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B544DE" w:rsidP="00B544DE">
      <w:pPr>
        <w:pStyle w:val="afc"/>
      </w:pPr>
    </w:p>
    <w:p w:rsidR="00B544DE" w:rsidRDefault="00DF051D" w:rsidP="00B544DE">
      <w:pPr>
        <w:pStyle w:val="afc"/>
      </w:pPr>
      <w:r w:rsidRPr="00B544DE">
        <w:t>Бизнес-планирование</w:t>
      </w:r>
      <w:r w:rsidR="00B544DE" w:rsidRPr="00B544DE">
        <w:t xml:space="preserve"> </w:t>
      </w:r>
      <w:r w:rsidRPr="00B544DE">
        <w:t>в</w:t>
      </w:r>
      <w:r w:rsidR="00B544DE" w:rsidRPr="00B544DE">
        <w:t xml:space="preserve"> </w:t>
      </w:r>
      <w:r w:rsidRPr="00B544DE">
        <w:t>проектной</w:t>
      </w:r>
      <w:r w:rsidR="00B544DE" w:rsidRPr="00B544DE">
        <w:t xml:space="preserve"> </w:t>
      </w:r>
      <w:r w:rsidRPr="00B544DE">
        <w:t>деятельности</w:t>
      </w:r>
      <w:r w:rsidR="00B544DE">
        <w:t xml:space="preserve"> (</w:t>
      </w:r>
      <w:r w:rsidRPr="00B544DE">
        <w:t>на</w:t>
      </w:r>
      <w:r w:rsidR="00B544DE" w:rsidRPr="00B544DE">
        <w:t xml:space="preserve"> </w:t>
      </w:r>
      <w:r w:rsidRPr="00B544DE">
        <w:t>примере</w:t>
      </w:r>
      <w:r w:rsidR="00B544DE" w:rsidRPr="00B544DE">
        <w:t xml:space="preserve"> </w:t>
      </w:r>
      <w:r w:rsidRPr="00B544DE">
        <w:t>создания</w:t>
      </w:r>
      <w:r w:rsidR="00B544DE" w:rsidRPr="00B544DE">
        <w:t xml:space="preserve"> </w:t>
      </w:r>
      <w:r w:rsidRPr="00B544DE">
        <w:t>металло-сервисной</w:t>
      </w:r>
      <w:r w:rsidR="00B544DE" w:rsidRPr="00B544DE">
        <w:t xml:space="preserve"> </w:t>
      </w:r>
      <w:r w:rsidRPr="00B544DE">
        <w:t>базы</w:t>
      </w:r>
      <w:r w:rsidR="00B544DE" w:rsidRPr="00B544DE">
        <w:t>)</w:t>
      </w:r>
    </w:p>
    <w:p w:rsidR="00B544DE" w:rsidRDefault="00B544DE" w:rsidP="00B544DE">
      <w:pPr>
        <w:pStyle w:val="af5"/>
      </w:pPr>
      <w:r>
        <w:br w:type="page"/>
      </w:r>
      <w:r w:rsidR="005D56C8" w:rsidRPr="00B544DE">
        <w:t>Содержание</w:t>
      </w:r>
    </w:p>
    <w:p w:rsidR="00B544DE" w:rsidRPr="00B544DE" w:rsidRDefault="00B544DE" w:rsidP="00B544DE">
      <w:pPr>
        <w:pStyle w:val="af5"/>
      </w:pP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Введение</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Глава 1. Методологические основы бизнес-планирования в управлении проектами</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1.2 Бизнес-план как эффективный инструмент достижения целей проекта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1.3 Организация процесса бизнес-планирования</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Глава 2. Бизнес-план создания нового производства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2.1 Резюме проекта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2.2 Анализ положения дел в отрасли</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2.3 План производства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2.4 Организационный план</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2.5 Финансовый план</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2.6 Анализ рисков проекта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Глава 3. Формирование системы управления проектом</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3.1 Организация работ по проекту</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3.2 Расчет затрат на предпроектные работы</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3.3 Контроль проекта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3.4 Закрытие проекта</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Заключение</w:t>
      </w:r>
    </w:p>
    <w:p w:rsidR="00FF0496" w:rsidRDefault="00FF0496">
      <w:pPr>
        <w:pStyle w:val="11"/>
        <w:tabs>
          <w:tab w:val="right" w:leader="dot" w:pos="9346"/>
        </w:tabs>
        <w:rPr>
          <w:rFonts w:ascii="Times New Roman" w:hAnsi="Times New Roman"/>
          <w:bCs w:val="0"/>
          <w:iCs w:val="0"/>
          <w:smallCaps w:val="0"/>
          <w:noProof/>
          <w:sz w:val="24"/>
          <w:lang w:eastAsia="ru-RU"/>
        </w:rPr>
      </w:pPr>
      <w:r w:rsidRPr="00DD5FD0">
        <w:rPr>
          <w:rStyle w:val="afd"/>
          <w:noProof/>
        </w:rPr>
        <w:t>Список использованной литературы</w:t>
      </w:r>
    </w:p>
    <w:p w:rsidR="00B544DE" w:rsidRPr="00B544DE" w:rsidRDefault="00FF0496" w:rsidP="00FF0496">
      <w:pPr>
        <w:pStyle w:val="11"/>
        <w:tabs>
          <w:tab w:val="right" w:leader="dot" w:pos="9346"/>
        </w:tabs>
      </w:pPr>
      <w:r w:rsidRPr="00DD5FD0">
        <w:rPr>
          <w:rStyle w:val="afd"/>
          <w:noProof/>
        </w:rPr>
        <w:t>Приложения</w:t>
      </w:r>
    </w:p>
    <w:p w:rsidR="005D7145" w:rsidRDefault="00B544DE" w:rsidP="00B544DE">
      <w:pPr>
        <w:pStyle w:val="1"/>
      </w:pPr>
      <w:bookmarkStart w:id="0" w:name="_Toc280718588"/>
      <w:r>
        <w:br w:type="page"/>
      </w:r>
      <w:bookmarkStart w:id="1" w:name="_Toc292185488"/>
      <w:r w:rsidR="005D7145" w:rsidRPr="00B544DE">
        <w:t>Введение</w:t>
      </w:r>
      <w:bookmarkEnd w:id="0"/>
      <w:bookmarkEnd w:id="1"/>
    </w:p>
    <w:p w:rsidR="00B544DE" w:rsidRPr="00B544DE" w:rsidRDefault="00B544DE" w:rsidP="00B544DE">
      <w:pPr>
        <w:rPr>
          <w:lang w:eastAsia="en-US"/>
        </w:rPr>
      </w:pPr>
    </w:p>
    <w:p w:rsidR="00B544DE" w:rsidRPr="00B544DE" w:rsidRDefault="009773A2" w:rsidP="00B544DE">
      <w:pPr>
        <w:tabs>
          <w:tab w:val="left" w:pos="726"/>
        </w:tabs>
      </w:pPr>
      <w:r w:rsidRPr="00B544DE">
        <w:t>Устойчивое</w:t>
      </w:r>
      <w:r w:rsidR="00B544DE" w:rsidRPr="00B544DE">
        <w:t xml:space="preserve"> </w:t>
      </w:r>
      <w:r w:rsidRPr="00B544DE">
        <w:t>развитие</w:t>
      </w:r>
      <w:r w:rsidR="00B544DE" w:rsidRPr="00B544DE">
        <w:t xml:space="preserve"> </w:t>
      </w:r>
      <w:r w:rsidRPr="00B544DE">
        <w:t>предприятия</w:t>
      </w:r>
      <w:r w:rsidR="00B544DE" w:rsidRPr="00B544DE">
        <w:t xml:space="preserve"> </w:t>
      </w:r>
      <w:r w:rsidRPr="00B544DE">
        <w:t>предполагает</w:t>
      </w:r>
      <w:r w:rsidR="00B544DE" w:rsidRPr="00B544DE">
        <w:t xml:space="preserve"> </w:t>
      </w:r>
      <w:r w:rsidRPr="00B544DE">
        <w:t>практическую</w:t>
      </w:r>
      <w:r w:rsidR="00B544DE" w:rsidRPr="00B544DE">
        <w:t xml:space="preserve"> </w:t>
      </w:r>
      <w:r w:rsidRPr="00B544DE">
        <w:t>реализацию</w:t>
      </w:r>
      <w:r w:rsidR="00B544DE" w:rsidRPr="00B544DE">
        <w:t xml:space="preserve"> </w:t>
      </w:r>
      <w:r w:rsidRPr="00B544DE">
        <w:t>комплекса</w:t>
      </w:r>
      <w:r w:rsidR="00B544DE" w:rsidRPr="00B544DE">
        <w:t xml:space="preserve"> </w:t>
      </w:r>
      <w:r w:rsidRPr="00B544DE">
        <w:t>мероприятий,</w:t>
      </w:r>
      <w:r w:rsidR="00B544DE" w:rsidRPr="00B544DE">
        <w:t xml:space="preserve"> </w:t>
      </w:r>
      <w:r w:rsidRPr="00B544DE">
        <w:t>которые</w:t>
      </w:r>
      <w:r w:rsidR="00B544DE" w:rsidRPr="00B544DE">
        <w:t xml:space="preserve"> </w:t>
      </w:r>
      <w:r w:rsidRPr="00B544DE">
        <w:t>по</w:t>
      </w:r>
      <w:r w:rsidR="00B544DE" w:rsidRPr="00B544DE">
        <w:t xml:space="preserve"> </w:t>
      </w:r>
      <w:r w:rsidRPr="00B544DE">
        <w:t>содержанию</w:t>
      </w:r>
      <w:r w:rsidR="00B544DE" w:rsidRPr="00B544DE">
        <w:t xml:space="preserve"> </w:t>
      </w:r>
      <w:r w:rsidRPr="00B544DE">
        <w:t>и</w:t>
      </w:r>
      <w:r w:rsidR="00B544DE" w:rsidRPr="00B544DE">
        <w:t xml:space="preserve"> </w:t>
      </w:r>
      <w:r w:rsidRPr="00B544DE">
        <w:t>функциональной</w:t>
      </w:r>
      <w:r w:rsidR="00B544DE" w:rsidRPr="00B544DE">
        <w:t xml:space="preserve"> </w:t>
      </w:r>
      <w:r w:rsidRPr="00B544DE">
        <w:t>направленности</w:t>
      </w:r>
      <w:r w:rsidR="00B544DE" w:rsidRPr="00B544DE">
        <w:t xml:space="preserve"> </w:t>
      </w:r>
      <w:r w:rsidRPr="00B544DE">
        <w:t>определяют</w:t>
      </w:r>
      <w:r w:rsidR="00B544DE" w:rsidRPr="00B544DE">
        <w:t xml:space="preserve"> </w:t>
      </w:r>
      <w:r w:rsidRPr="00B544DE">
        <w:t>стратегию</w:t>
      </w:r>
      <w:r w:rsidR="00B544DE" w:rsidRPr="00B544DE">
        <w:t xml:space="preserve"> </w:t>
      </w:r>
      <w:r w:rsidRPr="00B544DE">
        <w:t>его</w:t>
      </w:r>
      <w:r w:rsidR="00B544DE" w:rsidRPr="00B544DE">
        <w:t xml:space="preserve"> </w:t>
      </w:r>
      <w:r w:rsidRPr="00B544DE">
        <w:t>развития</w:t>
      </w:r>
      <w:r w:rsidR="00B544DE" w:rsidRPr="00B544DE">
        <w:t xml:space="preserve">. </w:t>
      </w:r>
      <w:r w:rsidRPr="00B544DE">
        <w:t>Но,</w:t>
      </w:r>
      <w:r w:rsidR="00B544DE" w:rsidRPr="00B544DE">
        <w:t xml:space="preserve"> </w:t>
      </w:r>
      <w:r w:rsidRPr="00B544DE">
        <w:t>к</w:t>
      </w:r>
      <w:r w:rsidR="00B544DE" w:rsidRPr="00B544DE">
        <w:t xml:space="preserve"> </w:t>
      </w:r>
      <w:r w:rsidRPr="00B544DE">
        <w:t>сожалению,</w:t>
      </w:r>
      <w:r w:rsidR="00B544DE" w:rsidRPr="00B544DE">
        <w:t xml:space="preserve"> </w:t>
      </w:r>
      <w:r w:rsidRPr="00B544DE">
        <w:t>только</w:t>
      </w:r>
      <w:r w:rsidR="00B544DE" w:rsidRPr="00B544DE">
        <w:t xml:space="preserve"> </w:t>
      </w:r>
      <w:r w:rsidRPr="00B544DE">
        <w:t>около</w:t>
      </w:r>
      <w:r w:rsidR="00B544DE" w:rsidRPr="00B544DE">
        <w:t xml:space="preserve"> </w:t>
      </w:r>
      <w:r w:rsidRPr="00B544DE">
        <w:t>20%</w:t>
      </w:r>
      <w:r w:rsidR="00B544DE" w:rsidRPr="00B544DE">
        <w:t xml:space="preserve"> </w:t>
      </w:r>
      <w:r w:rsidRPr="00B544DE">
        <w:t>стратегических</w:t>
      </w:r>
      <w:r w:rsidR="00B544DE" w:rsidRPr="00B544DE">
        <w:t xml:space="preserve"> </w:t>
      </w:r>
      <w:r w:rsidRPr="00B544DE">
        <w:t>инициатив</w:t>
      </w:r>
      <w:r w:rsidR="00B544DE" w:rsidRPr="00B544DE">
        <w:t xml:space="preserve"> </w:t>
      </w:r>
      <w:r w:rsidRPr="00B544DE">
        <w:t>руководства,</w:t>
      </w:r>
      <w:r w:rsidR="00B544DE" w:rsidRPr="00B544DE">
        <w:t xml:space="preserve"> </w:t>
      </w:r>
      <w:r w:rsidRPr="00B544DE">
        <w:t>которые</w:t>
      </w:r>
      <w:r w:rsidR="00B544DE" w:rsidRPr="00B544DE">
        <w:t xml:space="preserve"> </w:t>
      </w:r>
      <w:r w:rsidRPr="00B544DE">
        <w:t>призваны</w:t>
      </w:r>
      <w:r w:rsidR="00B544DE" w:rsidRPr="00B544DE">
        <w:t xml:space="preserve"> </w:t>
      </w:r>
      <w:r w:rsidRPr="00B544DE">
        <w:t>обеспечивать</w:t>
      </w:r>
      <w:r w:rsidR="00B544DE" w:rsidRPr="00B544DE">
        <w:t xml:space="preserve"> </w:t>
      </w:r>
      <w:r w:rsidRPr="00B544DE">
        <w:t>достижения</w:t>
      </w:r>
      <w:r w:rsidR="00B544DE" w:rsidRPr="00B544DE">
        <w:t xml:space="preserve"> </w:t>
      </w:r>
      <w:r w:rsidRPr="00B544DE">
        <w:t>этих</w:t>
      </w:r>
      <w:r w:rsidR="00B544DE" w:rsidRPr="00B544DE">
        <w:t xml:space="preserve"> </w:t>
      </w:r>
      <w:r w:rsidRPr="00B544DE">
        <w:t>целей,</w:t>
      </w:r>
      <w:r w:rsidR="00B544DE" w:rsidRPr="00B544DE">
        <w:t xml:space="preserve"> </w:t>
      </w:r>
      <w:r w:rsidRPr="00B544DE">
        <w:t>реализуются</w:t>
      </w:r>
      <w:r w:rsidR="00B544DE" w:rsidRPr="00B544DE">
        <w:t>.</w:t>
      </w:r>
    </w:p>
    <w:p w:rsidR="00B544DE" w:rsidRPr="00B544DE" w:rsidRDefault="009773A2" w:rsidP="00B544DE">
      <w:pPr>
        <w:tabs>
          <w:tab w:val="left" w:pos="726"/>
        </w:tabs>
      </w:pPr>
      <w:r w:rsidRPr="00B544DE">
        <w:t>Переход</w:t>
      </w:r>
      <w:r w:rsidR="00B544DE" w:rsidRPr="00B544DE">
        <w:t xml:space="preserve"> </w:t>
      </w:r>
      <w:r w:rsidRPr="00B544DE">
        <w:t>от</w:t>
      </w:r>
      <w:r w:rsidR="00B544DE" w:rsidRPr="00B544DE">
        <w:t xml:space="preserve"> </w:t>
      </w:r>
      <w:r w:rsidRPr="00B544DE">
        <w:t>стратегии</w:t>
      </w:r>
      <w:r w:rsidR="00B544DE" w:rsidRPr="00B544DE">
        <w:t xml:space="preserve"> </w:t>
      </w:r>
      <w:r w:rsidRPr="00B544DE">
        <w:t>к</w:t>
      </w:r>
      <w:r w:rsidR="00B544DE" w:rsidRPr="00B544DE">
        <w:t xml:space="preserve"> </w:t>
      </w:r>
      <w:r w:rsidRPr="00B544DE">
        <w:t>конкретным</w:t>
      </w:r>
      <w:r w:rsidR="00B544DE" w:rsidRPr="00B544DE">
        <w:t xml:space="preserve"> </w:t>
      </w:r>
      <w:r w:rsidRPr="00B544DE">
        <w:t>тактикам</w:t>
      </w:r>
      <w:r w:rsidR="00B544DE" w:rsidRPr="00B544DE">
        <w:t xml:space="preserve"> </w:t>
      </w:r>
      <w:r w:rsidRPr="00B544DE">
        <w:t>и</w:t>
      </w:r>
      <w:r w:rsidR="00B544DE" w:rsidRPr="00B544DE">
        <w:t xml:space="preserve"> </w:t>
      </w:r>
      <w:r w:rsidRPr="00B544DE">
        <w:t>действиям</w:t>
      </w:r>
      <w:r w:rsidR="00B544DE" w:rsidRPr="00B544DE">
        <w:t xml:space="preserve"> </w:t>
      </w:r>
      <w:r w:rsidRPr="00B544DE">
        <w:t>исполнителей</w:t>
      </w:r>
      <w:r w:rsidR="00B544DE" w:rsidRPr="00B544DE">
        <w:t xml:space="preserve"> </w:t>
      </w:r>
      <w:r w:rsidRPr="00B544DE">
        <w:t>в</w:t>
      </w:r>
      <w:r w:rsidR="00B544DE" w:rsidRPr="00B544DE">
        <w:t xml:space="preserve"> </w:t>
      </w:r>
      <w:r w:rsidRPr="00B544DE">
        <w:t>проектах</w:t>
      </w:r>
      <w:r w:rsidR="00B544DE">
        <w:t xml:space="preserve"> "</w:t>
      </w:r>
      <w:r w:rsidRPr="00B544DE">
        <w:t>пробуксовывает</w:t>
      </w:r>
      <w:r w:rsidR="00B544DE">
        <w:t xml:space="preserve">" </w:t>
      </w:r>
      <w:r w:rsidRPr="00B544DE">
        <w:t>из-за</w:t>
      </w:r>
      <w:r w:rsidR="00B544DE" w:rsidRPr="00B544DE">
        <w:t xml:space="preserve"> </w:t>
      </w:r>
      <w:r w:rsidRPr="00B544DE">
        <w:t>отсутствия</w:t>
      </w:r>
      <w:r w:rsidR="00B544DE" w:rsidRPr="00B544DE">
        <w:t xml:space="preserve"> </w:t>
      </w:r>
      <w:r w:rsidRPr="00B544DE">
        <w:t>регулярного</w:t>
      </w:r>
      <w:r w:rsidR="00B544DE" w:rsidRPr="00B544DE">
        <w:t xml:space="preserve"> </w:t>
      </w:r>
      <w:r w:rsidRPr="00B544DE">
        <w:t>механизма,</w:t>
      </w:r>
      <w:r w:rsidR="00B544DE" w:rsidRPr="00B544DE">
        <w:t xml:space="preserve"> </w:t>
      </w:r>
      <w:r w:rsidRPr="00B544DE">
        <w:t>того</w:t>
      </w:r>
      <w:r w:rsidR="00B544DE" w:rsidRPr="00B544DE">
        <w:t xml:space="preserve"> </w:t>
      </w:r>
      <w:r w:rsidRPr="00B544DE">
        <w:t>самого</w:t>
      </w:r>
      <w:r w:rsidR="00B544DE" w:rsidRPr="00B544DE">
        <w:t xml:space="preserve"> </w:t>
      </w:r>
      <w:r w:rsidRPr="00B544DE">
        <w:t>бизнес-процесса,</w:t>
      </w:r>
      <w:r w:rsidR="00B544DE" w:rsidRPr="00B544DE">
        <w:t xml:space="preserve"> </w:t>
      </w:r>
      <w:r w:rsidRPr="00B544DE">
        <w:t>который</w:t>
      </w:r>
      <w:r w:rsidR="00B544DE" w:rsidRPr="00B544DE">
        <w:t xml:space="preserve"> </w:t>
      </w:r>
      <w:r w:rsidRPr="00B544DE">
        <w:t>бы</w:t>
      </w:r>
      <w:r w:rsidR="00B544DE" w:rsidRPr="00B544DE">
        <w:t xml:space="preserve"> </w:t>
      </w:r>
      <w:r w:rsidRPr="00B544DE">
        <w:t>устанавливал</w:t>
      </w:r>
      <w:r w:rsidR="00B544DE" w:rsidRPr="00B544DE">
        <w:t xml:space="preserve"> </w:t>
      </w:r>
      <w:r w:rsidRPr="00B544DE">
        <w:t>нужные</w:t>
      </w:r>
      <w:r w:rsidR="00B544DE" w:rsidRPr="00B544DE">
        <w:t xml:space="preserve"> </w:t>
      </w:r>
      <w:r w:rsidRPr="00B544DE">
        <w:t>приоритеты</w:t>
      </w:r>
      <w:r w:rsidR="00B544DE" w:rsidRPr="00B544DE">
        <w:t xml:space="preserve">. </w:t>
      </w:r>
      <w:r w:rsidRPr="00B544DE">
        <w:t>Эта</w:t>
      </w:r>
      <w:r w:rsidR="00B544DE" w:rsidRPr="00B544DE">
        <w:t xml:space="preserve"> </w:t>
      </w:r>
      <w:r w:rsidRPr="00B544DE">
        <w:t>проблема</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успешно</w:t>
      </w:r>
      <w:r w:rsidR="00B544DE" w:rsidRPr="00B544DE">
        <w:t xml:space="preserve"> </w:t>
      </w:r>
      <w:r w:rsidRPr="00B544DE">
        <w:t>решена</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проектного</w:t>
      </w:r>
      <w:r w:rsidR="00B544DE" w:rsidRPr="00B544DE">
        <w:t xml:space="preserve"> </w:t>
      </w:r>
      <w:r w:rsidRPr="00B544DE">
        <w:t>менеджмента</w:t>
      </w:r>
      <w:r w:rsidR="00B544DE" w:rsidRPr="00B544DE">
        <w:t>.</w:t>
      </w:r>
    </w:p>
    <w:p w:rsidR="00B544DE" w:rsidRPr="00B544DE" w:rsidRDefault="000F2013" w:rsidP="00B544DE">
      <w:pPr>
        <w:tabs>
          <w:tab w:val="left" w:pos="726"/>
        </w:tabs>
      </w:pPr>
      <w:r w:rsidRPr="00B544DE">
        <w:t>Работа</w:t>
      </w:r>
      <w:r w:rsidR="00B544DE" w:rsidRPr="00B544DE">
        <w:t xml:space="preserve"> </w:t>
      </w:r>
      <w:r w:rsidRPr="00B544DE">
        <w:t>над</w:t>
      </w:r>
      <w:r w:rsidR="00B544DE" w:rsidRPr="00B544DE">
        <w:t xml:space="preserve"> </w:t>
      </w:r>
      <w:r w:rsidRPr="00B544DE">
        <w:t>проектами</w:t>
      </w:r>
      <w:r w:rsidR="00B544DE" w:rsidRPr="00B544DE">
        <w:t xml:space="preserve"> </w:t>
      </w:r>
      <w:r w:rsidRPr="00B544DE">
        <w:t>по</w:t>
      </w:r>
      <w:r w:rsidR="00B544DE" w:rsidRPr="00B544DE">
        <w:t xml:space="preserve"> </w:t>
      </w:r>
      <w:r w:rsidRPr="00B544DE">
        <w:t>созданию</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требует</w:t>
      </w:r>
      <w:r w:rsidR="00B544DE" w:rsidRPr="00B544DE">
        <w:t xml:space="preserve"> </w:t>
      </w:r>
      <w:r w:rsidRPr="00B544DE">
        <w:t>значительных</w:t>
      </w:r>
      <w:r w:rsidR="00B544DE" w:rsidRPr="00B544DE">
        <w:t xml:space="preserve"> </w:t>
      </w:r>
      <w:r w:rsidRPr="00B544DE">
        <w:t>предпроектных</w:t>
      </w:r>
      <w:r w:rsidR="00B544DE" w:rsidRPr="00B544DE">
        <w:t xml:space="preserve"> </w:t>
      </w:r>
      <w:r w:rsidRPr="00B544DE">
        <w:t>затрат</w:t>
      </w:r>
      <w:r w:rsidR="00B544DE" w:rsidRPr="00B544DE">
        <w:t xml:space="preserve">. </w:t>
      </w:r>
      <w:r w:rsidRPr="00B544DE">
        <w:t>От</w:t>
      </w:r>
      <w:r w:rsidR="00B544DE" w:rsidRPr="00B544DE">
        <w:t xml:space="preserve"> </w:t>
      </w:r>
      <w:r w:rsidRPr="00B544DE">
        <w:t>качества</w:t>
      </w:r>
      <w:r w:rsidR="00B544DE" w:rsidRPr="00B544DE">
        <w:t xml:space="preserve"> </w:t>
      </w:r>
      <w:r w:rsidRPr="00B544DE">
        <w:t>анализа</w:t>
      </w:r>
      <w:r w:rsidR="00B544DE" w:rsidRPr="00B544DE">
        <w:t xml:space="preserve"> </w:t>
      </w:r>
      <w:r w:rsidRPr="00B544DE">
        <w:t>предполагаемого</w:t>
      </w:r>
      <w:r w:rsidR="00B544DE" w:rsidRPr="00B544DE">
        <w:t xml:space="preserve"> </w:t>
      </w:r>
      <w:r w:rsidRPr="00B544DE">
        <w:t>к</w:t>
      </w:r>
      <w:r w:rsidR="00B544DE" w:rsidRPr="00B544DE">
        <w:t xml:space="preserve"> </w:t>
      </w:r>
      <w:r w:rsidRPr="00B544DE">
        <w:t>созданию</w:t>
      </w:r>
      <w:r w:rsidR="00B544DE" w:rsidRPr="00B544DE">
        <w:t xml:space="preserve"> </w:t>
      </w:r>
      <w:r w:rsidRPr="00B544DE">
        <w:t>производства</w:t>
      </w:r>
      <w:r w:rsidR="00B544DE" w:rsidRPr="00B544DE">
        <w:t xml:space="preserve"> </w:t>
      </w:r>
      <w:r w:rsidRPr="00B544DE">
        <w:t>зависит,</w:t>
      </w:r>
      <w:r w:rsidR="00B544DE" w:rsidRPr="00B544DE">
        <w:t xml:space="preserve"> </w:t>
      </w:r>
      <w:r w:rsidRPr="00B544DE">
        <w:t>в</w:t>
      </w:r>
      <w:r w:rsidR="00B544DE" w:rsidRPr="00B544DE">
        <w:t xml:space="preserve"> </w:t>
      </w:r>
      <w:r w:rsidRPr="00B544DE">
        <w:t>конечном</w:t>
      </w:r>
      <w:r w:rsidR="00B544DE" w:rsidRPr="00B544DE">
        <w:t xml:space="preserve"> </w:t>
      </w:r>
      <w:r w:rsidRPr="00B544DE">
        <w:t>счете,</w:t>
      </w:r>
      <w:r w:rsidR="00B544DE" w:rsidRPr="00B544DE">
        <w:t xml:space="preserve"> </w:t>
      </w:r>
      <w:r w:rsidRPr="00B544DE">
        <w:t>успех</w:t>
      </w:r>
      <w:r w:rsidR="00B544DE" w:rsidRPr="00B544DE">
        <w:t xml:space="preserve"> </w:t>
      </w:r>
      <w:r w:rsidRPr="00B544DE">
        <w:t>введения</w:t>
      </w:r>
      <w:r w:rsidR="00B544DE" w:rsidRPr="00B544DE">
        <w:t xml:space="preserve"> </w:t>
      </w:r>
      <w:r w:rsidRPr="00B544DE">
        <w:t>его</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Необходима</w:t>
      </w:r>
      <w:r w:rsidR="00B544DE" w:rsidRPr="00B544DE">
        <w:t xml:space="preserve"> </w:t>
      </w:r>
      <w:r w:rsidRPr="00B544DE">
        <w:t>оценка</w:t>
      </w:r>
      <w:r w:rsidR="00B544DE" w:rsidRPr="00B544DE">
        <w:t xml:space="preserve"> </w:t>
      </w:r>
      <w:r w:rsidRPr="00B544DE">
        <w:t>всех</w:t>
      </w:r>
      <w:r w:rsidR="00B544DE" w:rsidRPr="00B544DE">
        <w:t xml:space="preserve"> </w:t>
      </w:r>
      <w:r w:rsidRPr="00B544DE">
        <w:t>составляющих</w:t>
      </w:r>
      <w:r w:rsidR="00B544DE" w:rsidRPr="00B544DE">
        <w:t xml:space="preserve"> </w:t>
      </w:r>
      <w:r w:rsidRPr="00B544DE">
        <w:t>будущего</w:t>
      </w:r>
      <w:r w:rsidR="00B544DE" w:rsidRPr="00B544DE">
        <w:t xml:space="preserve"> </w:t>
      </w:r>
      <w:r w:rsidRPr="00B544DE">
        <w:t>предприятия</w:t>
      </w:r>
      <w:r w:rsidR="00B544DE" w:rsidRPr="00B544DE">
        <w:t xml:space="preserve">: </w:t>
      </w:r>
      <w:r w:rsidRPr="00B544DE">
        <w:t>начиная</w:t>
      </w:r>
      <w:r w:rsidR="00B544DE" w:rsidRPr="00B544DE">
        <w:t xml:space="preserve"> </w:t>
      </w:r>
      <w:r w:rsidRPr="00B544DE">
        <w:t>от</w:t>
      </w:r>
      <w:r w:rsidR="00B544DE" w:rsidRPr="00B544DE">
        <w:t xml:space="preserve"> </w:t>
      </w:r>
      <w:r w:rsidRPr="00B544DE">
        <w:t>описания</w:t>
      </w:r>
      <w:r w:rsidR="00B544DE" w:rsidRPr="00B544DE">
        <w:t xml:space="preserve"> </w:t>
      </w:r>
      <w:r w:rsidRPr="00B544DE">
        <w:t>участка</w:t>
      </w:r>
      <w:r w:rsidR="00B544DE" w:rsidRPr="00B544DE">
        <w:t xml:space="preserve"> </w:t>
      </w:r>
      <w:r w:rsidRPr="00B544DE">
        <w:t>застройки,</w:t>
      </w:r>
      <w:r w:rsidR="00B544DE" w:rsidRPr="00B544DE">
        <w:t xml:space="preserve"> </w:t>
      </w:r>
      <w:r w:rsidRPr="00B544DE">
        <w:t>заканчивая</w:t>
      </w:r>
      <w:r w:rsidR="00B544DE" w:rsidRPr="00B544DE">
        <w:t xml:space="preserve"> </w:t>
      </w:r>
      <w:r w:rsidRPr="00B544DE">
        <w:t>требованиям</w:t>
      </w:r>
      <w:r w:rsidR="00B544DE" w:rsidRPr="00B544DE">
        <w:t xml:space="preserve"> </w:t>
      </w:r>
      <w:r w:rsidRPr="00B544DE">
        <w:t>к</w:t>
      </w:r>
      <w:r w:rsidR="00B544DE" w:rsidRPr="00B544DE">
        <w:t xml:space="preserve"> </w:t>
      </w:r>
      <w:r w:rsidRPr="00B544DE">
        <w:t>мощности</w:t>
      </w:r>
      <w:r w:rsidR="00B544DE" w:rsidRPr="00B544DE">
        <w:t xml:space="preserve"> </w:t>
      </w:r>
      <w:r w:rsidRPr="00B544DE">
        <w:t>необходимого</w:t>
      </w:r>
      <w:r w:rsidR="00B544DE" w:rsidRPr="00B544DE">
        <w:t xml:space="preserve"> </w:t>
      </w:r>
      <w:r w:rsidRPr="00B544DE">
        <w:t>оборудования</w:t>
      </w:r>
      <w:r w:rsidR="00B544DE" w:rsidRPr="00B544DE">
        <w:t>.</w:t>
      </w:r>
    </w:p>
    <w:p w:rsidR="00B544DE" w:rsidRPr="00B544DE" w:rsidRDefault="00954E6F" w:rsidP="00B544DE">
      <w:pPr>
        <w:tabs>
          <w:tab w:val="left" w:pos="726"/>
        </w:tabs>
      </w:pPr>
      <w:r w:rsidRPr="00B544DE">
        <w:t>Общемировая</w:t>
      </w:r>
      <w:r w:rsidR="00B544DE" w:rsidRPr="00B544DE">
        <w:t xml:space="preserve"> </w:t>
      </w:r>
      <w:r w:rsidRPr="00B544DE">
        <w:t>практика</w:t>
      </w:r>
      <w:r w:rsidR="00B544DE" w:rsidRPr="00B544DE">
        <w:t xml:space="preserve"> </w:t>
      </w:r>
      <w:r w:rsidRPr="00B544DE">
        <w:t>бизнес-планирования</w:t>
      </w:r>
      <w:r w:rsidR="00B544DE" w:rsidRPr="00B544DE">
        <w:t xml:space="preserve"> </w:t>
      </w:r>
      <w:r w:rsidRPr="00B544DE">
        <w:t>является</w:t>
      </w:r>
      <w:r w:rsidR="00B544DE" w:rsidRPr="00B544DE">
        <w:t xml:space="preserve"> </w:t>
      </w:r>
      <w:r w:rsidRPr="00B544DE">
        <w:t>областью,</w:t>
      </w:r>
      <w:r w:rsidR="00B544DE" w:rsidRPr="00B544DE">
        <w:t xml:space="preserve"> </w:t>
      </w:r>
      <w:r w:rsidRPr="00B544DE">
        <w:t>в</w:t>
      </w:r>
      <w:r w:rsidR="00B544DE" w:rsidRPr="00B544DE">
        <w:t xml:space="preserve"> </w:t>
      </w:r>
      <w:r w:rsidRPr="00B544DE">
        <w:t>которой</w:t>
      </w:r>
      <w:r w:rsidR="00B544DE" w:rsidRPr="00B544DE">
        <w:t xml:space="preserve"> </w:t>
      </w:r>
      <w:r w:rsidRPr="00B544DE">
        <w:t>взаимосвязаны</w:t>
      </w:r>
      <w:r w:rsidR="00B544DE" w:rsidRPr="00B544DE">
        <w:t xml:space="preserve"> </w:t>
      </w:r>
      <w:r w:rsidRPr="00B544DE">
        <w:t>менеджмент,</w:t>
      </w:r>
      <w:r w:rsidR="00B544DE" w:rsidRPr="00B544DE">
        <w:t xml:space="preserve"> </w:t>
      </w:r>
      <w:r w:rsidRPr="00B544DE">
        <w:t>планирование,</w:t>
      </w:r>
      <w:r w:rsidR="00B544DE" w:rsidRPr="00B544DE">
        <w:t xml:space="preserve"> </w:t>
      </w:r>
      <w:r w:rsidRPr="00B544DE">
        <w:t>макроэкономика,</w:t>
      </w:r>
      <w:r w:rsidR="00B544DE" w:rsidRPr="00B544DE">
        <w:t xml:space="preserve"> </w:t>
      </w:r>
      <w:r w:rsidRPr="00B544DE">
        <w:t>маркетинг,</w:t>
      </w:r>
      <w:r w:rsidR="00B544DE" w:rsidRPr="00B544DE">
        <w:t xml:space="preserve"> </w:t>
      </w:r>
      <w:r w:rsidRPr="00B544DE">
        <w:t>финансовый</w:t>
      </w:r>
      <w:r w:rsidR="00B544DE" w:rsidRPr="00B544DE">
        <w:t xml:space="preserve"> </w:t>
      </w:r>
      <w:r w:rsidRPr="00B544DE">
        <w:t>и</w:t>
      </w:r>
      <w:r w:rsidR="00B544DE" w:rsidRPr="00B544DE">
        <w:t xml:space="preserve"> </w:t>
      </w:r>
      <w:r w:rsidRPr="00B544DE">
        <w:t>экономический</w:t>
      </w:r>
      <w:r w:rsidR="00B544DE" w:rsidRPr="00B544DE">
        <w:t xml:space="preserve"> </w:t>
      </w:r>
      <w:r w:rsidRPr="00B544DE">
        <w:t>анализ,</w:t>
      </w:r>
      <w:r w:rsidR="00B544DE" w:rsidRPr="00B544DE">
        <w:t xml:space="preserve"> </w:t>
      </w:r>
      <w:r w:rsidRPr="00B544DE">
        <w:t>социальная</w:t>
      </w:r>
      <w:r w:rsidR="00B544DE" w:rsidRPr="00B544DE">
        <w:t xml:space="preserve"> </w:t>
      </w:r>
      <w:r w:rsidRPr="00B544DE">
        <w:t>и</w:t>
      </w:r>
      <w:r w:rsidR="00B544DE" w:rsidRPr="00B544DE">
        <w:t xml:space="preserve"> </w:t>
      </w:r>
      <w:r w:rsidRPr="00B544DE">
        <w:t>личностная</w:t>
      </w:r>
      <w:r w:rsidR="00B544DE" w:rsidRPr="00B544DE">
        <w:t xml:space="preserve"> </w:t>
      </w:r>
      <w:r w:rsidRPr="00B544DE">
        <w:t>психология,</w:t>
      </w:r>
      <w:r w:rsidR="00B544DE" w:rsidRPr="00B544DE">
        <w:t xml:space="preserve"> </w:t>
      </w:r>
      <w:r w:rsidRPr="00B544DE">
        <w:t>системный</w:t>
      </w:r>
      <w:r w:rsidR="00B544DE" w:rsidRPr="00B544DE">
        <w:t xml:space="preserve"> </w:t>
      </w:r>
      <w:r w:rsidRPr="00B544DE">
        <w:t>анализ,</w:t>
      </w:r>
      <w:r w:rsidR="00B544DE" w:rsidRPr="00B544DE">
        <w:t xml:space="preserve"> </w:t>
      </w:r>
      <w:r w:rsidRPr="00B544DE">
        <w:t>высокие</w:t>
      </w:r>
      <w:r w:rsidR="00B544DE" w:rsidRPr="00B544DE">
        <w:t xml:space="preserve"> </w:t>
      </w:r>
      <w:r w:rsidRPr="00B544DE">
        <w:t>технологии</w:t>
      </w:r>
      <w:r w:rsidR="00B544DE" w:rsidRPr="00B544DE">
        <w:t xml:space="preserve"> </w:t>
      </w:r>
      <w:r w:rsidRPr="00B544DE">
        <w:t>и</w:t>
      </w:r>
      <w:r w:rsidR="00B544DE" w:rsidRPr="00B544DE">
        <w:t xml:space="preserve"> </w:t>
      </w:r>
      <w:r w:rsidR="00B544DE">
        <w:t>т.д.</w:t>
      </w:r>
      <w:r w:rsidR="00B544DE" w:rsidRPr="00B544DE">
        <w:t xml:space="preserve"> </w:t>
      </w:r>
      <w:r w:rsidRPr="00B544DE">
        <w:t>За</w:t>
      </w:r>
      <w:r w:rsidR="00B544DE" w:rsidRPr="00B544DE">
        <w:t xml:space="preserve"> </w:t>
      </w:r>
      <w:r w:rsidRPr="00B544DE">
        <w:t>рубежом</w:t>
      </w:r>
      <w:r w:rsidR="00B544DE" w:rsidRPr="00B544DE">
        <w:t xml:space="preserve"> </w:t>
      </w:r>
      <w:r w:rsidRPr="00B544DE">
        <w:t>бизнес-планирование</w:t>
      </w:r>
      <w:r w:rsidR="00B544DE" w:rsidRPr="00B544DE">
        <w:t xml:space="preserve"> </w:t>
      </w:r>
      <w:r w:rsidRPr="00B544DE">
        <w:t>давно</w:t>
      </w:r>
      <w:r w:rsidR="00B544DE" w:rsidRPr="00B544DE">
        <w:t xml:space="preserve"> </w:t>
      </w:r>
      <w:r w:rsidRPr="00B544DE">
        <w:t>стало</w:t>
      </w:r>
      <w:r w:rsidR="00B544DE" w:rsidRPr="00B544DE">
        <w:t xml:space="preserve"> </w:t>
      </w:r>
      <w:r w:rsidRPr="00B544DE">
        <w:t>отдельной</w:t>
      </w:r>
      <w:r w:rsidR="00B544DE" w:rsidRPr="00B544DE">
        <w:t xml:space="preserve"> </w:t>
      </w:r>
      <w:r w:rsidRPr="00B544DE">
        <w:t>отраслью</w:t>
      </w:r>
      <w:r w:rsidR="00B544DE" w:rsidRPr="00B544DE">
        <w:t xml:space="preserve"> </w:t>
      </w:r>
      <w:r w:rsidRPr="00B544DE">
        <w:t>человеческих</w:t>
      </w:r>
      <w:r w:rsidR="00B544DE" w:rsidRPr="00B544DE">
        <w:t xml:space="preserve"> </w:t>
      </w:r>
      <w:r w:rsidRPr="00B544DE">
        <w:t>знаний,</w:t>
      </w:r>
      <w:r w:rsidR="00B544DE" w:rsidRPr="00B544DE">
        <w:t xml:space="preserve"> </w:t>
      </w:r>
      <w:r w:rsidRPr="00B544DE">
        <w:t>в</w:t>
      </w:r>
      <w:r w:rsidR="00B544DE" w:rsidRPr="00B544DE">
        <w:t xml:space="preserve"> </w:t>
      </w:r>
      <w:r w:rsidRPr="00B544DE">
        <w:t>которой</w:t>
      </w:r>
      <w:r w:rsidR="00B544DE" w:rsidRPr="00B544DE">
        <w:t xml:space="preserve"> </w:t>
      </w:r>
      <w:r w:rsidRPr="00B544DE">
        <w:t>есть</w:t>
      </w:r>
      <w:r w:rsidR="00B544DE" w:rsidRPr="00B544DE">
        <w:t xml:space="preserve"> </w:t>
      </w:r>
      <w:r w:rsidRPr="00B544DE">
        <w:t>свои</w:t>
      </w:r>
      <w:r w:rsidR="00B544DE" w:rsidRPr="00B544DE">
        <w:t xml:space="preserve"> </w:t>
      </w:r>
      <w:r w:rsidRPr="00B544DE">
        <w:t>направления,</w:t>
      </w:r>
      <w:r w:rsidR="00B544DE" w:rsidRPr="00B544DE">
        <w:t xml:space="preserve"> </w:t>
      </w:r>
      <w:r w:rsidRPr="00B544DE">
        <w:t>школы,</w:t>
      </w:r>
      <w:r w:rsidR="00B544DE" w:rsidRPr="00B544DE">
        <w:t xml:space="preserve"> </w:t>
      </w:r>
      <w:r w:rsidRPr="00B544DE">
        <w:t>многолетние</w:t>
      </w:r>
      <w:r w:rsidR="00B544DE" w:rsidRPr="00B544DE">
        <w:t xml:space="preserve"> </w:t>
      </w:r>
      <w:r w:rsidRPr="00B544DE">
        <w:t>наработки,</w:t>
      </w:r>
      <w:r w:rsidR="00B544DE" w:rsidRPr="00B544DE">
        <w:t xml:space="preserve"> </w:t>
      </w:r>
      <w:r w:rsidRPr="00B544DE">
        <w:t>теоретические</w:t>
      </w:r>
      <w:r w:rsidR="00B544DE" w:rsidRPr="00B544DE">
        <w:t xml:space="preserve"> </w:t>
      </w:r>
      <w:r w:rsidRPr="00B544DE">
        <w:t>и</w:t>
      </w:r>
      <w:r w:rsidR="00B544DE" w:rsidRPr="00B544DE">
        <w:t xml:space="preserve"> </w:t>
      </w:r>
      <w:r w:rsidRPr="00B544DE">
        <w:t>практические</w:t>
      </w:r>
      <w:r w:rsidR="00B544DE" w:rsidRPr="00B544DE">
        <w:t xml:space="preserve"> </w:t>
      </w:r>
      <w:r w:rsidRPr="00B544DE">
        <w:t>методики</w:t>
      </w:r>
      <w:r w:rsidR="00B544DE" w:rsidRPr="00B544DE">
        <w:t xml:space="preserve">. </w:t>
      </w:r>
      <w:r w:rsidRPr="00B544DE">
        <w:t>Эффективное</w:t>
      </w:r>
      <w:r w:rsidR="00B544DE" w:rsidRPr="00B544DE">
        <w:t xml:space="preserve"> </w:t>
      </w:r>
      <w:r w:rsidRPr="00B544DE">
        <w:t>использование</w:t>
      </w:r>
      <w:r w:rsidR="00B544DE" w:rsidRPr="00B544DE">
        <w:t xml:space="preserve"> </w:t>
      </w:r>
      <w:r w:rsidRPr="00B544DE">
        <w:t>этих</w:t>
      </w:r>
      <w:r w:rsidR="00B544DE" w:rsidRPr="00B544DE">
        <w:t xml:space="preserve"> </w:t>
      </w:r>
      <w:r w:rsidRPr="00B544DE">
        <w:t>знаний</w:t>
      </w:r>
      <w:r w:rsidR="00B544DE" w:rsidRPr="00B544DE">
        <w:t xml:space="preserve"> </w:t>
      </w:r>
      <w:r w:rsidRPr="00B544DE">
        <w:t>позволяет</w:t>
      </w:r>
      <w:r w:rsidR="00B544DE" w:rsidRPr="00B544DE">
        <w:t xml:space="preserve"> </w:t>
      </w:r>
      <w:r w:rsidRPr="00B544DE">
        <w:t>успешно</w:t>
      </w:r>
      <w:r w:rsidR="00B544DE" w:rsidRPr="00B544DE">
        <w:t xml:space="preserve"> </w:t>
      </w:r>
      <w:r w:rsidRPr="00B544DE">
        <w:t>организовывать</w:t>
      </w:r>
      <w:r w:rsidR="00B544DE" w:rsidRPr="00B544DE">
        <w:t xml:space="preserve"> </w:t>
      </w:r>
      <w:r w:rsidRPr="00B544DE">
        <w:t>новый</w:t>
      </w:r>
      <w:r w:rsidR="00B544DE" w:rsidRPr="00B544DE">
        <w:t xml:space="preserve"> </w:t>
      </w:r>
      <w:r w:rsidRPr="00B544DE">
        <w:t>и</w:t>
      </w:r>
      <w:r w:rsidR="00B544DE" w:rsidRPr="00B544DE">
        <w:t xml:space="preserve"> </w:t>
      </w:r>
      <w:r w:rsidRPr="00B544DE">
        <w:t>расширять</w:t>
      </w:r>
      <w:r w:rsidR="00B544DE" w:rsidRPr="00B544DE">
        <w:t xml:space="preserve"> </w:t>
      </w:r>
      <w:r w:rsidRPr="00B544DE">
        <w:t>действующий</w:t>
      </w:r>
      <w:r w:rsidR="00B544DE" w:rsidRPr="00B544DE">
        <w:t xml:space="preserve"> </w:t>
      </w:r>
      <w:r w:rsidRPr="00B544DE">
        <w:t>бизнес,</w:t>
      </w:r>
      <w:r w:rsidR="00B544DE" w:rsidRPr="00B544DE">
        <w:t xml:space="preserve"> </w:t>
      </w:r>
      <w:r w:rsidRPr="00B544DE">
        <w:t>вырабатывать</w:t>
      </w:r>
      <w:r w:rsidR="00B544DE" w:rsidRPr="00B544DE">
        <w:t xml:space="preserve"> </w:t>
      </w:r>
      <w:r w:rsidRPr="00B544DE">
        <w:t>цели</w:t>
      </w:r>
      <w:r w:rsidR="00B544DE" w:rsidRPr="00B544DE">
        <w:t xml:space="preserve"> </w:t>
      </w:r>
      <w:r w:rsidRPr="00B544DE">
        <w:t>организации,</w:t>
      </w:r>
      <w:r w:rsidR="00B544DE" w:rsidRPr="00B544DE">
        <w:t xml:space="preserve"> </w:t>
      </w:r>
      <w:r w:rsidRPr="00B544DE">
        <w:t>способы</w:t>
      </w:r>
      <w:r w:rsidR="00B544DE" w:rsidRPr="00B544DE">
        <w:t xml:space="preserve"> </w:t>
      </w:r>
      <w:r w:rsidRPr="00B544DE">
        <w:t>достижения</w:t>
      </w:r>
      <w:r w:rsidR="00B544DE" w:rsidRPr="00B544DE">
        <w:t xml:space="preserve"> </w:t>
      </w:r>
      <w:r w:rsidRPr="00B544DE">
        <w:t>этих</w:t>
      </w:r>
      <w:r w:rsidR="00B544DE" w:rsidRPr="00B544DE">
        <w:t xml:space="preserve"> </w:t>
      </w:r>
      <w:r w:rsidRPr="00B544DE">
        <w:t>целей,</w:t>
      </w:r>
      <w:r w:rsidR="00B544DE" w:rsidRPr="00B544DE">
        <w:t xml:space="preserve"> </w:t>
      </w:r>
      <w:r w:rsidRPr="00B544DE">
        <w:t>минимизировать</w:t>
      </w:r>
      <w:r w:rsidR="00B544DE" w:rsidRPr="00B544DE">
        <w:t xml:space="preserve"> </w:t>
      </w:r>
      <w:r w:rsidRPr="00B544DE">
        <w:t>риски</w:t>
      </w:r>
      <w:r w:rsidR="00B544DE" w:rsidRPr="00B544DE">
        <w:t xml:space="preserve"> </w:t>
      </w:r>
      <w:r w:rsidRPr="00B544DE">
        <w:t>бизнеса</w:t>
      </w:r>
      <w:r w:rsidR="00B544DE" w:rsidRPr="00B544DE">
        <w:t>.</w:t>
      </w:r>
    </w:p>
    <w:p w:rsidR="00B544DE" w:rsidRPr="00B544DE" w:rsidRDefault="00954E6F" w:rsidP="00B544DE">
      <w:pPr>
        <w:tabs>
          <w:tab w:val="left" w:pos="726"/>
        </w:tabs>
      </w:pPr>
      <w:r w:rsidRPr="00B544DE">
        <w:t>Овладение</w:t>
      </w:r>
      <w:r w:rsidR="00B544DE" w:rsidRPr="00B544DE">
        <w:t xml:space="preserve"> </w:t>
      </w:r>
      <w:r w:rsidRPr="00B544DE">
        <w:t>техникой</w:t>
      </w:r>
      <w:r w:rsidR="00B544DE" w:rsidRPr="00B544DE">
        <w:t xml:space="preserve"> </w:t>
      </w:r>
      <w:r w:rsidRPr="00B544DE">
        <w:t>бизнес-планирования</w:t>
      </w:r>
      <w:r w:rsidR="00B544DE" w:rsidRPr="00B544DE">
        <w:t xml:space="preserve"> </w:t>
      </w:r>
      <w:r w:rsidRPr="00B544DE">
        <w:t>становится</w:t>
      </w:r>
      <w:r w:rsidR="00B544DE" w:rsidRPr="00B544DE">
        <w:t xml:space="preserve"> </w:t>
      </w:r>
      <w:r w:rsidRPr="00B544DE">
        <w:t>актуальной</w:t>
      </w:r>
      <w:r w:rsidR="00B544DE" w:rsidRPr="00B544DE">
        <w:t xml:space="preserve"> </w:t>
      </w:r>
      <w:r w:rsidRPr="00B544DE">
        <w:t>задачей</w:t>
      </w:r>
      <w:r w:rsidR="00B544DE" w:rsidRPr="00B544DE">
        <w:t xml:space="preserve">. </w:t>
      </w:r>
      <w:r w:rsidRPr="00B544DE">
        <w:t>Предприятия</w:t>
      </w:r>
      <w:r w:rsidR="00B544DE" w:rsidRPr="00B544DE">
        <w:t xml:space="preserve"> </w:t>
      </w:r>
      <w:r w:rsidRPr="00B544DE">
        <w:t>должны</w:t>
      </w:r>
      <w:r w:rsidR="00B544DE" w:rsidRPr="00B544DE">
        <w:t xml:space="preserve"> </w:t>
      </w:r>
      <w:r w:rsidRPr="00B544DE">
        <w:t>ясно</w:t>
      </w:r>
      <w:r w:rsidR="00B544DE" w:rsidRPr="00B544DE">
        <w:t xml:space="preserve"> </w:t>
      </w:r>
      <w:r w:rsidRPr="00B544DE">
        <w:t>представлять</w:t>
      </w:r>
      <w:r w:rsidR="00B544DE" w:rsidRPr="00B544DE">
        <w:t xml:space="preserve"> </w:t>
      </w:r>
      <w:r w:rsidRPr="00B544DE">
        <w:t>потребность</w:t>
      </w:r>
      <w:r w:rsidR="00B544DE" w:rsidRPr="00B544DE">
        <w:t xml:space="preserve"> </w:t>
      </w:r>
      <w:r w:rsidRPr="00B544DE">
        <w:t>на</w:t>
      </w:r>
      <w:r w:rsidR="00B544DE" w:rsidRPr="00B544DE">
        <w:t xml:space="preserve"> </w:t>
      </w:r>
      <w:r w:rsidRPr="00B544DE">
        <w:t>перспективу</w:t>
      </w:r>
      <w:r w:rsidR="00B544DE" w:rsidRPr="00B544DE">
        <w:t xml:space="preserve"> </w:t>
      </w:r>
      <w:r w:rsidRPr="00B544DE">
        <w:t>в</w:t>
      </w:r>
      <w:r w:rsidR="00B544DE" w:rsidRPr="00B544DE">
        <w:t xml:space="preserve"> </w:t>
      </w:r>
      <w:r w:rsidRPr="00B544DE">
        <w:t>финансовых,</w:t>
      </w:r>
      <w:r w:rsidR="00B544DE" w:rsidRPr="00B544DE">
        <w:t xml:space="preserve"> </w:t>
      </w:r>
      <w:r w:rsidRPr="00B544DE">
        <w:t>материальных,</w:t>
      </w:r>
      <w:r w:rsidR="00B544DE" w:rsidRPr="00B544DE">
        <w:t xml:space="preserve"> </w:t>
      </w:r>
      <w:r w:rsidRPr="00B544DE">
        <w:t>трудовых</w:t>
      </w:r>
      <w:r w:rsidR="00B544DE" w:rsidRPr="00B544DE">
        <w:t xml:space="preserve"> </w:t>
      </w:r>
      <w:r w:rsidRPr="00B544DE">
        <w:t>и</w:t>
      </w:r>
      <w:r w:rsidR="00B544DE" w:rsidRPr="00B544DE">
        <w:t xml:space="preserve"> </w:t>
      </w:r>
      <w:r w:rsidRPr="00B544DE">
        <w:t>интеллектуальных</w:t>
      </w:r>
      <w:r w:rsidR="00B544DE" w:rsidRPr="00B544DE">
        <w:t xml:space="preserve"> </w:t>
      </w:r>
      <w:r w:rsidRPr="00B544DE">
        <w:t>ресурсах,</w:t>
      </w:r>
      <w:r w:rsidR="00B544DE" w:rsidRPr="00B544DE">
        <w:t xml:space="preserve"> </w:t>
      </w:r>
      <w:r w:rsidRPr="00B544DE">
        <w:t>источники</w:t>
      </w:r>
      <w:r w:rsidR="00B544DE" w:rsidRPr="00B544DE">
        <w:t xml:space="preserve"> </w:t>
      </w:r>
      <w:r w:rsidRPr="00B544DE">
        <w:t>их</w:t>
      </w:r>
      <w:r w:rsidR="00B544DE" w:rsidRPr="00B544DE">
        <w:t xml:space="preserve"> </w:t>
      </w:r>
      <w:r w:rsidRPr="00B544DE">
        <w:t>получения,</w:t>
      </w:r>
      <w:r w:rsidR="00B544DE" w:rsidRPr="00B544DE">
        <w:t xml:space="preserve"> </w:t>
      </w:r>
      <w:r w:rsidRPr="00B544DE">
        <w:t>а</w:t>
      </w:r>
      <w:r w:rsidR="00B544DE" w:rsidRPr="00B544DE">
        <w:t xml:space="preserve"> </w:t>
      </w:r>
      <w:r w:rsidRPr="00B544DE">
        <w:t>также</w:t>
      </w:r>
      <w:r w:rsidR="00B544DE" w:rsidRPr="00B544DE">
        <w:t xml:space="preserve"> </w:t>
      </w:r>
      <w:r w:rsidRPr="00B544DE">
        <w:t>уметь</w:t>
      </w:r>
      <w:r w:rsidR="00B544DE" w:rsidRPr="00B544DE">
        <w:t xml:space="preserve"> </w:t>
      </w:r>
      <w:r w:rsidRPr="00B544DE">
        <w:t>четко</w:t>
      </w:r>
      <w:r w:rsidR="00B544DE" w:rsidRPr="00B544DE">
        <w:t xml:space="preserve"> </w:t>
      </w:r>
      <w:r w:rsidRPr="00B544DE">
        <w:t>рассчитывать</w:t>
      </w:r>
      <w:r w:rsidR="00B544DE" w:rsidRPr="00B544DE">
        <w:t xml:space="preserve"> </w:t>
      </w:r>
      <w:r w:rsidRPr="00B544DE">
        <w:t>эффективность</w:t>
      </w:r>
      <w:r w:rsidR="00B544DE" w:rsidRPr="00B544DE">
        <w:t xml:space="preserve"> </w:t>
      </w:r>
      <w:r w:rsidRPr="00B544DE">
        <w:t>использования</w:t>
      </w:r>
      <w:r w:rsidR="00B544DE" w:rsidRPr="00B544DE">
        <w:t xml:space="preserve"> </w:t>
      </w:r>
      <w:r w:rsidRPr="00B544DE">
        <w:t>ресурсов</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работы</w:t>
      </w:r>
      <w:r w:rsidR="00B544DE" w:rsidRPr="00B544DE">
        <w:t>.</w:t>
      </w:r>
    </w:p>
    <w:p w:rsidR="00B544DE" w:rsidRPr="00B544DE" w:rsidRDefault="000F2013" w:rsidP="00B544DE">
      <w:pPr>
        <w:tabs>
          <w:tab w:val="left" w:pos="726"/>
        </w:tabs>
      </w:pPr>
      <w:r w:rsidRPr="00B544DE">
        <w:t>Данная</w:t>
      </w:r>
      <w:r w:rsidR="00B544DE" w:rsidRPr="00B544DE">
        <w:t xml:space="preserve"> </w:t>
      </w:r>
      <w:r w:rsidRPr="00B544DE">
        <w:t>работа</w:t>
      </w:r>
      <w:r w:rsidR="00B544DE" w:rsidRPr="00B544DE">
        <w:t xml:space="preserve"> </w:t>
      </w:r>
      <w:r w:rsidRPr="00B544DE">
        <w:t>посвящена</w:t>
      </w:r>
      <w:r w:rsidR="00B544DE" w:rsidRPr="00B544DE">
        <w:t xml:space="preserve"> </w:t>
      </w:r>
      <w:r w:rsidRPr="00B544DE">
        <w:t>управлению</w:t>
      </w:r>
      <w:r w:rsidR="00B544DE" w:rsidRPr="00B544DE">
        <w:t xml:space="preserve"> </w:t>
      </w:r>
      <w:r w:rsidRPr="00B544DE">
        <w:t>проектом</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От</w:t>
      </w:r>
      <w:r w:rsidR="00B544DE" w:rsidRPr="00B544DE">
        <w:t xml:space="preserve"> </w:t>
      </w:r>
      <w:r w:rsidRPr="00B544DE">
        <w:t>качества</w:t>
      </w:r>
      <w:r w:rsidR="00B544DE" w:rsidRPr="00B544DE">
        <w:t xml:space="preserve"> </w:t>
      </w:r>
      <w:r w:rsidRPr="00B544DE">
        <w:t>проведения</w:t>
      </w:r>
      <w:r w:rsidR="00B544DE" w:rsidRPr="00B544DE">
        <w:t xml:space="preserve"> </w:t>
      </w:r>
      <w:r w:rsidRPr="00B544DE">
        <w:t>предпроектных</w:t>
      </w:r>
      <w:r w:rsidR="00B544DE" w:rsidRPr="00B544DE">
        <w:t xml:space="preserve"> </w:t>
      </w:r>
      <w:r w:rsidRPr="00B544DE">
        <w:t>работ</w:t>
      </w:r>
      <w:r w:rsidR="00B544DE">
        <w:t xml:space="preserve"> (</w:t>
      </w:r>
      <w:r w:rsidRPr="00B544DE">
        <w:t>создания</w:t>
      </w:r>
      <w:r w:rsidR="00B544DE" w:rsidRPr="00B544DE">
        <w:t xml:space="preserve"> </w:t>
      </w:r>
      <w:r w:rsidRPr="00B544DE">
        <w:t>бизнес-плана</w:t>
      </w:r>
      <w:r w:rsidR="00B544DE" w:rsidRPr="00B544DE">
        <w:t xml:space="preserve">) </w:t>
      </w:r>
      <w:r w:rsidRPr="00B544DE">
        <w:t>зависит,</w:t>
      </w:r>
      <w:r w:rsidR="00B544DE" w:rsidRPr="00B544DE">
        <w:t xml:space="preserve"> </w:t>
      </w:r>
      <w:r w:rsidRPr="00B544DE">
        <w:t>в</w:t>
      </w:r>
      <w:r w:rsidR="00B544DE" w:rsidRPr="00B544DE">
        <w:t xml:space="preserve"> </w:t>
      </w:r>
      <w:r w:rsidRPr="00B544DE">
        <w:t>том</w:t>
      </w:r>
      <w:r w:rsidR="00B544DE" w:rsidRPr="00B544DE">
        <w:t xml:space="preserve"> </w:t>
      </w:r>
      <w:r w:rsidRPr="00B544DE">
        <w:t>числе,</w:t>
      </w:r>
      <w:r w:rsidR="00B544DE" w:rsidRPr="00B544DE">
        <w:t xml:space="preserve"> </w:t>
      </w:r>
      <w:r w:rsidRPr="00B544DE">
        <w:t>и</w:t>
      </w:r>
      <w:r w:rsidR="00B544DE" w:rsidRPr="00B544DE">
        <w:t xml:space="preserve"> </w:t>
      </w:r>
      <w:r w:rsidRPr="00B544DE">
        <w:t>успех</w:t>
      </w:r>
      <w:r w:rsidR="00B544DE" w:rsidRPr="00B544DE">
        <w:t xml:space="preserve"> </w:t>
      </w:r>
      <w:r w:rsidRPr="00B544DE">
        <w:t>привлечения</w:t>
      </w:r>
      <w:r w:rsidR="00B544DE" w:rsidRPr="00B544DE">
        <w:t xml:space="preserve"> </w:t>
      </w:r>
      <w:r w:rsidRPr="00B544DE">
        <w:t>инвестиций</w:t>
      </w:r>
      <w:r w:rsidR="00B544DE" w:rsidRPr="00B544DE">
        <w:t xml:space="preserve"> </w:t>
      </w:r>
      <w:r w:rsidRPr="00B544DE">
        <w:t>для</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A96416" w:rsidP="00B544DE">
      <w:pPr>
        <w:tabs>
          <w:tab w:val="left" w:pos="726"/>
        </w:tabs>
      </w:pPr>
      <w:r w:rsidRPr="00B544DE">
        <w:t>Бизнес-план</w:t>
      </w:r>
      <w:r w:rsidR="00B544DE" w:rsidRPr="00B544DE">
        <w:t xml:space="preserve"> </w:t>
      </w:r>
      <w:r w:rsidR="00954E6F" w:rsidRPr="00B544DE">
        <w:t>отражает</w:t>
      </w:r>
      <w:r w:rsidR="00B544DE" w:rsidRPr="00B544DE">
        <w:t xml:space="preserve"> </w:t>
      </w:r>
      <w:r w:rsidRPr="00B544DE">
        <w:t>в</w:t>
      </w:r>
      <w:r w:rsidR="00B544DE" w:rsidRPr="00B544DE">
        <w:t xml:space="preserve"> </w:t>
      </w:r>
      <w:r w:rsidRPr="00B544DE">
        <w:t>концентрированной</w:t>
      </w:r>
      <w:r w:rsidR="00B544DE" w:rsidRPr="00B544DE">
        <w:t xml:space="preserve"> </w:t>
      </w:r>
      <w:r w:rsidRPr="00B544DE">
        <w:t>форме</w:t>
      </w:r>
      <w:r w:rsidR="00B544DE" w:rsidRPr="00B544DE">
        <w:t xml:space="preserve"> </w:t>
      </w:r>
      <w:r w:rsidRPr="00B544DE">
        <w:t>ключевые</w:t>
      </w:r>
      <w:r w:rsidR="00B544DE" w:rsidRPr="00B544DE">
        <w:t xml:space="preserve"> </w:t>
      </w:r>
      <w:r w:rsidRPr="00B544DE">
        <w:t>показатели,</w:t>
      </w:r>
      <w:r w:rsidR="00B544DE" w:rsidRPr="00B544DE">
        <w:t xml:space="preserve"> </w:t>
      </w:r>
      <w:r w:rsidRPr="00B544DE">
        <w:t>обосновывающие</w:t>
      </w:r>
      <w:r w:rsidR="00B544DE" w:rsidRPr="00B544DE">
        <w:t xml:space="preserve"> </w:t>
      </w:r>
      <w:r w:rsidRPr="00B544DE">
        <w:t>целесообразность</w:t>
      </w:r>
      <w:r w:rsidR="00B544DE" w:rsidRPr="00B544DE">
        <w:t xml:space="preserve"> </w:t>
      </w:r>
      <w:r w:rsidRPr="00B544DE">
        <w:t>проекта,</w:t>
      </w:r>
      <w:r w:rsidR="00B544DE" w:rsidRPr="00B544DE">
        <w:t xml:space="preserve"> </w:t>
      </w:r>
      <w:r w:rsidRPr="00B544DE">
        <w:t>четко</w:t>
      </w:r>
      <w:r w:rsidR="00B544DE" w:rsidRPr="00B544DE">
        <w:t xml:space="preserve"> </w:t>
      </w:r>
      <w:r w:rsidRPr="00B544DE">
        <w:t>и</w:t>
      </w:r>
      <w:r w:rsidR="00B544DE" w:rsidRPr="00B544DE">
        <w:t xml:space="preserve"> </w:t>
      </w:r>
      <w:r w:rsidRPr="00B544DE">
        <w:t>наглядно</w:t>
      </w:r>
      <w:r w:rsidR="00B544DE" w:rsidRPr="00B544DE">
        <w:t xml:space="preserve"> </w:t>
      </w:r>
      <w:r w:rsidRPr="00B544DE">
        <w:t>раскрывающий</w:t>
      </w:r>
      <w:r w:rsidR="00B544DE" w:rsidRPr="00B544DE">
        <w:t xml:space="preserve"> </w:t>
      </w:r>
      <w:r w:rsidRPr="00B544DE">
        <w:t>суть</w:t>
      </w:r>
      <w:r w:rsidR="00B544DE" w:rsidRPr="00B544DE">
        <w:t xml:space="preserve"> </w:t>
      </w:r>
      <w:r w:rsidRPr="00B544DE">
        <w:t>предполагаемого</w:t>
      </w:r>
      <w:r w:rsidR="00B544DE" w:rsidRPr="00B544DE">
        <w:t xml:space="preserve"> </w:t>
      </w:r>
      <w:r w:rsidRPr="00B544DE">
        <w:t>нового</w:t>
      </w:r>
      <w:r w:rsidR="00B544DE" w:rsidRPr="00B544DE">
        <w:t xml:space="preserve"> </w:t>
      </w:r>
      <w:r w:rsidRPr="00B544DE">
        <w:t>направления</w:t>
      </w:r>
      <w:r w:rsidR="00B544DE" w:rsidRPr="00B544DE">
        <w:t xml:space="preserve"> </w:t>
      </w:r>
      <w:r w:rsidRPr="00B544DE">
        <w:t>деятельности</w:t>
      </w:r>
      <w:r w:rsidR="00B544DE" w:rsidRPr="00B544DE">
        <w:t xml:space="preserve"> </w:t>
      </w:r>
      <w:r w:rsidRPr="00B544DE">
        <w:t>фирмы</w:t>
      </w:r>
      <w:r w:rsidR="00B544DE" w:rsidRPr="00B544DE">
        <w:t xml:space="preserve">. </w:t>
      </w:r>
      <w:r w:rsidRPr="00B544DE">
        <w:t>Отсутствие</w:t>
      </w:r>
      <w:r w:rsidR="00B544DE" w:rsidRPr="00B544DE">
        <w:t xml:space="preserve"> </w:t>
      </w:r>
      <w:r w:rsidRPr="00B544DE">
        <w:t>такого</w:t>
      </w:r>
      <w:r w:rsidR="00B544DE" w:rsidRPr="00B544DE">
        <w:t xml:space="preserve"> </w:t>
      </w:r>
      <w:r w:rsidRPr="00B544DE">
        <w:t>документа</w:t>
      </w:r>
      <w:r w:rsidR="00B544DE" w:rsidRPr="00B544DE">
        <w:t xml:space="preserve"> </w:t>
      </w:r>
      <w:r w:rsidRPr="00B544DE">
        <w:t>приводит</w:t>
      </w:r>
      <w:r w:rsidR="00B544DE" w:rsidRPr="00B544DE">
        <w:t xml:space="preserve"> </w:t>
      </w:r>
      <w:r w:rsidRPr="00B544DE">
        <w:t>к</w:t>
      </w:r>
      <w:r w:rsidR="00B544DE" w:rsidRPr="00B544DE">
        <w:t xml:space="preserve"> </w:t>
      </w:r>
      <w:r w:rsidRPr="00B544DE">
        <w:t>неэффективному</w:t>
      </w:r>
      <w:r w:rsidR="00B544DE" w:rsidRPr="00B544DE">
        <w:t xml:space="preserve"> </w:t>
      </w:r>
      <w:r w:rsidRPr="00B544DE">
        <w:t>распределению</w:t>
      </w:r>
      <w:r w:rsidR="00B544DE" w:rsidRPr="00B544DE">
        <w:t xml:space="preserve"> </w:t>
      </w:r>
      <w:r w:rsidRPr="00B544DE">
        <w:t>ограниченных</w:t>
      </w:r>
      <w:r w:rsidR="00B544DE" w:rsidRPr="00B544DE">
        <w:t xml:space="preserve"> </w:t>
      </w:r>
      <w:r w:rsidRPr="00B544DE">
        <w:t>финансовых</w:t>
      </w:r>
      <w:r w:rsidR="00B544DE" w:rsidRPr="00B544DE">
        <w:t xml:space="preserve"> </w:t>
      </w:r>
      <w:r w:rsidRPr="00B544DE">
        <w:t>и</w:t>
      </w:r>
      <w:r w:rsidR="00B544DE" w:rsidRPr="00B544DE">
        <w:t xml:space="preserve"> </w:t>
      </w:r>
      <w:r w:rsidRPr="00B544DE">
        <w:t>материальных</w:t>
      </w:r>
      <w:r w:rsidR="00B544DE" w:rsidRPr="00B544DE">
        <w:t xml:space="preserve"> </w:t>
      </w:r>
      <w:r w:rsidRPr="00B544DE">
        <w:t>ресурсов</w:t>
      </w:r>
      <w:r w:rsidR="000F2013" w:rsidRPr="00B544DE">
        <w:t>,</w:t>
      </w:r>
      <w:r w:rsidR="00B544DE" w:rsidRPr="00B544DE">
        <w:t xml:space="preserve"> </w:t>
      </w:r>
      <w:r w:rsidRPr="00B544DE">
        <w:t>не</w:t>
      </w:r>
      <w:r w:rsidR="00B544DE" w:rsidRPr="00B544DE">
        <w:t xml:space="preserve"> </w:t>
      </w:r>
      <w:r w:rsidRPr="00B544DE">
        <w:t>позволяет</w:t>
      </w:r>
      <w:r w:rsidR="00B544DE" w:rsidRPr="00B544DE">
        <w:t xml:space="preserve"> </w:t>
      </w:r>
      <w:r w:rsidRPr="00B544DE">
        <w:t>сконцентрировать</w:t>
      </w:r>
      <w:r w:rsidR="00B544DE" w:rsidRPr="00B544DE">
        <w:t xml:space="preserve"> </w:t>
      </w:r>
      <w:r w:rsidRPr="00B544DE">
        <w:t>усилия</w:t>
      </w:r>
      <w:r w:rsidR="00B544DE" w:rsidRPr="00B544DE">
        <w:t xml:space="preserve"> </w:t>
      </w:r>
      <w:r w:rsidRPr="00B544DE">
        <w:t>всего</w:t>
      </w:r>
      <w:r w:rsidR="00B544DE" w:rsidRPr="00B544DE">
        <w:t xml:space="preserve"> </w:t>
      </w:r>
      <w:r w:rsidRPr="00B544DE">
        <w:t>персонала</w:t>
      </w:r>
      <w:r w:rsidR="00B544DE" w:rsidRPr="00B544DE">
        <w:t xml:space="preserve"> </w:t>
      </w:r>
      <w:r w:rsidRPr="00B544DE">
        <w:t>на</w:t>
      </w:r>
      <w:r w:rsidR="00B544DE" w:rsidRPr="00B544DE">
        <w:t xml:space="preserve"> </w:t>
      </w:r>
      <w:r w:rsidRPr="00B544DE">
        <w:t>решении</w:t>
      </w:r>
      <w:r w:rsidR="00B544DE" w:rsidRPr="00B544DE">
        <w:t xml:space="preserve"> </w:t>
      </w:r>
      <w:r w:rsidRPr="00B544DE">
        <w:t>наиболее</w:t>
      </w:r>
      <w:r w:rsidR="00B544DE" w:rsidRPr="00B544DE">
        <w:t xml:space="preserve"> </w:t>
      </w:r>
      <w:r w:rsidRPr="00B544DE">
        <w:t>перспективных</w:t>
      </w:r>
      <w:r w:rsidR="00B544DE" w:rsidRPr="00B544DE">
        <w:t xml:space="preserve"> </w:t>
      </w:r>
      <w:r w:rsidRPr="00B544DE">
        <w:t>задач</w:t>
      </w:r>
      <w:r w:rsidR="00B544DE" w:rsidRPr="00B544DE">
        <w:t>.</w:t>
      </w:r>
    </w:p>
    <w:p w:rsidR="00B544DE" w:rsidRPr="00B544DE" w:rsidRDefault="00DF201F" w:rsidP="00B544DE">
      <w:pPr>
        <w:tabs>
          <w:tab w:val="left" w:pos="726"/>
        </w:tabs>
      </w:pPr>
      <w:r w:rsidRPr="00B544DE">
        <w:t>Цель</w:t>
      </w:r>
      <w:r w:rsidR="00B544DE" w:rsidRPr="00B544DE">
        <w:t xml:space="preserve"> </w:t>
      </w:r>
      <w:r w:rsidR="000F2013" w:rsidRPr="00B544DE">
        <w:t>выпускной</w:t>
      </w:r>
      <w:r w:rsidR="00B544DE" w:rsidRPr="00B544DE">
        <w:t xml:space="preserve"> </w:t>
      </w:r>
      <w:r w:rsidR="000F2013" w:rsidRPr="00B544DE">
        <w:t>квалификационной</w:t>
      </w:r>
      <w:r w:rsidR="00B544DE" w:rsidRPr="00B544DE">
        <w:t xml:space="preserve"> </w:t>
      </w:r>
      <w:r w:rsidR="000F2013" w:rsidRPr="00B544DE">
        <w:t>работы</w:t>
      </w:r>
      <w:r w:rsidR="00B544DE" w:rsidRPr="00B544DE">
        <w:t xml:space="preserve"> - </w:t>
      </w:r>
      <w:r w:rsidR="000F2013" w:rsidRPr="00B544DE">
        <w:t>на</w:t>
      </w:r>
      <w:r w:rsidR="00B544DE" w:rsidRPr="00B544DE">
        <w:t xml:space="preserve"> </w:t>
      </w:r>
      <w:r w:rsidR="000F2013" w:rsidRPr="00B544DE">
        <w:t>основе</w:t>
      </w:r>
      <w:r w:rsidR="00B544DE" w:rsidRPr="00B544DE">
        <w:t xml:space="preserve"> </w:t>
      </w:r>
      <w:r w:rsidR="000F2013" w:rsidRPr="00B544DE">
        <w:t>обзора</w:t>
      </w:r>
      <w:r w:rsidR="00B544DE" w:rsidRPr="00B544DE">
        <w:t xml:space="preserve"> </w:t>
      </w:r>
      <w:r w:rsidR="000F2013" w:rsidRPr="00B544DE">
        <w:t>теоретического</w:t>
      </w:r>
      <w:r w:rsidR="00B544DE" w:rsidRPr="00B544DE">
        <w:t xml:space="preserve"> </w:t>
      </w:r>
      <w:r w:rsidR="000F2013" w:rsidRPr="00B544DE">
        <w:t>материала</w:t>
      </w:r>
      <w:r w:rsidR="00B544DE" w:rsidRPr="00B544DE">
        <w:t xml:space="preserve"> </w:t>
      </w:r>
      <w:r w:rsidR="000F2013" w:rsidRPr="00B544DE">
        <w:t>в</w:t>
      </w:r>
      <w:r w:rsidR="00B544DE" w:rsidRPr="00B544DE">
        <w:t xml:space="preserve"> </w:t>
      </w:r>
      <w:r w:rsidR="000F2013" w:rsidRPr="00B544DE">
        <w:t>области</w:t>
      </w:r>
      <w:r w:rsidR="00B544DE" w:rsidRPr="00B544DE">
        <w:t xml:space="preserve"> </w:t>
      </w:r>
      <w:r w:rsidR="000F2013" w:rsidRPr="00B544DE">
        <w:t>создания</w:t>
      </w:r>
      <w:r w:rsidR="00B544DE" w:rsidRPr="00B544DE">
        <w:t xml:space="preserve"> </w:t>
      </w:r>
      <w:r w:rsidR="000F2013" w:rsidRPr="00B544DE">
        <w:t>проектов</w:t>
      </w:r>
      <w:r w:rsidR="00B544DE" w:rsidRPr="00B544DE">
        <w:t xml:space="preserve"> </w:t>
      </w:r>
      <w:r w:rsidR="000F2013" w:rsidRPr="00B544DE">
        <w:t>нового</w:t>
      </w:r>
      <w:r w:rsidR="00B544DE" w:rsidRPr="00B544DE">
        <w:t xml:space="preserve"> </w:t>
      </w:r>
      <w:r w:rsidR="000F2013" w:rsidRPr="00B544DE">
        <w:t>бизнеса,</w:t>
      </w:r>
      <w:r w:rsidR="00B544DE" w:rsidRPr="00B544DE">
        <w:t xml:space="preserve"> </w:t>
      </w:r>
      <w:r w:rsidR="000F2013" w:rsidRPr="00B544DE">
        <w:t>сформировать</w:t>
      </w:r>
      <w:r w:rsidR="00B544DE" w:rsidRPr="00B544DE">
        <w:t xml:space="preserve"> </w:t>
      </w:r>
      <w:r w:rsidR="000F2013" w:rsidRPr="00B544DE">
        <w:t>реальный</w:t>
      </w:r>
      <w:r w:rsidR="00B544DE" w:rsidRPr="00B544DE">
        <w:t xml:space="preserve"> </w:t>
      </w:r>
      <w:r w:rsidR="000F2013" w:rsidRPr="00B544DE">
        <w:t>проект</w:t>
      </w:r>
      <w:r w:rsidR="00B544DE">
        <w:t xml:space="preserve"> (</w:t>
      </w:r>
      <w:r w:rsidR="000F2013" w:rsidRPr="00B544DE">
        <w:t>бизнес-план</w:t>
      </w:r>
      <w:r w:rsidR="00B544DE" w:rsidRPr="00B544DE">
        <w:t xml:space="preserve">) </w:t>
      </w:r>
      <w:r w:rsidR="000F2013" w:rsidRPr="00B544DE">
        <w:t>строительства</w:t>
      </w:r>
      <w:r w:rsidR="00B544DE" w:rsidRPr="00B544DE">
        <w:t xml:space="preserve"> </w:t>
      </w:r>
      <w:r w:rsidR="000F2013" w:rsidRPr="00B544DE">
        <w:t>производственного</w:t>
      </w:r>
      <w:r w:rsidR="00B544DE" w:rsidRPr="00B544DE">
        <w:t xml:space="preserve"> </w:t>
      </w:r>
      <w:r w:rsidR="000F2013" w:rsidRPr="00B544DE">
        <w:t>комплекса</w:t>
      </w:r>
      <w:r w:rsidR="00B544DE" w:rsidRPr="00B544DE">
        <w:t>.</w:t>
      </w:r>
    </w:p>
    <w:p w:rsidR="00B544DE" w:rsidRPr="00B544DE" w:rsidRDefault="009773A2" w:rsidP="00B544DE">
      <w:pPr>
        <w:tabs>
          <w:tab w:val="left" w:pos="726"/>
        </w:tabs>
        <w:autoSpaceDE w:val="0"/>
        <w:autoSpaceDN w:val="0"/>
        <w:adjustRightInd w:val="0"/>
      </w:pPr>
      <w:r w:rsidRPr="00B544DE">
        <w:t>Для</w:t>
      </w:r>
      <w:r w:rsidR="00B544DE" w:rsidRPr="00B544DE">
        <w:t xml:space="preserve"> </w:t>
      </w:r>
      <w:r w:rsidRPr="00B544DE">
        <w:t>достижения</w:t>
      </w:r>
      <w:r w:rsidR="00B544DE" w:rsidRPr="00B544DE">
        <w:t xml:space="preserve"> </w:t>
      </w:r>
      <w:r w:rsidRPr="00B544DE">
        <w:t>поставленной</w:t>
      </w:r>
      <w:r w:rsidR="00B544DE" w:rsidRPr="00B544DE">
        <w:t xml:space="preserve"> </w:t>
      </w:r>
      <w:r w:rsidRPr="00B544DE">
        <w:t>цели</w:t>
      </w:r>
      <w:r w:rsidR="00B544DE" w:rsidRPr="00B544DE">
        <w:t xml:space="preserve"> </w:t>
      </w:r>
      <w:r w:rsidRPr="00B544DE">
        <w:t>необходимо</w:t>
      </w:r>
      <w:r w:rsidR="00B544DE" w:rsidRPr="00B544DE">
        <w:t xml:space="preserve"> </w:t>
      </w:r>
      <w:r w:rsidRPr="00B544DE">
        <w:t>решить</w:t>
      </w:r>
      <w:r w:rsidR="00B544DE" w:rsidRPr="00B544DE">
        <w:t xml:space="preserve"> </w:t>
      </w:r>
      <w:r w:rsidRPr="00B544DE">
        <w:t>следующие</w:t>
      </w:r>
      <w:r w:rsidR="00B544DE" w:rsidRPr="00B544DE">
        <w:t xml:space="preserve"> </w:t>
      </w:r>
      <w:r w:rsidRPr="00B544DE">
        <w:t>задачи</w:t>
      </w:r>
      <w:r w:rsidR="00B544DE" w:rsidRPr="00B544DE">
        <w:t>:</w:t>
      </w:r>
    </w:p>
    <w:p w:rsidR="00B544DE" w:rsidRPr="00B544DE" w:rsidRDefault="009773A2" w:rsidP="00B544DE">
      <w:pPr>
        <w:numPr>
          <w:ilvl w:val="0"/>
          <w:numId w:val="36"/>
        </w:numPr>
        <w:tabs>
          <w:tab w:val="clear" w:pos="720"/>
          <w:tab w:val="left" w:pos="726"/>
        </w:tabs>
        <w:ind w:left="0" w:firstLine="709"/>
      </w:pPr>
      <w:r w:rsidRPr="00B544DE">
        <w:t>Изучить</w:t>
      </w:r>
      <w:r w:rsidR="00B544DE" w:rsidRPr="00B544DE">
        <w:t xml:space="preserve"> </w:t>
      </w:r>
      <w:r w:rsidRPr="00B544DE">
        <w:t>теоретические</w:t>
      </w:r>
      <w:r w:rsidR="00B544DE" w:rsidRPr="00B544DE">
        <w:t xml:space="preserve"> </w:t>
      </w:r>
      <w:r w:rsidRPr="00B544DE">
        <w:t>основы,</w:t>
      </w:r>
      <w:r w:rsidR="00B544DE" w:rsidRPr="00B544DE">
        <w:t xml:space="preserve"> </w:t>
      </w:r>
      <w:r w:rsidRPr="00B544DE">
        <w:t>принципы</w:t>
      </w:r>
      <w:r w:rsidR="00B544DE" w:rsidRPr="00B544DE">
        <w:t xml:space="preserve"> </w:t>
      </w:r>
      <w:r w:rsidRPr="00B544DE">
        <w:t>и</w:t>
      </w:r>
      <w:r w:rsidR="00B544DE" w:rsidRPr="00B544DE">
        <w:t xml:space="preserve"> </w:t>
      </w:r>
      <w:r w:rsidRPr="00B544DE">
        <w:t>методы</w:t>
      </w:r>
      <w:r w:rsidR="00B544DE" w:rsidRPr="00B544DE">
        <w:t xml:space="preserve"> </w:t>
      </w:r>
      <w:r w:rsidRPr="00B544DE">
        <w:t>планирования</w:t>
      </w:r>
      <w:r w:rsidR="00B544DE" w:rsidRPr="00B544DE">
        <w:t xml:space="preserve"> </w:t>
      </w:r>
      <w:r w:rsidRPr="00B544DE">
        <w:t>проектов</w:t>
      </w:r>
      <w:r w:rsidR="00B544DE" w:rsidRPr="00B544DE">
        <w:t>;</w:t>
      </w:r>
    </w:p>
    <w:p w:rsidR="00B544DE" w:rsidRPr="00B544DE" w:rsidRDefault="00954E6F" w:rsidP="00B544DE">
      <w:pPr>
        <w:numPr>
          <w:ilvl w:val="0"/>
          <w:numId w:val="36"/>
        </w:numPr>
        <w:tabs>
          <w:tab w:val="clear" w:pos="720"/>
          <w:tab w:val="left" w:pos="726"/>
        </w:tabs>
        <w:ind w:left="0" w:firstLine="709"/>
      </w:pPr>
      <w:r w:rsidRPr="00B544DE">
        <w:t>На</w:t>
      </w:r>
      <w:r w:rsidR="00B544DE" w:rsidRPr="00B544DE">
        <w:t xml:space="preserve"> </w:t>
      </w:r>
      <w:r w:rsidRPr="00B544DE">
        <w:t>основе</w:t>
      </w:r>
      <w:r w:rsidR="00B544DE" w:rsidRPr="00B544DE">
        <w:t xml:space="preserve"> </w:t>
      </w:r>
      <w:r w:rsidRPr="00B544DE">
        <w:t>изучения</w:t>
      </w:r>
      <w:r w:rsidR="00B544DE" w:rsidRPr="00B544DE">
        <w:t xml:space="preserve"> </w:t>
      </w:r>
      <w:r w:rsidRPr="00B544DE">
        <w:t>тенденций</w:t>
      </w:r>
      <w:r w:rsidR="00B544DE" w:rsidRPr="00B544DE">
        <w:t xml:space="preserve"> </w:t>
      </w:r>
      <w:r w:rsidRPr="00B544DE">
        <w:t>западного</w:t>
      </w:r>
      <w:r w:rsidR="00B544DE" w:rsidRPr="00B544DE">
        <w:t xml:space="preserve"> </w:t>
      </w:r>
      <w:r w:rsidRPr="00B544DE">
        <w:t>и</w:t>
      </w:r>
      <w:r w:rsidR="00B544DE" w:rsidRPr="00B544DE">
        <w:t xml:space="preserve"> </w:t>
      </w:r>
      <w:r w:rsidRPr="00B544DE">
        <w:t>отечественного</w:t>
      </w:r>
      <w:r w:rsidR="00B544DE" w:rsidRPr="00B544DE">
        <w:t xml:space="preserve"> </w:t>
      </w:r>
      <w:r w:rsidRPr="00B544DE">
        <w:t>рынков,</w:t>
      </w:r>
      <w:r w:rsidR="00B544DE" w:rsidRPr="00B544DE">
        <w:t xml:space="preserve"> </w:t>
      </w:r>
      <w:r w:rsidRPr="00B544DE">
        <w:t>выявить</w:t>
      </w:r>
      <w:r w:rsidR="00B544DE" w:rsidRPr="00B544DE">
        <w:t xml:space="preserve"> </w:t>
      </w:r>
      <w:r w:rsidRPr="00B544DE">
        <w:t>перспективные</w:t>
      </w:r>
      <w:r w:rsidR="00B544DE" w:rsidRPr="00B544DE">
        <w:t xml:space="preserve"> </w:t>
      </w:r>
      <w:r w:rsidRPr="00B544DE">
        <w:t>направления</w:t>
      </w:r>
      <w:r w:rsidR="00B544DE" w:rsidRPr="00B544DE">
        <w:t xml:space="preserve"> </w:t>
      </w:r>
      <w:r w:rsidRPr="00B544DE">
        <w:t>для</w:t>
      </w:r>
      <w:r w:rsidR="00B544DE" w:rsidRPr="00B544DE">
        <w:t xml:space="preserve"> </w:t>
      </w:r>
      <w:r w:rsidRPr="00B544DE">
        <w:t>создания</w:t>
      </w:r>
      <w:r w:rsidR="00B544DE" w:rsidRPr="00B544DE">
        <w:t xml:space="preserve"> </w:t>
      </w:r>
      <w:r w:rsidRPr="00B544DE">
        <w:t>будущего</w:t>
      </w:r>
      <w:r w:rsidR="00B544DE" w:rsidRPr="00B544DE">
        <w:t xml:space="preserve"> </w:t>
      </w:r>
      <w:r w:rsidRPr="00B544DE">
        <w:t>производства</w:t>
      </w:r>
      <w:r w:rsidR="00B544DE" w:rsidRPr="00B544DE">
        <w:t>;</w:t>
      </w:r>
    </w:p>
    <w:p w:rsidR="00B544DE" w:rsidRPr="00B544DE" w:rsidRDefault="00954E6F" w:rsidP="00B544DE">
      <w:pPr>
        <w:numPr>
          <w:ilvl w:val="0"/>
          <w:numId w:val="36"/>
        </w:numPr>
        <w:tabs>
          <w:tab w:val="clear" w:pos="720"/>
          <w:tab w:val="left" w:pos="726"/>
        </w:tabs>
        <w:ind w:left="0" w:firstLine="709"/>
      </w:pPr>
      <w:r w:rsidRPr="00B544DE">
        <w:t>Разработать</w:t>
      </w:r>
      <w:r w:rsidR="00B544DE" w:rsidRPr="00B544DE">
        <w:t xml:space="preserve"> </w:t>
      </w:r>
      <w:r w:rsidRPr="00B544DE">
        <w:t>бизнес-план</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и</w:t>
      </w:r>
      <w:r w:rsidR="00B544DE" w:rsidRPr="00B544DE">
        <w:t xml:space="preserve"> </w:t>
      </w:r>
      <w:r w:rsidRPr="00B544DE">
        <w:t>обосновать</w:t>
      </w:r>
      <w:r w:rsidR="00B544DE" w:rsidRPr="00B544DE">
        <w:t xml:space="preserve"> </w:t>
      </w:r>
      <w:r w:rsidRPr="00B544DE">
        <w:t>его</w:t>
      </w:r>
      <w:r w:rsidR="00B544DE" w:rsidRPr="00B544DE">
        <w:t xml:space="preserve"> </w:t>
      </w:r>
      <w:r w:rsidRPr="00B544DE">
        <w:t>целесообразность</w:t>
      </w:r>
      <w:r w:rsidR="00B544DE" w:rsidRPr="00B544DE">
        <w:t>;</w:t>
      </w:r>
    </w:p>
    <w:p w:rsidR="00B544DE" w:rsidRPr="00B544DE" w:rsidRDefault="00954E6F" w:rsidP="00B544DE">
      <w:pPr>
        <w:numPr>
          <w:ilvl w:val="0"/>
          <w:numId w:val="36"/>
        </w:numPr>
        <w:tabs>
          <w:tab w:val="clear" w:pos="720"/>
          <w:tab w:val="left" w:pos="726"/>
        </w:tabs>
        <w:ind w:left="0" w:firstLine="709"/>
      </w:pPr>
      <w:r w:rsidRPr="00B544DE">
        <w:t>Рассмотреть</w:t>
      </w:r>
      <w:r w:rsidR="00B544DE" w:rsidRPr="00B544DE">
        <w:t xml:space="preserve"> </w:t>
      </w:r>
      <w:r w:rsidRPr="00B544DE">
        <w:t>организацию</w:t>
      </w:r>
      <w:r w:rsidR="00B544DE" w:rsidRPr="00B544DE">
        <w:t xml:space="preserve"> </w:t>
      </w:r>
      <w:r w:rsidRPr="00B544DE">
        <w:t>работ</w:t>
      </w:r>
      <w:r w:rsidR="00B544DE" w:rsidRPr="00B544DE">
        <w:t xml:space="preserve"> </w:t>
      </w:r>
      <w:r w:rsidRPr="00B544DE">
        <w:t>по</w:t>
      </w:r>
      <w:r w:rsidR="00B544DE" w:rsidRPr="00B544DE">
        <w:t xml:space="preserve"> </w:t>
      </w:r>
      <w:r w:rsidRPr="00B544DE">
        <w:t>проекту</w:t>
      </w:r>
      <w:r w:rsidR="00B544DE" w:rsidRPr="00B544DE">
        <w:t xml:space="preserve"> </w:t>
      </w:r>
      <w:r w:rsidRPr="00B544DE">
        <w:t>с</w:t>
      </w:r>
      <w:r w:rsidR="00B544DE" w:rsidRPr="00B544DE">
        <w:t xml:space="preserve"> </w:t>
      </w:r>
      <w:r w:rsidRPr="00B544DE">
        <w:t>расчетом</w:t>
      </w:r>
      <w:r w:rsidR="00B544DE" w:rsidRPr="00B544DE">
        <w:t xml:space="preserve"> </w:t>
      </w:r>
      <w:r w:rsidRPr="00B544DE">
        <w:t>затрат</w:t>
      </w:r>
      <w:r w:rsidR="00B544DE" w:rsidRPr="00B544DE">
        <w:t xml:space="preserve"> </w:t>
      </w:r>
      <w:r w:rsidRPr="00B544DE">
        <w:t>на</w:t>
      </w:r>
      <w:r w:rsidR="00B544DE" w:rsidRPr="00B544DE">
        <w:t xml:space="preserve"> </w:t>
      </w:r>
      <w:r w:rsidRPr="00B544DE">
        <w:t>предпроектные</w:t>
      </w:r>
      <w:r w:rsidR="00B544DE" w:rsidRPr="00B544DE">
        <w:t xml:space="preserve"> </w:t>
      </w:r>
      <w:r w:rsidRPr="00B544DE">
        <w:t>работы</w:t>
      </w:r>
      <w:r w:rsidR="00B544DE" w:rsidRPr="00B544DE">
        <w:t xml:space="preserve"> </w:t>
      </w:r>
      <w:r w:rsidRPr="00B544DE">
        <w:t>и</w:t>
      </w:r>
      <w:r w:rsidR="00B544DE" w:rsidRPr="00B544DE">
        <w:t xml:space="preserve"> </w:t>
      </w:r>
      <w:r w:rsidRPr="00B544DE">
        <w:t>последующей</w:t>
      </w:r>
      <w:r w:rsidR="00B544DE" w:rsidRPr="00B544DE">
        <w:t xml:space="preserve"> </w:t>
      </w:r>
      <w:r w:rsidRPr="00B544DE">
        <w:t>корректировкой</w:t>
      </w:r>
      <w:r w:rsidR="00B544DE" w:rsidRPr="00B544DE">
        <w:t xml:space="preserve"> </w:t>
      </w:r>
      <w:r w:rsidRPr="00B544DE">
        <w:t>показателей</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954E6F" w:rsidP="00B544DE">
      <w:pPr>
        <w:tabs>
          <w:tab w:val="left" w:pos="726"/>
        </w:tabs>
        <w:rPr>
          <w:bCs/>
        </w:rPr>
      </w:pPr>
      <w:r w:rsidRPr="00B544DE">
        <w:t>Объектом</w:t>
      </w:r>
      <w:r w:rsidR="00B544DE" w:rsidRPr="00B544DE">
        <w:t xml:space="preserve"> </w:t>
      </w:r>
      <w:r w:rsidRPr="00B544DE">
        <w:t>исследования</w:t>
      </w:r>
      <w:r w:rsidR="00B544DE" w:rsidRPr="00B544DE">
        <w:t xml:space="preserve"> </w:t>
      </w:r>
      <w:r w:rsidRPr="00B544DE">
        <w:t>является</w:t>
      </w:r>
      <w:r w:rsidR="00B544DE" w:rsidRPr="00B544DE">
        <w:t xml:space="preserve"> </w:t>
      </w:r>
      <w:r w:rsidRPr="00B544DE">
        <w:t>проект</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 </w:t>
      </w:r>
      <w:r w:rsidRPr="00B544DE">
        <w:rPr>
          <w:bCs/>
        </w:rPr>
        <w:t>металло-сервисной</w:t>
      </w:r>
      <w:r w:rsidR="00B544DE" w:rsidRPr="00B544DE">
        <w:rPr>
          <w:bCs/>
        </w:rPr>
        <w:t xml:space="preserve"> </w:t>
      </w:r>
      <w:r w:rsidRPr="00B544DE">
        <w:rPr>
          <w:bCs/>
        </w:rPr>
        <w:t>базы</w:t>
      </w:r>
      <w:r w:rsidR="00B544DE" w:rsidRPr="00B544DE">
        <w:rPr>
          <w:bCs/>
        </w:rPr>
        <w:t>.</w:t>
      </w:r>
    </w:p>
    <w:p w:rsidR="00B544DE" w:rsidRPr="00B544DE" w:rsidRDefault="00954E6F" w:rsidP="00B544DE">
      <w:pPr>
        <w:tabs>
          <w:tab w:val="left" w:pos="726"/>
        </w:tabs>
      </w:pPr>
      <w:r w:rsidRPr="00B544DE">
        <w:t>Предмет</w:t>
      </w:r>
      <w:r w:rsidR="00B544DE" w:rsidRPr="00B544DE">
        <w:t xml:space="preserve"> </w:t>
      </w:r>
      <w:r w:rsidRPr="00B544DE">
        <w:t>исследования</w:t>
      </w:r>
      <w:r w:rsidR="00B544DE" w:rsidRPr="00B544DE">
        <w:t xml:space="preserve"> - </w:t>
      </w:r>
      <w:r w:rsidRPr="00B544DE">
        <w:rPr>
          <w:noProof/>
        </w:rPr>
        <w:t>организация</w:t>
      </w:r>
      <w:r w:rsidR="00B544DE" w:rsidRPr="00B544DE">
        <w:rPr>
          <w:noProof/>
        </w:rPr>
        <w:t xml:space="preserve"> </w:t>
      </w:r>
      <w:r w:rsidRPr="00B544DE">
        <w:rPr>
          <w:noProof/>
        </w:rPr>
        <w:t>процесса</w:t>
      </w:r>
      <w:r w:rsidR="00B544DE" w:rsidRPr="00B544DE">
        <w:rPr>
          <w:noProof/>
        </w:rPr>
        <w:t xml:space="preserve"> </w:t>
      </w:r>
      <w:r w:rsidRPr="00B544DE">
        <w:rPr>
          <w:noProof/>
        </w:rPr>
        <w:t>бизнес-планирования</w:t>
      </w:r>
      <w:r w:rsidR="00B544DE" w:rsidRPr="00B544DE">
        <w:t xml:space="preserve"> </w:t>
      </w:r>
      <w:r w:rsidRPr="00B544DE">
        <w:t>при</w:t>
      </w:r>
      <w:r w:rsidR="00B544DE" w:rsidRPr="00B544DE">
        <w:t xml:space="preserve"> </w:t>
      </w:r>
      <w:r w:rsidRPr="00B544DE">
        <w:t>создании</w:t>
      </w:r>
      <w:r w:rsidR="00B544DE" w:rsidRPr="00B544DE">
        <w:t xml:space="preserve"> </w:t>
      </w:r>
      <w:r w:rsidRPr="00B544DE">
        <w:t>нового</w:t>
      </w:r>
      <w:r w:rsidR="00B544DE" w:rsidRPr="00B544DE">
        <w:t xml:space="preserve"> </w:t>
      </w:r>
      <w:r w:rsidRPr="00B544DE">
        <w:t>производства</w:t>
      </w:r>
      <w:r w:rsidR="00B544DE" w:rsidRPr="00B544DE">
        <w:t>.</w:t>
      </w:r>
    </w:p>
    <w:p w:rsidR="00B544DE" w:rsidRPr="00B544DE" w:rsidRDefault="009773A2" w:rsidP="00B544DE">
      <w:pPr>
        <w:tabs>
          <w:tab w:val="left" w:pos="726"/>
        </w:tabs>
      </w:pPr>
      <w:r w:rsidRPr="00B544DE">
        <w:t>В</w:t>
      </w:r>
      <w:r w:rsidR="00B544DE" w:rsidRPr="00B544DE">
        <w:t xml:space="preserve"> </w:t>
      </w:r>
      <w:r w:rsidRPr="00B544DE">
        <w:t>работе</w:t>
      </w:r>
      <w:r w:rsidR="00B544DE" w:rsidRPr="00B544DE">
        <w:t xml:space="preserve"> </w:t>
      </w:r>
      <w:r w:rsidRPr="00B544DE">
        <w:t>были</w:t>
      </w:r>
      <w:r w:rsidR="00B544DE" w:rsidRPr="00B544DE">
        <w:t xml:space="preserve"> </w:t>
      </w:r>
      <w:r w:rsidRPr="00B544DE">
        <w:t>использованы</w:t>
      </w:r>
      <w:r w:rsidR="00B544DE" w:rsidRPr="00B544DE">
        <w:t xml:space="preserve"> </w:t>
      </w:r>
      <w:r w:rsidRPr="00B544DE">
        <w:t>следующие</w:t>
      </w:r>
      <w:r w:rsidR="00B544DE" w:rsidRPr="00B544DE">
        <w:t xml:space="preserve"> </w:t>
      </w:r>
      <w:r w:rsidRPr="00B544DE">
        <w:t>методы</w:t>
      </w:r>
      <w:r w:rsidR="00B544DE" w:rsidRPr="00B544DE">
        <w:t xml:space="preserve"> </w:t>
      </w:r>
      <w:r w:rsidRPr="00B544DE">
        <w:t>исследования</w:t>
      </w:r>
      <w:r w:rsidR="00B544DE" w:rsidRPr="00B544DE">
        <w:rPr>
          <w:b/>
          <w:bCs/>
        </w:rPr>
        <w:t xml:space="preserve">: </w:t>
      </w:r>
      <w:r w:rsidRPr="00B544DE">
        <w:t>экономико-статистический,</w:t>
      </w:r>
      <w:r w:rsidR="00B544DE" w:rsidRPr="00B544DE">
        <w:t xml:space="preserve"> </w:t>
      </w:r>
      <w:r w:rsidR="00954E6F" w:rsidRPr="00B544DE">
        <w:t>сравнительный,</w:t>
      </w:r>
      <w:r w:rsidR="00B544DE" w:rsidRPr="00B544DE">
        <w:t xml:space="preserve"> </w:t>
      </w:r>
      <w:r w:rsidRPr="00B544DE">
        <w:t>расчетно-конструктивный</w:t>
      </w:r>
      <w:r w:rsidR="00B544DE" w:rsidRPr="00B544DE">
        <w:t>.</w:t>
      </w:r>
    </w:p>
    <w:p w:rsidR="00B544DE" w:rsidRPr="00B544DE" w:rsidRDefault="00F9186D" w:rsidP="00B544DE">
      <w:pPr>
        <w:tabs>
          <w:tab w:val="left" w:pos="726"/>
        </w:tabs>
      </w:pPr>
      <w:r w:rsidRPr="00B544DE">
        <w:t>В</w:t>
      </w:r>
      <w:r w:rsidR="00B544DE" w:rsidRPr="00B544DE">
        <w:t xml:space="preserve"> </w:t>
      </w:r>
      <w:r w:rsidRPr="00B544DE">
        <w:t>качестве</w:t>
      </w:r>
      <w:r w:rsidR="00B544DE" w:rsidRPr="00B544DE">
        <w:t xml:space="preserve"> </w:t>
      </w:r>
      <w:r w:rsidRPr="00B544DE">
        <w:t>исходной</w:t>
      </w:r>
      <w:r w:rsidR="00B544DE" w:rsidRPr="00B544DE">
        <w:t xml:space="preserve"> </w:t>
      </w:r>
      <w:r w:rsidRPr="00B544DE">
        <w:t>информации</w:t>
      </w:r>
      <w:r w:rsidR="00B544DE" w:rsidRPr="00B544DE">
        <w:t xml:space="preserve"> </w:t>
      </w:r>
      <w:r w:rsidRPr="00B544DE">
        <w:t>использовалась</w:t>
      </w:r>
      <w:r w:rsidR="00B544DE" w:rsidRPr="00B544DE">
        <w:t xml:space="preserve"> </w:t>
      </w:r>
      <w:r w:rsidRPr="00B544DE">
        <w:t>учебная,</w:t>
      </w:r>
      <w:r w:rsidR="00B544DE" w:rsidRPr="00B544DE">
        <w:t xml:space="preserve"> </w:t>
      </w:r>
      <w:r w:rsidRPr="00B544DE">
        <w:t>научная,</w:t>
      </w:r>
      <w:r w:rsidR="00B544DE" w:rsidRPr="00B544DE">
        <w:t xml:space="preserve"> </w:t>
      </w:r>
      <w:r w:rsidRPr="00B544DE">
        <w:t>методическая,</w:t>
      </w:r>
      <w:r w:rsidR="00B544DE" w:rsidRPr="00B544DE">
        <w:t xml:space="preserve"> </w:t>
      </w:r>
      <w:r w:rsidRPr="00B544DE">
        <w:t>справочная</w:t>
      </w:r>
      <w:r w:rsidR="00B544DE" w:rsidRPr="00B544DE">
        <w:t xml:space="preserve"> </w:t>
      </w:r>
      <w:r w:rsidRPr="00B544DE">
        <w:t>литература</w:t>
      </w:r>
      <w:r w:rsidR="00B544DE" w:rsidRPr="00B544DE">
        <w:t xml:space="preserve"> </w:t>
      </w:r>
      <w:r w:rsidRPr="00B544DE">
        <w:t>по</w:t>
      </w:r>
      <w:r w:rsidR="00B544DE" w:rsidRPr="00B544DE">
        <w:t xml:space="preserve"> </w:t>
      </w:r>
      <w:r w:rsidRPr="00B544DE">
        <w:t>вопросам</w:t>
      </w:r>
      <w:r w:rsidR="00B544DE" w:rsidRPr="00B544DE">
        <w:t xml:space="preserve"> </w:t>
      </w:r>
      <w:r w:rsidRPr="00B544DE">
        <w:t>управления</w:t>
      </w:r>
      <w:r w:rsidR="00B544DE" w:rsidRPr="00B544DE">
        <w:t xml:space="preserve"> </w:t>
      </w:r>
      <w:r w:rsidRPr="00B544DE">
        <w:t>проектами</w:t>
      </w:r>
      <w:r w:rsidR="00B544DE" w:rsidRPr="00B544DE">
        <w:t xml:space="preserve"> </w:t>
      </w:r>
      <w:r w:rsidRPr="00B544DE">
        <w:t>и</w:t>
      </w:r>
      <w:r w:rsidR="00B544DE" w:rsidRPr="00B544DE">
        <w:t xml:space="preserve"> </w:t>
      </w:r>
      <w:r w:rsidRPr="00B544DE">
        <w:t>бизнес-планирования</w:t>
      </w:r>
      <w:r w:rsidR="00B544DE" w:rsidRPr="00B544DE">
        <w:t>.</w:t>
      </w:r>
    </w:p>
    <w:p w:rsidR="00B544DE" w:rsidRPr="00B544DE" w:rsidRDefault="009773A2" w:rsidP="00B544DE">
      <w:pPr>
        <w:tabs>
          <w:tab w:val="left" w:pos="726"/>
        </w:tabs>
      </w:pPr>
      <w:r w:rsidRPr="00B544DE">
        <w:t>Структура</w:t>
      </w:r>
      <w:r w:rsidR="00B544DE" w:rsidRPr="00B544DE">
        <w:t xml:space="preserve"> </w:t>
      </w:r>
      <w:r w:rsidRPr="00B544DE">
        <w:t>выпускной</w:t>
      </w:r>
      <w:r w:rsidR="00B544DE" w:rsidRPr="00B544DE">
        <w:t xml:space="preserve"> </w:t>
      </w:r>
      <w:r w:rsidRPr="00B544DE">
        <w:t>квалификационной</w:t>
      </w:r>
      <w:r w:rsidR="00B544DE" w:rsidRPr="00B544DE">
        <w:t xml:space="preserve"> </w:t>
      </w:r>
      <w:r w:rsidRPr="00B544DE">
        <w:t>работы</w:t>
      </w:r>
      <w:r w:rsidR="00B544DE" w:rsidRPr="00B544DE">
        <w:t xml:space="preserve"> </w:t>
      </w:r>
      <w:r w:rsidRPr="00B544DE">
        <w:t>состоит</w:t>
      </w:r>
      <w:r w:rsidR="00B544DE" w:rsidRPr="00B544DE">
        <w:t xml:space="preserve"> </w:t>
      </w:r>
      <w:r w:rsidRPr="00B544DE">
        <w:t>из</w:t>
      </w:r>
      <w:r w:rsidR="00B544DE" w:rsidRPr="00B544DE">
        <w:t xml:space="preserve"> </w:t>
      </w:r>
      <w:r w:rsidRPr="00B544DE">
        <w:t>введения,</w:t>
      </w:r>
      <w:r w:rsidR="00B544DE" w:rsidRPr="00B544DE">
        <w:t xml:space="preserve"> </w:t>
      </w:r>
      <w:r w:rsidR="00A96416" w:rsidRPr="00B544DE">
        <w:t>трех</w:t>
      </w:r>
      <w:r w:rsidR="00B544DE" w:rsidRPr="00B544DE">
        <w:t xml:space="preserve"> </w:t>
      </w:r>
      <w:r w:rsidRPr="00B544DE">
        <w:t>глав,</w:t>
      </w:r>
      <w:r w:rsidR="00B544DE" w:rsidRPr="00B544DE">
        <w:t xml:space="preserve"> </w:t>
      </w:r>
      <w:r w:rsidRPr="00B544DE">
        <w:t>заключения,</w:t>
      </w:r>
      <w:r w:rsidR="00B544DE" w:rsidRPr="00B544DE">
        <w:t xml:space="preserve"> </w:t>
      </w:r>
      <w:r w:rsidRPr="00B544DE">
        <w:t>списка</w:t>
      </w:r>
      <w:r w:rsidR="00B544DE" w:rsidRPr="00B544DE">
        <w:t xml:space="preserve"> </w:t>
      </w:r>
      <w:r w:rsidRPr="00B544DE">
        <w:t>использованной</w:t>
      </w:r>
      <w:r w:rsidR="00B544DE" w:rsidRPr="00B544DE">
        <w:t xml:space="preserve"> </w:t>
      </w:r>
      <w:r w:rsidRPr="00B544DE">
        <w:t>литературы</w:t>
      </w:r>
      <w:r w:rsidR="00B544DE" w:rsidRPr="00B544DE">
        <w:t xml:space="preserve"> </w:t>
      </w:r>
      <w:r w:rsidRPr="00B544DE">
        <w:t>и</w:t>
      </w:r>
      <w:r w:rsidR="00B544DE" w:rsidRPr="00B544DE">
        <w:t xml:space="preserve"> </w:t>
      </w:r>
      <w:r w:rsidRPr="00B544DE">
        <w:t>приложений</w:t>
      </w:r>
      <w:r w:rsidR="00B544DE" w:rsidRPr="00B544DE">
        <w:t>.</w:t>
      </w:r>
    </w:p>
    <w:p w:rsidR="00B544DE" w:rsidRPr="00B544DE" w:rsidRDefault="005564DD" w:rsidP="00B544DE">
      <w:pPr>
        <w:tabs>
          <w:tab w:val="left" w:pos="726"/>
        </w:tabs>
      </w:pPr>
      <w:r w:rsidRPr="00B544DE">
        <w:t>В</w:t>
      </w:r>
      <w:r w:rsidR="00B544DE" w:rsidRPr="00B544DE">
        <w:t xml:space="preserve"> </w:t>
      </w:r>
      <w:r w:rsidRPr="00B544DE">
        <w:t>первой</w:t>
      </w:r>
      <w:r w:rsidR="00B544DE" w:rsidRPr="00B544DE">
        <w:t xml:space="preserve"> </w:t>
      </w:r>
      <w:r w:rsidRPr="00B544DE">
        <w:t>главе</w:t>
      </w:r>
      <w:r w:rsidR="00B544DE" w:rsidRPr="00B544DE">
        <w:t xml:space="preserve"> </w:t>
      </w:r>
      <w:r w:rsidRPr="00B544DE">
        <w:t>рассматриваются</w:t>
      </w:r>
      <w:r w:rsidR="00B544DE" w:rsidRPr="00B544DE">
        <w:t xml:space="preserve"> </w:t>
      </w:r>
      <w:r w:rsidRPr="00B544DE">
        <w:t>теоретические</w:t>
      </w:r>
      <w:r w:rsidR="00B544DE" w:rsidRPr="00B544DE">
        <w:t xml:space="preserve"> </w:t>
      </w:r>
      <w:r w:rsidRPr="00B544DE">
        <w:t>аспекты</w:t>
      </w:r>
      <w:r w:rsidR="00B544DE" w:rsidRPr="00B544DE">
        <w:t xml:space="preserve"> </w:t>
      </w:r>
      <w:r w:rsidRPr="00B544DE">
        <w:t>управления</w:t>
      </w:r>
      <w:r w:rsidR="00B544DE" w:rsidRPr="00B544DE">
        <w:t xml:space="preserve"> </w:t>
      </w:r>
      <w:r w:rsidRPr="00B544DE">
        <w:t>проектами</w:t>
      </w:r>
      <w:r w:rsidR="00B544DE" w:rsidRPr="00B544DE">
        <w:t xml:space="preserve">. </w:t>
      </w:r>
      <w:r w:rsidRPr="00B544DE">
        <w:t>Акцент</w:t>
      </w:r>
      <w:r w:rsidR="00B544DE" w:rsidRPr="00B544DE">
        <w:t xml:space="preserve"> </w:t>
      </w:r>
      <w:r w:rsidRPr="00B544DE">
        <w:t>в</w:t>
      </w:r>
      <w:r w:rsidR="00B544DE" w:rsidRPr="00B544DE">
        <w:t xml:space="preserve"> </w:t>
      </w:r>
      <w:r w:rsidRPr="00B544DE">
        <w:t>данной</w:t>
      </w:r>
      <w:r w:rsidR="00B544DE" w:rsidRPr="00B544DE">
        <w:t xml:space="preserve"> </w:t>
      </w:r>
      <w:r w:rsidRPr="00B544DE">
        <w:t>части</w:t>
      </w:r>
      <w:r w:rsidR="00B544DE" w:rsidRPr="00B544DE">
        <w:t xml:space="preserve"> </w:t>
      </w:r>
      <w:r w:rsidRPr="00B544DE">
        <w:t>будет</w:t>
      </w:r>
      <w:r w:rsidR="00B544DE" w:rsidRPr="00B544DE">
        <w:t xml:space="preserve"> </w:t>
      </w:r>
      <w:r w:rsidRPr="00B544DE">
        <w:t>сделан</w:t>
      </w:r>
      <w:r w:rsidR="00B544DE" w:rsidRPr="00B544DE">
        <w:t xml:space="preserve"> </w:t>
      </w:r>
      <w:r w:rsidRPr="00B544DE">
        <w:t>на</w:t>
      </w:r>
      <w:r w:rsidR="00B544DE" w:rsidRPr="00B544DE">
        <w:t xml:space="preserve"> </w:t>
      </w:r>
      <w:r w:rsidRPr="00B544DE">
        <w:t>формировании</w:t>
      </w:r>
      <w:r w:rsidR="00B544DE" w:rsidRPr="00B544DE">
        <w:t xml:space="preserve"> </w:t>
      </w:r>
      <w:r w:rsidRPr="00B544DE">
        <w:t>предпроектных</w:t>
      </w:r>
      <w:r w:rsidR="00B544DE" w:rsidRPr="00B544DE">
        <w:t xml:space="preserve"> </w:t>
      </w:r>
      <w:r w:rsidRPr="00B544DE">
        <w:t>исследований,</w:t>
      </w:r>
      <w:r w:rsidR="00B544DE" w:rsidRPr="00B544DE">
        <w:t xml:space="preserve"> </w:t>
      </w:r>
      <w:r w:rsidRPr="00B544DE">
        <w:t>а</w:t>
      </w:r>
      <w:r w:rsidR="00B544DE" w:rsidRPr="00B544DE">
        <w:t xml:space="preserve"> </w:t>
      </w:r>
      <w:r w:rsidRPr="00B544DE">
        <w:t>именно</w:t>
      </w:r>
      <w:r w:rsidR="00B544DE" w:rsidRPr="00B544DE">
        <w:t xml:space="preserve"> </w:t>
      </w:r>
      <w:r w:rsidRPr="00B544DE">
        <w:t>создании</w:t>
      </w:r>
      <w:r w:rsidR="00B544DE" w:rsidRPr="00B544DE">
        <w:t xml:space="preserve"> </w:t>
      </w:r>
      <w:r w:rsidRPr="00B544DE">
        <w:t>бизнес-плана,</w:t>
      </w:r>
      <w:r w:rsidR="00B544DE" w:rsidRPr="00B544DE">
        <w:t xml:space="preserve"> </w:t>
      </w:r>
      <w:r w:rsidRPr="00B544DE">
        <w:t>как</w:t>
      </w:r>
      <w:r w:rsidR="00B544DE" w:rsidRPr="00B544DE">
        <w:t xml:space="preserve"> </w:t>
      </w:r>
      <w:r w:rsidRPr="00B544DE">
        <w:t>обоснования</w:t>
      </w:r>
      <w:r w:rsidR="00B544DE" w:rsidRPr="00B544DE">
        <w:t xml:space="preserve"> </w:t>
      </w:r>
      <w:r w:rsidRPr="00B544DE">
        <w:t>проекта,</w:t>
      </w:r>
      <w:r w:rsidR="00B544DE" w:rsidRPr="00B544DE">
        <w:t xml:space="preserve"> </w:t>
      </w:r>
      <w:r w:rsidRPr="00B544DE">
        <w:t>который</w:t>
      </w:r>
      <w:r w:rsidR="00B544DE" w:rsidRPr="00B544DE">
        <w:t xml:space="preserve"> </w:t>
      </w:r>
      <w:r w:rsidRPr="00B544DE">
        <w:t>будет</w:t>
      </w:r>
      <w:r w:rsidR="00B544DE" w:rsidRPr="00B544DE">
        <w:t xml:space="preserve"> </w:t>
      </w:r>
      <w:r w:rsidRPr="00B544DE">
        <w:t>рассматриваться</w:t>
      </w:r>
      <w:r w:rsidR="00B544DE" w:rsidRPr="00B544DE">
        <w:t xml:space="preserve"> </w:t>
      </w:r>
      <w:r w:rsidRPr="00B544DE">
        <w:t>в</w:t>
      </w:r>
      <w:r w:rsidR="00B544DE" w:rsidRPr="00B544DE">
        <w:t xml:space="preserve"> </w:t>
      </w:r>
      <w:r w:rsidRPr="00B544DE">
        <w:t>практической</w:t>
      </w:r>
      <w:r w:rsidR="00B544DE" w:rsidRPr="00B544DE">
        <w:t xml:space="preserve"> </w:t>
      </w:r>
      <w:r w:rsidRPr="00B544DE">
        <w:t>части</w:t>
      </w:r>
      <w:r w:rsidR="00B544DE" w:rsidRPr="00B544DE">
        <w:t xml:space="preserve"> </w:t>
      </w:r>
      <w:r w:rsidRPr="00B544DE">
        <w:t>работы</w:t>
      </w:r>
      <w:r w:rsidR="00B544DE" w:rsidRPr="00B544DE">
        <w:t xml:space="preserve">. </w:t>
      </w:r>
      <w:r w:rsidRPr="00B544DE">
        <w:t>Также</w:t>
      </w:r>
      <w:r w:rsidR="00B544DE" w:rsidRPr="00B544DE">
        <w:t xml:space="preserve"> </w:t>
      </w:r>
      <w:r w:rsidRPr="00B544DE">
        <w:t>изучается,</w:t>
      </w:r>
      <w:r w:rsidR="00B544DE" w:rsidRPr="00B544DE">
        <w:t xml:space="preserve"> </w:t>
      </w:r>
      <w:r w:rsidRPr="00B544DE">
        <w:t>каким</w:t>
      </w:r>
      <w:r w:rsidR="00B544DE" w:rsidRPr="00B544DE">
        <w:t xml:space="preserve"> </w:t>
      </w:r>
      <w:r w:rsidRPr="00B544DE">
        <w:t>образом</w:t>
      </w:r>
      <w:r w:rsidR="00B544DE" w:rsidRPr="00B544DE">
        <w:t xml:space="preserve"> </w:t>
      </w:r>
      <w:r w:rsidRPr="00B544DE">
        <w:t>происходит</w:t>
      </w:r>
      <w:r w:rsidR="00B544DE" w:rsidRPr="00B544DE">
        <w:t xml:space="preserve"> </w:t>
      </w:r>
      <w:r w:rsidRPr="00B544DE">
        <w:t>выбор</w:t>
      </w:r>
      <w:r w:rsidR="00B544DE" w:rsidRPr="00B544DE">
        <w:t xml:space="preserve"> </w:t>
      </w:r>
      <w:r w:rsidRPr="00B544DE">
        <w:t>и</w:t>
      </w:r>
      <w:r w:rsidR="00B544DE" w:rsidRPr="00B544DE">
        <w:t xml:space="preserve"> </w:t>
      </w:r>
      <w:r w:rsidRPr="00B544DE">
        <w:t>обоснование</w:t>
      </w:r>
      <w:r w:rsidR="00B544DE" w:rsidRPr="00B544DE">
        <w:t xml:space="preserve"> </w:t>
      </w:r>
      <w:r w:rsidRPr="00B544DE">
        <w:t>эффективности</w:t>
      </w:r>
      <w:r w:rsidR="00B544DE" w:rsidRPr="00B544DE">
        <w:t xml:space="preserve"> </w:t>
      </w:r>
      <w:r w:rsidRPr="00B544DE">
        <w:t>новых</w:t>
      </w:r>
      <w:r w:rsidR="00B544DE" w:rsidRPr="00B544DE">
        <w:t xml:space="preserve"> </w:t>
      </w:r>
      <w:r w:rsidRPr="00B544DE">
        <w:t>проектов</w:t>
      </w:r>
      <w:r w:rsidR="00B544DE">
        <w:t xml:space="preserve"> (</w:t>
      </w:r>
      <w:r w:rsidRPr="00B544DE">
        <w:t>разработка</w:t>
      </w:r>
      <w:r w:rsidR="00B544DE" w:rsidRPr="00B544DE">
        <w:t xml:space="preserve"> </w:t>
      </w:r>
      <w:r w:rsidRPr="00B544DE">
        <w:t>концепции</w:t>
      </w:r>
      <w:r w:rsidR="00B544DE" w:rsidRPr="00B544DE">
        <w:t xml:space="preserve"> </w:t>
      </w:r>
      <w:r w:rsidRPr="00B544DE">
        <w:t>проекта</w:t>
      </w:r>
      <w:r w:rsidR="00B544DE" w:rsidRPr="00B544DE">
        <w:t xml:space="preserve">), </w:t>
      </w:r>
      <w:r w:rsidRPr="00B544DE">
        <w:t>описываются</w:t>
      </w:r>
      <w:r w:rsidR="00B544DE" w:rsidRPr="00B544DE">
        <w:t xml:space="preserve"> </w:t>
      </w:r>
      <w:r w:rsidRPr="00B544DE">
        <w:t>основные</w:t>
      </w:r>
      <w:r w:rsidR="00B544DE" w:rsidRPr="00B544DE">
        <w:t xml:space="preserve"> </w:t>
      </w:r>
      <w:r w:rsidRPr="00B544DE">
        <w:t>виды</w:t>
      </w:r>
      <w:r w:rsidR="00B544DE" w:rsidRPr="00B544DE">
        <w:t xml:space="preserve"> </w:t>
      </w:r>
      <w:r w:rsidRPr="00B544DE">
        <w:t>предпроектных</w:t>
      </w:r>
      <w:r w:rsidR="00B544DE" w:rsidRPr="00B544DE">
        <w:t xml:space="preserve"> </w:t>
      </w:r>
      <w:r w:rsidRPr="00B544DE">
        <w:t>работ</w:t>
      </w:r>
      <w:r w:rsidR="00B544DE" w:rsidRPr="00B544DE">
        <w:t xml:space="preserve"> </w:t>
      </w:r>
      <w:r w:rsidRPr="00B544DE">
        <w:t>и</w:t>
      </w:r>
      <w:r w:rsidR="00B544DE" w:rsidRPr="00B544DE">
        <w:t xml:space="preserve"> </w:t>
      </w:r>
      <w:r w:rsidRPr="00B544DE">
        <w:t>затрат</w:t>
      </w:r>
      <w:r w:rsidR="00B544DE" w:rsidRPr="00B544DE">
        <w:t>.</w:t>
      </w:r>
      <w:r w:rsidR="00B544DE">
        <w:t xml:space="preserve"> </w:t>
      </w:r>
      <w:r w:rsidRPr="00B544DE">
        <w:t>Во</w:t>
      </w:r>
      <w:r w:rsidR="00B544DE" w:rsidRPr="00B544DE">
        <w:t xml:space="preserve"> </w:t>
      </w:r>
      <w:r w:rsidRPr="00B544DE">
        <w:t>второй</w:t>
      </w:r>
      <w:r w:rsidR="00B544DE" w:rsidRPr="00B544DE">
        <w:t xml:space="preserve"> </w:t>
      </w:r>
      <w:r w:rsidRPr="00B544DE">
        <w:t>главе</w:t>
      </w:r>
      <w:r w:rsidR="00B544DE" w:rsidRPr="00B544DE">
        <w:t xml:space="preserve"> </w:t>
      </w:r>
      <w:r w:rsidRPr="00B544DE">
        <w:t>рассмотрен</w:t>
      </w:r>
      <w:r w:rsidR="00B544DE" w:rsidRPr="00B544DE">
        <w:t xml:space="preserve"> </w:t>
      </w:r>
      <w:r w:rsidRPr="00B544DE">
        <w:t>бизнес-план</w:t>
      </w:r>
      <w:r w:rsidR="00B544DE" w:rsidRPr="00B544DE">
        <w:t xml:space="preserve"> </w:t>
      </w:r>
      <w:r w:rsidRPr="00B544DE">
        <w:t>проекта</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качестве</w:t>
      </w:r>
      <w:r w:rsidR="00B544DE" w:rsidRPr="00B544DE">
        <w:t xml:space="preserve"> </w:t>
      </w:r>
      <w:r w:rsidRPr="00B544DE">
        <w:t>сферы</w:t>
      </w:r>
      <w:r w:rsidR="00B544DE" w:rsidRPr="00B544DE">
        <w:t xml:space="preserve"> </w:t>
      </w:r>
      <w:r w:rsidRPr="00B544DE">
        <w:t>деятельности</w:t>
      </w:r>
      <w:r w:rsidR="00B544DE" w:rsidRPr="00B544DE">
        <w:t xml:space="preserve"> </w:t>
      </w:r>
      <w:r w:rsidRPr="00B544DE">
        <w:t>выбран</w:t>
      </w:r>
      <w:r w:rsidR="00B544DE" w:rsidRPr="00B544DE">
        <w:t xml:space="preserve"> </w:t>
      </w:r>
      <w:r w:rsidRPr="00B544DE">
        <w:t>металлургический</w:t>
      </w:r>
      <w:r w:rsidR="00B544DE" w:rsidRPr="00B544DE">
        <w:t xml:space="preserve"> </w:t>
      </w:r>
      <w:r w:rsidRPr="00B544DE">
        <w:t>рынок,</w:t>
      </w:r>
      <w:r w:rsidR="00B544DE" w:rsidRPr="00B544DE">
        <w:t xml:space="preserve"> </w:t>
      </w:r>
      <w:r w:rsidRPr="00B544DE">
        <w:t>а</w:t>
      </w:r>
      <w:r w:rsidR="00B544DE" w:rsidRPr="00B544DE">
        <w:t xml:space="preserve"> </w:t>
      </w:r>
      <w:r w:rsidRPr="00B544DE">
        <w:t>именно</w:t>
      </w:r>
      <w:r w:rsidR="00B544DE" w:rsidRPr="00B544DE">
        <w:t xml:space="preserve"> </w:t>
      </w:r>
      <w:r w:rsidRPr="00B544DE">
        <w:t>создание</w:t>
      </w:r>
      <w:r w:rsidR="00B544DE" w:rsidRPr="00B544DE">
        <w:t xml:space="preserve"> </w:t>
      </w:r>
      <w:r w:rsidRPr="00B544DE">
        <w:t>сервисного</w:t>
      </w:r>
      <w:r w:rsidR="00B544DE" w:rsidRPr="00B544DE">
        <w:t xml:space="preserve"> </w:t>
      </w:r>
      <w:r w:rsidRPr="00B544DE">
        <w:t>производства</w:t>
      </w:r>
      <w:r w:rsidR="00B544DE" w:rsidRPr="00B544DE">
        <w:t xml:space="preserve"> </w:t>
      </w:r>
      <w:r w:rsidRPr="00B544DE">
        <w:t>по</w:t>
      </w:r>
      <w:r w:rsidR="00B544DE" w:rsidRPr="00B544DE">
        <w:t xml:space="preserve"> </w:t>
      </w:r>
      <w:r w:rsidRPr="00B544DE">
        <w:t>обработке</w:t>
      </w:r>
      <w:r w:rsidR="00B544DE" w:rsidRPr="00B544DE">
        <w:t xml:space="preserve"> </w:t>
      </w:r>
      <w:r w:rsidRPr="00B544DE">
        <w:t>металла,</w:t>
      </w:r>
      <w:r w:rsidR="00B544DE" w:rsidRPr="00B544DE">
        <w:t xml:space="preserve"> </w:t>
      </w:r>
      <w:r w:rsidRPr="00B544DE">
        <w:t>изготовлению</w:t>
      </w:r>
      <w:r w:rsidR="00B544DE" w:rsidRPr="00B544DE">
        <w:t xml:space="preserve"> </w:t>
      </w:r>
      <w:r w:rsidRPr="00B544DE">
        <w:t>металлоконструкций,</w:t>
      </w:r>
      <w:r w:rsidR="00B544DE" w:rsidRPr="00B544DE">
        <w:t xml:space="preserve"> </w:t>
      </w:r>
      <w:r w:rsidRPr="00B544DE">
        <w:t>сетки,</w:t>
      </w:r>
      <w:r w:rsidR="00B544DE" w:rsidRPr="00B544DE">
        <w:t xml:space="preserve"> </w:t>
      </w:r>
      <w:r w:rsidRPr="00B544DE">
        <w:t>резке</w:t>
      </w:r>
      <w:r w:rsidR="00B544DE" w:rsidRPr="00B544DE">
        <w:t xml:space="preserve"> </w:t>
      </w:r>
      <w:r w:rsidRPr="00B544DE">
        <w:t>арматуры</w:t>
      </w:r>
      <w:r w:rsidR="00B544DE" w:rsidRPr="00B544DE">
        <w:t xml:space="preserve"> </w:t>
      </w:r>
      <w:r w:rsidRPr="00B544DE">
        <w:t>и</w:t>
      </w:r>
      <w:r w:rsidR="00B544DE" w:rsidRPr="00B544DE">
        <w:t xml:space="preserve"> </w:t>
      </w:r>
      <w:r w:rsidRPr="00B544DE">
        <w:t>производству</w:t>
      </w:r>
      <w:r w:rsidR="00B544DE" w:rsidRPr="00B544DE">
        <w:t xml:space="preserve"> </w:t>
      </w:r>
      <w:r w:rsidRPr="00B544DE">
        <w:t>трубы</w:t>
      </w:r>
      <w:r w:rsidR="00B544DE" w:rsidRPr="00B544DE">
        <w:t xml:space="preserve">. </w:t>
      </w:r>
      <w:r w:rsidRPr="00B544DE">
        <w:t>Также</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бизнес-плане</w:t>
      </w:r>
      <w:r w:rsidR="00B544DE" w:rsidRPr="00B544DE">
        <w:t xml:space="preserve"> </w:t>
      </w:r>
      <w:r w:rsidRPr="00B544DE">
        <w:t>автор</w:t>
      </w:r>
      <w:r w:rsidR="00B544DE" w:rsidRPr="00B544DE">
        <w:t xml:space="preserve"> </w:t>
      </w:r>
      <w:r w:rsidRPr="00B544DE">
        <w:t>проводит</w:t>
      </w:r>
      <w:r w:rsidR="00B544DE" w:rsidRPr="00B544DE">
        <w:t xml:space="preserve"> </w:t>
      </w:r>
      <w:r w:rsidRPr="00B544DE">
        <w:t>экономическое</w:t>
      </w:r>
      <w:r w:rsidR="00B544DE" w:rsidRPr="00B544DE">
        <w:t xml:space="preserve"> </w:t>
      </w:r>
      <w:r w:rsidRPr="00B544DE">
        <w:t>обоснование</w:t>
      </w:r>
      <w:r w:rsidR="00B544DE" w:rsidRPr="00B544DE">
        <w:t xml:space="preserve"> </w:t>
      </w:r>
      <w:r w:rsidRPr="00B544DE">
        <w:t>создания</w:t>
      </w:r>
      <w:r w:rsidR="00B544DE" w:rsidRPr="00B544DE">
        <w:t xml:space="preserve"> </w:t>
      </w:r>
      <w:r w:rsidRPr="00B544DE">
        <w:t>данного</w:t>
      </w:r>
      <w:r w:rsidR="00B544DE" w:rsidRPr="00B544DE">
        <w:t xml:space="preserve"> </w:t>
      </w:r>
      <w:r w:rsidRPr="00B544DE">
        <w:t>производства</w:t>
      </w:r>
      <w:r w:rsidR="00B544DE" w:rsidRPr="00B544DE">
        <w:t>.</w:t>
      </w:r>
      <w:r w:rsidR="00B544DE">
        <w:t xml:space="preserve"> </w:t>
      </w:r>
      <w:r w:rsidRPr="00B544DE">
        <w:t>В</w:t>
      </w:r>
      <w:r w:rsidR="00B544DE" w:rsidRPr="00B544DE">
        <w:t xml:space="preserve"> </w:t>
      </w:r>
      <w:r w:rsidRPr="00B544DE">
        <w:t>третьей</w:t>
      </w:r>
      <w:r w:rsidR="00B544DE" w:rsidRPr="00B544DE">
        <w:t xml:space="preserve"> </w:t>
      </w:r>
      <w:r w:rsidRPr="00B544DE">
        <w:t>главе</w:t>
      </w:r>
      <w:r w:rsidR="00B544DE" w:rsidRPr="00B544DE">
        <w:t xml:space="preserve"> </w:t>
      </w:r>
      <w:r w:rsidRPr="00B544DE">
        <w:t>работы</w:t>
      </w:r>
      <w:r w:rsidR="00B544DE" w:rsidRPr="00B544DE">
        <w:t xml:space="preserve"> </w:t>
      </w:r>
      <w:r w:rsidRPr="00B544DE">
        <w:t>автор</w:t>
      </w:r>
      <w:r w:rsidR="00B544DE" w:rsidRPr="00B544DE">
        <w:t xml:space="preserve"> </w:t>
      </w:r>
      <w:r w:rsidRPr="00B544DE">
        <w:t>формирует</w:t>
      </w:r>
      <w:r w:rsidR="00B544DE" w:rsidRPr="00B544DE">
        <w:t xml:space="preserve"> </w:t>
      </w:r>
      <w:r w:rsidRPr="00B544DE">
        <w:t>систему</w:t>
      </w:r>
      <w:r w:rsidR="00B544DE" w:rsidRPr="00B544DE">
        <w:t xml:space="preserve"> </w:t>
      </w:r>
      <w:r w:rsidRPr="00B544DE">
        <w:t>управления</w:t>
      </w:r>
      <w:r w:rsidR="00B544DE" w:rsidRPr="00B544DE">
        <w:t xml:space="preserve"> </w:t>
      </w:r>
      <w:r w:rsidRPr="00B544DE">
        <w:t>проектом</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бизнеса,</w:t>
      </w:r>
      <w:r w:rsidR="00B544DE" w:rsidRPr="00B544DE">
        <w:t xml:space="preserve"> </w:t>
      </w:r>
      <w:r w:rsidRPr="00B544DE">
        <w:t>которая</w:t>
      </w:r>
      <w:r w:rsidR="00B544DE" w:rsidRPr="00B544DE">
        <w:t xml:space="preserve"> </w:t>
      </w:r>
      <w:r w:rsidRPr="00B544DE">
        <w:t>будет</w:t>
      </w:r>
      <w:r w:rsidR="00B544DE" w:rsidRPr="00B544DE">
        <w:t xml:space="preserve"> </w:t>
      </w:r>
      <w:r w:rsidRPr="00B544DE">
        <w:t>состоять</w:t>
      </w:r>
      <w:r w:rsidR="00B544DE" w:rsidRPr="00B544DE">
        <w:t xml:space="preserve"> </w:t>
      </w:r>
      <w:r w:rsidRPr="00B544DE">
        <w:t>из</w:t>
      </w:r>
      <w:r w:rsidR="00B544DE" w:rsidRPr="00B544DE">
        <w:t xml:space="preserve"> </w:t>
      </w:r>
      <w:r w:rsidRPr="00B544DE">
        <w:t>двух</w:t>
      </w:r>
      <w:r w:rsidR="00B544DE" w:rsidRPr="00B544DE">
        <w:t xml:space="preserve"> </w:t>
      </w:r>
      <w:r w:rsidRPr="00B544DE">
        <w:t>частей</w:t>
      </w:r>
      <w:r w:rsidR="00B544DE" w:rsidRPr="00B544DE">
        <w:t xml:space="preserve">: </w:t>
      </w:r>
      <w:r w:rsidRPr="00B544DE">
        <w:t>прединвестиционной</w:t>
      </w:r>
      <w:r w:rsidR="00B544DE" w:rsidRPr="00B544DE">
        <w:t xml:space="preserve"> </w:t>
      </w:r>
      <w:r w:rsidRPr="00B544DE">
        <w:t>и</w:t>
      </w:r>
      <w:r w:rsidR="00B544DE" w:rsidRPr="00B544DE">
        <w:t xml:space="preserve"> </w:t>
      </w:r>
      <w:r w:rsidRPr="00B544DE">
        <w:t>стадии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данной</w:t>
      </w:r>
      <w:r w:rsidR="00B544DE" w:rsidRPr="00B544DE">
        <w:t xml:space="preserve"> </w:t>
      </w:r>
      <w:r w:rsidRPr="00B544DE">
        <w:t>части</w:t>
      </w:r>
      <w:r w:rsidR="00B544DE" w:rsidRPr="00B544DE">
        <w:t xml:space="preserve"> </w:t>
      </w:r>
      <w:r w:rsidRPr="00B544DE">
        <w:t>рассматриваются</w:t>
      </w:r>
      <w:r w:rsidR="00B544DE" w:rsidRPr="00B544DE">
        <w:t xml:space="preserve">: </w:t>
      </w:r>
      <w:r w:rsidRPr="00B544DE">
        <w:t>построение</w:t>
      </w:r>
      <w:r w:rsidR="00B544DE" w:rsidRPr="00B544DE">
        <w:t xml:space="preserve"> </w:t>
      </w:r>
      <w:r w:rsidRPr="00B544DE">
        <w:t>организационной</w:t>
      </w:r>
      <w:r w:rsidR="00B544DE" w:rsidRPr="00B544DE">
        <w:t xml:space="preserve"> </w:t>
      </w:r>
      <w:r w:rsidRPr="00B544DE">
        <w:t>структуры</w:t>
      </w:r>
      <w:r w:rsidR="00B544DE" w:rsidRPr="00B544DE">
        <w:t xml:space="preserve"> </w:t>
      </w:r>
      <w:r w:rsidRPr="00B544DE">
        <w:t>команды</w:t>
      </w:r>
      <w:r w:rsidR="00B544DE" w:rsidRPr="00B544DE">
        <w:t xml:space="preserve"> </w:t>
      </w:r>
      <w:r w:rsidRPr="00B544DE">
        <w:t>проекта,</w:t>
      </w:r>
      <w:r w:rsidR="00B544DE" w:rsidRPr="00B544DE">
        <w:t xml:space="preserve"> </w:t>
      </w:r>
      <w:r w:rsidRPr="00B544DE">
        <w:t>построение</w:t>
      </w:r>
      <w:r w:rsidR="00B544DE" w:rsidRPr="00B544DE">
        <w:t xml:space="preserve"> </w:t>
      </w:r>
      <w:r w:rsidRPr="00B544DE">
        <w:t>графика</w:t>
      </w:r>
      <w:r w:rsidR="00B544DE" w:rsidRPr="00B544DE">
        <w:t xml:space="preserve"> </w:t>
      </w:r>
      <w:r w:rsidRPr="00B544DE">
        <w:t>работ,</w:t>
      </w:r>
      <w:r w:rsidR="00B544DE" w:rsidRPr="00B544DE">
        <w:t xml:space="preserve"> </w:t>
      </w:r>
      <w:r w:rsidRPr="00B544DE">
        <w:t>мероприятия</w:t>
      </w:r>
      <w:r w:rsidR="00B544DE" w:rsidRPr="00B544DE">
        <w:t xml:space="preserve"> </w:t>
      </w:r>
      <w:r w:rsidRPr="00B544DE">
        <w:t>по</w:t>
      </w:r>
      <w:r w:rsidR="00B544DE" w:rsidRPr="00B544DE">
        <w:t xml:space="preserve"> </w:t>
      </w:r>
      <w:r w:rsidRPr="00B544DE">
        <w:t>контролю</w:t>
      </w:r>
      <w:r w:rsidR="00B544DE" w:rsidRPr="00B544DE">
        <w:t xml:space="preserve"> </w:t>
      </w:r>
      <w:r w:rsidRPr="00B544DE">
        <w:t>над</w:t>
      </w:r>
      <w:r w:rsidR="00B544DE" w:rsidRPr="00B544DE">
        <w:t xml:space="preserve"> </w:t>
      </w:r>
      <w:r w:rsidRPr="00B544DE">
        <w:t>ходом</w:t>
      </w:r>
      <w:r w:rsidR="00B544DE" w:rsidRPr="00B544DE">
        <w:t xml:space="preserve"> </w:t>
      </w:r>
      <w:r w:rsidRPr="00B544DE">
        <w:t>выполнения</w:t>
      </w:r>
      <w:r w:rsidR="00B544DE" w:rsidRPr="00B544DE">
        <w:t xml:space="preserve"> </w:t>
      </w:r>
      <w:r w:rsidRPr="00B544DE">
        <w:t>проектом,</w:t>
      </w:r>
      <w:r w:rsidR="00B544DE" w:rsidRPr="00B544DE">
        <w:t xml:space="preserve"> </w:t>
      </w:r>
      <w:r w:rsidRPr="00B544DE">
        <w:t>оценка</w:t>
      </w:r>
      <w:r w:rsidR="00B544DE" w:rsidRPr="00B544DE">
        <w:t xml:space="preserve"> </w:t>
      </w:r>
      <w:r w:rsidRPr="00B544DE">
        <w:t>затрат</w:t>
      </w:r>
      <w:r w:rsidR="00B544DE" w:rsidRPr="00B544DE">
        <w:t xml:space="preserve"> </w:t>
      </w:r>
      <w:r w:rsidRPr="00B544DE">
        <w:t>на</w:t>
      </w:r>
      <w:r w:rsidR="00B544DE" w:rsidRPr="00B544DE">
        <w:t xml:space="preserve"> </w:t>
      </w:r>
      <w:r w:rsidRPr="00B544DE">
        <w:t>проведение</w:t>
      </w:r>
      <w:r w:rsidR="00B544DE" w:rsidRPr="00B544DE">
        <w:t xml:space="preserve"> </w:t>
      </w:r>
      <w:r w:rsidRPr="00B544DE">
        <w:t>прединвестиционной</w:t>
      </w:r>
      <w:r w:rsidR="00B544DE" w:rsidRPr="00B544DE">
        <w:t xml:space="preserve"> </w:t>
      </w:r>
      <w:r w:rsidRPr="00B544DE">
        <w:t>стадии</w:t>
      </w:r>
      <w:r w:rsidR="00B544DE" w:rsidRPr="00B544DE">
        <w:t>.</w:t>
      </w:r>
    </w:p>
    <w:p w:rsidR="005D56C8" w:rsidRDefault="00B544DE" w:rsidP="00B544DE">
      <w:pPr>
        <w:pStyle w:val="1"/>
      </w:pPr>
      <w:bookmarkStart w:id="2" w:name="_Toc280718589"/>
      <w:r>
        <w:br w:type="page"/>
      </w:r>
      <w:bookmarkStart w:id="3" w:name="_Toc292185489"/>
      <w:r w:rsidR="005D56C8" w:rsidRPr="00B544DE">
        <w:t>Глава</w:t>
      </w:r>
      <w:r w:rsidRPr="00B544DE">
        <w:t xml:space="preserve"> </w:t>
      </w:r>
      <w:r w:rsidR="005D56C8" w:rsidRPr="00B544DE">
        <w:t>1</w:t>
      </w:r>
      <w:r w:rsidRPr="00B544DE">
        <w:t xml:space="preserve">. </w:t>
      </w:r>
      <w:r w:rsidR="005D56C8" w:rsidRPr="00B544DE">
        <w:t>Методологические</w:t>
      </w:r>
      <w:r w:rsidRPr="00B544DE">
        <w:t xml:space="preserve"> </w:t>
      </w:r>
      <w:r w:rsidR="005D56C8" w:rsidRPr="00B544DE">
        <w:t>основы</w:t>
      </w:r>
      <w:r w:rsidRPr="00B544DE">
        <w:t xml:space="preserve"> </w:t>
      </w:r>
      <w:r w:rsidR="005D56C8" w:rsidRPr="00B544DE">
        <w:t>бизнес-планирования</w:t>
      </w:r>
      <w:r w:rsidRPr="00B544DE">
        <w:t xml:space="preserve"> </w:t>
      </w:r>
      <w:r w:rsidR="005D56C8" w:rsidRPr="00B544DE">
        <w:t>в</w:t>
      </w:r>
      <w:r w:rsidRPr="00B544DE">
        <w:t xml:space="preserve"> </w:t>
      </w:r>
      <w:r w:rsidR="005D56C8" w:rsidRPr="00B544DE">
        <w:t>управлении</w:t>
      </w:r>
      <w:r w:rsidRPr="00B544DE">
        <w:t xml:space="preserve"> </w:t>
      </w:r>
      <w:r w:rsidR="005D56C8" w:rsidRPr="00B544DE">
        <w:t>проектами</w:t>
      </w:r>
      <w:bookmarkEnd w:id="2"/>
      <w:bookmarkEnd w:id="3"/>
    </w:p>
    <w:p w:rsidR="00B544DE" w:rsidRPr="00B544DE" w:rsidRDefault="00B544DE" w:rsidP="00B544DE">
      <w:pPr>
        <w:rPr>
          <w:lang w:eastAsia="en-US"/>
        </w:rPr>
      </w:pPr>
    </w:p>
    <w:p w:rsidR="00B544DE" w:rsidRDefault="00B544DE" w:rsidP="00B544DE">
      <w:pPr>
        <w:pStyle w:val="af5"/>
      </w:pPr>
      <w:bookmarkStart w:id="4" w:name="_Toc280718590"/>
      <w:r>
        <w:t xml:space="preserve">1.1 </w:t>
      </w:r>
      <w:r w:rsidR="005D56C8" w:rsidRPr="00B544DE">
        <w:t>Основные</w:t>
      </w:r>
      <w:r w:rsidRPr="00B544DE">
        <w:t xml:space="preserve"> </w:t>
      </w:r>
      <w:r w:rsidR="005D56C8" w:rsidRPr="00B544DE">
        <w:t>понятия</w:t>
      </w:r>
      <w:r w:rsidRPr="00B544DE">
        <w:t xml:space="preserve"> </w:t>
      </w:r>
      <w:r w:rsidR="00AB6594" w:rsidRPr="00B544DE">
        <w:t>и</w:t>
      </w:r>
      <w:r w:rsidRPr="00B544DE">
        <w:t xml:space="preserve"> </w:t>
      </w:r>
      <w:r w:rsidR="00AB6594" w:rsidRPr="00B544DE">
        <w:t>концепци</w:t>
      </w:r>
      <w:r w:rsidR="005D7145" w:rsidRPr="00B544DE">
        <w:t>и</w:t>
      </w:r>
      <w:r w:rsidRPr="00B544DE">
        <w:t xml:space="preserve"> </w:t>
      </w:r>
      <w:r w:rsidR="005D56C8" w:rsidRPr="00B544DE">
        <w:t>управления</w:t>
      </w:r>
      <w:r w:rsidRPr="00B544DE">
        <w:t xml:space="preserve"> </w:t>
      </w:r>
      <w:r w:rsidR="005D56C8" w:rsidRPr="00B544DE">
        <w:t>проект</w:t>
      </w:r>
      <w:r w:rsidR="00AB6594" w:rsidRPr="00B544DE">
        <w:t>ами</w:t>
      </w:r>
      <w:bookmarkEnd w:id="4"/>
    </w:p>
    <w:p w:rsidR="00B544DE" w:rsidRPr="00B544DE" w:rsidRDefault="00B544DE" w:rsidP="00B544DE">
      <w:pPr>
        <w:pStyle w:val="af5"/>
      </w:pPr>
    </w:p>
    <w:p w:rsidR="00B544DE" w:rsidRPr="00B544DE" w:rsidRDefault="008D4A32" w:rsidP="00B544DE">
      <w:pPr>
        <w:tabs>
          <w:tab w:val="left" w:pos="726"/>
        </w:tabs>
      </w:pPr>
      <w:r w:rsidRPr="00B544DE">
        <w:t>Современное</w:t>
      </w:r>
      <w:r w:rsidR="00B544DE" w:rsidRPr="00B544DE">
        <w:t xml:space="preserve"> </w:t>
      </w:r>
      <w:r w:rsidRPr="00B544DE">
        <w:t>управление</w:t>
      </w:r>
      <w:r w:rsidR="00B544DE" w:rsidRPr="00B544DE">
        <w:t xml:space="preserve"> </w:t>
      </w:r>
      <w:r w:rsidRPr="00B544DE">
        <w:t>проектами</w:t>
      </w:r>
      <w:r w:rsidR="00B544DE" w:rsidRPr="00B544DE">
        <w:t xml:space="preserve"> </w:t>
      </w:r>
      <w:r w:rsidRPr="00B544DE">
        <w:t>в</w:t>
      </w:r>
      <w:r w:rsidR="00B544DE" w:rsidRPr="00B544DE">
        <w:t xml:space="preserve"> </w:t>
      </w:r>
      <w:r w:rsidRPr="00B544DE">
        <w:t>силу</w:t>
      </w:r>
      <w:r w:rsidR="00B544DE" w:rsidRPr="00B544DE">
        <w:t xml:space="preserve"> </w:t>
      </w:r>
      <w:r w:rsidRPr="00B544DE">
        <w:t>своей</w:t>
      </w:r>
      <w:r w:rsidR="00B544DE" w:rsidRPr="00B544DE">
        <w:t xml:space="preserve"> </w:t>
      </w:r>
      <w:r w:rsidRPr="00B544DE">
        <w:t>относительной</w:t>
      </w:r>
      <w:r w:rsidR="00B544DE" w:rsidRPr="00B544DE">
        <w:t xml:space="preserve"> </w:t>
      </w:r>
      <w:r w:rsidRPr="00B544DE">
        <w:t>молодости,</w:t>
      </w:r>
      <w:r w:rsidR="00B544DE" w:rsidRPr="00B544DE">
        <w:t xml:space="preserve"> </w:t>
      </w:r>
      <w:r w:rsidRPr="00B544DE">
        <w:t>синтетического</w:t>
      </w:r>
      <w:r w:rsidR="00B544DE" w:rsidRPr="00B544DE">
        <w:t xml:space="preserve"> </w:t>
      </w:r>
      <w:r w:rsidRPr="00B544DE">
        <w:t>характера</w:t>
      </w:r>
      <w:r w:rsidR="00B544DE" w:rsidRPr="00B544DE">
        <w:t xml:space="preserve"> </w:t>
      </w:r>
      <w:r w:rsidRPr="00B544DE">
        <w:t>и</w:t>
      </w:r>
      <w:r w:rsidR="00B544DE" w:rsidRPr="00B544DE">
        <w:t xml:space="preserve"> </w:t>
      </w:r>
      <w:r w:rsidRPr="00B544DE">
        <w:t>постоянного</w:t>
      </w:r>
      <w:r w:rsidR="00B544DE" w:rsidRPr="00B544DE">
        <w:t xml:space="preserve"> </w:t>
      </w:r>
      <w:r w:rsidRPr="00B544DE">
        <w:t>развития</w:t>
      </w:r>
      <w:r w:rsidR="00B544DE" w:rsidRPr="00B544DE">
        <w:t xml:space="preserve"> </w:t>
      </w:r>
      <w:r w:rsidRPr="00B544DE">
        <w:t>пока</w:t>
      </w:r>
      <w:r w:rsidR="00B544DE" w:rsidRPr="00B544DE">
        <w:t xml:space="preserve"> </w:t>
      </w:r>
      <w:r w:rsidRPr="00B544DE">
        <w:t>еще</w:t>
      </w:r>
      <w:r w:rsidR="00B544DE" w:rsidRPr="00B544DE">
        <w:t xml:space="preserve"> </w:t>
      </w:r>
      <w:r w:rsidRPr="00B544DE">
        <w:t>не</w:t>
      </w:r>
      <w:r w:rsidR="00B544DE" w:rsidRPr="00B544DE">
        <w:t xml:space="preserve"> </w:t>
      </w:r>
      <w:r w:rsidRPr="00B544DE">
        <w:t>стало</w:t>
      </w:r>
      <w:r w:rsidR="00B544DE">
        <w:t xml:space="preserve"> "</w:t>
      </w:r>
      <w:r w:rsidRPr="00B544DE">
        <w:t>канонизированной</w:t>
      </w:r>
      <w:r w:rsidR="00B544DE">
        <w:t xml:space="preserve">" </w:t>
      </w:r>
      <w:r w:rsidRPr="00B544DE">
        <w:t>профессиональной</w:t>
      </w:r>
      <w:r w:rsidR="00B544DE" w:rsidRPr="00B544DE">
        <w:t xml:space="preserve"> </w:t>
      </w:r>
      <w:r w:rsidRPr="00B544DE">
        <w:t>дисциплиной</w:t>
      </w:r>
      <w:r w:rsidR="00B544DE" w:rsidRPr="00B544DE">
        <w:t xml:space="preserve"> - </w:t>
      </w:r>
      <w:r w:rsidRPr="00B544DE">
        <w:t>кодификация</w:t>
      </w:r>
      <w:r w:rsidR="00B544DE" w:rsidRPr="00B544DE">
        <w:t xml:space="preserve"> </w:t>
      </w:r>
      <w:r w:rsidRPr="00B544DE">
        <w:t>знаний</w:t>
      </w:r>
      <w:r w:rsidR="00B544DE" w:rsidRPr="00B544DE">
        <w:t xml:space="preserve"> </w:t>
      </w:r>
      <w:r w:rsidRPr="00B544DE">
        <w:t>не</w:t>
      </w:r>
      <w:r w:rsidR="00B544DE" w:rsidRPr="00B544DE">
        <w:t xml:space="preserve"> </w:t>
      </w:r>
      <w:r w:rsidRPr="00B544DE">
        <w:t>завершена,</w:t>
      </w:r>
      <w:r w:rsidR="00B544DE" w:rsidRPr="00B544DE">
        <w:t xml:space="preserve"> </w:t>
      </w:r>
      <w:r w:rsidRPr="00B544DE">
        <w:t>поэтому</w:t>
      </w:r>
      <w:r w:rsidR="00B544DE" w:rsidRPr="00B544DE">
        <w:t xml:space="preserve"> </w:t>
      </w:r>
      <w:r w:rsidRPr="00B544DE">
        <w:t>возможны</w:t>
      </w:r>
      <w:r w:rsidR="00B544DE" w:rsidRPr="00B544DE">
        <w:t xml:space="preserve"> </w:t>
      </w:r>
      <w:r w:rsidRPr="00B544DE">
        <w:t>различные</w:t>
      </w:r>
      <w:r w:rsidR="00B544DE" w:rsidRPr="00B544DE">
        <w:t xml:space="preserve"> </w:t>
      </w:r>
      <w:r w:rsidRPr="00B544DE">
        <w:t>интерпретации,</w:t>
      </w:r>
      <w:r w:rsidR="00B544DE" w:rsidRPr="00B544DE">
        <w:t xml:space="preserve"> </w:t>
      </w:r>
      <w:r w:rsidRPr="00B544DE">
        <w:t>толкования</w:t>
      </w:r>
      <w:r w:rsidR="00B544DE" w:rsidRPr="00B544DE">
        <w:t xml:space="preserve"> </w:t>
      </w:r>
      <w:r w:rsidRPr="00B544DE">
        <w:t>и</w:t>
      </w:r>
      <w:r w:rsidR="00B544DE" w:rsidRPr="00B544DE">
        <w:t xml:space="preserve"> </w:t>
      </w:r>
      <w:r w:rsidRPr="00B544DE">
        <w:t>трактовки</w:t>
      </w:r>
      <w:r w:rsidR="00B544DE" w:rsidRPr="00B544DE">
        <w:t xml:space="preserve"> </w:t>
      </w:r>
      <w:r w:rsidRPr="00B544DE">
        <w:t>даже</w:t>
      </w:r>
      <w:r w:rsidR="00B544DE" w:rsidRPr="00B544DE">
        <w:t xml:space="preserve"> </w:t>
      </w:r>
      <w:r w:rsidRPr="00B544DE">
        <w:t>того,</w:t>
      </w:r>
      <w:r w:rsidR="00B544DE" w:rsidRPr="00B544DE">
        <w:t xml:space="preserve"> </w:t>
      </w:r>
      <w:r w:rsidRPr="00B544DE">
        <w:t>что</w:t>
      </w:r>
      <w:r w:rsidR="00B544DE" w:rsidRPr="00B544DE">
        <w:t xml:space="preserve"> </w:t>
      </w:r>
      <w:r w:rsidRPr="00B544DE">
        <w:t>мы</w:t>
      </w:r>
      <w:r w:rsidR="00B544DE" w:rsidRPr="00B544DE">
        <w:t xml:space="preserve"> </w:t>
      </w:r>
      <w:r w:rsidRPr="00B544DE">
        <w:t>называем</w:t>
      </w:r>
      <w:r w:rsidR="00B544DE">
        <w:t xml:space="preserve"> "</w:t>
      </w:r>
      <w:r w:rsidRPr="00B544DE">
        <w:t>классическим</w:t>
      </w:r>
      <w:r w:rsidR="00B544DE" w:rsidRPr="00B544DE">
        <w:t xml:space="preserve"> </w:t>
      </w:r>
      <w:r w:rsidRPr="00B544DE">
        <w:t>или</w:t>
      </w:r>
      <w:r w:rsidR="00B544DE" w:rsidRPr="00B544DE">
        <w:t xml:space="preserve"> </w:t>
      </w:r>
      <w:r w:rsidRPr="00B544DE">
        <w:t>традиционным</w:t>
      </w:r>
      <w:r w:rsidR="00B544DE" w:rsidRPr="00B544DE">
        <w:t xml:space="preserve"> </w:t>
      </w:r>
      <w:r w:rsidRPr="00B544DE">
        <w:t>управлением</w:t>
      </w:r>
      <w:r w:rsidR="00B544DE" w:rsidRPr="00B544DE">
        <w:t xml:space="preserve"> </w:t>
      </w:r>
      <w:r w:rsidRPr="00B544DE">
        <w:t>проектами</w:t>
      </w:r>
      <w:r w:rsidRPr="00B544DE">
        <w:rPr>
          <w:vertAlign w:val="superscript"/>
        </w:rPr>
        <w:footnoteReference w:id="1"/>
      </w:r>
      <w:r w:rsidR="00B544DE" w:rsidRPr="00B544DE">
        <w:t xml:space="preserve">. </w:t>
      </w:r>
      <w:r w:rsidRPr="00B544DE">
        <w:t>В</w:t>
      </w:r>
      <w:r w:rsidR="00B544DE" w:rsidRPr="00B544DE">
        <w:t xml:space="preserve"> </w:t>
      </w:r>
      <w:r w:rsidRPr="00B544DE">
        <w:t>переводной</w:t>
      </w:r>
      <w:r w:rsidR="00B544DE" w:rsidRPr="00B544DE">
        <w:t xml:space="preserve"> </w:t>
      </w:r>
      <w:r w:rsidRPr="00B544DE">
        <w:t>литературе</w:t>
      </w:r>
      <w:r w:rsidR="00B544DE" w:rsidRPr="00B544DE">
        <w:t xml:space="preserve"> </w:t>
      </w:r>
      <w:r w:rsidRPr="00B544DE">
        <w:t>это</w:t>
      </w:r>
      <w:r w:rsidR="00B544DE" w:rsidRPr="00B544DE">
        <w:t xml:space="preserve"> </w:t>
      </w:r>
      <w:r w:rsidRPr="00B544DE">
        <w:t>терминологическое</w:t>
      </w:r>
      <w:r w:rsidR="00B544DE" w:rsidRPr="00B544DE">
        <w:t xml:space="preserve"> </w:t>
      </w:r>
      <w:r w:rsidRPr="00B544DE">
        <w:t>и</w:t>
      </w:r>
      <w:r w:rsidR="00B544DE" w:rsidRPr="00B544DE">
        <w:t xml:space="preserve"> </w:t>
      </w:r>
      <w:r w:rsidRPr="00B544DE">
        <w:t>понятийное</w:t>
      </w:r>
      <w:r w:rsidR="00B544DE" w:rsidRPr="00B544DE">
        <w:t xml:space="preserve"> </w:t>
      </w:r>
      <w:r w:rsidRPr="00B544DE">
        <w:t>разнообразие</w:t>
      </w:r>
      <w:r w:rsidR="00B544DE" w:rsidRPr="00B544DE">
        <w:t xml:space="preserve"> </w:t>
      </w:r>
      <w:r w:rsidRPr="00B544DE">
        <w:t>усугубляется</w:t>
      </w:r>
      <w:r w:rsidR="00B544DE" w:rsidRPr="00B544DE">
        <w:t xml:space="preserve"> </w:t>
      </w:r>
      <w:r w:rsidRPr="00B544DE">
        <w:t>неточностями</w:t>
      </w:r>
      <w:r w:rsidR="00B544DE" w:rsidRPr="00B544DE">
        <w:t xml:space="preserve"> </w:t>
      </w:r>
      <w:r w:rsidRPr="00B544DE">
        <w:t>перевода</w:t>
      </w:r>
      <w:r w:rsidR="00B544DE" w:rsidRPr="00B544DE">
        <w:t xml:space="preserve"> </w:t>
      </w:r>
      <w:r w:rsidRPr="00B544DE">
        <w:t>и</w:t>
      </w:r>
      <w:r w:rsidR="00B544DE" w:rsidRPr="00B544DE">
        <w:t xml:space="preserve"> </w:t>
      </w:r>
      <w:r w:rsidRPr="00B544DE">
        <w:t>редактирования,</w:t>
      </w:r>
      <w:r w:rsidR="00B544DE" w:rsidRPr="00B544DE">
        <w:t xml:space="preserve"> </w:t>
      </w:r>
      <w:r w:rsidRPr="00B544DE">
        <w:t>которые</w:t>
      </w:r>
      <w:r w:rsidR="00B544DE" w:rsidRPr="00B544DE">
        <w:t xml:space="preserve"> </w:t>
      </w:r>
      <w:r w:rsidRPr="00B544DE">
        <w:t>по</w:t>
      </w:r>
      <w:r w:rsidR="00B544DE" w:rsidRPr="00B544DE">
        <w:t xml:space="preserve"> </w:t>
      </w:r>
      <w:r w:rsidRPr="00B544DE">
        <w:t>вполне</w:t>
      </w:r>
      <w:r w:rsidR="00B544DE" w:rsidRPr="00B544DE">
        <w:t xml:space="preserve"> </w:t>
      </w:r>
      <w:r w:rsidRPr="00B544DE">
        <w:t>понятным</w:t>
      </w:r>
      <w:r w:rsidR="00B544DE" w:rsidRPr="00B544DE">
        <w:t xml:space="preserve"> </w:t>
      </w:r>
      <w:r w:rsidRPr="00B544DE">
        <w:t>причинам</w:t>
      </w:r>
      <w:r w:rsidR="00B544DE" w:rsidRPr="00B544DE">
        <w:t xml:space="preserve"> </w:t>
      </w:r>
      <w:r w:rsidRPr="00B544DE">
        <w:t>редко</w:t>
      </w:r>
      <w:r w:rsidR="00B544DE" w:rsidRPr="00B544DE">
        <w:t xml:space="preserve"> </w:t>
      </w:r>
      <w:r w:rsidRPr="00B544DE">
        <w:t>бывают</w:t>
      </w:r>
      <w:r w:rsidR="00B544DE" w:rsidRPr="00B544DE">
        <w:t xml:space="preserve"> </w:t>
      </w:r>
      <w:r w:rsidRPr="00B544DE">
        <w:t>достаточно</w:t>
      </w:r>
      <w:r w:rsidR="00B544DE" w:rsidRPr="00B544DE">
        <w:t xml:space="preserve"> </w:t>
      </w:r>
      <w:r w:rsidRPr="00B544DE">
        <w:t>качественными</w:t>
      </w:r>
      <w:r w:rsidR="00B544DE" w:rsidRPr="00B544DE">
        <w:t>.</w:t>
      </w:r>
    </w:p>
    <w:p w:rsidR="00B544DE" w:rsidRPr="00B544DE" w:rsidRDefault="008D4A32" w:rsidP="00B544DE">
      <w:pPr>
        <w:tabs>
          <w:tab w:val="left" w:pos="726"/>
        </w:tabs>
      </w:pPr>
      <w:r w:rsidRPr="00B544DE">
        <w:t>Традиционно</w:t>
      </w:r>
      <w:r w:rsidR="00B544DE" w:rsidRPr="00B544DE">
        <w:t xml:space="preserve"> </w:t>
      </w:r>
      <w:r w:rsidRPr="00B544DE">
        <w:t>под</w:t>
      </w:r>
      <w:r w:rsidR="00B544DE" w:rsidRPr="00B544DE">
        <w:t xml:space="preserve"> </w:t>
      </w:r>
      <w:r w:rsidRPr="00B544DE">
        <w:t>управлением</w:t>
      </w:r>
      <w:r w:rsidR="00B544DE" w:rsidRPr="00B544DE">
        <w:t xml:space="preserve"> </w:t>
      </w:r>
      <w:r w:rsidRPr="00B544DE">
        <w:t>проектами</w:t>
      </w:r>
      <w:r w:rsidR="00B544DE" w:rsidRPr="00B544DE">
        <w:t xml:space="preserve"> </w:t>
      </w:r>
      <w:r w:rsidRPr="00B544DE">
        <w:t>понимается</w:t>
      </w:r>
      <w:r w:rsidR="00B544DE" w:rsidRPr="00B544DE">
        <w:t xml:space="preserve"> </w:t>
      </w:r>
      <w:r w:rsidRPr="00B544DE">
        <w:t>область</w:t>
      </w:r>
      <w:r w:rsidR="00B544DE" w:rsidRPr="00B544DE">
        <w:t xml:space="preserve"> </w:t>
      </w:r>
      <w:r w:rsidRPr="00B544DE">
        <w:t>менеджмента,</w:t>
      </w:r>
      <w:r w:rsidR="00B544DE" w:rsidRPr="00B544DE">
        <w:t xml:space="preserve"> </w:t>
      </w:r>
      <w:r w:rsidRPr="00B544DE">
        <w:t>охватывающая</w:t>
      </w:r>
      <w:r w:rsidR="00B544DE" w:rsidRPr="00B544DE">
        <w:t xml:space="preserve"> </w:t>
      </w:r>
      <w:r w:rsidRPr="00B544DE">
        <w:t>те</w:t>
      </w:r>
      <w:r w:rsidR="00B544DE" w:rsidRPr="00B544DE">
        <w:t xml:space="preserve"> </w:t>
      </w:r>
      <w:r w:rsidRPr="00B544DE">
        <w:t>сферы</w:t>
      </w:r>
      <w:r w:rsidR="00B544DE" w:rsidRPr="00B544DE">
        <w:t xml:space="preserve"> </w:t>
      </w:r>
      <w:r w:rsidRPr="00B544DE">
        <w:t>производственной</w:t>
      </w:r>
      <w:r w:rsidR="00B544DE" w:rsidRPr="00B544DE">
        <w:t xml:space="preserve"> </w:t>
      </w:r>
      <w:r w:rsidRPr="00B544DE">
        <w:t>деятельности</w:t>
      </w:r>
      <w:r w:rsidR="00B544DE" w:rsidRPr="00B544DE">
        <w:t xml:space="preserve"> </w:t>
      </w:r>
      <w:r w:rsidRPr="00B544DE">
        <w:t>компании,</w:t>
      </w:r>
      <w:r w:rsidR="00B544DE" w:rsidRPr="00B544DE">
        <w:t xml:space="preserve"> </w:t>
      </w:r>
      <w:r w:rsidRPr="00B544DE">
        <w:t>в</w:t>
      </w:r>
      <w:r w:rsidR="00B544DE" w:rsidRPr="00B544DE">
        <w:t xml:space="preserve"> </w:t>
      </w:r>
      <w:r w:rsidRPr="00B544DE">
        <w:t>которых</w:t>
      </w:r>
      <w:r w:rsidR="00B544DE" w:rsidRPr="00B544DE">
        <w:t xml:space="preserve"> </w:t>
      </w:r>
      <w:r w:rsidRPr="00B544DE">
        <w:t>создание</w:t>
      </w:r>
      <w:r w:rsidR="00B544DE" w:rsidRPr="00B544DE">
        <w:t xml:space="preserve"> </w:t>
      </w:r>
      <w:r w:rsidRPr="00B544DE">
        <w:t>продукта</w:t>
      </w:r>
      <w:r w:rsidR="00B544DE" w:rsidRPr="00B544DE">
        <w:t xml:space="preserve"> </w:t>
      </w:r>
      <w:r w:rsidRPr="00B544DE">
        <w:t>или</w:t>
      </w:r>
      <w:r w:rsidR="00B544DE" w:rsidRPr="00B544DE">
        <w:t xml:space="preserve"> </w:t>
      </w:r>
      <w:r w:rsidRPr="00B544DE">
        <w:t>услуги</w:t>
      </w:r>
      <w:r w:rsidR="00B544DE" w:rsidRPr="00B544DE">
        <w:t xml:space="preserve"> </w:t>
      </w:r>
      <w:r w:rsidRPr="00B544DE">
        <w:t>реализуется</w:t>
      </w:r>
      <w:r w:rsidR="00B544DE" w:rsidRPr="00B544DE">
        <w:t xml:space="preserve"> </w:t>
      </w:r>
      <w:r w:rsidRPr="00B544DE">
        <w:t>как</w:t>
      </w:r>
      <w:r w:rsidR="00B544DE" w:rsidRPr="00B544DE">
        <w:t xml:space="preserve"> </w:t>
      </w:r>
      <w:r w:rsidRPr="00B544DE">
        <w:t>уникальный</w:t>
      </w:r>
      <w:r w:rsidR="00B544DE" w:rsidRPr="00B544DE">
        <w:t xml:space="preserve"> </w:t>
      </w:r>
      <w:r w:rsidRPr="00B544DE">
        <w:t>комплекс</w:t>
      </w:r>
      <w:r w:rsidR="00B544DE" w:rsidRPr="00B544DE">
        <w:t xml:space="preserve"> </w:t>
      </w:r>
      <w:r w:rsidRPr="00B544DE">
        <w:t>взаимосвязанных</w:t>
      </w:r>
      <w:r w:rsidR="00B544DE" w:rsidRPr="00B544DE">
        <w:t xml:space="preserve"> </w:t>
      </w:r>
      <w:r w:rsidRPr="00B544DE">
        <w:t>целенаправленных</w:t>
      </w:r>
      <w:r w:rsidR="00B544DE" w:rsidRPr="00B544DE">
        <w:t xml:space="preserve"> </w:t>
      </w:r>
      <w:r w:rsidRPr="00B544DE">
        <w:t>мероприятий</w:t>
      </w:r>
      <w:r w:rsidR="00B544DE" w:rsidRPr="00B544DE">
        <w:t xml:space="preserve"> </w:t>
      </w:r>
      <w:r w:rsidRPr="00B544DE">
        <w:t>при</w:t>
      </w:r>
      <w:r w:rsidR="00B544DE" w:rsidRPr="00B544DE">
        <w:t xml:space="preserve"> </w:t>
      </w:r>
      <w:r w:rsidRPr="00B544DE">
        <w:t>определенных</w:t>
      </w:r>
      <w:r w:rsidR="00B544DE" w:rsidRPr="00B544DE">
        <w:t xml:space="preserve"> </w:t>
      </w:r>
      <w:r w:rsidRPr="00B544DE">
        <w:t>требованиях</w:t>
      </w:r>
      <w:r w:rsidR="00B544DE">
        <w:t xml:space="preserve"> (</w:t>
      </w:r>
      <w:r w:rsidRPr="00B544DE">
        <w:t>ограничениях</w:t>
      </w:r>
      <w:r w:rsidR="00B544DE" w:rsidRPr="00B544DE">
        <w:t xml:space="preserve">), </w:t>
      </w:r>
      <w:r w:rsidRPr="00B544DE">
        <w:t>касающихся</w:t>
      </w:r>
      <w:r w:rsidR="00B544DE" w:rsidRPr="00B544DE">
        <w:t xml:space="preserve"> </w:t>
      </w:r>
      <w:r w:rsidRPr="00B544DE">
        <w:t>срока,</w:t>
      </w:r>
      <w:r w:rsidR="00B544DE" w:rsidRPr="00B544DE">
        <w:t xml:space="preserve"> </w:t>
      </w:r>
      <w:r w:rsidRPr="00B544DE">
        <w:t>бюджета</w:t>
      </w:r>
      <w:r w:rsidR="00B544DE" w:rsidRPr="00B544DE">
        <w:t xml:space="preserve"> </w:t>
      </w:r>
      <w:r w:rsidRPr="00B544DE">
        <w:t>и</w:t>
      </w:r>
      <w:r w:rsidR="00B544DE" w:rsidRPr="00B544DE">
        <w:t xml:space="preserve"> </w:t>
      </w:r>
      <w:r w:rsidRPr="00B544DE">
        <w:t>характеристик</w:t>
      </w:r>
      <w:r w:rsidR="00B544DE" w:rsidRPr="00B544DE">
        <w:t xml:space="preserve"> </w:t>
      </w:r>
      <w:r w:rsidRPr="00B544DE">
        <w:t>ожидаемого</w:t>
      </w:r>
      <w:r w:rsidR="00B544DE" w:rsidRPr="00B544DE">
        <w:t xml:space="preserve"> </w:t>
      </w:r>
      <w:r w:rsidRPr="00B544DE">
        <w:t>результата</w:t>
      </w:r>
      <w:r w:rsidR="00B544DE" w:rsidRPr="00B544DE">
        <w:t xml:space="preserve">. </w:t>
      </w:r>
      <w:r w:rsidRPr="00B544DE">
        <w:t>Графическое</w:t>
      </w:r>
      <w:r w:rsidR="00B544DE" w:rsidRPr="00B544DE">
        <w:t xml:space="preserve"> </w:t>
      </w:r>
      <w:r w:rsidRPr="00B544DE">
        <w:t>изображение</w:t>
      </w:r>
      <w:r w:rsidR="00B544DE" w:rsidRPr="00B544DE">
        <w:t xml:space="preserve"> </w:t>
      </w:r>
      <w:r w:rsidRPr="00B544DE">
        <w:t>этого</w:t>
      </w:r>
      <w:r w:rsidR="00B544DE">
        <w:t xml:space="preserve"> "</w:t>
      </w:r>
      <w:r w:rsidRPr="00B544DE">
        <w:t>тройного</w:t>
      </w:r>
      <w:r w:rsidR="00B544DE">
        <w:t xml:space="preserve"> (</w:t>
      </w:r>
      <w:r w:rsidRPr="00B544DE">
        <w:t>или</w:t>
      </w:r>
      <w:r w:rsidR="00B544DE" w:rsidRPr="00B544DE">
        <w:t xml:space="preserve"> </w:t>
      </w:r>
      <w:r w:rsidRPr="00B544DE">
        <w:t>тройственного</w:t>
      </w:r>
      <w:r w:rsidR="00B544DE" w:rsidRPr="00B544DE">
        <w:t xml:space="preserve">) </w:t>
      </w:r>
      <w:r w:rsidRPr="00B544DE">
        <w:t>ограничения</w:t>
      </w:r>
      <w:r w:rsidR="00B544DE">
        <w:t xml:space="preserve">" </w:t>
      </w:r>
      <w:r w:rsidRPr="00B544DE">
        <w:t>в</w:t>
      </w:r>
      <w:r w:rsidR="00B544DE" w:rsidRPr="00B544DE">
        <w:t xml:space="preserve"> </w:t>
      </w:r>
      <w:r w:rsidRPr="00B544DE">
        <w:t>виде</w:t>
      </w:r>
      <w:r w:rsidR="00B544DE" w:rsidRPr="00B544DE">
        <w:t xml:space="preserve"> </w:t>
      </w:r>
      <w:r w:rsidRPr="00B544DE">
        <w:t>так</w:t>
      </w:r>
      <w:r w:rsidR="00B544DE" w:rsidRPr="00B544DE">
        <w:t xml:space="preserve"> </w:t>
      </w:r>
      <w:r w:rsidRPr="00B544DE">
        <w:t>называемого</w:t>
      </w:r>
      <w:r w:rsidR="00B544DE" w:rsidRPr="00B544DE">
        <w:t xml:space="preserve"> </w:t>
      </w:r>
      <w:r w:rsidRPr="00B544DE">
        <w:t>золотого</w:t>
      </w:r>
      <w:r w:rsidR="00B544DE" w:rsidRPr="00B544DE">
        <w:t xml:space="preserve"> </w:t>
      </w:r>
      <w:r w:rsidRPr="00B544DE">
        <w:t>треугольника</w:t>
      </w:r>
      <w:r w:rsidR="00B544DE" w:rsidRPr="00B544DE">
        <w:t xml:space="preserve"> </w:t>
      </w:r>
      <w:r w:rsidRPr="00B544DE">
        <w:t>стало</w:t>
      </w:r>
      <w:r w:rsidR="00B544DE" w:rsidRPr="00B544DE">
        <w:t xml:space="preserve"> </w:t>
      </w:r>
      <w:r w:rsidRPr="00B544DE">
        <w:t>своеобразным</w:t>
      </w:r>
      <w:r w:rsidR="00B544DE" w:rsidRPr="00B544DE">
        <w:t xml:space="preserve"> </w:t>
      </w:r>
      <w:r w:rsidRPr="00B544DE">
        <w:t>символом</w:t>
      </w:r>
      <w:r w:rsidR="00B544DE" w:rsidRPr="00B544DE">
        <w:t xml:space="preserve"> </w:t>
      </w:r>
      <w:r w:rsidRPr="00B544DE">
        <w:t>классического</w:t>
      </w:r>
      <w:r w:rsidR="00B544DE" w:rsidRPr="00B544DE">
        <w:t xml:space="preserve"> </w:t>
      </w:r>
      <w:r w:rsidRPr="00B544DE">
        <w:t>понимания</w:t>
      </w:r>
      <w:r w:rsidR="00B544DE" w:rsidRPr="00B544DE">
        <w:t xml:space="preserve"> </w:t>
      </w:r>
      <w:r w:rsidRPr="00B544DE">
        <w:t>методологии</w:t>
      </w:r>
      <w:r w:rsidR="00B544DE" w:rsidRPr="00B544DE">
        <w:t xml:space="preserve"> </w:t>
      </w:r>
      <w:r w:rsidRPr="00B544DE">
        <w:t>управления</w:t>
      </w:r>
      <w:r w:rsidR="00B544DE" w:rsidRPr="00B544DE">
        <w:t xml:space="preserve"> </w:t>
      </w:r>
      <w:r w:rsidRPr="00B544DE">
        <w:t>проектами</w:t>
      </w:r>
      <w:r w:rsidR="00B544DE" w:rsidRPr="00B544DE">
        <w:t>.</w:t>
      </w:r>
    </w:p>
    <w:p w:rsidR="00B544DE" w:rsidRPr="00B544DE" w:rsidRDefault="008D4A32" w:rsidP="00B544DE">
      <w:pPr>
        <w:tabs>
          <w:tab w:val="left" w:pos="726"/>
        </w:tabs>
      </w:pPr>
      <w:r w:rsidRPr="00B544DE">
        <w:t>Наличие</w:t>
      </w:r>
      <w:r w:rsidR="00B544DE" w:rsidRPr="00B544DE">
        <w:t xml:space="preserve"> </w:t>
      </w:r>
      <w:r w:rsidRPr="00B544DE">
        <w:t>этих</w:t>
      </w:r>
      <w:r w:rsidR="00B544DE" w:rsidRPr="00B544DE">
        <w:t xml:space="preserve"> </w:t>
      </w:r>
      <w:r w:rsidRPr="00B544DE">
        <w:t>ограничений</w:t>
      </w:r>
      <w:r w:rsidR="00B544DE" w:rsidRPr="00B544DE">
        <w:t xml:space="preserve"> </w:t>
      </w:r>
      <w:r w:rsidRPr="00B544DE">
        <w:t>предъявляет</w:t>
      </w:r>
      <w:r w:rsidR="00B544DE" w:rsidRPr="00B544DE">
        <w:t xml:space="preserve"> </w:t>
      </w:r>
      <w:r w:rsidRPr="00B544DE">
        <w:t>специальные</w:t>
      </w:r>
      <w:r w:rsidR="00B544DE" w:rsidRPr="00B544DE">
        <w:t xml:space="preserve"> </w:t>
      </w:r>
      <w:r w:rsidRPr="00B544DE">
        <w:t>требования</w:t>
      </w:r>
      <w:r w:rsidR="00B544DE" w:rsidRPr="00B544DE">
        <w:t xml:space="preserve"> </w:t>
      </w:r>
      <w:r w:rsidRPr="00B544DE">
        <w:t>к</w:t>
      </w:r>
      <w:r w:rsidR="00B544DE" w:rsidRPr="00B544DE">
        <w:t xml:space="preserve"> </w:t>
      </w:r>
      <w:r w:rsidRPr="00B544DE">
        <w:t>организации</w:t>
      </w:r>
      <w:r w:rsidR="00B544DE" w:rsidRPr="00B544DE">
        <w:t xml:space="preserve"> </w:t>
      </w:r>
      <w:r w:rsidRPr="00B544DE">
        <w:t>и</w:t>
      </w:r>
      <w:r w:rsidR="00B544DE" w:rsidRPr="00B544DE">
        <w:t xml:space="preserve"> </w:t>
      </w:r>
      <w:r w:rsidRPr="00B544DE">
        <w:t>методам</w:t>
      </w:r>
      <w:r w:rsidR="00B544DE" w:rsidRPr="00B544DE">
        <w:t xml:space="preserve"> </w:t>
      </w:r>
      <w:r w:rsidRPr="00B544DE">
        <w:t>управления,</w:t>
      </w:r>
      <w:r w:rsidR="00B544DE" w:rsidRPr="00B544DE">
        <w:t xml:space="preserve"> </w:t>
      </w:r>
      <w:r w:rsidRPr="00B544DE">
        <w:t>суть</w:t>
      </w:r>
      <w:r w:rsidR="00B544DE" w:rsidRPr="00B544DE">
        <w:t xml:space="preserve"> </w:t>
      </w:r>
      <w:r w:rsidRPr="00B544DE">
        <w:t>которых</w:t>
      </w:r>
      <w:r w:rsidR="00B544DE" w:rsidRPr="00B544DE">
        <w:t xml:space="preserve"> </w:t>
      </w:r>
      <w:r w:rsidRPr="00B544DE">
        <w:t>состоит</w:t>
      </w:r>
      <w:r w:rsidR="00B544DE" w:rsidRPr="00B544DE">
        <w:t xml:space="preserve"> </w:t>
      </w:r>
      <w:r w:rsidRPr="00B544DE">
        <w:t>в</w:t>
      </w:r>
      <w:r w:rsidR="00B544DE" w:rsidRPr="00B544DE">
        <w:t xml:space="preserve"> </w:t>
      </w:r>
      <w:r w:rsidRPr="00B544DE">
        <w:t>концентрации</w:t>
      </w:r>
      <w:r w:rsidR="00B544DE" w:rsidRPr="00B544DE">
        <w:t xml:space="preserve"> </w:t>
      </w:r>
      <w:r w:rsidRPr="00B544DE">
        <w:t>полномочий</w:t>
      </w:r>
      <w:r w:rsidR="00B544DE" w:rsidRPr="00B544DE">
        <w:t xml:space="preserve"> </w:t>
      </w:r>
      <w:r w:rsidRPr="00B544DE">
        <w:t>и</w:t>
      </w:r>
      <w:r w:rsidR="00B544DE" w:rsidRPr="00B544DE">
        <w:t xml:space="preserve"> </w:t>
      </w:r>
      <w:r w:rsidRPr="00B544DE">
        <w:t>ответственности</w:t>
      </w:r>
      <w:r w:rsidR="00B544DE" w:rsidRPr="00B544DE">
        <w:t xml:space="preserve"> </w:t>
      </w:r>
      <w:r w:rsidRPr="00B544DE">
        <w:t>за</w:t>
      </w:r>
      <w:r w:rsidR="00B544DE" w:rsidRPr="00B544DE">
        <w:t xml:space="preserve"> </w:t>
      </w:r>
      <w:r w:rsidRPr="00B544DE">
        <w:t>проект</w:t>
      </w:r>
      <w:r w:rsidR="00B544DE" w:rsidRPr="00B544DE">
        <w:t xml:space="preserve"> </w:t>
      </w:r>
      <w:r w:rsidRPr="00B544DE">
        <w:t>в</w:t>
      </w:r>
      <w:r w:rsidR="00B544DE" w:rsidRPr="00B544DE">
        <w:t xml:space="preserve"> </w:t>
      </w:r>
      <w:r w:rsidRPr="00B544DE">
        <w:t>целом</w:t>
      </w:r>
      <w:r w:rsidR="00B544DE" w:rsidRPr="00B544DE">
        <w:t xml:space="preserve"> </w:t>
      </w:r>
      <w:r w:rsidRPr="00B544DE">
        <w:t>в</w:t>
      </w:r>
      <w:r w:rsidR="00B544DE" w:rsidRPr="00B544DE">
        <w:t xml:space="preserve"> </w:t>
      </w:r>
      <w:r w:rsidRPr="00B544DE">
        <w:t>руках</w:t>
      </w:r>
      <w:r w:rsidR="00B544DE" w:rsidRPr="00B544DE">
        <w:t xml:space="preserve"> </w:t>
      </w:r>
      <w:r w:rsidRPr="00B544DE">
        <w:t>одного</w:t>
      </w:r>
      <w:r w:rsidR="00B544DE" w:rsidRPr="00B544DE">
        <w:t xml:space="preserve"> </w:t>
      </w:r>
      <w:r w:rsidRPr="00B544DE">
        <w:t>человека</w:t>
      </w:r>
      <w:r w:rsidR="00B544DE">
        <w:t xml:space="preserve"> (</w:t>
      </w:r>
      <w:r w:rsidRPr="00B544DE">
        <w:t>руководителя</w:t>
      </w:r>
      <w:r w:rsidR="00B544DE" w:rsidRPr="00B544DE">
        <w:t xml:space="preserve"> </w:t>
      </w:r>
      <w:r w:rsidRPr="00B544DE">
        <w:t>проекта</w:t>
      </w:r>
      <w:r w:rsidR="00B544DE" w:rsidRPr="00B544DE">
        <w:t xml:space="preserve">) </w:t>
      </w:r>
      <w:r w:rsidRPr="00B544DE">
        <w:t>и</w:t>
      </w:r>
      <w:r w:rsidR="00B544DE" w:rsidRPr="00B544DE">
        <w:t xml:space="preserve"> </w:t>
      </w:r>
      <w:r w:rsidRPr="00B544DE">
        <w:t>создании</w:t>
      </w:r>
      <w:r w:rsidR="00B544DE" w:rsidRPr="00B544DE">
        <w:t xml:space="preserve"> </w:t>
      </w:r>
      <w:r w:rsidRPr="00B544DE">
        <w:t>команды,</w:t>
      </w:r>
      <w:r w:rsidR="00B544DE" w:rsidRPr="00B544DE">
        <w:t xml:space="preserve"> </w:t>
      </w:r>
      <w:r w:rsidRPr="00B544DE">
        <w:t>в</w:t>
      </w:r>
      <w:r w:rsidR="00B544DE" w:rsidRPr="00B544DE">
        <w:t xml:space="preserve"> </w:t>
      </w:r>
      <w:r w:rsidRPr="00B544DE">
        <w:t>той</w:t>
      </w:r>
      <w:r w:rsidR="00B544DE" w:rsidRPr="00B544DE">
        <w:t xml:space="preserve"> </w:t>
      </w:r>
      <w:r w:rsidRPr="00B544DE">
        <w:t>или</w:t>
      </w:r>
      <w:r w:rsidR="00B544DE" w:rsidRPr="00B544DE">
        <w:t xml:space="preserve"> </w:t>
      </w:r>
      <w:r w:rsidRPr="00B544DE">
        <w:t>иной</w:t>
      </w:r>
      <w:r w:rsidR="00B544DE" w:rsidRPr="00B544DE">
        <w:t xml:space="preserve"> </w:t>
      </w:r>
      <w:r w:rsidRPr="00B544DE">
        <w:t>степени</w:t>
      </w:r>
      <w:r w:rsidR="00B544DE" w:rsidRPr="00B544DE">
        <w:t xml:space="preserve"> </w:t>
      </w:r>
      <w:r w:rsidRPr="00B544DE">
        <w:t>отчуждаемой</w:t>
      </w:r>
      <w:r w:rsidR="00B544DE" w:rsidRPr="00B544DE">
        <w:t xml:space="preserve"> </w:t>
      </w:r>
      <w:r w:rsidRPr="00B544DE">
        <w:t>на</w:t>
      </w:r>
      <w:r w:rsidR="00B544DE" w:rsidRPr="00B544DE">
        <w:t xml:space="preserve"> </w:t>
      </w:r>
      <w:r w:rsidRPr="00B544DE">
        <w:t>время</w:t>
      </w:r>
      <w:r w:rsidR="00B544DE" w:rsidRPr="00B544DE">
        <w:t xml:space="preserve"> </w:t>
      </w:r>
      <w:r w:rsidRPr="00B544DE">
        <w:t>его</w:t>
      </w:r>
      <w:r w:rsidR="00B544DE" w:rsidRPr="00B544DE">
        <w:t xml:space="preserve"> </w:t>
      </w:r>
      <w:r w:rsidRPr="00B544DE">
        <w:t>исполнения</w:t>
      </w:r>
      <w:r w:rsidR="00B544DE" w:rsidRPr="00B544DE">
        <w:t xml:space="preserve"> </w:t>
      </w:r>
      <w:r w:rsidRPr="00B544DE">
        <w:t>от</w:t>
      </w:r>
      <w:r w:rsidR="00B544DE" w:rsidRPr="00B544DE">
        <w:t xml:space="preserve"> </w:t>
      </w:r>
      <w:r w:rsidRPr="00B544DE">
        <w:t>постоянных</w:t>
      </w:r>
      <w:r w:rsidR="00B544DE" w:rsidRPr="00B544DE">
        <w:t xml:space="preserve"> </w:t>
      </w:r>
      <w:r w:rsidRPr="00B544DE">
        <w:t>подразделений</w:t>
      </w:r>
      <w:r w:rsidR="00B544DE" w:rsidRPr="00B544DE">
        <w:t xml:space="preserve"> </w:t>
      </w:r>
      <w:r w:rsidRPr="00B544DE">
        <w:t>компании</w:t>
      </w:r>
      <w:r w:rsidR="00B544DE" w:rsidRPr="00B544DE">
        <w:t xml:space="preserve">. </w:t>
      </w:r>
      <w:r w:rsidRPr="00B544DE">
        <w:t>Проект</w:t>
      </w:r>
      <w:r w:rsidR="00B544DE" w:rsidRPr="00B544DE">
        <w:t xml:space="preserve"> </w:t>
      </w:r>
      <w:r w:rsidRPr="00B544DE">
        <w:t>становится</w:t>
      </w:r>
      <w:r w:rsidR="00B544DE" w:rsidRPr="00B544DE">
        <w:t xml:space="preserve"> </w:t>
      </w:r>
      <w:r w:rsidRPr="00B544DE">
        <w:t>объектом</w:t>
      </w:r>
      <w:r w:rsidR="00B544DE" w:rsidRPr="00B544DE">
        <w:t xml:space="preserve"> </w:t>
      </w:r>
      <w:r w:rsidRPr="00B544DE">
        <w:t>управления</w:t>
      </w:r>
      <w:r w:rsidR="00B544DE" w:rsidRPr="00B544DE">
        <w:t xml:space="preserve"> - </w:t>
      </w:r>
      <w:r w:rsidRPr="00B544DE">
        <w:t>центром</w:t>
      </w:r>
      <w:r w:rsidR="00B544DE" w:rsidRPr="00B544DE">
        <w:t xml:space="preserve"> </w:t>
      </w:r>
      <w:r w:rsidRPr="00B544DE">
        <w:t>затрат</w:t>
      </w:r>
      <w:r w:rsidR="00B544DE" w:rsidRPr="00B544DE">
        <w:t xml:space="preserve"> </w:t>
      </w:r>
      <w:r w:rsidRPr="00B544DE">
        <w:t>и</w:t>
      </w:r>
      <w:r w:rsidR="00B544DE" w:rsidRPr="00B544DE">
        <w:t xml:space="preserve"> </w:t>
      </w:r>
      <w:r w:rsidRPr="00B544DE">
        <w:t>прибылей,</w:t>
      </w:r>
      <w:r w:rsidR="00B544DE" w:rsidRPr="00B544DE">
        <w:t xml:space="preserve"> </w:t>
      </w:r>
      <w:r w:rsidRPr="00B544DE">
        <w:t>что</w:t>
      </w:r>
      <w:r w:rsidR="00B544DE" w:rsidRPr="00B544DE">
        <w:t xml:space="preserve"> </w:t>
      </w:r>
      <w:r w:rsidRPr="00B544DE">
        <w:t>позволяет</w:t>
      </w:r>
      <w:r w:rsidR="00B544DE" w:rsidRPr="00B544DE">
        <w:t xml:space="preserve"> </w:t>
      </w:r>
      <w:r w:rsidRPr="00B544DE">
        <w:t>организовать</w:t>
      </w:r>
      <w:r w:rsidR="00B544DE" w:rsidRPr="00B544DE">
        <w:t xml:space="preserve"> </w:t>
      </w:r>
      <w:r w:rsidRPr="00B544DE">
        <w:t>учет</w:t>
      </w:r>
      <w:r w:rsidR="00B544DE" w:rsidRPr="00B544DE">
        <w:t xml:space="preserve"> </w:t>
      </w:r>
      <w:r w:rsidRPr="00B544DE">
        <w:t>человеческих,</w:t>
      </w:r>
      <w:r w:rsidR="00B544DE" w:rsidRPr="00B544DE">
        <w:t xml:space="preserve"> </w:t>
      </w:r>
      <w:r w:rsidRPr="00B544DE">
        <w:t>материальных</w:t>
      </w:r>
      <w:r w:rsidR="00B544DE" w:rsidRPr="00B544DE">
        <w:t xml:space="preserve"> </w:t>
      </w:r>
      <w:r w:rsidRPr="00B544DE">
        <w:t>и</w:t>
      </w:r>
      <w:r w:rsidR="00B544DE" w:rsidRPr="00B544DE">
        <w:t xml:space="preserve"> </w:t>
      </w:r>
      <w:r w:rsidRPr="00B544DE">
        <w:t>финансовых</w:t>
      </w:r>
      <w:r w:rsidR="00B544DE" w:rsidRPr="00B544DE">
        <w:t xml:space="preserve"> </w:t>
      </w:r>
      <w:r w:rsidRPr="00B544DE">
        <w:t>ресурсов</w:t>
      </w:r>
      <w:r w:rsidR="00B544DE" w:rsidRPr="00B544DE">
        <w:t xml:space="preserve"> </w:t>
      </w:r>
      <w:r w:rsidRPr="00B544DE">
        <w:t>и</w:t>
      </w:r>
      <w:r w:rsidR="00B544DE" w:rsidRPr="00B544DE">
        <w:t xml:space="preserve"> </w:t>
      </w:r>
      <w:r w:rsidRPr="00B544DE">
        <w:t>выстроить</w:t>
      </w:r>
      <w:r w:rsidR="00B544DE" w:rsidRPr="00B544DE">
        <w:t xml:space="preserve"> </w:t>
      </w:r>
      <w:r w:rsidRPr="00B544DE">
        <w:t>систему</w:t>
      </w:r>
      <w:r w:rsidR="00B544DE" w:rsidRPr="00B544DE">
        <w:t xml:space="preserve"> </w:t>
      </w:r>
      <w:r w:rsidRPr="00B544DE">
        <w:t>мотивации,</w:t>
      </w:r>
      <w:r w:rsidR="00B544DE" w:rsidRPr="00B544DE">
        <w:t xml:space="preserve"> </w:t>
      </w:r>
      <w:r w:rsidRPr="00B544DE">
        <w:t>базирующуюся</w:t>
      </w:r>
      <w:r w:rsidR="00B544DE" w:rsidRPr="00B544DE">
        <w:t xml:space="preserve"> </w:t>
      </w:r>
      <w:r w:rsidRPr="00B544DE">
        <w:t>на</w:t>
      </w:r>
      <w:r w:rsidR="00B544DE" w:rsidRPr="00B544DE">
        <w:t xml:space="preserve"> </w:t>
      </w:r>
      <w:r w:rsidRPr="00B544DE">
        <w:t>конкретных</w:t>
      </w:r>
      <w:r w:rsidR="00B544DE" w:rsidRPr="00B544DE">
        <w:t xml:space="preserve"> </w:t>
      </w:r>
      <w:r w:rsidRPr="00B544DE">
        <w:t>результатах</w:t>
      </w:r>
      <w:r w:rsidR="00B544DE" w:rsidRPr="00B544DE">
        <w:t xml:space="preserve"> </w:t>
      </w:r>
      <w:r w:rsidRPr="00B544DE">
        <w:t>участников</w:t>
      </w:r>
      <w:r w:rsidR="00B544DE" w:rsidRPr="00B544DE">
        <w:t xml:space="preserve"> </w:t>
      </w:r>
      <w:r w:rsidRPr="00B544DE">
        <w:t>проекта</w:t>
      </w:r>
      <w:r w:rsidR="00B544DE" w:rsidRPr="00B544DE">
        <w:t>.</w:t>
      </w:r>
    </w:p>
    <w:p w:rsidR="00B544DE" w:rsidRPr="00B544DE" w:rsidRDefault="008D4A32" w:rsidP="00B544DE">
      <w:pPr>
        <w:tabs>
          <w:tab w:val="left" w:pos="726"/>
        </w:tabs>
      </w:pPr>
      <w:r w:rsidRPr="00B544DE">
        <w:t>Наибольшее</w:t>
      </w:r>
      <w:r w:rsidR="00B544DE" w:rsidRPr="00B544DE">
        <w:t xml:space="preserve"> </w:t>
      </w:r>
      <w:r w:rsidRPr="00B544DE">
        <w:t>внимание</w:t>
      </w:r>
      <w:r w:rsidR="00B544DE" w:rsidRPr="00B544DE">
        <w:t xml:space="preserve"> </w:t>
      </w:r>
      <w:r w:rsidRPr="00B544DE">
        <w:t>обычно</w:t>
      </w:r>
      <w:r w:rsidR="00B544DE" w:rsidRPr="00B544DE">
        <w:t xml:space="preserve"> </w:t>
      </w:r>
      <w:r w:rsidRPr="00B544DE">
        <w:t>уделяется</w:t>
      </w:r>
      <w:r w:rsidR="00B544DE" w:rsidRPr="00B544DE">
        <w:t xml:space="preserve"> </w:t>
      </w:r>
      <w:r w:rsidRPr="00B544DE">
        <w:t>процессам</w:t>
      </w:r>
      <w:r w:rsidR="00B544DE" w:rsidRPr="00B544DE">
        <w:t xml:space="preserve"> </w:t>
      </w:r>
      <w:r w:rsidRPr="00B544DE">
        <w:t>управления</w:t>
      </w:r>
      <w:r w:rsidR="00B544DE" w:rsidRPr="00B544DE">
        <w:t xml:space="preserve"> </w:t>
      </w:r>
      <w:r w:rsidRPr="00B544DE">
        <w:t>проектами</w:t>
      </w:r>
      <w:r w:rsidR="00B544DE" w:rsidRPr="00B544DE">
        <w:t xml:space="preserve"> </w:t>
      </w:r>
      <w:r w:rsidRPr="00B544DE">
        <w:t>в</w:t>
      </w:r>
      <w:r w:rsidR="00B544DE" w:rsidRPr="00B544DE">
        <w:t xml:space="preserve"> </w:t>
      </w:r>
      <w:r w:rsidRPr="00B544DE">
        <w:t>следующих</w:t>
      </w:r>
      <w:r w:rsidR="00B544DE" w:rsidRPr="00B544DE">
        <w:t xml:space="preserve"> </w:t>
      </w:r>
      <w:r w:rsidRPr="00B544DE">
        <w:t>функциональных</w:t>
      </w:r>
      <w:r w:rsidR="00B544DE" w:rsidRPr="00B544DE">
        <w:t xml:space="preserve"> </w:t>
      </w:r>
      <w:r w:rsidRPr="00B544DE">
        <w:t>областях</w:t>
      </w:r>
      <w:r w:rsidRPr="00B544DE">
        <w:rPr>
          <w:vertAlign w:val="superscript"/>
        </w:rPr>
        <w:footnoteReference w:id="2"/>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предметной</w:t>
      </w:r>
      <w:r w:rsidR="00B544DE" w:rsidRPr="00B544DE">
        <w:t xml:space="preserve"> </w:t>
      </w:r>
      <w:r w:rsidRPr="00B544DE">
        <w:t>областью</w:t>
      </w:r>
      <w:r w:rsidR="00B544DE" w:rsidRPr="00B544DE">
        <w:t xml:space="preserve"> </w:t>
      </w:r>
      <w:r w:rsidRPr="00B544DE">
        <w:t>проекта</w:t>
      </w:r>
      <w:r w:rsidR="00B544DE">
        <w:t xml:space="preserve"> (</w:t>
      </w:r>
      <w:r w:rsidRPr="00B544DE">
        <w:t>содержанием</w:t>
      </w:r>
      <w:r w:rsidR="00B544DE" w:rsidRPr="00B544DE">
        <w:t xml:space="preserve"> </w:t>
      </w:r>
      <w:r w:rsidRPr="00B544DE">
        <w:t>и</w:t>
      </w:r>
      <w:r w:rsidR="00B544DE" w:rsidRPr="00B544DE">
        <w:t xml:space="preserve"> </w:t>
      </w:r>
      <w:r w:rsidRPr="00B544DE">
        <w:t>границами</w:t>
      </w:r>
      <w:r w:rsidR="00B544DE" w:rsidRPr="00B544DE">
        <w:t xml:space="preserve">) - </w:t>
      </w:r>
      <w:r w:rsidRPr="00B544DE">
        <w:t>определение</w:t>
      </w:r>
      <w:r w:rsidR="00B544DE" w:rsidRPr="00B544DE">
        <w:t xml:space="preserve"> </w:t>
      </w:r>
      <w:r w:rsidRPr="00B544DE">
        <w:t>целей,</w:t>
      </w:r>
      <w:r w:rsidR="00B544DE" w:rsidRPr="00B544DE">
        <w:t xml:space="preserve"> </w:t>
      </w:r>
      <w:r w:rsidRPr="00B544DE">
        <w:t>результатов</w:t>
      </w:r>
      <w:r w:rsidR="00B544DE" w:rsidRPr="00B544DE">
        <w:t xml:space="preserve"> </w:t>
      </w:r>
      <w:r w:rsidRPr="00B544DE">
        <w:t>и</w:t>
      </w:r>
      <w:r w:rsidR="00B544DE" w:rsidRPr="00B544DE">
        <w:t xml:space="preserve"> </w:t>
      </w:r>
      <w:r w:rsidRPr="00B544DE">
        <w:t>критериев</w:t>
      </w:r>
      <w:r w:rsidR="00B544DE" w:rsidRPr="00B544DE">
        <w:t xml:space="preserve"> </w:t>
      </w:r>
      <w:r w:rsidRPr="00B544DE">
        <w:t>оценки</w:t>
      </w:r>
      <w:r w:rsidR="00B544DE" w:rsidRPr="00B544DE">
        <w:t xml:space="preserve"> </w:t>
      </w:r>
      <w:r w:rsidRPr="00B544DE">
        <w:t>успешности</w:t>
      </w:r>
      <w:r w:rsidR="00B544DE" w:rsidRPr="00B544DE">
        <w:t xml:space="preserve"> </w:t>
      </w:r>
      <w:r w:rsidRPr="00B544DE">
        <w:t>проекта</w:t>
      </w:r>
      <w:r w:rsidR="00B544DE">
        <w:t xml:space="preserve"> (</w:t>
      </w:r>
      <w:r w:rsidRPr="00B544DE">
        <w:t>в</w:t>
      </w:r>
      <w:r w:rsidR="00B544DE" w:rsidRPr="00B544DE">
        <w:t xml:space="preserve"> </w:t>
      </w:r>
      <w:r w:rsidRPr="00B544DE">
        <w:t>сфере</w:t>
      </w:r>
      <w:r w:rsidR="00B544DE" w:rsidRPr="00B544DE">
        <w:t xml:space="preserve"> </w:t>
      </w:r>
      <w:r w:rsidRPr="00B544DE">
        <w:t>ИТ,</w:t>
      </w:r>
      <w:r w:rsidR="00B544DE" w:rsidRPr="00B544DE">
        <w:t xml:space="preserve"> </w:t>
      </w:r>
      <w:r w:rsidRPr="00B544DE">
        <w:t>особенно</w:t>
      </w:r>
      <w:r w:rsidR="00B544DE" w:rsidRPr="00B544DE">
        <w:t xml:space="preserve"> </w:t>
      </w:r>
      <w:r w:rsidRPr="00B544DE">
        <w:t>в</w:t>
      </w:r>
      <w:r w:rsidR="00B544DE" w:rsidRPr="00B544DE">
        <w:t xml:space="preserve"> </w:t>
      </w:r>
      <w:r w:rsidRPr="00B544DE">
        <w:t>проектах</w:t>
      </w:r>
      <w:r w:rsidR="00B544DE" w:rsidRPr="00B544DE">
        <w:t xml:space="preserve"> </w:t>
      </w:r>
      <w:r w:rsidRPr="00B544DE">
        <w:t>разработки</w:t>
      </w:r>
      <w:r w:rsidR="00B544DE" w:rsidRPr="00B544DE">
        <w:t xml:space="preserve"> </w:t>
      </w:r>
      <w:r w:rsidRPr="00B544DE">
        <w:t>программных</w:t>
      </w:r>
      <w:r w:rsidR="00B544DE" w:rsidRPr="00B544DE">
        <w:t xml:space="preserve"> </w:t>
      </w:r>
      <w:r w:rsidRPr="00B544DE">
        <w:t>продуктов,</w:t>
      </w:r>
      <w:r w:rsidR="00B544DE" w:rsidRPr="00B544DE">
        <w:t xml:space="preserve"> </w:t>
      </w:r>
      <w:r w:rsidRPr="00B544DE">
        <w:t>часто</w:t>
      </w:r>
      <w:r w:rsidR="00B544DE" w:rsidRPr="00B544DE">
        <w:t xml:space="preserve"> </w:t>
      </w:r>
      <w:r w:rsidRPr="00B544DE">
        <w:t>называют</w:t>
      </w:r>
      <w:r w:rsidR="00B544DE" w:rsidRPr="00B544DE">
        <w:t xml:space="preserve"> </w:t>
      </w:r>
      <w:r w:rsidRPr="00B544DE">
        <w:t>управлением</w:t>
      </w:r>
      <w:r w:rsidR="00B544DE" w:rsidRPr="00B544DE">
        <w:t xml:space="preserve"> </w:t>
      </w:r>
      <w:r w:rsidRPr="00B544DE">
        <w:t>конфигурацией</w:t>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проектом</w:t>
      </w:r>
      <w:r w:rsidR="00B544DE" w:rsidRPr="00B544DE">
        <w:t xml:space="preserve"> </w:t>
      </w:r>
      <w:r w:rsidRPr="00B544DE">
        <w:t>по</w:t>
      </w:r>
      <w:r w:rsidR="00B544DE" w:rsidRPr="00B544DE">
        <w:t xml:space="preserve"> </w:t>
      </w:r>
      <w:r w:rsidRPr="00B544DE">
        <w:t>временным</w:t>
      </w:r>
      <w:r w:rsidR="00B544DE" w:rsidRPr="00B544DE">
        <w:t xml:space="preserve"> </w:t>
      </w:r>
      <w:r w:rsidRPr="00B544DE">
        <w:t>параметрам</w:t>
      </w:r>
      <w:r w:rsidR="00B544DE" w:rsidRPr="00B544DE">
        <w:t xml:space="preserve"> - </w:t>
      </w:r>
      <w:r w:rsidRPr="00B544DE">
        <w:t>разбиение</w:t>
      </w:r>
      <w:r w:rsidR="00B544DE" w:rsidRPr="00B544DE">
        <w:t xml:space="preserve"> </w:t>
      </w:r>
      <w:r w:rsidRPr="00B544DE">
        <w:t>проекта</w:t>
      </w:r>
      <w:r w:rsidR="00B544DE" w:rsidRPr="00B544DE">
        <w:t xml:space="preserve"> </w:t>
      </w:r>
      <w:r w:rsidRPr="00B544DE">
        <w:t>на</w:t>
      </w:r>
      <w:r w:rsidR="00B544DE" w:rsidRPr="00B544DE">
        <w:t xml:space="preserve"> </w:t>
      </w:r>
      <w:r w:rsidRPr="00B544DE">
        <w:t>группы</w:t>
      </w:r>
      <w:r w:rsidR="00B544DE" w:rsidRPr="00B544DE">
        <w:t xml:space="preserve"> </w:t>
      </w:r>
      <w:r w:rsidRPr="00B544DE">
        <w:t>работ</w:t>
      </w:r>
      <w:r w:rsidR="00B544DE" w:rsidRPr="00B544DE">
        <w:t xml:space="preserve"> </w:t>
      </w:r>
      <w:r w:rsidRPr="00B544DE">
        <w:t>и</w:t>
      </w:r>
      <w:r w:rsidR="00B544DE" w:rsidRPr="00B544DE">
        <w:t xml:space="preserve"> </w:t>
      </w:r>
      <w:r w:rsidRPr="00B544DE">
        <w:t>отдельные</w:t>
      </w:r>
      <w:r w:rsidR="00B544DE" w:rsidRPr="00B544DE">
        <w:t xml:space="preserve"> </w:t>
      </w:r>
      <w:r w:rsidRPr="00B544DE">
        <w:t>работы</w:t>
      </w:r>
      <w:r w:rsidR="00B544DE" w:rsidRPr="00B544DE">
        <w:t xml:space="preserve">; </w:t>
      </w:r>
      <w:r w:rsidRPr="00B544DE">
        <w:t>определение</w:t>
      </w:r>
      <w:r w:rsidR="00B544DE" w:rsidRPr="00B544DE">
        <w:t xml:space="preserve"> </w:t>
      </w:r>
      <w:r w:rsidRPr="00B544DE">
        <w:t>последовательности</w:t>
      </w:r>
      <w:r w:rsidR="00B544DE" w:rsidRPr="00B544DE">
        <w:t xml:space="preserve"> </w:t>
      </w:r>
      <w:r w:rsidRPr="00B544DE">
        <w:t>выполнения,</w:t>
      </w:r>
      <w:r w:rsidR="00B544DE" w:rsidRPr="00B544DE">
        <w:t xml:space="preserve"> </w:t>
      </w:r>
      <w:r w:rsidRPr="00B544DE">
        <w:t>продолжительности</w:t>
      </w:r>
      <w:r w:rsidR="00B544DE" w:rsidRPr="00B544DE">
        <w:t xml:space="preserve"> </w:t>
      </w:r>
      <w:r w:rsidRPr="00B544DE">
        <w:t>и</w:t>
      </w:r>
      <w:r w:rsidR="00B544DE" w:rsidRPr="00B544DE">
        <w:t xml:space="preserve"> </w:t>
      </w:r>
      <w:r w:rsidRPr="00B544DE">
        <w:t>расписания</w:t>
      </w:r>
      <w:r w:rsidR="00B544DE" w:rsidRPr="00B544DE">
        <w:t xml:space="preserve"> </w:t>
      </w:r>
      <w:r w:rsidRPr="00B544DE">
        <w:t>работ</w:t>
      </w:r>
      <w:r w:rsidR="00B544DE" w:rsidRPr="00B544DE">
        <w:t xml:space="preserve"> - </w:t>
      </w:r>
      <w:r w:rsidRPr="00B544DE">
        <w:t>календарного</w:t>
      </w:r>
      <w:r w:rsidR="00B544DE" w:rsidRPr="00B544DE">
        <w:t xml:space="preserve"> </w:t>
      </w:r>
      <w:r w:rsidRPr="00B544DE">
        <w:t>плана</w:t>
      </w:r>
      <w:r w:rsidR="00B544DE" w:rsidRPr="00B544DE">
        <w:t xml:space="preserve"> </w:t>
      </w:r>
      <w:r w:rsidRPr="00B544DE">
        <w:t>проекта</w:t>
      </w:r>
      <w:r w:rsidR="00B544DE" w:rsidRPr="00B544DE">
        <w:t xml:space="preserve">; </w:t>
      </w:r>
      <w:r w:rsidRPr="00B544DE">
        <w:t>контроль</w:t>
      </w:r>
      <w:r w:rsidR="00B544DE" w:rsidRPr="00B544DE">
        <w:t xml:space="preserve"> </w:t>
      </w:r>
      <w:r w:rsidRPr="00B544DE">
        <w:t>изменений</w:t>
      </w:r>
      <w:r w:rsidR="00B544DE" w:rsidRPr="00B544DE">
        <w:t xml:space="preserve"> </w:t>
      </w:r>
      <w:r w:rsidRPr="00B544DE">
        <w:t>календарного</w:t>
      </w:r>
      <w:r w:rsidR="00B544DE" w:rsidRPr="00B544DE">
        <w:t xml:space="preserve"> </w:t>
      </w:r>
      <w:r w:rsidRPr="00B544DE">
        <w:t>плана</w:t>
      </w:r>
      <w:r w:rsidR="00B544DE" w:rsidRPr="00B544DE">
        <w:t xml:space="preserve"> </w:t>
      </w:r>
      <w:r w:rsidRPr="00B544DE">
        <w:t>проекта</w:t>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проектом</w:t>
      </w:r>
      <w:r w:rsidR="00B544DE" w:rsidRPr="00B544DE">
        <w:t xml:space="preserve"> </w:t>
      </w:r>
      <w:r w:rsidRPr="00B544DE">
        <w:t>по</w:t>
      </w:r>
      <w:r w:rsidR="00B544DE" w:rsidRPr="00B544DE">
        <w:t xml:space="preserve"> </w:t>
      </w:r>
      <w:r w:rsidRPr="00B544DE">
        <w:t>стоимостным</w:t>
      </w:r>
      <w:r w:rsidR="00B544DE" w:rsidRPr="00B544DE">
        <w:t xml:space="preserve"> </w:t>
      </w:r>
      <w:r w:rsidRPr="00B544DE">
        <w:t>параметрам</w:t>
      </w:r>
      <w:r w:rsidR="00B544DE" w:rsidRPr="00B544DE">
        <w:t xml:space="preserve"> - </w:t>
      </w:r>
      <w:r w:rsidRPr="00B544DE">
        <w:t>определение</w:t>
      </w:r>
      <w:r w:rsidR="00B544DE" w:rsidRPr="00B544DE">
        <w:t xml:space="preserve"> </w:t>
      </w:r>
      <w:r w:rsidRPr="00B544DE">
        <w:t>видов</w:t>
      </w:r>
      <w:r w:rsidR="00B544DE" w:rsidRPr="00B544DE">
        <w:t xml:space="preserve"> </w:t>
      </w:r>
      <w:r w:rsidRPr="00B544DE">
        <w:t>и</w:t>
      </w:r>
      <w:r w:rsidR="00B544DE" w:rsidRPr="00B544DE">
        <w:t xml:space="preserve"> </w:t>
      </w:r>
      <w:r w:rsidRPr="00B544DE">
        <w:t>количества</w:t>
      </w:r>
      <w:r w:rsidR="00B544DE" w:rsidRPr="00B544DE">
        <w:t xml:space="preserve"> </w:t>
      </w:r>
      <w:r w:rsidRPr="00B544DE">
        <w:t>ресурсов</w:t>
      </w:r>
      <w:r w:rsidR="00B544DE">
        <w:t xml:space="preserve"> (</w:t>
      </w:r>
      <w:r w:rsidRPr="00B544DE">
        <w:t>люди,</w:t>
      </w:r>
      <w:r w:rsidR="00B544DE" w:rsidRPr="00B544DE">
        <w:t xml:space="preserve"> </w:t>
      </w:r>
      <w:r w:rsidRPr="00B544DE">
        <w:t>оборудование,</w:t>
      </w:r>
      <w:r w:rsidR="00B544DE" w:rsidRPr="00B544DE">
        <w:t xml:space="preserve"> </w:t>
      </w:r>
      <w:r w:rsidRPr="00B544DE">
        <w:t>материалы</w:t>
      </w:r>
      <w:r w:rsidR="00B544DE" w:rsidRPr="00B544DE">
        <w:t xml:space="preserve">); </w:t>
      </w:r>
      <w:r w:rsidRPr="00B544DE">
        <w:t>определение</w:t>
      </w:r>
      <w:r w:rsidR="00B544DE" w:rsidRPr="00B544DE">
        <w:t xml:space="preserve"> </w:t>
      </w:r>
      <w:r w:rsidRPr="00B544DE">
        <w:t>стоимости</w:t>
      </w:r>
      <w:r w:rsidR="00B544DE" w:rsidRPr="00B544DE">
        <w:t xml:space="preserve"> </w:t>
      </w:r>
      <w:r w:rsidRPr="00B544DE">
        <w:t>ресурсов</w:t>
      </w:r>
      <w:r w:rsidR="00B544DE" w:rsidRPr="00B544DE">
        <w:t xml:space="preserve"> </w:t>
      </w:r>
      <w:r w:rsidRPr="00B544DE">
        <w:t>и</w:t>
      </w:r>
      <w:r w:rsidR="00B544DE" w:rsidRPr="00B544DE">
        <w:t xml:space="preserve"> </w:t>
      </w:r>
      <w:r w:rsidRPr="00B544DE">
        <w:t>работ</w:t>
      </w:r>
      <w:r w:rsidR="00B544DE" w:rsidRPr="00B544DE">
        <w:t xml:space="preserve">; </w:t>
      </w:r>
      <w:r w:rsidRPr="00B544DE">
        <w:t>учет</w:t>
      </w:r>
      <w:r w:rsidR="00B544DE" w:rsidRPr="00B544DE">
        <w:t xml:space="preserve"> </w:t>
      </w:r>
      <w:r w:rsidRPr="00B544DE">
        <w:t>и</w:t>
      </w:r>
      <w:r w:rsidR="00B544DE" w:rsidRPr="00B544DE">
        <w:t xml:space="preserve"> </w:t>
      </w:r>
      <w:r w:rsidRPr="00B544DE">
        <w:t>контроль</w:t>
      </w:r>
      <w:r w:rsidR="00B544DE" w:rsidRPr="00B544DE">
        <w:t xml:space="preserve"> </w:t>
      </w:r>
      <w:r w:rsidRPr="00B544DE">
        <w:t>расходов</w:t>
      </w:r>
      <w:r w:rsidR="00B544DE" w:rsidRPr="00B544DE">
        <w:t xml:space="preserve"> </w:t>
      </w:r>
      <w:r w:rsidRPr="00B544DE">
        <w:t>и</w:t>
      </w:r>
      <w:r w:rsidR="00B544DE" w:rsidRPr="00B544DE">
        <w:t xml:space="preserve"> </w:t>
      </w:r>
      <w:r w:rsidRPr="00B544DE">
        <w:t>доходов,</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изменений</w:t>
      </w:r>
      <w:r w:rsidR="00B544DE" w:rsidRPr="00B544DE">
        <w:t xml:space="preserve"> </w:t>
      </w:r>
      <w:r w:rsidRPr="00B544DE">
        <w:t>бюджета</w:t>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качеством</w:t>
      </w:r>
      <w:r w:rsidR="00B544DE" w:rsidRPr="00B544DE">
        <w:t xml:space="preserve"> - </w:t>
      </w:r>
      <w:r w:rsidRPr="00B544DE">
        <w:t>определение</w:t>
      </w:r>
      <w:r w:rsidR="00B544DE" w:rsidRPr="00B544DE">
        <w:t xml:space="preserve"> </w:t>
      </w:r>
      <w:r w:rsidRPr="00B544DE">
        <w:t>стандартов</w:t>
      </w:r>
      <w:r w:rsidR="00B544DE" w:rsidRPr="00B544DE">
        <w:t xml:space="preserve"> </w:t>
      </w:r>
      <w:r w:rsidRPr="00B544DE">
        <w:t>качества,</w:t>
      </w:r>
      <w:r w:rsidR="00B544DE" w:rsidRPr="00B544DE">
        <w:t xml:space="preserve"> </w:t>
      </w:r>
      <w:r w:rsidRPr="00B544DE">
        <w:t>относящихся</w:t>
      </w:r>
      <w:r w:rsidR="00B544DE" w:rsidRPr="00B544DE">
        <w:t xml:space="preserve"> </w:t>
      </w:r>
      <w:r w:rsidRPr="00B544DE">
        <w:t>к</w:t>
      </w:r>
      <w:r w:rsidR="00B544DE" w:rsidRPr="00B544DE">
        <w:t xml:space="preserve"> </w:t>
      </w:r>
      <w:r w:rsidRPr="00B544DE">
        <w:t>проекту,</w:t>
      </w:r>
      <w:r w:rsidR="00B544DE" w:rsidRPr="00B544DE">
        <w:t xml:space="preserve"> </w:t>
      </w:r>
      <w:r w:rsidRPr="00B544DE">
        <w:t>способов</w:t>
      </w:r>
      <w:r w:rsidR="00B544DE" w:rsidRPr="00B544DE">
        <w:t xml:space="preserve"> </w:t>
      </w:r>
      <w:r w:rsidRPr="00B544DE">
        <w:t>достижения</w:t>
      </w:r>
      <w:r w:rsidR="00B544DE" w:rsidRPr="00B544DE">
        <w:t xml:space="preserve"> </w:t>
      </w:r>
      <w:r w:rsidRPr="00B544DE">
        <w:t>требуемого</w:t>
      </w:r>
      <w:r w:rsidR="00B544DE" w:rsidRPr="00B544DE">
        <w:t xml:space="preserve"> </w:t>
      </w:r>
      <w:r w:rsidRPr="00B544DE">
        <w:t>уровня</w:t>
      </w:r>
      <w:r w:rsidR="00B544DE" w:rsidRPr="00B544DE">
        <w:t xml:space="preserve"> </w:t>
      </w:r>
      <w:r w:rsidRPr="00B544DE">
        <w:t>качества</w:t>
      </w:r>
      <w:r w:rsidR="00B544DE" w:rsidRPr="00B544DE">
        <w:t xml:space="preserve"> </w:t>
      </w:r>
      <w:r w:rsidRPr="00B544DE">
        <w:t>и</w:t>
      </w:r>
      <w:r w:rsidR="00B544DE" w:rsidRPr="00B544DE">
        <w:t xml:space="preserve"> </w:t>
      </w:r>
      <w:r w:rsidRPr="00B544DE">
        <w:t>мероприятий</w:t>
      </w:r>
      <w:r w:rsidR="00B544DE" w:rsidRPr="00B544DE">
        <w:t xml:space="preserve"> </w:t>
      </w:r>
      <w:r w:rsidRPr="00B544DE">
        <w:t>по</w:t>
      </w:r>
      <w:r w:rsidR="00B544DE" w:rsidRPr="00B544DE">
        <w:t xml:space="preserve"> </w:t>
      </w:r>
      <w:r w:rsidRPr="00B544DE">
        <w:t>обеспечению</w:t>
      </w:r>
      <w:r w:rsidR="00B544DE" w:rsidRPr="00B544DE">
        <w:t xml:space="preserve"> </w:t>
      </w:r>
      <w:r w:rsidRPr="00B544DE">
        <w:t>качества</w:t>
      </w:r>
      <w:r w:rsidR="00B544DE" w:rsidRPr="00B544DE">
        <w:t xml:space="preserve">; </w:t>
      </w:r>
      <w:r w:rsidRPr="00B544DE">
        <w:t>контроль</w:t>
      </w:r>
      <w:r w:rsidR="00B544DE" w:rsidRPr="00B544DE">
        <w:t xml:space="preserve"> </w:t>
      </w:r>
      <w:r w:rsidRPr="00B544DE">
        <w:t>качества</w:t>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персоналом</w:t>
      </w:r>
      <w:r w:rsidR="00B544DE" w:rsidRPr="00B544DE">
        <w:t xml:space="preserve"> - </w:t>
      </w:r>
      <w:r w:rsidRPr="00B544DE">
        <w:t>распределение</w:t>
      </w:r>
      <w:r w:rsidR="00B544DE" w:rsidRPr="00B544DE">
        <w:t xml:space="preserve"> </w:t>
      </w:r>
      <w:r w:rsidRPr="00B544DE">
        <w:t>ролей,</w:t>
      </w:r>
      <w:r w:rsidR="00B544DE" w:rsidRPr="00B544DE">
        <w:t xml:space="preserve"> </w:t>
      </w:r>
      <w:r w:rsidRPr="00B544DE">
        <w:t>ответственности</w:t>
      </w:r>
      <w:r w:rsidR="00B544DE" w:rsidRPr="00B544DE">
        <w:t xml:space="preserve"> </w:t>
      </w:r>
      <w:r w:rsidRPr="00B544DE">
        <w:t>и</w:t>
      </w:r>
      <w:r w:rsidR="00B544DE" w:rsidRPr="00B544DE">
        <w:t xml:space="preserve"> </w:t>
      </w:r>
      <w:r w:rsidRPr="00B544DE">
        <w:t>отношений</w:t>
      </w:r>
      <w:r w:rsidR="00B544DE" w:rsidRPr="00B544DE">
        <w:t xml:space="preserve"> </w:t>
      </w:r>
      <w:r w:rsidRPr="00B544DE">
        <w:t>координации</w:t>
      </w:r>
      <w:r w:rsidR="00B544DE" w:rsidRPr="00B544DE">
        <w:t xml:space="preserve"> </w:t>
      </w:r>
      <w:r w:rsidRPr="00B544DE">
        <w:t>и</w:t>
      </w:r>
      <w:r w:rsidR="00B544DE" w:rsidRPr="00B544DE">
        <w:t xml:space="preserve"> </w:t>
      </w:r>
      <w:r w:rsidRPr="00B544DE">
        <w:t>субординации</w:t>
      </w:r>
      <w:r w:rsidR="00B544DE" w:rsidRPr="00B544DE">
        <w:t xml:space="preserve"> </w:t>
      </w:r>
      <w:r w:rsidRPr="00B544DE">
        <w:t>персонала</w:t>
      </w:r>
      <w:r w:rsidR="00B544DE" w:rsidRPr="00B544DE">
        <w:t xml:space="preserve"> </w:t>
      </w:r>
      <w:r w:rsidRPr="00B544DE">
        <w:t>проекта</w:t>
      </w:r>
      <w:r w:rsidR="00B544DE" w:rsidRPr="00B544DE">
        <w:t xml:space="preserve">; </w:t>
      </w:r>
      <w:r w:rsidRPr="00B544DE">
        <w:t>построение</w:t>
      </w:r>
      <w:r w:rsidR="00B544DE" w:rsidRPr="00B544DE">
        <w:t xml:space="preserve"> </w:t>
      </w:r>
      <w:r w:rsidRPr="00B544DE">
        <w:t>организационных</w:t>
      </w:r>
      <w:r w:rsidR="00B544DE" w:rsidRPr="00B544DE">
        <w:t xml:space="preserve"> </w:t>
      </w:r>
      <w:r w:rsidRPr="00B544DE">
        <w:t>и</w:t>
      </w:r>
      <w:r w:rsidR="00B544DE" w:rsidRPr="00B544DE">
        <w:t xml:space="preserve"> </w:t>
      </w:r>
      <w:r w:rsidRPr="00B544DE">
        <w:t>ресурсных</w:t>
      </w:r>
      <w:r w:rsidR="00B544DE" w:rsidRPr="00B544DE">
        <w:t xml:space="preserve"> </w:t>
      </w:r>
      <w:r w:rsidRPr="00B544DE">
        <w:t>диаграмм</w:t>
      </w:r>
      <w:r w:rsidR="00B544DE" w:rsidRPr="00B544DE">
        <w:t xml:space="preserve">; </w:t>
      </w:r>
      <w:r w:rsidRPr="00B544DE">
        <w:t>подбор</w:t>
      </w:r>
      <w:r w:rsidR="00B544DE" w:rsidRPr="00B544DE">
        <w:t xml:space="preserve"> </w:t>
      </w:r>
      <w:r w:rsidRPr="00B544DE">
        <w:t>человеческих</w:t>
      </w:r>
      <w:r w:rsidR="00B544DE" w:rsidRPr="00B544DE">
        <w:t xml:space="preserve"> </w:t>
      </w:r>
      <w:r w:rsidRPr="00B544DE">
        <w:t>ресурсов</w:t>
      </w:r>
      <w:r w:rsidR="00B544DE" w:rsidRPr="00B544DE">
        <w:t xml:space="preserve">; </w:t>
      </w:r>
      <w:r w:rsidRPr="00B544DE">
        <w:t>создание</w:t>
      </w:r>
      <w:r w:rsidR="00B544DE" w:rsidRPr="00B544DE">
        <w:t xml:space="preserve"> </w:t>
      </w:r>
      <w:r w:rsidRPr="00B544DE">
        <w:t>и</w:t>
      </w:r>
      <w:r w:rsidR="00B544DE" w:rsidRPr="00B544DE">
        <w:t xml:space="preserve"> </w:t>
      </w:r>
      <w:r w:rsidRPr="00B544DE">
        <w:t>совершенствование</w:t>
      </w:r>
      <w:r w:rsidR="00B544DE" w:rsidRPr="00B544DE">
        <w:t xml:space="preserve"> </w:t>
      </w:r>
      <w:r w:rsidRPr="00B544DE">
        <w:t>команды</w:t>
      </w:r>
      <w:r w:rsidR="00B544DE" w:rsidRPr="00B544DE">
        <w:t xml:space="preserve"> </w:t>
      </w:r>
      <w:r w:rsidRPr="00B544DE">
        <w:t>проекта</w:t>
      </w:r>
      <w:r w:rsidR="00B544DE" w:rsidRPr="00B544DE">
        <w:t>.</w:t>
      </w:r>
    </w:p>
    <w:p w:rsidR="00B544DE" w:rsidRPr="00B544DE" w:rsidRDefault="008D4A32" w:rsidP="00B544DE">
      <w:pPr>
        <w:numPr>
          <w:ilvl w:val="0"/>
          <w:numId w:val="37"/>
        </w:numPr>
        <w:tabs>
          <w:tab w:val="clear" w:pos="1260"/>
          <w:tab w:val="left" w:pos="726"/>
        </w:tabs>
        <w:ind w:left="0" w:firstLine="709"/>
      </w:pPr>
      <w:r w:rsidRPr="00B544DE">
        <w:t>Управление</w:t>
      </w:r>
      <w:r w:rsidR="00B544DE" w:rsidRPr="00B544DE">
        <w:t xml:space="preserve"> </w:t>
      </w:r>
      <w:r w:rsidRPr="00B544DE">
        <w:t>коммуникациями</w:t>
      </w:r>
      <w:r w:rsidR="00B544DE" w:rsidRPr="00B544DE">
        <w:t xml:space="preserve"> - </w:t>
      </w:r>
      <w:r w:rsidRPr="00B544DE">
        <w:t>определение</w:t>
      </w:r>
      <w:r w:rsidR="00B544DE" w:rsidRPr="00B544DE">
        <w:t xml:space="preserve"> </w:t>
      </w:r>
      <w:r w:rsidRPr="00B544DE">
        <w:t>источников</w:t>
      </w:r>
      <w:r w:rsidR="00B544DE" w:rsidRPr="00B544DE">
        <w:t xml:space="preserve"> </w:t>
      </w:r>
      <w:r w:rsidRPr="00B544DE">
        <w:t>и</w:t>
      </w:r>
      <w:r w:rsidR="00B544DE" w:rsidRPr="00B544DE">
        <w:t xml:space="preserve"> </w:t>
      </w:r>
      <w:r w:rsidRPr="00B544DE">
        <w:t>потребителей</w:t>
      </w:r>
      <w:r w:rsidR="00B544DE" w:rsidRPr="00B544DE">
        <w:t xml:space="preserve"> </w:t>
      </w:r>
      <w:r w:rsidRPr="00B544DE">
        <w:t>информации</w:t>
      </w:r>
      <w:r w:rsidR="00B544DE" w:rsidRPr="00B544DE">
        <w:t xml:space="preserve"> </w:t>
      </w:r>
      <w:r w:rsidRPr="00B544DE">
        <w:t>внутри</w:t>
      </w:r>
      <w:r w:rsidR="00B544DE" w:rsidRPr="00B544DE">
        <w:t xml:space="preserve"> </w:t>
      </w:r>
      <w:r w:rsidRPr="00B544DE">
        <w:t>и</w:t>
      </w:r>
      <w:r w:rsidR="00B544DE" w:rsidRPr="00B544DE">
        <w:t xml:space="preserve"> </w:t>
      </w:r>
      <w:r w:rsidRPr="00B544DE">
        <w:t>вне</w:t>
      </w:r>
      <w:r w:rsidR="00B544DE" w:rsidRPr="00B544DE">
        <w:t xml:space="preserve"> </w:t>
      </w:r>
      <w:r w:rsidRPr="00B544DE">
        <w:t>проекта,</w:t>
      </w:r>
      <w:r w:rsidR="00B544DE" w:rsidRPr="00B544DE">
        <w:t xml:space="preserve"> </w:t>
      </w:r>
      <w:r w:rsidRPr="00B544DE">
        <w:t>сроков</w:t>
      </w:r>
      <w:r w:rsidR="00B544DE" w:rsidRPr="00B544DE">
        <w:t xml:space="preserve"> </w:t>
      </w:r>
      <w:r w:rsidRPr="00B544DE">
        <w:t>и</w:t>
      </w:r>
      <w:r w:rsidR="00B544DE" w:rsidRPr="00B544DE">
        <w:t xml:space="preserve"> </w:t>
      </w:r>
      <w:r w:rsidRPr="00B544DE">
        <w:t>периодичности</w:t>
      </w:r>
      <w:r w:rsidR="00B544DE" w:rsidRPr="00B544DE">
        <w:t xml:space="preserve"> </w:t>
      </w:r>
      <w:r w:rsidRPr="00B544DE">
        <w:t>предоставления</w:t>
      </w:r>
      <w:r w:rsidR="00B544DE" w:rsidRPr="00B544DE">
        <w:t xml:space="preserve"> </w:t>
      </w:r>
      <w:r w:rsidRPr="00B544DE">
        <w:t>информации,</w:t>
      </w:r>
      <w:r w:rsidR="00B544DE" w:rsidRPr="00B544DE">
        <w:t xml:space="preserve"> </w:t>
      </w:r>
      <w:r w:rsidRPr="00B544DE">
        <w:t>способов</w:t>
      </w:r>
      <w:r w:rsidR="00B544DE" w:rsidRPr="00B544DE">
        <w:t xml:space="preserve"> </w:t>
      </w:r>
      <w:r w:rsidRPr="00B544DE">
        <w:t>доставки</w:t>
      </w:r>
      <w:r w:rsidR="00B544DE" w:rsidRPr="00B544DE">
        <w:t xml:space="preserve"> </w:t>
      </w:r>
      <w:r w:rsidRPr="00B544DE">
        <w:t>информации</w:t>
      </w:r>
      <w:r w:rsidR="00B544DE" w:rsidRPr="00B544DE">
        <w:t xml:space="preserve">; </w:t>
      </w:r>
      <w:r w:rsidRPr="00B544DE">
        <w:t>описание</w:t>
      </w:r>
      <w:r w:rsidR="00B544DE" w:rsidRPr="00B544DE">
        <w:t xml:space="preserve"> </w:t>
      </w:r>
      <w:r w:rsidRPr="00B544DE">
        <w:t>видов</w:t>
      </w:r>
      <w:r w:rsidR="00B544DE" w:rsidRPr="00B544DE">
        <w:t xml:space="preserve"> </w:t>
      </w:r>
      <w:r w:rsidRPr="00B544DE">
        <w:t>распространяемой</w:t>
      </w:r>
      <w:r w:rsidR="00B544DE" w:rsidRPr="00B544DE">
        <w:t xml:space="preserve"> </w:t>
      </w:r>
      <w:r w:rsidRPr="00B544DE">
        <w:t>информации</w:t>
      </w:r>
      <w:r w:rsidR="00B544DE" w:rsidRPr="00B544DE">
        <w:t xml:space="preserve">; </w:t>
      </w:r>
      <w:r w:rsidRPr="00B544DE">
        <w:t>управление</w:t>
      </w:r>
      <w:r w:rsidR="00B544DE" w:rsidRPr="00B544DE">
        <w:t xml:space="preserve"> </w:t>
      </w:r>
      <w:r w:rsidRPr="00B544DE">
        <w:t>процедурами</w:t>
      </w:r>
      <w:r w:rsidR="00B544DE" w:rsidRPr="00B544DE">
        <w:t xml:space="preserve"> </w:t>
      </w:r>
      <w:r w:rsidRPr="00B544DE">
        <w:t>распространения</w:t>
      </w:r>
      <w:r w:rsidR="00B544DE" w:rsidRPr="00B544DE">
        <w:t xml:space="preserve"> </w:t>
      </w:r>
      <w:r w:rsidRPr="00B544DE">
        <w:t>информации</w:t>
      </w:r>
      <w:r w:rsidR="00B544DE" w:rsidRPr="00B544DE">
        <w:t xml:space="preserve"> </w:t>
      </w:r>
      <w:r w:rsidRPr="00B544DE">
        <w:t>в</w:t>
      </w:r>
      <w:r w:rsidR="00B544DE" w:rsidRPr="00B544DE">
        <w:t xml:space="preserve"> </w:t>
      </w:r>
      <w:r w:rsidRPr="00B544DE">
        <w:t>ходе</w:t>
      </w:r>
      <w:r w:rsidR="00B544DE" w:rsidRPr="00B544DE">
        <w:t xml:space="preserve"> </w:t>
      </w:r>
      <w:r w:rsidRPr="00B544DE">
        <w:t>реализации</w:t>
      </w:r>
      <w:r w:rsidR="00B544DE" w:rsidRPr="00B544DE">
        <w:t xml:space="preserve"> </w:t>
      </w:r>
      <w:r w:rsidRPr="00B544DE">
        <w:t>проектов</w:t>
      </w:r>
      <w:r w:rsidR="00B544DE" w:rsidRPr="00B544DE">
        <w:t>.</w:t>
      </w:r>
    </w:p>
    <w:p w:rsidR="00B544DE" w:rsidRDefault="008D4A32"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учитывая</w:t>
      </w:r>
      <w:r w:rsidR="00B544DE">
        <w:t xml:space="preserve"> "</w:t>
      </w:r>
      <w:r w:rsidRPr="00B544DE">
        <w:t>тройственное</w:t>
      </w:r>
      <w:r w:rsidR="00B544DE" w:rsidRPr="00B544DE">
        <w:t xml:space="preserve"> </w:t>
      </w:r>
      <w:r w:rsidRPr="00B544DE">
        <w:t>ограничение</w:t>
      </w:r>
      <w:r w:rsidR="00B544DE">
        <w:t xml:space="preserve">" </w:t>
      </w:r>
      <w:r w:rsidRPr="00B544DE">
        <w:t>проекта,</w:t>
      </w:r>
      <w:r w:rsidR="00B544DE" w:rsidRPr="00B544DE">
        <w:t xml:space="preserve"> </w:t>
      </w:r>
      <w:r w:rsidRPr="00B544DE">
        <w:t>области</w:t>
      </w:r>
      <w:r w:rsidR="00B544DE" w:rsidRPr="00B544DE">
        <w:t xml:space="preserve"> </w:t>
      </w:r>
      <w:r w:rsidRPr="00B544DE">
        <w:t>управления</w:t>
      </w:r>
      <w:r w:rsidR="00B544DE" w:rsidRPr="00B544DE">
        <w:t xml:space="preserve"> </w:t>
      </w:r>
      <w:r w:rsidRPr="00B544DE">
        <w:t>проектом,</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организационные,</w:t>
      </w:r>
      <w:r w:rsidR="00B544DE" w:rsidRPr="00B544DE">
        <w:t xml:space="preserve"> </w:t>
      </w:r>
      <w:r w:rsidRPr="00B544DE">
        <w:t>программные</w:t>
      </w:r>
      <w:r w:rsidR="00B544DE" w:rsidRPr="00B544DE">
        <w:t xml:space="preserve"> </w:t>
      </w:r>
      <w:r w:rsidRPr="00B544DE">
        <w:t>и</w:t>
      </w:r>
      <w:r w:rsidR="00B544DE" w:rsidRPr="00B544DE">
        <w:t xml:space="preserve"> </w:t>
      </w:r>
      <w:r w:rsidRPr="00B544DE">
        <w:t>технические</w:t>
      </w:r>
      <w:r w:rsidR="00B544DE" w:rsidRPr="00B544DE">
        <w:t xml:space="preserve"> </w:t>
      </w:r>
      <w:r w:rsidRPr="00B544DE">
        <w:t>решения,</w:t>
      </w:r>
      <w:r w:rsidR="00B544DE" w:rsidRPr="00B544DE">
        <w:t xml:space="preserve"> </w:t>
      </w:r>
      <w:r w:rsidRPr="00B544DE">
        <w:t>обеспечивающие</w:t>
      </w:r>
      <w:r w:rsidR="00B544DE" w:rsidRPr="00B544DE">
        <w:t xml:space="preserve"> </w:t>
      </w:r>
      <w:r w:rsidRPr="00B544DE">
        <w:t>возможность</w:t>
      </w:r>
      <w:r w:rsidR="00B544DE" w:rsidRPr="00B544DE">
        <w:t xml:space="preserve"> </w:t>
      </w:r>
      <w:r w:rsidRPr="00B544DE">
        <w:t>успешной</w:t>
      </w:r>
      <w:r w:rsidR="00B544DE" w:rsidRPr="00B544DE">
        <w:t xml:space="preserve"> </w:t>
      </w:r>
      <w:r w:rsidRPr="00B544DE">
        <w:t>и</w:t>
      </w:r>
      <w:r w:rsidR="00B544DE" w:rsidRPr="00B544DE">
        <w:t xml:space="preserve"> </w:t>
      </w:r>
      <w:r w:rsidRPr="00B544DE">
        <w:t>эффективной</w:t>
      </w:r>
      <w:r w:rsidR="00B544DE" w:rsidRPr="00B544DE">
        <w:t xml:space="preserve"> </w:t>
      </w:r>
      <w:r w:rsidRPr="00B544DE">
        <w:t>работы</w:t>
      </w:r>
      <w:r w:rsidR="00B544DE" w:rsidRPr="00B544DE">
        <w:t xml:space="preserve"> </w:t>
      </w:r>
      <w:r w:rsidRPr="00B544DE">
        <w:t>управленческого</w:t>
      </w:r>
      <w:r w:rsidR="00B544DE" w:rsidRPr="00B544DE">
        <w:t xml:space="preserve"> </w:t>
      </w:r>
      <w:r w:rsidRPr="00B544DE">
        <w:t>персонала</w:t>
      </w:r>
      <w:r w:rsidR="00B544DE" w:rsidRPr="00B544DE">
        <w:t xml:space="preserve"> </w:t>
      </w:r>
      <w:r w:rsidRPr="00B544DE">
        <w:t>проекта,</w:t>
      </w:r>
      <w:r w:rsidR="00B544DE" w:rsidRPr="00B544DE">
        <w:t xml:space="preserve"> </w:t>
      </w:r>
      <w:r w:rsidRPr="00B544DE">
        <w:t>модель</w:t>
      </w:r>
      <w:r w:rsidR="00B544DE" w:rsidRPr="00B544DE">
        <w:t xml:space="preserve"> </w:t>
      </w:r>
      <w:r w:rsidRPr="00B544DE">
        <w:t>проекта</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представлена</w:t>
      </w:r>
      <w:r w:rsidR="00B544DE" w:rsidRPr="00B544DE">
        <w:t xml:space="preserve"> </w:t>
      </w:r>
      <w:r w:rsidRPr="00B544DE">
        <w:t>в</w:t>
      </w:r>
      <w:r w:rsidR="00B544DE" w:rsidRPr="00B544DE">
        <w:t xml:space="preserve"> </w:t>
      </w:r>
      <w:r w:rsidRPr="00B544DE">
        <w:t>виде</w:t>
      </w:r>
      <w:r w:rsidR="00B544DE" w:rsidRPr="00B544DE">
        <w:t xml:space="preserve"> </w:t>
      </w:r>
      <w:r w:rsidRPr="00B544DE">
        <w:t>так</w:t>
      </w:r>
      <w:r w:rsidR="00B544DE" w:rsidRPr="00B544DE">
        <w:t xml:space="preserve"> </w:t>
      </w:r>
      <w:r w:rsidRPr="00B544DE">
        <w:t>называемой</w:t>
      </w:r>
      <w:r w:rsidR="00B544DE" w:rsidRPr="00B544DE">
        <w:t xml:space="preserve"> </w:t>
      </w:r>
      <w:r w:rsidR="00DD2404" w:rsidRPr="00B544DE">
        <w:t>методологии</w:t>
      </w:r>
      <w:r w:rsidR="00B544DE" w:rsidRPr="00B544DE">
        <w:t xml:space="preserve"> </w:t>
      </w:r>
      <w:r w:rsidR="00DD2404" w:rsidRPr="00B544DE">
        <w:t>управления</w:t>
      </w:r>
      <w:r w:rsidR="00B544DE" w:rsidRPr="00B544DE">
        <w:t xml:space="preserve"> </w:t>
      </w:r>
      <w:r w:rsidR="00DD2404" w:rsidRPr="00B544DE">
        <w:t>проектом</w:t>
      </w:r>
      <w:r w:rsidR="00B544DE">
        <w:t xml:space="preserve"> (</w:t>
      </w:r>
      <w:r w:rsidRPr="00B544DE">
        <w:t>рис</w:t>
      </w:r>
      <w:r w:rsidR="00B544DE">
        <w:t>.1</w:t>
      </w:r>
      <w:r w:rsidR="00B544DE" w:rsidRPr="00B544DE">
        <w:t>).</w:t>
      </w:r>
    </w:p>
    <w:p w:rsidR="00B544DE" w:rsidRPr="00B544DE" w:rsidRDefault="00B544DE" w:rsidP="00B544DE">
      <w:pPr>
        <w:tabs>
          <w:tab w:val="left" w:pos="726"/>
        </w:tabs>
      </w:pPr>
    </w:p>
    <w:p w:rsidR="00DD2404" w:rsidRPr="00B544DE" w:rsidRDefault="00D316BD" w:rsidP="00B544DE">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89.5pt">
            <v:imagedata r:id="rId7" o:title="" gain="112993f" blacklevel="-5898f" grayscale="t"/>
          </v:shape>
        </w:pict>
      </w:r>
    </w:p>
    <w:p w:rsidR="008D4A32" w:rsidRPr="00B544DE" w:rsidRDefault="008D4A32" w:rsidP="00B544DE">
      <w:pPr>
        <w:tabs>
          <w:tab w:val="left" w:pos="726"/>
        </w:tabs>
      </w:pPr>
      <w:r w:rsidRPr="00B544DE">
        <w:t>Рис</w:t>
      </w:r>
      <w:r w:rsidR="00B544DE">
        <w:t>.1</w:t>
      </w:r>
      <w:r w:rsidR="00B544DE" w:rsidRPr="00B544DE">
        <w:t xml:space="preserve">. </w:t>
      </w:r>
      <w:r w:rsidR="00DD2404" w:rsidRPr="00B544DE">
        <w:t>М</w:t>
      </w:r>
      <w:r w:rsidRPr="00B544DE">
        <w:t>етодология</w:t>
      </w:r>
      <w:r w:rsidR="00B544DE" w:rsidRPr="00B544DE">
        <w:t xml:space="preserve"> </w:t>
      </w:r>
      <w:r w:rsidRPr="00B544DE">
        <w:t>управления</w:t>
      </w:r>
      <w:r w:rsidR="00B544DE" w:rsidRPr="00B544DE">
        <w:t xml:space="preserve"> </w:t>
      </w:r>
      <w:r w:rsidRPr="00B544DE">
        <w:t>проект</w:t>
      </w:r>
      <w:r w:rsidR="00425DE0" w:rsidRPr="00B544DE">
        <w:t>а</w:t>
      </w:r>
      <w:r w:rsidRPr="00B544DE">
        <w:t>м</w:t>
      </w:r>
      <w:r w:rsidR="00425DE0" w:rsidRPr="00B544DE">
        <w:t>и</w:t>
      </w:r>
      <w:r w:rsidR="00DF201F" w:rsidRPr="00B544DE">
        <w:rPr>
          <w:rStyle w:val="a5"/>
          <w:color w:val="000000"/>
        </w:rPr>
        <w:footnoteReference w:id="3"/>
      </w:r>
    </w:p>
    <w:p w:rsidR="00B544DE" w:rsidRDefault="00B544DE" w:rsidP="00B544DE">
      <w:pPr>
        <w:tabs>
          <w:tab w:val="left" w:pos="726"/>
        </w:tabs>
      </w:pPr>
    </w:p>
    <w:p w:rsidR="00B544DE" w:rsidRPr="00B544DE" w:rsidRDefault="008D4A32" w:rsidP="00B544DE">
      <w:pPr>
        <w:tabs>
          <w:tab w:val="left" w:pos="726"/>
        </w:tabs>
      </w:pPr>
      <w:r w:rsidRPr="00B544DE">
        <w:t>Общие</w:t>
      </w:r>
      <w:r w:rsidR="00B544DE">
        <w:t xml:space="preserve"> "</w:t>
      </w:r>
      <w:r w:rsidRPr="00B544DE">
        <w:t>рецепты</w:t>
      </w:r>
      <w:r w:rsidR="00B544DE">
        <w:t xml:space="preserve">" </w:t>
      </w:r>
      <w:r w:rsidRPr="00B544DE">
        <w:t>управления</w:t>
      </w:r>
      <w:r w:rsidR="00B544DE" w:rsidRPr="00B544DE">
        <w:t xml:space="preserve"> </w:t>
      </w:r>
      <w:r w:rsidRPr="00B544DE">
        <w:t>проектами</w:t>
      </w:r>
      <w:r w:rsidR="00B544DE" w:rsidRPr="00B544DE">
        <w:t xml:space="preserve"> </w:t>
      </w:r>
      <w:r w:rsidRPr="00B544DE">
        <w:t>на</w:t>
      </w:r>
      <w:r w:rsidR="00B544DE" w:rsidRPr="00B544DE">
        <w:t xml:space="preserve"> </w:t>
      </w:r>
      <w:r w:rsidRPr="00B544DE">
        <w:t>первый</w:t>
      </w:r>
      <w:r w:rsidR="00B544DE" w:rsidRPr="00B544DE">
        <w:t xml:space="preserve"> </w:t>
      </w:r>
      <w:r w:rsidRPr="00B544DE">
        <w:t>взгляд</w:t>
      </w:r>
      <w:r w:rsidR="00B544DE" w:rsidRPr="00B544DE">
        <w:t xml:space="preserve"> </w:t>
      </w:r>
      <w:r w:rsidRPr="00B544DE">
        <w:t>просты</w:t>
      </w:r>
      <w:r w:rsidR="00B544DE" w:rsidRPr="00B544DE">
        <w:t xml:space="preserve"> </w:t>
      </w:r>
      <w:r w:rsidRPr="00B544DE">
        <w:t>и</w:t>
      </w:r>
      <w:r w:rsidR="00B544DE" w:rsidRPr="00B544DE">
        <w:t xml:space="preserve"> </w:t>
      </w:r>
      <w:r w:rsidRPr="00B544DE">
        <w:t>понятны,</w:t>
      </w:r>
      <w:r w:rsidR="00B544DE" w:rsidRPr="00B544DE">
        <w:t xml:space="preserve"> </w:t>
      </w:r>
      <w:r w:rsidRPr="00B544DE">
        <w:t>поскольку</w:t>
      </w:r>
      <w:r w:rsidR="00B544DE" w:rsidRPr="00B544DE">
        <w:t xml:space="preserve"> </w:t>
      </w:r>
      <w:r w:rsidRPr="00B544DE">
        <w:t>основаны</w:t>
      </w:r>
      <w:r w:rsidR="00B544DE" w:rsidRPr="00B544DE">
        <w:t xml:space="preserve"> </w:t>
      </w:r>
      <w:r w:rsidRPr="00B544DE">
        <w:t>на</w:t>
      </w:r>
      <w:r w:rsidR="00B544DE" w:rsidRPr="00B544DE">
        <w:t xml:space="preserve"> </w:t>
      </w:r>
      <w:r w:rsidRPr="00B544DE">
        <w:t>структурированном</w:t>
      </w:r>
      <w:r w:rsidR="00B544DE" w:rsidRPr="00B544DE">
        <w:t xml:space="preserve"> </w:t>
      </w:r>
      <w:r w:rsidRPr="00B544DE">
        <w:t>опыте</w:t>
      </w:r>
      <w:r w:rsidR="00B544DE" w:rsidRPr="00B544DE">
        <w:t xml:space="preserve"> </w:t>
      </w:r>
      <w:r w:rsidRPr="00B544DE">
        <w:t>и</w:t>
      </w:r>
      <w:r w:rsidR="00B544DE" w:rsidRPr="00B544DE">
        <w:t xml:space="preserve"> </w:t>
      </w:r>
      <w:r w:rsidRPr="00B544DE">
        <w:t>здравом</w:t>
      </w:r>
      <w:r w:rsidR="00B544DE" w:rsidRPr="00B544DE">
        <w:t xml:space="preserve"> </w:t>
      </w:r>
      <w:r w:rsidRPr="00B544DE">
        <w:t>смысле</w:t>
      </w:r>
      <w:r w:rsidR="00B544DE" w:rsidRPr="00B544DE">
        <w:t xml:space="preserve">. </w:t>
      </w:r>
      <w:r w:rsidRPr="00B544DE">
        <w:t>Проект</w:t>
      </w:r>
      <w:r w:rsidR="00B544DE" w:rsidRPr="00B544DE">
        <w:t xml:space="preserve"> </w:t>
      </w:r>
      <w:r w:rsidRPr="00B544DE">
        <w:t>надо</w:t>
      </w:r>
      <w:r w:rsidR="00B544DE" w:rsidRPr="00B544DE">
        <w:t xml:space="preserve"> </w:t>
      </w:r>
      <w:r w:rsidRPr="00B544DE">
        <w:t>начать</w:t>
      </w:r>
      <w:r w:rsidR="00B544DE" w:rsidRPr="00B544DE">
        <w:t xml:space="preserve"> </w:t>
      </w:r>
      <w:r w:rsidRPr="00B544DE">
        <w:t>с</w:t>
      </w:r>
      <w:r w:rsidR="00B544DE" w:rsidRPr="00B544DE">
        <w:t xml:space="preserve"> </w:t>
      </w:r>
      <w:r w:rsidRPr="00B544DE">
        <w:t>постановки</w:t>
      </w:r>
      <w:r w:rsidR="00B544DE" w:rsidRPr="00B544DE">
        <w:t xml:space="preserve"> </w:t>
      </w:r>
      <w:r w:rsidRPr="00B544DE">
        <w:t>и</w:t>
      </w:r>
      <w:r w:rsidR="00B544DE" w:rsidRPr="00B544DE">
        <w:t xml:space="preserve"> </w:t>
      </w:r>
      <w:r w:rsidRPr="00B544DE">
        <w:t>согласования</w:t>
      </w:r>
      <w:r w:rsidR="00B544DE" w:rsidRPr="00B544DE">
        <w:t xml:space="preserve"> </w:t>
      </w:r>
      <w:r w:rsidRPr="00B544DE">
        <w:t>цели,</w:t>
      </w:r>
      <w:r w:rsidR="00B544DE" w:rsidRPr="00B544DE">
        <w:t xml:space="preserve"> </w:t>
      </w:r>
      <w:r w:rsidRPr="00B544DE">
        <w:t>спланировать</w:t>
      </w:r>
      <w:r w:rsidR="00B544DE" w:rsidRPr="00B544DE">
        <w:t xml:space="preserve"> </w:t>
      </w:r>
      <w:r w:rsidRPr="00B544DE">
        <w:t>путь</w:t>
      </w:r>
      <w:r w:rsidR="00B544DE" w:rsidRPr="00B544DE">
        <w:t xml:space="preserve"> </w:t>
      </w:r>
      <w:r w:rsidRPr="00B544DE">
        <w:t>ее</w:t>
      </w:r>
      <w:r w:rsidR="00B544DE" w:rsidRPr="00B544DE">
        <w:t xml:space="preserve"> </w:t>
      </w:r>
      <w:r w:rsidRPr="00B544DE">
        <w:t>достижения,</w:t>
      </w:r>
      <w:r w:rsidR="00B544DE" w:rsidRPr="00B544DE">
        <w:t xml:space="preserve"> </w:t>
      </w:r>
      <w:r w:rsidRPr="00B544DE">
        <w:t>выполнить</w:t>
      </w:r>
      <w:r w:rsidR="00B544DE" w:rsidRPr="00B544DE">
        <w:t xml:space="preserve"> </w:t>
      </w:r>
      <w:r w:rsidRPr="00B544DE">
        <w:t>предусмотренные</w:t>
      </w:r>
      <w:r w:rsidR="00B544DE" w:rsidRPr="00B544DE">
        <w:t xml:space="preserve"> </w:t>
      </w:r>
      <w:r w:rsidRPr="00B544DE">
        <w:t>работы</w:t>
      </w:r>
      <w:r w:rsidR="00B544DE" w:rsidRPr="00B544DE">
        <w:t xml:space="preserve"> </w:t>
      </w:r>
      <w:r w:rsidRPr="00B544DE">
        <w:t>и</w:t>
      </w:r>
      <w:r w:rsidR="00B544DE" w:rsidRPr="00B544DE">
        <w:t xml:space="preserve"> </w:t>
      </w:r>
      <w:r w:rsidRPr="00B544DE">
        <w:t>успешно</w:t>
      </w:r>
      <w:r w:rsidR="00B544DE" w:rsidRPr="00B544DE">
        <w:t xml:space="preserve"> </w:t>
      </w:r>
      <w:r w:rsidRPr="00B544DE">
        <w:t>закончить</w:t>
      </w:r>
      <w:r w:rsidR="00B544DE" w:rsidRPr="00B544DE">
        <w:t xml:space="preserve"> </w:t>
      </w:r>
      <w:r w:rsidRPr="00B544DE">
        <w:t>проект,</w:t>
      </w:r>
      <w:r w:rsidR="00B544DE" w:rsidRPr="00B544DE">
        <w:t xml:space="preserve"> </w:t>
      </w:r>
      <w:r w:rsidRPr="00B544DE">
        <w:t>достигнув</w:t>
      </w:r>
      <w:r w:rsidR="00B544DE" w:rsidRPr="00B544DE">
        <w:t xml:space="preserve"> </w:t>
      </w:r>
      <w:r w:rsidRPr="00B544DE">
        <w:t>запланированной</w:t>
      </w:r>
      <w:r w:rsidR="00B544DE" w:rsidRPr="00B544DE">
        <w:t xml:space="preserve"> </w:t>
      </w:r>
      <w:r w:rsidRPr="00B544DE">
        <w:t>цели</w:t>
      </w:r>
      <w:r w:rsidR="00B544DE" w:rsidRPr="00B544DE">
        <w:t xml:space="preserve">. </w:t>
      </w:r>
      <w:r w:rsidRPr="00B544DE">
        <w:t>Но</w:t>
      </w:r>
      <w:r w:rsidR="00B544DE" w:rsidRPr="00B544DE">
        <w:t xml:space="preserve"> </w:t>
      </w:r>
      <w:r w:rsidRPr="00B544DE">
        <w:t>в</w:t>
      </w:r>
      <w:r w:rsidR="00B544DE" w:rsidRPr="00B544DE">
        <w:t xml:space="preserve"> </w:t>
      </w:r>
      <w:r w:rsidRPr="00B544DE">
        <w:t>реальной</w:t>
      </w:r>
      <w:r w:rsidR="00B544DE" w:rsidRPr="00B544DE">
        <w:t xml:space="preserve"> </w:t>
      </w:r>
      <w:r w:rsidRPr="00B544DE">
        <w:t>жизни</w:t>
      </w:r>
      <w:r w:rsidR="00B544DE" w:rsidRPr="00B544DE">
        <w:t xml:space="preserve"> </w:t>
      </w:r>
      <w:r w:rsidRPr="00B544DE">
        <w:t>редко</w:t>
      </w:r>
      <w:r w:rsidR="00B544DE" w:rsidRPr="00B544DE">
        <w:t xml:space="preserve"> </w:t>
      </w:r>
      <w:r w:rsidRPr="00B544DE">
        <w:t>удается</w:t>
      </w:r>
      <w:r w:rsidR="00B544DE" w:rsidRPr="00B544DE">
        <w:t xml:space="preserve"> </w:t>
      </w:r>
      <w:r w:rsidRPr="00B544DE">
        <w:t>следовать</w:t>
      </w:r>
      <w:r w:rsidR="00B544DE" w:rsidRPr="00B544DE">
        <w:t xml:space="preserve"> </w:t>
      </w:r>
      <w:r w:rsidRPr="00B544DE">
        <w:t>плану</w:t>
      </w:r>
      <w:r w:rsidR="00B544DE" w:rsidRPr="00B544DE">
        <w:t xml:space="preserve"> </w:t>
      </w:r>
      <w:r w:rsidRPr="00B544DE">
        <w:t>или</w:t>
      </w:r>
      <w:r w:rsidR="00B544DE" w:rsidRPr="00B544DE">
        <w:t xml:space="preserve"> </w:t>
      </w:r>
      <w:r w:rsidRPr="00B544DE">
        <w:t>реалистично</w:t>
      </w:r>
      <w:r w:rsidR="00B544DE" w:rsidRPr="00B544DE">
        <w:t xml:space="preserve"> </w:t>
      </w:r>
      <w:r w:rsidRPr="00B544DE">
        <w:t>запланировать</w:t>
      </w:r>
      <w:r w:rsidR="00B544DE" w:rsidRPr="00B544DE">
        <w:t xml:space="preserve"> </w:t>
      </w:r>
      <w:r w:rsidRPr="00B544DE">
        <w:t>уникальную</w:t>
      </w:r>
      <w:r w:rsidR="00B544DE" w:rsidRPr="00B544DE">
        <w:t xml:space="preserve"> </w:t>
      </w:r>
      <w:r w:rsidRPr="00B544DE">
        <w:t>деятельность</w:t>
      </w:r>
      <w:r w:rsidR="00B544DE" w:rsidRPr="00B544DE">
        <w:t xml:space="preserve">. </w:t>
      </w:r>
      <w:r w:rsidRPr="00B544DE">
        <w:t>Полому</w:t>
      </w:r>
      <w:r w:rsidR="00B544DE" w:rsidRPr="00B544DE">
        <w:t xml:space="preserve"> </w:t>
      </w:r>
      <w:r w:rsidRPr="00B544DE">
        <w:t>управление</w:t>
      </w:r>
      <w:r w:rsidR="00B544DE" w:rsidRPr="00B544DE">
        <w:t xml:space="preserve"> </w:t>
      </w:r>
      <w:r w:rsidRPr="00B544DE">
        <w:t>проектами</w:t>
      </w:r>
      <w:r w:rsidR="00B544DE" w:rsidRPr="00B544DE">
        <w:t xml:space="preserve"> </w:t>
      </w:r>
      <w:r w:rsidRPr="00B544DE">
        <w:t>предполагает</w:t>
      </w:r>
      <w:r w:rsidR="00B544DE" w:rsidRPr="00B544DE">
        <w:t xml:space="preserve"> </w:t>
      </w:r>
      <w:r w:rsidRPr="00B544DE">
        <w:t>постоянный</w:t>
      </w:r>
      <w:r w:rsidR="00B544DE" w:rsidRPr="00B544DE">
        <w:t xml:space="preserve"> </w:t>
      </w:r>
      <w:r w:rsidRPr="00B544DE">
        <w:t>контроль</w:t>
      </w:r>
      <w:r w:rsidR="00B544DE" w:rsidRPr="00B544DE">
        <w:t xml:space="preserve"> </w:t>
      </w:r>
      <w:r w:rsidRPr="00B544DE">
        <w:t>исполнения</w:t>
      </w:r>
      <w:r w:rsidR="00B544DE" w:rsidRPr="00B544DE">
        <w:t xml:space="preserve"> </w:t>
      </w:r>
      <w:r w:rsidRPr="00B544DE">
        <w:t>проекта,</w:t>
      </w:r>
      <w:r w:rsidR="00B544DE" w:rsidRPr="00B544DE">
        <w:t xml:space="preserve"> </w:t>
      </w:r>
      <w:r w:rsidRPr="00B544DE">
        <w:t>выявление</w:t>
      </w:r>
      <w:r w:rsidR="00B544DE" w:rsidRPr="00B544DE">
        <w:t xml:space="preserve"> </w:t>
      </w:r>
      <w:r w:rsidRPr="00B544DE">
        <w:t>отклонений</w:t>
      </w:r>
      <w:r w:rsidR="00B544DE" w:rsidRPr="00B544DE">
        <w:t xml:space="preserve"> </w:t>
      </w:r>
      <w:r w:rsidRPr="00B544DE">
        <w:t>фактического</w:t>
      </w:r>
      <w:r w:rsidR="00B544DE" w:rsidRPr="00B544DE">
        <w:t xml:space="preserve"> </w:t>
      </w:r>
      <w:r w:rsidRPr="00B544DE">
        <w:t>хода</w:t>
      </w:r>
      <w:r w:rsidR="00B544DE" w:rsidRPr="00B544DE">
        <w:t xml:space="preserve"> </w:t>
      </w:r>
      <w:r w:rsidRPr="00B544DE">
        <w:t>выполнения</w:t>
      </w:r>
      <w:r w:rsidR="00B544DE" w:rsidRPr="00B544DE">
        <w:t xml:space="preserve"> </w:t>
      </w:r>
      <w:r w:rsidRPr="00B544DE">
        <w:t>от</w:t>
      </w:r>
      <w:r w:rsidR="00B544DE" w:rsidRPr="00B544DE">
        <w:t xml:space="preserve"> </w:t>
      </w:r>
      <w:r w:rsidRPr="00B544DE">
        <w:t>запланированного,</w:t>
      </w:r>
      <w:r w:rsidR="00B544DE" w:rsidRPr="00B544DE">
        <w:t xml:space="preserve"> </w:t>
      </w:r>
      <w:r w:rsidRPr="00B544DE">
        <w:t>принятие</w:t>
      </w:r>
      <w:r w:rsidR="00B544DE" w:rsidRPr="00B544DE">
        <w:t xml:space="preserve"> </w:t>
      </w:r>
      <w:r w:rsidRPr="00B544DE">
        <w:t>корректирующих</w:t>
      </w:r>
      <w:r w:rsidR="00B544DE" w:rsidRPr="00B544DE">
        <w:t xml:space="preserve"> </w:t>
      </w:r>
      <w:r w:rsidRPr="00B544DE">
        <w:t>действий</w:t>
      </w:r>
      <w:r w:rsidR="00B544DE" w:rsidRPr="00B544DE">
        <w:t xml:space="preserve"> </w:t>
      </w:r>
      <w:r w:rsidRPr="00B544DE">
        <w:t>вплоть</w:t>
      </w:r>
      <w:r w:rsidR="00B544DE" w:rsidRPr="00B544DE">
        <w:t xml:space="preserve"> </w:t>
      </w:r>
      <w:r w:rsidRPr="00B544DE">
        <w:t>до</w:t>
      </w:r>
      <w:r w:rsidR="00B544DE" w:rsidRPr="00B544DE">
        <w:t xml:space="preserve"> </w:t>
      </w:r>
      <w:r w:rsidRPr="00B544DE">
        <w:t>согласованной</w:t>
      </w:r>
      <w:r w:rsidR="00B544DE" w:rsidRPr="00B544DE">
        <w:t xml:space="preserve"> </w:t>
      </w:r>
      <w:r w:rsidRPr="00B544DE">
        <w:t>корректировки</w:t>
      </w:r>
      <w:r w:rsidR="00B544DE" w:rsidRPr="00B544DE">
        <w:t xml:space="preserve"> </w:t>
      </w:r>
      <w:r w:rsidRPr="00B544DE">
        <w:t>параметров</w:t>
      </w:r>
      <w:r w:rsidR="00B544DE" w:rsidRPr="00B544DE">
        <w:t xml:space="preserve"> </w:t>
      </w:r>
      <w:r w:rsidRPr="00B544DE">
        <w:t>проекта</w:t>
      </w:r>
      <w:r w:rsidR="00B544DE" w:rsidRPr="00B544DE">
        <w:t xml:space="preserve"> - </w:t>
      </w:r>
      <w:r w:rsidRPr="00B544DE">
        <w:t>сроков,</w:t>
      </w:r>
      <w:r w:rsidR="00B544DE" w:rsidRPr="00B544DE">
        <w:t xml:space="preserve"> </w:t>
      </w:r>
      <w:r w:rsidRPr="00B544DE">
        <w:t>бюджета,</w:t>
      </w:r>
      <w:r w:rsidR="00B544DE" w:rsidRPr="00B544DE">
        <w:t xml:space="preserve"> </w:t>
      </w:r>
      <w:r w:rsidRPr="00B544DE">
        <w:t>даже</w:t>
      </w:r>
      <w:r w:rsidR="00B544DE" w:rsidRPr="00B544DE">
        <w:t xml:space="preserve"> </w:t>
      </w:r>
      <w:r w:rsidRPr="00B544DE">
        <w:t>целей</w:t>
      </w:r>
      <w:r w:rsidR="00B544DE" w:rsidRPr="00B544DE">
        <w:t>.</w:t>
      </w:r>
    </w:p>
    <w:p w:rsidR="00B544DE" w:rsidRPr="00B544DE" w:rsidRDefault="008D4A32" w:rsidP="00B544DE">
      <w:pPr>
        <w:tabs>
          <w:tab w:val="left" w:pos="726"/>
        </w:tabs>
      </w:pPr>
      <w:r w:rsidRPr="00B544DE">
        <w:t>Фазы</w:t>
      </w:r>
      <w:r w:rsidR="00B544DE" w:rsidRPr="00B544DE">
        <w:t xml:space="preserve"> </w:t>
      </w:r>
      <w:r w:rsidRPr="00B544DE">
        <w:t>управления</w:t>
      </w:r>
      <w:r w:rsidR="00B544DE" w:rsidRPr="00B544DE">
        <w:t xml:space="preserve"> </w:t>
      </w:r>
      <w:r w:rsidRPr="00B544DE">
        <w:t>проектом</w:t>
      </w:r>
      <w:r w:rsidR="00B544DE" w:rsidRPr="00B544DE">
        <w:t xml:space="preserve"> </w:t>
      </w:r>
      <w:r w:rsidRPr="00B544DE">
        <w:t>соответствуют</w:t>
      </w:r>
      <w:r w:rsidR="00B544DE" w:rsidRPr="00B544DE">
        <w:t xml:space="preserve"> </w:t>
      </w:r>
      <w:r w:rsidRPr="00B544DE">
        <w:t>традиционным</w:t>
      </w:r>
      <w:r w:rsidR="00B544DE" w:rsidRPr="00B544DE">
        <w:t xml:space="preserve"> </w:t>
      </w:r>
      <w:r w:rsidRPr="00B544DE">
        <w:t>фазам</w:t>
      </w:r>
      <w:r w:rsidR="00B544DE" w:rsidRPr="00B544DE">
        <w:t xml:space="preserve"> </w:t>
      </w:r>
      <w:r w:rsidRPr="00B544DE">
        <w:t>управленческого</w:t>
      </w:r>
      <w:r w:rsidR="00B544DE" w:rsidRPr="00B544DE">
        <w:t xml:space="preserve"> </w:t>
      </w:r>
      <w:r w:rsidRPr="00B544DE">
        <w:t>цикла</w:t>
      </w:r>
      <w:r w:rsidR="00DF201F" w:rsidRPr="00B544DE">
        <w:rPr>
          <w:vertAlign w:val="superscript"/>
        </w:rPr>
        <w:footnoteReference w:id="4"/>
      </w:r>
      <w:r w:rsidR="00B544DE" w:rsidRPr="00B544DE">
        <w:t>:</w:t>
      </w:r>
    </w:p>
    <w:p w:rsidR="00B544DE" w:rsidRPr="00B544DE" w:rsidRDefault="008D4A32" w:rsidP="00B544DE">
      <w:pPr>
        <w:numPr>
          <w:ilvl w:val="0"/>
          <w:numId w:val="1"/>
        </w:numPr>
        <w:tabs>
          <w:tab w:val="clear" w:pos="1260"/>
          <w:tab w:val="left" w:pos="726"/>
        </w:tabs>
        <w:ind w:left="0" w:firstLine="709"/>
      </w:pPr>
      <w:r w:rsidRPr="00B544DE">
        <w:t>Инициация</w:t>
      </w:r>
      <w:r w:rsidR="00B544DE" w:rsidRPr="00B544DE">
        <w:t xml:space="preserve"> - </w:t>
      </w:r>
      <w:r w:rsidRPr="00B544DE">
        <w:t>санкционирование</w:t>
      </w:r>
      <w:r w:rsidR="00B544DE" w:rsidRPr="00B544DE">
        <w:t xml:space="preserve"> </w:t>
      </w:r>
      <w:r w:rsidRPr="00B544DE">
        <w:t>начала</w:t>
      </w:r>
      <w:r w:rsidR="00B544DE" w:rsidRPr="00B544DE">
        <w:t xml:space="preserve"> </w:t>
      </w:r>
      <w:r w:rsidRPr="00B544DE">
        <w:t>проекта</w:t>
      </w:r>
      <w:r w:rsidR="00B544DE" w:rsidRPr="00B544DE">
        <w:t xml:space="preserve"> </w:t>
      </w:r>
      <w:r w:rsidRPr="00B544DE">
        <w:t>или</w:t>
      </w:r>
      <w:r w:rsidR="00B544DE" w:rsidRPr="00B544DE">
        <w:t xml:space="preserve"> </w:t>
      </w:r>
      <w:r w:rsidRPr="00B544DE">
        <w:t>очередной</w:t>
      </w:r>
      <w:r w:rsidR="00B544DE" w:rsidRPr="00B544DE">
        <w:t xml:space="preserve"> </w:t>
      </w:r>
      <w:r w:rsidRPr="00B544DE">
        <w:t>стадии</w:t>
      </w:r>
      <w:r w:rsidR="00B544DE" w:rsidRPr="00B544DE">
        <w:t xml:space="preserve"> </w:t>
      </w:r>
      <w:r w:rsidRPr="00B544DE">
        <w:t>его</w:t>
      </w:r>
      <w:r w:rsidR="00B544DE" w:rsidRPr="00B544DE">
        <w:t xml:space="preserve"> </w:t>
      </w:r>
      <w:r w:rsidRPr="00B544DE">
        <w:t>жизненного</w:t>
      </w:r>
      <w:r w:rsidR="00B544DE" w:rsidRPr="00B544DE">
        <w:t xml:space="preserve"> </w:t>
      </w:r>
      <w:r w:rsidRPr="00B544DE">
        <w:t>цикла</w:t>
      </w:r>
      <w:r w:rsidR="00B544DE" w:rsidRPr="00B544DE">
        <w:t>.</w:t>
      </w:r>
    </w:p>
    <w:p w:rsidR="00B544DE" w:rsidRPr="00B544DE" w:rsidRDefault="008D4A32" w:rsidP="00B544DE">
      <w:pPr>
        <w:numPr>
          <w:ilvl w:val="0"/>
          <w:numId w:val="1"/>
        </w:numPr>
        <w:tabs>
          <w:tab w:val="clear" w:pos="1260"/>
          <w:tab w:val="left" w:pos="726"/>
        </w:tabs>
        <w:ind w:left="0" w:firstLine="709"/>
      </w:pPr>
      <w:r w:rsidRPr="00B544DE">
        <w:t>Планирование</w:t>
      </w:r>
      <w:r w:rsidR="00B544DE" w:rsidRPr="00B544DE">
        <w:t xml:space="preserve"> - </w:t>
      </w:r>
      <w:r w:rsidRPr="00B544DE">
        <w:t>определение</w:t>
      </w:r>
      <w:r w:rsidR="00B544DE" w:rsidRPr="00B544DE">
        <w:t xml:space="preserve"> </w:t>
      </w:r>
      <w:r w:rsidRPr="00B544DE">
        <w:t>наилучшего</w:t>
      </w:r>
      <w:r w:rsidR="00B544DE" w:rsidRPr="00B544DE">
        <w:t xml:space="preserve"> </w:t>
      </w:r>
      <w:r w:rsidRPr="00B544DE">
        <w:t>способа</w:t>
      </w:r>
      <w:r w:rsidR="00B544DE" w:rsidRPr="00B544DE">
        <w:t xml:space="preserve"> </w:t>
      </w:r>
      <w:r w:rsidRPr="00B544DE">
        <w:t>действий,</w:t>
      </w:r>
      <w:r w:rsidR="00B544DE" w:rsidRPr="00B544DE">
        <w:t xml:space="preserve"> </w:t>
      </w:r>
      <w:r w:rsidRPr="00B544DE">
        <w:t>ресурсов</w:t>
      </w:r>
      <w:r w:rsidR="00B544DE" w:rsidRPr="00B544DE">
        <w:t xml:space="preserve"> </w:t>
      </w:r>
      <w:r w:rsidRPr="00B544DE">
        <w:t>и</w:t>
      </w:r>
      <w:r w:rsidR="00B544DE" w:rsidRPr="00B544DE">
        <w:t xml:space="preserve"> </w:t>
      </w:r>
      <w:r w:rsidRPr="00B544DE">
        <w:t>средств</w:t>
      </w:r>
      <w:r w:rsidR="00B544DE" w:rsidRPr="00B544DE">
        <w:t xml:space="preserve"> </w:t>
      </w:r>
      <w:r w:rsidRPr="00B544DE">
        <w:t>для</w:t>
      </w:r>
      <w:r w:rsidR="00B544DE" w:rsidRPr="00B544DE">
        <w:t xml:space="preserve"> </w:t>
      </w:r>
      <w:r w:rsidRPr="00B544DE">
        <w:t>достижения</w:t>
      </w:r>
      <w:r w:rsidR="00B544DE" w:rsidRPr="00B544DE">
        <w:t xml:space="preserve"> </w:t>
      </w:r>
      <w:r w:rsidRPr="00B544DE">
        <w:t>целей</w:t>
      </w:r>
      <w:r w:rsidR="00B544DE" w:rsidRPr="00B544DE">
        <w:t xml:space="preserve"> </w:t>
      </w:r>
      <w:r w:rsidRPr="00B544DE">
        <w:t>стадии</w:t>
      </w:r>
      <w:r w:rsidR="00B544DE" w:rsidRPr="00B544DE">
        <w:t xml:space="preserve"> </w:t>
      </w:r>
      <w:r w:rsidRPr="00B544DE">
        <w:t>жизненного</w:t>
      </w:r>
      <w:r w:rsidR="00B544DE" w:rsidRPr="00B544DE">
        <w:t xml:space="preserve"> </w:t>
      </w:r>
      <w:r w:rsidRPr="00B544DE">
        <w:t>цикла</w:t>
      </w:r>
      <w:r w:rsidR="00B544DE" w:rsidRPr="00B544DE">
        <w:t xml:space="preserve"> </w:t>
      </w:r>
      <w:r w:rsidRPr="00B544DE">
        <w:t>проекта</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складывающейся</w:t>
      </w:r>
      <w:r w:rsidR="00B544DE" w:rsidRPr="00B544DE">
        <w:t xml:space="preserve"> </w:t>
      </w:r>
      <w:r w:rsidRPr="00B544DE">
        <w:t>обстановки</w:t>
      </w:r>
      <w:r w:rsidR="00B544DE" w:rsidRPr="00B544DE">
        <w:t>.</w:t>
      </w:r>
    </w:p>
    <w:p w:rsidR="00B544DE" w:rsidRPr="00B544DE" w:rsidRDefault="008D4A32" w:rsidP="00B544DE">
      <w:pPr>
        <w:numPr>
          <w:ilvl w:val="0"/>
          <w:numId w:val="1"/>
        </w:numPr>
        <w:tabs>
          <w:tab w:val="clear" w:pos="1260"/>
          <w:tab w:val="left" w:pos="726"/>
        </w:tabs>
        <w:ind w:left="0" w:firstLine="709"/>
      </w:pPr>
      <w:r w:rsidRPr="00B544DE">
        <w:t>Выполнение</w:t>
      </w:r>
      <w:r w:rsidR="00B544DE" w:rsidRPr="00B544DE">
        <w:t xml:space="preserve"> - </w:t>
      </w:r>
      <w:r w:rsidRPr="00B544DE">
        <w:t>реализация</w:t>
      </w:r>
      <w:r w:rsidR="00B544DE" w:rsidRPr="00B544DE">
        <w:t xml:space="preserve"> </w:t>
      </w:r>
      <w:r w:rsidRPr="00B544DE">
        <w:t>плана</w:t>
      </w:r>
      <w:r w:rsidR="00B544DE" w:rsidRPr="00B544DE">
        <w:t xml:space="preserve"> </w:t>
      </w:r>
      <w:r w:rsidRPr="00B544DE">
        <w:t>стадии</w:t>
      </w:r>
      <w:r w:rsidR="00B544DE" w:rsidRPr="00B544DE">
        <w:t xml:space="preserve"> </w:t>
      </w:r>
      <w:r w:rsidRPr="00B544DE">
        <w:t>жизненного</w:t>
      </w:r>
      <w:r w:rsidR="00B544DE" w:rsidRPr="00B544DE">
        <w:t xml:space="preserve"> </w:t>
      </w:r>
      <w:r w:rsidRPr="00B544DE">
        <w:t>цикла</w:t>
      </w:r>
      <w:r w:rsidR="00B544DE" w:rsidRPr="00B544DE">
        <w:t xml:space="preserve"> </w:t>
      </w:r>
      <w:r w:rsidRPr="00B544DE">
        <w:t>проекта</w:t>
      </w:r>
      <w:r w:rsidR="00B544DE">
        <w:t xml:space="preserve"> (</w:t>
      </w:r>
      <w:r w:rsidRPr="00B544DE">
        <w:t>от</w:t>
      </w:r>
      <w:r w:rsidR="00B544DE" w:rsidRPr="00B544DE">
        <w:t xml:space="preserve"> </w:t>
      </w:r>
      <w:r w:rsidRPr="00B544DE">
        <w:t>выдачи</w:t>
      </w:r>
      <w:r w:rsidR="00B544DE" w:rsidRPr="00B544DE">
        <w:t xml:space="preserve"> </w:t>
      </w:r>
      <w:r w:rsidRPr="00B544DE">
        <w:t>задания</w:t>
      </w:r>
      <w:r w:rsidR="00B544DE" w:rsidRPr="00B544DE">
        <w:t xml:space="preserve"> </w:t>
      </w:r>
      <w:r w:rsidRPr="00B544DE">
        <w:t>до</w:t>
      </w:r>
      <w:r w:rsidR="00B544DE" w:rsidRPr="00B544DE">
        <w:t xml:space="preserve"> </w:t>
      </w:r>
      <w:r w:rsidRPr="00B544DE">
        <w:t>получения</w:t>
      </w:r>
      <w:r w:rsidR="00B544DE" w:rsidRPr="00B544DE">
        <w:t xml:space="preserve"> </w:t>
      </w:r>
      <w:r w:rsidRPr="00B544DE">
        <w:t>результата</w:t>
      </w:r>
      <w:r w:rsidR="00B544DE" w:rsidRPr="00B544DE">
        <w:t>).</w:t>
      </w:r>
    </w:p>
    <w:p w:rsidR="00B544DE" w:rsidRPr="00B544DE" w:rsidRDefault="008D4A32" w:rsidP="00B544DE">
      <w:pPr>
        <w:numPr>
          <w:ilvl w:val="0"/>
          <w:numId w:val="1"/>
        </w:numPr>
        <w:tabs>
          <w:tab w:val="clear" w:pos="1260"/>
          <w:tab w:val="left" w:pos="726"/>
        </w:tabs>
        <w:ind w:left="0" w:firstLine="709"/>
      </w:pPr>
      <w:r w:rsidRPr="00B544DE">
        <w:t>Контроль</w:t>
      </w:r>
      <w:r w:rsidR="00B544DE" w:rsidRPr="00B544DE">
        <w:t xml:space="preserve"> - </w:t>
      </w:r>
      <w:r w:rsidRPr="00B544DE">
        <w:t>выявление</w:t>
      </w:r>
      <w:r w:rsidR="00B544DE" w:rsidRPr="00B544DE">
        <w:t xml:space="preserve"> </w:t>
      </w:r>
      <w:r w:rsidRPr="00B544DE">
        <w:t>отклонений</w:t>
      </w:r>
      <w:r w:rsidR="00B544DE" w:rsidRPr="00B544DE">
        <w:t xml:space="preserve"> </w:t>
      </w:r>
      <w:r w:rsidRPr="00B544DE">
        <w:t>фактического</w:t>
      </w:r>
      <w:r w:rsidR="00B544DE" w:rsidRPr="00B544DE">
        <w:t xml:space="preserve"> </w:t>
      </w:r>
      <w:r w:rsidRPr="00B544DE">
        <w:t>выполнения</w:t>
      </w:r>
      <w:r w:rsidR="00B544DE" w:rsidRPr="00B544DE">
        <w:t xml:space="preserve"> </w:t>
      </w:r>
      <w:r w:rsidRPr="00B544DE">
        <w:t>стадии</w:t>
      </w:r>
      <w:r w:rsidR="00B544DE" w:rsidRPr="00B544DE">
        <w:t xml:space="preserve"> </w:t>
      </w:r>
      <w:r w:rsidRPr="00B544DE">
        <w:t>жизненного</w:t>
      </w:r>
      <w:r w:rsidR="00B544DE" w:rsidRPr="00B544DE">
        <w:t xml:space="preserve"> </w:t>
      </w:r>
      <w:r w:rsidRPr="00B544DE">
        <w:t>цикла</w:t>
      </w:r>
      <w:r w:rsidR="00B544DE" w:rsidRPr="00B544DE">
        <w:t xml:space="preserve"> </w:t>
      </w:r>
      <w:r w:rsidRPr="00B544DE">
        <w:t>проекта</w:t>
      </w:r>
      <w:r w:rsidR="00B544DE" w:rsidRPr="00B544DE">
        <w:t xml:space="preserve"> </w:t>
      </w:r>
      <w:r w:rsidRPr="00B544DE">
        <w:t>от</w:t>
      </w:r>
      <w:r w:rsidR="00B544DE" w:rsidRPr="00B544DE">
        <w:t xml:space="preserve"> </w:t>
      </w:r>
      <w:r w:rsidRPr="00B544DE">
        <w:t>запланированного</w:t>
      </w:r>
      <w:r w:rsidR="00B544DE" w:rsidRPr="00B544DE">
        <w:t xml:space="preserve"> </w:t>
      </w:r>
      <w:r w:rsidRPr="00B544DE">
        <w:t>и</w:t>
      </w:r>
      <w:r w:rsidR="00B544DE" w:rsidRPr="00B544DE">
        <w:t xml:space="preserve"> </w:t>
      </w:r>
      <w:r w:rsidRPr="00B544DE">
        <w:t>принятие</w:t>
      </w:r>
      <w:r w:rsidR="00B544DE" w:rsidRPr="00B544DE">
        <w:t xml:space="preserve"> </w:t>
      </w:r>
      <w:r w:rsidRPr="00B544DE">
        <w:t>корректирующих</w:t>
      </w:r>
      <w:r w:rsidR="00B544DE" w:rsidRPr="00B544DE">
        <w:t xml:space="preserve"> </w:t>
      </w:r>
      <w:r w:rsidRPr="00B544DE">
        <w:t>действий</w:t>
      </w:r>
      <w:r w:rsidR="00B544DE" w:rsidRPr="00B544DE">
        <w:t>.</w:t>
      </w:r>
    </w:p>
    <w:p w:rsidR="00B544DE" w:rsidRPr="00B544DE" w:rsidRDefault="008D4A32" w:rsidP="00B544DE">
      <w:pPr>
        <w:numPr>
          <w:ilvl w:val="0"/>
          <w:numId w:val="1"/>
        </w:numPr>
        <w:tabs>
          <w:tab w:val="clear" w:pos="1260"/>
          <w:tab w:val="left" w:pos="726"/>
        </w:tabs>
        <w:ind w:left="0" w:firstLine="709"/>
      </w:pPr>
      <w:r w:rsidRPr="00B544DE">
        <w:t>Закрытие</w:t>
      </w:r>
      <w:r w:rsidR="00B544DE" w:rsidRPr="00B544DE">
        <w:t xml:space="preserve"> - </w:t>
      </w:r>
      <w:r w:rsidRPr="00B544DE">
        <w:t>завершение</w:t>
      </w:r>
      <w:r w:rsidR="00B544DE" w:rsidRPr="00B544DE">
        <w:t xml:space="preserve"> </w:t>
      </w:r>
      <w:r w:rsidRPr="00B544DE">
        <w:t>и</w:t>
      </w:r>
      <w:r w:rsidR="00B544DE" w:rsidRPr="00B544DE">
        <w:t xml:space="preserve"> </w:t>
      </w:r>
      <w:r w:rsidRPr="00B544DE">
        <w:t>закрытие</w:t>
      </w:r>
      <w:r w:rsidR="00B544DE" w:rsidRPr="00B544DE">
        <w:t xml:space="preserve"> </w:t>
      </w:r>
      <w:r w:rsidRPr="00B544DE">
        <w:t>проекта</w:t>
      </w:r>
      <w:r w:rsidR="00B544DE" w:rsidRPr="00B544DE">
        <w:t xml:space="preserve"> </w:t>
      </w:r>
      <w:r w:rsidRPr="00B544DE">
        <w:t>или</w:t>
      </w:r>
      <w:r w:rsidR="00B544DE" w:rsidRPr="00B544DE">
        <w:t xml:space="preserve"> </w:t>
      </w:r>
      <w:r w:rsidRPr="00B544DE">
        <w:t>стадии</w:t>
      </w:r>
      <w:r w:rsidR="00B544DE" w:rsidRPr="00B544DE">
        <w:t xml:space="preserve"> </w:t>
      </w:r>
      <w:r w:rsidRPr="00B544DE">
        <w:t>жизненного</w:t>
      </w:r>
      <w:r w:rsidR="00B544DE" w:rsidRPr="00B544DE">
        <w:t xml:space="preserve"> </w:t>
      </w:r>
      <w:r w:rsidRPr="00B544DE">
        <w:t>цикла</w:t>
      </w:r>
      <w:r w:rsidR="00B544DE" w:rsidRPr="00B544DE">
        <w:t xml:space="preserve"> </w:t>
      </w:r>
      <w:r w:rsidRPr="00B544DE">
        <w:t>проекта</w:t>
      </w:r>
      <w:r w:rsidR="00B544DE" w:rsidRPr="00B544DE">
        <w:t>.</w:t>
      </w:r>
    </w:p>
    <w:p w:rsidR="00B544DE" w:rsidRPr="00B544DE" w:rsidRDefault="00B93D28" w:rsidP="00B544DE">
      <w:pPr>
        <w:tabs>
          <w:tab w:val="left" w:pos="726"/>
        </w:tabs>
      </w:pPr>
      <w:r w:rsidRPr="00B544DE">
        <w:t>Основные</w:t>
      </w:r>
      <w:r w:rsidR="00B544DE" w:rsidRPr="00B544DE">
        <w:t xml:space="preserve"> </w:t>
      </w:r>
      <w:r w:rsidRPr="00B544DE">
        <w:t>причины</w:t>
      </w:r>
      <w:r w:rsidR="00B544DE" w:rsidRPr="00B544DE">
        <w:t xml:space="preserve"> </w:t>
      </w:r>
      <w:r w:rsidRPr="00B544DE">
        <w:t>появления</w:t>
      </w:r>
      <w:r w:rsidR="00B544DE">
        <w:t xml:space="preserve"> (</w:t>
      </w:r>
      <w:r w:rsidRPr="00B544DE">
        <w:t>источники</w:t>
      </w:r>
      <w:r w:rsidR="00B544DE" w:rsidRPr="00B544DE">
        <w:t xml:space="preserve"> </w:t>
      </w:r>
      <w:r w:rsidRPr="00B544DE">
        <w:t>идей</w:t>
      </w:r>
      <w:r w:rsidR="00B544DE" w:rsidRPr="00B544DE">
        <w:t xml:space="preserve">) </w:t>
      </w:r>
      <w:r w:rsidRPr="00B544DE">
        <w:t>проектов</w:t>
      </w:r>
      <w:r w:rsidRPr="00B544DE">
        <w:rPr>
          <w:vertAlign w:val="superscript"/>
        </w:rPr>
        <w:footnoteReference w:id="5"/>
      </w:r>
      <w:r w:rsidR="00B544DE" w:rsidRPr="00B544DE">
        <w:t>:</w:t>
      </w:r>
    </w:p>
    <w:p w:rsidR="00B544DE" w:rsidRPr="00B544DE" w:rsidRDefault="00B93D28" w:rsidP="00B544DE">
      <w:pPr>
        <w:numPr>
          <w:ilvl w:val="1"/>
          <w:numId w:val="1"/>
        </w:numPr>
        <w:tabs>
          <w:tab w:val="clear" w:pos="1980"/>
          <w:tab w:val="left" w:pos="726"/>
        </w:tabs>
        <w:ind w:left="0" w:firstLine="709"/>
      </w:pPr>
      <w:r w:rsidRPr="00B544DE">
        <w:t>неудовлетворенный</w:t>
      </w:r>
      <w:r w:rsidR="00B544DE" w:rsidRPr="00B544DE">
        <w:t xml:space="preserve"> </w:t>
      </w:r>
      <w:r w:rsidRPr="00B544DE">
        <w:t>спрос</w:t>
      </w:r>
      <w:r w:rsidR="00B544DE" w:rsidRPr="00B544DE">
        <w:t>;</w:t>
      </w:r>
    </w:p>
    <w:p w:rsidR="00B544DE" w:rsidRPr="00B544DE" w:rsidRDefault="00B93D28" w:rsidP="00B544DE">
      <w:pPr>
        <w:numPr>
          <w:ilvl w:val="1"/>
          <w:numId w:val="1"/>
        </w:numPr>
        <w:tabs>
          <w:tab w:val="clear" w:pos="1980"/>
          <w:tab w:val="left" w:pos="726"/>
        </w:tabs>
        <w:ind w:left="0" w:firstLine="709"/>
      </w:pPr>
      <w:r w:rsidRPr="00B544DE">
        <w:t>избыточные</w:t>
      </w:r>
      <w:r w:rsidR="00B544DE" w:rsidRPr="00B544DE">
        <w:t xml:space="preserve"> </w:t>
      </w:r>
      <w:r w:rsidRPr="00B544DE">
        <w:t>ресурсы</w:t>
      </w:r>
      <w:r w:rsidR="00B544DE" w:rsidRPr="00B544DE">
        <w:t>;</w:t>
      </w:r>
    </w:p>
    <w:p w:rsidR="00B544DE" w:rsidRPr="00B544DE" w:rsidRDefault="00B93D28" w:rsidP="00B544DE">
      <w:pPr>
        <w:numPr>
          <w:ilvl w:val="1"/>
          <w:numId w:val="1"/>
        </w:numPr>
        <w:tabs>
          <w:tab w:val="clear" w:pos="1980"/>
          <w:tab w:val="left" w:pos="726"/>
        </w:tabs>
        <w:ind w:left="0" w:firstLine="709"/>
      </w:pPr>
      <w:r w:rsidRPr="00B544DE">
        <w:t>инициатива</w:t>
      </w:r>
      <w:r w:rsidR="00B544DE" w:rsidRPr="00B544DE">
        <w:t xml:space="preserve"> </w:t>
      </w:r>
      <w:r w:rsidRPr="00B544DE">
        <w:t>предпринимателей</w:t>
      </w:r>
      <w:r w:rsidR="00B544DE" w:rsidRPr="00B544DE">
        <w:t>;</w:t>
      </w:r>
    </w:p>
    <w:p w:rsidR="00B544DE" w:rsidRPr="00B544DE" w:rsidRDefault="00B93D28" w:rsidP="00B544DE">
      <w:pPr>
        <w:numPr>
          <w:ilvl w:val="1"/>
          <w:numId w:val="1"/>
        </w:numPr>
        <w:tabs>
          <w:tab w:val="clear" w:pos="1980"/>
          <w:tab w:val="left" w:pos="726"/>
        </w:tabs>
        <w:ind w:left="0" w:firstLine="709"/>
      </w:pPr>
      <w:r w:rsidRPr="00B544DE">
        <w:t>реакция</w:t>
      </w:r>
      <w:r w:rsidR="00B544DE" w:rsidRPr="00B544DE">
        <w:t xml:space="preserve"> </w:t>
      </w:r>
      <w:r w:rsidRPr="00B544DE">
        <w:t>на</w:t>
      </w:r>
      <w:r w:rsidR="00B544DE" w:rsidRPr="00B544DE">
        <w:t xml:space="preserve"> </w:t>
      </w:r>
      <w:r w:rsidRPr="00B544DE">
        <w:t>политическое</w:t>
      </w:r>
      <w:r w:rsidR="00B544DE" w:rsidRPr="00B544DE">
        <w:t xml:space="preserve"> </w:t>
      </w:r>
      <w:r w:rsidRPr="00B544DE">
        <w:t>давление</w:t>
      </w:r>
      <w:r w:rsidR="00B544DE" w:rsidRPr="00B544DE">
        <w:t>;</w:t>
      </w:r>
    </w:p>
    <w:p w:rsidR="00B544DE" w:rsidRPr="00B544DE" w:rsidRDefault="00B93D28" w:rsidP="00B544DE">
      <w:pPr>
        <w:numPr>
          <w:ilvl w:val="1"/>
          <w:numId w:val="1"/>
        </w:numPr>
        <w:tabs>
          <w:tab w:val="clear" w:pos="1980"/>
          <w:tab w:val="left" w:pos="726"/>
        </w:tabs>
        <w:ind w:left="0" w:firstLine="709"/>
      </w:pPr>
      <w:r w:rsidRPr="00B544DE">
        <w:t>интересы</w:t>
      </w:r>
      <w:r w:rsidR="00B544DE" w:rsidRPr="00B544DE">
        <w:t xml:space="preserve"> </w:t>
      </w:r>
      <w:r w:rsidRPr="00B544DE">
        <w:t>кредиторов</w:t>
      </w:r>
      <w:r w:rsidR="00B544DE" w:rsidRPr="00B544DE">
        <w:t>.</w:t>
      </w:r>
    </w:p>
    <w:p w:rsidR="00B544DE" w:rsidRPr="00B544DE" w:rsidRDefault="00B93D28" w:rsidP="00B544DE">
      <w:pPr>
        <w:tabs>
          <w:tab w:val="left" w:pos="726"/>
        </w:tabs>
      </w:pPr>
      <w:r w:rsidRPr="00B544DE">
        <w:t>После</w:t>
      </w:r>
      <w:r w:rsidR="00B544DE" w:rsidRPr="00B544DE">
        <w:t xml:space="preserve"> </w:t>
      </w:r>
      <w:r w:rsidRPr="00B544DE">
        <w:t>формирования</w:t>
      </w:r>
      <w:r w:rsidR="00B544DE" w:rsidRPr="00B544DE">
        <w:t xml:space="preserve"> </w:t>
      </w:r>
      <w:r w:rsidRPr="00B544DE">
        <w:t>определенного</w:t>
      </w:r>
      <w:r w:rsidR="00B544DE" w:rsidRPr="00B544DE">
        <w:t xml:space="preserve"> </w:t>
      </w:r>
      <w:r w:rsidRPr="00B544DE">
        <w:t>числа</w:t>
      </w:r>
      <w:r w:rsidR="00B544DE" w:rsidRPr="00B544DE">
        <w:t xml:space="preserve"> </w:t>
      </w:r>
      <w:r w:rsidRPr="00B544DE">
        <w:t>альтернативных</w:t>
      </w:r>
      <w:r w:rsidR="00B544DE" w:rsidRPr="00B544DE">
        <w:t xml:space="preserve"> </w:t>
      </w:r>
      <w:r w:rsidRPr="00B544DE">
        <w:t>идей</w:t>
      </w:r>
      <w:r w:rsidR="00B544DE" w:rsidRPr="00B544DE">
        <w:t xml:space="preserve"> </w:t>
      </w:r>
      <w:r w:rsidRPr="00B544DE">
        <w:t>проекта</w:t>
      </w:r>
      <w:r w:rsidR="00B544DE" w:rsidRPr="00B544DE">
        <w:t xml:space="preserve"> </w:t>
      </w:r>
      <w:r w:rsidRPr="00B544DE">
        <w:t>специалист</w:t>
      </w:r>
      <w:r w:rsidR="00B544DE" w:rsidRPr="00B544DE">
        <w:t xml:space="preserve"> - </w:t>
      </w:r>
      <w:r w:rsidRPr="00B544DE">
        <w:t>аналитик</w:t>
      </w:r>
      <w:r w:rsidR="00B544DE" w:rsidRPr="00B544DE">
        <w:t xml:space="preserve"> </w:t>
      </w:r>
      <w:r w:rsidRPr="00B544DE">
        <w:t>проекта</w:t>
      </w:r>
      <w:r w:rsidR="00B544DE" w:rsidRPr="00B544DE">
        <w:t xml:space="preserve"> </w:t>
      </w:r>
      <w:r w:rsidRPr="00B544DE">
        <w:t>должен</w:t>
      </w:r>
      <w:r w:rsidR="00B544DE" w:rsidRPr="00B544DE">
        <w:t xml:space="preserve"> </w:t>
      </w:r>
      <w:r w:rsidRPr="00B544DE">
        <w:t>выполнить</w:t>
      </w:r>
      <w:r w:rsidR="00B544DE" w:rsidRPr="00B544DE">
        <w:t xml:space="preserve"> </w:t>
      </w:r>
      <w:r w:rsidRPr="00B544DE">
        <w:t>предварительную</w:t>
      </w:r>
      <w:r w:rsidR="00B544DE" w:rsidRPr="00B544DE">
        <w:t xml:space="preserve"> </w:t>
      </w:r>
      <w:r w:rsidRPr="00B544DE">
        <w:t>экспертизу</w:t>
      </w:r>
      <w:r w:rsidR="00B544DE" w:rsidRPr="00B544DE">
        <w:t xml:space="preserve"> </w:t>
      </w:r>
      <w:r w:rsidRPr="00B544DE">
        <w:t>и</w:t>
      </w:r>
      <w:r w:rsidR="00B544DE" w:rsidRPr="00B544DE">
        <w:t xml:space="preserve"> </w:t>
      </w:r>
      <w:r w:rsidRPr="00B544DE">
        <w:t>исключить</w:t>
      </w:r>
      <w:r w:rsidR="00B544DE" w:rsidRPr="00B544DE">
        <w:t xml:space="preserve"> </w:t>
      </w:r>
      <w:r w:rsidRPr="00B544DE">
        <w:t>из</w:t>
      </w:r>
      <w:r w:rsidR="00B544DE" w:rsidRPr="00B544DE">
        <w:t xml:space="preserve"> </w:t>
      </w:r>
      <w:r w:rsidRPr="00B544DE">
        <w:t>дальнейшего</w:t>
      </w:r>
      <w:r w:rsidR="00B544DE" w:rsidRPr="00B544DE">
        <w:t xml:space="preserve"> </w:t>
      </w:r>
      <w:r w:rsidRPr="00B544DE">
        <w:t>рассмотрения</w:t>
      </w:r>
      <w:r w:rsidR="00B544DE" w:rsidRPr="00B544DE">
        <w:t xml:space="preserve"> </w:t>
      </w:r>
      <w:r w:rsidRPr="00B544DE">
        <w:t>заведомо</w:t>
      </w:r>
      <w:r w:rsidR="00B544DE" w:rsidRPr="00B544DE">
        <w:t xml:space="preserve"> </w:t>
      </w:r>
      <w:r w:rsidRPr="00B544DE">
        <w:t>неприемлемые</w:t>
      </w:r>
      <w:r w:rsidR="00B544DE" w:rsidRPr="00B544DE">
        <w:t xml:space="preserve">. </w:t>
      </w:r>
      <w:r w:rsidRPr="00B544DE">
        <w:t>Причины,</w:t>
      </w:r>
      <w:r w:rsidR="00B544DE" w:rsidRPr="00B544DE">
        <w:t xml:space="preserve"> </w:t>
      </w:r>
      <w:r w:rsidRPr="00B544DE">
        <w:t>по</w:t>
      </w:r>
      <w:r w:rsidR="00B544DE" w:rsidRPr="00B544DE">
        <w:t xml:space="preserve"> </w:t>
      </w:r>
      <w:r w:rsidRPr="00B544DE">
        <w:t>которым</w:t>
      </w:r>
      <w:r w:rsidR="00B544DE" w:rsidRPr="00B544DE">
        <w:t xml:space="preserve"> </w:t>
      </w:r>
      <w:r w:rsidRPr="00B544DE">
        <w:t>идея</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отклонена,</w:t>
      </w:r>
      <w:r w:rsidR="00B544DE" w:rsidRPr="00B544DE">
        <w:t xml:space="preserve"> </w:t>
      </w:r>
      <w:r w:rsidRPr="00B544DE">
        <w:t>имеют</w:t>
      </w:r>
      <w:r w:rsidR="00B544DE" w:rsidRPr="00B544DE">
        <w:t xml:space="preserve"> </w:t>
      </w:r>
      <w:r w:rsidRPr="00B544DE">
        <w:t>весьма</w:t>
      </w:r>
      <w:r w:rsidR="00B544DE" w:rsidRPr="00B544DE">
        <w:t xml:space="preserve"> </w:t>
      </w:r>
      <w:r w:rsidRPr="00B544DE">
        <w:t>общий</w:t>
      </w:r>
      <w:r w:rsidR="00B544DE" w:rsidRPr="00B544DE">
        <w:t xml:space="preserve"> </w:t>
      </w:r>
      <w:r w:rsidRPr="00B544DE">
        <w:t>характер</w:t>
      </w:r>
      <w:r w:rsidR="00B544DE" w:rsidRPr="00B544DE">
        <w:t>.</w:t>
      </w:r>
    </w:p>
    <w:p w:rsidR="00B544DE" w:rsidRPr="00B544DE" w:rsidRDefault="00B93D28" w:rsidP="00B544DE">
      <w:pPr>
        <w:tabs>
          <w:tab w:val="left" w:pos="726"/>
        </w:tabs>
      </w:pPr>
      <w:r w:rsidRPr="00B544DE">
        <w:t>В</w:t>
      </w:r>
      <w:r w:rsidR="00B544DE" w:rsidRPr="00B544DE">
        <w:t xml:space="preserve"> </w:t>
      </w:r>
      <w:r w:rsidRPr="00B544DE">
        <w:t>процессе</w:t>
      </w:r>
      <w:r w:rsidR="00B544DE" w:rsidRPr="00B544DE">
        <w:t xml:space="preserve"> </w:t>
      </w:r>
      <w:r w:rsidRPr="00B544DE">
        <w:t>формирования</w:t>
      </w:r>
      <w:r w:rsidR="00B544DE" w:rsidRPr="00B544DE">
        <w:t xml:space="preserve"> </w:t>
      </w:r>
      <w:r w:rsidRPr="00B544DE">
        <w:t>инвестиционного</w:t>
      </w:r>
      <w:r w:rsidR="00B544DE" w:rsidRPr="00B544DE">
        <w:t xml:space="preserve"> </w:t>
      </w:r>
      <w:r w:rsidRPr="00B544DE">
        <w:t>замысла</w:t>
      </w:r>
      <w:r w:rsidR="00B544DE" w:rsidRPr="00B544DE">
        <w:t xml:space="preserve"> </w:t>
      </w:r>
      <w:r w:rsidRPr="00B544DE">
        <w:t>проекта</w:t>
      </w:r>
      <w:r w:rsidR="00B544DE" w:rsidRPr="00B544DE">
        <w:t xml:space="preserve"> </w:t>
      </w:r>
      <w:r w:rsidRPr="00B544DE">
        <w:t>должны</w:t>
      </w:r>
      <w:r w:rsidR="00B544DE" w:rsidRPr="00B544DE">
        <w:t xml:space="preserve"> </w:t>
      </w:r>
      <w:r w:rsidRPr="00B544DE">
        <w:t>быть</w:t>
      </w:r>
      <w:r w:rsidR="00B544DE" w:rsidRPr="00B544DE">
        <w:t xml:space="preserve"> </w:t>
      </w:r>
      <w:r w:rsidRPr="00B544DE">
        <w:t>получены</w:t>
      </w:r>
      <w:r w:rsidR="00B544DE" w:rsidRPr="00B544DE">
        <w:t xml:space="preserve"> </w:t>
      </w:r>
      <w:r w:rsidRPr="00B544DE">
        <w:t>ответы</w:t>
      </w:r>
      <w:r w:rsidR="00B544DE" w:rsidRPr="00B544DE">
        <w:t xml:space="preserve"> </w:t>
      </w:r>
      <w:r w:rsidRPr="00B544DE">
        <w:t>на</w:t>
      </w:r>
      <w:r w:rsidR="00B544DE" w:rsidRPr="00B544DE">
        <w:t xml:space="preserve"> </w:t>
      </w:r>
      <w:r w:rsidRPr="00B544DE">
        <w:t>следующие</w:t>
      </w:r>
      <w:r w:rsidR="00B544DE" w:rsidRPr="00B544DE">
        <w:t xml:space="preserve"> </w:t>
      </w:r>
      <w:r w:rsidRPr="00B544DE">
        <w:t>вопросы</w:t>
      </w:r>
      <w:r w:rsidR="00DF201F" w:rsidRPr="00B544DE">
        <w:rPr>
          <w:rStyle w:val="a5"/>
          <w:color w:val="000000"/>
        </w:rPr>
        <w:footnoteReference w:id="6"/>
      </w:r>
      <w:r w:rsidR="00B544DE" w:rsidRPr="00B544DE">
        <w:t>:</w:t>
      </w:r>
    </w:p>
    <w:p w:rsidR="00B544DE" w:rsidRPr="00B544DE" w:rsidRDefault="0097786E" w:rsidP="00B544DE">
      <w:pPr>
        <w:numPr>
          <w:ilvl w:val="0"/>
          <w:numId w:val="4"/>
        </w:numPr>
        <w:tabs>
          <w:tab w:val="clear" w:pos="1260"/>
          <w:tab w:val="left" w:pos="726"/>
        </w:tabs>
        <w:ind w:left="0" w:firstLine="709"/>
      </w:pPr>
      <w:r w:rsidRPr="00B544DE">
        <w:t>Ц</w:t>
      </w:r>
      <w:r w:rsidR="00B93D28" w:rsidRPr="00B544DE">
        <w:t>ель</w:t>
      </w:r>
      <w:r w:rsidR="00B544DE" w:rsidRPr="00B544DE">
        <w:t xml:space="preserve"> </w:t>
      </w:r>
      <w:r w:rsidR="00B93D28" w:rsidRPr="00B544DE">
        <w:t>и</w:t>
      </w:r>
      <w:r w:rsidR="00B544DE" w:rsidRPr="00B544DE">
        <w:t xml:space="preserve"> </w:t>
      </w:r>
      <w:r w:rsidR="00B93D28" w:rsidRPr="00B544DE">
        <w:t>объект</w:t>
      </w:r>
      <w:r w:rsidR="00B544DE" w:rsidRPr="00B544DE">
        <w:t xml:space="preserve"> </w:t>
      </w:r>
      <w:r w:rsidR="00B93D28" w:rsidRPr="00B544DE">
        <w:t>инвестирования,</w:t>
      </w:r>
      <w:r w:rsidR="00B544DE" w:rsidRPr="00B544DE">
        <w:t xml:space="preserve"> </w:t>
      </w:r>
      <w:r w:rsidR="00B93D28" w:rsidRPr="00B544DE">
        <w:t>место</w:t>
      </w:r>
      <w:r w:rsidR="00B544DE">
        <w:t xml:space="preserve"> (</w:t>
      </w:r>
      <w:r w:rsidR="00B93D28" w:rsidRPr="00B544DE">
        <w:t>район</w:t>
      </w:r>
      <w:r w:rsidR="00B544DE" w:rsidRPr="00B544DE">
        <w:t xml:space="preserve">) </w:t>
      </w:r>
      <w:r w:rsidR="00B93D28" w:rsidRPr="00B544DE">
        <w:t>размещения</w:t>
      </w:r>
      <w:r w:rsidR="00B544DE" w:rsidRPr="00B544DE">
        <w:t>;</w:t>
      </w:r>
    </w:p>
    <w:p w:rsidR="00B544DE" w:rsidRPr="00B544DE" w:rsidRDefault="0097786E" w:rsidP="00B544DE">
      <w:pPr>
        <w:numPr>
          <w:ilvl w:val="0"/>
          <w:numId w:val="4"/>
        </w:numPr>
        <w:tabs>
          <w:tab w:val="clear" w:pos="1260"/>
          <w:tab w:val="left" w:pos="726"/>
        </w:tabs>
        <w:ind w:left="0" w:firstLine="709"/>
      </w:pPr>
      <w:r w:rsidRPr="00B544DE">
        <w:t>П</w:t>
      </w:r>
      <w:r w:rsidR="00B93D28" w:rsidRPr="00B544DE">
        <w:t>родукция</w:t>
      </w:r>
      <w:r w:rsidR="00B544DE" w:rsidRPr="00B544DE">
        <w:t xml:space="preserve"> </w:t>
      </w:r>
      <w:r w:rsidR="00B93D28" w:rsidRPr="00B544DE">
        <w:t>проекта</w:t>
      </w:r>
      <w:r w:rsidR="00B544DE" w:rsidRPr="00B544DE">
        <w:t xml:space="preserve"> - </w:t>
      </w:r>
      <w:r w:rsidR="00B93D28" w:rsidRPr="00B544DE">
        <w:t>характеристика</w:t>
      </w:r>
      <w:r w:rsidR="00B544DE" w:rsidRPr="00B544DE">
        <w:t xml:space="preserve"> </w:t>
      </w:r>
      <w:r w:rsidR="00B93D28" w:rsidRPr="00B544DE">
        <w:t>и</w:t>
      </w:r>
      <w:r w:rsidR="00B544DE" w:rsidRPr="00B544DE">
        <w:t xml:space="preserve"> </w:t>
      </w:r>
      <w:r w:rsidR="00B93D28" w:rsidRPr="00B544DE">
        <w:t>объем</w:t>
      </w:r>
      <w:r w:rsidR="00B544DE" w:rsidRPr="00B544DE">
        <w:t xml:space="preserve"> </w:t>
      </w:r>
      <w:r w:rsidR="00B93D28" w:rsidRPr="00B544DE">
        <w:t>выпуска</w:t>
      </w:r>
      <w:r w:rsidR="00B544DE" w:rsidRPr="00B544DE">
        <w:t>;</w:t>
      </w:r>
    </w:p>
    <w:p w:rsidR="00B544DE" w:rsidRPr="00B544DE" w:rsidRDefault="0097786E" w:rsidP="00B544DE">
      <w:pPr>
        <w:numPr>
          <w:ilvl w:val="0"/>
          <w:numId w:val="4"/>
        </w:numPr>
        <w:tabs>
          <w:tab w:val="clear" w:pos="1260"/>
          <w:tab w:val="left" w:pos="726"/>
        </w:tabs>
        <w:ind w:left="0" w:firstLine="709"/>
      </w:pPr>
      <w:r w:rsidRPr="00B544DE">
        <w:t>С</w:t>
      </w:r>
      <w:r w:rsidR="00B93D28" w:rsidRPr="00B544DE">
        <w:t>рок</w:t>
      </w:r>
      <w:r w:rsidR="00B544DE" w:rsidRPr="00B544DE">
        <w:t xml:space="preserve"> </w:t>
      </w:r>
      <w:r w:rsidR="00B93D28" w:rsidRPr="00B544DE">
        <w:t>окупаемости</w:t>
      </w:r>
      <w:r w:rsidR="00B544DE" w:rsidRPr="00B544DE">
        <w:t>;</w:t>
      </w:r>
    </w:p>
    <w:p w:rsidR="00B544DE" w:rsidRPr="00B544DE" w:rsidRDefault="0097786E" w:rsidP="00B544DE">
      <w:pPr>
        <w:numPr>
          <w:ilvl w:val="0"/>
          <w:numId w:val="4"/>
        </w:numPr>
        <w:tabs>
          <w:tab w:val="clear" w:pos="1260"/>
          <w:tab w:val="left" w:pos="726"/>
        </w:tabs>
        <w:ind w:left="0" w:firstLine="709"/>
      </w:pPr>
      <w:r w:rsidRPr="00B544DE">
        <w:t>Д</w:t>
      </w:r>
      <w:r w:rsidR="00B93D28" w:rsidRPr="00B544DE">
        <w:t>оходность</w:t>
      </w:r>
      <w:r w:rsidR="00B544DE" w:rsidRPr="00B544DE">
        <w:t xml:space="preserve"> </w:t>
      </w:r>
      <w:r w:rsidR="00B93D28" w:rsidRPr="00B544DE">
        <w:t>проекта</w:t>
      </w:r>
      <w:r w:rsidR="00B544DE" w:rsidRPr="00B544DE">
        <w:t>;</w:t>
      </w:r>
    </w:p>
    <w:p w:rsidR="00B544DE" w:rsidRPr="00B544DE" w:rsidRDefault="0097786E" w:rsidP="00B544DE">
      <w:pPr>
        <w:numPr>
          <w:ilvl w:val="0"/>
          <w:numId w:val="4"/>
        </w:numPr>
        <w:tabs>
          <w:tab w:val="clear" w:pos="1260"/>
          <w:tab w:val="left" w:pos="726"/>
        </w:tabs>
        <w:ind w:left="0" w:firstLine="709"/>
      </w:pPr>
      <w:r w:rsidRPr="00B544DE">
        <w:t>Н</w:t>
      </w:r>
      <w:r w:rsidR="00B93D28" w:rsidRPr="00B544DE">
        <w:t>азначение,</w:t>
      </w:r>
      <w:r w:rsidR="00B544DE" w:rsidRPr="00B544DE">
        <w:t xml:space="preserve"> </w:t>
      </w:r>
      <w:r w:rsidR="00B93D28" w:rsidRPr="00B544DE">
        <w:t>мощность</w:t>
      </w:r>
      <w:r w:rsidR="00B544DE" w:rsidRPr="00B544DE">
        <w:t xml:space="preserve"> </w:t>
      </w:r>
      <w:r w:rsidR="00B93D28" w:rsidRPr="00B544DE">
        <w:t>и</w:t>
      </w:r>
      <w:r w:rsidR="00B544DE" w:rsidRPr="00B544DE">
        <w:t xml:space="preserve"> </w:t>
      </w:r>
      <w:r w:rsidR="00B93D28" w:rsidRPr="00B544DE">
        <w:t>основные</w:t>
      </w:r>
      <w:r w:rsidR="00B544DE" w:rsidRPr="00B544DE">
        <w:t xml:space="preserve"> </w:t>
      </w:r>
      <w:r w:rsidR="00B93D28" w:rsidRPr="00B544DE">
        <w:t>характеристики</w:t>
      </w:r>
      <w:r w:rsidR="00B544DE" w:rsidRPr="00B544DE">
        <w:t xml:space="preserve"> </w:t>
      </w:r>
      <w:r w:rsidR="00B93D28" w:rsidRPr="00B544DE">
        <w:t>объекта</w:t>
      </w:r>
      <w:r w:rsidR="00B544DE" w:rsidRPr="00B544DE">
        <w:t xml:space="preserve"> </w:t>
      </w:r>
      <w:r w:rsidR="00B93D28" w:rsidRPr="00B544DE">
        <w:t>инвестирования</w:t>
      </w:r>
      <w:r w:rsidR="00B544DE" w:rsidRPr="00B544DE">
        <w:t>;</w:t>
      </w:r>
    </w:p>
    <w:p w:rsidR="00B544DE" w:rsidRPr="00B544DE" w:rsidRDefault="0097786E" w:rsidP="00B544DE">
      <w:pPr>
        <w:numPr>
          <w:ilvl w:val="0"/>
          <w:numId w:val="4"/>
        </w:numPr>
        <w:tabs>
          <w:tab w:val="clear" w:pos="1260"/>
          <w:tab w:val="left" w:pos="726"/>
        </w:tabs>
        <w:ind w:left="0" w:firstLine="709"/>
      </w:pPr>
      <w:r w:rsidRPr="00B544DE">
        <w:t>П</w:t>
      </w:r>
      <w:r w:rsidR="00B93D28" w:rsidRPr="00B544DE">
        <w:t>редполагаемые</w:t>
      </w:r>
      <w:r w:rsidR="00B544DE" w:rsidRPr="00B544DE">
        <w:t xml:space="preserve"> </w:t>
      </w:r>
      <w:r w:rsidR="00B93D28" w:rsidRPr="00B544DE">
        <w:t>источники</w:t>
      </w:r>
      <w:r w:rsidR="00B544DE" w:rsidRPr="00B544DE">
        <w:t xml:space="preserve"> </w:t>
      </w:r>
      <w:r w:rsidR="00B93D28" w:rsidRPr="00B544DE">
        <w:t>и</w:t>
      </w:r>
      <w:r w:rsidR="00B544DE" w:rsidRPr="00B544DE">
        <w:t xml:space="preserve"> </w:t>
      </w:r>
      <w:r w:rsidR="00B93D28" w:rsidRPr="00B544DE">
        <w:t>схема</w:t>
      </w:r>
      <w:r w:rsidR="00B544DE" w:rsidRPr="00B544DE">
        <w:t xml:space="preserve"> </w:t>
      </w:r>
      <w:r w:rsidR="00B93D28" w:rsidRPr="00B544DE">
        <w:t>финансирования</w:t>
      </w:r>
      <w:r w:rsidR="00B544DE" w:rsidRPr="00B544DE">
        <w:t>.</w:t>
      </w:r>
    </w:p>
    <w:p w:rsidR="00B544DE" w:rsidRPr="00B544DE" w:rsidRDefault="00B93D28" w:rsidP="00B544DE">
      <w:pPr>
        <w:tabs>
          <w:tab w:val="left" w:pos="726"/>
        </w:tabs>
      </w:pPr>
      <w:r w:rsidRPr="00B544DE">
        <w:t>Цели</w:t>
      </w:r>
      <w:r w:rsidR="00B544DE" w:rsidRPr="00B544DE">
        <w:t xml:space="preserve"> </w:t>
      </w:r>
      <w:r w:rsidRPr="00B544DE">
        <w:t>и</w:t>
      </w:r>
      <w:r w:rsidR="00B544DE" w:rsidRPr="00B544DE">
        <w:t xml:space="preserve"> </w:t>
      </w:r>
      <w:r w:rsidRPr="00B544DE">
        <w:t>задачи</w:t>
      </w:r>
      <w:r w:rsidR="00B544DE" w:rsidRPr="00B544DE">
        <w:t xml:space="preserve"> </w:t>
      </w:r>
      <w:r w:rsidRPr="00B544DE">
        <w:t>проекта</w:t>
      </w:r>
      <w:r w:rsidR="00B544DE" w:rsidRPr="00B544DE">
        <w:t xml:space="preserve"> </w:t>
      </w:r>
      <w:r w:rsidRPr="00B544DE">
        <w:t>должны</w:t>
      </w:r>
      <w:r w:rsidR="00B544DE" w:rsidRPr="00B544DE">
        <w:t xml:space="preserve"> </w:t>
      </w:r>
      <w:r w:rsidRPr="00B544DE">
        <w:t>быть</w:t>
      </w:r>
      <w:r w:rsidR="00B544DE" w:rsidRPr="00B544DE">
        <w:t xml:space="preserve"> </w:t>
      </w:r>
      <w:r w:rsidRPr="00B544DE">
        <w:t>четко</w:t>
      </w:r>
      <w:r w:rsidR="00B544DE" w:rsidRPr="00B544DE">
        <w:t xml:space="preserve"> </w:t>
      </w:r>
      <w:r w:rsidRPr="00B544DE">
        <w:t>сформулированы,</w:t>
      </w:r>
      <w:r w:rsidR="00B544DE" w:rsidRPr="00B544DE">
        <w:t xml:space="preserve"> </w:t>
      </w:r>
      <w:r w:rsidR="00B544DE">
        <w:t>т.к.</w:t>
      </w:r>
      <w:r w:rsidR="00B544DE" w:rsidRPr="00B544DE">
        <w:t xml:space="preserve"> </w:t>
      </w:r>
      <w:r w:rsidRPr="00B544DE">
        <w:t>только</w:t>
      </w:r>
      <w:r w:rsidR="00B544DE" w:rsidRPr="00B544DE">
        <w:t xml:space="preserve"> </w:t>
      </w:r>
      <w:r w:rsidRPr="00B544DE">
        <w:t>при</w:t>
      </w:r>
      <w:r w:rsidR="00B544DE" w:rsidRPr="00B544DE">
        <w:t xml:space="preserve"> </w:t>
      </w:r>
      <w:r w:rsidRPr="00B544DE">
        <w:t>этом</w:t>
      </w:r>
      <w:r w:rsidR="00B544DE" w:rsidRPr="00B544DE">
        <w:t xml:space="preserve"> </w:t>
      </w:r>
      <w:r w:rsidRPr="00B544DE">
        <w:t>условии</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проработан</w:t>
      </w:r>
      <w:r w:rsidR="00B544DE" w:rsidRPr="00B544DE">
        <w:t xml:space="preserve"> </w:t>
      </w:r>
      <w:r w:rsidRPr="00B544DE">
        <w:t>следующий</w:t>
      </w:r>
      <w:r w:rsidR="00B544DE" w:rsidRPr="00B544DE">
        <w:t xml:space="preserve"> </w:t>
      </w:r>
      <w:r w:rsidRPr="00B544DE">
        <w:t>шаг</w:t>
      </w:r>
      <w:r w:rsidR="00B544DE" w:rsidRPr="00B544DE">
        <w:t xml:space="preserve"> - </w:t>
      </w:r>
      <w:r w:rsidRPr="00B544DE">
        <w:t>формирование</w:t>
      </w:r>
      <w:r w:rsidR="00B544DE" w:rsidRPr="00B544DE">
        <w:t xml:space="preserve"> </w:t>
      </w:r>
      <w:r w:rsidRPr="00B544DE">
        <w:t>основных</w:t>
      </w:r>
      <w:r w:rsidR="00B544DE" w:rsidRPr="00B544DE">
        <w:t xml:space="preserve"> </w:t>
      </w:r>
      <w:r w:rsidRPr="00B544DE">
        <w:t>характеристик</w:t>
      </w:r>
      <w:r w:rsidR="00B544DE" w:rsidRPr="00B544DE">
        <w:t xml:space="preserve"> </w:t>
      </w:r>
      <w:r w:rsidRPr="00B544DE">
        <w:t>проекта</w:t>
      </w:r>
      <w:r w:rsidR="00B544DE" w:rsidRPr="00B544DE">
        <w:t xml:space="preserve">. </w:t>
      </w:r>
      <w:r w:rsidRPr="00B544DE">
        <w:t>К</w:t>
      </w:r>
      <w:r w:rsidR="00B544DE" w:rsidRPr="00B544DE">
        <w:t xml:space="preserve"> </w:t>
      </w:r>
      <w:r w:rsidRPr="00B544DE">
        <w:t>числу</w:t>
      </w:r>
      <w:r w:rsidR="00B544DE" w:rsidRPr="00B544DE">
        <w:t xml:space="preserve"> </w:t>
      </w:r>
      <w:r w:rsidRPr="00B544DE">
        <w:t>таковых</w:t>
      </w:r>
      <w:r w:rsidR="00B544DE" w:rsidRPr="00B544DE">
        <w:t xml:space="preserve"> </w:t>
      </w:r>
      <w:r w:rsidRPr="00B544DE">
        <w:t>можно</w:t>
      </w:r>
      <w:r w:rsidR="00B544DE" w:rsidRPr="00B544DE">
        <w:t xml:space="preserve"> </w:t>
      </w:r>
      <w:r w:rsidRPr="00B544DE">
        <w:t>отнести</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наличие</w:t>
      </w:r>
      <w:r w:rsidR="00B544DE" w:rsidRPr="00B544DE">
        <w:t xml:space="preserve"> </w:t>
      </w:r>
      <w:r w:rsidRPr="00B544DE">
        <w:t>альтернативных</w:t>
      </w:r>
      <w:r w:rsidR="00B544DE" w:rsidRPr="00B544DE">
        <w:t xml:space="preserve"> </w:t>
      </w:r>
      <w:r w:rsidRPr="00B544DE">
        <w:t>технических</w:t>
      </w:r>
      <w:r w:rsidR="00B544DE" w:rsidRPr="00B544DE">
        <w:t xml:space="preserve"> </w:t>
      </w:r>
      <w:r w:rsidRPr="00B544DE">
        <w:t>решений</w:t>
      </w:r>
      <w:r w:rsidR="00B544DE" w:rsidRPr="00B544DE">
        <w:t>;</w:t>
      </w:r>
    </w:p>
    <w:p w:rsidR="00B544DE" w:rsidRPr="00B544DE" w:rsidRDefault="00B93D28" w:rsidP="00B544DE">
      <w:pPr>
        <w:numPr>
          <w:ilvl w:val="1"/>
          <w:numId w:val="4"/>
        </w:numPr>
        <w:tabs>
          <w:tab w:val="clear" w:pos="1980"/>
          <w:tab w:val="left" w:pos="726"/>
        </w:tabs>
        <w:ind w:left="0" w:firstLine="709"/>
      </w:pPr>
      <w:r w:rsidRPr="00B544DE">
        <w:t>спрос</w:t>
      </w:r>
      <w:r w:rsidR="00B544DE" w:rsidRPr="00B544DE">
        <w:t xml:space="preserve"> </w:t>
      </w:r>
      <w:r w:rsidRPr="00B544DE">
        <w:t>на</w:t>
      </w:r>
      <w:r w:rsidR="00B544DE" w:rsidRPr="00B544DE">
        <w:t xml:space="preserve"> </w:t>
      </w:r>
      <w:r w:rsidRPr="00B544DE">
        <w:t>продукцию</w:t>
      </w:r>
      <w:r w:rsidR="00B544DE" w:rsidRPr="00B544DE">
        <w:t xml:space="preserve"> </w:t>
      </w:r>
      <w:r w:rsidRPr="00B544DE">
        <w:t>проекта</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продолжительность</w:t>
      </w:r>
      <w:r w:rsidR="00B544DE" w:rsidRPr="00B544DE">
        <w:t xml:space="preserve"> </w:t>
      </w:r>
      <w:r w:rsidRPr="00B544DE">
        <w:t>проекта</w:t>
      </w:r>
      <w:r w:rsidR="00B544DE" w:rsidRPr="00B544DE">
        <w:t xml:space="preserve"> - </w:t>
      </w:r>
      <w:r w:rsidRPr="00B544DE">
        <w:t>в</w:t>
      </w:r>
      <w:r w:rsidR="00B544DE" w:rsidRPr="00B544DE">
        <w:t xml:space="preserve"> </w:t>
      </w:r>
      <w:r w:rsidRPr="00B544DE">
        <w:t>том</w:t>
      </w:r>
      <w:r w:rsidR="00B544DE" w:rsidRPr="00B544DE">
        <w:t xml:space="preserve"> </w:t>
      </w:r>
      <w:r w:rsidRPr="00B544DE">
        <w:t>числе</w:t>
      </w:r>
      <w:r w:rsidR="00B544DE" w:rsidRPr="00B544DE">
        <w:t xml:space="preserve"> </w:t>
      </w:r>
      <w:r w:rsidRPr="00B544DE">
        <w:t>его</w:t>
      </w:r>
      <w:r w:rsidR="00B544DE" w:rsidRPr="00B544DE">
        <w:t xml:space="preserve"> </w:t>
      </w:r>
      <w:r w:rsidRPr="00B544DE">
        <w:t>инвестиционной</w:t>
      </w:r>
      <w:r w:rsidR="00B544DE" w:rsidRPr="00B544DE">
        <w:t xml:space="preserve"> </w:t>
      </w:r>
      <w:r w:rsidRPr="00B544DE">
        <w:t>фазы</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оценка</w:t>
      </w:r>
      <w:r w:rsidR="00B544DE" w:rsidRPr="00B544DE">
        <w:t xml:space="preserve"> </w:t>
      </w:r>
      <w:r w:rsidRPr="00B544DE">
        <w:t>уровня</w:t>
      </w:r>
      <w:r w:rsidR="00B544DE" w:rsidRPr="00B544DE">
        <w:t xml:space="preserve"> </w:t>
      </w:r>
      <w:r w:rsidRPr="00B544DE">
        <w:t>базовых,</w:t>
      </w:r>
      <w:r w:rsidR="00B544DE" w:rsidRPr="00B544DE">
        <w:t xml:space="preserve"> </w:t>
      </w:r>
      <w:r w:rsidRPr="00B544DE">
        <w:t>текущих</w:t>
      </w:r>
      <w:r w:rsidR="00B544DE" w:rsidRPr="00B544DE">
        <w:t xml:space="preserve"> </w:t>
      </w:r>
      <w:r w:rsidRPr="00B544DE">
        <w:t>и</w:t>
      </w:r>
      <w:r w:rsidR="00B544DE" w:rsidRPr="00B544DE">
        <w:t xml:space="preserve"> </w:t>
      </w:r>
      <w:r w:rsidRPr="00B544DE">
        <w:t>прогнозных</w:t>
      </w:r>
      <w:r w:rsidR="00B544DE" w:rsidRPr="00B544DE">
        <w:t xml:space="preserve"> </w:t>
      </w:r>
      <w:r w:rsidRPr="00B544DE">
        <w:t>цен</w:t>
      </w:r>
      <w:r w:rsidR="00B544DE" w:rsidRPr="00B544DE">
        <w:t xml:space="preserve"> </w:t>
      </w:r>
      <w:r w:rsidRPr="00B544DE">
        <w:t>на</w:t>
      </w:r>
      <w:r w:rsidR="00B544DE" w:rsidRPr="00B544DE">
        <w:t xml:space="preserve"> </w:t>
      </w:r>
      <w:r w:rsidRPr="00B544DE">
        <w:t>продукцию</w:t>
      </w:r>
      <w:r w:rsidR="00B544DE">
        <w:t xml:space="preserve"> (</w:t>
      </w:r>
      <w:r w:rsidRPr="00B544DE">
        <w:t>услуги</w:t>
      </w:r>
      <w:r w:rsidR="00B544DE" w:rsidRPr="00B544DE">
        <w:t xml:space="preserve">) </w:t>
      </w:r>
      <w:r w:rsidRPr="00B544DE">
        <w:t>проекта</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перспективы</w:t>
      </w:r>
      <w:r w:rsidR="00B544DE" w:rsidRPr="00B544DE">
        <w:t xml:space="preserve"> </w:t>
      </w:r>
      <w:r w:rsidRPr="00B544DE">
        <w:t>экспорта</w:t>
      </w:r>
      <w:r w:rsidR="00B544DE" w:rsidRPr="00B544DE">
        <w:t xml:space="preserve"> </w:t>
      </w:r>
      <w:r w:rsidRPr="00B544DE">
        <w:t>продукции</w:t>
      </w:r>
      <w:r w:rsidR="00B544DE" w:rsidRPr="00B544DE">
        <w:t xml:space="preserve"> </w:t>
      </w:r>
      <w:r w:rsidRPr="00B544DE">
        <w:t>проекта</w:t>
      </w:r>
      <w:r w:rsidR="00B544DE" w:rsidRPr="00B544DE">
        <w:t>;</w:t>
      </w:r>
    </w:p>
    <w:p w:rsidR="00B544DE" w:rsidRPr="00B544DE" w:rsidRDefault="00B93D28" w:rsidP="00B544DE">
      <w:pPr>
        <w:numPr>
          <w:ilvl w:val="1"/>
          <w:numId w:val="4"/>
        </w:numPr>
        <w:tabs>
          <w:tab w:val="clear" w:pos="1980"/>
          <w:tab w:val="left" w:pos="726"/>
        </w:tabs>
        <w:ind w:left="0" w:firstLine="709"/>
      </w:pPr>
      <w:r w:rsidRPr="00B544DE">
        <w:t>сложность</w:t>
      </w:r>
      <w:r w:rsidR="00B544DE" w:rsidRPr="00B544DE">
        <w:t xml:space="preserve"> </w:t>
      </w:r>
      <w:r w:rsidRPr="00B544DE">
        <w:t>проекта</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исходно-разрешительная</w:t>
      </w:r>
      <w:r w:rsidR="00B544DE" w:rsidRPr="00B544DE">
        <w:t xml:space="preserve"> </w:t>
      </w:r>
      <w:r w:rsidRPr="00B544DE">
        <w:t>документация</w:t>
      </w:r>
      <w:r w:rsidR="00B544DE" w:rsidRPr="00B544DE">
        <w:t>;</w:t>
      </w:r>
    </w:p>
    <w:p w:rsidR="00B544DE" w:rsidRPr="00B544DE" w:rsidRDefault="00B93D28" w:rsidP="00B544DE">
      <w:pPr>
        <w:numPr>
          <w:ilvl w:val="1"/>
          <w:numId w:val="4"/>
        </w:numPr>
        <w:tabs>
          <w:tab w:val="clear" w:pos="1980"/>
          <w:tab w:val="left" w:pos="726"/>
        </w:tabs>
        <w:ind w:left="0" w:firstLine="709"/>
      </w:pPr>
      <w:r w:rsidRPr="00B544DE">
        <w:t>инвестиционный</w:t>
      </w:r>
      <w:r w:rsidR="00B544DE" w:rsidRPr="00B544DE">
        <w:t xml:space="preserve"> </w:t>
      </w:r>
      <w:r w:rsidRPr="00B544DE">
        <w:t>климат</w:t>
      </w:r>
      <w:r w:rsidR="00B544DE" w:rsidRPr="00B544DE">
        <w:t xml:space="preserve"> </w:t>
      </w:r>
      <w:r w:rsidRPr="00B544DE">
        <w:t>в</w:t>
      </w:r>
      <w:r w:rsidR="00B544DE" w:rsidRPr="00B544DE">
        <w:t xml:space="preserve"> </w:t>
      </w:r>
      <w:r w:rsidRPr="00B544DE">
        <w:t>районе</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B93D28" w:rsidP="00B544DE">
      <w:pPr>
        <w:numPr>
          <w:ilvl w:val="1"/>
          <w:numId w:val="4"/>
        </w:numPr>
        <w:tabs>
          <w:tab w:val="clear" w:pos="1980"/>
          <w:tab w:val="left" w:pos="726"/>
        </w:tabs>
        <w:ind w:left="0" w:firstLine="709"/>
      </w:pPr>
      <w:r w:rsidRPr="00B544DE">
        <w:t>соотношение</w:t>
      </w:r>
      <w:r w:rsidR="00B544DE" w:rsidRPr="00B544DE">
        <w:t xml:space="preserve"> </w:t>
      </w:r>
      <w:r w:rsidRPr="00B544DE">
        <w:t>затрат</w:t>
      </w:r>
      <w:r w:rsidR="00B544DE" w:rsidRPr="00B544DE">
        <w:t xml:space="preserve"> </w:t>
      </w:r>
      <w:r w:rsidRPr="00B544DE">
        <w:t>и</w:t>
      </w:r>
      <w:r w:rsidR="00B544DE" w:rsidRPr="00B544DE">
        <w:t xml:space="preserve"> </w:t>
      </w:r>
      <w:r w:rsidRPr="00B544DE">
        <w:t>результатов</w:t>
      </w:r>
      <w:r w:rsidR="00B544DE" w:rsidRPr="00B544DE">
        <w:t xml:space="preserve"> </w:t>
      </w:r>
      <w:r w:rsidRPr="00B544DE">
        <w:t>проекта</w:t>
      </w:r>
      <w:r w:rsidR="00B544DE" w:rsidRPr="00B544DE">
        <w:t>.</w:t>
      </w:r>
    </w:p>
    <w:p w:rsidR="00B544DE" w:rsidRPr="00B544DE" w:rsidRDefault="00B93D28" w:rsidP="00B544DE">
      <w:pPr>
        <w:tabs>
          <w:tab w:val="left" w:pos="726"/>
        </w:tabs>
      </w:pPr>
      <w:r w:rsidRPr="00B544DE">
        <w:t>После</w:t>
      </w:r>
      <w:r w:rsidR="00B544DE" w:rsidRPr="00B544DE">
        <w:t xml:space="preserve"> </w:t>
      </w:r>
      <w:r w:rsidRPr="00B544DE">
        <w:t>предварительного</w:t>
      </w:r>
      <w:r w:rsidR="00B544DE" w:rsidRPr="00B544DE">
        <w:t xml:space="preserve"> </w:t>
      </w:r>
      <w:r w:rsidRPr="00B544DE">
        <w:t>согласования</w:t>
      </w:r>
      <w:r w:rsidR="00B544DE" w:rsidRPr="00B544DE">
        <w:t xml:space="preserve"> </w:t>
      </w:r>
      <w:r w:rsidRPr="00B544DE">
        <w:t>Декларации</w:t>
      </w:r>
      <w:r w:rsidR="00B544DE" w:rsidRPr="00B544DE">
        <w:t xml:space="preserve"> </w:t>
      </w:r>
      <w:r w:rsidRPr="00B544DE">
        <w:t>о</w:t>
      </w:r>
      <w:r w:rsidR="00B544DE" w:rsidRPr="00B544DE">
        <w:t xml:space="preserve"> </w:t>
      </w:r>
      <w:r w:rsidRPr="00B544DE">
        <w:t>намерениях</w:t>
      </w:r>
      <w:r w:rsidR="00B544DE" w:rsidRPr="00B544DE">
        <w:t xml:space="preserve"> </w:t>
      </w:r>
      <w:r w:rsidRPr="00B544DE">
        <w:t>заказчик</w:t>
      </w:r>
      <w:r w:rsidR="00B544DE">
        <w:t xml:space="preserve"> (</w:t>
      </w:r>
      <w:r w:rsidRPr="00B544DE">
        <w:t>инвестор</w:t>
      </w:r>
      <w:r w:rsidR="00B544DE" w:rsidRPr="00B544DE">
        <w:t xml:space="preserve">) </w:t>
      </w:r>
      <w:r w:rsidRPr="00B544DE">
        <w:t>принимает</w:t>
      </w:r>
      <w:r w:rsidR="00B544DE" w:rsidRPr="00B544DE">
        <w:t xml:space="preserve"> </w:t>
      </w:r>
      <w:r w:rsidRPr="00B544DE">
        <w:t>решение</w:t>
      </w:r>
      <w:r w:rsidR="00B544DE" w:rsidRPr="00B544DE">
        <w:t xml:space="preserve"> </w:t>
      </w:r>
      <w:r w:rsidRPr="00B544DE">
        <w:t>о</w:t>
      </w:r>
      <w:r w:rsidR="00B544DE" w:rsidRPr="00B544DE">
        <w:t xml:space="preserve"> </w:t>
      </w:r>
      <w:r w:rsidRPr="00B544DE">
        <w:t>разработке</w:t>
      </w:r>
      <w:r w:rsidR="00B544DE" w:rsidRPr="00B544DE">
        <w:t xml:space="preserve"> </w:t>
      </w:r>
      <w:r w:rsidRPr="00B544DE">
        <w:t>Обоснований</w:t>
      </w:r>
      <w:r w:rsidR="00B544DE" w:rsidRPr="00B544DE">
        <w:t xml:space="preserve"> </w:t>
      </w:r>
      <w:r w:rsidRPr="00B544DE">
        <w:t>инвестиций</w:t>
      </w:r>
      <w:r w:rsidR="00B544DE" w:rsidRPr="00B544DE">
        <w:t xml:space="preserve">. </w:t>
      </w:r>
      <w:r w:rsidRPr="00B544DE">
        <w:t>Документ</w:t>
      </w:r>
      <w:r w:rsidR="00B544DE" w:rsidRPr="00B544DE">
        <w:t xml:space="preserve"> </w:t>
      </w:r>
      <w:r w:rsidRPr="00B544DE">
        <w:t>разрабатывается</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обязательных</w:t>
      </w:r>
      <w:r w:rsidR="00B544DE" w:rsidRPr="00B544DE">
        <w:t xml:space="preserve"> </w:t>
      </w:r>
      <w:r w:rsidRPr="00B544DE">
        <w:t>требований</w:t>
      </w:r>
      <w:r w:rsidR="00B544DE" w:rsidRPr="00B544DE">
        <w:t xml:space="preserve"> </w:t>
      </w:r>
      <w:r w:rsidRPr="00B544DE">
        <w:t>государственных</w:t>
      </w:r>
      <w:r w:rsidR="00B544DE" w:rsidRPr="00B544DE">
        <w:t xml:space="preserve"> </w:t>
      </w:r>
      <w:r w:rsidRPr="00B544DE">
        <w:t>органов</w:t>
      </w:r>
      <w:r w:rsidR="00B544DE" w:rsidRPr="00B544DE">
        <w:t xml:space="preserve"> </w:t>
      </w:r>
      <w:r w:rsidRPr="00B544DE">
        <w:t>и</w:t>
      </w:r>
      <w:r w:rsidR="00B544DE" w:rsidRPr="00B544DE">
        <w:t xml:space="preserve"> </w:t>
      </w:r>
      <w:r w:rsidRPr="00B544DE">
        <w:t>заинтересованных</w:t>
      </w:r>
      <w:r w:rsidR="00B544DE" w:rsidRPr="00B544DE">
        <w:t xml:space="preserve"> </w:t>
      </w:r>
      <w:r w:rsidRPr="00B544DE">
        <w:t>организаций</w:t>
      </w:r>
      <w:r w:rsidR="00B544DE" w:rsidRPr="00B544DE">
        <w:t xml:space="preserve"> </w:t>
      </w:r>
      <w:r w:rsidRPr="00B544DE">
        <w:t>в</w:t>
      </w:r>
      <w:r w:rsidR="00B544DE" w:rsidRPr="00B544DE">
        <w:t xml:space="preserve"> </w:t>
      </w:r>
      <w:r w:rsidRPr="00B544DE">
        <w:t>объеме,</w:t>
      </w:r>
      <w:r w:rsidR="00B544DE" w:rsidRPr="00B544DE">
        <w:t xml:space="preserve"> </w:t>
      </w:r>
      <w:r w:rsidRPr="00B544DE">
        <w:t>достаточном</w:t>
      </w:r>
      <w:r w:rsidR="00B544DE" w:rsidRPr="00B544DE">
        <w:t xml:space="preserve"> </w:t>
      </w:r>
      <w:r w:rsidRPr="00B544DE">
        <w:t>для</w:t>
      </w:r>
      <w:r w:rsidR="00B544DE" w:rsidRPr="00B544DE">
        <w:t xml:space="preserve"> </w:t>
      </w:r>
      <w:r w:rsidRPr="00B544DE">
        <w:t>принятия</w:t>
      </w:r>
      <w:r w:rsidR="00B544DE" w:rsidRPr="00B544DE">
        <w:t xml:space="preserve"> </w:t>
      </w:r>
      <w:r w:rsidRPr="00B544DE">
        <w:t>заказчиком</w:t>
      </w:r>
      <w:r w:rsidR="00B544DE">
        <w:t xml:space="preserve"> (</w:t>
      </w:r>
      <w:r w:rsidRPr="00B544DE">
        <w:t>инвестором</w:t>
      </w:r>
      <w:r w:rsidR="00B544DE" w:rsidRPr="00B544DE">
        <w:t xml:space="preserve">) </w:t>
      </w:r>
      <w:r w:rsidRPr="00B544DE">
        <w:t>решения</w:t>
      </w:r>
      <w:r w:rsidR="00B544DE" w:rsidRPr="00B544DE">
        <w:t xml:space="preserve"> </w:t>
      </w:r>
      <w:r w:rsidRPr="00B544DE">
        <w:t>о</w:t>
      </w:r>
      <w:r w:rsidR="00B544DE" w:rsidRPr="00B544DE">
        <w:t xml:space="preserve"> </w:t>
      </w:r>
      <w:r w:rsidRPr="00B544DE">
        <w:t>целесообразности</w:t>
      </w:r>
      <w:r w:rsidR="00B544DE" w:rsidRPr="00B544DE">
        <w:t xml:space="preserve"> </w:t>
      </w:r>
      <w:r w:rsidRPr="00B544DE">
        <w:t>дальнейшего</w:t>
      </w:r>
      <w:r w:rsidR="00B544DE" w:rsidRPr="00B544DE">
        <w:t xml:space="preserve"> </w:t>
      </w:r>
      <w:r w:rsidRPr="00B544DE">
        <w:t>инвестирования</w:t>
      </w:r>
      <w:r w:rsidR="00B544DE" w:rsidRPr="00B544DE">
        <w:t xml:space="preserve"> </w:t>
      </w:r>
      <w:r w:rsidRPr="00B544DE">
        <w:t>и</w:t>
      </w:r>
      <w:r w:rsidR="00B544DE" w:rsidRPr="00B544DE">
        <w:t xml:space="preserve"> </w:t>
      </w:r>
      <w:r w:rsidRPr="00B544DE">
        <w:t>о</w:t>
      </w:r>
      <w:r w:rsidR="00B544DE" w:rsidRPr="00B544DE">
        <w:t xml:space="preserve"> </w:t>
      </w:r>
      <w:r w:rsidRPr="00B544DE">
        <w:t>разработке</w:t>
      </w:r>
      <w:r w:rsidR="00B544DE" w:rsidRPr="00B544DE">
        <w:t xml:space="preserve"> </w:t>
      </w:r>
      <w:r w:rsidRPr="00B544DE">
        <w:t>проектной</w:t>
      </w:r>
      <w:r w:rsidR="00B544DE" w:rsidRPr="00B544DE">
        <w:t xml:space="preserve"> </w:t>
      </w:r>
      <w:r w:rsidRPr="00B544DE">
        <w:t>документации,</w:t>
      </w:r>
      <w:r w:rsidR="00B544DE" w:rsidRPr="00B544DE">
        <w:t xml:space="preserve"> </w:t>
      </w:r>
      <w:r w:rsidRPr="00B544DE">
        <w:t>получения</w:t>
      </w:r>
      <w:r w:rsidR="00B544DE" w:rsidRPr="00B544DE">
        <w:t xml:space="preserve"> </w:t>
      </w:r>
      <w:r w:rsidRPr="00B544DE">
        <w:t>от</w:t>
      </w:r>
      <w:r w:rsidR="00B544DE" w:rsidRPr="00B544DE">
        <w:t xml:space="preserve"> </w:t>
      </w:r>
      <w:r w:rsidRPr="00B544DE">
        <w:t>соответствующего</w:t>
      </w:r>
      <w:r w:rsidR="00B544DE" w:rsidRPr="00B544DE">
        <w:t xml:space="preserve"> </w:t>
      </w:r>
      <w:r w:rsidRPr="00B544DE">
        <w:t>органа</w:t>
      </w:r>
      <w:r w:rsidR="00B544DE" w:rsidRPr="00B544DE">
        <w:t xml:space="preserve"> </w:t>
      </w:r>
      <w:r w:rsidRPr="00B544DE">
        <w:t>исполнительной</w:t>
      </w:r>
      <w:r w:rsidR="00B544DE" w:rsidRPr="00B544DE">
        <w:t xml:space="preserve"> </w:t>
      </w:r>
      <w:r w:rsidRPr="00B544DE">
        <w:t>власти</w:t>
      </w:r>
      <w:r w:rsidR="00B544DE" w:rsidRPr="00B544DE">
        <w:t xml:space="preserve"> </w:t>
      </w:r>
      <w:r w:rsidRPr="00B544DE">
        <w:t>предварительного</w:t>
      </w:r>
      <w:r w:rsidR="00B544DE" w:rsidRPr="00B544DE">
        <w:t xml:space="preserve"> </w:t>
      </w:r>
      <w:r w:rsidRPr="00B544DE">
        <w:t>согласования</w:t>
      </w:r>
      <w:r w:rsidR="00B544DE" w:rsidRPr="00B544DE">
        <w:t xml:space="preserve"> </w:t>
      </w:r>
      <w:r w:rsidRPr="00B544DE">
        <w:t>места</w:t>
      </w:r>
      <w:r w:rsidR="00B544DE" w:rsidRPr="00B544DE">
        <w:t xml:space="preserve"> </w:t>
      </w:r>
      <w:r w:rsidRPr="00B544DE">
        <w:t>размещения</w:t>
      </w:r>
      <w:r w:rsidR="00B544DE" w:rsidRPr="00B544DE">
        <w:t xml:space="preserve"> </w:t>
      </w:r>
      <w:r w:rsidRPr="00B544DE">
        <w:t>объекта</w:t>
      </w:r>
      <w:r w:rsidR="00B544DE">
        <w:t xml:space="preserve"> (</w:t>
      </w:r>
      <w:r w:rsidRPr="00B544DE">
        <w:t>акта</w:t>
      </w:r>
      <w:r w:rsidR="00B544DE" w:rsidRPr="00B544DE">
        <w:t xml:space="preserve"> </w:t>
      </w:r>
      <w:r w:rsidRPr="00B544DE">
        <w:t>выбора</w:t>
      </w:r>
      <w:r w:rsidR="00B544DE" w:rsidRPr="00B544DE">
        <w:t xml:space="preserve"> </w:t>
      </w:r>
      <w:r w:rsidRPr="00B544DE">
        <w:t>участка</w:t>
      </w:r>
      <w:r w:rsidR="00B544DE" w:rsidRPr="00B544DE">
        <w:t xml:space="preserve">). </w:t>
      </w:r>
      <w:r w:rsidRPr="00B544DE">
        <w:t>Обоснования</w:t>
      </w:r>
      <w:r w:rsidR="00B544DE" w:rsidRPr="00B544DE">
        <w:t xml:space="preserve"> </w:t>
      </w:r>
      <w:r w:rsidRPr="00B544DE">
        <w:t>подлежат</w:t>
      </w:r>
      <w:r w:rsidR="00B544DE" w:rsidRPr="00B544DE">
        <w:t xml:space="preserve"> </w:t>
      </w:r>
      <w:r w:rsidRPr="00B544DE">
        <w:t>экспертизе</w:t>
      </w:r>
      <w:r w:rsidR="00B544DE" w:rsidRPr="00B544DE">
        <w:t xml:space="preserve"> </w:t>
      </w:r>
      <w:r w:rsidRPr="00B544DE">
        <w:t>в</w:t>
      </w:r>
      <w:r w:rsidR="00B544DE" w:rsidRPr="00B544DE">
        <w:t xml:space="preserve"> </w:t>
      </w:r>
      <w:r w:rsidRPr="00B544DE">
        <w:t>установленном</w:t>
      </w:r>
      <w:r w:rsidR="00B544DE" w:rsidRPr="00B544DE">
        <w:t xml:space="preserve"> </w:t>
      </w:r>
      <w:r w:rsidRPr="00B544DE">
        <w:t>порядке</w:t>
      </w:r>
      <w:r w:rsidR="00B544DE" w:rsidRPr="00B544DE">
        <w:t>.</w:t>
      </w:r>
    </w:p>
    <w:p w:rsidR="00B544DE" w:rsidRPr="00B544DE" w:rsidRDefault="0097786E" w:rsidP="00B544DE">
      <w:pPr>
        <w:tabs>
          <w:tab w:val="left" w:pos="726"/>
        </w:tabs>
      </w:pPr>
      <w:r w:rsidRPr="00B544DE">
        <w:t>Организацию</w:t>
      </w:r>
      <w:r w:rsidR="00B544DE" w:rsidRPr="00B544DE">
        <w:t xml:space="preserve"> </w:t>
      </w:r>
      <w:r w:rsidRPr="00B544DE">
        <w:t>выполнения</w:t>
      </w:r>
      <w:r w:rsidR="00B544DE" w:rsidRPr="00B544DE">
        <w:t xml:space="preserve"> </w:t>
      </w:r>
      <w:r w:rsidRPr="00B544DE">
        <w:t>прединвестиционных</w:t>
      </w:r>
      <w:r w:rsidR="00B544DE" w:rsidRPr="00B544DE">
        <w:t xml:space="preserve"> </w:t>
      </w:r>
      <w:r w:rsidRPr="00B544DE">
        <w:t>исследований</w:t>
      </w:r>
      <w:r w:rsidR="00B544DE" w:rsidRPr="00B544DE">
        <w:t xml:space="preserve"> </w:t>
      </w:r>
      <w:r w:rsidRPr="00B544DE">
        <w:t>обычно</w:t>
      </w:r>
      <w:r w:rsidR="00B544DE" w:rsidRPr="00B544DE">
        <w:t xml:space="preserve"> </w:t>
      </w:r>
      <w:r w:rsidRPr="00B544DE">
        <w:t>выполняет</w:t>
      </w:r>
      <w:r w:rsidR="00B544DE" w:rsidRPr="00B544DE">
        <w:t xml:space="preserve"> </w:t>
      </w:r>
      <w:r w:rsidRPr="00B544DE">
        <w:t>специально</w:t>
      </w:r>
      <w:r w:rsidR="00B544DE" w:rsidRPr="00B544DE">
        <w:t xml:space="preserve"> </w:t>
      </w:r>
      <w:r w:rsidRPr="00B544DE">
        <w:t>создаваемая</w:t>
      </w:r>
      <w:r w:rsidR="00B544DE" w:rsidRPr="00B544DE">
        <w:t xml:space="preserve"> </w:t>
      </w:r>
      <w:r w:rsidRPr="00B544DE">
        <w:t>заказчиком</w:t>
      </w:r>
      <w:r w:rsidR="00B544DE" w:rsidRPr="00B544DE">
        <w:t xml:space="preserve"> </w:t>
      </w:r>
      <w:r w:rsidRPr="00B544DE">
        <w:t>группа,</w:t>
      </w:r>
      <w:r w:rsidR="00B544DE" w:rsidRPr="00B544DE">
        <w:t xml:space="preserve"> </w:t>
      </w:r>
      <w:r w:rsidRPr="00B544DE">
        <w:t>состоящая</w:t>
      </w:r>
      <w:r w:rsidR="00B544DE" w:rsidRPr="00B544DE">
        <w:t xml:space="preserve"> </w:t>
      </w:r>
      <w:r w:rsidRPr="00B544DE">
        <w:t>из</w:t>
      </w:r>
      <w:r w:rsidR="00B544DE" w:rsidRPr="00B544DE">
        <w:t>:</w:t>
      </w:r>
    </w:p>
    <w:p w:rsidR="00B544DE" w:rsidRPr="00B544DE" w:rsidRDefault="0097786E" w:rsidP="00B544DE">
      <w:pPr>
        <w:numPr>
          <w:ilvl w:val="0"/>
          <w:numId w:val="2"/>
        </w:numPr>
        <w:tabs>
          <w:tab w:val="left" w:pos="726"/>
        </w:tabs>
        <w:ind w:left="0" w:firstLine="709"/>
      </w:pPr>
      <w:r w:rsidRPr="00B544DE">
        <w:t>специалистов</w:t>
      </w:r>
      <w:r w:rsidR="00B544DE" w:rsidRPr="00B544DE">
        <w:t xml:space="preserve"> </w:t>
      </w:r>
      <w:r w:rsidRPr="00B544DE">
        <w:t>по</w:t>
      </w:r>
      <w:r w:rsidR="00B544DE" w:rsidRPr="00B544DE">
        <w:t xml:space="preserve"> </w:t>
      </w:r>
      <w:r w:rsidRPr="00B544DE">
        <w:t>маркетингу</w:t>
      </w:r>
      <w:r w:rsidR="00B544DE" w:rsidRPr="00B544DE">
        <w:t xml:space="preserve">. </w:t>
      </w:r>
      <w:r w:rsidRPr="00B544DE">
        <w:t>Их</w:t>
      </w:r>
      <w:r w:rsidR="00B544DE" w:rsidRPr="00B544DE">
        <w:t xml:space="preserve"> </w:t>
      </w:r>
      <w:r w:rsidRPr="00B544DE">
        <w:t>задача</w:t>
      </w:r>
      <w:r w:rsidR="00B544DE" w:rsidRPr="00B544DE">
        <w:t xml:space="preserve"> - </w:t>
      </w:r>
      <w:r w:rsidRPr="00B544DE">
        <w:t>ответить</w:t>
      </w:r>
      <w:r w:rsidR="00B544DE" w:rsidRPr="00B544DE">
        <w:t xml:space="preserve"> </w:t>
      </w:r>
      <w:r w:rsidRPr="00B544DE">
        <w:t>на</w:t>
      </w:r>
      <w:r w:rsidR="00B544DE" w:rsidRPr="00B544DE">
        <w:t xml:space="preserve"> </w:t>
      </w:r>
      <w:r w:rsidRPr="00B544DE">
        <w:t>вопрос,</w:t>
      </w:r>
      <w:r w:rsidR="00B544DE" w:rsidRPr="00B544DE">
        <w:t xml:space="preserve"> </w:t>
      </w:r>
      <w:r w:rsidRPr="00B544DE">
        <w:t>сколько</w:t>
      </w:r>
      <w:r w:rsidR="00B544DE" w:rsidRPr="00B544DE">
        <w:t xml:space="preserve"> </w:t>
      </w:r>
      <w:r w:rsidRPr="00B544DE">
        <w:t>и</w:t>
      </w:r>
      <w:r w:rsidR="00B544DE" w:rsidRPr="00B544DE">
        <w:t xml:space="preserve"> </w:t>
      </w:r>
      <w:r w:rsidRPr="00B544DE">
        <w:t>по</w:t>
      </w:r>
      <w:r w:rsidR="00B544DE" w:rsidRPr="00B544DE">
        <w:t xml:space="preserve"> </w:t>
      </w:r>
      <w:r w:rsidRPr="00B544DE">
        <w:t>какой</w:t>
      </w:r>
      <w:r w:rsidR="00B544DE" w:rsidRPr="00B544DE">
        <w:t xml:space="preserve"> </w:t>
      </w:r>
      <w:r w:rsidRPr="00B544DE">
        <w:t>цене</w:t>
      </w:r>
      <w:r w:rsidR="00B544DE" w:rsidRPr="00B544DE">
        <w:t xml:space="preserve"> </w:t>
      </w:r>
      <w:r w:rsidRPr="00B544DE">
        <w:t>можно</w:t>
      </w:r>
      <w:r w:rsidR="00B544DE" w:rsidRPr="00B544DE">
        <w:t xml:space="preserve"> </w:t>
      </w:r>
      <w:r w:rsidRPr="00B544DE">
        <w:t>продать</w:t>
      </w:r>
      <w:r w:rsidR="00B544DE" w:rsidRPr="00B544DE">
        <w:t xml:space="preserve"> </w:t>
      </w:r>
      <w:r w:rsidRPr="00B544DE">
        <w:t>продукции</w:t>
      </w:r>
      <w:r w:rsidR="00B544DE" w:rsidRPr="00B544DE">
        <w:t xml:space="preserve"> </w:t>
      </w:r>
      <w:r w:rsidRPr="00B544DE">
        <w:t>проекта</w:t>
      </w:r>
      <w:r w:rsidR="00B544DE" w:rsidRPr="00B544DE">
        <w:t>;</w:t>
      </w:r>
    </w:p>
    <w:p w:rsidR="00B544DE" w:rsidRPr="00B544DE" w:rsidRDefault="0097786E" w:rsidP="00B544DE">
      <w:pPr>
        <w:numPr>
          <w:ilvl w:val="0"/>
          <w:numId w:val="2"/>
        </w:numPr>
        <w:tabs>
          <w:tab w:val="left" w:pos="726"/>
        </w:tabs>
        <w:ind w:left="0" w:firstLine="709"/>
      </w:pPr>
      <w:r w:rsidRPr="00B544DE">
        <w:t>производственников,</w:t>
      </w:r>
      <w:r w:rsidR="00B544DE" w:rsidRPr="00B544DE">
        <w:t xml:space="preserve"> </w:t>
      </w:r>
      <w:r w:rsidRPr="00B544DE">
        <w:t>оценивающих</w:t>
      </w:r>
      <w:r w:rsidR="00B544DE" w:rsidRPr="00B544DE">
        <w:t xml:space="preserve"> </w:t>
      </w:r>
      <w:r w:rsidRPr="00B544DE">
        <w:t>вероятную</w:t>
      </w:r>
      <w:r w:rsidR="00B544DE" w:rsidRPr="00B544DE">
        <w:t xml:space="preserve"> </w:t>
      </w:r>
      <w:r w:rsidRPr="00B544DE">
        <w:t>стоимость</w:t>
      </w:r>
      <w:r w:rsidR="00B544DE" w:rsidRPr="00B544DE">
        <w:t xml:space="preserve"> </w:t>
      </w:r>
      <w:r w:rsidRPr="00B544DE">
        <w:t>продукции</w:t>
      </w:r>
      <w:r w:rsidR="00B544DE" w:rsidRPr="00B544DE">
        <w:t xml:space="preserve"> </w:t>
      </w:r>
      <w:r w:rsidRPr="00B544DE">
        <w:t>и</w:t>
      </w:r>
      <w:r w:rsidR="00B544DE" w:rsidRPr="00B544DE">
        <w:t xml:space="preserve"> </w:t>
      </w:r>
      <w:r w:rsidRPr="00B544DE">
        <w:t>требования</w:t>
      </w:r>
      <w:r w:rsidR="00B544DE" w:rsidRPr="00B544DE">
        <w:t xml:space="preserve"> </w:t>
      </w:r>
      <w:r w:rsidRPr="00B544DE">
        <w:t>к</w:t>
      </w:r>
      <w:r w:rsidR="00B544DE" w:rsidRPr="00B544DE">
        <w:t xml:space="preserve"> </w:t>
      </w:r>
      <w:r w:rsidRPr="00B544DE">
        <w:t>сырью</w:t>
      </w:r>
      <w:r w:rsidR="00B544DE" w:rsidRPr="00B544DE">
        <w:t>;</w:t>
      </w:r>
    </w:p>
    <w:p w:rsidR="00B544DE" w:rsidRPr="00B544DE" w:rsidRDefault="0097786E" w:rsidP="00B544DE">
      <w:pPr>
        <w:numPr>
          <w:ilvl w:val="0"/>
          <w:numId w:val="2"/>
        </w:numPr>
        <w:tabs>
          <w:tab w:val="left" w:pos="726"/>
        </w:tabs>
        <w:ind w:left="0" w:firstLine="709"/>
      </w:pPr>
      <w:r w:rsidRPr="00B544DE">
        <w:t>финансистов,</w:t>
      </w:r>
      <w:r w:rsidR="00B544DE" w:rsidRPr="00B544DE">
        <w:t xml:space="preserve"> </w:t>
      </w:r>
      <w:r w:rsidRPr="00B544DE">
        <w:t>оценивающих</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проект</w:t>
      </w:r>
      <w:r w:rsidR="00B544DE" w:rsidRPr="00B544DE">
        <w:t xml:space="preserve"> </w:t>
      </w:r>
      <w:r w:rsidRPr="00B544DE">
        <w:t>и</w:t>
      </w:r>
      <w:r w:rsidR="00B544DE" w:rsidRPr="00B544DE">
        <w:t xml:space="preserve"> </w:t>
      </w:r>
      <w:r w:rsidRPr="00B544DE">
        <w:t>определяющих</w:t>
      </w:r>
      <w:r w:rsidR="00B544DE" w:rsidRPr="00B544DE">
        <w:t xml:space="preserve"> </w:t>
      </w:r>
      <w:r w:rsidRPr="00B544DE">
        <w:t>источники</w:t>
      </w:r>
      <w:r w:rsidR="00B544DE" w:rsidRPr="00B544DE">
        <w:t xml:space="preserve"> </w:t>
      </w:r>
      <w:r w:rsidRPr="00B544DE">
        <w:t>и</w:t>
      </w:r>
      <w:r w:rsidR="00B544DE" w:rsidRPr="00B544DE">
        <w:t xml:space="preserve"> </w:t>
      </w:r>
      <w:r w:rsidRPr="00B544DE">
        <w:t>размеры</w:t>
      </w:r>
      <w:r w:rsidR="00B544DE" w:rsidRPr="00B544DE">
        <w:t xml:space="preserve"> </w:t>
      </w:r>
      <w:r w:rsidRPr="00B544DE">
        <w:t>финансирования</w:t>
      </w:r>
      <w:r w:rsidR="00B544DE" w:rsidRPr="00B544DE">
        <w:t>;</w:t>
      </w:r>
    </w:p>
    <w:p w:rsidR="00B544DE" w:rsidRDefault="0097786E" w:rsidP="00B544DE">
      <w:pPr>
        <w:numPr>
          <w:ilvl w:val="0"/>
          <w:numId w:val="2"/>
        </w:numPr>
        <w:tabs>
          <w:tab w:val="left" w:pos="726"/>
        </w:tabs>
        <w:ind w:left="0" w:firstLine="709"/>
      </w:pPr>
      <w:r w:rsidRPr="00B544DE">
        <w:t>специалистов,</w:t>
      </w:r>
      <w:r w:rsidR="00B544DE" w:rsidRPr="00B544DE">
        <w:t xml:space="preserve"> </w:t>
      </w:r>
      <w:r w:rsidRPr="00B544DE">
        <w:t>собирающих</w:t>
      </w:r>
      <w:r w:rsidR="00B544DE" w:rsidRPr="00B544DE">
        <w:t xml:space="preserve"> </w:t>
      </w:r>
      <w:r w:rsidRPr="00B544DE">
        <w:t>информацию</w:t>
      </w:r>
      <w:r w:rsidR="00B544DE" w:rsidRPr="00B544DE">
        <w:t xml:space="preserve"> </w:t>
      </w:r>
      <w:r w:rsidRPr="00B544DE">
        <w:t>об</w:t>
      </w:r>
      <w:r w:rsidR="00B544DE" w:rsidRPr="00B544DE">
        <w:t xml:space="preserve"> </w:t>
      </w:r>
      <w:r w:rsidRPr="00B544DE">
        <w:t>окружении</w:t>
      </w:r>
      <w:r w:rsidR="00B544DE" w:rsidRPr="00B544DE">
        <w:t xml:space="preserve"> </w:t>
      </w:r>
      <w:r w:rsidRPr="00B544DE">
        <w:t>проекта,</w:t>
      </w:r>
      <w:r w:rsidR="00B544DE" w:rsidRPr="00B544DE">
        <w:t xml:space="preserve"> </w:t>
      </w:r>
      <w:r w:rsidRPr="00B544DE">
        <w:t>законодательных</w:t>
      </w:r>
      <w:r w:rsidR="00B544DE" w:rsidRPr="00B544DE">
        <w:t xml:space="preserve"> </w:t>
      </w:r>
      <w:r w:rsidRPr="00B544DE">
        <w:t>и</w:t>
      </w:r>
      <w:r w:rsidR="00B544DE" w:rsidRPr="00B544DE">
        <w:t xml:space="preserve"> </w:t>
      </w:r>
      <w:r w:rsidRPr="00B544DE">
        <w:t>нормативных</w:t>
      </w:r>
      <w:r w:rsidR="00B544DE" w:rsidRPr="00B544DE">
        <w:t xml:space="preserve"> </w:t>
      </w:r>
      <w:r w:rsidRPr="00B544DE">
        <w:t>актах</w:t>
      </w:r>
      <w:r w:rsidR="00B544DE" w:rsidRPr="00B544DE">
        <w:t xml:space="preserve"> </w:t>
      </w:r>
      <w:r w:rsidRPr="00B544DE">
        <w:t>и</w:t>
      </w:r>
      <w:r w:rsidR="00B544DE" w:rsidRPr="00B544DE">
        <w:t xml:space="preserve"> </w:t>
      </w:r>
      <w:r w:rsidRPr="00B544DE">
        <w:t>др</w:t>
      </w:r>
      <w:r w:rsidR="00B544DE" w:rsidRPr="00B544DE">
        <w:t xml:space="preserve">., </w:t>
      </w:r>
      <w:r w:rsidRPr="00B544DE">
        <w:t>имеющую</w:t>
      </w:r>
      <w:r w:rsidR="00B544DE" w:rsidRPr="00B544DE">
        <w:t xml:space="preserve"> </w:t>
      </w:r>
      <w:r w:rsidRPr="00B544DE">
        <w:t>большое</w:t>
      </w:r>
      <w:r w:rsidR="00B544DE" w:rsidRPr="00B544DE">
        <w:t xml:space="preserve"> </w:t>
      </w:r>
      <w:r w:rsidRPr="00B544DE">
        <w:t>значение</w:t>
      </w:r>
      <w:r w:rsidR="00B544DE" w:rsidRPr="00B544DE">
        <w:t xml:space="preserve"> </w:t>
      </w:r>
      <w:r w:rsidRPr="00B544DE">
        <w:t>для</w:t>
      </w:r>
      <w:r w:rsidR="00B544DE" w:rsidRPr="00B544DE">
        <w:t xml:space="preserve"> </w:t>
      </w:r>
      <w:r w:rsidRPr="00B544DE">
        <w:t>конкретного</w:t>
      </w:r>
      <w:r w:rsidR="00B544DE" w:rsidRPr="00B544DE">
        <w:t xml:space="preserve"> </w:t>
      </w:r>
      <w:r w:rsidRPr="00B544DE">
        <w:t>проекта</w:t>
      </w:r>
      <w:r w:rsidR="00B544DE" w:rsidRPr="00B544DE">
        <w:t>.</w:t>
      </w:r>
    </w:p>
    <w:p w:rsidR="00C01728" w:rsidRPr="00B544DE" w:rsidRDefault="00C01728" w:rsidP="00C01728">
      <w:pPr>
        <w:pStyle w:val="af4"/>
      </w:pPr>
      <w:r w:rsidRPr="00C01728">
        <w:t>бизнес планирование проектный управление</w:t>
      </w:r>
    </w:p>
    <w:p w:rsidR="00B544DE" w:rsidRPr="00B544DE" w:rsidRDefault="0097786E" w:rsidP="00B544DE">
      <w:pPr>
        <w:tabs>
          <w:tab w:val="left" w:pos="726"/>
        </w:tabs>
      </w:pPr>
      <w:r w:rsidRPr="00B544DE">
        <w:t>В</w:t>
      </w:r>
      <w:r w:rsidR="00B544DE" w:rsidRPr="00B544DE">
        <w:t xml:space="preserve"> </w:t>
      </w:r>
      <w:r w:rsidRPr="00B544DE">
        <w:t>задачи</w:t>
      </w:r>
      <w:r w:rsidR="00B544DE" w:rsidRPr="00B544DE">
        <w:t xml:space="preserve"> </w:t>
      </w:r>
      <w:r w:rsidRPr="00B544DE">
        <w:t>группы,</w:t>
      </w:r>
      <w:r w:rsidR="00B544DE" w:rsidRPr="00B544DE">
        <w:t xml:space="preserve"> </w:t>
      </w:r>
      <w:r w:rsidRPr="00B544DE">
        <w:t>занятой</w:t>
      </w:r>
      <w:r w:rsidR="00B544DE" w:rsidRPr="00B544DE">
        <w:t xml:space="preserve"> </w:t>
      </w:r>
      <w:r w:rsidRPr="00B544DE">
        <w:t>прединвестиционными</w:t>
      </w:r>
      <w:r w:rsidR="00B544DE" w:rsidRPr="00B544DE">
        <w:t xml:space="preserve"> </w:t>
      </w:r>
      <w:r w:rsidRPr="00B544DE">
        <w:t>исследованиями,</w:t>
      </w:r>
      <w:r w:rsidR="00B544DE" w:rsidRPr="00B544DE">
        <w:t xml:space="preserve"> </w:t>
      </w:r>
      <w:r w:rsidRPr="00B544DE">
        <w:t>как</w:t>
      </w:r>
      <w:r w:rsidR="00B544DE" w:rsidRPr="00B544DE">
        <w:t xml:space="preserve"> </w:t>
      </w:r>
      <w:r w:rsidRPr="00B544DE">
        <w:t>правило,</w:t>
      </w:r>
      <w:r w:rsidR="00B544DE" w:rsidRPr="00B544DE">
        <w:t xml:space="preserve"> </w:t>
      </w:r>
      <w:r w:rsidRPr="00B544DE">
        <w:t>входит</w:t>
      </w:r>
      <w:r w:rsidR="00DF201F" w:rsidRPr="00B544DE">
        <w:rPr>
          <w:rStyle w:val="a5"/>
          <w:color w:val="000000"/>
        </w:rPr>
        <w:footnoteReference w:id="7"/>
      </w:r>
      <w:r w:rsidR="00B544DE" w:rsidRPr="00B544DE">
        <w:t>:</w:t>
      </w:r>
    </w:p>
    <w:p w:rsidR="00B544DE" w:rsidRPr="00B544DE" w:rsidRDefault="0097786E" w:rsidP="00B544DE">
      <w:pPr>
        <w:tabs>
          <w:tab w:val="left" w:pos="726"/>
        </w:tabs>
      </w:pPr>
      <w:r w:rsidRPr="00B544DE">
        <w:t>1</w:t>
      </w:r>
      <w:r w:rsidR="00B544DE" w:rsidRPr="00B544DE">
        <w:t xml:space="preserve">) </w:t>
      </w:r>
      <w:r w:rsidRPr="00B544DE">
        <w:t>Сбор</w:t>
      </w:r>
      <w:r w:rsidR="00B544DE" w:rsidRPr="00B544DE">
        <w:t xml:space="preserve"> </w:t>
      </w:r>
      <w:r w:rsidRPr="00B544DE">
        <w:t>информации,</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которой</w:t>
      </w:r>
      <w:r w:rsidR="00B544DE" w:rsidRPr="00B544DE">
        <w:t xml:space="preserve"> </w:t>
      </w:r>
      <w:r w:rsidRPr="00B544DE">
        <w:t>будет</w:t>
      </w:r>
      <w:r w:rsidR="00B544DE" w:rsidRPr="00B544DE">
        <w:t xml:space="preserve"> </w:t>
      </w:r>
      <w:r w:rsidRPr="00B544DE">
        <w:t>приниматься</w:t>
      </w:r>
      <w:r w:rsidR="00B544DE" w:rsidRPr="00B544DE">
        <w:t xml:space="preserve"> </w:t>
      </w:r>
      <w:r w:rsidRPr="00B544DE">
        <w:t>решение</w:t>
      </w:r>
      <w:r w:rsidR="00B544DE" w:rsidRPr="00B544DE">
        <w:t xml:space="preserve"> - </w:t>
      </w:r>
      <w:r w:rsidRPr="00B544DE">
        <w:t>быть</w:t>
      </w:r>
      <w:r w:rsidR="00B544DE" w:rsidRPr="00B544DE">
        <w:t xml:space="preserve"> </w:t>
      </w:r>
      <w:r w:rsidRPr="00B544DE">
        <w:t>проекту</w:t>
      </w:r>
      <w:r w:rsidR="00B544DE" w:rsidRPr="00B544DE">
        <w:t xml:space="preserve"> </w:t>
      </w:r>
      <w:r w:rsidRPr="00B544DE">
        <w:t>или</w:t>
      </w:r>
      <w:r w:rsidR="00B544DE" w:rsidRPr="00B544DE">
        <w:t xml:space="preserve"> </w:t>
      </w:r>
      <w:r w:rsidRPr="00B544DE">
        <w:t>нет</w:t>
      </w:r>
      <w:r w:rsidR="00B544DE" w:rsidRPr="00B544DE">
        <w:t xml:space="preserve">. </w:t>
      </w:r>
      <w:r w:rsidRPr="00B544DE">
        <w:t>Для</w:t>
      </w:r>
      <w:r w:rsidR="00B544DE" w:rsidRPr="00B544DE">
        <w:t xml:space="preserve"> </w:t>
      </w:r>
      <w:r w:rsidRPr="00B544DE">
        <w:t>этого</w:t>
      </w:r>
      <w:r w:rsidR="00B544DE" w:rsidRPr="00B544DE">
        <w:t xml:space="preserve"> </w:t>
      </w:r>
      <w:r w:rsidRPr="00B544DE">
        <w:t>разрабатываются</w:t>
      </w:r>
      <w:r w:rsidR="00B544DE" w:rsidRPr="00B544DE">
        <w:t xml:space="preserve"> </w:t>
      </w:r>
      <w:r w:rsidRPr="00B544DE">
        <w:t>специальные</w:t>
      </w:r>
      <w:r w:rsidR="00B544DE" w:rsidRPr="00B544DE">
        <w:t xml:space="preserve"> </w:t>
      </w:r>
      <w:r w:rsidRPr="00B544DE">
        <w:t>вопросники</w:t>
      </w:r>
      <w:r w:rsidR="00B544DE">
        <w:t xml:space="preserve"> (</w:t>
      </w:r>
      <w:r w:rsidRPr="00B544DE">
        <w:t>обычно</w:t>
      </w:r>
      <w:r w:rsidR="00B544DE" w:rsidRPr="00B544DE">
        <w:t xml:space="preserve"> </w:t>
      </w:r>
      <w:r w:rsidRPr="00B544DE">
        <w:t>не</w:t>
      </w:r>
      <w:r w:rsidR="00B544DE" w:rsidRPr="00B544DE">
        <w:t xml:space="preserve"> </w:t>
      </w:r>
      <w:r w:rsidRPr="00B544DE">
        <w:t>менее</w:t>
      </w:r>
      <w:r w:rsidR="00B544DE" w:rsidRPr="00B544DE">
        <w:t xml:space="preserve"> </w:t>
      </w:r>
      <w:r w:rsidRPr="00B544DE">
        <w:t>двух</w:t>
      </w:r>
      <w:r w:rsidR="00B544DE" w:rsidRPr="00B544DE">
        <w:t xml:space="preserve"> </w:t>
      </w:r>
      <w:r w:rsidRPr="00B544DE">
        <w:t>типов</w:t>
      </w:r>
      <w:r w:rsidR="00B544DE">
        <w:t xml:space="preserve"> (</w:t>
      </w:r>
      <w:r w:rsidRPr="00B544DE">
        <w:t>уровней</w:t>
      </w:r>
      <w:r w:rsidR="00B544DE" w:rsidRPr="00B544DE">
        <w:t xml:space="preserve">), </w:t>
      </w:r>
      <w:r w:rsidRPr="00B544DE">
        <w:t>имеющих</w:t>
      </w:r>
      <w:r w:rsidR="00B544DE" w:rsidRPr="00B544DE">
        <w:t xml:space="preserve"> </w:t>
      </w:r>
      <w:r w:rsidRPr="00B544DE">
        <w:t>целью</w:t>
      </w:r>
      <w:r w:rsidR="00B544DE" w:rsidRPr="00B544DE">
        <w:t>:</w:t>
      </w:r>
    </w:p>
    <w:p w:rsidR="00B544DE" w:rsidRPr="00B544DE" w:rsidRDefault="0097786E" w:rsidP="00B544DE">
      <w:pPr>
        <w:numPr>
          <w:ilvl w:val="0"/>
          <w:numId w:val="2"/>
        </w:numPr>
        <w:tabs>
          <w:tab w:val="left" w:pos="726"/>
        </w:tabs>
        <w:ind w:left="0" w:firstLine="709"/>
      </w:pPr>
      <w:r w:rsidRPr="00B544DE">
        <w:t>отсев</w:t>
      </w:r>
      <w:r w:rsidR="00B544DE" w:rsidRPr="00B544DE">
        <w:t xml:space="preserve"> </w:t>
      </w:r>
      <w:r w:rsidRPr="00B544DE">
        <w:t>заведомо</w:t>
      </w:r>
      <w:r w:rsidR="00B544DE" w:rsidRPr="00B544DE">
        <w:t xml:space="preserve"> </w:t>
      </w:r>
      <w:r w:rsidRPr="00B544DE">
        <w:t>неприемлемых</w:t>
      </w:r>
      <w:r w:rsidR="00B544DE" w:rsidRPr="00B544DE">
        <w:t xml:space="preserve"> </w:t>
      </w:r>
      <w:r w:rsidRPr="00B544DE">
        <w:t>идей</w:t>
      </w:r>
      <w:r w:rsidR="00B544DE" w:rsidRPr="00B544DE">
        <w:t xml:space="preserve"> </w:t>
      </w:r>
      <w:r w:rsidRPr="00B544DE">
        <w:t>проекта</w:t>
      </w:r>
      <w:r w:rsidR="00B544DE" w:rsidRPr="00B544DE">
        <w:t>;</w:t>
      </w:r>
    </w:p>
    <w:p w:rsidR="00B544DE" w:rsidRPr="00B544DE" w:rsidRDefault="0097786E" w:rsidP="00B544DE">
      <w:pPr>
        <w:numPr>
          <w:ilvl w:val="0"/>
          <w:numId w:val="2"/>
        </w:numPr>
        <w:tabs>
          <w:tab w:val="left" w:pos="726"/>
        </w:tabs>
        <w:ind w:left="0" w:firstLine="709"/>
      </w:pPr>
      <w:r w:rsidRPr="00B544DE">
        <w:t>детальный</w:t>
      </w:r>
      <w:r w:rsidR="00B544DE" w:rsidRPr="00B544DE">
        <w:t xml:space="preserve"> </w:t>
      </w:r>
      <w:r w:rsidRPr="00B544DE">
        <w:t>анализ</w:t>
      </w:r>
      <w:r w:rsidR="00B544DE" w:rsidRPr="00B544DE">
        <w:t xml:space="preserve"> </w:t>
      </w:r>
      <w:r w:rsidRPr="00B544DE">
        <w:t>предложений,</w:t>
      </w:r>
      <w:r w:rsidR="00B544DE" w:rsidRPr="00B544DE">
        <w:t xml:space="preserve"> </w:t>
      </w:r>
      <w:r w:rsidRPr="00B544DE">
        <w:t>признанных</w:t>
      </w:r>
      <w:r w:rsidR="00B544DE" w:rsidRPr="00B544DE">
        <w:t xml:space="preserve"> </w:t>
      </w:r>
      <w:r w:rsidRPr="00B544DE">
        <w:t>заслуживающими</w:t>
      </w:r>
      <w:r w:rsidR="00B544DE" w:rsidRPr="00B544DE">
        <w:t xml:space="preserve"> </w:t>
      </w:r>
      <w:r w:rsidRPr="00B544DE">
        <w:t>дальнейшей</w:t>
      </w:r>
      <w:r w:rsidR="00B544DE" w:rsidRPr="00B544DE">
        <w:t xml:space="preserve"> </w:t>
      </w:r>
      <w:r w:rsidRPr="00B544DE">
        <w:t>проработки</w:t>
      </w:r>
      <w:r w:rsidR="00B544DE" w:rsidRPr="00B544DE">
        <w:t xml:space="preserve">. </w:t>
      </w:r>
      <w:r w:rsidRPr="00B544DE">
        <w:t>Этот</w:t>
      </w:r>
      <w:r w:rsidR="00B544DE" w:rsidRPr="00B544DE">
        <w:t xml:space="preserve"> </w:t>
      </w:r>
      <w:r w:rsidRPr="00B544DE">
        <w:t>же</w:t>
      </w:r>
      <w:r w:rsidR="00B544DE" w:rsidRPr="00B544DE">
        <w:t xml:space="preserve"> </w:t>
      </w:r>
      <w:r w:rsidRPr="00B544DE">
        <w:t>вопросник</w:t>
      </w:r>
      <w:r w:rsidR="00B544DE" w:rsidRPr="00B544DE">
        <w:t xml:space="preserve"> </w:t>
      </w:r>
      <w:r w:rsidRPr="00B544DE">
        <w:t>должен</w:t>
      </w:r>
      <w:r w:rsidR="00B544DE" w:rsidRPr="00B544DE">
        <w:t xml:space="preserve"> </w:t>
      </w:r>
      <w:r w:rsidRPr="00B544DE">
        <w:t>помочь</w:t>
      </w:r>
      <w:r w:rsidR="00B544DE" w:rsidRPr="00B544DE">
        <w:t xml:space="preserve"> </w:t>
      </w:r>
      <w:r w:rsidRPr="00B544DE">
        <w:t>оценить</w:t>
      </w:r>
      <w:r w:rsidR="00B544DE" w:rsidRPr="00B544DE">
        <w:t xml:space="preserve"> </w:t>
      </w:r>
      <w:r w:rsidRPr="00B544DE">
        <w:t>жизнеспособность</w:t>
      </w:r>
      <w:r w:rsidR="00B544DE" w:rsidRPr="00B544DE">
        <w:t xml:space="preserve"> </w:t>
      </w:r>
      <w:r w:rsidRPr="00B544DE">
        <w:t>вариантов</w:t>
      </w:r>
      <w:r w:rsidR="00B544DE" w:rsidRPr="00B544DE">
        <w:t xml:space="preserve"> </w:t>
      </w:r>
      <w:r w:rsidRPr="00B544DE">
        <w:t>проекта</w:t>
      </w:r>
      <w:r w:rsidR="00B544DE" w:rsidRPr="00B544DE">
        <w:t>;</w:t>
      </w:r>
    </w:p>
    <w:p w:rsidR="00B544DE" w:rsidRPr="00B544DE" w:rsidRDefault="0097786E" w:rsidP="00B544DE">
      <w:pPr>
        <w:numPr>
          <w:ilvl w:val="0"/>
          <w:numId w:val="2"/>
        </w:numPr>
        <w:tabs>
          <w:tab w:val="left" w:pos="726"/>
        </w:tabs>
        <w:ind w:left="0" w:firstLine="709"/>
      </w:pPr>
      <w:r w:rsidRPr="00B544DE">
        <w:t>анализ</w:t>
      </w:r>
      <w:r w:rsidR="00B544DE" w:rsidRPr="00B544DE">
        <w:t xml:space="preserve"> </w:t>
      </w:r>
      <w:r w:rsidRPr="00B544DE">
        <w:t>предложений</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информации,</w:t>
      </w:r>
      <w:r w:rsidR="00B544DE" w:rsidRPr="00B544DE">
        <w:t xml:space="preserve"> </w:t>
      </w:r>
      <w:r w:rsidRPr="00B544DE">
        <w:t>полученной</w:t>
      </w:r>
      <w:r w:rsidR="00B544DE" w:rsidRPr="00B544DE">
        <w:t xml:space="preserve"> </w:t>
      </w:r>
      <w:r w:rsidRPr="00B544DE">
        <w:t>на</w:t>
      </w:r>
      <w:r w:rsidR="00B544DE" w:rsidRPr="00B544DE">
        <w:t xml:space="preserve"> </w:t>
      </w:r>
      <w:r w:rsidRPr="00B544DE">
        <w:t>предыдущем</w:t>
      </w:r>
      <w:r w:rsidR="00B544DE" w:rsidRPr="00B544DE">
        <w:t xml:space="preserve"> </w:t>
      </w:r>
      <w:r w:rsidRPr="00B544DE">
        <w:t>этапе</w:t>
      </w:r>
      <w:r w:rsidR="00B544DE" w:rsidRPr="00B544DE">
        <w:t>;</w:t>
      </w:r>
    </w:p>
    <w:p w:rsidR="00B544DE" w:rsidRPr="00B544DE" w:rsidRDefault="0097786E" w:rsidP="00B544DE">
      <w:pPr>
        <w:tabs>
          <w:tab w:val="left" w:pos="726"/>
        </w:tabs>
      </w:pPr>
      <w:r w:rsidRPr="00B544DE">
        <w:t>2</w:t>
      </w:r>
      <w:r w:rsidR="00B544DE" w:rsidRPr="00B544DE">
        <w:t xml:space="preserve">) </w:t>
      </w:r>
      <w:r w:rsidRPr="00B544DE">
        <w:t>Подготовка</w:t>
      </w:r>
      <w:r w:rsidR="00B544DE" w:rsidRPr="00B544DE">
        <w:t xml:space="preserve"> </w:t>
      </w:r>
      <w:r w:rsidRPr="00B544DE">
        <w:t>рекомендаций</w:t>
      </w:r>
      <w:r w:rsidR="00B544DE" w:rsidRPr="00B544DE">
        <w:t xml:space="preserve"> </w:t>
      </w:r>
      <w:r w:rsidRPr="00B544DE">
        <w:t>по</w:t>
      </w:r>
      <w:r w:rsidR="00B544DE" w:rsidRPr="00B544DE">
        <w:t xml:space="preserve"> </w:t>
      </w:r>
      <w:r w:rsidRPr="00B544DE">
        <w:t>принятию</w:t>
      </w:r>
      <w:r w:rsidR="00B544DE" w:rsidRPr="00B544DE">
        <w:t xml:space="preserve"> </w:t>
      </w:r>
      <w:r w:rsidRPr="00B544DE">
        <w:t>решения</w:t>
      </w:r>
      <w:r w:rsidR="00B544DE" w:rsidRPr="00B544DE">
        <w:t xml:space="preserve"> </w:t>
      </w:r>
      <w:r w:rsidRPr="00B544DE">
        <w:t>заказчиком</w:t>
      </w:r>
      <w:r w:rsidR="00B544DE" w:rsidRPr="00B544DE">
        <w:t xml:space="preserve"> </w:t>
      </w:r>
      <w:r w:rsidRPr="00B544DE">
        <w:t>проекта</w:t>
      </w:r>
      <w:r w:rsidR="00B544DE" w:rsidRPr="00B544DE">
        <w:t xml:space="preserve">. </w:t>
      </w:r>
      <w:r w:rsidRPr="00B544DE">
        <w:t>Обычно</w:t>
      </w:r>
      <w:r w:rsidR="00B544DE" w:rsidRPr="00B544DE">
        <w:t xml:space="preserve"> </w:t>
      </w:r>
      <w:r w:rsidRPr="00B544DE">
        <w:t>на</w:t>
      </w:r>
      <w:r w:rsidR="00B544DE" w:rsidRPr="00B544DE">
        <w:t xml:space="preserve"> </w:t>
      </w:r>
      <w:r w:rsidRPr="00B544DE">
        <w:t>этой</w:t>
      </w:r>
      <w:r w:rsidR="00B544DE" w:rsidRPr="00B544DE">
        <w:t xml:space="preserve"> </w:t>
      </w:r>
      <w:r w:rsidRPr="00B544DE">
        <w:t>стадии</w:t>
      </w:r>
      <w:r w:rsidR="00B544DE" w:rsidRPr="00B544DE">
        <w:t xml:space="preserve"> </w:t>
      </w:r>
      <w:r w:rsidRPr="00B544DE">
        <w:t>оставляют</w:t>
      </w:r>
      <w:r w:rsidR="00B544DE" w:rsidRPr="00B544DE">
        <w:t xml:space="preserve"> </w:t>
      </w:r>
      <w:r w:rsidRPr="00B544DE">
        <w:t>для</w:t>
      </w:r>
      <w:r w:rsidR="00B544DE" w:rsidRPr="00B544DE">
        <w:t xml:space="preserve"> </w:t>
      </w:r>
      <w:r w:rsidRPr="00B544DE">
        <w:t>дальнейшего</w:t>
      </w:r>
      <w:r w:rsidR="00B544DE" w:rsidRPr="00B544DE">
        <w:t xml:space="preserve"> </w:t>
      </w:r>
      <w:r w:rsidRPr="00B544DE">
        <w:t>рассмотрения</w:t>
      </w:r>
      <w:r w:rsidR="00B544DE" w:rsidRPr="00B544DE">
        <w:t xml:space="preserve"> </w:t>
      </w:r>
      <w:r w:rsidRPr="00B544DE">
        <w:t>2</w:t>
      </w:r>
      <w:r w:rsidR="005A5025" w:rsidRPr="00B544DE">
        <w:t>-</w:t>
      </w:r>
      <w:r w:rsidRPr="00B544DE">
        <w:t>3</w:t>
      </w:r>
      <w:r w:rsidR="00B544DE" w:rsidRPr="00B544DE">
        <w:t xml:space="preserve"> </w:t>
      </w:r>
      <w:r w:rsidRPr="00B544DE">
        <w:t>варианта</w:t>
      </w:r>
      <w:r w:rsidR="00B544DE" w:rsidRPr="00B544DE">
        <w:t xml:space="preserve">. </w:t>
      </w:r>
      <w:r w:rsidRPr="00B544DE">
        <w:t>На</w:t>
      </w:r>
      <w:r w:rsidR="00B544DE" w:rsidRPr="00B544DE">
        <w:t xml:space="preserve"> </w:t>
      </w:r>
      <w:r w:rsidRPr="00B544DE">
        <w:t>протяжении</w:t>
      </w:r>
      <w:r w:rsidR="00B544DE" w:rsidRPr="00B544DE">
        <w:t xml:space="preserve"> </w:t>
      </w:r>
      <w:r w:rsidRPr="00B544DE">
        <w:t>всего</w:t>
      </w:r>
      <w:r w:rsidR="00B544DE" w:rsidRPr="00B544DE">
        <w:t xml:space="preserve"> </w:t>
      </w:r>
      <w:r w:rsidRPr="00B544DE">
        <w:t>периода</w:t>
      </w:r>
      <w:r w:rsidR="00B544DE" w:rsidRPr="00B544DE">
        <w:t xml:space="preserve"> </w:t>
      </w:r>
      <w:r w:rsidRPr="00B544DE">
        <w:t>работы</w:t>
      </w:r>
      <w:r w:rsidR="00B544DE" w:rsidRPr="00B544DE">
        <w:t xml:space="preserve"> </w:t>
      </w:r>
      <w:r w:rsidRPr="00B544DE">
        <w:t>группы</w:t>
      </w:r>
      <w:r w:rsidR="00B544DE" w:rsidRPr="00B544DE">
        <w:t xml:space="preserve"> </w:t>
      </w:r>
      <w:r w:rsidRPr="00B544DE">
        <w:t>заказчик</w:t>
      </w:r>
      <w:r w:rsidR="00B544DE" w:rsidRPr="00B544DE">
        <w:t xml:space="preserve"> </w:t>
      </w:r>
      <w:r w:rsidRPr="00B544DE">
        <w:t>проекта</w:t>
      </w:r>
      <w:r w:rsidR="00B544DE" w:rsidRPr="00B544DE">
        <w:t xml:space="preserve"> </w:t>
      </w:r>
      <w:r w:rsidRPr="00B544DE">
        <w:t>проводит</w:t>
      </w:r>
      <w:r w:rsidR="00B544DE" w:rsidRPr="00B544DE">
        <w:t xml:space="preserve"> </w:t>
      </w:r>
      <w:r w:rsidRPr="00B544DE">
        <w:t>обсуждение</w:t>
      </w:r>
      <w:r w:rsidR="00B544DE" w:rsidRPr="00B544DE">
        <w:t xml:space="preserve"> </w:t>
      </w:r>
      <w:r w:rsidRPr="00B544DE">
        <w:t>хода</w:t>
      </w:r>
      <w:r w:rsidR="00B544DE" w:rsidRPr="00B544DE">
        <w:t xml:space="preserve"> </w:t>
      </w:r>
      <w:r w:rsidRPr="00B544DE">
        <w:t>выработки</w:t>
      </w:r>
      <w:r w:rsidR="00B544DE" w:rsidRPr="00B544DE">
        <w:t xml:space="preserve"> </w:t>
      </w:r>
      <w:r w:rsidRPr="00B544DE">
        <w:t>концепции</w:t>
      </w:r>
      <w:r w:rsidR="00B544DE" w:rsidRPr="00B544DE">
        <w:t xml:space="preserve"> </w:t>
      </w:r>
      <w:r w:rsidRPr="00B544DE">
        <w:t>проекта</w:t>
      </w:r>
      <w:r w:rsidR="00B544DE" w:rsidRPr="00B544DE">
        <w:t xml:space="preserve"> </w:t>
      </w:r>
      <w:r w:rsidRPr="00B544DE">
        <w:t>с</w:t>
      </w:r>
      <w:r w:rsidR="00B544DE" w:rsidRPr="00B544DE">
        <w:t xml:space="preserve"> </w:t>
      </w:r>
      <w:r w:rsidRPr="00B544DE">
        <w:t>членами</w:t>
      </w:r>
      <w:r w:rsidR="00B544DE" w:rsidRPr="00B544DE">
        <w:t xml:space="preserve"> </w:t>
      </w:r>
      <w:r w:rsidRPr="00B544DE">
        <w:t>группы,</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при</w:t>
      </w:r>
      <w:r w:rsidR="00B544DE" w:rsidRPr="00B544DE">
        <w:t xml:space="preserve"> </w:t>
      </w:r>
      <w:r w:rsidRPr="00B544DE">
        <w:t>необходимости</w:t>
      </w:r>
      <w:r w:rsidR="00B544DE" w:rsidRPr="00B544DE">
        <w:t xml:space="preserve"> - </w:t>
      </w:r>
      <w:r w:rsidRPr="00B544DE">
        <w:t>с</w:t>
      </w:r>
      <w:r w:rsidR="00B544DE" w:rsidRPr="00B544DE">
        <w:t xml:space="preserve"> </w:t>
      </w:r>
      <w:r w:rsidRPr="00B544DE">
        <w:t>внешними</w:t>
      </w:r>
      <w:r w:rsidR="00B544DE" w:rsidRPr="00B544DE">
        <w:t xml:space="preserve"> </w:t>
      </w:r>
      <w:r w:rsidRPr="00B544DE">
        <w:t>экспертами-консультантами</w:t>
      </w:r>
      <w:r w:rsidR="00B544DE" w:rsidRPr="00B544DE">
        <w:t>.</w:t>
      </w:r>
    </w:p>
    <w:p w:rsidR="00B544DE" w:rsidRPr="00B544DE" w:rsidRDefault="0097786E" w:rsidP="00B544DE">
      <w:pPr>
        <w:tabs>
          <w:tab w:val="left" w:pos="726"/>
        </w:tabs>
      </w:pPr>
      <w:r w:rsidRPr="00B544DE">
        <w:t>Предпроектные</w:t>
      </w:r>
      <w:r w:rsidR="00B544DE" w:rsidRPr="00B544DE">
        <w:t xml:space="preserve"> </w:t>
      </w:r>
      <w:r w:rsidRPr="00B544DE">
        <w:t>затраты</w:t>
      </w:r>
      <w:r w:rsidR="00B544DE" w:rsidRPr="00B544DE">
        <w:t xml:space="preserve"> </w:t>
      </w:r>
      <w:r w:rsidRPr="00B544DE">
        <w:t>включают</w:t>
      </w:r>
      <w:r w:rsidR="00B544DE" w:rsidRPr="00B544DE">
        <w:t xml:space="preserve"> </w:t>
      </w:r>
      <w:r w:rsidRPr="00B544DE">
        <w:t>расходы,</w:t>
      </w:r>
      <w:r w:rsidR="00B544DE" w:rsidRPr="00B544DE">
        <w:t xml:space="preserve"> </w:t>
      </w:r>
      <w:r w:rsidRPr="00B544DE">
        <w:t>связанные</w:t>
      </w:r>
      <w:r w:rsidR="00B544DE" w:rsidRPr="00B544DE">
        <w:t xml:space="preserve"> </w:t>
      </w:r>
      <w:r w:rsidRPr="00B544DE">
        <w:t>с</w:t>
      </w:r>
      <w:r w:rsidR="00B544DE" w:rsidRPr="00B544DE">
        <w:t xml:space="preserve"> </w:t>
      </w:r>
      <w:r w:rsidRPr="00B544DE">
        <w:t>непосредственной</w:t>
      </w:r>
      <w:r w:rsidR="00B544DE" w:rsidRPr="00B544DE">
        <w:t xml:space="preserve"> </w:t>
      </w:r>
      <w:r w:rsidRPr="00B544DE">
        <w:t>подготовкой</w:t>
      </w:r>
      <w:r w:rsidR="00B544DE" w:rsidRPr="00B544DE">
        <w:t xml:space="preserve"> </w:t>
      </w:r>
      <w:r w:rsidRPr="00B544DE">
        <w:t>к</w:t>
      </w:r>
      <w:r w:rsidR="00B544DE" w:rsidRPr="00B544DE">
        <w:t xml:space="preserve"> </w:t>
      </w:r>
      <w:r w:rsidRPr="00B544DE">
        <w:t>запуску</w:t>
      </w:r>
      <w:r w:rsidR="00B544DE" w:rsidRPr="00B544DE">
        <w:t xml:space="preserve"> </w:t>
      </w:r>
      <w:r w:rsidRPr="00B544DE">
        <w:t>проекта</w:t>
      </w:r>
      <w:r w:rsidR="006E4572" w:rsidRPr="00B544DE">
        <w:rPr>
          <w:rStyle w:val="a5"/>
          <w:color w:val="000000"/>
        </w:rPr>
        <w:footnoteReference w:id="8"/>
      </w:r>
      <w:r w:rsidR="00B544DE" w:rsidRPr="00B544DE">
        <w:t>:</w:t>
      </w:r>
    </w:p>
    <w:p w:rsidR="00B544DE" w:rsidRPr="00B544DE" w:rsidRDefault="0097786E" w:rsidP="00B544DE">
      <w:pPr>
        <w:numPr>
          <w:ilvl w:val="0"/>
          <w:numId w:val="3"/>
        </w:numPr>
        <w:tabs>
          <w:tab w:val="left" w:pos="726"/>
        </w:tabs>
        <w:ind w:left="0" w:firstLine="709"/>
      </w:pPr>
      <w:r w:rsidRPr="00B544DE">
        <w:t>Подбор</w:t>
      </w:r>
      <w:r w:rsidR="00B544DE" w:rsidRPr="00B544DE">
        <w:t xml:space="preserve"> </w:t>
      </w:r>
      <w:r w:rsidRPr="00B544DE">
        <w:t>и</w:t>
      </w:r>
      <w:r w:rsidR="00B544DE" w:rsidRPr="00B544DE">
        <w:t xml:space="preserve"> </w:t>
      </w:r>
      <w:r w:rsidRPr="00B544DE">
        <w:t>содержание</w:t>
      </w:r>
      <w:r w:rsidR="00B544DE" w:rsidRPr="00B544DE">
        <w:t xml:space="preserve"> </w:t>
      </w:r>
      <w:r w:rsidRPr="00B544DE">
        <w:t>команды</w:t>
      </w:r>
      <w:r w:rsidR="00B544DE" w:rsidRPr="00B544DE">
        <w:t xml:space="preserve"> </w:t>
      </w:r>
      <w:r w:rsidRPr="00B544DE">
        <w:t>для</w:t>
      </w:r>
      <w:r w:rsidR="00B544DE" w:rsidRPr="00B544DE">
        <w:t xml:space="preserve"> </w:t>
      </w:r>
      <w:r w:rsidRPr="00B544DE">
        <w:t>разработки</w:t>
      </w:r>
      <w:r w:rsidR="00B544DE" w:rsidRPr="00B544DE">
        <w:t xml:space="preserve"> </w:t>
      </w:r>
      <w:r w:rsidRPr="00B544DE">
        <w:t>необходимой</w:t>
      </w:r>
      <w:r w:rsidR="00B544DE" w:rsidRPr="00B544DE">
        <w:t xml:space="preserve"> </w:t>
      </w:r>
      <w:r w:rsidRPr="00B544DE">
        <w:t>документации</w:t>
      </w:r>
      <w:r w:rsidR="00B544DE" w:rsidRPr="00B544DE">
        <w:t>.</w:t>
      </w:r>
    </w:p>
    <w:p w:rsidR="00B544DE" w:rsidRPr="00B544DE" w:rsidRDefault="0097786E" w:rsidP="00B544DE">
      <w:pPr>
        <w:numPr>
          <w:ilvl w:val="0"/>
          <w:numId w:val="3"/>
        </w:numPr>
        <w:tabs>
          <w:tab w:val="left" w:pos="726"/>
        </w:tabs>
        <w:ind w:left="0" w:firstLine="709"/>
      </w:pPr>
      <w:r w:rsidRPr="00B544DE">
        <w:t>Разработка</w:t>
      </w:r>
      <w:r w:rsidR="00B544DE" w:rsidRPr="00B544DE">
        <w:t xml:space="preserve"> </w:t>
      </w:r>
      <w:r w:rsidRPr="00B544DE">
        <w:t>технико-технологического</w:t>
      </w:r>
      <w:r w:rsidR="00B544DE" w:rsidRPr="00B544DE">
        <w:t xml:space="preserve"> </w:t>
      </w:r>
      <w:r w:rsidRPr="00B544DE">
        <w:t>задания</w:t>
      </w:r>
      <w:r w:rsidR="00B544DE">
        <w:t xml:space="preserve"> (</w:t>
      </w:r>
      <w:r w:rsidRPr="00B544DE">
        <w:t>ТТЗ</w:t>
      </w:r>
      <w:r w:rsidR="00B544DE" w:rsidRPr="00B544DE">
        <w:t>).</w:t>
      </w:r>
    </w:p>
    <w:p w:rsidR="00B544DE" w:rsidRPr="00B544DE" w:rsidRDefault="0097786E" w:rsidP="00B544DE">
      <w:pPr>
        <w:numPr>
          <w:ilvl w:val="0"/>
          <w:numId w:val="3"/>
        </w:numPr>
        <w:tabs>
          <w:tab w:val="left" w:pos="726"/>
        </w:tabs>
        <w:ind w:left="0" w:firstLine="709"/>
      </w:pPr>
      <w:r w:rsidRPr="00B544DE">
        <w:t>Разработка</w:t>
      </w:r>
      <w:r w:rsidR="00B544DE" w:rsidRPr="00B544DE">
        <w:t xml:space="preserve"> </w:t>
      </w:r>
      <w:r w:rsidRPr="00B544DE">
        <w:t>бизнес</w:t>
      </w:r>
      <w:r w:rsidR="00B544DE" w:rsidRPr="00B544DE">
        <w:t xml:space="preserve"> </w:t>
      </w:r>
      <w:r w:rsidRPr="00B544DE">
        <w:t>плана</w:t>
      </w:r>
      <w:r w:rsidR="00B544DE">
        <w:t xml:space="preserve"> (</w:t>
      </w:r>
      <w:r w:rsidRPr="00B544DE">
        <w:t>БП</w:t>
      </w:r>
      <w:r w:rsidR="00B544DE" w:rsidRPr="00B544DE">
        <w:t>).</w:t>
      </w:r>
    </w:p>
    <w:p w:rsidR="00B544DE" w:rsidRPr="00B544DE" w:rsidRDefault="0097786E" w:rsidP="00B544DE">
      <w:pPr>
        <w:numPr>
          <w:ilvl w:val="0"/>
          <w:numId w:val="3"/>
        </w:numPr>
        <w:tabs>
          <w:tab w:val="left" w:pos="726"/>
        </w:tabs>
        <w:ind w:left="0" w:firstLine="709"/>
      </w:pPr>
      <w:r w:rsidRPr="00B544DE">
        <w:t>Разработка</w:t>
      </w:r>
      <w:r w:rsidR="00B544DE" w:rsidRPr="00B544DE">
        <w:t xml:space="preserve"> </w:t>
      </w:r>
      <w:r w:rsidRPr="00B544DE">
        <w:t>технологического</w:t>
      </w:r>
      <w:r w:rsidR="00B544DE" w:rsidRPr="00B544DE">
        <w:t xml:space="preserve"> </w:t>
      </w:r>
      <w:r w:rsidRPr="00B544DE">
        <w:t>проекта</w:t>
      </w:r>
      <w:r w:rsidR="00B544DE">
        <w:t xml:space="preserve"> (</w:t>
      </w:r>
      <w:r w:rsidRPr="00B544DE">
        <w:t>ТП</w:t>
      </w:r>
      <w:r w:rsidR="00B544DE" w:rsidRPr="00B544DE">
        <w:t>).</w:t>
      </w:r>
    </w:p>
    <w:p w:rsidR="00B544DE" w:rsidRPr="00B544DE" w:rsidRDefault="0097786E" w:rsidP="00B544DE">
      <w:pPr>
        <w:numPr>
          <w:ilvl w:val="0"/>
          <w:numId w:val="3"/>
        </w:numPr>
        <w:tabs>
          <w:tab w:val="left" w:pos="726"/>
        </w:tabs>
        <w:ind w:left="0" w:firstLine="709"/>
      </w:pPr>
      <w:r w:rsidRPr="00B544DE">
        <w:t>Разработка</w:t>
      </w:r>
      <w:r w:rsidR="00B544DE" w:rsidRPr="00B544DE">
        <w:t xml:space="preserve"> </w:t>
      </w:r>
      <w:r w:rsidRPr="00B544DE">
        <w:t>строительного</w:t>
      </w:r>
      <w:r w:rsidR="00B544DE" w:rsidRPr="00B544DE">
        <w:t xml:space="preserve"> </w:t>
      </w:r>
      <w:r w:rsidRPr="00B544DE">
        <w:t>проекта</w:t>
      </w:r>
      <w:r w:rsidR="00B544DE">
        <w:t xml:space="preserve"> (</w:t>
      </w:r>
      <w:r w:rsidRPr="00B544DE">
        <w:t>СП</w:t>
      </w:r>
      <w:r w:rsidR="00B544DE" w:rsidRPr="00B544DE">
        <w:t>).</w:t>
      </w:r>
    </w:p>
    <w:p w:rsidR="00B544DE" w:rsidRPr="00B544DE" w:rsidRDefault="0097786E" w:rsidP="00B544DE">
      <w:pPr>
        <w:tabs>
          <w:tab w:val="left" w:pos="726"/>
        </w:tabs>
      </w:pPr>
      <w:r w:rsidRPr="00B544DE">
        <w:t>Данные</w:t>
      </w:r>
      <w:r w:rsidR="00B544DE" w:rsidRPr="00B544DE">
        <w:t xml:space="preserve"> </w:t>
      </w:r>
      <w:r w:rsidRPr="00B544DE">
        <w:t>мероприятия</w:t>
      </w:r>
      <w:r w:rsidR="00B544DE" w:rsidRPr="00B544DE">
        <w:t xml:space="preserve"> </w:t>
      </w:r>
      <w:r w:rsidRPr="00B544DE">
        <w:t>могут</w:t>
      </w:r>
      <w:r w:rsidR="00B544DE" w:rsidRPr="00B544DE">
        <w:t xml:space="preserve"> </w:t>
      </w:r>
      <w:r w:rsidRPr="00B544DE">
        <w:t>несколько</w:t>
      </w:r>
      <w:r w:rsidR="00B544DE" w:rsidRPr="00B544DE">
        <w:t xml:space="preserve"> </w:t>
      </w:r>
      <w:r w:rsidRPr="00B544DE">
        <w:t>увеличить</w:t>
      </w:r>
      <w:r w:rsidR="00B544DE" w:rsidRPr="00B544DE">
        <w:t xml:space="preserve"> </w:t>
      </w:r>
      <w:r w:rsidRPr="00B544DE">
        <w:t>стоимость</w:t>
      </w:r>
      <w:r w:rsidR="00B544DE" w:rsidRPr="00B544DE">
        <w:t xml:space="preserve"> </w:t>
      </w:r>
      <w:r w:rsidRPr="00B544DE">
        <w:t>проекта,</w:t>
      </w:r>
      <w:r w:rsidR="00B544DE" w:rsidRPr="00B544DE">
        <w:t xml:space="preserve"> </w:t>
      </w:r>
      <w:r w:rsidRPr="00B544DE">
        <w:t>однако</w:t>
      </w:r>
      <w:r w:rsidR="00B544DE" w:rsidRPr="00B544DE">
        <w:t xml:space="preserve"> </w:t>
      </w:r>
      <w:r w:rsidRPr="00B544DE">
        <w:t>они</w:t>
      </w:r>
      <w:r w:rsidR="00B544DE" w:rsidRPr="00B544DE">
        <w:t xml:space="preserve"> </w:t>
      </w:r>
      <w:r w:rsidRPr="00B544DE">
        <w:t>повысят</w:t>
      </w:r>
      <w:r w:rsidR="00B544DE" w:rsidRPr="00B544DE">
        <w:t xml:space="preserve"> </w:t>
      </w:r>
      <w:r w:rsidRPr="00B544DE">
        <w:t>качество</w:t>
      </w:r>
      <w:r w:rsidR="00B544DE" w:rsidRPr="00B544DE">
        <w:t xml:space="preserve"> </w:t>
      </w:r>
      <w:r w:rsidRPr="00B544DE">
        <w:t>изученность</w:t>
      </w:r>
      <w:r w:rsidR="00B544DE" w:rsidRPr="00B544DE">
        <w:t xml:space="preserve"> </w:t>
      </w:r>
      <w:r w:rsidRPr="00B544DE">
        <w:t>предполагаемого</w:t>
      </w:r>
      <w:r w:rsidR="00B544DE" w:rsidRPr="00B544DE">
        <w:t xml:space="preserve"> </w:t>
      </w:r>
      <w:r w:rsidRPr="00B544DE">
        <w:t>к</w:t>
      </w:r>
      <w:r w:rsidR="00B544DE" w:rsidRPr="00B544DE">
        <w:t xml:space="preserve"> </w:t>
      </w:r>
      <w:r w:rsidRPr="00B544DE">
        <w:t>строительству</w:t>
      </w:r>
      <w:r w:rsidR="00B544DE" w:rsidRPr="00B544DE">
        <w:t xml:space="preserve"> </w:t>
      </w:r>
      <w:r w:rsidRPr="00B544DE">
        <w:t>объекта</w:t>
      </w:r>
      <w:r w:rsidR="00B544DE" w:rsidRPr="00B544DE">
        <w:t xml:space="preserve">. </w:t>
      </w:r>
      <w:r w:rsidRPr="00B544DE">
        <w:t>Это</w:t>
      </w:r>
      <w:r w:rsidR="00B544DE" w:rsidRPr="00B544DE">
        <w:t xml:space="preserve"> </w:t>
      </w:r>
      <w:r w:rsidRPr="00B544DE">
        <w:t>позволит</w:t>
      </w:r>
      <w:r w:rsidR="00B544DE" w:rsidRPr="00B544DE">
        <w:t xml:space="preserve"> </w:t>
      </w:r>
      <w:r w:rsidRPr="00B544DE">
        <w:t>с</w:t>
      </w:r>
      <w:r w:rsidR="00B544DE" w:rsidRPr="00B544DE">
        <w:t xml:space="preserve"> </w:t>
      </w:r>
      <w:r w:rsidRPr="00B544DE">
        <w:t>большей</w:t>
      </w:r>
      <w:r w:rsidR="00B544DE" w:rsidRPr="00B544DE">
        <w:t xml:space="preserve"> </w:t>
      </w:r>
      <w:r w:rsidRPr="00B544DE">
        <w:t>вероятностью</w:t>
      </w:r>
      <w:r w:rsidR="00B544DE" w:rsidRPr="00B544DE">
        <w:t xml:space="preserve"> </w:t>
      </w:r>
      <w:r w:rsidRPr="00B544DE">
        <w:t>положительно</w:t>
      </w:r>
      <w:r w:rsidR="00B544DE" w:rsidRPr="00B544DE">
        <w:t xml:space="preserve"> </w:t>
      </w:r>
      <w:r w:rsidRPr="00B544DE">
        <w:t>реализовать</w:t>
      </w:r>
      <w:r w:rsidR="00B544DE" w:rsidRPr="00B544DE">
        <w:t xml:space="preserve"> </w:t>
      </w:r>
      <w:r w:rsidRPr="00B544DE">
        <w:t>проект</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данной</w:t>
      </w:r>
      <w:r w:rsidR="00B544DE" w:rsidRPr="00B544DE">
        <w:t xml:space="preserve"> </w:t>
      </w:r>
      <w:r w:rsidRPr="00B544DE">
        <w:t>работы</w:t>
      </w:r>
      <w:r w:rsidR="00B544DE" w:rsidRPr="00B544DE">
        <w:t xml:space="preserve"> </w:t>
      </w:r>
      <w:r w:rsidRPr="00B544DE">
        <w:t>мы</w:t>
      </w:r>
      <w:r w:rsidR="00B544DE" w:rsidRPr="00B544DE">
        <w:t xml:space="preserve"> </w:t>
      </w:r>
      <w:r w:rsidRPr="00B544DE">
        <w:t>рассмотрим</w:t>
      </w:r>
      <w:r w:rsidR="00B544DE" w:rsidRPr="00B544DE">
        <w:t xml:space="preserve"> </w:t>
      </w:r>
      <w:r w:rsidRPr="00B544DE">
        <w:t>Бизнес-план,</w:t>
      </w:r>
      <w:r w:rsidR="00B544DE" w:rsidRPr="00B544DE">
        <w:t xml:space="preserve"> </w:t>
      </w:r>
      <w:r w:rsidRPr="00B544DE">
        <w:t>как</w:t>
      </w:r>
      <w:r w:rsidR="00B544DE" w:rsidRPr="00B544DE">
        <w:t xml:space="preserve"> </w:t>
      </w:r>
      <w:r w:rsidRPr="00B544DE">
        <w:t>основу</w:t>
      </w:r>
      <w:r w:rsidR="00B544DE" w:rsidRPr="00B544DE">
        <w:t xml:space="preserve"> </w:t>
      </w:r>
      <w:r w:rsidRPr="00B544DE">
        <w:t>обоснования</w:t>
      </w:r>
      <w:r w:rsidR="00B544DE" w:rsidRPr="00B544DE">
        <w:t xml:space="preserve"> </w:t>
      </w:r>
      <w:r w:rsidRPr="00B544DE">
        <w:t>проекта</w:t>
      </w:r>
      <w:r w:rsidR="00B544DE" w:rsidRPr="00B544DE">
        <w:t>.</w:t>
      </w:r>
    </w:p>
    <w:p w:rsidR="00B544DE" w:rsidRDefault="00B544DE" w:rsidP="00B544DE">
      <w:pPr>
        <w:pStyle w:val="1"/>
      </w:pPr>
      <w:bookmarkStart w:id="5" w:name="_Toc280718591"/>
    </w:p>
    <w:p w:rsidR="00B544DE" w:rsidRDefault="00B544DE" w:rsidP="00B544DE">
      <w:pPr>
        <w:pStyle w:val="1"/>
      </w:pPr>
      <w:bookmarkStart w:id="6" w:name="_Toc292185490"/>
      <w:r>
        <w:t xml:space="preserve">1.2 </w:t>
      </w:r>
      <w:r w:rsidR="005D56C8" w:rsidRPr="00B544DE">
        <w:t>Бизнес-план</w:t>
      </w:r>
      <w:r w:rsidRPr="00B544DE">
        <w:t xml:space="preserve"> </w:t>
      </w:r>
      <w:r w:rsidR="005D56C8" w:rsidRPr="00B544DE">
        <w:t>как</w:t>
      </w:r>
      <w:r w:rsidRPr="00B544DE">
        <w:t xml:space="preserve"> </w:t>
      </w:r>
      <w:r w:rsidR="005D56C8" w:rsidRPr="00B544DE">
        <w:t>эффективный</w:t>
      </w:r>
      <w:r w:rsidRPr="00B544DE">
        <w:t xml:space="preserve"> </w:t>
      </w:r>
      <w:r w:rsidR="005D56C8" w:rsidRPr="00B544DE">
        <w:t>инструмент</w:t>
      </w:r>
      <w:r w:rsidRPr="00B544DE">
        <w:t xml:space="preserve"> </w:t>
      </w:r>
      <w:r w:rsidR="005D56C8" w:rsidRPr="00B544DE">
        <w:t>достижения</w:t>
      </w:r>
      <w:r w:rsidRPr="00B544DE">
        <w:t xml:space="preserve"> </w:t>
      </w:r>
      <w:r w:rsidR="005D56C8" w:rsidRPr="00B544DE">
        <w:t>целей</w:t>
      </w:r>
      <w:r w:rsidRPr="00B544DE">
        <w:t xml:space="preserve"> </w:t>
      </w:r>
      <w:r w:rsidR="005D56C8" w:rsidRPr="00B544DE">
        <w:t>проекта</w:t>
      </w:r>
      <w:bookmarkEnd w:id="5"/>
      <w:bookmarkEnd w:id="6"/>
    </w:p>
    <w:p w:rsidR="00B544DE" w:rsidRPr="00B544DE" w:rsidRDefault="00B544DE" w:rsidP="00B544DE">
      <w:pPr>
        <w:rPr>
          <w:lang w:eastAsia="en-US"/>
        </w:rPr>
      </w:pPr>
      <w:r>
        <w:rPr>
          <w:lang w:eastAsia="en-US"/>
        </w:rPr>
        <w:t>7</w:t>
      </w:r>
    </w:p>
    <w:p w:rsidR="00B544DE" w:rsidRPr="00B544DE" w:rsidRDefault="007B55E0" w:rsidP="00B544DE">
      <w:pPr>
        <w:tabs>
          <w:tab w:val="left" w:pos="726"/>
        </w:tabs>
      </w:pPr>
      <w:r w:rsidRPr="00B544DE">
        <w:t>Бизнес-план</w:t>
      </w:r>
      <w:r w:rsidR="00B544DE" w:rsidRPr="00B544DE">
        <w:t xml:space="preserve"> - </w:t>
      </w:r>
      <w:r w:rsidRPr="00B544DE">
        <w:t>это</w:t>
      </w:r>
      <w:r w:rsidR="00B544DE" w:rsidRPr="00B544DE">
        <w:t xml:space="preserve"> </w:t>
      </w:r>
      <w:r w:rsidRPr="00B544DE">
        <w:t>подробный,</w:t>
      </w:r>
      <w:r w:rsidR="00B544DE" w:rsidRPr="00B544DE">
        <w:t xml:space="preserve"> </w:t>
      </w:r>
      <w:r w:rsidRPr="00B544DE">
        <w:t>четко</w:t>
      </w:r>
      <w:r w:rsidR="00B544DE" w:rsidRPr="00B544DE">
        <w:t xml:space="preserve"> </w:t>
      </w:r>
      <w:r w:rsidRPr="00B544DE">
        <w:t>структурированный</w:t>
      </w:r>
      <w:r w:rsidR="00B544DE" w:rsidRPr="00B544DE">
        <w:t xml:space="preserve"> </w:t>
      </w:r>
      <w:r w:rsidRPr="00B544DE">
        <w:t>и</w:t>
      </w:r>
      <w:r w:rsidR="00B544DE" w:rsidRPr="00B544DE">
        <w:t xml:space="preserve"> </w:t>
      </w:r>
      <w:r w:rsidRPr="00B544DE">
        <w:t>тщательно</w:t>
      </w:r>
      <w:r w:rsidR="00B544DE" w:rsidRPr="00B544DE">
        <w:t xml:space="preserve"> </w:t>
      </w:r>
      <w:r w:rsidRPr="00B544DE">
        <w:t>подготовленный</w:t>
      </w:r>
      <w:r w:rsidR="00B544DE" w:rsidRPr="00B544DE">
        <w:t xml:space="preserve"> </w:t>
      </w:r>
      <w:r w:rsidRPr="00B544DE">
        <w:t>документ,</w:t>
      </w:r>
      <w:r w:rsidR="00B544DE" w:rsidRPr="00B544DE">
        <w:t xml:space="preserve"> </w:t>
      </w:r>
      <w:r w:rsidRPr="00B544DE">
        <w:t>описывающий</w:t>
      </w:r>
      <w:r w:rsidR="00B544DE" w:rsidRPr="00B544DE">
        <w:t xml:space="preserve"> </w:t>
      </w:r>
      <w:r w:rsidRPr="00B544DE">
        <w:t>цели</w:t>
      </w:r>
      <w:r w:rsidR="00B544DE" w:rsidRPr="00B544DE">
        <w:t xml:space="preserve"> </w:t>
      </w:r>
      <w:r w:rsidRPr="00B544DE">
        <w:t>и</w:t>
      </w:r>
      <w:r w:rsidR="00B544DE" w:rsidRPr="00B544DE">
        <w:t xml:space="preserve"> </w:t>
      </w:r>
      <w:r w:rsidRPr="00B544DE">
        <w:t>задачи,</w:t>
      </w:r>
      <w:r w:rsidR="00B544DE" w:rsidRPr="00B544DE">
        <w:t xml:space="preserve"> </w:t>
      </w:r>
      <w:r w:rsidRPr="00B544DE">
        <w:t>которые</w:t>
      </w:r>
      <w:r w:rsidR="00B544DE" w:rsidRPr="00B544DE">
        <w:t xml:space="preserve"> </w:t>
      </w:r>
      <w:r w:rsidRPr="00B544DE">
        <w:t>необходимо</w:t>
      </w:r>
      <w:r w:rsidR="00B544DE" w:rsidRPr="00B544DE">
        <w:t xml:space="preserve"> </w:t>
      </w:r>
      <w:r w:rsidRPr="00B544DE">
        <w:t>решить</w:t>
      </w:r>
      <w:r w:rsidR="00B544DE" w:rsidRPr="00B544DE">
        <w:t xml:space="preserve"> </w:t>
      </w:r>
      <w:r w:rsidRPr="00B544DE">
        <w:t>предприятию</w:t>
      </w:r>
      <w:r w:rsidR="00B544DE">
        <w:t xml:space="preserve"> (</w:t>
      </w:r>
      <w:r w:rsidRPr="00B544DE">
        <w:t>компании</w:t>
      </w:r>
      <w:r w:rsidR="00B544DE" w:rsidRPr="00B544DE">
        <w:t xml:space="preserve">), </w:t>
      </w:r>
      <w:r w:rsidRPr="00B544DE">
        <w:t>способы</w:t>
      </w:r>
      <w:r w:rsidR="00B544DE" w:rsidRPr="00B544DE">
        <w:t xml:space="preserve"> </w:t>
      </w:r>
      <w:r w:rsidRPr="00B544DE">
        <w:t>достижения</w:t>
      </w:r>
      <w:r w:rsidR="00B544DE" w:rsidRPr="00B544DE">
        <w:t xml:space="preserve"> </w:t>
      </w:r>
      <w:r w:rsidRPr="00B544DE">
        <w:t>поставленных</w:t>
      </w:r>
      <w:r w:rsidR="00B544DE" w:rsidRPr="00B544DE">
        <w:t xml:space="preserve"> </w:t>
      </w:r>
      <w:r w:rsidRPr="00B544DE">
        <w:t>целей</w:t>
      </w:r>
      <w:r w:rsidR="00B544DE" w:rsidRPr="00B544DE">
        <w:t xml:space="preserve"> </w:t>
      </w:r>
      <w:r w:rsidRPr="00B544DE">
        <w:t>и</w:t>
      </w:r>
      <w:r w:rsidR="00B544DE" w:rsidRPr="00B544DE">
        <w:t xml:space="preserve"> </w:t>
      </w:r>
      <w:r w:rsidRPr="00B544DE">
        <w:t>технико-экономические</w:t>
      </w:r>
      <w:r w:rsidR="00B544DE" w:rsidRPr="00B544DE">
        <w:t xml:space="preserve"> </w:t>
      </w:r>
      <w:r w:rsidRPr="00B544DE">
        <w:t>показатели</w:t>
      </w:r>
      <w:r w:rsidR="00B544DE" w:rsidRPr="00B544DE">
        <w:t xml:space="preserve"> </w:t>
      </w:r>
      <w:r w:rsidRPr="00B544DE">
        <w:t>предприятия</w:t>
      </w:r>
      <w:r w:rsidR="00B544DE" w:rsidRPr="00B544DE">
        <w:t xml:space="preserve"> </w:t>
      </w:r>
      <w:r w:rsidRPr="00B544DE">
        <w:t>и/или</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результате</w:t>
      </w:r>
      <w:r w:rsidR="00B544DE" w:rsidRPr="00B544DE">
        <w:t xml:space="preserve"> </w:t>
      </w:r>
      <w:r w:rsidRPr="00B544DE">
        <w:t>их</w:t>
      </w:r>
      <w:r w:rsidR="00B544DE" w:rsidRPr="00B544DE">
        <w:t xml:space="preserve"> </w:t>
      </w:r>
      <w:r w:rsidRPr="00B544DE">
        <w:t>достижения</w:t>
      </w:r>
      <w:r w:rsidR="00B544DE" w:rsidRPr="00B544DE">
        <w:t xml:space="preserve">. </w:t>
      </w:r>
      <w:r w:rsidRPr="00B544DE">
        <w:rPr>
          <w:vertAlign w:val="superscript"/>
        </w:rPr>
        <w:footnoteReference w:id="9"/>
      </w:r>
      <w:r w:rsidR="00B544DE" w:rsidRPr="00B544DE">
        <w:t xml:space="preserve"> </w:t>
      </w:r>
      <w:r w:rsidRPr="00B544DE">
        <w:t>В</w:t>
      </w:r>
      <w:r w:rsidR="00B544DE" w:rsidRPr="00B544DE">
        <w:t xml:space="preserve"> </w:t>
      </w:r>
      <w:r w:rsidRPr="00B544DE">
        <w:t>нем</w:t>
      </w:r>
      <w:r w:rsidR="00B544DE" w:rsidRPr="00B544DE">
        <w:t xml:space="preserve"> </w:t>
      </w:r>
      <w:r w:rsidRPr="00B544DE">
        <w:t>содержится</w:t>
      </w:r>
      <w:r w:rsidR="00B544DE" w:rsidRPr="00B544DE">
        <w:t xml:space="preserve"> </w:t>
      </w:r>
      <w:r w:rsidRPr="00B544DE">
        <w:t>оценка</w:t>
      </w:r>
      <w:r w:rsidR="00B544DE" w:rsidRPr="00B544DE">
        <w:t xml:space="preserve"> </w:t>
      </w:r>
      <w:r w:rsidRPr="00B544DE">
        <w:t>текущего</w:t>
      </w:r>
      <w:r w:rsidR="00B544DE" w:rsidRPr="00B544DE">
        <w:t xml:space="preserve"> </w:t>
      </w:r>
      <w:r w:rsidRPr="00B544DE">
        <w:t>момента,</w:t>
      </w:r>
      <w:r w:rsidR="00B544DE" w:rsidRPr="00B544DE">
        <w:t xml:space="preserve"> </w:t>
      </w:r>
      <w:r w:rsidRPr="00B544DE">
        <w:t>сильных</w:t>
      </w:r>
      <w:r w:rsidR="00B544DE" w:rsidRPr="00B544DE">
        <w:t xml:space="preserve"> </w:t>
      </w:r>
      <w:r w:rsidRPr="00B544DE">
        <w:t>и</w:t>
      </w:r>
      <w:r w:rsidR="00B544DE" w:rsidRPr="00B544DE">
        <w:t xml:space="preserve"> </w:t>
      </w:r>
      <w:r w:rsidRPr="00B544DE">
        <w:t>слабых</w:t>
      </w:r>
      <w:r w:rsidR="00B544DE" w:rsidRPr="00B544DE">
        <w:t xml:space="preserve"> </w:t>
      </w:r>
      <w:r w:rsidRPr="00B544DE">
        <w:t>сторон</w:t>
      </w:r>
      <w:r w:rsidR="00B544DE" w:rsidRPr="00B544DE">
        <w:t xml:space="preserve"> </w:t>
      </w:r>
      <w:r w:rsidRPr="00B544DE">
        <w:t>проекта,</w:t>
      </w:r>
      <w:r w:rsidR="00B544DE" w:rsidRPr="00B544DE">
        <w:t xml:space="preserve"> </w:t>
      </w:r>
      <w:r w:rsidRPr="00B544DE">
        <w:t>анализ</w:t>
      </w:r>
      <w:r w:rsidR="00B544DE" w:rsidRPr="00B544DE">
        <w:t xml:space="preserve"> </w:t>
      </w:r>
      <w:r w:rsidRPr="00B544DE">
        <w:t>рынка</w:t>
      </w:r>
      <w:r w:rsidR="00B544DE" w:rsidRPr="00B544DE">
        <w:t xml:space="preserve"> </w:t>
      </w:r>
      <w:r w:rsidRPr="00B544DE">
        <w:t>и</w:t>
      </w:r>
      <w:r w:rsidR="00B544DE" w:rsidRPr="00B544DE">
        <w:t xml:space="preserve"> </w:t>
      </w:r>
      <w:r w:rsidRPr="00B544DE">
        <w:t>информация</w:t>
      </w:r>
      <w:r w:rsidR="00B544DE" w:rsidRPr="00B544DE">
        <w:t xml:space="preserve"> </w:t>
      </w:r>
      <w:r w:rsidRPr="00B544DE">
        <w:t>о</w:t>
      </w:r>
      <w:r w:rsidR="00B544DE" w:rsidRPr="00B544DE">
        <w:t xml:space="preserve"> </w:t>
      </w:r>
      <w:r w:rsidRPr="00B544DE">
        <w:t>потребителях</w:t>
      </w:r>
      <w:r w:rsidR="00B544DE" w:rsidRPr="00B544DE">
        <w:t xml:space="preserve"> </w:t>
      </w:r>
      <w:r w:rsidRPr="00B544DE">
        <w:t>продукции</w:t>
      </w:r>
      <w:r w:rsidR="00B544DE" w:rsidRPr="00B544DE">
        <w:t xml:space="preserve"> </w:t>
      </w:r>
      <w:r w:rsidRPr="00B544DE">
        <w:t>или</w:t>
      </w:r>
      <w:r w:rsidR="00B544DE" w:rsidRPr="00B544DE">
        <w:t xml:space="preserve"> </w:t>
      </w:r>
      <w:r w:rsidRPr="00B544DE">
        <w:t>услуг</w:t>
      </w:r>
      <w:r w:rsidR="00B544DE" w:rsidRPr="00B544DE">
        <w:t xml:space="preserve">. </w:t>
      </w:r>
      <w:r w:rsidRPr="00B544DE">
        <w:t>Бизнес-план</w:t>
      </w:r>
      <w:r w:rsidR="00B544DE" w:rsidRPr="00B544DE">
        <w:t>:</w:t>
      </w:r>
    </w:p>
    <w:p w:rsidR="00B544DE" w:rsidRPr="00B544DE" w:rsidRDefault="007B55E0" w:rsidP="00B544DE">
      <w:pPr>
        <w:numPr>
          <w:ilvl w:val="0"/>
          <w:numId w:val="5"/>
        </w:numPr>
        <w:tabs>
          <w:tab w:val="clear" w:pos="1260"/>
          <w:tab w:val="left" w:pos="726"/>
        </w:tabs>
        <w:ind w:left="0" w:firstLine="709"/>
      </w:pPr>
      <w:r w:rsidRPr="00B544DE">
        <w:t>дает</w:t>
      </w:r>
      <w:r w:rsidR="00B544DE" w:rsidRPr="00B544DE">
        <w:t xml:space="preserve"> </w:t>
      </w:r>
      <w:r w:rsidRPr="00B544DE">
        <w:t>возможность</w:t>
      </w:r>
      <w:r w:rsidR="00B544DE" w:rsidRPr="00B544DE">
        <w:t xml:space="preserve"> </w:t>
      </w:r>
      <w:r w:rsidRPr="00B544DE">
        <w:t>определить</w:t>
      </w:r>
      <w:r w:rsidR="00B544DE" w:rsidRPr="00B544DE">
        <w:t xml:space="preserve"> </w:t>
      </w:r>
      <w:r w:rsidRPr="00B544DE">
        <w:t>жизнеспособность</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условиях</w:t>
      </w:r>
      <w:r w:rsidR="00B544DE" w:rsidRPr="00B544DE">
        <w:t xml:space="preserve"> </w:t>
      </w:r>
      <w:r w:rsidRPr="00B544DE">
        <w:t>конкуренции</w:t>
      </w:r>
      <w:r w:rsidR="00B544DE" w:rsidRPr="00B544DE">
        <w:t>;</w:t>
      </w:r>
    </w:p>
    <w:p w:rsidR="00B544DE" w:rsidRPr="00B544DE" w:rsidRDefault="007B55E0" w:rsidP="00B544DE">
      <w:pPr>
        <w:numPr>
          <w:ilvl w:val="0"/>
          <w:numId w:val="5"/>
        </w:numPr>
        <w:tabs>
          <w:tab w:val="clear" w:pos="1260"/>
          <w:tab w:val="left" w:pos="726"/>
        </w:tabs>
        <w:ind w:left="0" w:firstLine="709"/>
      </w:pPr>
      <w:r w:rsidRPr="00B544DE">
        <w:t>содержит</w:t>
      </w:r>
      <w:r w:rsidR="00B544DE" w:rsidRPr="00B544DE">
        <w:t xml:space="preserve"> </w:t>
      </w:r>
      <w:r w:rsidRPr="00B544DE">
        <w:t>ориентир</w:t>
      </w:r>
      <w:r w:rsidR="00B544DE" w:rsidRPr="00B544DE">
        <w:t xml:space="preserve"> </w:t>
      </w:r>
      <w:r w:rsidRPr="00B544DE">
        <w:t>развития</w:t>
      </w:r>
      <w:r w:rsidR="00B544DE" w:rsidRPr="00B544DE">
        <w:t xml:space="preserve"> </w:t>
      </w:r>
      <w:r w:rsidRPr="00B544DE">
        <w:t>проекта</w:t>
      </w:r>
      <w:r w:rsidR="00B544DE">
        <w:t xml:space="preserve"> (</w:t>
      </w:r>
      <w:r w:rsidRPr="00B544DE">
        <w:t>предприятия,</w:t>
      </w:r>
      <w:r w:rsidR="00B544DE" w:rsidRPr="00B544DE">
        <w:t xml:space="preserve"> </w:t>
      </w:r>
      <w:r w:rsidRPr="00B544DE">
        <w:t>компании</w:t>
      </w:r>
      <w:r w:rsidR="00B544DE" w:rsidRPr="00B544DE">
        <w:t>);</w:t>
      </w:r>
    </w:p>
    <w:p w:rsidR="00B544DE" w:rsidRPr="00B544DE" w:rsidRDefault="007B55E0" w:rsidP="00B544DE">
      <w:pPr>
        <w:numPr>
          <w:ilvl w:val="0"/>
          <w:numId w:val="5"/>
        </w:numPr>
        <w:tabs>
          <w:tab w:val="clear" w:pos="1260"/>
          <w:tab w:val="left" w:pos="726"/>
        </w:tabs>
        <w:ind w:left="0" w:firstLine="709"/>
      </w:pPr>
      <w:r w:rsidRPr="00B544DE">
        <w:t>служит</w:t>
      </w:r>
      <w:r w:rsidR="00B544DE" w:rsidRPr="00B544DE">
        <w:t xml:space="preserve"> </w:t>
      </w:r>
      <w:r w:rsidRPr="00B544DE">
        <w:t>важным</w:t>
      </w:r>
      <w:r w:rsidR="00B544DE" w:rsidRPr="00B544DE">
        <w:t xml:space="preserve"> </w:t>
      </w:r>
      <w:r w:rsidRPr="00B544DE">
        <w:t>инструментом</w:t>
      </w:r>
      <w:r w:rsidR="00B544DE" w:rsidRPr="00B544DE">
        <w:t xml:space="preserve"> </w:t>
      </w:r>
      <w:r w:rsidRPr="00B544DE">
        <w:t>получения</w:t>
      </w:r>
      <w:r w:rsidR="00B544DE" w:rsidRPr="00B544DE">
        <w:t xml:space="preserve"> </w:t>
      </w:r>
      <w:r w:rsidRPr="00B544DE">
        <w:t>финансовой</w:t>
      </w:r>
      <w:r w:rsidR="00B544DE" w:rsidRPr="00B544DE">
        <w:t xml:space="preserve"> </w:t>
      </w:r>
      <w:r w:rsidRPr="00B544DE">
        <w:t>поддержки</w:t>
      </w:r>
      <w:r w:rsidR="00B544DE" w:rsidRPr="00B544DE">
        <w:t xml:space="preserve"> </w:t>
      </w:r>
      <w:r w:rsidRPr="00B544DE">
        <w:t>от</w:t>
      </w:r>
      <w:r w:rsidR="00B544DE" w:rsidRPr="00B544DE">
        <w:t xml:space="preserve"> </w:t>
      </w:r>
      <w:r w:rsidRPr="00B544DE">
        <w:t>внешних</w:t>
      </w:r>
      <w:r w:rsidR="00B544DE" w:rsidRPr="00B544DE">
        <w:t xml:space="preserve"> </w:t>
      </w:r>
      <w:r w:rsidRPr="00B544DE">
        <w:t>инвесторов</w:t>
      </w:r>
      <w:r w:rsidR="00B544DE" w:rsidRPr="00B544DE">
        <w:t>.</w:t>
      </w:r>
    </w:p>
    <w:p w:rsidR="00B544DE" w:rsidRPr="00B544DE" w:rsidRDefault="000D1C56" w:rsidP="00B544DE">
      <w:pPr>
        <w:tabs>
          <w:tab w:val="left" w:pos="726"/>
        </w:tabs>
      </w:pPr>
      <w:r w:rsidRPr="00B544DE">
        <w:t>Бизнес-план</w:t>
      </w:r>
      <w:r w:rsidR="00B544DE" w:rsidRPr="00B544DE">
        <w:t xml:space="preserve"> - </w:t>
      </w:r>
      <w:r w:rsidRPr="00B544DE">
        <w:t>объективная</w:t>
      </w:r>
      <w:r w:rsidR="00B544DE" w:rsidRPr="00B544DE">
        <w:t xml:space="preserve"> </w:t>
      </w:r>
      <w:r w:rsidRPr="00B544DE">
        <w:t>оценка</w:t>
      </w:r>
      <w:r w:rsidR="00B544DE" w:rsidRPr="00B544DE">
        <w:t xml:space="preserve"> </w:t>
      </w:r>
      <w:r w:rsidRPr="00B544DE">
        <w:t>собственной</w:t>
      </w:r>
      <w:r w:rsidR="00B544DE" w:rsidRPr="00B544DE">
        <w:t xml:space="preserve"> </w:t>
      </w:r>
      <w:r w:rsidRPr="00B544DE">
        <w:t>предпринимательской</w:t>
      </w:r>
      <w:r w:rsidR="00B544DE" w:rsidRPr="00B544DE">
        <w:t xml:space="preserve"> </w:t>
      </w:r>
      <w:r w:rsidRPr="00B544DE">
        <w:t>деятельности</w:t>
      </w:r>
      <w:r w:rsidR="00B544DE" w:rsidRPr="00B544DE">
        <w:t xml:space="preserve"> </w:t>
      </w:r>
      <w:r w:rsidRPr="00B544DE">
        <w:t>предприятия,</w:t>
      </w:r>
      <w:r w:rsidR="00B544DE" w:rsidRPr="00B544DE">
        <w:t xml:space="preserve"> </w:t>
      </w:r>
      <w:r w:rsidRPr="00B544DE">
        <w:t>фирмы</w:t>
      </w:r>
      <w:r w:rsidR="00B544DE" w:rsidRPr="00B544DE">
        <w:t xml:space="preserve"> </w:t>
      </w:r>
      <w:r w:rsidRPr="00B544DE">
        <w:t>и</w:t>
      </w:r>
      <w:r w:rsidR="00B544DE" w:rsidRPr="00B544DE">
        <w:t xml:space="preserve"> </w:t>
      </w:r>
      <w:r w:rsidRPr="00B544DE">
        <w:t>в</w:t>
      </w:r>
      <w:r w:rsidR="00B544DE" w:rsidRPr="00B544DE">
        <w:t xml:space="preserve"> </w:t>
      </w:r>
      <w:r w:rsidRPr="00B544DE">
        <w:t>то</w:t>
      </w:r>
      <w:r w:rsidR="00B544DE" w:rsidRPr="00B544DE">
        <w:t xml:space="preserve"> </w:t>
      </w:r>
      <w:r w:rsidRPr="00B544DE">
        <w:t>же</w:t>
      </w:r>
      <w:r w:rsidR="00B544DE" w:rsidRPr="00B544DE">
        <w:t xml:space="preserve"> </w:t>
      </w:r>
      <w:r w:rsidRPr="00B544DE">
        <w:t>время</w:t>
      </w:r>
      <w:r w:rsidR="00B544DE" w:rsidRPr="00B544DE">
        <w:t xml:space="preserve"> </w:t>
      </w:r>
      <w:r w:rsidRPr="00B544DE">
        <w:t>необходимый</w:t>
      </w:r>
      <w:r w:rsidR="00B544DE" w:rsidRPr="00B544DE">
        <w:t xml:space="preserve"> </w:t>
      </w:r>
      <w:r w:rsidRPr="00B544DE">
        <w:t>инструмент</w:t>
      </w:r>
      <w:r w:rsidR="00B544DE" w:rsidRPr="00B544DE">
        <w:t xml:space="preserve"> </w:t>
      </w:r>
      <w:r w:rsidRPr="00B544DE">
        <w:t>производства</w:t>
      </w:r>
      <w:r w:rsidR="00B544DE" w:rsidRPr="00B544DE">
        <w:t xml:space="preserve"> </w:t>
      </w:r>
      <w:r w:rsidRPr="00B544DE">
        <w:t>продукции</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потребностями</w:t>
      </w:r>
      <w:r w:rsidR="00B544DE" w:rsidRPr="00B544DE">
        <w:t xml:space="preserve"> </w:t>
      </w:r>
      <w:r w:rsidRPr="00B544DE">
        <w:t>рынка</w:t>
      </w:r>
      <w:r w:rsidR="00B544DE" w:rsidRPr="00B544DE">
        <w:t xml:space="preserve"> </w:t>
      </w:r>
      <w:r w:rsidRPr="00B544DE">
        <w:t>и</w:t>
      </w:r>
      <w:r w:rsidR="00B544DE" w:rsidRPr="00B544DE">
        <w:t xml:space="preserve"> </w:t>
      </w:r>
      <w:r w:rsidRPr="00B544DE">
        <w:t>сложившийся</w:t>
      </w:r>
      <w:r w:rsidR="00B544DE" w:rsidRPr="00B544DE">
        <w:t xml:space="preserve"> </w:t>
      </w:r>
      <w:r w:rsidRPr="00B544DE">
        <w:t>ситуации</w:t>
      </w:r>
      <w:r w:rsidR="006E4572" w:rsidRPr="00B544DE">
        <w:rPr>
          <w:rStyle w:val="a5"/>
          <w:color w:val="000000"/>
        </w:rPr>
        <w:footnoteReference w:id="10"/>
      </w:r>
      <w:r w:rsidR="00B544DE" w:rsidRPr="00B544DE">
        <w:t>.</w:t>
      </w:r>
    </w:p>
    <w:p w:rsidR="00B544DE" w:rsidRPr="00B544DE" w:rsidRDefault="000D1C56" w:rsidP="00B544DE">
      <w:pPr>
        <w:tabs>
          <w:tab w:val="left" w:pos="726"/>
        </w:tabs>
      </w:pPr>
      <w:r w:rsidRPr="00B544DE">
        <w:t>Бизнес-план</w:t>
      </w:r>
      <w:r w:rsidR="00B544DE" w:rsidRPr="00B544DE">
        <w:t xml:space="preserve"> </w:t>
      </w:r>
      <w:r w:rsidRPr="00B544DE">
        <w:t>имеет</w:t>
      </w:r>
      <w:r w:rsidR="00B544DE" w:rsidRPr="00B544DE">
        <w:t xml:space="preserve"> </w:t>
      </w:r>
      <w:r w:rsidRPr="00B544DE">
        <w:t>два</w:t>
      </w:r>
      <w:r w:rsidR="00B544DE" w:rsidRPr="00B544DE">
        <w:t xml:space="preserve"> </w:t>
      </w:r>
      <w:r w:rsidRPr="00B544DE">
        <w:t>принципиальных</w:t>
      </w:r>
      <w:r w:rsidR="00B544DE" w:rsidRPr="00B544DE">
        <w:t xml:space="preserve"> </w:t>
      </w:r>
      <w:r w:rsidRPr="00B544DE">
        <w:t>направления</w:t>
      </w:r>
      <w:r w:rsidR="00B544DE" w:rsidRPr="00B544DE">
        <w:t>:</w:t>
      </w:r>
    </w:p>
    <w:p w:rsidR="00B544DE" w:rsidRPr="00B544DE" w:rsidRDefault="000D1C56" w:rsidP="00B544DE">
      <w:pPr>
        <w:numPr>
          <w:ilvl w:val="0"/>
          <w:numId w:val="6"/>
        </w:numPr>
        <w:tabs>
          <w:tab w:val="clear" w:pos="720"/>
          <w:tab w:val="left" w:pos="726"/>
        </w:tabs>
        <w:ind w:left="0" w:firstLine="709"/>
      </w:pPr>
      <w:r w:rsidRPr="00B544DE">
        <w:t>внутреннее</w:t>
      </w:r>
      <w:r w:rsidR="00B544DE" w:rsidRPr="00B544DE">
        <w:t xml:space="preserve"> - </w:t>
      </w:r>
      <w:r w:rsidRPr="00B544DE">
        <w:t>подготовить</w:t>
      </w:r>
      <w:r w:rsidR="00B544DE" w:rsidRPr="00B544DE">
        <w:t xml:space="preserve"> </w:t>
      </w:r>
      <w:r w:rsidRPr="00B544DE">
        <w:t>заказчику</w:t>
      </w:r>
      <w:r w:rsidR="00B544DE" w:rsidRPr="00B544DE">
        <w:t xml:space="preserve"> </w:t>
      </w:r>
      <w:r w:rsidRPr="00B544DE">
        <w:t>информационное</w:t>
      </w:r>
      <w:r w:rsidR="00B544DE" w:rsidRPr="00B544DE">
        <w:t xml:space="preserve"> </w:t>
      </w:r>
      <w:r w:rsidRPr="00B544DE">
        <w:t>досье,</w:t>
      </w:r>
      <w:r w:rsidR="00B544DE" w:rsidRPr="00B544DE">
        <w:t xml:space="preserve"> </w:t>
      </w:r>
      <w:r w:rsidRPr="00B544DE">
        <w:t>программу</w:t>
      </w:r>
      <w:r w:rsidR="00B544DE" w:rsidRPr="00B544DE">
        <w:t xml:space="preserve"> </w:t>
      </w:r>
      <w:r w:rsidRPr="00B544DE">
        <w:t>реализации</w:t>
      </w:r>
      <w:r w:rsidR="00B544DE" w:rsidRPr="00B544DE">
        <w:t xml:space="preserve"> </w:t>
      </w:r>
      <w:r w:rsidRPr="00B544DE">
        <w:t>проектного</w:t>
      </w:r>
      <w:r w:rsidR="00B544DE" w:rsidRPr="00B544DE">
        <w:t xml:space="preserve"> </w:t>
      </w:r>
      <w:r w:rsidRPr="00B544DE">
        <w:t>предложения</w:t>
      </w:r>
      <w:r w:rsidR="00B544DE">
        <w:t xml:space="preserve"> (</w:t>
      </w:r>
      <w:r w:rsidRPr="00B544DE">
        <w:t>бизнеса</w:t>
      </w:r>
      <w:r w:rsidR="00B544DE" w:rsidRPr="00B544DE">
        <w:t xml:space="preserve">) </w:t>
      </w:r>
      <w:r w:rsidRPr="00B544DE">
        <w:t>с</w:t>
      </w:r>
      <w:r w:rsidR="00B544DE" w:rsidRPr="00B544DE">
        <w:t xml:space="preserve"> </w:t>
      </w:r>
      <w:r w:rsidRPr="00B544DE">
        <w:t>оценкой</w:t>
      </w:r>
      <w:r w:rsidR="00B544DE" w:rsidRPr="00B544DE">
        <w:t xml:space="preserve"> </w:t>
      </w:r>
      <w:r w:rsidRPr="00B544DE">
        <w:t>результатов</w:t>
      </w:r>
      <w:r w:rsidR="00B544DE" w:rsidRPr="00B544DE">
        <w:t xml:space="preserve"> </w:t>
      </w:r>
      <w:r w:rsidRPr="00B544DE">
        <w:t>на</w:t>
      </w:r>
      <w:r w:rsidR="00B544DE" w:rsidRPr="00B544DE">
        <w:t xml:space="preserve"> </w:t>
      </w:r>
      <w:r w:rsidRPr="00B544DE">
        <w:t>каждом</w:t>
      </w:r>
      <w:r w:rsidR="00B544DE" w:rsidRPr="00B544DE">
        <w:t xml:space="preserve"> </w:t>
      </w:r>
      <w:r w:rsidRPr="00B544DE">
        <w:t>этапе</w:t>
      </w:r>
      <w:r w:rsidR="00B544DE" w:rsidRPr="00B544DE">
        <w:t xml:space="preserve"> </w:t>
      </w:r>
      <w:r w:rsidRPr="00B544DE">
        <w:t>его</w:t>
      </w:r>
      <w:r w:rsidR="00B544DE" w:rsidRPr="00B544DE">
        <w:t xml:space="preserve"> </w:t>
      </w:r>
      <w:r w:rsidRPr="00B544DE">
        <w:t>реализации</w:t>
      </w:r>
      <w:r w:rsidR="00B544DE" w:rsidRPr="00B544DE">
        <w:t>;</w:t>
      </w:r>
    </w:p>
    <w:p w:rsidR="00B544DE" w:rsidRPr="00B544DE" w:rsidRDefault="000D1C56" w:rsidP="00B544DE">
      <w:pPr>
        <w:numPr>
          <w:ilvl w:val="0"/>
          <w:numId w:val="6"/>
        </w:numPr>
        <w:tabs>
          <w:tab w:val="clear" w:pos="720"/>
          <w:tab w:val="left" w:pos="726"/>
        </w:tabs>
        <w:ind w:left="0" w:firstLine="709"/>
      </w:pPr>
      <w:r w:rsidRPr="00B544DE">
        <w:t>внешнее</w:t>
      </w:r>
      <w:r w:rsidR="00B544DE" w:rsidRPr="00B544DE">
        <w:t xml:space="preserve"> - </w:t>
      </w:r>
      <w:r w:rsidRPr="00B544DE">
        <w:t>информировать</w:t>
      </w:r>
      <w:r w:rsidR="00B544DE" w:rsidRPr="00B544DE">
        <w:t xml:space="preserve"> </w:t>
      </w:r>
      <w:r w:rsidRPr="00B544DE">
        <w:t>о</w:t>
      </w:r>
      <w:r w:rsidR="00B544DE" w:rsidRPr="00B544DE">
        <w:t xml:space="preserve"> </w:t>
      </w:r>
      <w:r w:rsidRPr="00B544DE">
        <w:t>технических,</w:t>
      </w:r>
      <w:r w:rsidR="00B544DE" w:rsidRPr="00B544DE">
        <w:t xml:space="preserve"> </w:t>
      </w:r>
      <w:r w:rsidRPr="00B544DE">
        <w:t>организационно-экономических,</w:t>
      </w:r>
      <w:r w:rsidR="00B544DE" w:rsidRPr="00B544DE">
        <w:t xml:space="preserve"> </w:t>
      </w:r>
      <w:r w:rsidRPr="00B544DE">
        <w:t>финансовых,</w:t>
      </w:r>
      <w:r w:rsidR="00B544DE" w:rsidRPr="00B544DE">
        <w:t xml:space="preserve"> </w:t>
      </w:r>
      <w:r w:rsidRPr="00B544DE">
        <w:t>юридических</w:t>
      </w:r>
      <w:r w:rsidR="00B544DE" w:rsidRPr="00B544DE">
        <w:t xml:space="preserve"> </w:t>
      </w:r>
      <w:r w:rsidRPr="00B544DE">
        <w:t>и</w:t>
      </w:r>
      <w:r w:rsidR="00B544DE" w:rsidRPr="00B544DE">
        <w:t xml:space="preserve"> </w:t>
      </w:r>
      <w:r w:rsidRPr="00B544DE">
        <w:t>проч</w:t>
      </w:r>
      <w:r w:rsidR="00B544DE" w:rsidRPr="00B544DE">
        <w:t xml:space="preserve">. </w:t>
      </w:r>
      <w:r w:rsidRPr="00B544DE">
        <w:t>преимуществах</w:t>
      </w:r>
      <w:r w:rsidR="00B544DE">
        <w:t xml:space="preserve"> (</w:t>
      </w:r>
      <w:r w:rsidRPr="00B544DE">
        <w:t>а</w:t>
      </w:r>
      <w:r w:rsidR="00B544DE" w:rsidRPr="00B544DE">
        <w:t xml:space="preserve"> </w:t>
      </w:r>
      <w:r w:rsidRPr="00B544DE">
        <w:t>также</w:t>
      </w:r>
      <w:r w:rsidR="00B544DE" w:rsidRPr="00B544DE">
        <w:t xml:space="preserve"> </w:t>
      </w:r>
      <w:r w:rsidRPr="00B544DE">
        <w:t>рисках</w:t>
      </w:r>
      <w:r w:rsidR="00B544DE" w:rsidRPr="00B544DE">
        <w:t xml:space="preserve"> </w:t>
      </w:r>
      <w:r w:rsidRPr="00B544DE">
        <w:t>и</w:t>
      </w:r>
      <w:r w:rsidR="00B544DE" w:rsidRPr="00B544DE">
        <w:t xml:space="preserve"> </w:t>
      </w:r>
      <w:r w:rsidRPr="00B544DE">
        <w:t>проблемах</w:t>
      </w:r>
      <w:r w:rsidR="00B544DE" w:rsidRPr="00B544DE">
        <w:t xml:space="preserve">) </w:t>
      </w:r>
      <w:r w:rsidRPr="00B544DE">
        <w:t>внешнего</w:t>
      </w:r>
      <w:r w:rsidR="00B544DE" w:rsidRPr="00B544DE">
        <w:t xml:space="preserve"> </w:t>
      </w:r>
      <w:r w:rsidRPr="00B544DE">
        <w:t>инвестора</w:t>
      </w:r>
      <w:r w:rsidR="00B544DE" w:rsidRPr="00B544DE">
        <w:t xml:space="preserve"> </w:t>
      </w:r>
      <w:r w:rsidRPr="00B544DE">
        <w:t>и</w:t>
      </w:r>
      <w:r w:rsidR="00B544DE" w:rsidRPr="00B544DE">
        <w:t xml:space="preserve"> </w:t>
      </w:r>
      <w:r w:rsidRPr="00B544DE">
        <w:t>другие</w:t>
      </w:r>
      <w:r w:rsidR="00B544DE" w:rsidRPr="00B544DE">
        <w:t xml:space="preserve"> </w:t>
      </w:r>
      <w:r w:rsidRPr="00B544DE">
        <w:t>заинтересованные</w:t>
      </w:r>
      <w:r w:rsidR="00B544DE" w:rsidRPr="00B544DE">
        <w:t xml:space="preserve"> </w:t>
      </w:r>
      <w:r w:rsidRPr="00B544DE">
        <w:t>организации,</w:t>
      </w:r>
      <w:r w:rsidR="00B544DE" w:rsidRPr="00B544DE">
        <w:t xml:space="preserve"> </w:t>
      </w:r>
      <w:r w:rsidRPr="00B544DE">
        <w:t>муниципальные</w:t>
      </w:r>
      <w:r w:rsidR="00B544DE" w:rsidRPr="00B544DE">
        <w:t xml:space="preserve"> </w:t>
      </w:r>
      <w:r w:rsidRPr="00B544DE">
        <w:t>органы,</w:t>
      </w:r>
      <w:r w:rsidR="00B544DE" w:rsidRPr="00B544DE">
        <w:t xml:space="preserve"> </w:t>
      </w:r>
      <w:r w:rsidRPr="00B544DE">
        <w:t>принимающие</w:t>
      </w:r>
      <w:r w:rsidR="00B544DE" w:rsidRPr="00B544DE">
        <w:t xml:space="preserve"> </w:t>
      </w:r>
      <w:r w:rsidRPr="00B544DE">
        <w:t>решения,</w:t>
      </w:r>
      <w:r w:rsidR="00B544DE" w:rsidRPr="00B544DE">
        <w:t xml:space="preserve"> </w:t>
      </w:r>
      <w:r w:rsidRPr="00B544DE">
        <w:t>например,</w:t>
      </w:r>
      <w:r w:rsidR="00B544DE" w:rsidRPr="00B544DE">
        <w:t xml:space="preserve"> - </w:t>
      </w:r>
      <w:r w:rsidRPr="00B544DE">
        <w:t>об</w:t>
      </w:r>
      <w:r w:rsidR="00B544DE" w:rsidRPr="00B544DE">
        <w:t xml:space="preserve"> </w:t>
      </w:r>
      <w:r w:rsidRPr="00B544DE">
        <w:t>отводе</w:t>
      </w:r>
      <w:r w:rsidR="00B544DE" w:rsidRPr="00B544DE">
        <w:t xml:space="preserve"> </w:t>
      </w:r>
      <w:r w:rsidRPr="00B544DE">
        <w:t>участка,</w:t>
      </w:r>
      <w:r w:rsidR="00B544DE" w:rsidRPr="00B544DE">
        <w:t xml:space="preserve"> </w:t>
      </w:r>
      <w:r w:rsidRPr="00B544DE">
        <w:t>получении</w:t>
      </w:r>
      <w:r w:rsidR="00B544DE" w:rsidRPr="00B544DE">
        <w:t xml:space="preserve"> </w:t>
      </w:r>
      <w:r w:rsidRPr="00B544DE">
        <w:t>права</w:t>
      </w:r>
      <w:r w:rsidR="00B544DE" w:rsidRPr="00B544DE">
        <w:t xml:space="preserve"> </w:t>
      </w:r>
      <w:r w:rsidRPr="00B544DE">
        <w:t>на</w:t>
      </w:r>
      <w:r w:rsidR="00B544DE" w:rsidRPr="00B544DE">
        <w:t xml:space="preserve"> </w:t>
      </w:r>
      <w:r w:rsidRPr="00B544DE">
        <w:t>застройку,</w:t>
      </w:r>
      <w:r w:rsidR="00B544DE" w:rsidRPr="00B544DE">
        <w:t xml:space="preserve"> </w:t>
      </w:r>
      <w:r w:rsidRPr="00B544DE">
        <w:t>коммерческие</w:t>
      </w:r>
      <w:r w:rsidR="00B544DE" w:rsidRPr="00B544DE">
        <w:t xml:space="preserve"> </w:t>
      </w:r>
      <w:r w:rsidRPr="00B544DE">
        <w:t>банки,</w:t>
      </w:r>
      <w:r w:rsidR="00B544DE" w:rsidRPr="00B544DE">
        <w:t xml:space="preserve"> </w:t>
      </w:r>
      <w:r w:rsidRPr="00B544DE">
        <w:t>предоставляющие</w:t>
      </w:r>
      <w:r w:rsidR="00B544DE" w:rsidRPr="00B544DE">
        <w:t xml:space="preserve"> </w:t>
      </w:r>
      <w:r w:rsidRPr="00B544DE">
        <w:t>кредит</w:t>
      </w:r>
      <w:r w:rsidR="00B544DE" w:rsidRPr="00B544DE">
        <w:t>.</w:t>
      </w:r>
    </w:p>
    <w:p w:rsidR="00B544DE" w:rsidRPr="00B544DE" w:rsidRDefault="000D1C56" w:rsidP="00B544DE">
      <w:pPr>
        <w:shd w:val="clear" w:color="auto" w:fill="FFFFFF"/>
        <w:tabs>
          <w:tab w:val="left" w:pos="726"/>
        </w:tabs>
      </w:pPr>
      <w:r w:rsidRPr="00B544DE">
        <w:t>Бизнес-план</w:t>
      </w:r>
      <w:r w:rsidR="00B544DE" w:rsidRPr="00B544DE">
        <w:t xml:space="preserve"> </w:t>
      </w:r>
      <w:r w:rsidRPr="00B544DE">
        <w:t>является</w:t>
      </w:r>
      <w:r w:rsidR="00B544DE" w:rsidRPr="00B544DE">
        <w:t xml:space="preserve"> </w:t>
      </w:r>
      <w:r w:rsidRPr="00B544DE">
        <w:t>документом,</w:t>
      </w:r>
      <w:r w:rsidR="00B544DE" w:rsidRPr="00B544DE">
        <w:t xml:space="preserve"> </w:t>
      </w:r>
      <w:r w:rsidRPr="00B544DE">
        <w:t>позволяющим</w:t>
      </w:r>
      <w:r w:rsidR="00B544DE" w:rsidRPr="00B544DE">
        <w:t xml:space="preserve"> </w:t>
      </w:r>
      <w:r w:rsidRPr="00B544DE">
        <w:t>управлять</w:t>
      </w:r>
      <w:r w:rsidR="00B544DE" w:rsidRPr="00B544DE">
        <w:t xml:space="preserve"> </w:t>
      </w:r>
      <w:r w:rsidRPr="00B544DE">
        <w:t>бизнесом,</w:t>
      </w:r>
      <w:r w:rsidR="00B544DE" w:rsidRPr="00B544DE">
        <w:t xml:space="preserve"> </w:t>
      </w:r>
      <w:r w:rsidRPr="00B544DE">
        <w:t>поэтому</w:t>
      </w:r>
      <w:r w:rsidR="00B544DE" w:rsidRPr="00B544DE">
        <w:t xml:space="preserve"> </w:t>
      </w:r>
      <w:r w:rsidRPr="00B544DE">
        <w:t>его</w:t>
      </w:r>
      <w:r w:rsidR="00B544DE" w:rsidRPr="00B544DE">
        <w:t xml:space="preserve"> </w:t>
      </w:r>
      <w:r w:rsidRPr="00B544DE">
        <w:t>можно</w:t>
      </w:r>
      <w:r w:rsidR="00B544DE" w:rsidRPr="00B544DE">
        <w:t xml:space="preserve"> </w:t>
      </w:r>
      <w:r w:rsidRPr="00B544DE">
        <w:t>представить</w:t>
      </w:r>
      <w:r w:rsidR="00B544DE" w:rsidRPr="00B544DE">
        <w:t xml:space="preserve"> </w:t>
      </w:r>
      <w:r w:rsidRPr="00B544DE">
        <w:t>как</w:t>
      </w:r>
      <w:r w:rsidR="00B544DE" w:rsidRPr="00B544DE">
        <w:t xml:space="preserve"> </w:t>
      </w:r>
      <w:r w:rsidRPr="00B544DE">
        <w:t>неотъемлемый</w:t>
      </w:r>
      <w:r w:rsidR="00B544DE" w:rsidRPr="00B544DE">
        <w:t xml:space="preserve"> </w:t>
      </w:r>
      <w:r w:rsidRPr="00B544DE">
        <w:t>элемент</w:t>
      </w:r>
      <w:r w:rsidR="00B544DE" w:rsidRPr="00B544DE">
        <w:t xml:space="preserve"> </w:t>
      </w:r>
      <w:r w:rsidRPr="00B544DE">
        <w:t>стратегического</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как</w:t>
      </w:r>
      <w:r w:rsidR="00B544DE" w:rsidRPr="00B544DE">
        <w:t xml:space="preserve"> </w:t>
      </w:r>
      <w:r w:rsidRPr="00B544DE">
        <w:t>руководство</w:t>
      </w:r>
      <w:r w:rsidR="00B544DE" w:rsidRPr="00B544DE">
        <w:t xml:space="preserve"> </w:t>
      </w:r>
      <w:r w:rsidRPr="00B544DE">
        <w:t>для</w:t>
      </w:r>
      <w:r w:rsidR="00B544DE" w:rsidRPr="00B544DE">
        <w:t xml:space="preserve"> </w:t>
      </w:r>
      <w:r w:rsidRPr="00B544DE">
        <w:t>исполнения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Важно</w:t>
      </w:r>
      <w:r w:rsidR="00B544DE" w:rsidRPr="00B544DE">
        <w:t xml:space="preserve"> </w:t>
      </w:r>
      <w:r w:rsidRPr="00B544DE">
        <w:t>рассматривать</w:t>
      </w:r>
      <w:r w:rsidR="00B544DE" w:rsidRPr="00B544DE">
        <w:t xml:space="preserve"> </w:t>
      </w:r>
      <w:r w:rsidRPr="00B544DE">
        <w:t>бизнес-план</w:t>
      </w:r>
      <w:r w:rsidR="00B544DE" w:rsidRPr="00B544DE">
        <w:t xml:space="preserve"> </w:t>
      </w:r>
      <w:r w:rsidRPr="00B544DE">
        <w:t>как</w:t>
      </w:r>
      <w:r w:rsidR="00B544DE" w:rsidRPr="00B544DE">
        <w:t xml:space="preserve"> </w:t>
      </w:r>
      <w:r w:rsidRPr="00B544DE">
        <w:t>сам</w:t>
      </w:r>
      <w:r w:rsidR="00B544DE" w:rsidRPr="00B544DE">
        <w:t xml:space="preserve"> </w:t>
      </w:r>
      <w:r w:rsidRPr="00B544DE">
        <w:t>процесс</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инструмент</w:t>
      </w:r>
      <w:r w:rsidR="00B544DE" w:rsidRPr="00B544DE">
        <w:t xml:space="preserve"> </w:t>
      </w:r>
      <w:r w:rsidRPr="00B544DE">
        <w:t>внутрифирменного</w:t>
      </w:r>
      <w:r w:rsidR="00B544DE" w:rsidRPr="00B544DE">
        <w:t xml:space="preserve"> </w:t>
      </w:r>
      <w:r w:rsidRPr="00B544DE">
        <w:t>управления</w:t>
      </w:r>
      <w:r w:rsidR="00B544DE" w:rsidRPr="00B544DE">
        <w:t>.</w:t>
      </w:r>
    </w:p>
    <w:p w:rsidR="00B544DE" w:rsidRPr="00B544DE" w:rsidRDefault="007B55E0" w:rsidP="00B544DE">
      <w:pPr>
        <w:tabs>
          <w:tab w:val="left" w:pos="726"/>
        </w:tabs>
      </w:pPr>
      <w:r w:rsidRPr="00B544DE">
        <w:t>Бизнес-план</w:t>
      </w:r>
      <w:r w:rsidR="00B544DE" w:rsidRPr="00B544DE">
        <w:t xml:space="preserve"> </w:t>
      </w:r>
      <w:r w:rsidRPr="00B544DE">
        <w:t>предназначен,</w:t>
      </w:r>
      <w:r w:rsidR="00B544DE" w:rsidRPr="00B544DE">
        <w:t xml:space="preserve"> </w:t>
      </w:r>
      <w:r w:rsidRPr="00B544DE">
        <w:t>прежде</w:t>
      </w:r>
      <w:r w:rsidR="00B544DE" w:rsidRPr="00B544DE">
        <w:t xml:space="preserve"> </w:t>
      </w:r>
      <w:r w:rsidRPr="00B544DE">
        <w:t>всего,</w:t>
      </w:r>
      <w:r w:rsidR="00B544DE" w:rsidRPr="00B544DE">
        <w:t xml:space="preserve"> </w:t>
      </w:r>
      <w:r w:rsidRPr="00B544DE">
        <w:t>для</w:t>
      </w:r>
      <w:r w:rsidR="00B544DE" w:rsidRPr="00B544DE">
        <w:t xml:space="preserve"> </w:t>
      </w:r>
      <w:r w:rsidRPr="00B544DE">
        <w:t>трех</w:t>
      </w:r>
      <w:r w:rsidR="00B544DE" w:rsidRPr="00B544DE">
        <w:t xml:space="preserve"> </w:t>
      </w:r>
      <w:r w:rsidRPr="00B544DE">
        <w:t>категорий</w:t>
      </w:r>
      <w:r w:rsidR="00B544DE" w:rsidRPr="00B544DE">
        <w:t xml:space="preserve"> </w:t>
      </w:r>
      <w:r w:rsidRPr="00B544DE">
        <w:t>участников</w:t>
      </w:r>
      <w:r w:rsidR="00B544DE" w:rsidRPr="00B544DE">
        <w:t xml:space="preserve"> </w:t>
      </w:r>
      <w:r w:rsidRPr="00B544DE">
        <w:t>проекта</w:t>
      </w:r>
      <w:r w:rsidRPr="00B544DE">
        <w:rPr>
          <w:vertAlign w:val="superscript"/>
        </w:rPr>
        <w:footnoteReference w:id="11"/>
      </w:r>
      <w:r w:rsidR="00B544DE" w:rsidRPr="00B544DE">
        <w:t>:</w:t>
      </w:r>
    </w:p>
    <w:p w:rsidR="00B544DE" w:rsidRPr="00B544DE" w:rsidRDefault="007B55E0" w:rsidP="00B544DE">
      <w:pPr>
        <w:tabs>
          <w:tab w:val="left" w:pos="726"/>
        </w:tabs>
      </w:pPr>
      <w:r w:rsidRPr="00B544DE">
        <w:t>1</w:t>
      </w:r>
      <w:r w:rsidR="00B544DE" w:rsidRPr="00B544DE">
        <w:t xml:space="preserve">) </w:t>
      </w:r>
      <w:r w:rsidRPr="00B544DE">
        <w:t>Менеджеров</w:t>
      </w:r>
      <w:r w:rsidR="00B544DE" w:rsidRPr="00B544DE">
        <w:t xml:space="preserve"> - </w:t>
      </w:r>
      <w:r w:rsidRPr="00B544DE">
        <w:t>создателей</w:t>
      </w:r>
      <w:r w:rsidR="00B544DE" w:rsidRPr="00B544DE">
        <w:t xml:space="preserve"> </w:t>
      </w:r>
      <w:r w:rsidRPr="00B544DE">
        <w:t>бизнес-плана,</w:t>
      </w:r>
      <w:r w:rsidR="00B544DE" w:rsidRPr="00B544DE">
        <w:t xml:space="preserve"> </w:t>
      </w:r>
      <w:r w:rsidRPr="00B544DE">
        <w:t>разработка</w:t>
      </w:r>
      <w:r w:rsidR="00B544DE" w:rsidRPr="00B544DE">
        <w:t xml:space="preserve"> </w:t>
      </w:r>
      <w:r w:rsidRPr="00B544DE">
        <w:t>которого,</w:t>
      </w:r>
      <w:r w:rsidR="00B544DE" w:rsidRPr="00B544DE">
        <w:t xml:space="preserve"> </w:t>
      </w:r>
      <w:r w:rsidRPr="00B544DE">
        <w:t>помимо</w:t>
      </w:r>
      <w:r w:rsidR="00B544DE" w:rsidRPr="00B544DE">
        <w:t xml:space="preserve"> </w:t>
      </w:r>
      <w:r w:rsidRPr="00B544DE">
        <w:t>вышеуказанных</w:t>
      </w:r>
      <w:r w:rsidR="00B544DE" w:rsidRPr="00B544DE">
        <w:t xml:space="preserve"> </w:t>
      </w:r>
      <w:r w:rsidRPr="00B544DE">
        <w:t>результатов,</w:t>
      </w:r>
      <w:r w:rsidR="00B544DE" w:rsidRPr="00B544DE">
        <w:t xml:space="preserve"> </w:t>
      </w:r>
      <w:r w:rsidRPr="00B544DE">
        <w:t>позволяет</w:t>
      </w:r>
      <w:r w:rsidR="00B544DE" w:rsidRPr="00B544DE">
        <w:t xml:space="preserve"> </w:t>
      </w:r>
      <w:r w:rsidRPr="00B544DE">
        <w:t>получить</w:t>
      </w:r>
      <w:r w:rsidR="00B544DE" w:rsidRPr="00B544DE">
        <w:t xml:space="preserve"> </w:t>
      </w:r>
      <w:r w:rsidRPr="00B544DE">
        <w:t>очевидные</w:t>
      </w:r>
      <w:r w:rsidR="00B544DE" w:rsidRPr="00B544DE">
        <w:t xml:space="preserve"> </w:t>
      </w:r>
      <w:r w:rsidRPr="00B544DE">
        <w:t>преимущества</w:t>
      </w:r>
      <w:r w:rsidR="00B544DE" w:rsidRPr="00B544DE">
        <w:t xml:space="preserve"> </w:t>
      </w:r>
      <w:r w:rsidRPr="00B544DE">
        <w:t>от</w:t>
      </w:r>
      <w:r w:rsidR="00B544DE" w:rsidRPr="00B544DE">
        <w:t xml:space="preserve"> </w:t>
      </w:r>
      <w:r w:rsidRPr="00B544DE">
        <w:t>самого</w:t>
      </w:r>
      <w:r w:rsidR="00B544DE" w:rsidRPr="00B544DE">
        <w:t xml:space="preserve"> </w:t>
      </w:r>
      <w:r w:rsidRPr="00B544DE">
        <w:t>процесса</w:t>
      </w:r>
      <w:r w:rsidR="00B544DE" w:rsidRPr="00B544DE">
        <w:t xml:space="preserve"> </w:t>
      </w:r>
      <w:r w:rsidRPr="00B544DE">
        <w:t>планирования</w:t>
      </w:r>
      <w:r w:rsidR="00B544DE" w:rsidRPr="00B544DE">
        <w:t>;</w:t>
      </w:r>
    </w:p>
    <w:p w:rsidR="00B544DE" w:rsidRPr="00B544DE" w:rsidRDefault="007B55E0" w:rsidP="00B544DE">
      <w:pPr>
        <w:tabs>
          <w:tab w:val="left" w:pos="726"/>
        </w:tabs>
      </w:pPr>
      <w:r w:rsidRPr="00B544DE">
        <w:t>2</w:t>
      </w:r>
      <w:r w:rsidR="00B544DE" w:rsidRPr="00B544DE">
        <w:t xml:space="preserve">) </w:t>
      </w:r>
      <w:r w:rsidRPr="00B544DE">
        <w:t>Собственников,</w:t>
      </w:r>
      <w:r w:rsidR="00B544DE" w:rsidRPr="00B544DE">
        <w:t xml:space="preserve"> </w:t>
      </w:r>
      <w:r w:rsidRPr="00B544DE">
        <w:t>заинтересованных</w:t>
      </w:r>
      <w:r w:rsidR="00B544DE" w:rsidRPr="00B544DE">
        <w:t xml:space="preserve"> </w:t>
      </w:r>
      <w:r w:rsidRPr="00B544DE">
        <w:t>в</w:t>
      </w:r>
      <w:r w:rsidR="00B544DE" w:rsidRPr="00B544DE">
        <w:t xml:space="preserve"> </w:t>
      </w:r>
      <w:r w:rsidRPr="00B544DE">
        <w:t>составлении</w:t>
      </w:r>
      <w:r w:rsidR="00B544DE" w:rsidRPr="00B544DE">
        <w:t xml:space="preserve"> </w:t>
      </w:r>
      <w:r w:rsidRPr="00B544DE">
        <w:t>бизнес-плана</w:t>
      </w:r>
      <w:r w:rsidR="00B544DE" w:rsidRPr="00B544DE">
        <w:t xml:space="preserve"> </w:t>
      </w:r>
      <w:r w:rsidRPr="00B544DE">
        <w:t>с</w:t>
      </w:r>
      <w:r w:rsidR="00B544DE" w:rsidRPr="00B544DE">
        <w:t xml:space="preserve"> </w:t>
      </w:r>
      <w:r w:rsidRPr="00B544DE">
        <w:t>точки</w:t>
      </w:r>
      <w:r w:rsidR="00B544DE" w:rsidRPr="00B544DE">
        <w:t xml:space="preserve"> </w:t>
      </w:r>
      <w:r w:rsidRPr="00B544DE">
        <w:t>зрения</w:t>
      </w:r>
      <w:r w:rsidR="00B544DE" w:rsidRPr="00B544DE">
        <w:t xml:space="preserve"> </w:t>
      </w:r>
      <w:r w:rsidRPr="00B544DE">
        <w:t>перспектив</w:t>
      </w:r>
      <w:r w:rsidR="00B544DE" w:rsidRPr="00B544DE">
        <w:t xml:space="preserve"> </w:t>
      </w:r>
      <w:r w:rsidRPr="00B544DE">
        <w:t>развития</w:t>
      </w:r>
      <w:r w:rsidR="00B544DE" w:rsidRPr="00B544DE">
        <w:t xml:space="preserve"> </w:t>
      </w:r>
      <w:r w:rsidRPr="00B544DE">
        <w:t>фирмы</w:t>
      </w:r>
      <w:r w:rsidR="00B544DE" w:rsidRPr="00B544DE">
        <w:t>;</w:t>
      </w:r>
    </w:p>
    <w:p w:rsidR="00B544DE" w:rsidRPr="00B544DE" w:rsidRDefault="007B55E0" w:rsidP="00B544DE">
      <w:pPr>
        <w:tabs>
          <w:tab w:val="left" w:pos="726"/>
        </w:tabs>
      </w:pPr>
      <w:r w:rsidRPr="00B544DE">
        <w:t>3</w:t>
      </w:r>
      <w:r w:rsidR="00B544DE" w:rsidRPr="00B544DE">
        <w:t xml:space="preserve">) </w:t>
      </w:r>
      <w:r w:rsidRPr="00B544DE">
        <w:t>Кредиторов</w:t>
      </w:r>
      <w:r w:rsidR="00B544DE" w:rsidRPr="00B544DE">
        <w:t xml:space="preserve"> - </w:t>
      </w:r>
      <w:r w:rsidRPr="00B544DE">
        <w:t>обычно</w:t>
      </w:r>
      <w:r w:rsidR="00B544DE" w:rsidRPr="00B544DE">
        <w:t xml:space="preserve"> </w:t>
      </w:r>
      <w:r w:rsidRPr="00B544DE">
        <w:t>банков,</w:t>
      </w:r>
      <w:r w:rsidR="00B544DE" w:rsidRPr="00B544DE">
        <w:t xml:space="preserve"> </w:t>
      </w:r>
      <w:r w:rsidRPr="00B544DE">
        <w:t>для</w:t>
      </w:r>
      <w:r w:rsidR="00B544DE" w:rsidRPr="00B544DE">
        <w:t xml:space="preserve"> </w:t>
      </w:r>
      <w:r w:rsidRPr="00B544DE">
        <w:t>которых</w:t>
      </w:r>
      <w:r w:rsidR="00B544DE" w:rsidRPr="00B544DE">
        <w:t xml:space="preserve"> </w:t>
      </w:r>
      <w:r w:rsidRPr="00B544DE">
        <w:t>бизнес-план</w:t>
      </w:r>
      <w:r w:rsidR="00B544DE" w:rsidRPr="00B544DE">
        <w:t xml:space="preserve"> </w:t>
      </w:r>
      <w:r w:rsidRPr="00B544DE">
        <w:t>является</w:t>
      </w:r>
      <w:r w:rsidR="00B544DE" w:rsidRPr="00B544DE">
        <w:t xml:space="preserve"> </w:t>
      </w:r>
      <w:r w:rsidRPr="00B544DE">
        <w:t>обязательным</w:t>
      </w:r>
      <w:r w:rsidR="00B544DE" w:rsidRPr="00B544DE">
        <w:t xml:space="preserve"> </w:t>
      </w:r>
      <w:r w:rsidRPr="00B544DE">
        <w:t>документом,</w:t>
      </w:r>
      <w:r w:rsidR="00B544DE" w:rsidRPr="00B544DE">
        <w:t xml:space="preserve"> </w:t>
      </w:r>
      <w:r w:rsidRPr="00B544DE">
        <w:t>подтверждающим</w:t>
      </w:r>
      <w:r w:rsidR="00B544DE" w:rsidRPr="00B544DE">
        <w:t xml:space="preserve"> </w:t>
      </w:r>
      <w:r w:rsidRPr="00B544DE">
        <w:t>коммерческую</w:t>
      </w:r>
      <w:r w:rsidR="00B544DE" w:rsidRPr="00B544DE">
        <w:t xml:space="preserve"> </w:t>
      </w:r>
      <w:r w:rsidRPr="00B544DE">
        <w:t>привлекательность</w:t>
      </w:r>
      <w:r w:rsidR="00B544DE" w:rsidRPr="00B544DE">
        <w:t xml:space="preserve"> </w:t>
      </w:r>
      <w:r w:rsidRPr="00B544DE">
        <w:t>проекта</w:t>
      </w:r>
      <w:r w:rsidR="00B544DE" w:rsidRPr="00B544DE">
        <w:t>.</w:t>
      </w:r>
    </w:p>
    <w:p w:rsidR="00B544DE" w:rsidRPr="00B544DE" w:rsidRDefault="007B55E0"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бизнес-план</w:t>
      </w:r>
      <w:r w:rsidR="00B544DE" w:rsidRPr="00B544DE">
        <w:t xml:space="preserve"> </w:t>
      </w:r>
      <w:r w:rsidRPr="00B544DE">
        <w:t>дает</w:t>
      </w:r>
      <w:r w:rsidR="00B544DE" w:rsidRPr="00B544DE">
        <w:t xml:space="preserve"> </w:t>
      </w:r>
      <w:r w:rsidRPr="00B544DE">
        <w:t>возможность</w:t>
      </w:r>
      <w:r w:rsidR="00B544DE" w:rsidRPr="00B544DE">
        <w:t xml:space="preserve"> </w:t>
      </w:r>
      <w:r w:rsidRPr="00B544DE">
        <w:t>понять</w:t>
      </w:r>
      <w:r w:rsidR="00B544DE" w:rsidRPr="00B544DE">
        <w:t xml:space="preserve"> </w:t>
      </w:r>
      <w:r w:rsidRPr="00B544DE">
        <w:t>общее</w:t>
      </w:r>
      <w:r w:rsidR="00B544DE" w:rsidRPr="00B544DE">
        <w:t xml:space="preserve"> </w:t>
      </w:r>
      <w:r w:rsidRPr="00B544DE">
        <w:t>состояние</w:t>
      </w:r>
      <w:r w:rsidR="00B544DE" w:rsidRPr="00B544DE">
        <w:t xml:space="preserve"> </w:t>
      </w:r>
      <w:r w:rsidRPr="00B544DE">
        <w:t>дел</w:t>
      </w:r>
      <w:r w:rsidR="00B544DE" w:rsidRPr="00B544DE">
        <w:t xml:space="preserve"> </w:t>
      </w:r>
      <w:r w:rsidRPr="00B544DE">
        <w:t>на</w:t>
      </w:r>
      <w:r w:rsidR="00B544DE" w:rsidRPr="00B544DE">
        <w:t xml:space="preserve"> </w:t>
      </w:r>
      <w:r w:rsidRPr="00B544DE">
        <w:t>данный</w:t>
      </w:r>
      <w:r w:rsidR="00B544DE" w:rsidRPr="00B544DE">
        <w:t xml:space="preserve"> </w:t>
      </w:r>
      <w:r w:rsidRPr="00B544DE">
        <w:t>момент</w:t>
      </w:r>
      <w:r w:rsidR="00B544DE" w:rsidRPr="00B544DE">
        <w:t xml:space="preserve">; </w:t>
      </w:r>
      <w:r w:rsidRPr="00B544DE">
        <w:t>ясно</w:t>
      </w:r>
      <w:r w:rsidR="00B544DE" w:rsidRPr="00B544DE">
        <w:t xml:space="preserve"> </w:t>
      </w:r>
      <w:r w:rsidRPr="00B544DE">
        <w:t>представить</w:t>
      </w:r>
      <w:r w:rsidR="00B544DE" w:rsidRPr="00B544DE">
        <w:t xml:space="preserve"> </w:t>
      </w:r>
      <w:r w:rsidRPr="00B544DE">
        <w:t>тот</w:t>
      </w:r>
      <w:r w:rsidR="00B544DE" w:rsidRPr="00B544DE">
        <w:t xml:space="preserve"> </w:t>
      </w:r>
      <w:r w:rsidRPr="00B544DE">
        <w:t>уровень,</w:t>
      </w:r>
      <w:r w:rsidR="00B544DE" w:rsidRPr="00B544DE">
        <w:t xml:space="preserve"> </w:t>
      </w:r>
      <w:r w:rsidRPr="00B544DE">
        <w:t>которого</w:t>
      </w:r>
      <w:r w:rsidR="00B544DE" w:rsidRPr="00B544DE">
        <w:t xml:space="preserve"> </w:t>
      </w:r>
      <w:r w:rsidRPr="00B544DE">
        <w:t>может</w:t>
      </w:r>
      <w:r w:rsidR="00B544DE" w:rsidRPr="00B544DE">
        <w:t xml:space="preserve"> </w:t>
      </w:r>
      <w:r w:rsidRPr="00B544DE">
        <w:t>достичь</w:t>
      </w:r>
      <w:r w:rsidR="00B544DE" w:rsidRPr="00B544DE">
        <w:t xml:space="preserve"> </w:t>
      </w:r>
      <w:r w:rsidRPr="00B544DE">
        <w:t>проект</w:t>
      </w:r>
      <w:r w:rsidR="00B544DE">
        <w:t xml:space="preserve"> (</w:t>
      </w:r>
      <w:r w:rsidRPr="00B544DE">
        <w:t>предприятие</w:t>
      </w:r>
      <w:r w:rsidR="00B544DE" w:rsidRPr="00B544DE">
        <w:t xml:space="preserve">); </w:t>
      </w:r>
      <w:r w:rsidRPr="00B544DE">
        <w:t>планировать</w:t>
      </w:r>
      <w:r w:rsidR="00B544DE" w:rsidRPr="00B544DE">
        <w:t xml:space="preserve"> </w:t>
      </w:r>
      <w:r w:rsidRPr="00B544DE">
        <w:t>процесс</w:t>
      </w:r>
      <w:r w:rsidR="00B544DE" w:rsidRPr="00B544DE">
        <w:t xml:space="preserve"> </w:t>
      </w:r>
      <w:r w:rsidRPr="00B544DE">
        <w:t>перехода</w:t>
      </w:r>
      <w:r w:rsidR="00B544DE" w:rsidRPr="00B544DE">
        <w:t xml:space="preserve"> </w:t>
      </w:r>
      <w:r w:rsidRPr="00B544DE">
        <w:t>от</w:t>
      </w:r>
      <w:r w:rsidR="00B544DE" w:rsidRPr="00B544DE">
        <w:t xml:space="preserve"> </w:t>
      </w:r>
      <w:r w:rsidRPr="00B544DE">
        <w:t>одного</w:t>
      </w:r>
      <w:r w:rsidR="00B544DE" w:rsidRPr="00B544DE">
        <w:t xml:space="preserve"> </w:t>
      </w:r>
      <w:r w:rsidRPr="00B544DE">
        <w:t>состояния</w:t>
      </w:r>
      <w:r w:rsidR="00B544DE" w:rsidRPr="00B544DE">
        <w:t xml:space="preserve"> </w:t>
      </w:r>
      <w:r w:rsidRPr="00B544DE">
        <w:t>в</w:t>
      </w:r>
      <w:r w:rsidR="00B544DE" w:rsidRPr="00B544DE">
        <w:t xml:space="preserve"> </w:t>
      </w:r>
      <w:r w:rsidRPr="00B544DE">
        <w:t>другое</w:t>
      </w:r>
      <w:r w:rsidR="00B544DE" w:rsidRPr="00B544DE">
        <w:t xml:space="preserve">. </w:t>
      </w:r>
      <w:r w:rsidRPr="00B544DE">
        <w:t>В</w:t>
      </w:r>
      <w:r w:rsidR="00B544DE" w:rsidRPr="00B544DE">
        <w:t xml:space="preserve"> </w:t>
      </w:r>
      <w:r w:rsidRPr="00B544DE">
        <w:t>настоящее</w:t>
      </w:r>
      <w:r w:rsidR="00B544DE" w:rsidRPr="00B544DE">
        <w:t xml:space="preserve"> </w:t>
      </w:r>
      <w:r w:rsidRPr="00B544DE">
        <w:t>время</w:t>
      </w:r>
      <w:r w:rsidR="00B544DE" w:rsidRPr="00B544DE">
        <w:t xml:space="preserve"> </w:t>
      </w:r>
      <w:r w:rsidRPr="00B544DE">
        <w:t>бизнес-планирование</w:t>
      </w:r>
      <w:r w:rsidR="00B544DE" w:rsidRPr="00B544DE">
        <w:t xml:space="preserve"> - </w:t>
      </w:r>
      <w:r w:rsidRPr="00B544DE">
        <w:t>общепринятая</w:t>
      </w:r>
      <w:r w:rsidR="00B544DE" w:rsidRPr="00B544DE">
        <w:t xml:space="preserve"> </w:t>
      </w:r>
      <w:r w:rsidRPr="00B544DE">
        <w:t>форма</w:t>
      </w:r>
      <w:r w:rsidR="00B544DE" w:rsidRPr="00B544DE">
        <w:t xml:space="preserve"> </w:t>
      </w:r>
      <w:r w:rsidRPr="00B544DE">
        <w:t>ознакомления</w:t>
      </w:r>
      <w:r w:rsidR="00B544DE" w:rsidRPr="00B544DE">
        <w:t xml:space="preserve"> </w:t>
      </w:r>
      <w:r w:rsidRPr="00B544DE">
        <w:t>потенциальных</w:t>
      </w:r>
      <w:r w:rsidR="00B544DE" w:rsidRPr="00B544DE">
        <w:t xml:space="preserve"> </w:t>
      </w:r>
      <w:r w:rsidRPr="00B544DE">
        <w:t>инвесторов,</w:t>
      </w:r>
      <w:r w:rsidR="00B544DE" w:rsidRPr="00B544DE">
        <w:t xml:space="preserve"> </w:t>
      </w:r>
      <w:r w:rsidRPr="00B544DE">
        <w:t>кредиторов</w:t>
      </w:r>
      <w:r w:rsidR="00B544DE" w:rsidRPr="00B544DE">
        <w:t xml:space="preserve"> </w:t>
      </w:r>
      <w:r w:rsidRPr="00B544DE">
        <w:t>и</w:t>
      </w:r>
      <w:r w:rsidR="00B544DE" w:rsidRPr="00B544DE">
        <w:t xml:space="preserve"> </w:t>
      </w:r>
      <w:r w:rsidRPr="00B544DE">
        <w:t>прочих</w:t>
      </w:r>
      <w:r w:rsidR="00B544DE" w:rsidRPr="00B544DE">
        <w:t xml:space="preserve"> </w:t>
      </w:r>
      <w:r w:rsidRPr="00B544DE">
        <w:t>партнеров</w:t>
      </w:r>
      <w:r w:rsidR="00B544DE" w:rsidRPr="00B544DE">
        <w:t xml:space="preserve"> </w:t>
      </w:r>
      <w:r w:rsidRPr="00B544DE">
        <w:t>с</w:t>
      </w:r>
      <w:r w:rsidR="00B544DE" w:rsidRPr="00B544DE">
        <w:t xml:space="preserve"> </w:t>
      </w:r>
      <w:r w:rsidRPr="00B544DE">
        <w:t>проектом,</w:t>
      </w:r>
      <w:r w:rsidR="00B544DE" w:rsidRPr="00B544DE">
        <w:t xml:space="preserve"> </w:t>
      </w:r>
      <w:r w:rsidRPr="00B544DE">
        <w:t>в</w:t>
      </w:r>
      <w:r w:rsidR="00B544DE" w:rsidRPr="00B544DE">
        <w:t xml:space="preserve"> </w:t>
      </w:r>
      <w:r w:rsidRPr="00B544DE">
        <w:t>котором</w:t>
      </w:r>
      <w:r w:rsidR="00B544DE" w:rsidRPr="00B544DE">
        <w:t xml:space="preserve"> </w:t>
      </w:r>
      <w:r w:rsidRPr="00B544DE">
        <w:t>им</w:t>
      </w:r>
      <w:r w:rsidR="00B544DE" w:rsidRPr="00B544DE">
        <w:t xml:space="preserve"> </w:t>
      </w:r>
      <w:r w:rsidRPr="00B544DE">
        <w:t>предлагается</w:t>
      </w:r>
      <w:r w:rsidR="00B544DE" w:rsidRPr="00B544DE">
        <w:t xml:space="preserve"> </w:t>
      </w:r>
      <w:r w:rsidRPr="00B544DE">
        <w:t>принять</w:t>
      </w:r>
      <w:r w:rsidR="00B544DE" w:rsidRPr="00B544DE">
        <w:t xml:space="preserve"> </w:t>
      </w:r>
      <w:r w:rsidRPr="00B544DE">
        <w:t>участие</w:t>
      </w:r>
      <w:r w:rsidR="00B544DE" w:rsidRPr="00B544DE">
        <w:t>.</w:t>
      </w:r>
    </w:p>
    <w:p w:rsidR="00B544DE" w:rsidRPr="00B544DE" w:rsidRDefault="000D1C56" w:rsidP="00B544DE">
      <w:pPr>
        <w:tabs>
          <w:tab w:val="left" w:pos="726"/>
        </w:tabs>
      </w:pPr>
      <w:r w:rsidRPr="00B544DE">
        <w:t>Структура</w:t>
      </w:r>
      <w:r w:rsidR="00B544DE" w:rsidRPr="00B544DE">
        <w:t xml:space="preserve"> </w:t>
      </w:r>
      <w:r w:rsidR="007B55E0" w:rsidRPr="00B544DE">
        <w:t>бизнес-плана</w:t>
      </w:r>
      <w:r w:rsidR="00B544DE" w:rsidRPr="00B544DE">
        <w:t xml:space="preserve"> </w:t>
      </w:r>
      <w:r w:rsidR="007B55E0" w:rsidRPr="00B544DE">
        <w:t>и</w:t>
      </w:r>
      <w:r w:rsidR="00B544DE" w:rsidRPr="00B544DE">
        <w:t xml:space="preserve"> </w:t>
      </w:r>
      <w:r w:rsidR="007B55E0" w:rsidRPr="00B544DE">
        <w:t>степень</w:t>
      </w:r>
      <w:r w:rsidR="00B544DE" w:rsidRPr="00B544DE">
        <w:t xml:space="preserve"> </w:t>
      </w:r>
      <w:r w:rsidR="007B55E0" w:rsidRPr="00B544DE">
        <w:t>его</w:t>
      </w:r>
      <w:r w:rsidR="00B544DE" w:rsidRPr="00B544DE">
        <w:t xml:space="preserve"> </w:t>
      </w:r>
      <w:r w:rsidR="007B55E0" w:rsidRPr="00B544DE">
        <w:t>детализации</w:t>
      </w:r>
      <w:r w:rsidR="00B544DE" w:rsidRPr="00B544DE">
        <w:t xml:space="preserve"> </w:t>
      </w:r>
      <w:r w:rsidR="007B55E0" w:rsidRPr="00B544DE">
        <w:t>зависят</w:t>
      </w:r>
      <w:r w:rsidR="00B544DE" w:rsidRPr="00B544DE">
        <w:t xml:space="preserve"> </w:t>
      </w:r>
      <w:r w:rsidR="007B55E0" w:rsidRPr="00B544DE">
        <w:t>от</w:t>
      </w:r>
      <w:r w:rsidR="00B544DE" w:rsidRPr="00B544DE">
        <w:t xml:space="preserve"> </w:t>
      </w:r>
      <w:r w:rsidR="007B55E0" w:rsidRPr="00B544DE">
        <w:t>размеров</w:t>
      </w:r>
      <w:r w:rsidR="00B544DE" w:rsidRPr="00B544DE">
        <w:t xml:space="preserve"> </w:t>
      </w:r>
      <w:r w:rsidR="007B55E0" w:rsidRPr="00B544DE">
        <w:t>будущего</w:t>
      </w:r>
      <w:r w:rsidR="00B544DE" w:rsidRPr="00B544DE">
        <w:t xml:space="preserve"> </w:t>
      </w:r>
      <w:r w:rsidR="007B55E0" w:rsidRPr="00B544DE">
        <w:t>проекта</w:t>
      </w:r>
      <w:r w:rsidR="00B544DE" w:rsidRPr="00B544DE">
        <w:t xml:space="preserve"> </w:t>
      </w:r>
      <w:r w:rsidR="007B55E0" w:rsidRPr="00B544DE">
        <w:t>и</w:t>
      </w:r>
      <w:r w:rsidR="00B544DE" w:rsidRPr="00B544DE">
        <w:t xml:space="preserve"> </w:t>
      </w:r>
      <w:r w:rsidR="007B55E0" w:rsidRPr="00B544DE">
        <w:t>сферы,</w:t>
      </w:r>
      <w:r w:rsidR="00B544DE" w:rsidRPr="00B544DE">
        <w:t xml:space="preserve"> </w:t>
      </w:r>
      <w:r w:rsidR="007B55E0" w:rsidRPr="00B544DE">
        <w:t>к</w:t>
      </w:r>
      <w:r w:rsidR="00B544DE" w:rsidRPr="00B544DE">
        <w:t xml:space="preserve"> </w:t>
      </w:r>
      <w:r w:rsidR="007B55E0" w:rsidRPr="00B544DE">
        <w:t>которой</w:t>
      </w:r>
      <w:r w:rsidR="00B544DE" w:rsidRPr="00B544DE">
        <w:t xml:space="preserve"> </w:t>
      </w:r>
      <w:r w:rsidR="007B55E0" w:rsidRPr="00B544DE">
        <w:t>он</w:t>
      </w:r>
      <w:r w:rsidR="00B544DE" w:rsidRPr="00B544DE">
        <w:t xml:space="preserve"> </w:t>
      </w:r>
      <w:r w:rsidR="007B55E0" w:rsidRPr="00B544DE">
        <w:t>относится</w:t>
      </w:r>
      <w:r w:rsidR="00B544DE" w:rsidRPr="00B544DE">
        <w:t>.</w:t>
      </w:r>
    </w:p>
    <w:p w:rsidR="00B544DE" w:rsidRPr="00B544DE" w:rsidRDefault="007B55E0" w:rsidP="00B544DE">
      <w:pPr>
        <w:tabs>
          <w:tab w:val="left" w:pos="726"/>
        </w:tabs>
      </w:pPr>
      <w:r w:rsidRPr="00B544DE">
        <w:t>Так,</w:t>
      </w:r>
      <w:r w:rsidR="00B544DE" w:rsidRPr="00B544DE">
        <w:t xml:space="preserve"> </w:t>
      </w:r>
      <w:r w:rsidRPr="00B544DE">
        <w:t>если</w:t>
      </w:r>
      <w:r w:rsidR="00B544DE" w:rsidRPr="00B544DE">
        <w:t xml:space="preserve"> </w:t>
      </w:r>
      <w:r w:rsidRPr="00B544DE">
        <w:t>предполагается</w:t>
      </w:r>
      <w:r w:rsidR="00B544DE" w:rsidRPr="00B544DE">
        <w:t xml:space="preserve"> </w:t>
      </w:r>
      <w:r w:rsidRPr="00B544DE">
        <w:t>наладить</w:t>
      </w:r>
      <w:r w:rsidR="00B544DE" w:rsidRPr="00B544DE">
        <w:t xml:space="preserve"> </w:t>
      </w:r>
      <w:r w:rsidRPr="00B544DE">
        <w:t>производство</w:t>
      </w:r>
      <w:r w:rsidR="00B544DE" w:rsidRPr="00B544DE">
        <w:t xml:space="preserve"> </w:t>
      </w:r>
      <w:r w:rsidRPr="00B544DE">
        <w:t>нового</w:t>
      </w:r>
      <w:r w:rsidR="00B544DE" w:rsidRPr="00B544DE">
        <w:t xml:space="preserve"> </w:t>
      </w:r>
      <w:r w:rsidRPr="00B544DE">
        <w:t>вида</w:t>
      </w:r>
      <w:r w:rsidR="00B544DE" w:rsidRPr="00B544DE">
        <w:t xml:space="preserve"> </w:t>
      </w:r>
      <w:r w:rsidRPr="00B544DE">
        <w:t>какой-либо</w:t>
      </w:r>
      <w:r w:rsidR="00B544DE" w:rsidRPr="00B544DE">
        <w:t xml:space="preserve"> </w:t>
      </w:r>
      <w:r w:rsidRPr="00B544DE">
        <w:t>продукции,</w:t>
      </w:r>
      <w:r w:rsidR="00B544DE" w:rsidRPr="00B544DE">
        <w:t xml:space="preserve"> </w:t>
      </w:r>
      <w:r w:rsidRPr="00B544DE">
        <w:t>то</w:t>
      </w:r>
      <w:r w:rsidR="00B544DE" w:rsidRPr="00B544DE">
        <w:t xml:space="preserve"> </w:t>
      </w:r>
      <w:r w:rsidRPr="00B544DE">
        <w:t>должен</w:t>
      </w:r>
      <w:r w:rsidR="00B544DE" w:rsidRPr="00B544DE">
        <w:t xml:space="preserve"> </w:t>
      </w:r>
      <w:r w:rsidRPr="00B544DE">
        <w:t>быть</w:t>
      </w:r>
      <w:r w:rsidR="00B544DE" w:rsidRPr="00B544DE">
        <w:t xml:space="preserve"> </w:t>
      </w:r>
      <w:r w:rsidRPr="00B544DE">
        <w:t>разработан</w:t>
      </w:r>
      <w:r w:rsidR="00B544DE" w:rsidRPr="00B544DE">
        <w:t xml:space="preserve"> </w:t>
      </w:r>
      <w:r w:rsidRPr="00B544DE">
        <w:t>весьма</w:t>
      </w:r>
      <w:r w:rsidR="00B544DE" w:rsidRPr="00B544DE">
        <w:t xml:space="preserve"> </w:t>
      </w:r>
      <w:r w:rsidRPr="00B544DE">
        <w:t>подробный</w:t>
      </w:r>
      <w:r w:rsidR="00B544DE" w:rsidRPr="00B544DE">
        <w:t xml:space="preserve"> </w:t>
      </w:r>
      <w:r w:rsidRPr="00B544DE">
        <w:t>план,</w:t>
      </w:r>
      <w:r w:rsidR="00B544DE" w:rsidRPr="00B544DE">
        <w:t xml:space="preserve"> </w:t>
      </w:r>
      <w:r w:rsidRPr="00B544DE">
        <w:t>диктуемый</w:t>
      </w:r>
      <w:r w:rsidR="00B544DE" w:rsidRPr="00B544DE">
        <w:t xml:space="preserve"> </w:t>
      </w:r>
      <w:r w:rsidRPr="00B544DE">
        <w:t>сложностью</w:t>
      </w:r>
      <w:r w:rsidR="00B544DE" w:rsidRPr="00B544DE">
        <w:t xml:space="preserve"> </w:t>
      </w:r>
      <w:r w:rsidRPr="00B544DE">
        <w:t>самого</w:t>
      </w:r>
      <w:r w:rsidR="00B544DE" w:rsidRPr="00B544DE">
        <w:t xml:space="preserve"> </w:t>
      </w:r>
      <w:r w:rsidRPr="00B544DE">
        <w:t>продукта</w:t>
      </w:r>
      <w:r w:rsidR="00B544DE" w:rsidRPr="00B544DE">
        <w:t xml:space="preserve"> </w:t>
      </w:r>
      <w:r w:rsidRPr="00B544DE">
        <w:t>и</w:t>
      </w:r>
      <w:r w:rsidR="00B544DE" w:rsidRPr="00B544DE">
        <w:t xml:space="preserve"> </w:t>
      </w:r>
      <w:r w:rsidRPr="00B544DE">
        <w:t>сложностью</w:t>
      </w:r>
      <w:r w:rsidR="00B544DE" w:rsidRPr="00B544DE">
        <w:t xml:space="preserve"> </w:t>
      </w:r>
      <w:r w:rsidRPr="00B544DE">
        <w:t>рынка</w:t>
      </w:r>
      <w:r w:rsidR="00B544DE" w:rsidRPr="00B544DE">
        <w:t xml:space="preserve"> </w:t>
      </w:r>
      <w:r w:rsidRPr="00B544DE">
        <w:t>этого</w:t>
      </w:r>
      <w:r w:rsidR="00B544DE" w:rsidRPr="00B544DE">
        <w:t xml:space="preserve"> </w:t>
      </w:r>
      <w:r w:rsidRPr="00B544DE">
        <w:t>продукта</w:t>
      </w:r>
      <w:r w:rsidR="00B544DE" w:rsidRPr="00B544DE">
        <w:t xml:space="preserve">. </w:t>
      </w:r>
      <w:r w:rsidRPr="00B544DE">
        <w:t>Если</w:t>
      </w:r>
      <w:r w:rsidR="00B544DE" w:rsidRPr="00B544DE">
        <w:t xml:space="preserve"> </w:t>
      </w:r>
      <w:r w:rsidRPr="00B544DE">
        <w:t>же</w:t>
      </w:r>
      <w:r w:rsidR="00B544DE" w:rsidRPr="00B544DE">
        <w:t xml:space="preserve"> </w:t>
      </w:r>
      <w:r w:rsidRPr="00B544DE">
        <w:t>речь</w:t>
      </w:r>
      <w:r w:rsidR="00B544DE" w:rsidRPr="00B544DE">
        <w:t xml:space="preserve"> </w:t>
      </w:r>
      <w:r w:rsidRPr="00B544DE">
        <w:t>идет</w:t>
      </w:r>
      <w:r w:rsidR="00B544DE" w:rsidRPr="00B544DE">
        <w:t xml:space="preserve"> </w:t>
      </w:r>
      <w:r w:rsidRPr="00B544DE">
        <w:t>только</w:t>
      </w:r>
      <w:r w:rsidR="00B544DE" w:rsidRPr="00B544DE">
        <w:t xml:space="preserve"> </w:t>
      </w:r>
      <w:r w:rsidRPr="00B544DE">
        <w:t>о</w:t>
      </w:r>
      <w:r w:rsidR="00B544DE" w:rsidRPr="00B544DE">
        <w:t xml:space="preserve"> </w:t>
      </w:r>
      <w:r w:rsidRPr="00B544DE">
        <w:t>розничной</w:t>
      </w:r>
      <w:r w:rsidR="00B544DE" w:rsidRPr="00B544DE">
        <w:t xml:space="preserve"> </w:t>
      </w:r>
      <w:r w:rsidRPr="00B544DE">
        <w:t>продаже</w:t>
      </w:r>
      <w:r w:rsidR="00B544DE" w:rsidRPr="00B544DE">
        <w:t xml:space="preserve"> </w:t>
      </w:r>
      <w:r w:rsidRPr="00B544DE">
        <w:t>какого-либо</w:t>
      </w:r>
      <w:r w:rsidR="00B544DE" w:rsidRPr="00B544DE">
        <w:t xml:space="preserve"> </w:t>
      </w:r>
      <w:r w:rsidRPr="00B544DE">
        <w:t>продукта,</w:t>
      </w:r>
      <w:r w:rsidR="00B544DE" w:rsidRPr="00B544DE">
        <w:t xml:space="preserve"> </w:t>
      </w:r>
      <w:r w:rsidRPr="00B544DE">
        <w:t>бизнес-план</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более</w:t>
      </w:r>
      <w:r w:rsidR="00B544DE" w:rsidRPr="00B544DE">
        <w:t xml:space="preserve"> </w:t>
      </w:r>
      <w:r w:rsidRPr="00B544DE">
        <w:t>простым</w:t>
      </w:r>
      <w:r w:rsidR="00B544DE" w:rsidRPr="00B544DE">
        <w:t>.</w:t>
      </w:r>
    </w:p>
    <w:p w:rsidR="00B544DE" w:rsidRPr="00B544DE" w:rsidRDefault="007B55E0"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состав</w:t>
      </w:r>
      <w:r w:rsidR="00B544DE" w:rsidRPr="00B544DE">
        <w:t xml:space="preserve"> </w:t>
      </w:r>
      <w:r w:rsidRPr="00B544DE">
        <w:t>и</w:t>
      </w:r>
      <w:r w:rsidR="00B544DE" w:rsidRPr="00B544DE">
        <w:t xml:space="preserve"> </w:t>
      </w:r>
      <w:r w:rsidRPr="00B544DE">
        <w:t>детализация</w:t>
      </w:r>
      <w:r w:rsidR="00B544DE" w:rsidRPr="00B544DE">
        <w:t xml:space="preserve"> </w:t>
      </w:r>
      <w:r w:rsidRPr="00B544DE">
        <w:t>бизнес-плана</w:t>
      </w:r>
      <w:r w:rsidR="00B544DE" w:rsidRPr="00B544DE">
        <w:t xml:space="preserve"> </w:t>
      </w:r>
      <w:r w:rsidRPr="00B544DE">
        <w:t>зависят</w:t>
      </w:r>
      <w:r w:rsidR="00B544DE" w:rsidRPr="00B544DE">
        <w:t xml:space="preserve"> </w:t>
      </w:r>
      <w:r w:rsidRPr="00B544DE">
        <w:t>от</w:t>
      </w:r>
      <w:r w:rsidR="00B544DE" w:rsidRPr="00B544DE">
        <w:t xml:space="preserve"> </w:t>
      </w:r>
      <w:r w:rsidRPr="00B544DE">
        <w:t>характера</w:t>
      </w:r>
      <w:r w:rsidR="00B544DE" w:rsidRPr="00B544DE">
        <w:t xml:space="preserve"> </w:t>
      </w:r>
      <w:r w:rsidRPr="00B544DE">
        <w:t>создаваемого</w:t>
      </w:r>
      <w:r w:rsidR="00B544DE" w:rsidRPr="00B544DE">
        <w:t xml:space="preserve"> </w:t>
      </w:r>
      <w:r w:rsidRPr="00B544DE">
        <w:t>предприятия</w:t>
      </w:r>
      <w:r w:rsidR="00B544DE" w:rsidRPr="00B544DE">
        <w:t xml:space="preserve"> - </w:t>
      </w:r>
      <w:r w:rsidRPr="00B544DE">
        <w:t>относится</w:t>
      </w:r>
      <w:r w:rsidR="00B544DE" w:rsidRPr="00B544DE">
        <w:t xml:space="preserve"> </w:t>
      </w:r>
      <w:r w:rsidRPr="00B544DE">
        <w:t>ли</w:t>
      </w:r>
      <w:r w:rsidR="00B544DE" w:rsidRPr="00B544DE">
        <w:t xml:space="preserve"> </w:t>
      </w:r>
      <w:r w:rsidRPr="00B544DE">
        <w:t>оно</w:t>
      </w:r>
      <w:r w:rsidR="00B544DE" w:rsidRPr="00B544DE">
        <w:t xml:space="preserve"> </w:t>
      </w:r>
      <w:r w:rsidRPr="00B544DE">
        <w:t>к</w:t>
      </w:r>
      <w:r w:rsidR="00B544DE" w:rsidRPr="00B544DE">
        <w:t xml:space="preserve"> </w:t>
      </w:r>
      <w:r w:rsidRPr="00B544DE">
        <w:t>сфере</w:t>
      </w:r>
      <w:r w:rsidR="00B544DE" w:rsidRPr="00B544DE">
        <w:t xml:space="preserve"> </w:t>
      </w:r>
      <w:r w:rsidRPr="00B544DE">
        <w:t>услуг</w:t>
      </w:r>
      <w:r w:rsidR="00B544DE" w:rsidRPr="00B544DE">
        <w:t xml:space="preserve"> </w:t>
      </w:r>
      <w:r w:rsidRPr="00B544DE">
        <w:t>или</w:t>
      </w:r>
      <w:r w:rsidR="00B544DE" w:rsidRPr="00B544DE">
        <w:t xml:space="preserve"> </w:t>
      </w:r>
      <w:r w:rsidRPr="00B544DE">
        <w:t>к</w:t>
      </w:r>
      <w:r w:rsidR="00B544DE" w:rsidRPr="00B544DE">
        <w:t xml:space="preserve"> </w:t>
      </w:r>
      <w:r w:rsidRPr="00B544DE">
        <w:t>производственной</w:t>
      </w:r>
      <w:r w:rsidR="00B544DE" w:rsidRPr="00B544DE">
        <w:t xml:space="preserve"> </w:t>
      </w:r>
      <w:r w:rsidRPr="00B544DE">
        <w:t>сфере</w:t>
      </w:r>
      <w:r w:rsidR="00B544DE" w:rsidRPr="00B544DE">
        <w:t xml:space="preserve">. </w:t>
      </w:r>
      <w:r w:rsidRPr="00B544DE">
        <w:t>Если</w:t>
      </w:r>
      <w:r w:rsidR="00B544DE" w:rsidRPr="00B544DE">
        <w:t xml:space="preserve"> </w:t>
      </w:r>
      <w:r w:rsidRPr="00B544DE">
        <w:t>предприятие</w:t>
      </w:r>
      <w:r w:rsidR="00B544DE" w:rsidRPr="00B544DE">
        <w:t xml:space="preserve"> </w:t>
      </w:r>
      <w:r w:rsidRPr="00B544DE">
        <w:t>производственное,</w:t>
      </w:r>
      <w:r w:rsidR="00B544DE" w:rsidRPr="00B544DE">
        <w:t xml:space="preserve"> </w:t>
      </w:r>
      <w:r w:rsidRPr="00B544DE">
        <w:t>то</w:t>
      </w:r>
      <w:r w:rsidR="00B544DE" w:rsidRPr="00B544DE">
        <w:t xml:space="preserve"> </w:t>
      </w:r>
      <w:r w:rsidRPr="00B544DE">
        <w:t>на</w:t>
      </w:r>
      <w:r w:rsidR="00B544DE" w:rsidRPr="00B544DE">
        <w:t xml:space="preserve"> </w:t>
      </w:r>
      <w:r w:rsidRPr="00B544DE">
        <w:t>состав</w:t>
      </w:r>
      <w:r w:rsidR="00B544DE" w:rsidRPr="00B544DE">
        <w:t xml:space="preserve"> </w:t>
      </w:r>
      <w:r w:rsidRPr="00B544DE">
        <w:t>и</w:t>
      </w:r>
      <w:r w:rsidR="00B544DE" w:rsidRPr="00B544DE">
        <w:t xml:space="preserve"> </w:t>
      </w:r>
      <w:r w:rsidRPr="00B544DE">
        <w:t>детализацию</w:t>
      </w:r>
      <w:r w:rsidR="00B544DE" w:rsidRPr="00B544DE">
        <w:t xml:space="preserve"> </w:t>
      </w:r>
      <w:r w:rsidRPr="00B544DE">
        <w:t>бизнес-плана</w:t>
      </w:r>
      <w:r w:rsidR="00B544DE" w:rsidRPr="00B544DE">
        <w:t xml:space="preserve"> </w:t>
      </w:r>
      <w:r w:rsidRPr="00B544DE">
        <w:t>повлияет</w:t>
      </w:r>
      <w:r w:rsidR="00B544DE" w:rsidRPr="00B544DE">
        <w:t xml:space="preserve"> </w:t>
      </w:r>
      <w:r w:rsidRPr="00B544DE">
        <w:t>вид</w:t>
      </w:r>
      <w:r w:rsidR="00B544DE" w:rsidRPr="00B544DE">
        <w:t xml:space="preserve"> </w:t>
      </w:r>
      <w:r w:rsidRPr="00B544DE">
        <w:t>товара</w:t>
      </w:r>
      <w:r w:rsidR="00B544DE" w:rsidRPr="00B544DE">
        <w:t xml:space="preserve"> </w:t>
      </w:r>
      <w:r w:rsidRPr="00B544DE">
        <w:t>и</w:t>
      </w:r>
      <w:r w:rsidR="00B544DE" w:rsidRPr="00B544DE">
        <w:t xml:space="preserve"> </w:t>
      </w:r>
      <w:r w:rsidRPr="00B544DE">
        <w:t>будет</w:t>
      </w:r>
      <w:r w:rsidR="00B544DE" w:rsidRPr="00B544DE">
        <w:t xml:space="preserve"> </w:t>
      </w:r>
      <w:r w:rsidRPr="00B544DE">
        <w:t>ли</w:t>
      </w:r>
      <w:r w:rsidR="00B544DE" w:rsidRPr="00B544DE">
        <w:t xml:space="preserve"> </w:t>
      </w:r>
      <w:r w:rsidRPr="00B544DE">
        <w:t>этот</w:t>
      </w:r>
      <w:r w:rsidR="00B544DE" w:rsidRPr="00B544DE">
        <w:t xml:space="preserve"> </w:t>
      </w:r>
      <w:r w:rsidRPr="00B544DE">
        <w:t>товар</w:t>
      </w:r>
      <w:r w:rsidR="00B544DE" w:rsidRPr="00B544DE">
        <w:t xml:space="preserve"> </w:t>
      </w:r>
      <w:r w:rsidRPr="00B544DE">
        <w:t>выпускаться</w:t>
      </w:r>
      <w:r w:rsidR="00B544DE" w:rsidRPr="00B544DE">
        <w:t xml:space="preserve"> </w:t>
      </w:r>
      <w:r w:rsidRPr="00B544DE">
        <w:t>для</w:t>
      </w:r>
      <w:r w:rsidR="00B544DE" w:rsidRPr="00B544DE">
        <w:t xml:space="preserve"> </w:t>
      </w:r>
      <w:r w:rsidRPr="00B544DE">
        <w:t>потребителей</w:t>
      </w:r>
      <w:r w:rsidR="00B544DE" w:rsidRPr="00B544DE">
        <w:t xml:space="preserve"> </w:t>
      </w:r>
      <w:r w:rsidRPr="00B544DE">
        <w:t>или</w:t>
      </w:r>
      <w:r w:rsidR="00B544DE" w:rsidRPr="00B544DE">
        <w:t xml:space="preserve"> </w:t>
      </w:r>
      <w:r w:rsidRPr="00B544DE">
        <w:t>для</w:t>
      </w:r>
      <w:r w:rsidR="00B544DE" w:rsidRPr="00B544DE">
        <w:t xml:space="preserve"> </w:t>
      </w:r>
      <w:r w:rsidRPr="00B544DE">
        <w:t>производителей</w:t>
      </w:r>
      <w:r w:rsidR="00B544DE" w:rsidRPr="00B544DE">
        <w:t>.</w:t>
      </w:r>
    </w:p>
    <w:p w:rsidR="00B544DE" w:rsidRPr="00B544DE" w:rsidRDefault="007F2548" w:rsidP="00B544DE">
      <w:pPr>
        <w:shd w:val="clear" w:color="auto" w:fill="FFFFFF"/>
        <w:tabs>
          <w:tab w:val="left" w:pos="726"/>
        </w:tabs>
      </w:pPr>
      <w:r w:rsidRPr="00B544DE">
        <w:t>Структура</w:t>
      </w:r>
      <w:r w:rsidR="00B544DE" w:rsidRPr="00B544DE">
        <w:t xml:space="preserve"> </w:t>
      </w:r>
      <w:r w:rsidRPr="00B544DE">
        <w:t>бизнес-плана</w:t>
      </w:r>
      <w:r w:rsidR="00B544DE" w:rsidRPr="00B544DE">
        <w:t xml:space="preserve"> </w:t>
      </w:r>
      <w:r w:rsidRPr="00B544DE">
        <w:t>схожа</w:t>
      </w:r>
      <w:r w:rsidR="00B544DE" w:rsidRPr="00B544DE">
        <w:t xml:space="preserve"> </w:t>
      </w:r>
      <w:r w:rsidRPr="00B544DE">
        <w:t>с</w:t>
      </w:r>
      <w:r w:rsidR="00B544DE" w:rsidRPr="00B544DE">
        <w:t xml:space="preserve"> </w:t>
      </w:r>
      <w:r w:rsidRPr="00B544DE">
        <w:t>инвестиционным</w:t>
      </w:r>
      <w:r w:rsidR="00B544DE" w:rsidRPr="00B544DE">
        <w:t xml:space="preserve"> </w:t>
      </w:r>
      <w:r w:rsidRPr="00B544DE">
        <w:t>проектом,</w:t>
      </w:r>
      <w:r w:rsidR="00B544DE" w:rsidRPr="00B544DE">
        <w:t xml:space="preserve"> </w:t>
      </w:r>
      <w:r w:rsidRPr="00B544DE">
        <w:t>особенно</w:t>
      </w:r>
      <w:r w:rsidR="00B544DE" w:rsidRPr="00B544DE">
        <w:t xml:space="preserve"> </w:t>
      </w:r>
      <w:r w:rsidRPr="00B544DE">
        <w:t>в</w:t>
      </w:r>
      <w:r w:rsidR="00B544DE" w:rsidRPr="00B544DE">
        <w:t xml:space="preserve"> </w:t>
      </w:r>
      <w:r w:rsidRPr="00B544DE">
        <w:t>той</w:t>
      </w:r>
      <w:r w:rsidR="00B544DE" w:rsidRPr="00B544DE">
        <w:t xml:space="preserve"> </w:t>
      </w:r>
      <w:r w:rsidRPr="00B544DE">
        <w:t>его</w:t>
      </w:r>
      <w:r w:rsidR="00B544DE" w:rsidRPr="00B544DE">
        <w:t xml:space="preserve"> </w:t>
      </w:r>
      <w:r w:rsidRPr="00B544DE">
        <w:t>части,</w:t>
      </w:r>
      <w:r w:rsidR="00B544DE" w:rsidRPr="00B544DE">
        <w:t xml:space="preserve"> </w:t>
      </w:r>
      <w:r w:rsidRPr="00B544DE">
        <w:t>где</w:t>
      </w:r>
      <w:r w:rsidR="00B544DE" w:rsidRPr="00B544DE">
        <w:t xml:space="preserve"> </w:t>
      </w:r>
      <w:r w:rsidRPr="00B544DE">
        <w:t>проводится</w:t>
      </w:r>
      <w:r w:rsidR="00B544DE" w:rsidRPr="00B544DE">
        <w:t xml:space="preserve"> </w:t>
      </w:r>
      <w:r w:rsidRPr="00B544DE">
        <w:t>обоснование</w:t>
      </w:r>
      <w:r w:rsidR="00B544DE" w:rsidRPr="00B544DE">
        <w:t xml:space="preserve"> </w:t>
      </w:r>
      <w:r w:rsidRPr="00B544DE">
        <w:t>инвестиционного</w:t>
      </w:r>
      <w:r w:rsidR="00B544DE" w:rsidRPr="00B544DE">
        <w:t xml:space="preserve"> </w:t>
      </w:r>
      <w:r w:rsidRPr="00B544DE">
        <w:t>замысла</w:t>
      </w:r>
      <w:r w:rsidR="00B544DE" w:rsidRPr="00B544DE">
        <w:t>.</w:t>
      </w:r>
    </w:p>
    <w:p w:rsidR="00B544DE" w:rsidRPr="00B544DE" w:rsidRDefault="007F2548" w:rsidP="00B544DE">
      <w:pPr>
        <w:shd w:val="clear" w:color="auto" w:fill="FFFFFF"/>
        <w:tabs>
          <w:tab w:val="left" w:pos="726"/>
        </w:tabs>
      </w:pPr>
      <w:r w:rsidRPr="00B544DE">
        <w:t>Типичный</w:t>
      </w:r>
      <w:r w:rsidR="00B544DE" w:rsidRPr="00B544DE">
        <w:t xml:space="preserve"> </w:t>
      </w:r>
      <w:r w:rsidRPr="00B544DE">
        <w:t>бизнес-план</w:t>
      </w:r>
      <w:r w:rsidR="00B544DE" w:rsidRPr="00B544DE">
        <w:t xml:space="preserve"> </w:t>
      </w:r>
      <w:r w:rsidRPr="00B544DE">
        <w:t>состоит</w:t>
      </w:r>
      <w:r w:rsidR="00B544DE" w:rsidRPr="00B544DE">
        <w:t xml:space="preserve"> </w:t>
      </w:r>
      <w:r w:rsidRPr="00B544DE">
        <w:t>из</w:t>
      </w:r>
      <w:r w:rsidR="00B544DE" w:rsidRPr="00B544DE">
        <w:t xml:space="preserve"> </w:t>
      </w:r>
      <w:r w:rsidRPr="00B544DE">
        <w:t>следующих</w:t>
      </w:r>
      <w:r w:rsidR="00B544DE" w:rsidRPr="00B544DE">
        <w:t xml:space="preserve"> </w:t>
      </w:r>
      <w:r w:rsidRPr="00B544DE">
        <w:t>разделов</w:t>
      </w:r>
      <w:r w:rsidRPr="00B544DE">
        <w:rPr>
          <w:rStyle w:val="a5"/>
          <w:color w:val="000000"/>
        </w:rPr>
        <w:footnoteReference w:id="12"/>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резюме</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история</w:t>
      </w:r>
      <w:r w:rsidR="00B544DE" w:rsidRPr="00B544DE">
        <w:t xml:space="preserve"> </w:t>
      </w:r>
      <w:r w:rsidRPr="00B544DE">
        <w:t>бизнеса</w:t>
      </w:r>
      <w:r w:rsidR="00B544DE" w:rsidRPr="00B544DE">
        <w:t xml:space="preserve"> </w:t>
      </w:r>
      <w:r w:rsidRPr="00B544DE">
        <w:t>организации</w:t>
      </w:r>
      <w:r w:rsidR="00B544DE">
        <w:t xml:space="preserve"> (</w:t>
      </w:r>
      <w:r w:rsidRPr="00B544DE">
        <w:t>описание</w:t>
      </w:r>
      <w:r w:rsidR="00B544DE" w:rsidRPr="00B544DE">
        <w:t xml:space="preserve"> </w:t>
      </w:r>
      <w:r w:rsidRPr="00B544DE">
        <w:t>отрасли</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характеристика</w:t>
      </w:r>
      <w:r w:rsidR="00B544DE" w:rsidRPr="00B544DE">
        <w:t xml:space="preserve"> </w:t>
      </w:r>
      <w:r w:rsidRPr="00B544DE">
        <w:t>объекта</w:t>
      </w:r>
      <w:r w:rsidR="00B544DE" w:rsidRPr="00B544DE">
        <w:t xml:space="preserve"> </w:t>
      </w:r>
      <w:r w:rsidRPr="00B544DE">
        <w:t>бизнеса</w:t>
      </w:r>
      <w:r w:rsidR="00B544DE" w:rsidRPr="00B544DE">
        <w:t xml:space="preserve"> </w:t>
      </w:r>
      <w:r w:rsidRPr="00B544DE">
        <w:t>организации</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анализ</w:t>
      </w:r>
      <w:r w:rsidR="00B544DE" w:rsidRPr="00B544DE">
        <w:t xml:space="preserve"> </w:t>
      </w:r>
      <w:r w:rsidRPr="00B544DE">
        <w:t>бизнес-среды</w:t>
      </w:r>
      <w:r w:rsidR="00B544DE" w:rsidRPr="00B544DE">
        <w:t xml:space="preserve"> </w:t>
      </w:r>
      <w:r w:rsidRPr="00B544DE">
        <w:t>организации</w:t>
      </w:r>
      <w:r w:rsidR="00B544DE" w:rsidRPr="00B544DE">
        <w:t>;</w:t>
      </w:r>
    </w:p>
    <w:p w:rsidR="00B544DE" w:rsidRPr="00B544DE" w:rsidRDefault="007F2548" w:rsidP="00B544DE">
      <w:pPr>
        <w:shd w:val="clear" w:color="auto" w:fill="FFFFFF"/>
        <w:tabs>
          <w:tab w:val="left" w:pos="726"/>
        </w:tabs>
      </w:pPr>
      <w:r w:rsidRPr="00B544DE">
        <w:t>5</w:t>
      </w:r>
      <w:r w:rsidR="00B544DE" w:rsidRPr="00B544DE">
        <w:t xml:space="preserve">) </w:t>
      </w:r>
      <w:r w:rsidRPr="00B544DE">
        <w:t>план</w:t>
      </w:r>
      <w:r w:rsidR="00B544DE" w:rsidRPr="00B544DE">
        <w:t xml:space="preserve"> </w:t>
      </w:r>
      <w:r w:rsidRPr="00B544DE">
        <w:t>маркетинга</w:t>
      </w:r>
      <w:r w:rsidR="00B544DE" w:rsidRPr="00B544DE">
        <w:t>;</w:t>
      </w:r>
    </w:p>
    <w:p w:rsidR="00B544DE" w:rsidRPr="00B544DE" w:rsidRDefault="007F2548" w:rsidP="00B544DE">
      <w:pPr>
        <w:shd w:val="clear" w:color="auto" w:fill="FFFFFF"/>
        <w:tabs>
          <w:tab w:val="left" w:pos="726"/>
        </w:tabs>
      </w:pPr>
      <w:r w:rsidRPr="00B544DE">
        <w:t>6</w:t>
      </w:r>
      <w:r w:rsidR="00B544DE" w:rsidRPr="00B544DE">
        <w:t xml:space="preserve">) </w:t>
      </w:r>
      <w:r w:rsidRPr="00B544DE">
        <w:t>производственный</w:t>
      </w:r>
      <w:r w:rsidR="00B544DE" w:rsidRPr="00B544DE">
        <w:t xml:space="preserve"> </w:t>
      </w:r>
      <w:r w:rsidRPr="00B544DE">
        <w:t>план</w:t>
      </w:r>
      <w:r w:rsidR="00B544DE" w:rsidRPr="00B544DE">
        <w:t>;</w:t>
      </w:r>
    </w:p>
    <w:p w:rsidR="00B544DE" w:rsidRPr="00B544DE" w:rsidRDefault="007F2548" w:rsidP="00B544DE">
      <w:pPr>
        <w:shd w:val="clear" w:color="auto" w:fill="FFFFFF"/>
        <w:tabs>
          <w:tab w:val="left" w:pos="726"/>
        </w:tabs>
      </w:pPr>
      <w:r w:rsidRPr="00B544DE">
        <w:t>7</w:t>
      </w:r>
      <w:r w:rsidR="00B544DE" w:rsidRPr="00B544DE">
        <w:t xml:space="preserve">) </w:t>
      </w:r>
      <w:r w:rsidRPr="00B544DE">
        <w:t>организационный</w:t>
      </w:r>
      <w:r w:rsidR="00B544DE" w:rsidRPr="00B544DE">
        <w:t xml:space="preserve"> </w:t>
      </w:r>
      <w:r w:rsidRPr="00B544DE">
        <w:t>план</w:t>
      </w:r>
      <w:r w:rsidR="00B544DE" w:rsidRPr="00B544DE">
        <w:t>;</w:t>
      </w:r>
    </w:p>
    <w:p w:rsidR="00B544DE" w:rsidRPr="00B544DE" w:rsidRDefault="007F2548" w:rsidP="00B544DE">
      <w:pPr>
        <w:shd w:val="clear" w:color="auto" w:fill="FFFFFF"/>
        <w:tabs>
          <w:tab w:val="left" w:pos="726"/>
        </w:tabs>
      </w:pPr>
      <w:r w:rsidRPr="00B544DE">
        <w:t>8</w:t>
      </w:r>
      <w:r w:rsidR="00B544DE" w:rsidRPr="00B544DE">
        <w:t xml:space="preserve">) </w:t>
      </w:r>
      <w:r w:rsidRPr="00B544DE">
        <w:t>финансовый</w:t>
      </w:r>
      <w:r w:rsidR="00B544DE" w:rsidRPr="00B544DE">
        <w:t xml:space="preserve"> </w:t>
      </w:r>
      <w:r w:rsidRPr="00B544DE">
        <w:t>план</w:t>
      </w:r>
      <w:r w:rsidR="00B544DE" w:rsidRPr="00B544DE">
        <w:t>.</w:t>
      </w:r>
    </w:p>
    <w:p w:rsidR="00B544DE" w:rsidRPr="00B544DE" w:rsidRDefault="007F2548" w:rsidP="00B544DE">
      <w:pPr>
        <w:shd w:val="clear" w:color="auto" w:fill="FFFFFF"/>
        <w:tabs>
          <w:tab w:val="left" w:pos="726"/>
        </w:tabs>
      </w:pPr>
      <w:r w:rsidRPr="00B544DE">
        <w:t>Перечень</w:t>
      </w:r>
      <w:r w:rsidR="00B544DE" w:rsidRPr="00B544DE">
        <w:t xml:space="preserve"> </w:t>
      </w:r>
      <w:r w:rsidRPr="00B544DE">
        <w:t>разделов</w:t>
      </w:r>
      <w:r w:rsidR="00B544DE" w:rsidRPr="00B544DE">
        <w:t xml:space="preserve"> </w:t>
      </w:r>
      <w:r w:rsidRPr="00B544DE">
        <w:t>и</w:t>
      </w:r>
      <w:r w:rsidR="00B544DE" w:rsidRPr="00B544DE">
        <w:t xml:space="preserve"> </w:t>
      </w:r>
      <w:r w:rsidRPr="00B544DE">
        <w:t>их</w:t>
      </w:r>
      <w:r w:rsidR="00B544DE" w:rsidRPr="00B544DE">
        <w:t xml:space="preserve"> </w:t>
      </w:r>
      <w:r w:rsidRPr="00B544DE">
        <w:t>содержание</w:t>
      </w:r>
      <w:r w:rsidR="00B544DE" w:rsidRPr="00B544DE">
        <w:t xml:space="preserve"> </w:t>
      </w:r>
      <w:r w:rsidRPr="00B544DE">
        <w:t>в</w:t>
      </w:r>
      <w:r w:rsidR="00B544DE" w:rsidRPr="00B544DE">
        <w:t xml:space="preserve"> </w:t>
      </w:r>
      <w:r w:rsidRPr="00B544DE">
        <w:t>каждом</w:t>
      </w:r>
      <w:r w:rsidR="00B544DE" w:rsidRPr="00B544DE">
        <w:t xml:space="preserve"> </w:t>
      </w:r>
      <w:r w:rsidRPr="00B544DE">
        <w:t>конкретном</w:t>
      </w:r>
      <w:r w:rsidR="00B544DE" w:rsidRPr="00B544DE">
        <w:t xml:space="preserve"> </w:t>
      </w:r>
      <w:r w:rsidRPr="00B544DE">
        <w:t>случае</w:t>
      </w:r>
      <w:r w:rsidR="00B544DE" w:rsidRPr="00B544DE">
        <w:t xml:space="preserve"> </w:t>
      </w:r>
      <w:r w:rsidRPr="00B544DE">
        <w:t>может</w:t>
      </w:r>
      <w:r w:rsidR="00B544DE" w:rsidRPr="00B544DE">
        <w:t xml:space="preserve"> </w:t>
      </w:r>
      <w:r w:rsidRPr="00B544DE">
        <w:t>дополняться</w:t>
      </w:r>
      <w:r w:rsidR="00B544DE" w:rsidRPr="00B544DE">
        <w:t xml:space="preserve"> </w:t>
      </w:r>
      <w:r w:rsidRPr="00B544DE">
        <w:t>или</w:t>
      </w:r>
      <w:r w:rsidR="00B544DE" w:rsidRPr="00B544DE">
        <w:t xml:space="preserve"> </w:t>
      </w:r>
      <w:r w:rsidRPr="00B544DE">
        <w:t>уточняться</w:t>
      </w:r>
      <w:r w:rsidR="00B544DE" w:rsidRPr="00B544DE">
        <w:t xml:space="preserve"> </w:t>
      </w:r>
      <w:r w:rsidRPr="00B544DE">
        <w:t>в</w:t>
      </w:r>
      <w:r w:rsidR="00B544DE" w:rsidRPr="00B544DE">
        <w:t xml:space="preserve"> </w:t>
      </w:r>
      <w:r w:rsidRPr="00B544DE">
        <w:t>зависимости</w:t>
      </w:r>
      <w:r w:rsidR="00B544DE" w:rsidRPr="00B544DE">
        <w:t xml:space="preserve"> </w:t>
      </w:r>
      <w:r w:rsidRPr="00B544DE">
        <w:t>от</w:t>
      </w:r>
      <w:r w:rsidR="00B544DE" w:rsidRPr="00B544DE">
        <w:t xml:space="preserve"> </w:t>
      </w:r>
      <w:r w:rsidRPr="00B544DE">
        <w:t>условий,</w:t>
      </w:r>
      <w:r w:rsidR="00B544DE" w:rsidRPr="00B544DE">
        <w:t xml:space="preserve"> </w:t>
      </w:r>
      <w:r w:rsidRPr="00B544DE">
        <w:t>в</w:t>
      </w:r>
      <w:r w:rsidR="00B544DE" w:rsidRPr="00B544DE">
        <w:t xml:space="preserve"> </w:t>
      </w:r>
      <w:r w:rsidRPr="00B544DE">
        <w:t>которых</w:t>
      </w:r>
      <w:r w:rsidR="00B544DE" w:rsidRPr="00B544DE">
        <w:t xml:space="preserve"> </w:t>
      </w:r>
      <w:r w:rsidRPr="00B544DE">
        <w:t>функционирует</w:t>
      </w:r>
      <w:r w:rsidR="00B544DE" w:rsidRPr="00B544DE">
        <w:t xml:space="preserve"> </w:t>
      </w:r>
      <w:r w:rsidRPr="00B544DE">
        <w:t>фирма</w:t>
      </w:r>
      <w:r w:rsidR="00B544DE" w:rsidRPr="00B544DE">
        <w:t>.</w:t>
      </w:r>
    </w:p>
    <w:p w:rsidR="00B544DE" w:rsidRPr="00B544DE" w:rsidRDefault="007F2548" w:rsidP="00B544DE">
      <w:pPr>
        <w:shd w:val="clear" w:color="auto" w:fill="FFFFFF"/>
        <w:tabs>
          <w:tab w:val="left" w:pos="726"/>
        </w:tabs>
      </w:pPr>
      <w:r w:rsidRPr="00B544DE">
        <w:rPr>
          <w:bCs/>
        </w:rPr>
        <w:t>Резюме</w:t>
      </w:r>
      <w:r w:rsidR="00B544DE">
        <w:rPr>
          <w:bCs/>
        </w:rPr>
        <w:t xml:space="preserve"> (</w:t>
      </w:r>
      <w:r w:rsidRPr="00B544DE">
        <w:t>концепция</w:t>
      </w:r>
      <w:r w:rsidR="00B544DE" w:rsidRPr="00B544DE">
        <w:t xml:space="preserve"> </w:t>
      </w:r>
      <w:r w:rsidRPr="00B544DE">
        <w:t>бизнеса</w:t>
      </w:r>
      <w:r w:rsidR="00B544DE" w:rsidRPr="00B544DE">
        <w:t xml:space="preserve">) - </w:t>
      </w:r>
      <w:r w:rsidRPr="00B544DE">
        <w:t>краткое</w:t>
      </w:r>
      <w:r w:rsidR="00B544DE" w:rsidRPr="00B544DE">
        <w:t xml:space="preserve"> </w:t>
      </w:r>
      <w:r w:rsidRPr="00B544DE">
        <w:t>изложение</w:t>
      </w:r>
      <w:r w:rsidR="00B544DE" w:rsidRPr="00B544DE">
        <w:t xml:space="preserve"> </w:t>
      </w:r>
      <w:r w:rsidRPr="00B544DE">
        <w:t>основных</w:t>
      </w:r>
      <w:r w:rsidR="00B544DE" w:rsidRPr="00B544DE">
        <w:t xml:space="preserve"> </w:t>
      </w:r>
      <w:r w:rsidRPr="00B544DE">
        <w:t>положений</w:t>
      </w:r>
      <w:r w:rsidR="00B544DE" w:rsidRPr="00B544DE">
        <w:t xml:space="preserve"> </w:t>
      </w:r>
      <w:r w:rsidRPr="00B544DE">
        <w:t>предполагаемого</w:t>
      </w:r>
      <w:r w:rsidR="00B544DE" w:rsidRPr="00B544DE">
        <w:t xml:space="preserve"> </w:t>
      </w:r>
      <w:r w:rsidRPr="00B544DE">
        <w:t>плана,</w:t>
      </w:r>
      <w:r w:rsidR="00B544DE" w:rsidRPr="00B544DE">
        <w:t xml:space="preserve"> </w:t>
      </w:r>
      <w:r w:rsidR="00B544DE">
        <w:t>т.е.</w:t>
      </w:r>
      <w:r w:rsidR="00B544DE" w:rsidRPr="00B544DE">
        <w:t xml:space="preserve"> </w:t>
      </w:r>
      <w:r w:rsidRPr="00B544DE">
        <w:t>информация</w:t>
      </w:r>
      <w:r w:rsidR="00B544DE" w:rsidRPr="00B544DE">
        <w:t xml:space="preserve"> </w:t>
      </w:r>
      <w:r w:rsidRPr="00B544DE">
        <w:t>о</w:t>
      </w:r>
      <w:r w:rsidR="00B544DE" w:rsidRPr="00B544DE">
        <w:t xml:space="preserve"> </w:t>
      </w:r>
      <w:r w:rsidRPr="00B544DE">
        <w:t>намечаемом</w:t>
      </w:r>
      <w:r w:rsidR="00B544DE" w:rsidRPr="00B544DE">
        <w:t xml:space="preserve"> </w:t>
      </w:r>
      <w:r w:rsidRPr="00B544DE">
        <w:t>бизнесе</w:t>
      </w:r>
      <w:r w:rsidR="00B544DE" w:rsidRPr="00B544DE">
        <w:t xml:space="preserve"> </w:t>
      </w:r>
      <w:r w:rsidRPr="00B544DE">
        <w:t>и</w:t>
      </w:r>
      <w:r w:rsidR="00B544DE" w:rsidRPr="00B544DE">
        <w:t xml:space="preserve"> </w:t>
      </w:r>
      <w:r w:rsidRPr="00B544DE">
        <w:t>целях,</w:t>
      </w:r>
      <w:r w:rsidR="00B544DE" w:rsidRPr="00B544DE">
        <w:t xml:space="preserve"> </w:t>
      </w:r>
      <w:r w:rsidRPr="00B544DE">
        <w:t>которые</w:t>
      </w:r>
      <w:r w:rsidR="00B544DE" w:rsidRPr="00B544DE">
        <w:t xml:space="preserve"> </w:t>
      </w:r>
      <w:r w:rsidRPr="00B544DE">
        <w:t>ставит</w:t>
      </w:r>
      <w:r w:rsidR="00B544DE" w:rsidRPr="00B544DE">
        <w:t xml:space="preserve"> </w:t>
      </w:r>
      <w:r w:rsidRPr="00B544DE">
        <w:t>перед</w:t>
      </w:r>
      <w:r w:rsidR="00B544DE" w:rsidRPr="00B544DE">
        <w:t xml:space="preserve"> </w:t>
      </w:r>
      <w:r w:rsidRPr="00B544DE">
        <w:t>собой</w:t>
      </w:r>
      <w:r w:rsidR="00B544DE" w:rsidRPr="00B544DE">
        <w:t xml:space="preserve"> </w:t>
      </w:r>
      <w:r w:rsidRPr="00B544DE">
        <w:t>предприятие</w:t>
      </w:r>
      <w:r w:rsidR="00B544DE" w:rsidRPr="00B544DE">
        <w:t xml:space="preserve"> </w:t>
      </w:r>
      <w:r w:rsidRPr="00B544DE">
        <w:t>либо</w:t>
      </w:r>
      <w:r w:rsidR="00B544DE" w:rsidRPr="00B544DE">
        <w:t xml:space="preserve"> </w:t>
      </w:r>
      <w:r w:rsidRPr="00B544DE">
        <w:t>предприниматель,</w:t>
      </w:r>
      <w:r w:rsidR="00B544DE" w:rsidRPr="00B544DE">
        <w:t xml:space="preserve"> </w:t>
      </w:r>
      <w:r w:rsidRPr="00B544DE">
        <w:t>начиная</w:t>
      </w:r>
      <w:r w:rsidR="00B544DE" w:rsidRPr="00B544DE">
        <w:t xml:space="preserve"> </w:t>
      </w:r>
      <w:r w:rsidRPr="00B544DE">
        <w:t>собственное</w:t>
      </w:r>
      <w:r w:rsidR="00B544DE" w:rsidRPr="00B544DE">
        <w:t xml:space="preserve"> </w:t>
      </w:r>
      <w:r w:rsidRPr="00B544DE">
        <w:t>дело</w:t>
      </w:r>
      <w:r w:rsidR="00B544DE" w:rsidRPr="00B544DE">
        <w:t xml:space="preserve"> </w:t>
      </w:r>
      <w:r w:rsidRPr="00B544DE">
        <w:t>или</w:t>
      </w:r>
      <w:r w:rsidR="00B544DE" w:rsidRPr="00B544DE">
        <w:t xml:space="preserve"> </w:t>
      </w:r>
      <w:r w:rsidRPr="00B544DE">
        <w:t>развивая</w:t>
      </w:r>
      <w:r w:rsidR="00B544DE" w:rsidRPr="00B544DE">
        <w:t xml:space="preserve"> </w:t>
      </w:r>
      <w:r w:rsidRPr="00B544DE">
        <w:t>имеющееся</w:t>
      </w:r>
      <w:r w:rsidR="009A1FE5" w:rsidRPr="00B544DE">
        <w:rPr>
          <w:rStyle w:val="a5"/>
          <w:color w:val="000000"/>
        </w:rPr>
        <w:footnoteReference w:id="13"/>
      </w:r>
      <w:r w:rsidR="00B544DE" w:rsidRPr="00B544DE">
        <w:t>.</w:t>
      </w:r>
    </w:p>
    <w:p w:rsidR="00B544DE" w:rsidRPr="00B544DE" w:rsidRDefault="007F2548" w:rsidP="00B544DE">
      <w:pPr>
        <w:shd w:val="clear" w:color="auto" w:fill="FFFFFF"/>
        <w:tabs>
          <w:tab w:val="left" w:pos="726"/>
        </w:tabs>
      </w:pPr>
      <w:r w:rsidRPr="00B544DE">
        <w:t>Концепция</w:t>
      </w:r>
      <w:r w:rsidR="00B544DE" w:rsidRPr="00B544DE">
        <w:t xml:space="preserve"> </w:t>
      </w:r>
      <w:r w:rsidRPr="00B544DE">
        <w:t>составляется</w:t>
      </w:r>
      <w:r w:rsidR="00B544DE" w:rsidRPr="00B544DE">
        <w:t xml:space="preserve"> </w:t>
      </w:r>
      <w:r w:rsidRPr="00B544DE">
        <w:t>после</w:t>
      </w:r>
      <w:r w:rsidR="00B544DE" w:rsidRPr="00B544DE">
        <w:t xml:space="preserve"> </w:t>
      </w:r>
      <w:r w:rsidRPr="00B544DE">
        <w:t>написания</w:t>
      </w:r>
      <w:r w:rsidR="00B544DE" w:rsidRPr="00B544DE">
        <w:t xml:space="preserve"> </w:t>
      </w:r>
      <w:r w:rsidRPr="00B544DE">
        <w:t>всех</w:t>
      </w:r>
      <w:r w:rsidR="00B544DE" w:rsidRPr="00B544DE">
        <w:t xml:space="preserve"> </w:t>
      </w:r>
      <w:r w:rsidRPr="00B544DE">
        <w:t>разделов</w:t>
      </w:r>
      <w:r w:rsidR="00B544DE" w:rsidRPr="00B544DE">
        <w:t xml:space="preserve"> </w:t>
      </w:r>
      <w:r w:rsidRPr="00B544DE">
        <w:t>бизнес-плана,</w:t>
      </w:r>
      <w:r w:rsidR="00B544DE" w:rsidRPr="00B544DE">
        <w:t xml:space="preserve"> </w:t>
      </w:r>
      <w:r w:rsidRPr="00B544DE">
        <w:t>так</w:t>
      </w:r>
      <w:r w:rsidR="00B544DE" w:rsidRPr="00B544DE">
        <w:t xml:space="preserve"> </w:t>
      </w:r>
      <w:r w:rsidRPr="00B544DE">
        <w:t>как</w:t>
      </w:r>
      <w:r w:rsidR="00B544DE" w:rsidRPr="00B544DE">
        <w:t xml:space="preserve"> </w:t>
      </w:r>
      <w:r w:rsidRPr="00B544DE">
        <w:t>содержит</w:t>
      </w:r>
      <w:r w:rsidR="00B544DE" w:rsidRPr="00B544DE">
        <w:t xml:space="preserve"> </w:t>
      </w:r>
      <w:r w:rsidRPr="00B544DE">
        <w:t>самое</w:t>
      </w:r>
      <w:r w:rsidR="00B544DE" w:rsidRPr="00B544DE">
        <w:t xml:space="preserve"> </w:t>
      </w:r>
      <w:r w:rsidRPr="00B544DE">
        <w:t>основное</w:t>
      </w:r>
      <w:r w:rsidR="00B544DE" w:rsidRPr="00B544DE">
        <w:t xml:space="preserve"> </w:t>
      </w:r>
      <w:r w:rsidRPr="00B544DE">
        <w:t>из</w:t>
      </w:r>
      <w:r w:rsidR="00B544DE" w:rsidRPr="00B544DE">
        <w:t xml:space="preserve"> </w:t>
      </w:r>
      <w:r w:rsidRPr="00B544DE">
        <w:t>всех</w:t>
      </w:r>
      <w:r w:rsidR="00B544DE" w:rsidRPr="00B544DE">
        <w:t xml:space="preserve"> </w:t>
      </w:r>
      <w:r w:rsidRPr="00B544DE">
        <w:t>его</w:t>
      </w:r>
      <w:r w:rsidR="00B544DE" w:rsidRPr="00B544DE">
        <w:t xml:space="preserve"> </w:t>
      </w:r>
      <w:r w:rsidRPr="00B544DE">
        <w:t>разделов</w:t>
      </w:r>
      <w:r w:rsidR="00B544DE" w:rsidRPr="00B544DE">
        <w:t>.</w:t>
      </w:r>
    </w:p>
    <w:p w:rsidR="00B544DE" w:rsidRPr="00B544DE" w:rsidRDefault="007F2548" w:rsidP="00B544DE">
      <w:pPr>
        <w:shd w:val="clear" w:color="auto" w:fill="FFFFFF"/>
        <w:tabs>
          <w:tab w:val="left" w:pos="726"/>
        </w:tabs>
      </w:pPr>
      <w:r w:rsidRPr="00B544DE">
        <w:t>В</w:t>
      </w:r>
      <w:r w:rsidR="00B544DE" w:rsidRPr="00B544DE">
        <w:t xml:space="preserve"> </w:t>
      </w:r>
      <w:r w:rsidRPr="00B544DE">
        <w:t>резюме</w:t>
      </w:r>
      <w:r w:rsidR="00B544DE" w:rsidRPr="00B544DE">
        <w:t xml:space="preserve"> </w:t>
      </w:r>
      <w:r w:rsidRPr="00B544DE">
        <w:t>указываются</w:t>
      </w:r>
      <w:r w:rsidR="00B544DE" w:rsidRPr="00B544DE">
        <w:t xml:space="preserve"> </w:t>
      </w:r>
      <w:r w:rsidRPr="00B544DE">
        <w:t>возможности</w:t>
      </w:r>
      <w:r w:rsidR="00B544DE" w:rsidRPr="00B544DE">
        <w:t xml:space="preserve"> </w:t>
      </w:r>
      <w:r w:rsidRPr="00B544DE">
        <w:t>для</w:t>
      </w:r>
      <w:r w:rsidR="00B544DE" w:rsidRPr="00B544DE">
        <w:t xml:space="preserve"> </w:t>
      </w:r>
      <w:r w:rsidRPr="00B544DE">
        <w:t>бизнеса,</w:t>
      </w:r>
      <w:r w:rsidR="00B544DE" w:rsidRPr="00B544DE">
        <w:t xml:space="preserve"> </w:t>
      </w:r>
      <w:r w:rsidRPr="00B544DE">
        <w:t>их</w:t>
      </w:r>
      <w:r w:rsidR="00B544DE" w:rsidRPr="00B544DE">
        <w:t xml:space="preserve"> </w:t>
      </w:r>
      <w:r w:rsidRPr="00B544DE">
        <w:t>привлекательность,</w:t>
      </w:r>
      <w:r w:rsidR="00B544DE" w:rsidRPr="00B544DE">
        <w:t xml:space="preserve"> </w:t>
      </w:r>
      <w:r w:rsidRPr="00B544DE">
        <w:t>важность</w:t>
      </w:r>
      <w:r w:rsidR="00B544DE" w:rsidRPr="00B544DE">
        <w:t xml:space="preserve"> </w:t>
      </w:r>
      <w:r w:rsidRPr="00B544DE">
        <w:t>для</w:t>
      </w:r>
      <w:r w:rsidR="00B544DE" w:rsidRPr="00B544DE">
        <w:t xml:space="preserve"> </w:t>
      </w:r>
      <w:r w:rsidRPr="00B544DE">
        <w:t>предприятия</w:t>
      </w:r>
      <w:r w:rsidR="00B544DE" w:rsidRPr="00B544DE">
        <w:t xml:space="preserve"> </w:t>
      </w:r>
      <w:r w:rsidRPr="00B544DE">
        <w:t>и</w:t>
      </w:r>
      <w:r w:rsidR="00B544DE" w:rsidRPr="00B544DE">
        <w:t xml:space="preserve"> </w:t>
      </w:r>
      <w:r w:rsidRPr="00B544DE">
        <w:t>региона,</w:t>
      </w:r>
      <w:r w:rsidR="00B544DE" w:rsidRPr="00B544DE">
        <w:t xml:space="preserve"> </w:t>
      </w:r>
      <w:r w:rsidRPr="00B544DE">
        <w:t>необходимые</w:t>
      </w:r>
      <w:r w:rsidR="00B544DE" w:rsidRPr="00B544DE">
        <w:t xml:space="preserve"> </w:t>
      </w:r>
      <w:r w:rsidRPr="00B544DE">
        <w:t>финансовые</w:t>
      </w:r>
      <w:r w:rsidR="00B544DE" w:rsidRPr="00B544DE">
        <w:t xml:space="preserve"> </w:t>
      </w:r>
      <w:r w:rsidRPr="00B544DE">
        <w:t>ресурсы</w:t>
      </w:r>
      <w:r w:rsidR="00B544DE">
        <w:t xml:space="preserve"> (</w:t>
      </w:r>
      <w:r w:rsidRPr="00B544DE">
        <w:t>собственные</w:t>
      </w:r>
      <w:r w:rsidR="00B544DE" w:rsidRPr="00B544DE">
        <w:t xml:space="preserve"> </w:t>
      </w:r>
      <w:r w:rsidRPr="00B544DE">
        <w:t>или</w:t>
      </w:r>
      <w:r w:rsidR="00B544DE" w:rsidRPr="00B544DE">
        <w:t xml:space="preserve"> </w:t>
      </w:r>
      <w:r w:rsidRPr="00B544DE">
        <w:t>заемные</w:t>
      </w:r>
      <w:r w:rsidR="00B544DE" w:rsidRPr="00B544DE">
        <w:t xml:space="preserve">), </w:t>
      </w:r>
      <w:r w:rsidRPr="00B544DE">
        <w:t>возможный</w:t>
      </w:r>
      <w:r w:rsidR="00B544DE" w:rsidRPr="00B544DE">
        <w:t xml:space="preserve"> </w:t>
      </w:r>
      <w:r w:rsidRPr="00B544DE">
        <w:t>срок</w:t>
      </w:r>
      <w:r w:rsidR="00B544DE" w:rsidRPr="00B544DE">
        <w:t xml:space="preserve"> </w:t>
      </w:r>
      <w:r w:rsidRPr="00B544DE">
        <w:t>возврата</w:t>
      </w:r>
      <w:r w:rsidR="00B544DE" w:rsidRPr="00B544DE">
        <w:t xml:space="preserve"> </w:t>
      </w:r>
      <w:r w:rsidRPr="00B544DE">
        <w:t>заемных</w:t>
      </w:r>
      <w:r w:rsidR="00B544DE" w:rsidRPr="00B544DE">
        <w:t xml:space="preserve"> </w:t>
      </w:r>
      <w:r w:rsidRPr="00B544DE">
        <w:t>средств,</w:t>
      </w:r>
      <w:r w:rsidR="00B544DE" w:rsidRPr="00B544DE">
        <w:t xml:space="preserve"> </w:t>
      </w:r>
      <w:r w:rsidRPr="00B544DE">
        <w:t>ожидаемая</w:t>
      </w:r>
      <w:r w:rsidR="00B544DE" w:rsidRPr="00B544DE">
        <w:t xml:space="preserve"> </w:t>
      </w:r>
      <w:r w:rsidRPr="00B544DE">
        <w:t>прибыль</w:t>
      </w:r>
      <w:r w:rsidR="00B544DE" w:rsidRPr="00B544DE">
        <w:t xml:space="preserve"> </w:t>
      </w:r>
      <w:r w:rsidRPr="00B544DE">
        <w:t>и</w:t>
      </w:r>
      <w:r w:rsidR="00B544DE" w:rsidRPr="00B544DE">
        <w:t xml:space="preserve"> </w:t>
      </w:r>
      <w:r w:rsidRPr="00B544DE">
        <w:t>ее</w:t>
      </w:r>
      <w:r w:rsidR="00B544DE" w:rsidRPr="00B544DE">
        <w:t xml:space="preserve"> </w:t>
      </w:r>
      <w:r w:rsidRPr="00B544DE">
        <w:t>распределение,</w:t>
      </w:r>
      <w:r w:rsidR="00B544DE" w:rsidRPr="00B544DE">
        <w:t xml:space="preserve"> </w:t>
      </w:r>
      <w:r w:rsidRPr="00B544DE">
        <w:t>условия</w:t>
      </w:r>
      <w:r w:rsidR="00B544DE" w:rsidRPr="00B544DE">
        <w:t xml:space="preserve"> </w:t>
      </w:r>
      <w:r w:rsidRPr="00B544DE">
        <w:t>инвестирования</w:t>
      </w:r>
      <w:r w:rsidR="00B544DE" w:rsidRPr="00B544DE">
        <w:t xml:space="preserve">. </w:t>
      </w:r>
      <w:r w:rsidRPr="00B544DE">
        <w:t>Резюме</w:t>
      </w:r>
      <w:r w:rsidR="00B544DE" w:rsidRPr="00B544DE">
        <w:t xml:space="preserve"> </w:t>
      </w:r>
      <w:r w:rsidRPr="00B544DE">
        <w:t>должно</w:t>
      </w:r>
      <w:r w:rsidR="00B544DE" w:rsidRPr="00B544DE">
        <w:t xml:space="preserve"> </w:t>
      </w:r>
      <w:r w:rsidRPr="00B544DE">
        <w:t>содержать</w:t>
      </w:r>
      <w:r w:rsidR="00B544DE" w:rsidRPr="00B544DE">
        <w:t xml:space="preserve"> </w:t>
      </w:r>
      <w:r w:rsidRPr="00B544DE">
        <w:t>главную</w:t>
      </w:r>
      <w:r w:rsidR="00B544DE" w:rsidRPr="00B544DE">
        <w:t xml:space="preserve"> </w:t>
      </w:r>
      <w:r w:rsidRPr="00B544DE">
        <w:t>цель</w:t>
      </w:r>
      <w:r w:rsidR="00B544DE" w:rsidRPr="00B544DE">
        <w:t xml:space="preserve"> </w:t>
      </w:r>
      <w:r w:rsidRPr="00B544DE">
        <w:t>предполагаемого</w:t>
      </w:r>
      <w:r w:rsidR="00B544DE" w:rsidRPr="00B544DE">
        <w:t xml:space="preserve"> </w:t>
      </w:r>
      <w:r w:rsidRPr="00B544DE">
        <w:t>бизнеса</w:t>
      </w:r>
      <w:r w:rsidR="00B544DE" w:rsidRPr="00B544DE">
        <w:t xml:space="preserve"> </w:t>
      </w:r>
      <w:r w:rsidRPr="00B544DE">
        <w:t>и</w:t>
      </w:r>
      <w:r w:rsidR="00B544DE" w:rsidRPr="00B544DE">
        <w:t xml:space="preserve"> </w:t>
      </w:r>
      <w:r w:rsidRPr="00B544DE">
        <w:t>назначение</w:t>
      </w:r>
      <w:r w:rsidR="00B544DE" w:rsidRPr="00B544DE">
        <w:t xml:space="preserve"> </w:t>
      </w:r>
      <w:r w:rsidRPr="00B544DE">
        <w:t>разрабатываемого</w:t>
      </w:r>
      <w:r w:rsidR="00B544DE" w:rsidRPr="00B544DE">
        <w:t xml:space="preserve"> </w:t>
      </w:r>
      <w:r w:rsidRPr="00B544DE">
        <w:t>бизнес-плана</w:t>
      </w:r>
      <w:r w:rsidR="00B544DE" w:rsidRPr="00B544DE">
        <w:t>.</w:t>
      </w:r>
    </w:p>
    <w:p w:rsidR="00B544DE" w:rsidRPr="00B544DE" w:rsidRDefault="007F2548" w:rsidP="00B544DE">
      <w:pPr>
        <w:shd w:val="clear" w:color="auto" w:fill="FFFFFF"/>
        <w:tabs>
          <w:tab w:val="left" w:pos="726"/>
        </w:tabs>
      </w:pPr>
      <w:r w:rsidRPr="00B544DE">
        <w:t>Помимо</w:t>
      </w:r>
      <w:r w:rsidR="00B544DE" w:rsidRPr="00B544DE">
        <w:t xml:space="preserve"> </w:t>
      </w:r>
      <w:r w:rsidRPr="00B544DE">
        <w:t>выделения</w:t>
      </w:r>
      <w:r w:rsidR="00B544DE" w:rsidRPr="00B544DE">
        <w:t xml:space="preserve"> </w:t>
      </w:r>
      <w:r w:rsidRPr="00B544DE">
        <w:t>главной</w:t>
      </w:r>
      <w:r w:rsidR="00B544DE" w:rsidRPr="00B544DE">
        <w:t xml:space="preserve"> </w:t>
      </w:r>
      <w:r w:rsidRPr="00B544DE">
        <w:t>цели</w:t>
      </w:r>
      <w:r w:rsidR="00B544DE">
        <w:t xml:space="preserve"> (</w:t>
      </w:r>
      <w:r w:rsidRPr="00B544DE">
        <w:t>целей</w:t>
      </w:r>
      <w:r w:rsidR="00B544DE" w:rsidRPr="00B544DE">
        <w:t xml:space="preserve">) </w:t>
      </w:r>
      <w:r w:rsidRPr="00B544DE">
        <w:t>бизнес-плана,</w:t>
      </w:r>
      <w:r w:rsidR="00B544DE" w:rsidRPr="00B544DE">
        <w:t xml:space="preserve"> </w:t>
      </w:r>
      <w:r w:rsidRPr="00B544DE">
        <w:t>указывается,</w:t>
      </w:r>
      <w:r w:rsidR="00B544DE" w:rsidRPr="00B544DE">
        <w:t xml:space="preserve"> </w:t>
      </w:r>
      <w:r w:rsidRPr="00B544DE">
        <w:t>для</w:t>
      </w:r>
      <w:r w:rsidR="00B544DE" w:rsidRPr="00B544DE">
        <w:t xml:space="preserve"> </w:t>
      </w:r>
      <w:r w:rsidRPr="00B544DE">
        <w:t>кого</w:t>
      </w:r>
      <w:r w:rsidR="00B544DE" w:rsidRPr="00B544DE">
        <w:t xml:space="preserve"> </w:t>
      </w:r>
      <w:r w:rsidRPr="00B544DE">
        <w:t>он</w:t>
      </w:r>
      <w:r w:rsidR="00B544DE" w:rsidRPr="00B544DE">
        <w:t xml:space="preserve"> </w:t>
      </w:r>
      <w:r w:rsidRPr="00B544DE">
        <w:t>предназначен</w:t>
      </w:r>
      <w:r w:rsidR="00B544DE" w:rsidRPr="00B544DE">
        <w:t xml:space="preserve">: </w:t>
      </w:r>
      <w:r w:rsidRPr="00B544DE">
        <w:t>для</w:t>
      </w:r>
      <w:r w:rsidR="00B544DE" w:rsidRPr="00B544DE">
        <w:t xml:space="preserve"> </w:t>
      </w:r>
      <w:r w:rsidRPr="00B544DE">
        <w:t>потенциального</w:t>
      </w:r>
      <w:r w:rsidR="00B544DE" w:rsidRPr="00B544DE">
        <w:t xml:space="preserve"> </w:t>
      </w:r>
      <w:r w:rsidRPr="00B544DE">
        <w:t>инвестора</w:t>
      </w:r>
      <w:r w:rsidR="00B544DE" w:rsidRPr="00B544DE">
        <w:t xml:space="preserve"> </w:t>
      </w:r>
      <w:r w:rsidRPr="00B544DE">
        <w:t>или</w:t>
      </w:r>
      <w:r w:rsidR="00B544DE" w:rsidRPr="00B544DE">
        <w:t xml:space="preserve"> </w:t>
      </w:r>
      <w:r w:rsidRPr="00B544DE">
        <w:t>кредитора,</w:t>
      </w:r>
      <w:r w:rsidR="00B544DE" w:rsidRPr="00B544DE">
        <w:t xml:space="preserve"> </w:t>
      </w:r>
      <w:r w:rsidRPr="00B544DE">
        <w:t>возможных</w:t>
      </w:r>
      <w:r w:rsidR="00B544DE" w:rsidRPr="00B544DE">
        <w:t xml:space="preserve"> </w:t>
      </w:r>
      <w:r w:rsidRPr="00B544DE">
        <w:t>партнеров</w:t>
      </w:r>
      <w:r w:rsidR="00B544DE" w:rsidRPr="00B544DE">
        <w:t xml:space="preserve"> </w:t>
      </w:r>
      <w:r w:rsidRPr="00B544DE">
        <w:t>по</w:t>
      </w:r>
      <w:r w:rsidR="00B544DE" w:rsidRPr="00B544DE">
        <w:t xml:space="preserve"> </w:t>
      </w:r>
      <w:r w:rsidRPr="00B544DE">
        <w:t>бизнесу</w:t>
      </w:r>
      <w:r w:rsidR="00B544DE" w:rsidRPr="00B544DE">
        <w:t xml:space="preserve"> </w:t>
      </w:r>
      <w:r w:rsidRPr="00B544DE">
        <w:t>или</w:t>
      </w:r>
      <w:r w:rsidR="00B544DE" w:rsidRPr="00B544DE">
        <w:t xml:space="preserve"> </w:t>
      </w:r>
      <w:r w:rsidRPr="00B544DE">
        <w:t>акционеров,</w:t>
      </w:r>
      <w:r w:rsidR="00B544DE" w:rsidRPr="00B544DE">
        <w:t xml:space="preserve"> </w:t>
      </w:r>
      <w:r w:rsidRPr="00B544DE">
        <w:t>соучредителей,</w:t>
      </w:r>
      <w:r w:rsidR="00B544DE" w:rsidRPr="00B544DE">
        <w:t xml:space="preserve"> </w:t>
      </w:r>
      <w:r w:rsidRPr="00B544DE">
        <w:t>руководства</w:t>
      </w:r>
      <w:r w:rsidR="00B544DE" w:rsidRPr="00B544DE">
        <w:t xml:space="preserve"> </w:t>
      </w:r>
      <w:r w:rsidRPr="00B544DE">
        <w:t>предприятия</w:t>
      </w:r>
      <w:r w:rsidR="00B544DE" w:rsidRPr="00B544DE">
        <w:t xml:space="preserve"> </w:t>
      </w:r>
      <w:r w:rsidRPr="00B544DE">
        <w:t>или</w:t>
      </w:r>
      <w:r w:rsidR="00B544DE" w:rsidRPr="00B544DE">
        <w:t xml:space="preserve"> </w:t>
      </w:r>
      <w:r w:rsidRPr="00B544DE">
        <w:t>самого</w:t>
      </w:r>
      <w:r w:rsidR="00B544DE" w:rsidRPr="00B544DE">
        <w:t xml:space="preserve"> </w:t>
      </w:r>
      <w:r w:rsidRPr="00B544DE">
        <w:t>предпринимателя</w:t>
      </w:r>
      <w:r w:rsidR="00B544DE">
        <w:t xml:space="preserve"> (</w:t>
      </w:r>
      <w:r w:rsidRPr="00B544DE">
        <w:t>как</w:t>
      </w:r>
      <w:r w:rsidR="00B544DE" w:rsidRPr="00B544DE">
        <w:t xml:space="preserve"> </w:t>
      </w:r>
      <w:r w:rsidRPr="00B544DE">
        <w:t>средство</w:t>
      </w:r>
      <w:r w:rsidR="00B544DE" w:rsidRPr="00B544DE">
        <w:t xml:space="preserve"> </w:t>
      </w:r>
      <w:r w:rsidRPr="00B544DE">
        <w:t>самоорганизации</w:t>
      </w:r>
      <w:r w:rsidR="00B544DE" w:rsidRPr="00B544DE">
        <w:t xml:space="preserve">), </w:t>
      </w:r>
      <w:r w:rsidRPr="00B544DE">
        <w:t>государственных</w:t>
      </w:r>
      <w:r w:rsidR="00B544DE" w:rsidRPr="00B544DE">
        <w:t xml:space="preserve"> </w:t>
      </w:r>
      <w:r w:rsidRPr="00B544DE">
        <w:t>или</w:t>
      </w:r>
      <w:r w:rsidR="00B544DE" w:rsidRPr="00B544DE">
        <w:t xml:space="preserve"> </w:t>
      </w:r>
      <w:r w:rsidRPr="00B544DE">
        <w:t>муниципальных</w:t>
      </w:r>
      <w:r w:rsidR="00B544DE" w:rsidRPr="00B544DE">
        <w:t xml:space="preserve"> </w:t>
      </w:r>
      <w:r w:rsidRPr="00B544DE">
        <w:t>органов</w:t>
      </w:r>
      <w:r w:rsidR="00B544DE" w:rsidRPr="00B544DE">
        <w:t xml:space="preserve"> </w:t>
      </w:r>
      <w:r w:rsidRPr="00B544DE">
        <w:t>власти</w:t>
      </w:r>
      <w:r w:rsidR="00B544DE">
        <w:t xml:space="preserve"> (</w:t>
      </w:r>
      <w:r w:rsidRPr="00B544DE">
        <w:t>с</w:t>
      </w:r>
      <w:r w:rsidR="00B544DE" w:rsidRPr="00B544DE">
        <w:t xml:space="preserve"> </w:t>
      </w:r>
      <w:r w:rsidRPr="00B544DE">
        <w:t>целью</w:t>
      </w:r>
      <w:r w:rsidR="00B544DE" w:rsidRPr="00B544DE">
        <w:t xml:space="preserve"> </w:t>
      </w:r>
      <w:r w:rsidRPr="00B544DE">
        <w:t>получения</w:t>
      </w:r>
      <w:r w:rsidR="00B544DE" w:rsidRPr="00B544DE">
        <w:t xml:space="preserve"> </w:t>
      </w:r>
      <w:r w:rsidRPr="00B544DE">
        <w:t>поддержки</w:t>
      </w:r>
      <w:r w:rsidR="00B544DE" w:rsidRPr="00B544DE">
        <w:t>).</w:t>
      </w:r>
    </w:p>
    <w:p w:rsidR="00B544DE" w:rsidRPr="00B544DE" w:rsidRDefault="007F2548" w:rsidP="00B544DE">
      <w:pPr>
        <w:shd w:val="clear" w:color="auto" w:fill="FFFFFF"/>
        <w:tabs>
          <w:tab w:val="left" w:pos="726"/>
        </w:tabs>
      </w:pPr>
      <w:r w:rsidRPr="00B544DE">
        <w:t>Раздел</w:t>
      </w:r>
      <w:r w:rsidR="00B544DE">
        <w:t xml:space="preserve"> "</w:t>
      </w:r>
      <w:r w:rsidRPr="00B544DE">
        <w:rPr>
          <w:bCs/>
          <w:iCs/>
        </w:rPr>
        <w:t>Описание</w:t>
      </w:r>
      <w:r w:rsidR="00B544DE" w:rsidRPr="00B544DE">
        <w:rPr>
          <w:bCs/>
          <w:iCs/>
        </w:rPr>
        <w:t xml:space="preserve"> </w:t>
      </w:r>
      <w:r w:rsidRPr="00B544DE">
        <w:rPr>
          <w:bCs/>
          <w:iCs/>
        </w:rPr>
        <w:t>отрасли</w:t>
      </w:r>
      <w:r w:rsidR="00B544DE">
        <w:rPr>
          <w:bCs/>
          <w:iCs/>
        </w:rPr>
        <w:t xml:space="preserve">" </w:t>
      </w:r>
      <w:r w:rsidRPr="00B544DE">
        <w:t>содержит</w:t>
      </w:r>
      <w:r w:rsidR="00B544DE" w:rsidRPr="00B544DE">
        <w:t xml:space="preserve"> </w:t>
      </w:r>
      <w:r w:rsidRPr="00B544DE">
        <w:t>основные</w:t>
      </w:r>
      <w:r w:rsidR="00B544DE" w:rsidRPr="00B544DE">
        <w:t xml:space="preserve"> </w:t>
      </w:r>
      <w:r w:rsidRPr="00B544DE">
        <w:t>сведения</w:t>
      </w:r>
      <w:r w:rsidR="00B544DE" w:rsidRPr="00B544DE">
        <w:t xml:space="preserve"> </w:t>
      </w:r>
      <w:r w:rsidRPr="00B544DE">
        <w:t>о</w:t>
      </w:r>
      <w:r w:rsidR="00B544DE" w:rsidRPr="00B544DE">
        <w:t xml:space="preserve"> </w:t>
      </w:r>
      <w:r w:rsidRPr="00B544DE">
        <w:t>предприятии</w:t>
      </w:r>
      <w:r w:rsidR="00B544DE" w:rsidRPr="00B544DE">
        <w:t xml:space="preserve"> </w:t>
      </w:r>
      <w:r w:rsidRPr="00B544DE">
        <w:t>и</w:t>
      </w:r>
      <w:r w:rsidR="00B544DE" w:rsidRPr="00B544DE">
        <w:t xml:space="preserve"> </w:t>
      </w:r>
      <w:r w:rsidRPr="00B544DE">
        <w:t>сфере</w:t>
      </w:r>
      <w:r w:rsidR="00B544DE" w:rsidRPr="00B544DE">
        <w:t xml:space="preserve"> </w:t>
      </w:r>
      <w:r w:rsidRPr="00B544DE">
        <w:t>его</w:t>
      </w:r>
      <w:r w:rsidR="00B544DE" w:rsidRPr="00B544DE">
        <w:t xml:space="preserve"> </w:t>
      </w:r>
      <w:r w:rsidRPr="00B544DE">
        <w:t>деятельности</w:t>
      </w:r>
      <w:r w:rsidR="00B544DE" w:rsidRPr="00B544DE">
        <w:t xml:space="preserve">. </w:t>
      </w:r>
      <w:r w:rsidRPr="00B544DE">
        <w:t>Здесь</w:t>
      </w:r>
      <w:r w:rsidR="00B544DE" w:rsidRPr="00B544DE">
        <w:t xml:space="preserve"> </w:t>
      </w:r>
      <w:r w:rsidRPr="00B544DE">
        <w:t>находят</w:t>
      </w:r>
      <w:r w:rsidR="00B544DE" w:rsidRPr="00B544DE">
        <w:t xml:space="preserve"> </w:t>
      </w:r>
      <w:r w:rsidRPr="00B544DE">
        <w:t>отражение</w:t>
      </w:r>
      <w:r w:rsidR="00B544DE" w:rsidRPr="00B544DE">
        <w:t xml:space="preserve"> </w:t>
      </w:r>
      <w:r w:rsidRPr="00B544DE">
        <w:t>главные</w:t>
      </w:r>
      <w:r w:rsidR="00B544DE" w:rsidRPr="00B544DE">
        <w:t xml:space="preserve"> </w:t>
      </w:r>
      <w:r w:rsidRPr="00B544DE">
        <w:t>события,</w:t>
      </w:r>
      <w:r w:rsidR="00B544DE" w:rsidRPr="00B544DE">
        <w:t xml:space="preserve"> </w:t>
      </w:r>
      <w:r w:rsidRPr="00B544DE">
        <w:t>повлиявшие</w:t>
      </w:r>
      <w:r w:rsidR="00B544DE" w:rsidRPr="00B544DE">
        <w:t xml:space="preserve"> </w:t>
      </w:r>
      <w:r w:rsidRPr="00B544DE">
        <w:t>на</w:t>
      </w:r>
      <w:r w:rsidR="00B544DE" w:rsidRPr="00B544DE">
        <w:t xml:space="preserve"> </w:t>
      </w:r>
      <w:r w:rsidRPr="00B544DE">
        <w:t>появление</w:t>
      </w:r>
      <w:r w:rsidR="00B544DE" w:rsidRPr="00B544DE">
        <w:t xml:space="preserve"> </w:t>
      </w:r>
      <w:r w:rsidRPr="00B544DE">
        <w:t>идей</w:t>
      </w:r>
      <w:r w:rsidR="00B544DE" w:rsidRPr="00B544DE">
        <w:t xml:space="preserve"> </w:t>
      </w:r>
      <w:r w:rsidRPr="00B544DE">
        <w:t>предлагаемого</w:t>
      </w:r>
      <w:r w:rsidR="00B544DE" w:rsidRPr="00B544DE">
        <w:t xml:space="preserve"> </w:t>
      </w:r>
      <w:r w:rsidRPr="00B544DE">
        <w:t>бизнеса,</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главные</w:t>
      </w:r>
      <w:r w:rsidR="00B544DE" w:rsidRPr="00B544DE">
        <w:t xml:space="preserve"> </w:t>
      </w:r>
      <w:r w:rsidRPr="00B544DE">
        <w:t>проблемы,</w:t>
      </w:r>
      <w:r w:rsidR="00B544DE" w:rsidRPr="00B544DE">
        <w:t xml:space="preserve"> </w:t>
      </w:r>
      <w:r w:rsidRPr="00B544DE">
        <w:t>стоящие</w:t>
      </w:r>
      <w:r w:rsidR="00B544DE" w:rsidRPr="00B544DE">
        <w:t xml:space="preserve"> </w:t>
      </w:r>
      <w:r w:rsidRPr="00B544DE">
        <w:t>перед</w:t>
      </w:r>
      <w:r w:rsidR="00B544DE" w:rsidRPr="00B544DE">
        <w:t xml:space="preserve"> </w:t>
      </w:r>
      <w:r w:rsidRPr="00B544DE">
        <w:t>организацией</w:t>
      </w:r>
      <w:r w:rsidR="00B544DE" w:rsidRPr="00B544DE">
        <w:t xml:space="preserve"> </w:t>
      </w:r>
      <w:r w:rsidRPr="00B544DE">
        <w:t>в</w:t>
      </w:r>
      <w:r w:rsidR="00B544DE" w:rsidRPr="00B544DE">
        <w:t xml:space="preserve"> </w:t>
      </w:r>
      <w:r w:rsidRPr="00B544DE">
        <w:t>настоящее</w:t>
      </w:r>
      <w:r w:rsidR="00B544DE" w:rsidRPr="00B544DE">
        <w:t xml:space="preserve"> </w:t>
      </w:r>
      <w:r w:rsidRPr="00B544DE">
        <w:t>время</w:t>
      </w:r>
      <w:r w:rsidR="00B544DE" w:rsidRPr="00B544DE">
        <w:t xml:space="preserve">. </w:t>
      </w:r>
      <w:r w:rsidRPr="00B544DE">
        <w:t>Оценивается</w:t>
      </w:r>
      <w:r w:rsidR="00B544DE" w:rsidRPr="00B544DE">
        <w:t xml:space="preserve"> </w:t>
      </w:r>
      <w:r w:rsidRPr="00B544DE">
        <w:t>фактическое</w:t>
      </w:r>
      <w:r w:rsidR="00B544DE" w:rsidRPr="00B544DE">
        <w:t xml:space="preserve"> </w:t>
      </w:r>
      <w:r w:rsidRPr="00B544DE">
        <w:t>положение</w:t>
      </w:r>
      <w:r w:rsidR="00B544DE" w:rsidRPr="00B544DE">
        <w:t xml:space="preserve"> </w:t>
      </w:r>
      <w:r w:rsidRPr="00B544DE">
        <w:t>предприятия</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указываются</w:t>
      </w:r>
      <w:r w:rsidR="00B544DE" w:rsidRPr="00B544DE">
        <w:t xml:space="preserve"> </w:t>
      </w:r>
      <w:r w:rsidRPr="00B544DE">
        <w:t>направления</w:t>
      </w:r>
      <w:r w:rsidR="00B544DE" w:rsidRPr="00B544DE">
        <w:t xml:space="preserve"> </w:t>
      </w:r>
      <w:r w:rsidRPr="00B544DE">
        <w:t>его</w:t>
      </w:r>
      <w:r w:rsidR="00B544DE" w:rsidRPr="00B544DE">
        <w:t xml:space="preserve"> </w:t>
      </w:r>
      <w:r w:rsidRPr="00B544DE">
        <w:t>развития</w:t>
      </w:r>
      <w:r w:rsidR="00B544DE" w:rsidRPr="00B544DE">
        <w:t xml:space="preserve"> </w:t>
      </w:r>
      <w:r w:rsidRPr="00B544DE">
        <w:t>на</w:t>
      </w:r>
      <w:r w:rsidR="00B544DE" w:rsidRPr="00B544DE">
        <w:t xml:space="preserve"> </w:t>
      </w:r>
      <w:r w:rsidRPr="00B544DE">
        <w:t>перспективу</w:t>
      </w:r>
      <w:r w:rsidR="00B544DE" w:rsidRPr="00B544DE">
        <w:t xml:space="preserve">. </w:t>
      </w:r>
      <w:r w:rsidRPr="00B544DE">
        <w:t>Давно</w:t>
      </w:r>
      <w:r w:rsidR="00B544DE" w:rsidRPr="00B544DE">
        <w:t xml:space="preserve"> </w:t>
      </w:r>
      <w:r w:rsidRPr="00B544DE">
        <w:t>существующее</w:t>
      </w:r>
      <w:r w:rsidR="00B544DE" w:rsidRPr="00B544DE">
        <w:t xml:space="preserve"> </w:t>
      </w:r>
      <w:r w:rsidRPr="00B544DE">
        <w:t>предприятие</w:t>
      </w:r>
      <w:r w:rsidR="00B544DE" w:rsidRPr="00B544DE">
        <w:t xml:space="preserve"> </w:t>
      </w:r>
      <w:r w:rsidRPr="00B544DE">
        <w:t>приводит</w:t>
      </w:r>
      <w:r w:rsidR="00B544DE" w:rsidRPr="00B544DE">
        <w:t xml:space="preserve"> </w:t>
      </w:r>
      <w:r w:rsidRPr="00B544DE">
        <w:t>краткую</w:t>
      </w:r>
      <w:r w:rsidR="00B544DE" w:rsidRPr="00B544DE">
        <w:t xml:space="preserve"> </w:t>
      </w:r>
      <w:r w:rsidRPr="00B544DE">
        <w:t>историю</w:t>
      </w:r>
      <w:r w:rsidR="00B544DE" w:rsidRPr="00B544DE">
        <w:t xml:space="preserve"> </w:t>
      </w:r>
      <w:r w:rsidRPr="00B544DE">
        <w:t>своей</w:t>
      </w:r>
      <w:r w:rsidR="00B544DE" w:rsidRPr="00B544DE">
        <w:t xml:space="preserve"> </w:t>
      </w:r>
      <w:r w:rsidRPr="00B544DE">
        <w:t>хозяйственной</w:t>
      </w:r>
      <w:r w:rsidR="00B544DE" w:rsidRPr="00B544DE">
        <w:t xml:space="preserve"> </w:t>
      </w:r>
      <w:r w:rsidRPr="00B544DE">
        <w:t>деятельности</w:t>
      </w:r>
      <w:r w:rsidR="00B544DE" w:rsidRPr="00B544DE">
        <w:t xml:space="preserve">. </w:t>
      </w:r>
      <w:r w:rsidRPr="00B544DE">
        <w:t>Указывается</w:t>
      </w:r>
      <w:r w:rsidR="00B544DE" w:rsidRPr="00B544DE">
        <w:t xml:space="preserve"> </w:t>
      </w:r>
      <w:r w:rsidRPr="00B544DE">
        <w:t>тип</w:t>
      </w:r>
      <w:r w:rsidR="00B544DE" w:rsidRPr="00B544DE">
        <w:t xml:space="preserve"> </w:t>
      </w:r>
      <w:r w:rsidRPr="00B544DE">
        <w:t>предполагаемого</w:t>
      </w:r>
      <w:r w:rsidR="00B544DE" w:rsidRPr="00B544DE">
        <w:t xml:space="preserve"> </w:t>
      </w:r>
      <w:r w:rsidRPr="00B544DE">
        <w:t>бизнеса</w:t>
      </w:r>
      <w:r w:rsidR="00B544DE" w:rsidRPr="00B544DE">
        <w:t xml:space="preserve">. </w:t>
      </w:r>
      <w:r w:rsidRPr="00B544DE">
        <w:t>Представляются</w:t>
      </w:r>
      <w:r w:rsidR="00B544DE" w:rsidRPr="00B544DE">
        <w:t xml:space="preserve"> </w:t>
      </w:r>
      <w:r w:rsidRPr="00B544DE">
        <w:t>те</w:t>
      </w:r>
      <w:r w:rsidR="00B544DE" w:rsidRPr="00B544DE">
        <w:t xml:space="preserve"> </w:t>
      </w:r>
      <w:r w:rsidRPr="00B544DE">
        <w:t>виды</w:t>
      </w:r>
      <w:r w:rsidR="00B544DE" w:rsidRPr="00B544DE">
        <w:t xml:space="preserve"> </w:t>
      </w:r>
      <w:r w:rsidRPr="00B544DE">
        <w:t>деятельности,</w:t>
      </w:r>
      <w:r w:rsidR="00B544DE" w:rsidRPr="00B544DE">
        <w:t xml:space="preserve"> </w:t>
      </w:r>
      <w:r w:rsidRPr="00B544DE">
        <w:t>которыми</w:t>
      </w:r>
      <w:r w:rsidR="00B544DE" w:rsidRPr="00B544DE">
        <w:t xml:space="preserve"> </w:t>
      </w:r>
      <w:r w:rsidRPr="00B544DE">
        <w:t>предприятие</w:t>
      </w:r>
      <w:r w:rsidR="00B544DE" w:rsidRPr="00B544DE">
        <w:t xml:space="preserve"> </w:t>
      </w:r>
      <w:r w:rsidRPr="00B544DE">
        <w:t>предполагает</w:t>
      </w:r>
      <w:r w:rsidR="00B544DE" w:rsidRPr="00B544DE">
        <w:t xml:space="preserve"> </w:t>
      </w:r>
      <w:r w:rsidRPr="00B544DE">
        <w:t>заниматься</w:t>
      </w:r>
      <w:r w:rsidR="00B544DE" w:rsidRPr="00B544DE">
        <w:t xml:space="preserve"> </w:t>
      </w:r>
      <w:r w:rsidRPr="00B544DE">
        <w:t>или</w:t>
      </w:r>
      <w:r w:rsidR="00B544DE" w:rsidRPr="00B544DE">
        <w:t xml:space="preserve"> </w:t>
      </w:r>
      <w:r w:rsidRPr="00B544DE">
        <w:t>уже</w:t>
      </w:r>
      <w:r w:rsidR="00B544DE" w:rsidRPr="00B544DE">
        <w:t xml:space="preserve"> </w:t>
      </w:r>
      <w:r w:rsidRPr="00B544DE">
        <w:t>занимается</w:t>
      </w:r>
      <w:r w:rsidR="00B544DE" w:rsidRPr="00B544DE">
        <w:t>.</w:t>
      </w:r>
    </w:p>
    <w:p w:rsidR="00B544DE" w:rsidRPr="00B544DE" w:rsidRDefault="007F2548" w:rsidP="00B544DE">
      <w:pPr>
        <w:shd w:val="clear" w:color="auto" w:fill="FFFFFF"/>
        <w:tabs>
          <w:tab w:val="left" w:pos="726"/>
        </w:tabs>
      </w:pPr>
      <w:r w:rsidRPr="00B544DE">
        <w:t>В</w:t>
      </w:r>
      <w:r w:rsidR="00B544DE" w:rsidRPr="00B544DE">
        <w:t xml:space="preserve"> </w:t>
      </w:r>
      <w:r w:rsidRPr="00B544DE">
        <w:t>разделе</w:t>
      </w:r>
      <w:r w:rsidR="00B544DE" w:rsidRPr="00B544DE">
        <w:t xml:space="preserve"> </w:t>
      </w:r>
      <w:r w:rsidRPr="00B544DE">
        <w:t>бизнес-плана</w:t>
      </w:r>
      <w:r w:rsidR="00B544DE">
        <w:t xml:space="preserve"> "</w:t>
      </w:r>
      <w:r w:rsidRPr="00B544DE">
        <w:t>Характеристика</w:t>
      </w:r>
      <w:r w:rsidR="00B544DE" w:rsidRPr="00B544DE">
        <w:t xml:space="preserve"> </w:t>
      </w:r>
      <w:r w:rsidRPr="00B544DE">
        <w:t>объекта</w:t>
      </w:r>
      <w:r w:rsidR="00B544DE" w:rsidRPr="00B544DE">
        <w:t xml:space="preserve"> </w:t>
      </w:r>
      <w:r w:rsidRPr="00B544DE">
        <w:t>бизнеса</w:t>
      </w:r>
      <w:r w:rsidR="00B544DE" w:rsidRPr="00B544DE">
        <w:t xml:space="preserve"> </w:t>
      </w:r>
      <w:r w:rsidRPr="00B544DE">
        <w:t>организации</w:t>
      </w:r>
      <w:r w:rsidR="00B544DE">
        <w:t xml:space="preserve">" </w:t>
      </w:r>
      <w:r w:rsidRPr="00B544DE">
        <w:t>представляется</w:t>
      </w:r>
      <w:r w:rsidR="00B544DE" w:rsidRPr="00B544DE">
        <w:t xml:space="preserve"> </w:t>
      </w:r>
      <w:r w:rsidRPr="00B544DE">
        <w:t>описание</w:t>
      </w:r>
      <w:r w:rsidR="00B544DE" w:rsidRPr="00B544DE">
        <w:t xml:space="preserve"> </w:t>
      </w:r>
      <w:r w:rsidRPr="00B544DE">
        <w:t>продукции</w:t>
      </w:r>
      <w:r w:rsidR="00B544DE" w:rsidRPr="00B544DE">
        <w:t xml:space="preserve"> </w:t>
      </w:r>
      <w:r w:rsidRPr="00B544DE">
        <w:t>предприятия</w:t>
      </w:r>
      <w:r w:rsidR="00B544DE" w:rsidRPr="00B544DE">
        <w:t xml:space="preserve"> </w:t>
      </w:r>
      <w:r w:rsidRPr="00B544DE">
        <w:t>с</w:t>
      </w:r>
      <w:r w:rsidR="00B544DE" w:rsidRPr="00B544DE">
        <w:t xml:space="preserve"> </w:t>
      </w:r>
      <w:r w:rsidRPr="00B544DE">
        <w:t>позиции</w:t>
      </w:r>
      <w:r w:rsidR="00B544DE" w:rsidRPr="00B544DE">
        <w:t xml:space="preserve"> </w:t>
      </w:r>
      <w:r w:rsidRPr="00B544DE">
        <w:t>потребителя</w:t>
      </w:r>
      <w:r w:rsidR="00B544DE" w:rsidRPr="00B544DE">
        <w:t xml:space="preserve">. </w:t>
      </w:r>
      <w:r w:rsidRPr="00B544DE">
        <w:t>С</w:t>
      </w:r>
      <w:r w:rsidR="00B544DE" w:rsidRPr="00B544DE">
        <w:t xml:space="preserve"> </w:t>
      </w:r>
      <w:r w:rsidRPr="00B544DE">
        <w:t>этой</w:t>
      </w:r>
      <w:r w:rsidR="00B544DE" w:rsidRPr="00B544DE">
        <w:t xml:space="preserve"> </w:t>
      </w:r>
      <w:r w:rsidRPr="00B544DE">
        <w:t>целью</w:t>
      </w:r>
      <w:r w:rsidR="00B544DE" w:rsidRPr="00B544DE">
        <w:t xml:space="preserve"> </w:t>
      </w:r>
      <w:r w:rsidRPr="00B544DE">
        <w:t>приводятся</w:t>
      </w:r>
      <w:r w:rsidR="00B544DE" w:rsidRPr="00B544DE">
        <w:t xml:space="preserve"> </w:t>
      </w:r>
      <w:r w:rsidRPr="00B544DE">
        <w:t>следующие</w:t>
      </w:r>
      <w:r w:rsidR="00B544DE" w:rsidRPr="00B544DE">
        <w:t xml:space="preserve"> </w:t>
      </w:r>
      <w:r w:rsidRPr="00B544DE">
        <w:t>сведения</w:t>
      </w:r>
      <w:r w:rsidR="009A1FE5" w:rsidRPr="00B544DE">
        <w:rPr>
          <w:rStyle w:val="a5"/>
          <w:color w:val="000000"/>
        </w:rPr>
        <w:footnoteReference w:id="14"/>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потребности,</w:t>
      </w:r>
      <w:r w:rsidR="00B544DE" w:rsidRPr="00B544DE">
        <w:t xml:space="preserve"> </w:t>
      </w:r>
      <w:r w:rsidRPr="00B544DE">
        <w:t>удовлетворяемые</w:t>
      </w:r>
      <w:r w:rsidR="00B544DE" w:rsidRPr="00B544DE">
        <w:t xml:space="preserve"> </w:t>
      </w:r>
      <w:r w:rsidRPr="00B544DE">
        <w:t>товаром</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показатели</w:t>
      </w:r>
      <w:r w:rsidR="00B544DE" w:rsidRPr="00B544DE">
        <w:t xml:space="preserve"> </w:t>
      </w:r>
      <w:r w:rsidRPr="00B544DE">
        <w:t>качества</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экономические</w:t>
      </w:r>
      <w:r w:rsidR="00B544DE" w:rsidRPr="00B544DE">
        <w:t xml:space="preserve"> </w:t>
      </w:r>
      <w:r w:rsidRPr="00B544DE">
        <w:t>показатели</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внешнее</w:t>
      </w:r>
      <w:r w:rsidR="00B544DE" w:rsidRPr="00B544DE">
        <w:t xml:space="preserve"> </w:t>
      </w:r>
      <w:r w:rsidRPr="00B544DE">
        <w:t>оформление</w:t>
      </w:r>
      <w:r w:rsidR="00B544DE" w:rsidRPr="00B544DE">
        <w:t>;</w:t>
      </w:r>
    </w:p>
    <w:p w:rsidR="00B544DE" w:rsidRPr="00B544DE" w:rsidRDefault="007F2548" w:rsidP="00B544DE">
      <w:pPr>
        <w:shd w:val="clear" w:color="auto" w:fill="FFFFFF"/>
        <w:tabs>
          <w:tab w:val="left" w:pos="726"/>
        </w:tabs>
      </w:pPr>
      <w:r w:rsidRPr="00B544DE">
        <w:t>5</w:t>
      </w:r>
      <w:r w:rsidR="00B544DE" w:rsidRPr="00B544DE">
        <w:t xml:space="preserve">) </w:t>
      </w:r>
      <w:r w:rsidRPr="00B544DE">
        <w:t>сравнение</w:t>
      </w:r>
      <w:r w:rsidR="00B544DE" w:rsidRPr="00B544DE">
        <w:t xml:space="preserve"> </w:t>
      </w:r>
      <w:r w:rsidRPr="00B544DE">
        <w:t>с</w:t>
      </w:r>
      <w:r w:rsidR="00B544DE" w:rsidRPr="00B544DE">
        <w:t xml:space="preserve"> </w:t>
      </w:r>
      <w:r w:rsidRPr="00B544DE">
        <w:t>другими</w:t>
      </w:r>
      <w:r w:rsidR="00B544DE" w:rsidRPr="00B544DE">
        <w:t xml:space="preserve"> </w:t>
      </w:r>
      <w:r w:rsidRPr="00B544DE">
        <w:t>аналогичными</w:t>
      </w:r>
      <w:r w:rsidR="00B544DE" w:rsidRPr="00B544DE">
        <w:t xml:space="preserve"> </w:t>
      </w:r>
      <w:r w:rsidRPr="00B544DE">
        <w:t>товарами</w:t>
      </w:r>
      <w:r w:rsidR="00B544DE" w:rsidRPr="00B544DE">
        <w:t>;</w:t>
      </w:r>
    </w:p>
    <w:p w:rsidR="00B544DE" w:rsidRPr="00B544DE" w:rsidRDefault="007F2548" w:rsidP="00B544DE">
      <w:pPr>
        <w:shd w:val="clear" w:color="auto" w:fill="FFFFFF"/>
        <w:tabs>
          <w:tab w:val="left" w:pos="726"/>
        </w:tabs>
      </w:pPr>
      <w:r w:rsidRPr="00B544DE">
        <w:t>6</w:t>
      </w:r>
      <w:r w:rsidR="00B544DE" w:rsidRPr="00B544DE">
        <w:t xml:space="preserve">) </w:t>
      </w:r>
      <w:r w:rsidRPr="00B544DE">
        <w:t>патентная</w:t>
      </w:r>
      <w:r w:rsidR="00B544DE" w:rsidRPr="00B544DE">
        <w:t xml:space="preserve"> </w:t>
      </w:r>
      <w:r w:rsidRPr="00B544DE">
        <w:t>защищенность</w:t>
      </w:r>
      <w:r w:rsidR="00B544DE" w:rsidRPr="00B544DE">
        <w:t>;</w:t>
      </w:r>
    </w:p>
    <w:p w:rsidR="00B544DE" w:rsidRPr="00B544DE" w:rsidRDefault="007F2548" w:rsidP="00B544DE">
      <w:pPr>
        <w:shd w:val="clear" w:color="auto" w:fill="FFFFFF"/>
        <w:tabs>
          <w:tab w:val="left" w:pos="726"/>
        </w:tabs>
      </w:pPr>
      <w:r w:rsidRPr="00B544DE">
        <w:t>7</w:t>
      </w:r>
      <w:r w:rsidR="00B544DE" w:rsidRPr="00B544DE">
        <w:t xml:space="preserve">) </w:t>
      </w:r>
      <w:r w:rsidRPr="00B544DE">
        <w:t>показатели</w:t>
      </w:r>
      <w:r w:rsidR="00B544DE" w:rsidRPr="00B544DE">
        <w:t xml:space="preserve"> </w:t>
      </w:r>
      <w:r w:rsidRPr="00B544DE">
        <w:t>экспорта</w:t>
      </w:r>
      <w:r w:rsidR="00B544DE" w:rsidRPr="00B544DE">
        <w:t xml:space="preserve"> </w:t>
      </w:r>
      <w:r w:rsidRPr="00B544DE">
        <w:t>и</w:t>
      </w:r>
      <w:r w:rsidR="00B544DE" w:rsidRPr="00B544DE">
        <w:t xml:space="preserve"> </w:t>
      </w:r>
      <w:r w:rsidRPr="00B544DE">
        <w:t>его</w:t>
      </w:r>
      <w:r w:rsidR="00B544DE" w:rsidRPr="00B544DE">
        <w:t xml:space="preserve"> </w:t>
      </w:r>
      <w:r w:rsidRPr="00B544DE">
        <w:t>возможности</w:t>
      </w:r>
      <w:r w:rsidR="00B544DE" w:rsidRPr="00B544DE">
        <w:t>;</w:t>
      </w:r>
    </w:p>
    <w:p w:rsidR="00B544DE" w:rsidRPr="00B544DE" w:rsidRDefault="007F2548" w:rsidP="00B544DE">
      <w:pPr>
        <w:shd w:val="clear" w:color="auto" w:fill="FFFFFF"/>
        <w:tabs>
          <w:tab w:val="left" w:pos="726"/>
        </w:tabs>
      </w:pPr>
      <w:r w:rsidRPr="00B544DE">
        <w:t>8</w:t>
      </w:r>
      <w:r w:rsidR="00B544DE" w:rsidRPr="00B544DE">
        <w:t xml:space="preserve">) </w:t>
      </w:r>
      <w:r w:rsidRPr="00B544DE">
        <w:t>основные</w:t>
      </w:r>
      <w:r w:rsidR="00B544DE" w:rsidRPr="00B544DE">
        <w:t xml:space="preserve"> </w:t>
      </w:r>
      <w:r w:rsidRPr="00B544DE">
        <w:t>направления</w:t>
      </w:r>
      <w:r w:rsidR="00B544DE" w:rsidRPr="00B544DE">
        <w:t xml:space="preserve"> </w:t>
      </w:r>
      <w:r w:rsidRPr="00B544DE">
        <w:t>совершенствования</w:t>
      </w:r>
      <w:r w:rsidR="00B544DE" w:rsidRPr="00B544DE">
        <w:t xml:space="preserve"> </w:t>
      </w:r>
      <w:r w:rsidRPr="00B544DE">
        <w:t>продукции</w:t>
      </w:r>
      <w:r w:rsidR="00B544DE" w:rsidRPr="00B544DE">
        <w:t>;</w:t>
      </w:r>
    </w:p>
    <w:p w:rsidR="00B544DE" w:rsidRPr="00B544DE" w:rsidRDefault="007F2548" w:rsidP="00B544DE">
      <w:pPr>
        <w:shd w:val="clear" w:color="auto" w:fill="FFFFFF"/>
        <w:tabs>
          <w:tab w:val="left" w:pos="726"/>
        </w:tabs>
      </w:pPr>
      <w:r w:rsidRPr="00B544DE">
        <w:t>9</w:t>
      </w:r>
      <w:r w:rsidR="00B544DE" w:rsidRPr="00B544DE">
        <w:t xml:space="preserve">) </w:t>
      </w:r>
      <w:r w:rsidRPr="00B544DE">
        <w:t>возможные</w:t>
      </w:r>
      <w:r w:rsidR="00B544DE" w:rsidRPr="00B544DE">
        <w:t xml:space="preserve"> </w:t>
      </w:r>
      <w:r w:rsidRPr="00B544DE">
        <w:t>ключевые</w:t>
      </w:r>
      <w:r w:rsidR="00B544DE" w:rsidRPr="00B544DE">
        <w:t xml:space="preserve"> </w:t>
      </w:r>
      <w:r w:rsidRPr="00B544DE">
        <w:t>факторы</w:t>
      </w:r>
      <w:r w:rsidR="00B544DE" w:rsidRPr="00B544DE">
        <w:t xml:space="preserve"> </w:t>
      </w:r>
      <w:r w:rsidRPr="00B544DE">
        <w:t>успеха</w:t>
      </w:r>
      <w:r w:rsidR="00B544DE" w:rsidRPr="00B544DE">
        <w:t>.</w:t>
      </w:r>
    </w:p>
    <w:p w:rsidR="00B544DE" w:rsidRPr="00B544DE" w:rsidRDefault="007F2548" w:rsidP="00B544DE">
      <w:pPr>
        <w:shd w:val="clear" w:color="auto" w:fill="FFFFFF"/>
        <w:tabs>
          <w:tab w:val="left" w:pos="726"/>
        </w:tabs>
      </w:pPr>
      <w:r w:rsidRPr="00B544DE">
        <w:t>Основное</w:t>
      </w:r>
      <w:r w:rsidR="00B544DE" w:rsidRPr="00B544DE">
        <w:t xml:space="preserve"> </w:t>
      </w:r>
      <w:r w:rsidRPr="00B544DE">
        <w:t>назначение</w:t>
      </w:r>
      <w:r w:rsidR="00B544DE" w:rsidRPr="00B544DE">
        <w:t xml:space="preserve"> </w:t>
      </w:r>
      <w:r w:rsidRPr="00B544DE">
        <w:t>товара</w:t>
      </w:r>
      <w:r w:rsidR="00B544DE" w:rsidRPr="00B544DE">
        <w:t xml:space="preserve"> - </w:t>
      </w:r>
      <w:r w:rsidRPr="00B544DE">
        <w:t>удовлетворение</w:t>
      </w:r>
      <w:r w:rsidR="00B544DE" w:rsidRPr="00B544DE">
        <w:t xml:space="preserve"> </w:t>
      </w:r>
      <w:r w:rsidRPr="00B544DE">
        <w:t>потребности</w:t>
      </w:r>
      <w:r w:rsidR="00B544DE" w:rsidRPr="00B544DE">
        <w:t xml:space="preserve"> </w:t>
      </w:r>
      <w:r w:rsidRPr="00B544DE">
        <w:t>клиента</w:t>
      </w:r>
      <w:r w:rsidR="00B544DE" w:rsidRPr="00B544DE">
        <w:t xml:space="preserve"> </w:t>
      </w:r>
      <w:r w:rsidRPr="00B544DE">
        <w:t>фирмы</w:t>
      </w:r>
      <w:r w:rsidR="00B544DE" w:rsidRPr="00B544DE">
        <w:t xml:space="preserve">. </w:t>
      </w:r>
      <w:r w:rsidRPr="00B544DE">
        <w:t>В</w:t>
      </w:r>
      <w:r w:rsidR="00B544DE" w:rsidRPr="00B544DE">
        <w:t xml:space="preserve"> </w:t>
      </w:r>
      <w:r w:rsidRPr="00B544DE">
        <w:t>бизнес-плане</w:t>
      </w:r>
      <w:r w:rsidR="00B544DE" w:rsidRPr="00B544DE">
        <w:t xml:space="preserve"> </w:t>
      </w:r>
      <w:r w:rsidRPr="00B544DE">
        <w:t>отражаются</w:t>
      </w:r>
      <w:r w:rsidR="00B544DE" w:rsidRPr="00B544DE">
        <w:t xml:space="preserve"> </w:t>
      </w:r>
      <w:r w:rsidRPr="00B544DE">
        <w:t>область</w:t>
      </w:r>
      <w:r w:rsidR="00B544DE" w:rsidRPr="00B544DE">
        <w:t xml:space="preserve"> </w:t>
      </w:r>
      <w:r w:rsidRPr="00B544DE">
        <w:t>применения,</w:t>
      </w:r>
      <w:r w:rsidR="00B544DE" w:rsidRPr="00B544DE">
        <w:t xml:space="preserve"> </w:t>
      </w:r>
      <w:r w:rsidRPr="00B544DE">
        <w:t>перечень</w:t>
      </w:r>
      <w:r w:rsidR="00B544DE" w:rsidRPr="00B544DE">
        <w:t xml:space="preserve"> </w:t>
      </w:r>
      <w:r w:rsidRPr="00B544DE">
        <w:t>функциональных</w:t>
      </w:r>
      <w:r w:rsidR="00B544DE" w:rsidRPr="00B544DE">
        <w:t xml:space="preserve"> </w:t>
      </w:r>
      <w:r w:rsidRPr="00B544DE">
        <w:t>особенностей,</w:t>
      </w:r>
      <w:r w:rsidR="00B544DE" w:rsidRPr="00B544DE">
        <w:t xml:space="preserve"> </w:t>
      </w:r>
      <w:r w:rsidRPr="00B544DE">
        <w:t>факторы</w:t>
      </w:r>
      <w:r w:rsidR="00B544DE" w:rsidRPr="00B544DE">
        <w:t xml:space="preserve"> </w:t>
      </w:r>
      <w:r w:rsidRPr="00B544DE">
        <w:t>привлекательности</w:t>
      </w:r>
      <w:r w:rsidR="00B544DE" w:rsidRPr="00B544DE">
        <w:t xml:space="preserve"> </w:t>
      </w:r>
      <w:r w:rsidRPr="00B544DE">
        <w:t>товара</w:t>
      </w:r>
      <w:r w:rsidR="00B544DE" w:rsidRPr="00B544DE">
        <w:t xml:space="preserve">. </w:t>
      </w:r>
      <w:r w:rsidRPr="00B544DE">
        <w:t>К</w:t>
      </w:r>
      <w:r w:rsidR="00B544DE" w:rsidRPr="00B544DE">
        <w:t xml:space="preserve"> </w:t>
      </w:r>
      <w:r w:rsidRPr="00B544DE">
        <w:t>факторам</w:t>
      </w:r>
      <w:r w:rsidR="00B544DE" w:rsidRPr="00B544DE">
        <w:t xml:space="preserve"> </w:t>
      </w:r>
      <w:r w:rsidRPr="00B544DE">
        <w:t>привлекательности</w:t>
      </w:r>
      <w:r w:rsidR="00B544DE" w:rsidRPr="00B544DE">
        <w:t xml:space="preserve"> </w:t>
      </w:r>
      <w:r w:rsidRPr="00B544DE">
        <w:t>товара</w:t>
      </w:r>
      <w:r w:rsidR="00B544DE" w:rsidRPr="00B544DE">
        <w:t xml:space="preserve"> </w:t>
      </w:r>
      <w:r w:rsidRPr="00B544DE">
        <w:t>относят</w:t>
      </w:r>
      <w:r w:rsidR="00B544DE" w:rsidRPr="00B544DE">
        <w:t xml:space="preserve"> </w:t>
      </w:r>
      <w:r w:rsidRPr="00B544DE">
        <w:t>ценность,</w:t>
      </w:r>
      <w:r w:rsidR="00B544DE" w:rsidRPr="00B544DE">
        <w:t xml:space="preserve"> </w:t>
      </w:r>
      <w:r w:rsidRPr="00B544DE">
        <w:t>возможность</w:t>
      </w:r>
      <w:r w:rsidR="00B544DE" w:rsidRPr="00B544DE">
        <w:t xml:space="preserve"> </w:t>
      </w:r>
      <w:r w:rsidRPr="00B544DE">
        <w:t>приобретения,</w:t>
      </w:r>
      <w:r w:rsidR="00B544DE" w:rsidRPr="00B544DE">
        <w:t xml:space="preserve"> </w:t>
      </w:r>
      <w:r w:rsidRPr="00B544DE">
        <w:t>цену,</w:t>
      </w:r>
      <w:r w:rsidR="00B544DE" w:rsidRPr="00B544DE">
        <w:t xml:space="preserve"> </w:t>
      </w:r>
      <w:r w:rsidRPr="00B544DE">
        <w:t>качество,</w:t>
      </w:r>
      <w:r w:rsidR="00B544DE" w:rsidRPr="00B544DE">
        <w:t xml:space="preserve"> </w:t>
      </w:r>
      <w:r w:rsidRPr="00B544DE">
        <w:t>экологичность,</w:t>
      </w:r>
      <w:r w:rsidR="00B544DE" w:rsidRPr="00B544DE">
        <w:t xml:space="preserve"> </w:t>
      </w:r>
      <w:r w:rsidRPr="00B544DE">
        <w:t>имидж,</w:t>
      </w:r>
      <w:r w:rsidR="00B544DE" w:rsidRPr="00B544DE">
        <w:t xml:space="preserve"> </w:t>
      </w:r>
      <w:r w:rsidRPr="00B544DE">
        <w:t>марку,</w:t>
      </w:r>
      <w:r w:rsidR="00B544DE" w:rsidRPr="00B544DE">
        <w:t xml:space="preserve"> </w:t>
      </w:r>
      <w:r w:rsidRPr="00B544DE">
        <w:t>форму,</w:t>
      </w:r>
      <w:r w:rsidR="00B544DE" w:rsidRPr="00B544DE">
        <w:t xml:space="preserve"> </w:t>
      </w:r>
      <w:r w:rsidRPr="00B544DE">
        <w:t>упаковку,</w:t>
      </w:r>
      <w:r w:rsidR="00B544DE" w:rsidRPr="00B544DE">
        <w:t xml:space="preserve"> </w:t>
      </w:r>
      <w:r w:rsidRPr="00B544DE">
        <w:t>срок</w:t>
      </w:r>
      <w:r w:rsidR="00B544DE" w:rsidRPr="00B544DE">
        <w:t xml:space="preserve"> </w:t>
      </w:r>
      <w:r w:rsidRPr="00B544DE">
        <w:t>службы</w:t>
      </w:r>
      <w:r w:rsidR="00B544DE" w:rsidRPr="00B544DE">
        <w:t xml:space="preserve"> </w:t>
      </w:r>
      <w:r w:rsidRPr="00B544DE">
        <w:t>др</w:t>
      </w:r>
      <w:r w:rsidR="00B544DE" w:rsidRPr="00B544DE">
        <w:t>.</w:t>
      </w:r>
    </w:p>
    <w:p w:rsidR="00B544DE" w:rsidRPr="00B544DE" w:rsidRDefault="007F2548" w:rsidP="00B544DE">
      <w:pPr>
        <w:shd w:val="clear" w:color="auto" w:fill="FFFFFF"/>
        <w:tabs>
          <w:tab w:val="left" w:pos="726"/>
        </w:tabs>
      </w:pPr>
      <w:r w:rsidRPr="00B544DE">
        <w:t>Раздел</w:t>
      </w:r>
      <w:r w:rsidR="00B544DE">
        <w:t xml:space="preserve"> "</w:t>
      </w:r>
      <w:r w:rsidRPr="00B544DE">
        <w:rPr>
          <w:bCs/>
          <w:iCs/>
        </w:rPr>
        <w:t>Анализ</w:t>
      </w:r>
      <w:r w:rsidR="00B544DE" w:rsidRPr="00B544DE">
        <w:rPr>
          <w:bCs/>
          <w:iCs/>
        </w:rPr>
        <w:t xml:space="preserve"> </w:t>
      </w:r>
      <w:r w:rsidRPr="00B544DE">
        <w:rPr>
          <w:bCs/>
          <w:iCs/>
        </w:rPr>
        <w:t>бизнес-среды</w:t>
      </w:r>
      <w:r w:rsidR="00B544DE" w:rsidRPr="00B544DE">
        <w:rPr>
          <w:bCs/>
          <w:iCs/>
        </w:rPr>
        <w:t xml:space="preserve"> </w:t>
      </w:r>
      <w:r w:rsidRPr="00B544DE">
        <w:rPr>
          <w:bCs/>
          <w:iCs/>
        </w:rPr>
        <w:t>организации</w:t>
      </w:r>
      <w:r w:rsidR="00B544DE">
        <w:rPr>
          <w:bCs/>
          <w:iCs/>
        </w:rPr>
        <w:t xml:space="preserve">" </w:t>
      </w:r>
      <w:r w:rsidRPr="00B544DE">
        <w:t>как</w:t>
      </w:r>
      <w:r w:rsidR="00B544DE" w:rsidRPr="00B544DE">
        <w:t xml:space="preserve"> </w:t>
      </w:r>
      <w:r w:rsidRPr="00B544DE">
        <w:t>правило,</w:t>
      </w:r>
      <w:r w:rsidR="00B544DE" w:rsidRPr="00B544DE">
        <w:t xml:space="preserve"> </w:t>
      </w:r>
      <w:r w:rsidRPr="00B544DE">
        <w:t>посвящается</w:t>
      </w:r>
      <w:r w:rsidR="00B544DE" w:rsidRPr="00B544DE">
        <w:t xml:space="preserve"> </w:t>
      </w:r>
      <w:r w:rsidRPr="00B544DE">
        <w:t>исследованию</w:t>
      </w:r>
      <w:r w:rsidR="00B544DE" w:rsidRPr="00B544DE">
        <w:t xml:space="preserve"> </w:t>
      </w:r>
      <w:r w:rsidRPr="00B544DE">
        <w:t>и</w:t>
      </w:r>
      <w:r w:rsidR="00B544DE" w:rsidRPr="00B544DE">
        <w:t xml:space="preserve"> </w:t>
      </w:r>
      <w:r w:rsidRPr="00B544DE">
        <w:t>анализу</w:t>
      </w:r>
      <w:r w:rsidR="00B544DE" w:rsidRPr="00B544DE">
        <w:t xml:space="preserve"> </w:t>
      </w:r>
      <w:r w:rsidRPr="00B544DE">
        <w:t>рынка,</w:t>
      </w:r>
      <w:r w:rsidR="00B544DE" w:rsidRPr="00B544DE">
        <w:t xml:space="preserve"> </w:t>
      </w:r>
      <w:r w:rsidRPr="00B544DE">
        <w:t>конкуренции</w:t>
      </w:r>
      <w:r w:rsidR="00B544DE" w:rsidRPr="00B544DE">
        <w:t xml:space="preserve"> </w:t>
      </w:r>
      <w:r w:rsidRPr="00B544DE">
        <w:t>на</w:t>
      </w:r>
      <w:r w:rsidR="00B544DE" w:rsidRPr="00B544DE">
        <w:t xml:space="preserve"> </w:t>
      </w:r>
      <w:r w:rsidRPr="00B544DE">
        <w:t>нем</w:t>
      </w:r>
      <w:r w:rsidR="00B544DE" w:rsidRPr="00B544DE">
        <w:t xml:space="preserve"> </w:t>
      </w:r>
      <w:r w:rsidRPr="00B544DE">
        <w:t>и</w:t>
      </w:r>
      <w:r w:rsidR="00B544DE" w:rsidRPr="00B544DE">
        <w:t xml:space="preserve"> </w:t>
      </w:r>
      <w:r w:rsidR="00B544DE">
        <w:t>т.д.</w:t>
      </w:r>
      <w:r w:rsidR="00B544DE" w:rsidRPr="00B544DE">
        <w:t xml:space="preserve"> </w:t>
      </w:r>
      <w:r w:rsidRPr="00B544DE">
        <w:t>В</w:t>
      </w:r>
      <w:r w:rsidR="00B544DE" w:rsidRPr="00B544DE">
        <w:t xml:space="preserve"> </w:t>
      </w:r>
      <w:r w:rsidRPr="00B544DE">
        <w:t>первую</w:t>
      </w:r>
      <w:r w:rsidR="00B544DE" w:rsidRPr="00B544DE">
        <w:t xml:space="preserve"> </w:t>
      </w:r>
      <w:r w:rsidRPr="00B544DE">
        <w:t>очередь</w:t>
      </w:r>
      <w:r w:rsidR="00B544DE" w:rsidRPr="00B544DE">
        <w:t xml:space="preserve"> </w:t>
      </w:r>
      <w:r w:rsidRPr="00B544DE">
        <w:t>рыночные</w:t>
      </w:r>
      <w:r w:rsidR="00B544DE" w:rsidRPr="00B544DE">
        <w:t xml:space="preserve"> </w:t>
      </w:r>
      <w:r w:rsidRPr="00B544DE">
        <w:t>исследования</w:t>
      </w:r>
      <w:r w:rsidR="00B544DE" w:rsidRPr="00B544DE">
        <w:t xml:space="preserve"> </w:t>
      </w:r>
      <w:r w:rsidRPr="00B544DE">
        <w:t>направлены</w:t>
      </w:r>
      <w:r w:rsidR="00B544DE" w:rsidRPr="00B544DE">
        <w:t xml:space="preserve"> </w:t>
      </w:r>
      <w:r w:rsidRPr="00B544DE">
        <w:t>на</w:t>
      </w:r>
      <w:r w:rsidR="00B544DE" w:rsidRPr="00B544DE">
        <w:t xml:space="preserve"> </w:t>
      </w:r>
      <w:r w:rsidRPr="00B544DE">
        <w:t>выявление</w:t>
      </w:r>
      <w:r w:rsidR="00B544DE" w:rsidRPr="00B544DE">
        <w:t xml:space="preserve"> </w:t>
      </w:r>
      <w:r w:rsidRPr="00B544DE">
        <w:t>сегодняшних</w:t>
      </w:r>
      <w:r w:rsidR="00B544DE" w:rsidRPr="00B544DE">
        <w:t xml:space="preserve"> </w:t>
      </w:r>
      <w:r w:rsidRPr="00B544DE">
        <w:t>потребителей</w:t>
      </w:r>
      <w:r w:rsidR="00B544DE" w:rsidRPr="00B544DE">
        <w:t xml:space="preserve"> </w:t>
      </w:r>
      <w:r w:rsidRPr="00B544DE">
        <w:t>продукции,</w:t>
      </w:r>
      <w:r w:rsidR="00B544DE" w:rsidRPr="00B544DE">
        <w:t xml:space="preserve"> </w:t>
      </w:r>
      <w:r w:rsidRPr="00B544DE">
        <w:t>услуг</w:t>
      </w:r>
      <w:r w:rsidR="00B544DE" w:rsidRPr="00B544DE">
        <w:t xml:space="preserve"> </w:t>
      </w:r>
      <w:r w:rsidRPr="00B544DE">
        <w:t>и</w:t>
      </w:r>
      <w:r w:rsidR="00B544DE" w:rsidRPr="00B544DE">
        <w:t xml:space="preserve"> </w:t>
      </w:r>
      <w:r w:rsidRPr="00B544DE">
        <w:t>определение</w:t>
      </w:r>
      <w:r w:rsidR="00B544DE" w:rsidRPr="00B544DE">
        <w:t xml:space="preserve"> </w:t>
      </w:r>
      <w:r w:rsidRPr="00B544DE">
        <w:t>потенциальных</w:t>
      </w:r>
      <w:r w:rsidR="00B544DE" w:rsidRPr="00B544DE">
        <w:t xml:space="preserve">. </w:t>
      </w:r>
      <w:r w:rsidRPr="00B544DE">
        <w:t>Определяются</w:t>
      </w:r>
      <w:r w:rsidR="00B544DE" w:rsidRPr="00B544DE">
        <w:t xml:space="preserve"> </w:t>
      </w:r>
      <w:r w:rsidRPr="00B544DE">
        <w:t>приоритеты,</w:t>
      </w:r>
      <w:r w:rsidR="00B544DE" w:rsidRPr="00B544DE">
        <w:t xml:space="preserve"> </w:t>
      </w:r>
      <w:r w:rsidRPr="00B544DE">
        <w:t>которыми</w:t>
      </w:r>
      <w:r w:rsidR="00B544DE" w:rsidRPr="00B544DE">
        <w:t xml:space="preserve"> </w:t>
      </w:r>
      <w:r w:rsidRPr="00B544DE">
        <w:t>руководствуется</w:t>
      </w:r>
      <w:r w:rsidR="00B544DE" w:rsidRPr="00B544DE">
        <w:t xml:space="preserve"> </w:t>
      </w:r>
      <w:r w:rsidRPr="00B544DE">
        <w:t>потребитель</w:t>
      </w:r>
      <w:r w:rsidR="00B544DE" w:rsidRPr="00B544DE">
        <w:t xml:space="preserve"> </w:t>
      </w:r>
      <w:r w:rsidRPr="00B544DE">
        <w:t>при</w:t>
      </w:r>
      <w:r w:rsidR="00B544DE" w:rsidRPr="00B544DE">
        <w:t xml:space="preserve"> </w:t>
      </w:r>
      <w:r w:rsidRPr="00B544DE">
        <w:t>покупке,</w:t>
      </w:r>
      <w:r w:rsidR="00B544DE" w:rsidRPr="00B544DE">
        <w:t xml:space="preserve"> - </w:t>
      </w:r>
      <w:r w:rsidRPr="00B544DE">
        <w:t>качество,</w:t>
      </w:r>
      <w:r w:rsidR="00B544DE" w:rsidRPr="00B544DE">
        <w:t xml:space="preserve"> </w:t>
      </w:r>
      <w:r w:rsidRPr="00B544DE">
        <w:t>цена,</w:t>
      </w:r>
      <w:r w:rsidR="00B544DE" w:rsidRPr="00B544DE">
        <w:t xml:space="preserve"> </w:t>
      </w:r>
      <w:r w:rsidRPr="00B544DE">
        <w:t>время</w:t>
      </w:r>
      <w:r w:rsidR="00B544DE" w:rsidRPr="00B544DE">
        <w:t xml:space="preserve"> </w:t>
      </w:r>
      <w:r w:rsidRPr="00B544DE">
        <w:t>и</w:t>
      </w:r>
      <w:r w:rsidR="00B544DE" w:rsidRPr="00B544DE">
        <w:t xml:space="preserve"> </w:t>
      </w:r>
      <w:r w:rsidRPr="00B544DE">
        <w:t>точность</w:t>
      </w:r>
      <w:r w:rsidR="00B544DE" w:rsidRPr="00B544DE">
        <w:t xml:space="preserve"> </w:t>
      </w:r>
      <w:r w:rsidRPr="00B544DE">
        <w:t>поставки,</w:t>
      </w:r>
      <w:r w:rsidR="00B544DE" w:rsidRPr="00B544DE">
        <w:t xml:space="preserve"> </w:t>
      </w:r>
      <w:r w:rsidRPr="00B544DE">
        <w:t>надежность</w:t>
      </w:r>
      <w:r w:rsidR="00B544DE" w:rsidRPr="00B544DE">
        <w:t xml:space="preserve"> </w:t>
      </w:r>
      <w:r w:rsidRPr="00B544DE">
        <w:t>поставок,</w:t>
      </w:r>
      <w:r w:rsidR="00B544DE" w:rsidRPr="00B544DE">
        <w:t xml:space="preserve"> </w:t>
      </w:r>
      <w:r w:rsidRPr="00B544DE">
        <w:t>сервисное</w:t>
      </w:r>
      <w:r w:rsidR="00B544DE" w:rsidRPr="00B544DE">
        <w:t xml:space="preserve"> </w:t>
      </w:r>
      <w:r w:rsidRPr="00B544DE">
        <w:t>обслуживание</w:t>
      </w:r>
      <w:r w:rsidR="00B544DE" w:rsidRPr="00B544DE">
        <w:t xml:space="preserve"> </w:t>
      </w:r>
      <w:r w:rsidRPr="00B544DE">
        <w:t>и</w:t>
      </w:r>
      <w:r w:rsidR="00B544DE" w:rsidRPr="00B544DE">
        <w:t xml:space="preserve"> </w:t>
      </w:r>
      <w:r w:rsidR="00B544DE">
        <w:t>т.п.</w:t>
      </w:r>
    </w:p>
    <w:p w:rsidR="00B544DE" w:rsidRPr="00B544DE" w:rsidRDefault="007F2548" w:rsidP="00B544DE">
      <w:pPr>
        <w:shd w:val="clear" w:color="auto" w:fill="FFFFFF"/>
        <w:tabs>
          <w:tab w:val="left" w:pos="726"/>
        </w:tabs>
      </w:pPr>
      <w:r w:rsidRPr="00B544DE">
        <w:t>В</w:t>
      </w:r>
      <w:r w:rsidR="00B544DE" w:rsidRPr="00B544DE">
        <w:t xml:space="preserve"> </w:t>
      </w:r>
      <w:r w:rsidRPr="00B544DE">
        <w:t>рамках</w:t>
      </w:r>
      <w:r w:rsidR="00B544DE" w:rsidRPr="00B544DE">
        <w:t xml:space="preserve"> </w:t>
      </w:r>
      <w:r w:rsidRPr="00B544DE">
        <w:t>исследования</w:t>
      </w:r>
      <w:r w:rsidR="00B544DE" w:rsidRPr="00B544DE">
        <w:t xml:space="preserve"> </w:t>
      </w:r>
      <w:r w:rsidRPr="00B544DE">
        <w:t>рынка</w:t>
      </w:r>
      <w:r w:rsidR="00B544DE" w:rsidRPr="00B544DE">
        <w:t xml:space="preserve"> </w:t>
      </w:r>
      <w:r w:rsidRPr="00B544DE">
        <w:t>проводится</w:t>
      </w:r>
      <w:r w:rsidR="00B544DE" w:rsidRPr="00B544DE">
        <w:t xml:space="preserve"> </w:t>
      </w:r>
      <w:r w:rsidRPr="00B544DE">
        <w:t>сегментация</w:t>
      </w:r>
      <w:r w:rsidR="00B544DE" w:rsidRPr="00B544DE">
        <w:t xml:space="preserve"> </w:t>
      </w:r>
      <w:r w:rsidRPr="00B544DE">
        <w:t>рынка,</w:t>
      </w:r>
      <w:r w:rsidR="00B544DE" w:rsidRPr="00B544DE">
        <w:t xml:space="preserve"> </w:t>
      </w:r>
      <w:r w:rsidRPr="00B544DE">
        <w:t>определяются</w:t>
      </w:r>
      <w:r w:rsidR="00B544DE" w:rsidRPr="00B544DE">
        <w:t xml:space="preserve"> </w:t>
      </w:r>
      <w:r w:rsidRPr="00B544DE">
        <w:t>размеры</w:t>
      </w:r>
      <w:r w:rsidR="00B544DE" w:rsidRPr="00B544DE">
        <w:t xml:space="preserve"> </w:t>
      </w:r>
      <w:r w:rsidRPr="00B544DE">
        <w:t>и</w:t>
      </w:r>
      <w:r w:rsidR="00B544DE" w:rsidRPr="00B544DE">
        <w:t xml:space="preserve"> </w:t>
      </w:r>
      <w:r w:rsidRPr="00B544DE">
        <w:t>емкость</w:t>
      </w:r>
      <w:r w:rsidR="00B544DE" w:rsidRPr="00B544DE">
        <w:t xml:space="preserve"> </w:t>
      </w:r>
      <w:r w:rsidRPr="00B544DE">
        <w:t>рынков</w:t>
      </w:r>
      <w:r w:rsidR="00B544DE" w:rsidRPr="00B544DE">
        <w:t xml:space="preserve"> </w:t>
      </w:r>
      <w:r w:rsidRPr="00B544DE">
        <w:t>по</w:t>
      </w:r>
      <w:r w:rsidR="00B544DE" w:rsidRPr="00B544DE">
        <w:t xml:space="preserve"> </w:t>
      </w:r>
      <w:r w:rsidRPr="00B544DE">
        <w:t>продукции</w:t>
      </w:r>
      <w:r w:rsidR="00B544DE" w:rsidRPr="00B544DE">
        <w:t xml:space="preserve"> </w:t>
      </w:r>
      <w:r w:rsidRPr="00B544DE">
        <w:t>предприятия</w:t>
      </w:r>
      <w:r w:rsidR="00B544DE" w:rsidRPr="00B544DE">
        <w:t>.</w:t>
      </w:r>
    </w:p>
    <w:p w:rsidR="00B544DE" w:rsidRPr="00B544DE" w:rsidRDefault="007F2548" w:rsidP="00B544DE">
      <w:pPr>
        <w:shd w:val="clear" w:color="auto" w:fill="FFFFFF"/>
        <w:tabs>
          <w:tab w:val="left" w:pos="726"/>
        </w:tabs>
      </w:pPr>
      <w:r w:rsidRPr="00B544DE">
        <w:t>Знание</w:t>
      </w:r>
      <w:r w:rsidR="00B544DE" w:rsidRPr="00B544DE">
        <w:t xml:space="preserve"> </w:t>
      </w:r>
      <w:r w:rsidRPr="00B544DE">
        <w:t>конъюнктуры</w:t>
      </w:r>
      <w:r w:rsidR="00B544DE" w:rsidRPr="00B544DE">
        <w:t xml:space="preserve"> </w:t>
      </w:r>
      <w:r w:rsidRPr="00B544DE">
        <w:t>товарного</w:t>
      </w:r>
      <w:r w:rsidR="00B544DE" w:rsidRPr="00B544DE">
        <w:t xml:space="preserve"> </w:t>
      </w:r>
      <w:r w:rsidRPr="00B544DE">
        <w:t>рынка</w:t>
      </w:r>
      <w:r w:rsidR="00B544DE" w:rsidRPr="00B544DE">
        <w:t xml:space="preserve"> </w:t>
      </w:r>
      <w:r w:rsidRPr="00B544DE">
        <w:t>позволяет</w:t>
      </w:r>
      <w:r w:rsidR="00B544DE" w:rsidRPr="00B544DE">
        <w:t xml:space="preserve"> </w:t>
      </w:r>
      <w:r w:rsidRPr="00B544DE">
        <w:t>не</w:t>
      </w:r>
      <w:r w:rsidR="00B544DE" w:rsidRPr="00B544DE">
        <w:t xml:space="preserve"> </w:t>
      </w:r>
      <w:r w:rsidRPr="00B544DE">
        <w:t>только</w:t>
      </w:r>
      <w:r w:rsidR="00B544DE" w:rsidRPr="00B544DE">
        <w:t xml:space="preserve"> </w:t>
      </w:r>
      <w:r w:rsidRPr="00B544DE">
        <w:t>определить</w:t>
      </w:r>
      <w:r w:rsidR="00B544DE" w:rsidRPr="00B544DE">
        <w:t xml:space="preserve"> </w:t>
      </w:r>
      <w:r w:rsidRPr="00B544DE">
        <w:t>его</w:t>
      </w:r>
      <w:r w:rsidR="00B544DE" w:rsidRPr="00B544DE">
        <w:t xml:space="preserve"> </w:t>
      </w:r>
      <w:r w:rsidRPr="00B544DE">
        <w:t>состояние,</w:t>
      </w:r>
      <w:r w:rsidR="00B544DE" w:rsidRPr="00B544DE">
        <w:t xml:space="preserve"> </w:t>
      </w:r>
      <w:r w:rsidRPr="00B544DE">
        <w:t>но</w:t>
      </w:r>
      <w:r w:rsidR="00B544DE" w:rsidRPr="00B544DE">
        <w:t xml:space="preserve"> </w:t>
      </w:r>
      <w:r w:rsidRPr="00B544DE">
        <w:t>и</w:t>
      </w:r>
      <w:r w:rsidR="00B544DE" w:rsidRPr="00B544DE">
        <w:t xml:space="preserve"> </w:t>
      </w:r>
      <w:r w:rsidRPr="00B544DE">
        <w:t>предсказать</w:t>
      </w:r>
      <w:r w:rsidR="00B544DE" w:rsidRPr="00B544DE">
        <w:t xml:space="preserve"> </w:t>
      </w:r>
      <w:r w:rsidRPr="00B544DE">
        <w:t>характер</w:t>
      </w:r>
      <w:r w:rsidR="00B544DE" w:rsidRPr="00B544DE">
        <w:t xml:space="preserve"> </w:t>
      </w:r>
      <w:r w:rsidRPr="00B544DE">
        <w:t>дальнейшего</w:t>
      </w:r>
      <w:r w:rsidR="00B544DE" w:rsidRPr="00B544DE">
        <w:t xml:space="preserve"> </w:t>
      </w:r>
      <w:r w:rsidRPr="00B544DE">
        <w:t>развития,</w:t>
      </w:r>
      <w:r w:rsidR="00B544DE" w:rsidRPr="00B544DE">
        <w:t xml:space="preserve"> </w:t>
      </w:r>
      <w:r w:rsidRPr="00B544DE">
        <w:t>что</w:t>
      </w:r>
      <w:r w:rsidR="00B544DE" w:rsidRPr="00B544DE">
        <w:t xml:space="preserve"> </w:t>
      </w:r>
      <w:r w:rsidRPr="00B544DE">
        <w:t>является</w:t>
      </w:r>
      <w:r w:rsidR="00B544DE" w:rsidRPr="00B544DE">
        <w:t xml:space="preserve"> </w:t>
      </w:r>
      <w:r w:rsidRPr="00B544DE">
        <w:t>необходимым</w:t>
      </w:r>
      <w:r w:rsidR="00B544DE" w:rsidRPr="00B544DE">
        <w:t xml:space="preserve"> </w:t>
      </w:r>
      <w:r w:rsidRPr="00B544DE">
        <w:t>условием</w:t>
      </w:r>
      <w:r w:rsidR="00B544DE" w:rsidRPr="00B544DE">
        <w:t xml:space="preserve"> </w:t>
      </w:r>
      <w:r w:rsidRPr="00B544DE">
        <w:t>прогнозирования</w:t>
      </w:r>
      <w:r w:rsidR="00B544DE" w:rsidRPr="00B544DE">
        <w:t xml:space="preserve"> </w:t>
      </w:r>
      <w:r w:rsidRPr="00B544DE">
        <w:t>возможного</w:t>
      </w:r>
      <w:r w:rsidR="00B544DE" w:rsidRPr="00B544DE">
        <w:t xml:space="preserve"> </w:t>
      </w:r>
      <w:r w:rsidRPr="00B544DE">
        <w:t>объема</w:t>
      </w:r>
      <w:r w:rsidR="00B544DE" w:rsidRPr="00B544DE">
        <w:t xml:space="preserve"> </w:t>
      </w:r>
      <w:r w:rsidRPr="00B544DE">
        <w:t>продаж</w:t>
      </w:r>
      <w:r w:rsidR="00B544DE" w:rsidRPr="00B544DE">
        <w:t xml:space="preserve"> </w:t>
      </w:r>
      <w:r w:rsidRPr="00B544DE">
        <w:t>при</w:t>
      </w:r>
      <w:r w:rsidR="00B544DE" w:rsidRPr="00B544DE">
        <w:t xml:space="preserve"> </w:t>
      </w:r>
      <w:r w:rsidRPr="00B544DE">
        <w:t>планировании</w:t>
      </w:r>
      <w:r w:rsidR="00B544DE" w:rsidRPr="00B544DE">
        <w:t>.</w:t>
      </w:r>
    </w:p>
    <w:p w:rsidR="00B544DE" w:rsidRPr="00B544DE" w:rsidRDefault="007F2548" w:rsidP="00B544DE">
      <w:pPr>
        <w:shd w:val="clear" w:color="auto" w:fill="FFFFFF"/>
        <w:tabs>
          <w:tab w:val="left" w:pos="726"/>
        </w:tabs>
      </w:pPr>
      <w:r w:rsidRPr="00B544DE">
        <w:t>Программа</w:t>
      </w:r>
      <w:r w:rsidR="00B544DE" w:rsidRPr="00B544DE">
        <w:t xml:space="preserve"> </w:t>
      </w:r>
      <w:r w:rsidRPr="00B544DE">
        <w:t>оценки</w:t>
      </w:r>
      <w:r w:rsidR="00B544DE" w:rsidRPr="00B544DE">
        <w:t xml:space="preserve"> </w:t>
      </w:r>
      <w:r w:rsidRPr="00B544DE">
        <w:t>существующей</w:t>
      </w:r>
      <w:r w:rsidR="00B544DE" w:rsidRPr="00B544DE">
        <w:t xml:space="preserve"> </w:t>
      </w:r>
      <w:r w:rsidRPr="00B544DE">
        <w:t>конъюнктуры</w:t>
      </w:r>
      <w:r w:rsidR="00B544DE" w:rsidRPr="00B544DE">
        <w:t xml:space="preserve"> </w:t>
      </w:r>
      <w:r w:rsidRPr="00B544DE">
        <w:t>рынка</w:t>
      </w:r>
      <w:r w:rsidR="00B544DE" w:rsidRPr="00B544DE">
        <w:t xml:space="preserve"> </w:t>
      </w:r>
      <w:r w:rsidRPr="00B544DE">
        <w:t>зависит</w:t>
      </w:r>
      <w:r w:rsidR="00B544DE" w:rsidRPr="00B544DE">
        <w:t xml:space="preserve"> </w:t>
      </w:r>
      <w:r w:rsidRPr="00B544DE">
        <w:t>от</w:t>
      </w:r>
      <w:r w:rsidR="00B544DE" w:rsidRPr="00B544DE">
        <w:t xml:space="preserve"> </w:t>
      </w:r>
      <w:r w:rsidRPr="00B544DE">
        <w:t>особенностей</w:t>
      </w:r>
      <w:r w:rsidR="00B544DE" w:rsidRPr="00B544DE">
        <w:t xml:space="preserve"> </w:t>
      </w:r>
      <w:r w:rsidRPr="00B544DE">
        <w:t>товара,</w:t>
      </w:r>
      <w:r w:rsidR="00B544DE" w:rsidRPr="00B544DE">
        <w:t xml:space="preserve"> </w:t>
      </w:r>
      <w:r w:rsidRPr="00B544DE">
        <w:t>характера</w:t>
      </w:r>
      <w:r w:rsidR="00B544DE" w:rsidRPr="00B544DE">
        <w:t xml:space="preserve"> </w:t>
      </w:r>
      <w:r w:rsidRPr="00B544DE">
        <w:t>деятельности</w:t>
      </w:r>
      <w:r w:rsidR="00B544DE" w:rsidRPr="00B544DE">
        <w:t xml:space="preserve"> </w:t>
      </w:r>
      <w:r w:rsidRPr="00B544DE">
        <w:t>предприятия,</w:t>
      </w:r>
      <w:r w:rsidR="00B544DE" w:rsidRPr="00B544DE">
        <w:t xml:space="preserve"> </w:t>
      </w:r>
      <w:r w:rsidRPr="00B544DE">
        <w:t>масштаба</w:t>
      </w:r>
      <w:r w:rsidR="00B544DE" w:rsidRPr="00B544DE">
        <w:t xml:space="preserve"> </w:t>
      </w:r>
      <w:r w:rsidRPr="00B544DE">
        <w:t>производства</w:t>
      </w:r>
      <w:r w:rsidR="00B544DE" w:rsidRPr="00B544DE">
        <w:t xml:space="preserve"> </w:t>
      </w:r>
      <w:r w:rsidRPr="00B544DE">
        <w:t>конкретного</w:t>
      </w:r>
      <w:r w:rsidR="00B544DE" w:rsidRPr="00B544DE">
        <w:t xml:space="preserve"> </w:t>
      </w:r>
      <w:r w:rsidRPr="00B544DE">
        <w:t>товара</w:t>
      </w:r>
      <w:r w:rsidR="00B544DE" w:rsidRPr="00B544DE">
        <w:t xml:space="preserve"> </w:t>
      </w:r>
      <w:r w:rsidRPr="00B544DE">
        <w:t>и</w:t>
      </w:r>
      <w:r w:rsidR="00B544DE" w:rsidRPr="00B544DE">
        <w:t xml:space="preserve"> </w:t>
      </w:r>
      <w:r w:rsidRPr="00B544DE">
        <w:t>ряда</w:t>
      </w:r>
      <w:r w:rsidR="00B544DE" w:rsidRPr="00B544DE">
        <w:t xml:space="preserve"> </w:t>
      </w:r>
      <w:r w:rsidRPr="00B544DE">
        <w:t>других</w:t>
      </w:r>
      <w:r w:rsidR="00B544DE" w:rsidRPr="00B544DE">
        <w:t xml:space="preserve"> </w:t>
      </w:r>
      <w:r w:rsidRPr="00B544DE">
        <w:t>факторов</w:t>
      </w:r>
      <w:r w:rsidR="00B544DE" w:rsidRPr="00B544DE">
        <w:t>.</w:t>
      </w:r>
    </w:p>
    <w:p w:rsidR="00B544DE" w:rsidRPr="00B544DE" w:rsidRDefault="007F2548" w:rsidP="00B544DE">
      <w:pPr>
        <w:shd w:val="clear" w:color="auto" w:fill="FFFFFF"/>
        <w:tabs>
          <w:tab w:val="left" w:pos="726"/>
        </w:tabs>
      </w:pPr>
      <w:r w:rsidRPr="00B544DE">
        <w:t>Комплексный</w:t>
      </w:r>
      <w:r w:rsidR="00B544DE" w:rsidRPr="00B544DE">
        <w:t xml:space="preserve"> </w:t>
      </w:r>
      <w:r w:rsidRPr="00B544DE">
        <w:t>подход</w:t>
      </w:r>
      <w:r w:rsidR="00B544DE" w:rsidRPr="00B544DE">
        <w:t xml:space="preserve"> </w:t>
      </w:r>
      <w:r w:rsidRPr="00B544DE">
        <w:t>к</w:t>
      </w:r>
      <w:r w:rsidR="00B544DE" w:rsidRPr="00B544DE">
        <w:t xml:space="preserve"> </w:t>
      </w:r>
      <w:r w:rsidRPr="00B544DE">
        <w:t>изучению</w:t>
      </w:r>
      <w:r w:rsidR="00B544DE" w:rsidRPr="00B544DE">
        <w:t xml:space="preserve"> </w:t>
      </w:r>
      <w:r w:rsidRPr="00B544DE">
        <w:t>конъюнктуры</w:t>
      </w:r>
      <w:r w:rsidR="00B544DE" w:rsidRPr="00B544DE">
        <w:t xml:space="preserve"> </w:t>
      </w:r>
      <w:r w:rsidRPr="00B544DE">
        <w:t>рынка</w:t>
      </w:r>
      <w:r w:rsidR="00B544DE" w:rsidRPr="00B544DE">
        <w:t xml:space="preserve"> </w:t>
      </w:r>
      <w:r w:rsidRPr="00B544DE">
        <w:t>предполагает</w:t>
      </w:r>
      <w:r w:rsidR="00B544DE" w:rsidRPr="00B544DE">
        <w:t xml:space="preserve"> </w:t>
      </w:r>
      <w:r w:rsidRPr="00B544DE">
        <w:t>использование</w:t>
      </w:r>
      <w:r w:rsidR="00B544DE" w:rsidRPr="00B544DE">
        <w:t xml:space="preserve"> </w:t>
      </w:r>
      <w:r w:rsidRPr="00B544DE">
        <w:t>различных,</w:t>
      </w:r>
      <w:r w:rsidR="00B544DE" w:rsidRPr="00B544DE">
        <w:t xml:space="preserve"> </w:t>
      </w:r>
      <w:r w:rsidRPr="00B544DE">
        <w:t>взаимодополняющих</w:t>
      </w:r>
      <w:r w:rsidR="00B544DE" w:rsidRPr="00B544DE">
        <w:t xml:space="preserve"> </w:t>
      </w:r>
      <w:r w:rsidRPr="00B544DE">
        <w:t>источников</w:t>
      </w:r>
      <w:r w:rsidR="00B544DE" w:rsidRPr="00B544DE">
        <w:t xml:space="preserve"> </w:t>
      </w:r>
      <w:r w:rsidRPr="00B544DE">
        <w:t>информации,</w:t>
      </w:r>
      <w:r w:rsidR="00B544DE" w:rsidRPr="00B544DE">
        <w:t xml:space="preserve"> </w:t>
      </w:r>
      <w:r w:rsidRPr="00B544DE">
        <w:t>применение</w:t>
      </w:r>
      <w:r w:rsidR="00B544DE" w:rsidRPr="00B544DE">
        <w:t xml:space="preserve"> </w:t>
      </w:r>
      <w:r w:rsidRPr="00B544DE">
        <w:t>совокупности</w:t>
      </w:r>
      <w:r w:rsidR="00B544DE" w:rsidRPr="00B544DE">
        <w:t xml:space="preserve"> </w:t>
      </w:r>
      <w:r w:rsidRPr="00B544DE">
        <w:t>различных</w:t>
      </w:r>
      <w:r w:rsidR="00B544DE" w:rsidRPr="00B544DE">
        <w:t xml:space="preserve"> </w:t>
      </w:r>
      <w:r w:rsidRPr="00B544DE">
        <w:t>методов</w:t>
      </w:r>
      <w:r w:rsidR="00B544DE" w:rsidRPr="00B544DE">
        <w:t xml:space="preserve"> </w:t>
      </w:r>
      <w:r w:rsidRPr="00B544DE">
        <w:t>анализа</w:t>
      </w:r>
      <w:r w:rsidR="00B544DE" w:rsidRPr="00B544DE">
        <w:t xml:space="preserve"> </w:t>
      </w:r>
      <w:r w:rsidRPr="00B544DE">
        <w:t>и</w:t>
      </w:r>
      <w:r w:rsidR="00B544DE" w:rsidRPr="00B544DE">
        <w:t xml:space="preserve"> </w:t>
      </w:r>
      <w:r w:rsidRPr="00B544DE">
        <w:t>прогнозирования</w:t>
      </w:r>
      <w:r w:rsidR="00B544DE" w:rsidRPr="00B544DE">
        <w:t>.</w:t>
      </w:r>
    </w:p>
    <w:p w:rsidR="00B544DE" w:rsidRPr="00B544DE" w:rsidRDefault="007F2548" w:rsidP="00B544DE">
      <w:pPr>
        <w:shd w:val="clear" w:color="auto" w:fill="FFFFFF"/>
        <w:tabs>
          <w:tab w:val="left" w:pos="726"/>
        </w:tabs>
      </w:pPr>
      <w:r w:rsidRPr="00B544DE">
        <w:t>Раздел</w:t>
      </w:r>
      <w:r w:rsidR="00B544DE">
        <w:t xml:space="preserve"> "</w:t>
      </w:r>
      <w:r w:rsidRPr="00B544DE">
        <w:rPr>
          <w:bCs/>
          <w:iCs/>
        </w:rPr>
        <w:t>План</w:t>
      </w:r>
      <w:r w:rsidR="00B544DE" w:rsidRPr="00B544DE">
        <w:rPr>
          <w:bCs/>
          <w:iCs/>
        </w:rPr>
        <w:t xml:space="preserve"> </w:t>
      </w:r>
      <w:r w:rsidRPr="00B544DE">
        <w:rPr>
          <w:bCs/>
          <w:iCs/>
        </w:rPr>
        <w:t>маркетинга</w:t>
      </w:r>
      <w:r w:rsidR="00B544DE">
        <w:rPr>
          <w:bCs/>
          <w:iCs/>
        </w:rPr>
        <w:t xml:space="preserve">" </w:t>
      </w:r>
      <w:r w:rsidRPr="00B544DE">
        <w:t>готовится</w:t>
      </w:r>
      <w:r w:rsidR="00B544DE" w:rsidRPr="00B544DE">
        <w:t xml:space="preserve"> </w:t>
      </w:r>
      <w:r w:rsidRPr="00B544DE">
        <w:t>только</w:t>
      </w:r>
      <w:r w:rsidR="00B544DE" w:rsidRPr="00B544DE">
        <w:t xml:space="preserve"> </w:t>
      </w:r>
      <w:r w:rsidRPr="00B544DE">
        <w:t>той</w:t>
      </w:r>
      <w:r w:rsidR="00B544DE" w:rsidRPr="00B544DE">
        <w:t xml:space="preserve"> </w:t>
      </w:r>
      <w:r w:rsidRPr="00B544DE">
        <w:t>фирмой,</w:t>
      </w:r>
      <w:r w:rsidR="00B544DE" w:rsidRPr="00B544DE">
        <w:t xml:space="preserve"> </w:t>
      </w:r>
      <w:r w:rsidRPr="00B544DE">
        <w:t>которая</w:t>
      </w:r>
      <w:r w:rsidR="00B544DE" w:rsidRPr="00B544DE">
        <w:t xml:space="preserve"> </w:t>
      </w:r>
      <w:r w:rsidRPr="00B544DE">
        <w:t>занимается</w:t>
      </w:r>
      <w:r w:rsidR="00B544DE" w:rsidRPr="00B544DE">
        <w:t xml:space="preserve"> </w:t>
      </w:r>
      <w:r w:rsidRPr="00B544DE">
        <w:t>или</w:t>
      </w:r>
      <w:r w:rsidR="00B544DE" w:rsidRPr="00B544DE">
        <w:t xml:space="preserve"> </w:t>
      </w:r>
      <w:r w:rsidRPr="00B544DE">
        <w:t>будет</w:t>
      </w:r>
      <w:r w:rsidR="00B544DE" w:rsidRPr="00B544DE">
        <w:t xml:space="preserve"> </w:t>
      </w:r>
      <w:r w:rsidRPr="00B544DE">
        <w:t>заниматься</w:t>
      </w:r>
      <w:r w:rsidR="00B544DE" w:rsidRPr="00B544DE">
        <w:t xml:space="preserve"> </w:t>
      </w:r>
      <w:r w:rsidRPr="00B544DE">
        <w:t>производством</w:t>
      </w:r>
      <w:r w:rsidR="00B544DE" w:rsidRPr="00B544DE">
        <w:t xml:space="preserve">. </w:t>
      </w:r>
      <w:r w:rsidRPr="00B544DE">
        <w:t>Для</w:t>
      </w:r>
      <w:r w:rsidR="00B544DE" w:rsidRPr="00B544DE">
        <w:t xml:space="preserve"> </w:t>
      </w:r>
      <w:r w:rsidRPr="00B544DE">
        <w:t>непроизводственных</w:t>
      </w:r>
      <w:r w:rsidR="00B544DE" w:rsidRPr="00B544DE">
        <w:t xml:space="preserve"> </w:t>
      </w:r>
      <w:r w:rsidRPr="00B544DE">
        <w:t>фирм</w:t>
      </w:r>
      <w:r w:rsidR="00B544DE" w:rsidRPr="00B544DE">
        <w:t xml:space="preserve"> </w:t>
      </w:r>
      <w:r w:rsidRPr="00B544DE">
        <w:t>потребность</w:t>
      </w:r>
      <w:r w:rsidR="00B544DE" w:rsidRPr="00B544DE">
        <w:t xml:space="preserve"> </w:t>
      </w:r>
      <w:r w:rsidRPr="00B544DE">
        <w:t>в</w:t>
      </w:r>
      <w:r w:rsidR="00B544DE" w:rsidRPr="00B544DE">
        <w:t xml:space="preserve"> </w:t>
      </w:r>
      <w:r w:rsidRPr="00B544DE">
        <w:t>долгосрочных</w:t>
      </w:r>
      <w:r w:rsidR="00B544DE" w:rsidRPr="00B544DE">
        <w:t xml:space="preserve"> </w:t>
      </w:r>
      <w:r w:rsidRPr="00B544DE">
        <w:t>активах,</w:t>
      </w:r>
      <w:r w:rsidR="00B544DE" w:rsidRPr="00B544DE">
        <w:t xml:space="preserve"> </w:t>
      </w:r>
      <w:r w:rsidRPr="00B544DE">
        <w:t>оборотных</w:t>
      </w:r>
      <w:r w:rsidR="00B544DE" w:rsidRPr="00B544DE">
        <w:t xml:space="preserve"> </w:t>
      </w:r>
      <w:r w:rsidRPr="00B544DE">
        <w:t>средствах</w:t>
      </w:r>
      <w:r w:rsidR="00B544DE" w:rsidRPr="00B544DE">
        <w:t xml:space="preserve"> </w:t>
      </w:r>
      <w:r w:rsidRPr="00B544DE">
        <w:t>и</w:t>
      </w:r>
      <w:r w:rsidR="00B544DE" w:rsidRPr="00B544DE">
        <w:t xml:space="preserve"> </w:t>
      </w:r>
      <w:r w:rsidRPr="00B544DE">
        <w:t>прогноз</w:t>
      </w:r>
      <w:r w:rsidR="00B544DE" w:rsidRPr="00B544DE">
        <w:t xml:space="preserve"> </w:t>
      </w:r>
      <w:r w:rsidRPr="00B544DE">
        <w:t>затрат</w:t>
      </w:r>
      <w:r w:rsidR="00B544DE" w:rsidRPr="00B544DE">
        <w:t xml:space="preserve"> </w:t>
      </w:r>
      <w:r w:rsidRPr="00B544DE">
        <w:t>определяются</w:t>
      </w:r>
      <w:r w:rsidR="00B544DE" w:rsidRPr="00B544DE">
        <w:t xml:space="preserve"> </w:t>
      </w:r>
      <w:r w:rsidRPr="00B544DE">
        <w:t>в</w:t>
      </w:r>
      <w:r w:rsidR="00B544DE" w:rsidRPr="00B544DE">
        <w:t xml:space="preserve"> </w:t>
      </w:r>
      <w:r w:rsidRPr="00B544DE">
        <w:t>разделе</w:t>
      </w:r>
      <w:r w:rsidR="00B544DE">
        <w:t xml:space="preserve"> "</w:t>
      </w:r>
      <w:r w:rsidRPr="00B544DE">
        <w:t>Финансовый</w:t>
      </w:r>
      <w:r w:rsidR="00B544DE" w:rsidRPr="00B544DE">
        <w:t xml:space="preserve"> </w:t>
      </w:r>
      <w:r w:rsidRPr="00B544DE">
        <w:t>план</w:t>
      </w:r>
      <w:r w:rsidR="00B544DE">
        <w:t>"</w:t>
      </w:r>
      <w:r w:rsidR="00B544DE" w:rsidRPr="00B544DE">
        <w:t>.</w:t>
      </w:r>
    </w:p>
    <w:p w:rsidR="00B544DE" w:rsidRPr="00B544DE" w:rsidRDefault="007F2548" w:rsidP="00B544DE">
      <w:pPr>
        <w:shd w:val="clear" w:color="auto" w:fill="FFFFFF"/>
        <w:tabs>
          <w:tab w:val="left" w:pos="726"/>
        </w:tabs>
      </w:pPr>
      <w:r w:rsidRPr="00B544DE">
        <w:t>В</w:t>
      </w:r>
      <w:r w:rsidR="00B544DE" w:rsidRPr="00B544DE">
        <w:t xml:space="preserve"> </w:t>
      </w:r>
      <w:r w:rsidRPr="00B544DE">
        <w:t>зависимости</w:t>
      </w:r>
      <w:r w:rsidR="00B544DE" w:rsidRPr="00B544DE">
        <w:t xml:space="preserve"> </w:t>
      </w:r>
      <w:r w:rsidRPr="00B544DE">
        <w:t>от</w:t>
      </w:r>
      <w:r w:rsidR="00B544DE" w:rsidRPr="00B544DE">
        <w:t xml:space="preserve"> </w:t>
      </w:r>
      <w:r w:rsidRPr="00B544DE">
        <w:t>вида</w:t>
      </w:r>
      <w:r w:rsidR="00B544DE" w:rsidRPr="00B544DE">
        <w:t xml:space="preserve"> </w:t>
      </w:r>
      <w:r w:rsidRPr="00B544DE">
        <w:t>бизнеса</w:t>
      </w:r>
      <w:r w:rsidR="00B544DE" w:rsidRPr="00B544DE">
        <w:t xml:space="preserve"> </w:t>
      </w:r>
      <w:r w:rsidRPr="00B544DE">
        <w:t>в</w:t>
      </w:r>
      <w:r w:rsidR="00B544DE" w:rsidRPr="00B544DE">
        <w:t xml:space="preserve"> </w:t>
      </w:r>
      <w:r w:rsidRPr="00B544DE">
        <w:t>плане</w:t>
      </w:r>
      <w:r w:rsidR="00B544DE" w:rsidRPr="00B544DE">
        <w:t xml:space="preserve"> </w:t>
      </w:r>
      <w:r w:rsidRPr="00B544DE">
        <w:t>производства</w:t>
      </w:r>
      <w:r w:rsidR="00B544DE" w:rsidRPr="00B544DE">
        <w:t xml:space="preserve"> </w:t>
      </w:r>
      <w:r w:rsidRPr="00B544DE">
        <w:t>дается</w:t>
      </w:r>
      <w:r w:rsidR="00B544DE" w:rsidRPr="00B544DE">
        <w:t xml:space="preserve"> </w:t>
      </w:r>
      <w:r w:rsidRPr="00B544DE">
        <w:t>краткое</w:t>
      </w:r>
      <w:r w:rsidR="00B544DE" w:rsidRPr="00B544DE">
        <w:t xml:space="preserve"> </w:t>
      </w:r>
      <w:r w:rsidRPr="00B544DE">
        <w:t>описание</w:t>
      </w:r>
      <w:r w:rsidR="00B544DE" w:rsidRPr="00B544DE">
        <w:t xml:space="preserve"> </w:t>
      </w:r>
      <w:r w:rsidRPr="00B544DE">
        <w:t>особенностей</w:t>
      </w:r>
      <w:r w:rsidR="00B544DE" w:rsidRPr="00B544DE">
        <w:t xml:space="preserve"> </w:t>
      </w:r>
      <w:r w:rsidRPr="00B544DE">
        <w:t>технологического</w:t>
      </w:r>
      <w:r w:rsidR="00B544DE" w:rsidRPr="00B544DE">
        <w:t xml:space="preserve"> </w:t>
      </w:r>
      <w:r w:rsidRPr="00B544DE">
        <w:t>процесса</w:t>
      </w:r>
      <w:r w:rsidR="00B544DE" w:rsidRPr="00B544DE">
        <w:t xml:space="preserve"> </w:t>
      </w:r>
      <w:r w:rsidRPr="00B544DE">
        <w:t>изготовления</w:t>
      </w:r>
      <w:r w:rsidR="00B544DE" w:rsidRPr="00B544DE">
        <w:t xml:space="preserve"> </w:t>
      </w:r>
      <w:r w:rsidRPr="00B544DE">
        <w:t>продукции</w:t>
      </w:r>
      <w:r w:rsidR="00B544DE" w:rsidRPr="00B544DE">
        <w:t xml:space="preserve"> </w:t>
      </w:r>
      <w:r w:rsidRPr="00B544DE">
        <w:t>или</w:t>
      </w:r>
      <w:r w:rsidR="00B544DE" w:rsidRPr="00B544DE">
        <w:t xml:space="preserve"> </w:t>
      </w:r>
      <w:r w:rsidRPr="00B544DE">
        <w:t>оказания</w:t>
      </w:r>
      <w:r w:rsidR="00B544DE" w:rsidRPr="00B544DE">
        <w:t xml:space="preserve"> </w:t>
      </w:r>
      <w:r w:rsidRPr="00B544DE">
        <w:t>услуг</w:t>
      </w:r>
      <w:r w:rsidR="00B544DE" w:rsidRPr="00B544DE">
        <w:t xml:space="preserve">. </w:t>
      </w:r>
      <w:r w:rsidRPr="00B544DE">
        <w:t>Производственный</w:t>
      </w:r>
      <w:r w:rsidR="00B544DE" w:rsidRPr="00B544DE">
        <w:t xml:space="preserve"> </w:t>
      </w:r>
      <w:r w:rsidRPr="00B544DE">
        <w:t>план</w:t>
      </w:r>
      <w:r w:rsidR="00B544DE" w:rsidRPr="00B544DE">
        <w:t xml:space="preserve"> </w:t>
      </w:r>
      <w:r w:rsidRPr="00B544DE">
        <w:t>формируется</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плана</w:t>
      </w:r>
      <w:r w:rsidR="00B544DE" w:rsidRPr="00B544DE">
        <w:t xml:space="preserve"> </w:t>
      </w:r>
      <w:r w:rsidRPr="00B544DE">
        <w:t>сбыта</w:t>
      </w:r>
      <w:r w:rsidR="00B544DE" w:rsidRPr="00B544DE">
        <w:t xml:space="preserve"> </w:t>
      </w:r>
      <w:r w:rsidRPr="00B544DE">
        <w:t>выпускаемой</w:t>
      </w:r>
      <w:r w:rsidR="00B544DE" w:rsidRPr="00B544DE">
        <w:t xml:space="preserve"> </w:t>
      </w:r>
      <w:r w:rsidRPr="00B544DE">
        <w:t>продукции</w:t>
      </w:r>
      <w:r w:rsidR="00B544DE" w:rsidRPr="00B544DE">
        <w:t xml:space="preserve"> </w:t>
      </w:r>
      <w:r w:rsidRPr="00B544DE">
        <w:t>и</w:t>
      </w:r>
      <w:r w:rsidR="00B544DE" w:rsidRPr="00B544DE">
        <w:t xml:space="preserve"> </w:t>
      </w:r>
      <w:r w:rsidRPr="00B544DE">
        <w:t>проектируемых</w:t>
      </w:r>
      <w:r w:rsidR="00B544DE" w:rsidRPr="00B544DE">
        <w:t xml:space="preserve"> </w:t>
      </w:r>
      <w:r w:rsidRPr="00B544DE">
        <w:t>производственных</w:t>
      </w:r>
      <w:r w:rsidR="00B544DE" w:rsidRPr="00B544DE">
        <w:t xml:space="preserve"> </w:t>
      </w:r>
      <w:r w:rsidRPr="00B544DE">
        <w:t>мощностей</w:t>
      </w:r>
      <w:r w:rsidR="00B544DE" w:rsidRPr="00B544DE">
        <w:t xml:space="preserve"> </w:t>
      </w:r>
      <w:r w:rsidRPr="00B544DE">
        <w:t>предприятия</w:t>
      </w:r>
      <w:r w:rsidR="00B544DE" w:rsidRPr="00B544DE">
        <w:t>.</w:t>
      </w:r>
    </w:p>
    <w:p w:rsidR="00B544DE" w:rsidRPr="00B544DE" w:rsidRDefault="007F2548" w:rsidP="00B544DE">
      <w:pPr>
        <w:shd w:val="clear" w:color="auto" w:fill="FFFFFF"/>
        <w:tabs>
          <w:tab w:val="left" w:pos="726"/>
        </w:tabs>
      </w:pPr>
      <w:r w:rsidRPr="00B544DE">
        <w:t>Разработчики</w:t>
      </w:r>
      <w:r w:rsidR="00B544DE" w:rsidRPr="00B544DE">
        <w:t xml:space="preserve"> </w:t>
      </w:r>
      <w:r w:rsidRPr="00B544DE">
        <w:t>бизнес-плана</w:t>
      </w:r>
      <w:r w:rsidR="00B544DE" w:rsidRPr="00B544DE">
        <w:t xml:space="preserve"> </w:t>
      </w:r>
      <w:r w:rsidRPr="00B544DE">
        <w:t>в</w:t>
      </w:r>
      <w:r w:rsidR="00B544DE" w:rsidRPr="00B544DE">
        <w:t xml:space="preserve"> </w:t>
      </w:r>
      <w:r w:rsidRPr="00B544DE">
        <w:t>этом</w:t>
      </w:r>
      <w:r w:rsidR="00B544DE" w:rsidRPr="00B544DE">
        <w:t xml:space="preserve"> </w:t>
      </w:r>
      <w:r w:rsidRPr="00B544DE">
        <w:t>разделе</w:t>
      </w:r>
      <w:r w:rsidR="00B544DE" w:rsidRPr="00B544DE">
        <w:t xml:space="preserve"> </w:t>
      </w:r>
      <w:r w:rsidRPr="00B544DE">
        <w:t>должны</w:t>
      </w:r>
      <w:r w:rsidR="00B544DE" w:rsidRPr="00B544DE">
        <w:t xml:space="preserve"> </w:t>
      </w:r>
      <w:r w:rsidRPr="00B544DE">
        <w:t>показать,</w:t>
      </w:r>
      <w:r w:rsidR="00B544DE" w:rsidRPr="00B544DE">
        <w:t xml:space="preserve"> </w:t>
      </w:r>
      <w:r w:rsidRPr="00B544DE">
        <w:t>что</w:t>
      </w:r>
      <w:r w:rsidR="00B544DE" w:rsidRPr="00B544DE">
        <w:t xml:space="preserve"> </w:t>
      </w:r>
      <w:r w:rsidRPr="00B544DE">
        <w:t>предприятие</w:t>
      </w:r>
      <w:r w:rsidR="00B544DE" w:rsidRPr="00B544DE">
        <w:t xml:space="preserve"> </w:t>
      </w:r>
      <w:r w:rsidRPr="00B544DE">
        <w:t>реально</w:t>
      </w:r>
      <w:r w:rsidR="00B544DE" w:rsidRPr="00B544DE">
        <w:t xml:space="preserve"> </w:t>
      </w:r>
      <w:r w:rsidRPr="00B544DE">
        <w:t>может</w:t>
      </w:r>
      <w:r w:rsidR="00B544DE" w:rsidRPr="00B544DE">
        <w:t xml:space="preserve"> </w:t>
      </w:r>
      <w:r w:rsidRPr="00B544DE">
        <w:t>производить</w:t>
      </w:r>
      <w:r w:rsidR="00B544DE" w:rsidRPr="00B544DE">
        <w:t xml:space="preserve"> </w:t>
      </w:r>
      <w:r w:rsidRPr="00B544DE">
        <w:t>необходимое</w:t>
      </w:r>
      <w:r w:rsidR="00B544DE" w:rsidRPr="00B544DE">
        <w:t xml:space="preserve"> </w:t>
      </w:r>
      <w:r w:rsidRPr="00B544DE">
        <w:t>количество</w:t>
      </w:r>
      <w:r w:rsidR="00B544DE" w:rsidRPr="00B544DE">
        <w:t xml:space="preserve"> </w:t>
      </w:r>
      <w:r w:rsidRPr="00B544DE">
        <w:t>продукции</w:t>
      </w:r>
      <w:r w:rsidR="00B544DE" w:rsidRPr="00B544DE">
        <w:t xml:space="preserve"> </w:t>
      </w:r>
      <w:r w:rsidRPr="00B544DE">
        <w:t>в</w:t>
      </w:r>
      <w:r w:rsidR="00B544DE" w:rsidRPr="00B544DE">
        <w:t xml:space="preserve"> </w:t>
      </w:r>
      <w:r w:rsidRPr="00B544DE">
        <w:t>нужные</w:t>
      </w:r>
      <w:r w:rsidR="00B544DE" w:rsidRPr="00B544DE">
        <w:t xml:space="preserve"> </w:t>
      </w:r>
      <w:r w:rsidRPr="00B544DE">
        <w:t>сроки</w:t>
      </w:r>
      <w:r w:rsidR="00B544DE" w:rsidRPr="00B544DE">
        <w:t xml:space="preserve"> </w:t>
      </w:r>
      <w:r w:rsidRPr="00B544DE">
        <w:t>и</w:t>
      </w:r>
      <w:r w:rsidR="00B544DE" w:rsidRPr="00B544DE">
        <w:t xml:space="preserve"> </w:t>
      </w:r>
      <w:r w:rsidRPr="00B544DE">
        <w:t>с</w:t>
      </w:r>
      <w:r w:rsidR="00B544DE" w:rsidRPr="00B544DE">
        <w:t xml:space="preserve"> </w:t>
      </w:r>
      <w:r w:rsidRPr="00B544DE">
        <w:t>требуемым</w:t>
      </w:r>
      <w:r w:rsidR="00B544DE" w:rsidRPr="00B544DE">
        <w:t xml:space="preserve"> </w:t>
      </w:r>
      <w:r w:rsidRPr="00B544DE">
        <w:t>качеством</w:t>
      </w:r>
      <w:r w:rsidR="00B544DE" w:rsidRPr="00B544DE">
        <w:t>.</w:t>
      </w:r>
    </w:p>
    <w:p w:rsidR="00B544DE" w:rsidRPr="00B544DE" w:rsidRDefault="007F2548" w:rsidP="00B544DE">
      <w:pPr>
        <w:shd w:val="clear" w:color="auto" w:fill="FFFFFF"/>
        <w:tabs>
          <w:tab w:val="left" w:pos="726"/>
        </w:tabs>
      </w:pPr>
      <w:r w:rsidRPr="00B544DE">
        <w:rPr>
          <w:bCs/>
        </w:rPr>
        <w:t>Структура</w:t>
      </w:r>
      <w:r w:rsidR="00B544DE" w:rsidRPr="00B544DE">
        <w:rPr>
          <w:bCs/>
        </w:rPr>
        <w:t xml:space="preserve"> </w:t>
      </w:r>
      <w:r w:rsidRPr="00B544DE">
        <w:t>данного</w:t>
      </w:r>
      <w:r w:rsidR="00B544DE" w:rsidRPr="00B544DE">
        <w:t xml:space="preserve"> </w:t>
      </w:r>
      <w:r w:rsidRPr="00B544DE">
        <w:t>раздела</w:t>
      </w:r>
      <w:r w:rsidR="00B544DE" w:rsidRPr="00B544DE">
        <w:t xml:space="preserve"> </w:t>
      </w:r>
      <w:r w:rsidRPr="00B544DE">
        <w:t>может</w:t>
      </w:r>
      <w:r w:rsidR="00B544DE" w:rsidRPr="00B544DE">
        <w:t xml:space="preserve"> </w:t>
      </w:r>
      <w:r w:rsidRPr="00B544DE">
        <w:t>иметь</w:t>
      </w:r>
      <w:r w:rsidR="00B544DE" w:rsidRPr="00B544DE">
        <w:t xml:space="preserve"> </w:t>
      </w:r>
      <w:r w:rsidRPr="00B544DE">
        <w:t>следующий</w:t>
      </w:r>
      <w:r w:rsidR="00B544DE" w:rsidRPr="00B544DE">
        <w:t xml:space="preserve"> </w:t>
      </w:r>
      <w:r w:rsidRPr="00B544DE">
        <w:t>вид</w:t>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технология</w:t>
      </w:r>
      <w:r w:rsidR="00B544DE" w:rsidRPr="00B544DE">
        <w:t xml:space="preserve"> </w:t>
      </w:r>
      <w:r w:rsidRPr="00B544DE">
        <w:t>производства</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производственное</w:t>
      </w:r>
      <w:r w:rsidR="00B544DE" w:rsidRPr="00B544DE">
        <w:t xml:space="preserve"> </w:t>
      </w:r>
      <w:r w:rsidRPr="00B544DE">
        <w:t>кооперирование</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контроль</w:t>
      </w:r>
      <w:r w:rsidR="00B544DE" w:rsidRPr="00B544DE">
        <w:t xml:space="preserve"> </w:t>
      </w:r>
      <w:r w:rsidRPr="00B544DE">
        <w:t>производственного</w:t>
      </w:r>
      <w:r w:rsidR="00B544DE" w:rsidRPr="00B544DE">
        <w:t xml:space="preserve"> </w:t>
      </w:r>
      <w:r w:rsidRPr="00B544DE">
        <w:t>процесса</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система</w:t>
      </w:r>
      <w:r w:rsidR="00B544DE" w:rsidRPr="00B544DE">
        <w:t xml:space="preserve"> </w:t>
      </w:r>
      <w:r w:rsidRPr="00B544DE">
        <w:t>охраны</w:t>
      </w:r>
      <w:r w:rsidR="00B544DE" w:rsidRPr="00B544DE">
        <w:t xml:space="preserve"> </w:t>
      </w:r>
      <w:r w:rsidRPr="00B544DE">
        <w:t>окружающей</w:t>
      </w:r>
      <w:r w:rsidR="00B544DE" w:rsidRPr="00B544DE">
        <w:t xml:space="preserve"> </w:t>
      </w:r>
      <w:r w:rsidRPr="00B544DE">
        <w:t>среды</w:t>
      </w:r>
      <w:r w:rsidR="00B544DE" w:rsidRPr="00B544DE">
        <w:t>;</w:t>
      </w:r>
    </w:p>
    <w:p w:rsidR="00B544DE" w:rsidRPr="00B544DE" w:rsidRDefault="007F2548" w:rsidP="00B544DE">
      <w:pPr>
        <w:shd w:val="clear" w:color="auto" w:fill="FFFFFF"/>
        <w:tabs>
          <w:tab w:val="left" w:pos="726"/>
        </w:tabs>
      </w:pPr>
      <w:r w:rsidRPr="00B544DE">
        <w:t>5</w:t>
      </w:r>
      <w:r w:rsidR="00B544DE" w:rsidRPr="00B544DE">
        <w:t xml:space="preserve">) </w:t>
      </w:r>
      <w:r w:rsidRPr="00B544DE">
        <w:t>производственная</w:t>
      </w:r>
      <w:r w:rsidR="00B544DE" w:rsidRPr="00B544DE">
        <w:t xml:space="preserve"> </w:t>
      </w:r>
      <w:r w:rsidRPr="00B544DE">
        <w:t>программа</w:t>
      </w:r>
      <w:r w:rsidR="00B544DE" w:rsidRPr="00B544DE">
        <w:t>;</w:t>
      </w:r>
    </w:p>
    <w:p w:rsidR="00B544DE" w:rsidRPr="00B544DE" w:rsidRDefault="007F2548" w:rsidP="00B544DE">
      <w:pPr>
        <w:shd w:val="clear" w:color="auto" w:fill="FFFFFF"/>
        <w:tabs>
          <w:tab w:val="left" w:pos="726"/>
        </w:tabs>
      </w:pPr>
      <w:r w:rsidRPr="00B544DE">
        <w:t>6</w:t>
      </w:r>
      <w:r w:rsidR="00B544DE" w:rsidRPr="00B544DE">
        <w:t xml:space="preserve">) </w:t>
      </w:r>
      <w:r w:rsidRPr="00B544DE">
        <w:t>производственные</w:t>
      </w:r>
      <w:r w:rsidR="00B544DE" w:rsidRPr="00B544DE">
        <w:t xml:space="preserve"> </w:t>
      </w:r>
      <w:r w:rsidRPr="00B544DE">
        <w:t>мощности</w:t>
      </w:r>
      <w:r w:rsidR="00B544DE" w:rsidRPr="00B544DE">
        <w:t xml:space="preserve"> </w:t>
      </w:r>
      <w:r w:rsidRPr="00B544DE">
        <w:t>и</w:t>
      </w:r>
      <w:r w:rsidR="00B544DE" w:rsidRPr="00B544DE">
        <w:t xml:space="preserve"> </w:t>
      </w:r>
      <w:r w:rsidRPr="00B544DE">
        <w:t>их</w:t>
      </w:r>
      <w:r w:rsidR="00B544DE" w:rsidRPr="00B544DE">
        <w:t xml:space="preserve"> </w:t>
      </w:r>
      <w:r w:rsidRPr="00B544DE">
        <w:t>развитие</w:t>
      </w:r>
      <w:r w:rsidR="00B544DE" w:rsidRPr="00B544DE">
        <w:t>;</w:t>
      </w:r>
    </w:p>
    <w:p w:rsidR="00B544DE" w:rsidRPr="00B544DE" w:rsidRDefault="007F2548" w:rsidP="00B544DE">
      <w:pPr>
        <w:shd w:val="clear" w:color="auto" w:fill="FFFFFF"/>
        <w:tabs>
          <w:tab w:val="left" w:pos="726"/>
        </w:tabs>
      </w:pPr>
      <w:r w:rsidRPr="00B544DE">
        <w:t>7</w:t>
      </w:r>
      <w:r w:rsidR="00B544DE" w:rsidRPr="00B544DE">
        <w:t xml:space="preserve">) </w:t>
      </w:r>
      <w:r w:rsidRPr="00B544DE">
        <w:t>потребность</w:t>
      </w:r>
      <w:r w:rsidR="00B544DE" w:rsidRPr="00B544DE">
        <w:t xml:space="preserve"> </w:t>
      </w:r>
      <w:r w:rsidRPr="00B544DE">
        <w:t>в</w:t>
      </w:r>
      <w:r w:rsidR="00B544DE" w:rsidRPr="00B544DE">
        <w:t xml:space="preserve"> </w:t>
      </w:r>
      <w:r w:rsidRPr="00B544DE">
        <w:t>долгосрочных</w:t>
      </w:r>
      <w:r w:rsidR="00B544DE" w:rsidRPr="00B544DE">
        <w:t xml:space="preserve"> </w:t>
      </w:r>
      <w:r w:rsidRPr="00B544DE">
        <w:t>активах</w:t>
      </w:r>
      <w:r w:rsidR="00B544DE" w:rsidRPr="00B544DE">
        <w:t>;</w:t>
      </w:r>
    </w:p>
    <w:p w:rsidR="00B544DE" w:rsidRPr="00B544DE" w:rsidRDefault="007F2548" w:rsidP="00B544DE">
      <w:pPr>
        <w:shd w:val="clear" w:color="auto" w:fill="FFFFFF"/>
        <w:tabs>
          <w:tab w:val="left" w:pos="726"/>
        </w:tabs>
      </w:pPr>
      <w:r w:rsidRPr="00B544DE">
        <w:t>8</w:t>
      </w:r>
      <w:r w:rsidR="00B544DE" w:rsidRPr="00B544DE">
        <w:t xml:space="preserve">) </w:t>
      </w:r>
      <w:r w:rsidRPr="00B544DE">
        <w:t>потребность</w:t>
      </w:r>
      <w:r w:rsidR="00B544DE" w:rsidRPr="00B544DE">
        <w:t xml:space="preserve"> </w:t>
      </w:r>
      <w:r w:rsidRPr="00B544DE">
        <w:t>в</w:t>
      </w:r>
      <w:r w:rsidR="00B544DE" w:rsidRPr="00B544DE">
        <w:t xml:space="preserve"> </w:t>
      </w:r>
      <w:r w:rsidRPr="00B544DE">
        <w:t>оборотных</w:t>
      </w:r>
      <w:r w:rsidR="00B544DE" w:rsidRPr="00B544DE">
        <w:t xml:space="preserve"> </w:t>
      </w:r>
      <w:r w:rsidRPr="00B544DE">
        <w:t>средствах</w:t>
      </w:r>
      <w:r w:rsidR="00B544DE" w:rsidRPr="00B544DE">
        <w:t>;</w:t>
      </w:r>
    </w:p>
    <w:p w:rsidR="00B544DE" w:rsidRPr="00B544DE" w:rsidRDefault="007F2548" w:rsidP="00B544DE">
      <w:pPr>
        <w:shd w:val="clear" w:color="auto" w:fill="FFFFFF"/>
        <w:tabs>
          <w:tab w:val="left" w:pos="726"/>
        </w:tabs>
      </w:pPr>
      <w:r w:rsidRPr="00B544DE">
        <w:t>9</w:t>
      </w:r>
      <w:r w:rsidR="00B544DE" w:rsidRPr="00B544DE">
        <w:t xml:space="preserve">) </w:t>
      </w:r>
      <w:r w:rsidRPr="00B544DE">
        <w:t>прогноз</w:t>
      </w:r>
      <w:r w:rsidR="00B544DE" w:rsidRPr="00B544DE">
        <w:t xml:space="preserve"> </w:t>
      </w:r>
      <w:r w:rsidRPr="00B544DE">
        <w:t>затрат</w:t>
      </w:r>
      <w:r w:rsidR="00B544DE" w:rsidRPr="00B544DE">
        <w:t>.</w:t>
      </w:r>
    </w:p>
    <w:p w:rsidR="00B544DE" w:rsidRPr="00B544DE" w:rsidRDefault="007F2548" w:rsidP="00B544DE">
      <w:pPr>
        <w:shd w:val="clear" w:color="auto" w:fill="FFFFFF"/>
        <w:tabs>
          <w:tab w:val="left" w:pos="726"/>
        </w:tabs>
      </w:pPr>
      <w:r w:rsidRPr="00B544DE">
        <w:rPr>
          <w:bCs/>
          <w:iCs/>
        </w:rPr>
        <w:t>Организационный</w:t>
      </w:r>
      <w:r w:rsidR="00B544DE" w:rsidRPr="00B544DE">
        <w:rPr>
          <w:bCs/>
          <w:iCs/>
        </w:rPr>
        <w:t xml:space="preserve"> </w:t>
      </w:r>
      <w:r w:rsidRPr="00B544DE">
        <w:rPr>
          <w:bCs/>
          <w:iCs/>
        </w:rPr>
        <w:t>план</w:t>
      </w:r>
      <w:r w:rsidR="00B544DE" w:rsidRPr="00B544DE">
        <w:t xml:space="preserve"> </w:t>
      </w:r>
      <w:r w:rsidRPr="00B544DE">
        <w:t>посвящается</w:t>
      </w:r>
      <w:r w:rsidR="00B544DE" w:rsidRPr="00B544DE">
        <w:t xml:space="preserve"> </w:t>
      </w:r>
      <w:r w:rsidRPr="00B544DE">
        <w:t>системе</w:t>
      </w:r>
      <w:r w:rsidR="00B544DE" w:rsidRPr="00B544DE">
        <w:t xml:space="preserve"> </w:t>
      </w:r>
      <w:r w:rsidRPr="00B544DE">
        <w:t>управления</w:t>
      </w:r>
      <w:r w:rsidR="00B544DE" w:rsidRPr="00B544DE">
        <w:t xml:space="preserve"> </w:t>
      </w:r>
      <w:r w:rsidRPr="00B544DE">
        <w:t>фирмой</w:t>
      </w:r>
      <w:r w:rsidR="00B544DE" w:rsidRPr="00B544DE">
        <w:t xml:space="preserve"> </w:t>
      </w:r>
      <w:r w:rsidRPr="00B544DE">
        <w:t>и</w:t>
      </w:r>
      <w:r w:rsidR="00B544DE" w:rsidRPr="00B544DE">
        <w:t xml:space="preserve"> </w:t>
      </w:r>
      <w:r w:rsidRPr="00B544DE">
        <w:t>ее</w:t>
      </w:r>
      <w:r w:rsidR="00B544DE" w:rsidRPr="00B544DE">
        <w:t xml:space="preserve"> </w:t>
      </w:r>
      <w:r w:rsidRPr="00B544DE">
        <w:t>кадровой</w:t>
      </w:r>
      <w:r w:rsidR="00B544DE" w:rsidRPr="00B544DE">
        <w:t xml:space="preserve"> </w:t>
      </w:r>
      <w:r w:rsidRPr="00B544DE">
        <w:t>политике</w:t>
      </w:r>
      <w:r w:rsidR="00B544DE" w:rsidRPr="00B544DE">
        <w:t xml:space="preserve">. </w:t>
      </w:r>
      <w:r w:rsidRPr="00B544DE">
        <w:t>Структура</w:t>
      </w:r>
      <w:r w:rsidR="00B544DE" w:rsidRPr="00B544DE">
        <w:t xml:space="preserve"> </w:t>
      </w:r>
      <w:r w:rsidRPr="00B544DE">
        <w:t>раздела</w:t>
      </w:r>
      <w:r w:rsidR="00B544DE" w:rsidRPr="00B544DE">
        <w:t xml:space="preserve"> </w:t>
      </w:r>
      <w:r w:rsidRPr="00B544DE">
        <w:t>может</w:t>
      </w:r>
      <w:r w:rsidR="00B544DE" w:rsidRPr="00B544DE">
        <w:t xml:space="preserve"> </w:t>
      </w:r>
      <w:r w:rsidRPr="00B544DE">
        <w:t>иметь</w:t>
      </w:r>
      <w:r w:rsidR="00B544DE" w:rsidRPr="00B544DE">
        <w:t xml:space="preserve"> </w:t>
      </w:r>
      <w:r w:rsidRPr="00B544DE">
        <w:t>следующий</w:t>
      </w:r>
      <w:r w:rsidR="00B544DE" w:rsidRPr="00B544DE">
        <w:t xml:space="preserve"> </w:t>
      </w:r>
      <w:r w:rsidRPr="00B544DE">
        <w:t>вид</w:t>
      </w:r>
      <w:r w:rsidR="009A1FE5" w:rsidRPr="00B544DE">
        <w:rPr>
          <w:rStyle w:val="a5"/>
          <w:color w:val="000000"/>
        </w:rPr>
        <w:footnoteReference w:id="15"/>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организационная</w:t>
      </w:r>
      <w:r w:rsidR="00B544DE" w:rsidRPr="00B544DE">
        <w:t xml:space="preserve"> </w:t>
      </w:r>
      <w:r w:rsidRPr="00B544DE">
        <w:t>структура</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ключевой</w:t>
      </w:r>
      <w:r w:rsidR="00B544DE" w:rsidRPr="00B544DE">
        <w:t xml:space="preserve"> </w:t>
      </w:r>
      <w:r w:rsidRPr="00B544DE">
        <w:t>управленческий</w:t>
      </w:r>
      <w:r w:rsidR="00B544DE" w:rsidRPr="00B544DE">
        <w:t xml:space="preserve"> </w:t>
      </w:r>
      <w:r w:rsidRPr="00B544DE">
        <w:t>персонал</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профессиональные</w:t>
      </w:r>
      <w:r w:rsidR="00B544DE" w:rsidRPr="00B544DE">
        <w:t xml:space="preserve"> </w:t>
      </w:r>
      <w:r w:rsidRPr="00B544DE">
        <w:t>советники</w:t>
      </w:r>
      <w:r w:rsidR="00B544DE" w:rsidRPr="00B544DE">
        <w:t xml:space="preserve"> </w:t>
      </w:r>
      <w:r w:rsidRPr="00B544DE">
        <w:t>и</w:t>
      </w:r>
      <w:r w:rsidR="00B544DE" w:rsidRPr="00B544DE">
        <w:t xml:space="preserve"> </w:t>
      </w:r>
      <w:r w:rsidRPr="00B544DE">
        <w:t>услуги</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персонал</w:t>
      </w:r>
      <w:r w:rsidR="00B544DE" w:rsidRPr="00B544DE">
        <w:t>;</w:t>
      </w:r>
    </w:p>
    <w:p w:rsidR="00B544DE" w:rsidRPr="00B544DE" w:rsidRDefault="007F2548" w:rsidP="00B544DE">
      <w:pPr>
        <w:shd w:val="clear" w:color="auto" w:fill="FFFFFF"/>
        <w:tabs>
          <w:tab w:val="left" w:pos="726"/>
        </w:tabs>
      </w:pPr>
      <w:r w:rsidRPr="00B544DE">
        <w:t>5</w:t>
      </w:r>
      <w:r w:rsidR="00B544DE" w:rsidRPr="00B544DE">
        <w:t xml:space="preserve">) </w:t>
      </w:r>
      <w:r w:rsidRPr="00B544DE">
        <w:t>кадровая</w:t>
      </w:r>
      <w:r w:rsidR="00B544DE" w:rsidRPr="00B544DE">
        <w:t xml:space="preserve"> </w:t>
      </w:r>
      <w:r w:rsidRPr="00B544DE">
        <w:t>политика</w:t>
      </w:r>
      <w:r w:rsidR="00B544DE" w:rsidRPr="00B544DE">
        <w:t xml:space="preserve"> </w:t>
      </w:r>
      <w:r w:rsidRPr="00B544DE">
        <w:t>фирмы</w:t>
      </w:r>
      <w:r w:rsidR="00B544DE" w:rsidRPr="00B544DE">
        <w:t>;</w:t>
      </w:r>
    </w:p>
    <w:p w:rsidR="00B544DE" w:rsidRPr="00B544DE" w:rsidRDefault="007F2548" w:rsidP="00B544DE">
      <w:pPr>
        <w:shd w:val="clear" w:color="auto" w:fill="FFFFFF"/>
        <w:tabs>
          <w:tab w:val="left" w:pos="726"/>
        </w:tabs>
      </w:pPr>
      <w:r w:rsidRPr="00B544DE">
        <w:t>6</w:t>
      </w:r>
      <w:r w:rsidR="00B544DE" w:rsidRPr="00B544DE">
        <w:t xml:space="preserve">) </w:t>
      </w:r>
      <w:r w:rsidRPr="00B544DE">
        <w:t>календарный</w:t>
      </w:r>
      <w:r w:rsidR="00B544DE" w:rsidRPr="00B544DE">
        <w:t xml:space="preserve"> </w:t>
      </w:r>
      <w:r w:rsidRPr="00B544DE">
        <w:t>план</w:t>
      </w:r>
      <w:r w:rsidR="00B544DE" w:rsidRPr="00B544DE">
        <w:t>;</w:t>
      </w:r>
    </w:p>
    <w:p w:rsidR="00B544DE" w:rsidRPr="00B544DE" w:rsidRDefault="007F2548" w:rsidP="00B544DE">
      <w:pPr>
        <w:shd w:val="clear" w:color="auto" w:fill="FFFFFF"/>
        <w:tabs>
          <w:tab w:val="left" w:pos="726"/>
        </w:tabs>
      </w:pPr>
      <w:r w:rsidRPr="00B544DE">
        <w:t>7</w:t>
      </w:r>
      <w:r w:rsidR="00B544DE" w:rsidRPr="00B544DE">
        <w:t xml:space="preserve">) </w:t>
      </w:r>
      <w:r w:rsidRPr="00B544DE">
        <w:t>план</w:t>
      </w:r>
      <w:r w:rsidR="00B544DE" w:rsidRPr="00B544DE">
        <w:t xml:space="preserve"> </w:t>
      </w:r>
      <w:r w:rsidRPr="00B544DE">
        <w:t>социального</w:t>
      </w:r>
      <w:r w:rsidR="00B544DE" w:rsidRPr="00B544DE">
        <w:t xml:space="preserve"> </w:t>
      </w:r>
      <w:r w:rsidRPr="00B544DE">
        <w:t>развития</w:t>
      </w:r>
      <w:r w:rsidR="00B544DE" w:rsidRPr="00B544DE">
        <w:t>;</w:t>
      </w:r>
    </w:p>
    <w:p w:rsidR="00B544DE" w:rsidRPr="00B544DE" w:rsidRDefault="007F2548" w:rsidP="00B544DE">
      <w:pPr>
        <w:shd w:val="clear" w:color="auto" w:fill="FFFFFF"/>
        <w:tabs>
          <w:tab w:val="left" w:pos="726"/>
        </w:tabs>
      </w:pPr>
      <w:r w:rsidRPr="00B544DE">
        <w:t>8</w:t>
      </w:r>
      <w:r w:rsidR="00B544DE" w:rsidRPr="00B544DE">
        <w:t xml:space="preserve">) </w:t>
      </w:r>
      <w:r w:rsidRPr="00B544DE">
        <w:t>правовое</w:t>
      </w:r>
      <w:r w:rsidR="00B544DE" w:rsidRPr="00B544DE">
        <w:t xml:space="preserve"> </w:t>
      </w:r>
      <w:r w:rsidRPr="00B544DE">
        <w:t>обеспечение</w:t>
      </w:r>
      <w:r w:rsidR="00B544DE" w:rsidRPr="00B544DE">
        <w:t xml:space="preserve"> </w:t>
      </w:r>
      <w:r w:rsidRPr="00B544DE">
        <w:t>деятельности</w:t>
      </w:r>
      <w:r w:rsidR="00B544DE" w:rsidRPr="00B544DE">
        <w:t xml:space="preserve"> </w:t>
      </w:r>
      <w:r w:rsidRPr="00B544DE">
        <w:t>фирмы</w:t>
      </w:r>
      <w:r w:rsidR="00B544DE" w:rsidRPr="00B544DE">
        <w:t>.</w:t>
      </w:r>
    </w:p>
    <w:p w:rsidR="00B544DE" w:rsidRPr="00B544DE" w:rsidRDefault="007F2548" w:rsidP="00B544DE">
      <w:pPr>
        <w:shd w:val="clear" w:color="auto" w:fill="FFFFFF"/>
        <w:tabs>
          <w:tab w:val="left" w:pos="726"/>
        </w:tabs>
      </w:pPr>
      <w:r w:rsidRPr="00B544DE">
        <w:t>Организационные</w:t>
      </w:r>
      <w:r w:rsidR="00B544DE" w:rsidRPr="00B544DE">
        <w:t xml:space="preserve"> </w:t>
      </w:r>
      <w:r w:rsidRPr="00B544DE">
        <w:t>структуры,</w:t>
      </w:r>
      <w:r w:rsidR="00B544DE" w:rsidRPr="00B544DE">
        <w:t xml:space="preserve"> </w:t>
      </w:r>
      <w:r w:rsidRPr="00B544DE">
        <w:t>используемые</w:t>
      </w:r>
      <w:r w:rsidR="00B544DE" w:rsidRPr="00B544DE">
        <w:t xml:space="preserve"> </w:t>
      </w:r>
      <w:r w:rsidRPr="00B544DE">
        <w:t>в</w:t>
      </w:r>
      <w:r w:rsidR="00B544DE" w:rsidRPr="00B544DE">
        <w:t xml:space="preserve"> </w:t>
      </w:r>
      <w:r w:rsidRPr="00B544DE">
        <w:t>промышленности,</w:t>
      </w:r>
      <w:r w:rsidR="00B544DE" w:rsidRPr="00B544DE">
        <w:t xml:space="preserve"> </w:t>
      </w:r>
      <w:r w:rsidRPr="00B544DE">
        <w:t>зависят</w:t>
      </w:r>
      <w:r w:rsidR="00B544DE" w:rsidRPr="00B544DE">
        <w:t xml:space="preserve"> </w:t>
      </w:r>
      <w:r w:rsidRPr="00B544DE">
        <w:t>от</w:t>
      </w:r>
      <w:r w:rsidR="00B544DE" w:rsidRPr="00B544DE">
        <w:t xml:space="preserve"> </w:t>
      </w:r>
      <w:r w:rsidRPr="00B544DE">
        <w:t>множества</w:t>
      </w:r>
      <w:r w:rsidR="00B544DE" w:rsidRPr="00B544DE">
        <w:t xml:space="preserve"> </w:t>
      </w:r>
      <w:r w:rsidRPr="00B544DE">
        <w:t>факторов</w:t>
      </w:r>
      <w:r w:rsidR="00B544DE" w:rsidRPr="00B544DE">
        <w:t xml:space="preserve"> - </w:t>
      </w:r>
      <w:r w:rsidRPr="00B544DE">
        <w:t>размеров</w:t>
      </w:r>
      <w:r w:rsidR="00B544DE" w:rsidRPr="00B544DE">
        <w:t xml:space="preserve"> </w:t>
      </w:r>
      <w:r w:rsidRPr="00B544DE">
        <w:t>предприятия,</w:t>
      </w:r>
      <w:r w:rsidR="00B544DE" w:rsidRPr="00B544DE">
        <w:t xml:space="preserve"> </w:t>
      </w:r>
      <w:r w:rsidRPr="00B544DE">
        <w:t>объемов</w:t>
      </w:r>
      <w:r w:rsidR="00B544DE" w:rsidRPr="00B544DE">
        <w:t xml:space="preserve"> </w:t>
      </w:r>
      <w:r w:rsidRPr="00B544DE">
        <w:t>фондов,</w:t>
      </w:r>
      <w:r w:rsidR="00B544DE" w:rsidRPr="00B544DE">
        <w:t xml:space="preserve"> </w:t>
      </w:r>
      <w:r w:rsidRPr="00B544DE">
        <w:t>численности</w:t>
      </w:r>
      <w:r w:rsidR="00B544DE" w:rsidRPr="00B544DE">
        <w:t xml:space="preserve"> </w:t>
      </w:r>
      <w:r w:rsidRPr="00B544DE">
        <w:t>занятых,</w:t>
      </w:r>
      <w:r w:rsidR="00B544DE" w:rsidRPr="00B544DE">
        <w:t xml:space="preserve"> </w:t>
      </w:r>
      <w:r w:rsidRPr="00B544DE">
        <w:t>принципа</w:t>
      </w:r>
      <w:r w:rsidR="00B544DE" w:rsidRPr="00B544DE">
        <w:t xml:space="preserve"> </w:t>
      </w:r>
      <w:r w:rsidRPr="00B544DE">
        <w:t>работы,</w:t>
      </w:r>
      <w:r w:rsidR="00B544DE" w:rsidRPr="00B544DE">
        <w:t xml:space="preserve"> </w:t>
      </w:r>
      <w:r w:rsidRPr="00B544DE">
        <w:t>структуры</w:t>
      </w:r>
      <w:r w:rsidR="00B544DE" w:rsidRPr="00B544DE">
        <w:t xml:space="preserve"> </w:t>
      </w:r>
      <w:r w:rsidRPr="00B544DE">
        <w:t>рынка</w:t>
      </w:r>
      <w:r w:rsidR="00B544DE" w:rsidRPr="00B544DE">
        <w:t xml:space="preserve"> </w:t>
      </w:r>
      <w:r w:rsidRPr="00B544DE">
        <w:t>и</w:t>
      </w:r>
      <w:r w:rsidR="00B544DE" w:rsidRPr="00B544DE">
        <w:t xml:space="preserve"> </w:t>
      </w:r>
      <w:r w:rsidR="00B544DE">
        <w:t>т.д.</w:t>
      </w:r>
    </w:p>
    <w:p w:rsidR="00B544DE" w:rsidRPr="00B544DE" w:rsidRDefault="007F2548" w:rsidP="00B544DE">
      <w:pPr>
        <w:shd w:val="clear" w:color="auto" w:fill="FFFFFF"/>
        <w:tabs>
          <w:tab w:val="left" w:pos="726"/>
        </w:tabs>
      </w:pPr>
      <w:r w:rsidRPr="00B544DE">
        <w:t>В</w:t>
      </w:r>
      <w:r w:rsidR="00B544DE" w:rsidRPr="00B544DE">
        <w:t xml:space="preserve"> </w:t>
      </w:r>
      <w:r w:rsidRPr="00B544DE">
        <w:t>бизнес-плане</w:t>
      </w:r>
      <w:r w:rsidR="00B544DE" w:rsidRPr="00B544DE">
        <w:t xml:space="preserve"> </w:t>
      </w:r>
      <w:r w:rsidRPr="00B544DE">
        <w:t>приводятся</w:t>
      </w:r>
      <w:r w:rsidR="00B544DE" w:rsidRPr="00B544DE">
        <w:t xml:space="preserve"> </w:t>
      </w:r>
      <w:r w:rsidRPr="00B544DE">
        <w:t>данные</w:t>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о</w:t>
      </w:r>
      <w:r w:rsidR="00B544DE" w:rsidRPr="00B544DE">
        <w:t xml:space="preserve"> </w:t>
      </w:r>
      <w:r w:rsidRPr="00B544DE">
        <w:t>производственно-технологической</w:t>
      </w:r>
      <w:r w:rsidR="00B544DE" w:rsidRPr="00B544DE">
        <w:t xml:space="preserve"> </w:t>
      </w:r>
      <w:r w:rsidRPr="00B544DE">
        <w:t>структуре</w:t>
      </w:r>
      <w:r w:rsidR="00B544DE" w:rsidRPr="00B544DE">
        <w:t xml:space="preserve"> </w:t>
      </w:r>
      <w:r w:rsidRPr="00B544DE">
        <w:t>предприятия</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о</w:t>
      </w:r>
      <w:r w:rsidR="00B544DE" w:rsidRPr="00B544DE">
        <w:t xml:space="preserve"> </w:t>
      </w:r>
      <w:r w:rsidRPr="00B544DE">
        <w:t>функциях</w:t>
      </w:r>
      <w:r w:rsidR="00B544DE" w:rsidRPr="00B544DE">
        <w:t xml:space="preserve"> </w:t>
      </w:r>
      <w:r w:rsidRPr="00B544DE">
        <w:t>ключевых</w:t>
      </w:r>
      <w:r w:rsidR="00B544DE" w:rsidRPr="00B544DE">
        <w:t xml:space="preserve"> </w:t>
      </w:r>
      <w:r w:rsidRPr="00B544DE">
        <w:t>подразделений</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о</w:t>
      </w:r>
      <w:r w:rsidR="00B544DE" w:rsidRPr="00B544DE">
        <w:t xml:space="preserve"> </w:t>
      </w:r>
      <w:r w:rsidRPr="00B544DE">
        <w:t>составе</w:t>
      </w:r>
      <w:r w:rsidR="00B544DE" w:rsidRPr="00B544DE">
        <w:t xml:space="preserve"> </w:t>
      </w:r>
      <w:r w:rsidRPr="00B544DE">
        <w:t>дочерних</w:t>
      </w:r>
      <w:r w:rsidR="00B544DE" w:rsidRPr="00B544DE">
        <w:t xml:space="preserve"> </w:t>
      </w:r>
      <w:r w:rsidRPr="00B544DE">
        <w:t>фирм</w:t>
      </w:r>
      <w:r w:rsidR="00B544DE" w:rsidRPr="00B544DE">
        <w:t xml:space="preserve"> </w:t>
      </w:r>
      <w:r w:rsidRPr="00B544DE">
        <w:t>и</w:t>
      </w:r>
      <w:r w:rsidR="00B544DE" w:rsidRPr="00B544DE">
        <w:t xml:space="preserve"> </w:t>
      </w:r>
      <w:r w:rsidRPr="00B544DE">
        <w:t>филиалов,</w:t>
      </w:r>
      <w:r w:rsidR="00B544DE" w:rsidRPr="00B544DE">
        <w:t xml:space="preserve"> </w:t>
      </w:r>
      <w:r w:rsidRPr="00B544DE">
        <w:t>их</w:t>
      </w:r>
      <w:r w:rsidR="00B544DE" w:rsidRPr="00B544DE">
        <w:t xml:space="preserve"> </w:t>
      </w:r>
      <w:r w:rsidRPr="00B544DE">
        <w:t>организационных</w:t>
      </w:r>
      <w:r w:rsidR="00B544DE" w:rsidRPr="00B544DE">
        <w:t xml:space="preserve"> </w:t>
      </w:r>
      <w:r w:rsidRPr="00B544DE">
        <w:t>взаимосвязях</w:t>
      </w:r>
      <w:r w:rsidR="00B544DE" w:rsidRPr="00B544DE">
        <w:t xml:space="preserve"> </w:t>
      </w:r>
      <w:r w:rsidRPr="00B544DE">
        <w:t>с</w:t>
      </w:r>
      <w:r w:rsidR="00B544DE" w:rsidRPr="00B544DE">
        <w:t xml:space="preserve"> </w:t>
      </w:r>
      <w:r w:rsidRPr="00B544DE">
        <w:t>головной</w:t>
      </w:r>
      <w:r w:rsidR="00B544DE" w:rsidRPr="00B544DE">
        <w:t xml:space="preserve"> </w:t>
      </w:r>
      <w:r w:rsidRPr="00B544DE">
        <w:t>фирмой</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об</w:t>
      </w:r>
      <w:r w:rsidR="00B544DE" w:rsidRPr="00B544DE">
        <w:t xml:space="preserve"> </w:t>
      </w:r>
      <w:r w:rsidRPr="00B544DE">
        <w:t>организационной</w:t>
      </w:r>
      <w:r w:rsidR="00B544DE" w:rsidRPr="00B544DE">
        <w:t xml:space="preserve"> </w:t>
      </w:r>
      <w:r w:rsidRPr="00B544DE">
        <w:t>структуре</w:t>
      </w:r>
      <w:r w:rsidR="00B544DE" w:rsidRPr="00B544DE">
        <w:t xml:space="preserve"> </w:t>
      </w:r>
      <w:r w:rsidRPr="00B544DE">
        <w:t>управления</w:t>
      </w:r>
      <w:r w:rsidR="00B544DE" w:rsidRPr="00B544DE">
        <w:t>;</w:t>
      </w:r>
    </w:p>
    <w:p w:rsidR="00B544DE" w:rsidRPr="00B544DE" w:rsidRDefault="007F2548" w:rsidP="00B544DE">
      <w:pPr>
        <w:shd w:val="clear" w:color="auto" w:fill="FFFFFF"/>
        <w:tabs>
          <w:tab w:val="left" w:pos="726"/>
        </w:tabs>
      </w:pPr>
      <w:r w:rsidRPr="00B544DE">
        <w:t>5</w:t>
      </w:r>
      <w:r w:rsidR="00B544DE" w:rsidRPr="00B544DE">
        <w:t xml:space="preserve">) </w:t>
      </w:r>
      <w:r w:rsidRPr="00B544DE">
        <w:t>об</w:t>
      </w:r>
      <w:r w:rsidR="00B544DE" w:rsidRPr="00B544DE">
        <w:t xml:space="preserve"> </w:t>
      </w:r>
      <w:r w:rsidRPr="00B544DE">
        <w:t>организации</w:t>
      </w:r>
      <w:r w:rsidR="00B544DE" w:rsidRPr="00B544DE">
        <w:t xml:space="preserve"> </w:t>
      </w:r>
      <w:r w:rsidRPr="00B544DE">
        <w:t>координирования</w:t>
      </w:r>
      <w:r w:rsidR="00B544DE" w:rsidRPr="00B544DE">
        <w:t xml:space="preserve"> </w:t>
      </w:r>
      <w:r w:rsidRPr="00B544DE">
        <w:t>взаимодействия</w:t>
      </w:r>
      <w:r w:rsidR="00B544DE" w:rsidRPr="00B544DE">
        <w:t xml:space="preserve"> </w:t>
      </w:r>
      <w:r w:rsidRPr="00B544DE">
        <w:t>служб</w:t>
      </w:r>
      <w:r w:rsidR="00B544DE" w:rsidRPr="00B544DE">
        <w:t xml:space="preserve"> </w:t>
      </w:r>
      <w:r w:rsidRPr="00B544DE">
        <w:t>и</w:t>
      </w:r>
      <w:r w:rsidR="00B544DE" w:rsidRPr="00B544DE">
        <w:t xml:space="preserve"> </w:t>
      </w:r>
      <w:r w:rsidRPr="00B544DE">
        <w:t>подразделений</w:t>
      </w:r>
      <w:r w:rsidR="00B544DE" w:rsidRPr="00B544DE">
        <w:t xml:space="preserve"> </w:t>
      </w:r>
      <w:r w:rsidRPr="00B544DE">
        <w:t>фирмы</w:t>
      </w:r>
      <w:r w:rsidR="00B544DE" w:rsidRPr="00B544DE">
        <w:t>;</w:t>
      </w:r>
    </w:p>
    <w:p w:rsidR="00B544DE" w:rsidRPr="00B544DE" w:rsidRDefault="007F2548" w:rsidP="00B544DE">
      <w:pPr>
        <w:shd w:val="clear" w:color="auto" w:fill="FFFFFF"/>
        <w:tabs>
          <w:tab w:val="left" w:pos="726"/>
        </w:tabs>
      </w:pPr>
      <w:r w:rsidRPr="00B544DE">
        <w:t>6</w:t>
      </w:r>
      <w:r w:rsidR="00B544DE" w:rsidRPr="00B544DE">
        <w:t xml:space="preserve">) </w:t>
      </w:r>
      <w:r w:rsidRPr="00B544DE">
        <w:t>об</w:t>
      </w:r>
      <w:r w:rsidR="00B544DE" w:rsidRPr="00B544DE">
        <w:t xml:space="preserve"> </w:t>
      </w:r>
      <w:r w:rsidRPr="00B544DE">
        <w:t>автоматизации</w:t>
      </w:r>
      <w:r w:rsidR="00B544DE" w:rsidRPr="00B544DE">
        <w:t xml:space="preserve"> </w:t>
      </w:r>
      <w:r w:rsidRPr="00B544DE">
        <w:t>системы</w:t>
      </w:r>
      <w:r w:rsidR="00B544DE" w:rsidRPr="00B544DE">
        <w:t xml:space="preserve"> </w:t>
      </w:r>
      <w:r w:rsidRPr="00B544DE">
        <w:t>управления</w:t>
      </w:r>
      <w:r w:rsidR="00B544DE" w:rsidRPr="00B544DE">
        <w:t xml:space="preserve">. </w:t>
      </w:r>
      <w:r w:rsidRPr="00B544DE">
        <w:t>Дается</w:t>
      </w:r>
      <w:r w:rsidR="00B544DE" w:rsidRPr="00B544DE">
        <w:t xml:space="preserve"> </w:t>
      </w:r>
      <w:r w:rsidRPr="00B544DE">
        <w:t>оценка</w:t>
      </w:r>
      <w:r w:rsidR="00B544DE" w:rsidRPr="00B544DE">
        <w:t xml:space="preserve"> </w:t>
      </w:r>
      <w:r w:rsidRPr="00B544DE">
        <w:t>соответствия</w:t>
      </w:r>
      <w:r w:rsidR="00B544DE" w:rsidRPr="00B544DE">
        <w:t xml:space="preserve"> </w:t>
      </w:r>
      <w:r w:rsidRPr="00B544DE">
        <w:t>организационной</w:t>
      </w:r>
      <w:r w:rsidR="00B544DE" w:rsidRPr="00B544DE">
        <w:t xml:space="preserve"> </w:t>
      </w:r>
      <w:r w:rsidRPr="00B544DE">
        <w:t>структуры</w:t>
      </w:r>
      <w:r w:rsidR="00B544DE" w:rsidRPr="00B544DE">
        <w:t xml:space="preserve"> </w:t>
      </w:r>
      <w:r w:rsidRPr="00B544DE">
        <w:t>целям</w:t>
      </w:r>
      <w:r w:rsidR="00B544DE" w:rsidRPr="00B544DE">
        <w:t xml:space="preserve"> </w:t>
      </w:r>
      <w:r w:rsidRPr="00B544DE">
        <w:t>и</w:t>
      </w:r>
      <w:r w:rsidR="00B544DE" w:rsidRPr="00B544DE">
        <w:t xml:space="preserve"> </w:t>
      </w:r>
      <w:r w:rsidRPr="00B544DE">
        <w:t>стратегиям</w:t>
      </w:r>
      <w:r w:rsidR="00B544DE" w:rsidRPr="00B544DE">
        <w:t xml:space="preserve"> </w:t>
      </w:r>
      <w:r w:rsidRPr="00B544DE">
        <w:t>предприятия</w:t>
      </w:r>
      <w:r w:rsidRPr="00B544DE">
        <w:rPr>
          <w:rStyle w:val="a5"/>
          <w:color w:val="000000"/>
        </w:rPr>
        <w:footnoteReference w:id="16"/>
      </w:r>
      <w:r w:rsidR="00B544DE" w:rsidRPr="00B544DE">
        <w:t>.</w:t>
      </w:r>
    </w:p>
    <w:p w:rsidR="00B544DE" w:rsidRPr="00B544DE" w:rsidRDefault="007F2548" w:rsidP="00B544DE">
      <w:pPr>
        <w:shd w:val="clear" w:color="auto" w:fill="FFFFFF"/>
        <w:tabs>
          <w:tab w:val="left" w:pos="726"/>
        </w:tabs>
      </w:pPr>
      <w:r w:rsidRPr="00B544DE">
        <w:t>В</w:t>
      </w:r>
      <w:r w:rsidR="00B544DE" w:rsidRPr="00B544DE">
        <w:t xml:space="preserve"> </w:t>
      </w:r>
      <w:r w:rsidRPr="00B544DE">
        <w:t>разделе</w:t>
      </w:r>
      <w:r w:rsidR="00B544DE">
        <w:t xml:space="preserve"> "</w:t>
      </w:r>
      <w:r w:rsidRPr="00B544DE">
        <w:rPr>
          <w:bCs/>
          <w:iCs/>
        </w:rPr>
        <w:t>Финансовый</w:t>
      </w:r>
      <w:r w:rsidR="00B544DE" w:rsidRPr="00B544DE">
        <w:rPr>
          <w:bCs/>
          <w:iCs/>
        </w:rPr>
        <w:t xml:space="preserve"> </w:t>
      </w:r>
      <w:r w:rsidRPr="00B544DE">
        <w:rPr>
          <w:bCs/>
          <w:iCs/>
        </w:rPr>
        <w:t>план</w:t>
      </w:r>
      <w:r w:rsidR="00B544DE">
        <w:rPr>
          <w:bCs/>
          <w:iCs/>
        </w:rPr>
        <w:t xml:space="preserve">" </w:t>
      </w:r>
      <w:r w:rsidRPr="00B544DE">
        <w:t>рассматриваются</w:t>
      </w:r>
      <w:r w:rsidR="00B544DE" w:rsidRPr="00B544DE">
        <w:t xml:space="preserve"> </w:t>
      </w:r>
      <w:r w:rsidRPr="00B544DE">
        <w:t>вопросы</w:t>
      </w:r>
      <w:r w:rsidR="00B544DE" w:rsidRPr="00B544DE">
        <w:t xml:space="preserve"> </w:t>
      </w:r>
      <w:r w:rsidRPr="00B544DE">
        <w:t>финансового</w:t>
      </w:r>
      <w:r w:rsidR="00B544DE" w:rsidRPr="00B544DE">
        <w:t xml:space="preserve"> </w:t>
      </w:r>
      <w:r w:rsidRPr="00B544DE">
        <w:t>обеспечения</w:t>
      </w:r>
      <w:r w:rsidR="00B544DE" w:rsidRPr="00B544DE">
        <w:t xml:space="preserve"> </w:t>
      </w:r>
      <w:r w:rsidRPr="00B544DE">
        <w:t>деятельности</w:t>
      </w:r>
      <w:r w:rsidR="00B544DE" w:rsidRPr="00B544DE">
        <w:t xml:space="preserve"> </w:t>
      </w:r>
      <w:r w:rsidRPr="00B544DE">
        <w:t>фирмы</w:t>
      </w:r>
      <w:r w:rsidR="00B544DE" w:rsidRPr="00B544DE">
        <w:t xml:space="preserve"> </w:t>
      </w:r>
      <w:r w:rsidRPr="00B544DE">
        <w:t>и</w:t>
      </w:r>
      <w:r w:rsidR="00B544DE" w:rsidRPr="00B544DE">
        <w:t xml:space="preserve"> </w:t>
      </w:r>
      <w:r w:rsidRPr="00B544DE">
        <w:t>наиболее</w:t>
      </w:r>
      <w:r w:rsidR="00B544DE" w:rsidRPr="00B544DE">
        <w:t xml:space="preserve"> </w:t>
      </w:r>
      <w:r w:rsidRPr="00B544DE">
        <w:t>эффективного</w:t>
      </w:r>
      <w:r w:rsidR="00B544DE" w:rsidRPr="00B544DE">
        <w:t xml:space="preserve"> </w:t>
      </w:r>
      <w:r w:rsidRPr="00B544DE">
        <w:t>использования</w:t>
      </w:r>
      <w:r w:rsidR="00B544DE" w:rsidRPr="00B544DE">
        <w:t xml:space="preserve"> </w:t>
      </w:r>
      <w:r w:rsidRPr="00B544DE">
        <w:t>денежных</w:t>
      </w:r>
      <w:r w:rsidR="00B544DE" w:rsidRPr="00B544DE">
        <w:t xml:space="preserve"> </w:t>
      </w:r>
      <w:r w:rsidRPr="00B544DE">
        <w:t>средств</w:t>
      </w:r>
      <w:r w:rsidR="00B544DE">
        <w:t xml:space="preserve"> (</w:t>
      </w:r>
      <w:r w:rsidRPr="00B544DE">
        <w:t>собственных</w:t>
      </w:r>
      <w:r w:rsidR="00B544DE" w:rsidRPr="00B544DE">
        <w:t xml:space="preserve"> </w:t>
      </w:r>
      <w:r w:rsidRPr="00B544DE">
        <w:t>и</w:t>
      </w:r>
      <w:r w:rsidR="00B544DE" w:rsidRPr="00B544DE">
        <w:t xml:space="preserve"> </w:t>
      </w:r>
      <w:r w:rsidRPr="00B544DE">
        <w:t>привлекаемых</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оценки</w:t>
      </w:r>
      <w:r w:rsidR="00B544DE" w:rsidRPr="00B544DE">
        <w:t xml:space="preserve"> </w:t>
      </w:r>
      <w:r w:rsidRPr="00B544DE">
        <w:t>текущей</w:t>
      </w:r>
      <w:r w:rsidR="00B544DE" w:rsidRPr="00B544DE">
        <w:t xml:space="preserve"> </w:t>
      </w:r>
      <w:r w:rsidRPr="00B544DE">
        <w:t>финансовой</w:t>
      </w:r>
      <w:r w:rsidR="00B544DE" w:rsidRPr="00B544DE">
        <w:t xml:space="preserve"> </w:t>
      </w:r>
      <w:r w:rsidRPr="00B544DE">
        <w:t>информации</w:t>
      </w:r>
      <w:r w:rsidR="00B544DE" w:rsidRPr="00B544DE">
        <w:t xml:space="preserve"> </w:t>
      </w:r>
      <w:r w:rsidRPr="00B544DE">
        <w:t>и</w:t>
      </w:r>
      <w:r w:rsidR="00B544DE" w:rsidRPr="00B544DE">
        <w:t xml:space="preserve"> </w:t>
      </w:r>
      <w:r w:rsidRPr="00B544DE">
        <w:t>прогноза</w:t>
      </w:r>
      <w:r w:rsidR="00B544DE" w:rsidRPr="00B544DE">
        <w:t xml:space="preserve"> </w:t>
      </w:r>
      <w:r w:rsidRPr="00B544DE">
        <w:t>объемов</w:t>
      </w:r>
      <w:r w:rsidR="00B544DE" w:rsidRPr="00B544DE">
        <w:t xml:space="preserve"> </w:t>
      </w:r>
      <w:r w:rsidRPr="00B544DE">
        <w:t>реализации</w:t>
      </w:r>
      <w:r w:rsidR="00B544DE" w:rsidRPr="00B544DE">
        <w:t xml:space="preserve"> </w:t>
      </w:r>
      <w:r w:rsidRPr="00B544DE">
        <w:t>товаров</w:t>
      </w:r>
      <w:r w:rsidR="00B544DE" w:rsidRPr="00B544DE">
        <w:t xml:space="preserve"> </w:t>
      </w:r>
      <w:r w:rsidRPr="00B544DE">
        <w:t>на</w:t>
      </w:r>
      <w:r w:rsidR="00B544DE" w:rsidRPr="00B544DE">
        <w:t xml:space="preserve"> </w:t>
      </w:r>
      <w:r w:rsidRPr="00B544DE">
        <w:t>рынках</w:t>
      </w:r>
      <w:r w:rsidR="00B544DE" w:rsidRPr="00B544DE">
        <w:t xml:space="preserve"> </w:t>
      </w:r>
      <w:r w:rsidRPr="00B544DE">
        <w:t>в</w:t>
      </w:r>
      <w:r w:rsidR="00B544DE" w:rsidRPr="00B544DE">
        <w:t xml:space="preserve"> </w:t>
      </w:r>
      <w:r w:rsidRPr="00B544DE">
        <w:t>последующие</w:t>
      </w:r>
      <w:r w:rsidR="00B544DE" w:rsidRPr="00B544DE">
        <w:t xml:space="preserve"> </w:t>
      </w:r>
      <w:r w:rsidRPr="00B544DE">
        <w:t>периоды,</w:t>
      </w:r>
      <w:r w:rsidR="00B544DE" w:rsidRPr="00B544DE">
        <w:t xml:space="preserve"> </w:t>
      </w:r>
      <w:r w:rsidR="00B544DE">
        <w:t>т.е.</w:t>
      </w:r>
      <w:r w:rsidR="00B544DE" w:rsidRPr="00B544DE">
        <w:t xml:space="preserve"> </w:t>
      </w:r>
      <w:r w:rsidRPr="00B544DE">
        <w:t>здесь</w:t>
      </w:r>
      <w:r w:rsidR="00B544DE" w:rsidRPr="00B544DE">
        <w:t xml:space="preserve"> </w:t>
      </w:r>
      <w:r w:rsidRPr="00B544DE">
        <w:t>представляется</w:t>
      </w:r>
      <w:r w:rsidR="00B544DE" w:rsidRPr="00B544DE">
        <w:t xml:space="preserve"> </w:t>
      </w:r>
      <w:r w:rsidRPr="00B544DE">
        <w:t>достоверная</w:t>
      </w:r>
      <w:r w:rsidR="00B544DE" w:rsidRPr="00B544DE">
        <w:t xml:space="preserve"> </w:t>
      </w:r>
      <w:r w:rsidRPr="00B544DE">
        <w:t>система</w:t>
      </w:r>
      <w:r w:rsidR="00B544DE" w:rsidRPr="00B544DE">
        <w:t xml:space="preserve"> </w:t>
      </w:r>
      <w:r w:rsidRPr="00B544DE">
        <w:t>данных,</w:t>
      </w:r>
      <w:r w:rsidR="00B544DE" w:rsidRPr="00B544DE">
        <w:t xml:space="preserve"> </w:t>
      </w:r>
      <w:r w:rsidRPr="00B544DE">
        <w:t>отражающих</w:t>
      </w:r>
      <w:r w:rsidR="00B544DE" w:rsidRPr="00B544DE">
        <w:t xml:space="preserve"> </w:t>
      </w:r>
      <w:r w:rsidRPr="00B544DE">
        <w:t>ожидаемые</w:t>
      </w:r>
      <w:r w:rsidR="00B544DE" w:rsidRPr="00B544DE">
        <w:t xml:space="preserve"> </w:t>
      </w:r>
      <w:r w:rsidRPr="00B544DE">
        <w:t>результаты</w:t>
      </w:r>
      <w:r w:rsidR="00B544DE" w:rsidRPr="00B544DE">
        <w:t xml:space="preserve"> </w:t>
      </w:r>
      <w:r w:rsidRPr="00B544DE">
        <w:t>финансовой</w:t>
      </w:r>
      <w:r w:rsidR="00B544DE" w:rsidRPr="00B544DE">
        <w:t xml:space="preserve"> </w:t>
      </w:r>
      <w:r w:rsidRPr="00B544DE">
        <w:t>деятельности</w:t>
      </w:r>
      <w:r w:rsidR="00B544DE" w:rsidRPr="00B544DE">
        <w:t xml:space="preserve"> </w:t>
      </w:r>
      <w:r w:rsidRPr="00B544DE">
        <w:t>фирмы</w:t>
      </w:r>
      <w:r w:rsidR="00B544DE" w:rsidRPr="00B544DE">
        <w:t>.</w:t>
      </w:r>
    </w:p>
    <w:p w:rsidR="00B544DE" w:rsidRPr="00B544DE" w:rsidRDefault="007F2548" w:rsidP="00B544DE">
      <w:pPr>
        <w:shd w:val="clear" w:color="auto" w:fill="FFFFFF"/>
        <w:tabs>
          <w:tab w:val="left" w:pos="726"/>
        </w:tabs>
      </w:pPr>
      <w:r w:rsidRPr="00B544DE">
        <w:t>Прогноз</w:t>
      </w:r>
      <w:r w:rsidR="00B544DE" w:rsidRPr="00B544DE">
        <w:t xml:space="preserve"> </w:t>
      </w:r>
      <w:r w:rsidRPr="00B544DE">
        <w:t>финансовых</w:t>
      </w:r>
      <w:r w:rsidR="00B544DE" w:rsidRPr="00B544DE">
        <w:t xml:space="preserve"> </w:t>
      </w:r>
      <w:r w:rsidRPr="00B544DE">
        <w:t>результатов</w:t>
      </w:r>
      <w:r w:rsidR="00B544DE" w:rsidRPr="00B544DE">
        <w:t xml:space="preserve"> </w:t>
      </w:r>
      <w:r w:rsidRPr="00B544DE">
        <w:t>призван</w:t>
      </w:r>
      <w:r w:rsidR="00B544DE" w:rsidRPr="00B544DE">
        <w:t xml:space="preserve"> </w:t>
      </w:r>
      <w:r w:rsidRPr="00B544DE">
        <w:t>ответить</w:t>
      </w:r>
      <w:r w:rsidR="00B544DE" w:rsidRPr="00B544DE">
        <w:t xml:space="preserve"> </w:t>
      </w:r>
      <w:r w:rsidRPr="00B544DE">
        <w:t>на</w:t>
      </w:r>
      <w:r w:rsidR="00B544DE" w:rsidRPr="00B544DE">
        <w:t xml:space="preserve"> </w:t>
      </w:r>
      <w:r w:rsidRPr="00B544DE">
        <w:t>главные</w:t>
      </w:r>
      <w:r w:rsidR="00B544DE" w:rsidRPr="00B544DE">
        <w:t xml:space="preserve"> </w:t>
      </w:r>
      <w:r w:rsidRPr="00B544DE">
        <w:t>вопросы,</w:t>
      </w:r>
      <w:r w:rsidR="00B544DE" w:rsidRPr="00B544DE">
        <w:t xml:space="preserve"> </w:t>
      </w:r>
      <w:r w:rsidRPr="00B544DE">
        <w:t>волнующие</w:t>
      </w:r>
      <w:r w:rsidR="00B544DE" w:rsidRPr="00B544DE">
        <w:t xml:space="preserve"> </w:t>
      </w:r>
      <w:r w:rsidRPr="00B544DE">
        <w:t>менеджера</w:t>
      </w:r>
      <w:r w:rsidR="00B544DE" w:rsidRPr="00B544DE">
        <w:t xml:space="preserve">. </w:t>
      </w:r>
      <w:r w:rsidRPr="00B544DE">
        <w:t>Именно</w:t>
      </w:r>
      <w:r w:rsidR="00B544DE" w:rsidRPr="00B544DE">
        <w:t xml:space="preserve"> </w:t>
      </w:r>
      <w:r w:rsidRPr="00B544DE">
        <w:t>из</w:t>
      </w:r>
      <w:r w:rsidR="00B544DE" w:rsidRPr="00B544DE">
        <w:t xml:space="preserve"> </w:t>
      </w:r>
      <w:r w:rsidRPr="00B544DE">
        <w:t>этого</w:t>
      </w:r>
      <w:r w:rsidR="00B544DE" w:rsidRPr="00B544DE">
        <w:t xml:space="preserve"> </w:t>
      </w:r>
      <w:r w:rsidRPr="00B544DE">
        <w:t>раздела</w:t>
      </w:r>
      <w:r w:rsidR="00B544DE" w:rsidRPr="00B544DE">
        <w:t xml:space="preserve"> </w:t>
      </w:r>
      <w:r w:rsidRPr="00B544DE">
        <w:t>менеджер</w:t>
      </w:r>
      <w:r w:rsidR="00B544DE" w:rsidRPr="00B544DE">
        <w:t xml:space="preserve"> </w:t>
      </w:r>
      <w:r w:rsidRPr="00B544DE">
        <w:t>узнает</w:t>
      </w:r>
      <w:r w:rsidR="00B544DE" w:rsidRPr="00B544DE">
        <w:t xml:space="preserve"> </w:t>
      </w:r>
      <w:r w:rsidRPr="00B544DE">
        <w:t>о</w:t>
      </w:r>
      <w:r w:rsidR="00B544DE" w:rsidRPr="00B544DE">
        <w:t xml:space="preserve"> </w:t>
      </w:r>
      <w:r w:rsidRPr="00B544DE">
        <w:t>прибыли,</w:t>
      </w:r>
      <w:r w:rsidR="00B544DE" w:rsidRPr="00B544DE">
        <w:t xml:space="preserve"> </w:t>
      </w:r>
      <w:r w:rsidRPr="00B544DE">
        <w:t>на</w:t>
      </w:r>
      <w:r w:rsidR="00B544DE" w:rsidRPr="00B544DE">
        <w:t xml:space="preserve"> </w:t>
      </w:r>
      <w:r w:rsidRPr="00B544DE">
        <w:t>которую</w:t>
      </w:r>
      <w:r w:rsidR="00B544DE" w:rsidRPr="00B544DE">
        <w:t xml:space="preserve"> </w:t>
      </w:r>
      <w:r w:rsidRPr="00B544DE">
        <w:t>он</w:t>
      </w:r>
      <w:r w:rsidR="00B544DE" w:rsidRPr="00B544DE">
        <w:t xml:space="preserve"> </w:t>
      </w:r>
      <w:r w:rsidRPr="00B544DE">
        <w:t>может</w:t>
      </w:r>
      <w:r w:rsidR="00B544DE" w:rsidRPr="00B544DE">
        <w:t xml:space="preserve"> </w:t>
      </w:r>
      <w:r w:rsidRPr="00B544DE">
        <w:t>рассчитывать,</w:t>
      </w:r>
      <w:r w:rsidR="00B544DE" w:rsidRPr="00B544DE">
        <w:t xml:space="preserve"> </w:t>
      </w:r>
      <w:r w:rsidRPr="00B544DE">
        <w:t>а</w:t>
      </w:r>
      <w:r w:rsidR="00B544DE" w:rsidRPr="00B544DE">
        <w:t xml:space="preserve"> </w:t>
      </w:r>
      <w:r w:rsidRPr="00B544DE">
        <w:t>заимодавец</w:t>
      </w:r>
      <w:r w:rsidR="00B544DE" w:rsidRPr="00B544DE">
        <w:t xml:space="preserve"> - </w:t>
      </w:r>
      <w:r w:rsidRPr="00B544DE">
        <w:t>о</w:t>
      </w:r>
      <w:r w:rsidR="00B544DE" w:rsidRPr="00B544DE">
        <w:t xml:space="preserve"> </w:t>
      </w:r>
      <w:r w:rsidRPr="00B544DE">
        <w:t>способности</w:t>
      </w:r>
      <w:r w:rsidR="00B544DE" w:rsidRPr="00B544DE">
        <w:t xml:space="preserve"> </w:t>
      </w:r>
      <w:r w:rsidRPr="00B544DE">
        <w:t>потенциального</w:t>
      </w:r>
      <w:r w:rsidR="00B544DE" w:rsidRPr="00B544DE">
        <w:t xml:space="preserve"> </w:t>
      </w:r>
      <w:r w:rsidRPr="00B544DE">
        <w:t>заемщика</w:t>
      </w:r>
      <w:r w:rsidR="00B544DE" w:rsidRPr="00B544DE">
        <w:t xml:space="preserve"> </w:t>
      </w:r>
      <w:r w:rsidRPr="00B544DE">
        <w:t>обслужить</w:t>
      </w:r>
      <w:r w:rsidR="00B544DE" w:rsidRPr="00B544DE">
        <w:t xml:space="preserve"> </w:t>
      </w:r>
      <w:r w:rsidRPr="00B544DE">
        <w:t>долг</w:t>
      </w:r>
      <w:r w:rsidR="00B544DE" w:rsidRPr="00B544DE">
        <w:t>.</w:t>
      </w:r>
    </w:p>
    <w:p w:rsidR="00B544DE" w:rsidRPr="00B544DE" w:rsidRDefault="007F2548" w:rsidP="00B544DE">
      <w:pPr>
        <w:shd w:val="clear" w:color="auto" w:fill="FFFFFF"/>
        <w:tabs>
          <w:tab w:val="left" w:pos="726"/>
        </w:tabs>
      </w:pPr>
      <w:r w:rsidRPr="00B544DE">
        <w:t>В</w:t>
      </w:r>
      <w:r w:rsidR="00B544DE" w:rsidRPr="00B544DE">
        <w:t xml:space="preserve"> </w:t>
      </w:r>
      <w:r w:rsidRPr="00B544DE">
        <w:t>данном</w:t>
      </w:r>
      <w:r w:rsidR="00B544DE" w:rsidRPr="00B544DE">
        <w:t xml:space="preserve"> </w:t>
      </w:r>
      <w:r w:rsidRPr="00B544DE">
        <w:t>разделе</w:t>
      </w:r>
      <w:r w:rsidR="00B544DE" w:rsidRPr="00B544DE">
        <w:t xml:space="preserve"> </w:t>
      </w:r>
      <w:r w:rsidRPr="00B544DE">
        <w:t>представляются</w:t>
      </w:r>
      <w:r w:rsidR="00B544DE" w:rsidRPr="00B544DE">
        <w:t>:</w:t>
      </w:r>
    </w:p>
    <w:p w:rsidR="00B544DE" w:rsidRPr="00B544DE" w:rsidRDefault="007F2548" w:rsidP="00B544DE">
      <w:pPr>
        <w:shd w:val="clear" w:color="auto" w:fill="FFFFFF"/>
        <w:tabs>
          <w:tab w:val="left" w:pos="726"/>
        </w:tabs>
      </w:pPr>
      <w:r w:rsidRPr="00B544DE">
        <w:t>1</w:t>
      </w:r>
      <w:r w:rsidR="00B544DE" w:rsidRPr="00B544DE">
        <w:t xml:space="preserve">) </w:t>
      </w:r>
      <w:r w:rsidRPr="00B544DE">
        <w:t>отчет</w:t>
      </w:r>
      <w:r w:rsidR="00B544DE" w:rsidRPr="00B544DE">
        <w:t xml:space="preserve"> </w:t>
      </w:r>
      <w:r w:rsidRPr="00B544DE">
        <w:t>о</w:t>
      </w:r>
      <w:r w:rsidR="00B544DE" w:rsidRPr="00B544DE">
        <w:t xml:space="preserve"> </w:t>
      </w:r>
      <w:r w:rsidRPr="00B544DE">
        <w:t>прибылях</w:t>
      </w:r>
      <w:r w:rsidR="00B544DE" w:rsidRPr="00B544DE">
        <w:t xml:space="preserve"> </w:t>
      </w:r>
      <w:r w:rsidRPr="00B544DE">
        <w:t>и</w:t>
      </w:r>
      <w:r w:rsidR="00B544DE" w:rsidRPr="00B544DE">
        <w:t xml:space="preserve"> </w:t>
      </w:r>
      <w:r w:rsidRPr="00B544DE">
        <w:t>убытках</w:t>
      </w:r>
      <w:r w:rsidR="00B544DE" w:rsidRPr="00B544DE">
        <w:t>;</w:t>
      </w:r>
    </w:p>
    <w:p w:rsidR="00B544DE" w:rsidRPr="00B544DE" w:rsidRDefault="007F2548" w:rsidP="00B544DE">
      <w:pPr>
        <w:shd w:val="clear" w:color="auto" w:fill="FFFFFF"/>
        <w:tabs>
          <w:tab w:val="left" w:pos="726"/>
        </w:tabs>
      </w:pPr>
      <w:r w:rsidRPr="00B544DE">
        <w:t>2</w:t>
      </w:r>
      <w:r w:rsidR="00B544DE" w:rsidRPr="00B544DE">
        <w:t xml:space="preserve">) </w:t>
      </w:r>
      <w:r w:rsidRPr="00B544DE">
        <w:t>баланс</w:t>
      </w:r>
      <w:r w:rsidR="00B544DE" w:rsidRPr="00B544DE">
        <w:t xml:space="preserve"> </w:t>
      </w:r>
      <w:r w:rsidRPr="00B544DE">
        <w:t>денежных</w:t>
      </w:r>
      <w:r w:rsidR="00B544DE" w:rsidRPr="00B544DE">
        <w:t xml:space="preserve"> </w:t>
      </w:r>
      <w:r w:rsidRPr="00B544DE">
        <w:t>расходов</w:t>
      </w:r>
      <w:r w:rsidR="00B544DE" w:rsidRPr="00B544DE">
        <w:t xml:space="preserve"> </w:t>
      </w:r>
      <w:r w:rsidRPr="00B544DE">
        <w:t>и</w:t>
      </w:r>
      <w:r w:rsidR="00B544DE" w:rsidRPr="00B544DE">
        <w:t xml:space="preserve"> </w:t>
      </w:r>
      <w:r w:rsidRPr="00B544DE">
        <w:t>поступлений</w:t>
      </w:r>
      <w:r w:rsidR="00B544DE" w:rsidRPr="00B544DE">
        <w:t>;</w:t>
      </w:r>
    </w:p>
    <w:p w:rsidR="00B544DE" w:rsidRPr="00B544DE" w:rsidRDefault="007F2548" w:rsidP="00B544DE">
      <w:pPr>
        <w:shd w:val="clear" w:color="auto" w:fill="FFFFFF"/>
        <w:tabs>
          <w:tab w:val="left" w:pos="726"/>
        </w:tabs>
      </w:pPr>
      <w:r w:rsidRPr="00B544DE">
        <w:t>3</w:t>
      </w:r>
      <w:r w:rsidR="00B544DE" w:rsidRPr="00B544DE">
        <w:t xml:space="preserve">) </w:t>
      </w:r>
      <w:r w:rsidRPr="00B544DE">
        <w:t>прогнозный</w:t>
      </w:r>
      <w:r w:rsidR="00B544DE" w:rsidRPr="00B544DE">
        <w:t xml:space="preserve"> </w:t>
      </w:r>
      <w:r w:rsidRPr="00B544DE">
        <w:t>баланс</w:t>
      </w:r>
      <w:r w:rsidR="00B544DE" w:rsidRPr="00B544DE">
        <w:t xml:space="preserve"> </w:t>
      </w:r>
      <w:r w:rsidRPr="00B544DE">
        <w:t>активов</w:t>
      </w:r>
      <w:r w:rsidR="00B544DE" w:rsidRPr="00B544DE">
        <w:t xml:space="preserve"> </w:t>
      </w:r>
      <w:r w:rsidRPr="00B544DE">
        <w:t>и</w:t>
      </w:r>
      <w:r w:rsidR="00B544DE" w:rsidRPr="00B544DE">
        <w:t xml:space="preserve"> </w:t>
      </w:r>
      <w:r w:rsidRPr="00B544DE">
        <w:t>пассивов</w:t>
      </w:r>
      <w:r w:rsidR="00B544DE" w:rsidRPr="00B544DE">
        <w:t>;</w:t>
      </w:r>
    </w:p>
    <w:p w:rsidR="00B544DE" w:rsidRPr="00B544DE" w:rsidRDefault="007F2548" w:rsidP="00B544DE">
      <w:pPr>
        <w:shd w:val="clear" w:color="auto" w:fill="FFFFFF"/>
        <w:tabs>
          <w:tab w:val="left" w:pos="726"/>
        </w:tabs>
      </w:pPr>
      <w:r w:rsidRPr="00B544DE">
        <w:t>4</w:t>
      </w:r>
      <w:r w:rsidR="00B544DE" w:rsidRPr="00B544DE">
        <w:t xml:space="preserve">) </w:t>
      </w:r>
      <w:r w:rsidRPr="00B544DE">
        <w:t>анализ</w:t>
      </w:r>
      <w:r w:rsidR="00B544DE" w:rsidRPr="00B544DE">
        <w:t xml:space="preserve"> </w:t>
      </w:r>
      <w:r w:rsidRPr="00B544DE">
        <w:t>безубыточности</w:t>
      </w:r>
      <w:r w:rsidR="00B544DE" w:rsidRPr="00B544DE">
        <w:t>.</w:t>
      </w:r>
    </w:p>
    <w:p w:rsidR="00B544DE" w:rsidRPr="00B544DE" w:rsidRDefault="007F2548" w:rsidP="00B544DE">
      <w:pPr>
        <w:shd w:val="clear" w:color="auto" w:fill="FFFFFF"/>
        <w:tabs>
          <w:tab w:val="left" w:pos="726"/>
        </w:tabs>
      </w:pPr>
      <w:r w:rsidRPr="00B544DE">
        <w:t>Кроме</w:t>
      </w:r>
      <w:r w:rsidR="00B544DE" w:rsidRPr="00B544DE">
        <w:t xml:space="preserve"> </w:t>
      </w:r>
      <w:r w:rsidRPr="00B544DE">
        <w:t>того,</w:t>
      </w:r>
      <w:r w:rsidR="00B544DE" w:rsidRPr="00B544DE">
        <w:t xml:space="preserve"> </w:t>
      </w:r>
      <w:r w:rsidRPr="00B544DE">
        <w:t>на</w:t>
      </w:r>
      <w:r w:rsidR="00B544DE" w:rsidRPr="00B544DE">
        <w:t xml:space="preserve"> </w:t>
      </w:r>
      <w:r w:rsidRPr="00B544DE">
        <w:t>основании</w:t>
      </w:r>
      <w:r w:rsidR="00B544DE" w:rsidRPr="00B544DE">
        <w:t xml:space="preserve"> </w:t>
      </w:r>
      <w:r w:rsidRPr="00B544DE">
        <w:t>представленных</w:t>
      </w:r>
      <w:r w:rsidR="00B544DE" w:rsidRPr="00B544DE">
        <w:t xml:space="preserve"> </w:t>
      </w:r>
      <w:r w:rsidRPr="00B544DE">
        <w:t>данных</w:t>
      </w:r>
      <w:r w:rsidR="00B544DE" w:rsidRPr="00B544DE">
        <w:t xml:space="preserve"> </w:t>
      </w:r>
      <w:r w:rsidRPr="00B544DE">
        <w:t>в</w:t>
      </w:r>
      <w:r w:rsidR="00B544DE" w:rsidRPr="00B544DE">
        <w:t xml:space="preserve"> </w:t>
      </w:r>
      <w:r w:rsidRPr="00B544DE">
        <w:t>аналитических</w:t>
      </w:r>
      <w:r w:rsidR="00B544DE" w:rsidRPr="00B544DE">
        <w:t xml:space="preserve"> </w:t>
      </w:r>
      <w:r w:rsidRPr="00B544DE">
        <w:t>целях</w:t>
      </w:r>
      <w:r w:rsidR="00B544DE" w:rsidRPr="00B544DE">
        <w:t xml:space="preserve"> </w:t>
      </w:r>
      <w:r w:rsidRPr="00B544DE">
        <w:t>производятся</w:t>
      </w:r>
      <w:r w:rsidR="00B544DE" w:rsidRPr="00B544DE">
        <w:t xml:space="preserve"> </w:t>
      </w:r>
      <w:r w:rsidRPr="00B544DE">
        <w:t>дополнительные</w:t>
      </w:r>
      <w:r w:rsidR="00B544DE" w:rsidRPr="00B544DE">
        <w:t xml:space="preserve"> </w:t>
      </w:r>
      <w:r w:rsidRPr="00B544DE">
        <w:t>расчеты</w:t>
      </w:r>
      <w:r w:rsidR="00B544DE" w:rsidRPr="00B544DE">
        <w:t xml:space="preserve"> </w:t>
      </w:r>
      <w:r w:rsidRPr="00B544DE">
        <w:t>показателей</w:t>
      </w:r>
      <w:r w:rsidR="00B544DE" w:rsidRPr="00B544DE">
        <w:t xml:space="preserve"> </w:t>
      </w:r>
      <w:r w:rsidRPr="00B544DE">
        <w:t>финансового</w:t>
      </w:r>
      <w:r w:rsidR="00B544DE" w:rsidRPr="00B544DE">
        <w:t xml:space="preserve"> </w:t>
      </w:r>
      <w:r w:rsidRPr="00B544DE">
        <w:t>состояния</w:t>
      </w:r>
      <w:r w:rsidR="00B544DE" w:rsidRPr="00B544DE">
        <w:t xml:space="preserve"> </w:t>
      </w:r>
      <w:r w:rsidRPr="00B544DE">
        <w:t>предприятия</w:t>
      </w:r>
      <w:r w:rsidR="00B544DE">
        <w:t xml:space="preserve"> (</w:t>
      </w:r>
      <w:r w:rsidRPr="00B544DE">
        <w:t>таких</w:t>
      </w:r>
      <w:r w:rsidR="00B544DE" w:rsidRPr="00B544DE">
        <w:t xml:space="preserve"> </w:t>
      </w:r>
      <w:r w:rsidRPr="00B544DE">
        <w:t>как</w:t>
      </w:r>
      <w:r w:rsidR="00B544DE" w:rsidRPr="00B544DE">
        <w:t xml:space="preserve"> </w:t>
      </w:r>
      <w:r w:rsidRPr="00B544DE">
        <w:t>ликвидность,</w:t>
      </w:r>
      <w:r w:rsidR="00B544DE" w:rsidRPr="00B544DE">
        <w:t xml:space="preserve"> </w:t>
      </w:r>
      <w:r w:rsidRPr="00B544DE">
        <w:t>платежеспособность,</w:t>
      </w:r>
      <w:r w:rsidR="00B544DE" w:rsidRPr="00B544DE">
        <w:t xml:space="preserve"> </w:t>
      </w:r>
      <w:r w:rsidRPr="00B544DE">
        <w:t>прибыльность,</w:t>
      </w:r>
      <w:r w:rsidR="00B544DE" w:rsidRPr="00B544DE">
        <w:t xml:space="preserve"> </w:t>
      </w:r>
      <w:r w:rsidRPr="00B544DE">
        <w:t>использование</w:t>
      </w:r>
      <w:r w:rsidR="00B544DE" w:rsidRPr="00B544DE">
        <w:t xml:space="preserve"> </w:t>
      </w:r>
      <w:r w:rsidRPr="00B544DE">
        <w:t>активов,</w:t>
      </w:r>
      <w:r w:rsidR="00B544DE" w:rsidRPr="00B544DE">
        <w:t xml:space="preserve"> </w:t>
      </w:r>
      <w:r w:rsidRPr="00B544DE">
        <w:t>использов</w:t>
      </w:r>
      <w:r w:rsidR="009A1FE5" w:rsidRPr="00B544DE">
        <w:t>ание</w:t>
      </w:r>
      <w:r w:rsidR="00B544DE" w:rsidRPr="00B544DE">
        <w:t xml:space="preserve"> </w:t>
      </w:r>
      <w:r w:rsidR="009A1FE5" w:rsidRPr="00B544DE">
        <w:t>акционерного</w:t>
      </w:r>
      <w:r w:rsidR="00B544DE" w:rsidRPr="00B544DE">
        <w:t xml:space="preserve"> </w:t>
      </w:r>
      <w:r w:rsidR="009A1FE5" w:rsidRPr="00B544DE">
        <w:t>капитала</w:t>
      </w:r>
      <w:r w:rsidR="00B544DE" w:rsidRPr="00B544DE">
        <w:t xml:space="preserve"> </w:t>
      </w:r>
      <w:r w:rsidR="009A1FE5" w:rsidRPr="00B544DE">
        <w:t>и</w:t>
      </w:r>
      <w:r w:rsidR="00B544DE" w:rsidRPr="00B544DE">
        <w:t xml:space="preserve"> </w:t>
      </w:r>
      <w:r w:rsidR="00B544DE">
        <w:t>т.д.</w:t>
      </w:r>
      <w:r w:rsidR="00B544DE" w:rsidRPr="00B544DE">
        <w:t xml:space="preserve">), </w:t>
      </w:r>
      <w:r w:rsidRPr="00B544DE">
        <w:t>показателей</w:t>
      </w:r>
      <w:r w:rsidR="00B544DE" w:rsidRPr="00B544DE">
        <w:t xml:space="preserve"> </w:t>
      </w:r>
      <w:r w:rsidRPr="00B544DE">
        <w:t>доходности</w:t>
      </w:r>
      <w:r w:rsidR="00B544DE" w:rsidRPr="00B544DE">
        <w:t xml:space="preserve"> </w:t>
      </w:r>
      <w:r w:rsidRPr="00B544DE">
        <w:t>инвестиций</w:t>
      </w:r>
      <w:r w:rsidR="00B544DE" w:rsidRPr="00B544DE">
        <w:t xml:space="preserve"> </w:t>
      </w:r>
      <w:r w:rsidRPr="00B544DE">
        <w:t>и</w:t>
      </w:r>
      <w:r w:rsidR="00B544DE" w:rsidRPr="00B544DE">
        <w:t xml:space="preserve"> </w:t>
      </w:r>
      <w:r w:rsidR="00B544DE">
        <w:t>т.п.</w:t>
      </w:r>
    </w:p>
    <w:p w:rsidR="00B544DE" w:rsidRDefault="00B544DE" w:rsidP="00B544DE">
      <w:pPr>
        <w:pStyle w:val="1"/>
      </w:pPr>
      <w:bookmarkStart w:id="7" w:name="_Toc280718592"/>
    </w:p>
    <w:p w:rsidR="00AB6594" w:rsidRDefault="00B544DE" w:rsidP="00B544DE">
      <w:pPr>
        <w:pStyle w:val="1"/>
      </w:pPr>
      <w:bookmarkStart w:id="8" w:name="_Toc292185491"/>
      <w:r>
        <w:t xml:space="preserve">1.3 </w:t>
      </w:r>
      <w:r w:rsidR="00AB6594" w:rsidRPr="00B544DE">
        <w:t>Организация</w:t>
      </w:r>
      <w:r w:rsidRPr="00B544DE">
        <w:t xml:space="preserve"> </w:t>
      </w:r>
      <w:r w:rsidR="00AB6594" w:rsidRPr="00B544DE">
        <w:t>процесса</w:t>
      </w:r>
      <w:r w:rsidRPr="00B544DE">
        <w:t xml:space="preserve"> </w:t>
      </w:r>
      <w:r w:rsidR="00AB6594" w:rsidRPr="00B544DE">
        <w:t>бизнес-планирования</w:t>
      </w:r>
      <w:bookmarkEnd w:id="7"/>
      <w:bookmarkEnd w:id="8"/>
    </w:p>
    <w:p w:rsidR="00B544DE" w:rsidRPr="00B544DE" w:rsidRDefault="00B544DE" w:rsidP="00B544DE">
      <w:pPr>
        <w:rPr>
          <w:lang w:eastAsia="en-US"/>
        </w:rPr>
      </w:pPr>
    </w:p>
    <w:p w:rsidR="00B544DE" w:rsidRPr="00B544DE" w:rsidRDefault="00047634" w:rsidP="00B544DE">
      <w:pPr>
        <w:shd w:val="clear" w:color="auto" w:fill="FFFFFF"/>
        <w:tabs>
          <w:tab w:val="left" w:pos="726"/>
        </w:tabs>
      </w:pPr>
      <w:r w:rsidRPr="00B544DE">
        <w:rPr>
          <w:bCs/>
        </w:rPr>
        <w:t>Бизнес-планирование</w:t>
      </w:r>
      <w:r w:rsidR="00B544DE" w:rsidRPr="00B544DE">
        <w:rPr>
          <w:bCs/>
        </w:rPr>
        <w:t xml:space="preserve"> - </w:t>
      </w:r>
      <w:r w:rsidRPr="00B544DE">
        <w:t>это</w:t>
      </w:r>
      <w:r w:rsidR="00B544DE" w:rsidRPr="00B544DE">
        <w:t xml:space="preserve"> </w:t>
      </w:r>
      <w:r w:rsidRPr="00B544DE">
        <w:t>объективная</w:t>
      </w:r>
      <w:r w:rsidR="00B544DE" w:rsidRPr="00B544DE">
        <w:t xml:space="preserve"> </w:t>
      </w:r>
      <w:r w:rsidRPr="00B544DE">
        <w:t>оценка</w:t>
      </w:r>
      <w:r w:rsidR="00B544DE" w:rsidRPr="00B544DE">
        <w:t xml:space="preserve"> </w:t>
      </w:r>
      <w:r w:rsidRPr="00B544DE">
        <w:t>собственной</w:t>
      </w:r>
      <w:r w:rsidR="00B544DE" w:rsidRPr="00B544DE">
        <w:t xml:space="preserve"> </w:t>
      </w:r>
      <w:r w:rsidRPr="00B544DE">
        <w:t>предпринимательской</w:t>
      </w:r>
      <w:r w:rsidR="00B544DE" w:rsidRPr="00B544DE">
        <w:t xml:space="preserve"> </w:t>
      </w:r>
      <w:r w:rsidRPr="00B544DE">
        <w:t>деятельности</w:t>
      </w:r>
      <w:r w:rsidR="00B544DE" w:rsidRPr="00B544DE">
        <w:t xml:space="preserve"> </w:t>
      </w:r>
      <w:r w:rsidRPr="00B544DE">
        <w:t>предприятия,</w:t>
      </w:r>
      <w:r w:rsidR="00B544DE" w:rsidRPr="00B544DE">
        <w:t xml:space="preserve"> </w:t>
      </w:r>
      <w:r w:rsidRPr="00B544DE">
        <w:t>и</w:t>
      </w:r>
      <w:r w:rsidR="00B544DE" w:rsidRPr="00B544DE">
        <w:t xml:space="preserve"> </w:t>
      </w:r>
      <w:r w:rsidRPr="00B544DE">
        <w:t>в</w:t>
      </w:r>
      <w:r w:rsidR="00B544DE" w:rsidRPr="00B544DE">
        <w:t xml:space="preserve"> </w:t>
      </w:r>
      <w:r w:rsidRPr="00B544DE">
        <w:t>то</w:t>
      </w:r>
      <w:r w:rsidR="00B544DE" w:rsidRPr="00B544DE">
        <w:t xml:space="preserve"> </w:t>
      </w:r>
      <w:r w:rsidRPr="00B544DE">
        <w:t>же</w:t>
      </w:r>
      <w:r w:rsidR="00B544DE" w:rsidRPr="00B544DE">
        <w:t xml:space="preserve"> </w:t>
      </w:r>
      <w:r w:rsidRPr="00B544DE">
        <w:t>время</w:t>
      </w:r>
      <w:r w:rsidR="00B544DE" w:rsidRPr="00B544DE">
        <w:t xml:space="preserve"> </w:t>
      </w:r>
      <w:r w:rsidRPr="00B544DE">
        <w:t>необходимый</w:t>
      </w:r>
      <w:r w:rsidR="00B544DE" w:rsidRPr="00B544DE">
        <w:t xml:space="preserve"> </w:t>
      </w:r>
      <w:r w:rsidRPr="00B544DE">
        <w:t>инструмент</w:t>
      </w:r>
      <w:r w:rsidR="00B544DE" w:rsidRPr="00B544DE">
        <w:t xml:space="preserve"> </w:t>
      </w:r>
      <w:r w:rsidRPr="00B544DE">
        <w:t>проектно-инвестиционных</w:t>
      </w:r>
      <w:r w:rsidR="00B544DE" w:rsidRPr="00B544DE">
        <w:t xml:space="preserve"> </w:t>
      </w:r>
      <w:r w:rsidRPr="00B544DE">
        <w:t>решений</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потребностями</w:t>
      </w:r>
      <w:r w:rsidR="00B544DE" w:rsidRPr="00B544DE">
        <w:t xml:space="preserve"> </w:t>
      </w:r>
      <w:r w:rsidRPr="00B544DE">
        <w:t>рынка</w:t>
      </w:r>
      <w:r w:rsidR="00B544DE" w:rsidRPr="00B544DE">
        <w:t xml:space="preserve"> </w:t>
      </w:r>
      <w:r w:rsidRPr="00B544DE">
        <w:t>и</w:t>
      </w:r>
      <w:r w:rsidR="00B544DE" w:rsidRPr="00B544DE">
        <w:t xml:space="preserve"> </w:t>
      </w:r>
      <w:r w:rsidRPr="00B544DE">
        <w:t>сложившейся</w:t>
      </w:r>
      <w:r w:rsidR="00B544DE" w:rsidRPr="00B544DE">
        <w:t xml:space="preserve"> </w:t>
      </w:r>
      <w:r w:rsidRPr="00B544DE">
        <w:t>ситуацией</w:t>
      </w:r>
      <w:r w:rsidR="00B544DE" w:rsidRPr="00B544DE">
        <w:t xml:space="preserve"> </w:t>
      </w:r>
      <w:r w:rsidRPr="00B544DE">
        <w:t>хозяйствования</w:t>
      </w:r>
      <w:r w:rsidRPr="00B544DE">
        <w:rPr>
          <w:rStyle w:val="a5"/>
          <w:color w:val="000000"/>
        </w:rPr>
        <w:footnoteReference w:id="17"/>
      </w:r>
      <w:r w:rsidR="00B544DE" w:rsidRPr="00B544DE">
        <w:t>.</w:t>
      </w:r>
    </w:p>
    <w:p w:rsidR="00B544DE" w:rsidRPr="00B544DE" w:rsidRDefault="00047634" w:rsidP="00B544DE">
      <w:pPr>
        <w:shd w:val="clear" w:color="auto" w:fill="FFFFFF"/>
        <w:tabs>
          <w:tab w:val="left" w:pos="726"/>
        </w:tabs>
      </w:pPr>
      <w:r w:rsidRPr="00B544DE">
        <w:t>Для</w:t>
      </w:r>
      <w:r w:rsidR="00B544DE" w:rsidRPr="00B544DE">
        <w:t xml:space="preserve"> </w:t>
      </w:r>
      <w:r w:rsidRPr="00B544DE">
        <w:t>успешной</w:t>
      </w:r>
      <w:r w:rsidR="00B544DE" w:rsidRPr="00B544DE">
        <w:t xml:space="preserve"> </w:t>
      </w:r>
      <w:r w:rsidRPr="00B544DE">
        <w:t>организации</w:t>
      </w:r>
      <w:r w:rsidR="00B544DE" w:rsidRPr="00B544DE">
        <w:t xml:space="preserve"> </w:t>
      </w:r>
      <w:r w:rsidRPr="00B544DE">
        <w:t>бизнес-планирования</w:t>
      </w:r>
      <w:r w:rsidR="00B544DE" w:rsidRPr="00B544DE">
        <w:t xml:space="preserve"> </w:t>
      </w:r>
      <w:r w:rsidRPr="00B544DE">
        <w:t>в</w:t>
      </w:r>
      <w:r w:rsidR="00B544DE" w:rsidRPr="00B544DE">
        <w:t xml:space="preserve"> </w:t>
      </w:r>
      <w:r w:rsidRPr="00B544DE">
        <w:t>коммерческой</w:t>
      </w:r>
      <w:r w:rsidR="00B544DE" w:rsidRPr="00B544DE">
        <w:t xml:space="preserve"> </w:t>
      </w:r>
      <w:r w:rsidRPr="00B544DE">
        <w:t>организации</w:t>
      </w:r>
      <w:r w:rsidR="00B544DE" w:rsidRPr="00B544DE">
        <w:t xml:space="preserve"> </w:t>
      </w:r>
      <w:r w:rsidRPr="00B544DE">
        <w:t>необходимо</w:t>
      </w:r>
      <w:r w:rsidR="00B544DE" w:rsidRPr="00B544DE">
        <w:t xml:space="preserve"> </w:t>
      </w:r>
      <w:r w:rsidRPr="00B544DE">
        <w:t>наличие</w:t>
      </w:r>
      <w:r w:rsidR="00B544DE" w:rsidRPr="00B544DE">
        <w:t xml:space="preserve"> </w:t>
      </w:r>
      <w:r w:rsidRPr="00B544DE">
        <w:t>четырех</w:t>
      </w:r>
      <w:r w:rsidR="00B544DE" w:rsidRPr="00B544DE">
        <w:t xml:space="preserve"> </w:t>
      </w:r>
      <w:r w:rsidRPr="00B544DE">
        <w:t>обязательных</w:t>
      </w:r>
      <w:r w:rsidR="00B544DE" w:rsidRPr="00B544DE">
        <w:t xml:space="preserve"> </w:t>
      </w:r>
      <w:r w:rsidRPr="00B544DE">
        <w:t>условий</w:t>
      </w:r>
      <w:r w:rsidR="00B544DE">
        <w:t xml:space="preserve"> (</w:t>
      </w:r>
      <w:r w:rsidRPr="00B544DE">
        <w:t>компонентов</w:t>
      </w:r>
      <w:r w:rsidR="00B544DE" w:rsidRPr="00B544DE">
        <w:t xml:space="preserve">), </w:t>
      </w:r>
      <w:r w:rsidRPr="00B544DE">
        <w:t>которые</w:t>
      </w:r>
      <w:r w:rsidR="00B544DE" w:rsidRPr="00B544DE">
        <w:t xml:space="preserve"> </w:t>
      </w:r>
      <w:r w:rsidRPr="00B544DE">
        <w:t>тесно</w:t>
      </w:r>
      <w:r w:rsidR="00B544DE" w:rsidRPr="00B544DE">
        <w:t xml:space="preserve"> </w:t>
      </w:r>
      <w:r w:rsidRPr="00B544DE">
        <w:t>связаны</w:t>
      </w:r>
      <w:r w:rsidR="00B544DE" w:rsidRPr="00B544DE">
        <w:t xml:space="preserve"> </w:t>
      </w:r>
      <w:r w:rsidRPr="00B544DE">
        <w:t>между</w:t>
      </w:r>
      <w:r w:rsidR="00B544DE" w:rsidRPr="00B544DE">
        <w:t xml:space="preserve"> </w:t>
      </w:r>
      <w:r w:rsidRPr="00B544DE">
        <w:t>собой</w:t>
      </w:r>
      <w:r w:rsidR="00B544DE" w:rsidRPr="00B544DE">
        <w:t xml:space="preserve"> </w:t>
      </w:r>
      <w:r w:rsidRPr="00B544DE">
        <w:t>и</w:t>
      </w:r>
      <w:r w:rsidR="00B544DE" w:rsidRPr="00B544DE">
        <w:t xml:space="preserve"> </w:t>
      </w:r>
      <w:r w:rsidRPr="00B544DE">
        <w:t>составляют</w:t>
      </w:r>
      <w:r w:rsidR="00B544DE" w:rsidRPr="00B544DE">
        <w:t xml:space="preserve"> </w:t>
      </w:r>
      <w:r w:rsidRPr="00B544DE">
        <w:t>инфраструктуру</w:t>
      </w:r>
      <w:r w:rsidR="00B544DE" w:rsidRPr="00B544DE">
        <w:t xml:space="preserve"> </w:t>
      </w:r>
      <w:r w:rsidRPr="00B544DE">
        <w:t>процесса</w:t>
      </w:r>
      <w:r w:rsidR="00B544DE" w:rsidRPr="00B544DE">
        <w:t xml:space="preserve"> </w:t>
      </w:r>
      <w:r w:rsidRPr="00B544DE">
        <w:t>бизнес-планирования</w:t>
      </w:r>
      <w:r w:rsidR="00B544DE" w:rsidRPr="00B544DE">
        <w:t xml:space="preserve"> </w:t>
      </w:r>
      <w:r w:rsidRPr="00B544DE">
        <w:t>коммерческой</w:t>
      </w:r>
      <w:r w:rsidR="00B544DE" w:rsidRPr="00B544DE">
        <w:t xml:space="preserve"> </w:t>
      </w:r>
      <w:r w:rsidRPr="00B544DE">
        <w:t>организации</w:t>
      </w:r>
      <w:r w:rsidR="00B544DE" w:rsidRPr="00B544DE">
        <w:t>.</w:t>
      </w:r>
    </w:p>
    <w:p w:rsidR="00B544DE" w:rsidRPr="00B544DE" w:rsidRDefault="00047634" w:rsidP="00B544DE">
      <w:pPr>
        <w:shd w:val="clear" w:color="auto" w:fill="FFFFFF"/>
        <w:tabs>
          <w:tab w:val="left" w:pos="726"/>
        </w:tabs>
      </w:pPr>
      <w:r w:rsidRPr="00B544DE">
        <w:t>Во-первых,</w:t>
      </w:r>
      <w:r w:rsidR="00B544DE" w:rsidRPr="00B544DE">
        <w:t xml:space="preserve"> </w:t>
      </w:r>
      <w:r w:rsidRPr="00B544DE">
        <w:t>коммерческая</w:t>
      </w:r>
      <w:r w:rsidR="00B544DE" w:rsidRPr="00B544DE">
        <w:t xml:space="preserve"> </w:t>
      </w:r>
      <w:r w:rsidRPr="00B544DE">
        <w:t>организация</w:t>
      </w:r>
      <w:r w:rsidR="00B544DE" w:rsidRPr="00B544DE">
        <w:t xml:space="preserve"> </w:t>
      </w:r>
      <w:r w:rsidRPr="00B544DE">
        <w:t>должна</w:t>
      </w:r>
      <w:r w:rsidR="00B544DE" w:rsidRPr="00B544DE">
        <w:t xml:space="preserve"> </w:t>
      </w:r>
      <w:r w:rsidRPr="00B544DE">
        <w:t>располагать</w:t>
      </w:r>
      <w:r w:rsidR="00B544DE" w:rsidRPr="00B544DE">
        <w:t xml:space="preserve"> </w:t>
      </w:r>
      <w:r w:rsidRPr="00B544DE">
        <w:t>соответствующей</w:t>
      </w:r>
      <w:r w:rsidR="00B544DE" w:rsidRPr="00B544DE">
        <w:t xml:space="preserve"> </w:t>
      </w:r>
      <w:r w:rsidRPr="00B544DE">
        <w:t>методологической</w:t>
      </w:r>
      <w:r w:rsidR="00B544DE" w:rsidRPr="00B544DE">
        <w:t xml:space="preserve"> </w:t>
      </w:r>
      <w:r w:rsidRPr="00B544DE">
        <w:t>и</w:t>
      </w:r>
      <w:r w:rsidR="00B544DE" w:rsidRPr="00B544DE">
        <w:t xml:space="preserve"> </w:t>
      </w:r>
      <w:r w:rsidRPr="00B544DE">
        <w:t>методической</w:t>
      </w:r>
      <w:r w:rsidR="00B544DE" w:rsidRPr="00B544DE">
        <w:t xml:space="preserve"> </w:t>
      </w:r>
      <w:r w:rsidRPr="00B544DE">
        <w:t>базой</w:t>
      </w:r>
      <w:r w:rsidR="00B544DE" w:rsidRPr="00B544DE">
        <w:t xml:space="preserve"> </w:t>
      </w:r>
      <w:r w:rsidRPr="00B544DE">
        <w:t>разработки,</w:t>
      </w:r>
      <w:r w:rsidR="00B544DE" w:rsidRPr="00B544DE">
        <w:t xml:space="preserve"> </w:t>
      </w:r>
      <w:r w:rsidRPr="00B544DE">
        <w:t>контроля</w:t>
      </w:r>
      <w:r w:rsidR="00B544DE" w:rsidRPr="00B544DE">
        <w:t xml:space="preserve"> </w:t>
      </w:r>
      <w:r w:rsidRPr="00B544DE">
        <w:t>и</w:t>
      </w:r>
      <w:r w:rsidR="00B544DE" w:rsidRPr="00B544DE">
        <w:t xml:space="preserve"> </w:t>
      </w:r>
      <w:r w:rsidRPr="00B544DE">
        <w:t>анализа</w:t>
      </w:r>
      <w:r w:rsidR="00B544DE" w:rsidRPr="00B544DE">
        <w:t xml:space="preserve"> </w:t>
      </w:r>
      <w:r w:rsidRPr="00B544DE">
        <w:t>исполнения</w:t>
      </w:r>
      <w:r w:rsidR="00B544DE" w:rsidRPr="00B544DE">
        <w:t xml:space="preserve"> </w:t>
      </w:r>
      <w:r w:rsidRPr="00B544DE">
        <w:t>бизнес-плана,</w:t>
      </w:r>
      <w:r w:rsidR="00B544DE" w:rsidRPr="00B544DE">
        <w:t xml:space="preserve"> </w:t>
      </w:r>
      <w:r w:rsidRPr="00B544DE">
        <w:t>а</w:t>
      </w:r>
      <w:r w:rsidR="00B544DE" w:rsidRPr="00B544DE">
        <w:t xml:space="preserve"> </w:t>
      </w:r>
      <w:r w:rsidRPr="00B544DE">
        <w:t>работники</w:t>
      </w:r>
      <w:r w:rsidR="00B544DE" w:rsidRPr="00B544DE">
        <w:t xml:space="preserve"> </w:t>
      </w:r>
      <w:r w:rsidRPr="00B544DE">
        <w:t>финансово-экономических</w:t>
      </w:r>
      <w:r w:rsidR="00B544DE" w:rsidRPr="00B544DE">
        <w:t xml:space="preserve"> </w:t>
      </w:r>
      <w:r w:rsidRPr="00B544DE">
        <w:t>служб</w:t>
      </w:r>
      <w:r w:rsidR="00B544DE" w:rsidRPr="00B544DE">
        <w:t xml:space="preserve"> </w:t>
      </w:r>
      <w:r w:rsidRPr="00B544DE">
        <w:t>должны</w:t>
      </w:r>
      <w:r w:rsidR="00B544DE" w:rsidRPr="00B544DE">
        <w:t xml:space="preserve"> </w:t>
      </w:r>
      <w:r w:rsidRPr="00B544DE">
        <w:t>быть</w:t>
      </w:r>
      <w:r w:rsidR="00B544DE" w:rsidRPr="00B544DE">
        <w:t xml:space="preserve"> </w:t>
      </w:r>
      <w:r w:rsidRPr="00B544DE">
        <w:t>достаточно</w:t>
      </w:r>
      <w:r w:rsidR="00B544DE" w:rsidRPr="00B544DE">
        <w:t xml:space="preserve"> </w:t>
      </w:r>
      <w:r w:rsidRPr="00B544DE">
        <w:t>квалифицированны,</w:t>
      </w:r>
      <w:r w:rsidR="00B544DE" w:rsidRPr="00B544DE">
        <w:t xml:space="preserve"> </w:t>
      </w:r>
      <w:r w:rsidRPr="00B544DE">
        <w:t>чтобы</w:t>
      </w:r>
      <w:r w:rsidR="00B544DE" w:rsidRPr="00B544DE">
        <w:t xml:space="preserve"> </w:t>
      </w:r>
      <w:r w:rsidRPr="00B544DE">
        <w:t>уметь</w:t>
      </w:r>
      <w:r w:rsidR="00B544DE" w:rsidRPr="00B544DE">
        <w:t xml:space="preserve"> </w:t>
      </w:r>
      <w:r w:rsidRPr="00B544DE">
        <w:t>применять</w:t>
      </w:r>
      <w:r w:rsidR="00B544DE" w:rsidRPr="00B544DE">
        <w:t xml:space="preserve"> </w:t>
      </w:r>
      <w:r w:rsidRPr="00B544DE">
        <w:t>эту</w:t>
      </w:r>
      <w:r w:rsidR="00B544DE" w:rsidRPr="00B544DE">
        <w:t xml:space="preserve"> </w:t>
      </w:r>
      <w:r w:rsidRPr="00B544DE">
        <w:t>методологию</w:t>
      </w:r>
      <w:r w:rsidR="00B544DE" w:rsidRPr="00B544DE">
        <w:t xml:space="preserve"> </w:t>
      </w:r>
      <w:r w:rsidRPr="00B544DE">
        <w:t>на</w:t>
      </w:r>
      <w:r w:rsidR="00B544DE" w:rsidRPr="00B544DE">
        <w:t xml:space="preserve"> </w:t>
      </w:r>
      <w:r w:rsidRPr="00B544DE">
        <w:t>практике</w:t>
      </w:r>
      <w:r w:rsidR="00B544DE" w:rsidRPr="00B544DE">
        <w:t xml:space="preserve">. </w:t>
      </w:r>
      <w:r w:rsidRPr="00B544DE">
        <w:t>Методологическая</w:t>
      </w:r>
      <w:r w:rsidR="00B544DE" w:rsidRPr="00B544DE">
        <w:t xml:space="preserve"> </w:t>
      </w:r>
      <w:r w:rsidRPr="00B544DE">
        <w:t>и</w:t>
      </w:r>
      <w:r w:rsidR="00B544DE" w:rsidRPr="00B544DE">
        <w:t xml:space="preserve"> </w:t>
      </w:r>
      <w:r w:rsidRPr="00B544DE">
        <w:t>методическая</w:t>
      </w:r>
      <w:r w:rsidR="00B544DE" w:rsidRPr="00B544DE">
        <w:t xml:space="preserve"> </w:t>
      </w:r>
      <w:r w:rsidRPr="00B544DE">
        <w:t>база</w:t>
      </w:r>
      <w:r w:rsidR="00B544DE" w:rsidRPr="00B544DE">
        <w:t xml:space="preserve"> </w:t>
      </w:r>
      <w:r w:rsidRPr="00B544DE">
        <w:t>составления,</w:t>
      </w:r>
      <w:r w:rsidR="00B544DE" w:rsidRPr="00B544DE">
        <w:t xml:space="preserve"> </w:t>
      </w:r>
      <w:r w:rsidRPr="00B544DE">
        <w:t>контроля</w:t>
      </w:r>
      <w:r w:rsidR="00B544DE" w:rsidRPr="00B544DE">
        <w:t xml:space="preserve"> </w:t>
      </w:r>
      <w:r w:rsidRPr="00B544DE">
        <w:t>и</w:t>
      </w:r>
      <w:r w:rsidR="00B544DE" w:rsidRPr="00B544DE">
        <w:t xml:space="preserve"> </w:t>
      </w:r>
      <w:r w:rsidRPr="00B544DE">
        <w:t>исполнения</w:t>
      </w:r>
      <w:r w:rsidR="00B544DE" w:rsidRPr="00B544DE">
        <w:t xml:space="preserve"> </w:t>
      </w:r>
      <w:r w:rsidRPr="00B544DE">
        <w:t>бизнес-плана</w:t>
      </w:r>
      <w:r w:rsidR="00B544DE" w:rsidRPr="00B544DE">
        <w:t xml:space="preserve"> </w:t>
      </w:r>
      <w:r w:rsidRPr="00B544DE">
        <w:t>образует</w:t>
      </w:r>
      <w:r w:rsidR="00B544DE" w:rsidRPr="00B544DE">
        <w:t xml:space="preserve"> </w:t>
      </w:r>
      <w:r w:rsidRPr="00B544DE">
        <w:t>аналитический</w:t>
      </w:r>
      <w:r w:rsidR="00B544DE" w:rsidRPr="00B544DE">
        <w:t xml:space="preserve"> </w:t>
      </w:r>
      <w:r w:rsidRPr="00B544DE">
        <w:t>блок</w:t>
      </w:r>
      <w:r w:rsidR="00B544DE">
        <w:t xml:space="preserve"> (</w:t>
      </w:r>
      <w:r w:rsidRPr="00B544DE">
        <w:t>или</w:t>
      </w:r>
      <w:r w:rsidR="00B544DE" w:rsidRPr="00B544DE">
        <w:t xml:space="preserve"> </w:t>
      </w:r>
      <w:r w:rsidRPr="00B544DE">
        <w:t>компонент</w:t>
      </w:r>
      <w:r w:rsidR="00B544DE" w:rsidRPr="00B544DE">
        <w:t xml:space="preserve">) </w:t>
      </w:r>
      <w:r w:rsidRPr="00B544DE">
        <w:t>процесса</w:t>
      </w:r>
      <w:r w:rsidR="00B544DE" w:rsidRPr="00B544DE">
        <w:t xml:space="preserve"> </w:t>
      </w:r>
      <w:r w:rsidRPr="00B544DE">
        <w:t>финансового</w:t>
      </w:r>
      <w:r w:rsidR="00B544DE" w:rsidRPr="00B544DE">
        <w:t xml:space="preserve"> </w:t>
      </w:r>
      <w:r w:rsidRPr="00B544DE">
        <w:t>планирования</w:t>
      </w:r>
      <w:r w:rsidR="00B544DE" w:rsidRPr="00B544DE">
        <w:t>.</w:t>
      </w:r>
    </w:p>
    <w:p w:rsidR="00B544DE" w:rsidRPr="00B544DE" w:rsidRDefault="00047634" w:rsidP="00B544DE">
      <w:pPr>
        <w:shd w:val="clear" w:color="auto" w:fill="FFFFFF"/>
        <w:tabs>
          <w:tab w:val="left" w:pos="726"/>
        </w:tabs>
      </w:pPr>
      <w:r w:rsidRPr="00B544DE">
        <w:t>Во-вторых,</w:t>
      </w:r>
      <w:r w:rsidR="00B544DE" w:rsidRPr="00B544DE">
        <w:t xml:space="preserve"> </w:t>
      </w:r>
      <w:r w:rsidRPr="00B544DE">
        <w:t>для</w:t>
      </w:r>
      <w:r w:rsidR="00B544DE" w:rsidRPr="00B544DE">
        <w:t xml:space="preserve"> </w:t>
      </w:r>
      <w:r w:rsidRPr="00B544DE">
        <w:t>того</w:t>
      </w:r>
      <w:r w:rsidR="00B544DE" w:rsidRPr="00B544DE">
        <w:t xml:space="preserve"> </w:t>
      </w:r>
      <w:r w:rsidRPr="00B544DE">
        <w:t>чтобы</w:t>
      </w:r>
      <w:r w:rsidR="00B544DE" w:rsidRPr="00B544DE">
        <w:t xml:space="preserve"> </w:t>
      </w:r>
      <w:r w:rsidRPr="00B544DE">
        <w:t>разрабатывать</w:t>
      </w:r>
      <w:r w:rsidR="00B544DE" w:rsidRPr="00B544DE">
        <w:t xml:space="preserve"> </w:t>
      </w:r>
      <w:r w:rsidRPr="00B544DE">
        <w:t>финансовые</w:t>
      </w:r>
      <w:r w:rsidR="00B544DE" w:rsidRPr="00B544DE">
        <w:t xml:space="preserve"> </w:t>
      </w:r>
      <w:r w:rsidRPr="00B544DE">
        <w:t>планы,</w:t>
      </w:r>
      <w:r w:rsidR="00B544DE" w:rsidRPr="00B544DE">
        <w:t xml:space="preserve"> </w:t>
      </w:r>
      <w:r w:rsidRPr="00B544DE">
        <w:t>нужна</w:t>
      </w:r>
      <w:r w:rsidR="00B544DE" w:rsidRPr="00B544DE">
        <w:t xml:space="preserve"> </w:t>
      </w:r>
      <w:r w:rsidRPr="00B544DE">
        <w:t>внутренняя</w:t>
      </w:r>
      <w:r w:rsidR="00B544DE" w:rsidRPr="00B544DE">
        <w:t xml:space="preserve"> </w:t>
      </w:r>
      <w:r w:rsidRPr="00B544DE">
        <w:t>информация</w:t>
      </w:r>
      <w:r w:rsidR="00B544DE" w:rsidRPr="00B544DE">
        <w:t xml:space="preserve"> </w:t>
      </w:r>
      <w:r w:rsidRPr="00B544DE">
        <w:t>о</w:t>
      </w:r>
      <w:r w:rsidR="00B544DE" w:rsidRPr="00B544DE">
        <w:t xml:space="preserve"> </w:t>
      </w:r>
      <w:r w:rsidRPr="00B544DE">
        <w:t>деятельности</w:t>
      </w:r>
      <w:r w:rsidR="00B544DE" w:rsidRPr="00B544DE">
        <w:t xml:space="preserve"> </w:t>
      </w:r>
      <w:r w:rsidRPr="00B544DE">
        <w:t>предприятия</w:t>
      </w:r>
      <w:r w:rsidR="00B544DE" w:rsidRPr="00B544DE">
        <w:t xml:space="preserve"> </w:t>
      </w:r>
      <w:r w:rsidRPr="00B544DE">
        <w:t>и</w:t>
      </w:r>
      <w:r w:rsidR="00B544DE" w:rsidRPr="00B544DE">
        <w:t xml:space="preserve"> </w:t>
      </w:r>
      <w:r w:rsidRPr="00B544DE">
        <w:t>внешняя</w:t>
      </w:r>
      <w:r w:rsidR="00B544DE" w:rsidRPr="00B544DE">
        <w:t xml:space="preserve"> </w:t>
      </w:r>
      <w:r w:rsidRPr="00B544DE">
        <w:t>информация</w:t>
      </w:r>
      <w:r w:rsidR="00B544DE" w:rsidRPr="00B544DE">
        <w:t>.</w:t>
      </w:r>
    </w:p>
    <w:p w:rsidR="00B544DE" w:rsidRPr="00B544DE" w:rsidRDefault="00047634" w:rsidP="00B544DE">
      <w:pPr>
        <w:shd w:val="clear" w:color="auto" w:fill="FFFFFF"/>
        <w:tabs>
          <w:tab w:val="left" w:pos="726"/>
        </w:tabs>
      </w:pPr>
      <w:r w:rsidRPr="00B544DE">
        <w:t>В-третьих,</w:t>
      </w:r>
      <w:r w:rsidR="00B544DE" w:rsidRPr="00B544DE">
        <w:t xml:space="preserve"> </w:t>
      </w:r>
      <w:r w:rsidRPr="00B544DE">
        <w:t>процесс</w:t>
      </w:r>
      <w:r w:rsidR="00B544DE" w:rsidRPr="00B544DE">
        <w:t xml:space="preserve"> </w:t>
      </w:r>
      <w:r w:rsidRPr="00B544DE">
        <w:t>бизнес-планирования</w:t>
      </w:r>
      <w:r w:rsidR="00B544DE" w:rsidRPr="00B544DE">
        <w:t xml:space="preserve"> </w:t>
      </w:r>
      <w:r w:rsidRPr="00B544DE">
        <w:t>всегда</w:t>
      </w:r>
      <w:r w:rsidR="00B544DE" w:rsidRPr="00B544DE">
        <w:t xml:space="preserve"> </w:t>
      </w:r>
      <w:r w:rsidRPr="00B544DE">
        <w:t>реализуется</w:t>
      </w:r>
      <w:r w:rsidR="00B544DE" w:rsidRPr="00B544DE">
        <w:t xml:space="preserve"> </w:t>
      </w:r>
      <w:r w:rsidRPr="00B544DE">
        <w:t>через</w:t>
      </w:r>
      <w:r w:rsidR="00B544DE" w:rsidRPr="00B544DE">
        <w:t xml:space="preserve"> </w:t>
      </w:r>
      <w:r w:rsidRPr="00B544DE">
        <w:t>соответствующие</w:t>
      </w:r>
      <w:r w:rsidR="00B544DE" w:rsidRPr="00B544DE">
        <w:t xml:space="preserve"> </w:t>
      </w:r>
      <w:r w:rsidRPr="00B544DE">
        <w:t>организационную</w:t>
      </w:r>
      <w:r w:rsidR="00B544DE" w:rsidRPr="00B544DE">
        <w:t xml:space="preserve"> </w:t>
      </w:r>
      <w:r w:rsidRPr="00B544DE">
        <w:t>структуру</w:t>
      </w:r>
      <w:r w:rsidR="00B544DE" w:rsidRPr="00B544DE">
        <w:t xml:space="preserve"> </w:t>
      </w:r>
      <w:r w:rsidRPr="00B544DE">
        <w:t>и</w:t>
      </w:r>
      <w:r w:rsidR="00B544DE" w:rsidRPr="00B544DE">
        <w:t xml:space="preserve"> </w:t>
      </w:r>
      <w:r w:rsidRPr="00B544DE">
        <w:t>систему</w:t>
      </w:r>
      <w:r w:rsidR="00B544DE" w:rsidRPr="00B544DE">
        <w:t xml:space="preserve"> </w:t>
      </w:r>
      <w:r w:rsidRPr="00B544DE">
        <w:t>управления,</w:t>
      </w:r>
      <w:r w:rsidR="00B544DE" w:rsidRPr="00B544DE">
        <w:t xml:space="preserve"> </w:t>
      </w:r>
      <w:r w:rsidRPr="00B544DE">
        <w:t>составляющие</w:t>
      </w:r>
      <w:r w:rsidR="00B544DE" w:rsidRPr="00B544DE">
        <w:t xml:space="preserve"> </w:t>
      </w:r>
      <w:r w:rsidRPr="00B544DE">
        <w:t>организационный</w:t>
      </w:r>
      <w:r w:rsidR="00B544DE" w:rsidRPr="00B544DE">
        <w:t xml:space="preserve"> </w:t>
      </w:r>
      <w:r w:rsidRPr="00B544DE">
        <w:t>блок</w:t>
      </w:r>
      <w:r w:rsidR="00B544DE" w:rsidRPr="00B544DE">
        <w:t xml:space="preserve"> </w:t>
      </w:r>
      <w:r w:rsidRPr="00B544DE">
        <w:t>процесса</w:t>
      </w:r>
      <w:r w:rsidR="00B544DE" w:rsidRPr="00B544DE">
        <w:t xml:space="preserve">. </w:t>
      </w:r>
      <w:r w:rsidRPr="00B544DE">
        <w:t>Понятие</w:t>
      </w:r>
      <w:r w:rsidR="00B544DE" w:rsidRPr="00B544DE">
        <w:t xml:space="preserve"> </w:t>
      </w:r>
      <w:r w:rsidRPr="00B544DE">
        <w:t>организационной</w:t>
      </w:r>
      <w:r w:rsidR="00B544DE" w:rsidRPr="00B544DE">
        <w:t xml:space="preserve"> </w:t>
      </w:r>
      <w:r w:rsidRPr="00B544DE">
        <w:t>структуры</w:t>
      </w:r>
      <w:r w:rsidR="00B544DE" w:rsidRPr="00B544DE">
        <w:t xml:space="preserve"> </w:t>
      </w:r>
      <w:r w:rsidRPr="00B544DE">
        <w:t>включает</w:t>
      </w:r>
      <w:r w:rsidR="00B544DE" w:rsidRPr="00B544DE">
        <w:t xml:space="preserve"> </w:t>
      </w:r>
      <w:r w:rsidRPr="00B544DE">
        <w:t>в</w:t>
      </w:r>
      <w:r w:rsidR="00B544DE" w:rsidRPr="00B544DE">
        <w:t xml:space="preserve"> </w:t>
      </w:r>
      <w:r w:rsidRPr="00B544DE">
        <w:t>себя</w:t>
      </w:r>
      <w:r w:rsidR="00B544DE" w:rsidRPr="00B544DE">
        <w:t xml:space="preserve"> </w:t>
      </w:r>
      <w:r w:rsidRPr="00B544DE">
        <w:t>количество</w:t>
      </w:r>
      <w:r w:rsidR="00B544DE" w:rsidRPr="00B544DE">
        <w:t xml:space="preserve"> </w:t>
      </w:r>
      <w:r w:rsidRPr="00B544DE">
        <w:t>и</w:t>
      </w:r>
      <w:r w:rsidR="00B544DE" w:rsidRPr="00B544DE">
        <w:t xml:space="preserve"> </w:t>
      </w:r>
      <w:r w:rsidRPr="00B544DE">
        <w:t>функции</w:t>
      </w:r>
      <w:r w:rsidR="00B544DE" w:rsidRPr="00B544DE">
        <w:t xml:space="preserve"> </w:t>
      </w:r>
      <w:r w:rsidRPr="00B544DE">
        <w:t>служб</w:t>
      </w:r>
      <w:r w:rsidR="00B544DE" w:rsidRPr="00B544DE">
        <w:t xml:space="preserve"> </w:t>
      </w:r>
      <w:r w:rsidRPr="00B544DE">
        <w:t>аппарата</w:t>
      </w:r>
      <w:r w:rsidR="00B544DE" w:rsidRPr="00B544DE">
        <w:t xml:space="preserve"> </w:t>
      </w:r>
      <w:r w:rsidRPr="00B544DE">
        <w:t>управления,</w:t>
      </w:r>
      <w:r w:rsidR="00B544DE" w:rsidRPr="00B544DE">
        <w:t xml:space="preserve"> </w:t>
      </w:r>
      <w:r w:rsidRPr="00B544DE">
        <w:t>в</w:t>
      </w:r>
      <w:r w:rsidR="00B544DE" w:rsidRPr="00B544DE">
        <w:t xml:space="preserve"> </w:t>
      </w:r>
      <w:r w:rsidRPr="00B544DE">
        <w:t>чьи</w:t>
      </w:r>
      <w:r w:rsidR="00B544DE" w:rsidRPr="00B544DE">
        <w:t xml:space="preserve"> </w:t>
      </w:r>
      <w:r w:rsidRPr="00B544DE">
        <w:t>обязанности</w:t>
      </w:r>
      <w:r w:rsidR="00B544DE" w:rsidRPr="00B544DE">
        <w:t xml:space="preserve"> </w:t>
      </w:r>
      <w:r w:rsidRPr="00B544DE">
        <w:t>входят</w:t>
      </w:r>
      <w:r w:rsidR="00B544DE" w:rsidRPr="00B544DE">
        <w:t xml:space="preserve"> </w:t>
      </w:r>
      <w:r w:rsidRPr="00B544DE">
        <w:t>разработка,</w:t>
      </w:r>
      <w:r w:rsidR="00B544DE" w:rsidRPr="00B544DE">
        <w:t xml:space="preserve"> </w:t>
      </w:r>
      <w:r w:rsidRPr="00B544DE">
        <w:t>контроль</w:t>
      </w:r>
      <w:r w:rsidR="00B544DE" w:rsidRPr="00B544DE">
        <w:t xml:space="preserve"> </w:t>
      </w:r>
      <w:r w:rsidRPr="00B544DE">
        <w:t>и</w:t>
      </w:r>
      <w:r w:rsidR="00B544DE" w:rsidRPr="00B544DE">
        <w:t xml:space="preserve"> </w:t>
      </w:r>
      <w:r w:rsidRPr="00B544DE">
        <w:t>анализ</w:t>
      </w:r>
      <w:r w:rsidR="00B544DE" w:rsidRPr="00B544DE">
        <w:t xml:space="preserve"> </w:t>
      </w:r>
      <w:r w:rsidRPr="00B544DE">
        <w:t>бизнес-плана</w:t>
      </w:r>
      <w:r w:rsidR="00B544DE" w:rsidRPr="00B544DE">
        <w:t xml:space="preserve"> </w:t>
      </w:r>
      <w:r w:rsidRPr="00B544DE">
        <w:t>коммерческой</w:t>
      </w:r>
      <w:r w:rsidR="00B544DE" w:rsidRPr="00B544DE">
        <w:t xml:space="preserve"> </w:t>
      </w:r>
      <w:r w:rsidRPr="00B544DE">
        <w:t>организации,</w:t>
      </w:r>
      <w:r w:rsidR="00B544DE" w:rsidRPr="00B544DE">
        <w:t xml:space="preserve"> </w:t>
      </w:r>
      <w:r w:rsidRPr="00B544DE">
        <w:t>совокупность</w:t>
      </w:r>
      <w:r w:rsidR="00B544DE" w:rsidRPr="00B544DE">
        <w:t xml:space="preserve"> </w:t>
      </w:r>
      <w:r w:rsidRPr="00B544DE">
        <w:t>структурных</w:t>
      </w:r>
      <w:r w:rsidR="00B544DE" w:rsidRPr="00B544DE">
        <w:t xml:space="preserve"> </w:t>
      </w:r>
      <w:r w:rsidRPr="00B544DE">
        <w:t>подразделений,</w:t>
      </w:r>
      <w:r w:rsidR="00B544DE" w:rsidRPr="00B544DE">
        <w:t xml:space="preserve"> </w:t>
      </w:r>
      <w:r w:rsidRPr="00B544DE">
        <w:t>которые</w:t>
      </w:r>
      <w:r w:rsidR="00B544DE" w:rsidRPr="00B544DE">
        <w:t xml:space="preserve"> </w:t>
      </w:r>
      <w:r w:rsidRPr="00B544DE">
        <w:t>ответственны</w:t>
      </w:r>
      <w:r w:rsidR="00B544DE" w:rsidRPr="00B544DE">
        <w:t xml:space="preserve"> </w:t>
      </w:r>
      <w:r w:rsidRPr="00B544DE">
        <w:t>за</w:t>
      </w:r>
      <w:r w:rsidR="00B544DE" w:rsidRPr="00B544DE">
        <w:t xml:space="preserve"> </w:t>
      </w:r>
      <w:r w:rsidRPr="00B544DE">
        <w:t>исполнение</w:t>
      </w:r>
      <w:r w:rsidR="00B544DE" w:rsidRPr="00B544DE">
        <w:t xml:space="preserve"> </w:t>
      </w:r>
      <w:r w:rsidRPr="00B544DE">
        <w:t>бизнес-плана</w:t>
      </w:r>
      <w:r w:rsidR="00B544DE" w:rsidRPr="00B544DE">
        <w:t>.</w:t>
      </w:r>
    </w:p>
    <w:p w:rsidR="00B544DE" w:rsidRPr="00B544DE" w:rsidRDefault="00047634" w:rsidP="00B544DE">
      <w:pPr>
        <w:shd w:val="clear" w:color="auto" w:fill="FFFFFF"/>
        <w:tabs>
          <w:tab w:val="left" w:pos="726"/>
        </w:tabs>
      </w:pPr>
      <w:r w:rsidRPr="00B544DE">
        <w:t>В-четвертых,</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финансового</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происходит</w:t>
      </w:r>
      <w:r w:rsidR="00B544DE" w:rsidRPr="00B544DE">
        <w:t xml:space="preserve"> </w:t>
      </w:r>
      <w:r w:rsidRPr="00B544DE">
        <w:t>регистрация</w:t>
      </w:r>
      <w:r w:rsidR="00B544DE" w:rsidRPr="00B544DE">
        <w:t xml:space="preserve"> </w:t>
      </w:r>
      <w:r w:rsidRPr="00B544DE">
        <w:t>и</w:t>
      </w:r>
      <w:r w:rsidR="00B544DE" w:rsidRPr="00B544DE">
        <w:t xml:space="preserve"> </w:t>
      </w:r>
      <w:r w:rsidRPr="00B544DE">
        <w:t>обработка</w:t>
      </w:r>
      <w:r w:rsidR="00B544DE" w:rsidRPr="00B544DE">
        <w:t xml:space="preserve"> </w:t>
      </w:r>
      <w:r w:rsidRPr="00B544DE">
        <w:t>больших</w:t>
      </w:r>
      <w:r w:rsidR="00B544DE" w:rsidRPr="00B544DE">
        <w:t xml:space="preserve"> </w:t>
      </w:r>
      <w:r w:rsidRPr="00B544DE">
        <w:t>массивов</w:t>
      </w:r>
      <w:r w:rsidR="00B544DE" w:rsidRPr="00B544DE">
        <w:t xml:space="preserve"> </w:t>
      </w:r>
      <w:r w:rsidRPr="00B544DE">
        <w:t>информации</w:t>
      </w:r>
      <w:r w:rsidR="00B544DE" w:rsidRPr="00B544DE">
        <w:t xml:space="preserve">. </w:t>
      </w:r>
      <w:r w:rsidRPr="00B544DE">
        <w:t>Программно-технические</w:t>
      </w:r>
      <w:r w:rsidR="00B544DE" w:rsidRPr="00B544DE">
        <w:t xml:space="preserve"> </w:t>
      </w:r>
      <w:r w:rsidRPr="00B544DE">
        <w:t>средства,</w:t>
      </w:r>
      <w:r w:rsidR="00B544DE" w:rsidRPr="00B544DE">
        <w:t xml:space="preserve"> </w:t>
      </w:r>
      <w:r w:rsidRPr="00B544DE">
        <w:t>используемые</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финансового</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составляют</w:t>
      </w:r>
      <w:r w:rsidR="00B544DE" w:rsidRPr="00B544DE">
        <w:t xml:space="preserve"> </w:t>
      </w:r>
      <w:r w:rsidRPr="00B544DE">
        <w:t>программно-технический</w:t>
      </w:r>
      <w:r w:rsidR="00B544DE" w:rsidRPr="00B544DE">
        <w:t xml:space="preserve"> </w:t>
      </w:r>
      <w:r w:rsidRPr="00B544DE">
        <w:t>блок</w:t>
      </w:r>
      <w:r w:rsidR="00B544DE" w:rsidRPr="00B544DE">
        <w:t xml:space="preserve"> </w:t>
      </w:r>
      <w:r w:rsidRPr="00B544DE">
        <w:t>системы</w:t>
      </w:r>
      <w:r w:rsidR="00B544DE" w:rsidRPr="00B544DE">
        <w:t xml:space="preserve"> </w:t>
      </w:r>
      <w:r w:rsidRPr="00B544DE">
        <w:t>финансового</w:t>
      </w:r>
      <w:r w:rsidR="00B544DE" w:rsidRPr="00B544DE">
        <w:t xml:space="preserve"> </w:t>
      </w:r>
      <w:r w:rsidRPr="00B544DE">
        <w:t>планирования</w:t>
      </w:r>
      <w:r w:rsidRPr="00B544DE">
        <w:rPr>
          <w:rStyle w:val="a5"/>
          <w:color w:val="000000"/>
        </w:rPr>
        <w:footnoteReference w:id="18"/>
      </w:r>
      <w:r w:rsidR="00B544DE" w:rsidRPr="00B544DE">
        <w:t>.</w:t>
      </w:r>
    </w:p>
    <w:p w:rsidR="00B544DE" w:rsidRPr="00B544DE" w:rsidRDefault="00047634" w:rsidP="00B544DE">
      <w:pPr>
        <w:shd w:val="clear" w:color="auto" w:fill="FFFFFF"/>
        <w:tabs>
          <w:tab w:val="left" w:pos="726"/>
        </w:tabs>
      </w:pPr>
      <w:r w:rsidRPr="00B544DE">
        <w:t>Бизнес-планирование</w:t>
      </w:r>
      <w:r w:rsidR="00B544DE" w:rsidRPr="00B544DE">
        <w:t xml:space="preserve"> - </w:t>
      </w:r>
      <w:r w:rsidRPr="00B544DE">
        <w:t>это</w:t>
      </w:r>
      <w:r w:rsidR="00B544DE" w:rsidRPr="00B544DE">
        <w:t xml:space="preserve"> </w:t>
      </w:r>
      <w:r w:rsidRPr="00B544DE">
        <w:t>упорядоченная</w:t>
      </w:r>
      <w:r w:rsidR="00B544DE" w:rsidRPr="00B544DE">
        <w:t xml:space="preserve"> </w:t>
      </w:r>
      <w:r w:rsidRPr="00B544DE">
        <w:t>совокупность</w:t>
      </w:r>
      <w:r w:rsidR="00B544DE" w:rsidRPr="00B544DE">
        <w:t xml:space="preserve"> </w:t>
      </w:r>
      <w:r w:rsidRPr="00B544DE">
        <w:t>стадий</w:t>
      </w:r>
      <w:r w:rsidR="00B544DE" w:rsidRPr="00B544DE">
        <w:t xml:space="preserve"> </w:t>
      </w:r>
      <w:r w:rsidRPr="00B544DE">
        <w:t>и</w:t>
      </w:r>
      <w:r w:rsidR="00B544DE" w:rsidRPr="00B544DE">
        <w:t xml:space="preserve"> </w:t>
      </w:r>
      <w:r w:rsidRPr="00B544DE">
        <w:t>действий,</w:t>
      </w:r>
      <w:r w:rsidR="00B544DE" w:rsidRPr="00B544DE">
        <w:t xml:space="preserve"> </w:t>
      </w:r>
      <w:r w:rsidRPr="00B544DE">
        <w:t>связанных</w:t>
      </w:r>
      <w:r w:rsidR="00B544DE" w:rsidRPr="00B544DE">
        <w:t xml:space="preserve"> </w:t>
      </w:r>
      <w:r w:rsidRPr="00B544DE">
        <w:t>с</w:t>
      </w:r>
      <w:r w:rsidR="00B544DE" w:rsidRPr="00B544DE">
        <w:t xml:space="preserve"> </w:t>
      </w:r>
      <w:r w:rsidRPr="00B544DE">
        <w:t>ситуационным</w:t>
      </w:r>
      <w:r w:rsidR="00B544DE" w:rsidRPr="00B544DE">
        <w:t xml:space="preserve"> </w:t>
      </w:r>
      <w:r w:rsidRPr="00B544DE">
        <w:t>анализом</w:t>
      </w:r>
      <w:r w:rsidR="00B544DE" w:rsidRPr="00B544DE">
        <w:t xml:space="preserve"> </w:t>
      </w:r>
      <w:r w:rsidRPr="00B544DE">
        <w:t>окружающей</w:t>
      </w:r>
      <w:r w:rsidR="00B544DE" w:rsidRPr="00B544DE">
        <w:t xml:space="preserve"> </w:t>
      </w:r>
      <w:r w:rsidRPr="00B544DE">
        <w:t>среды,</w:t>
      </w:r>
      <w:r w:rsidR="00B544DE" w:rsidRPr="00B544DE">
        <w:t xml:space="preserve"> </w:t>
      </w:r>
      <w:r w:rsidRPr="00B544DE">
        <w:t>постановкой</w:t>
      </w:r>
      <w:r w:rsidR="00B544DE" w:rsidRPr="00B544DE">
        <w:t xml:space="preserve"> </w:t>
      </w:r>
      <w:r w:rsidRPr="00B544DE">
        <w:t>целей</w:t>
      </w:r>
      <w:r w:rsidR="00B544DE" w:rsidRPr="00B544DE">
        <w:t xml:space="preserve"> </w:t>
      </w:r>
      <w:r w:rsidRPr="00B544DE">
        <w:t>бизнес-планирования,</w:t>
      </w:r>
      <w:r w:rsidR="00B544DE" w:rsidRPr="00B544DE">
        <w:t xml:space="preserve"> </w:t>
      </w:r>
      <w:r w:rsidRPr="00B544DE">
        <w:t>осуществлением</w:t>
      </w:r>
      <w:r w:rsidR="00B544DE" w:rsidRPr="00B544DE">
        <w:t xml:space="preserve"> </w:t>
      </w:r>
      <w:r w:rsidRPr="00B544DE">
        <w:t>планирования</w:t>
      </w:r>
      <w:r w:rsidR="00B544DE">
        <w:t xml:space="preserve"> (</w:t>
      </w:r>
      <w:r w:rsidRPr="00B544DE">
        <w:t>разработкой</w:t>
      </w:r>
      <w:r w:rsidR="00B544DE" w:rsidRPr="00B544DE">
        <w:t xml:space="preserve"> </w:t>
      </w:r>
      <w:r w:rsidRPr="00B544DE">
        <w:t>бизнес-плана</w:t>
      </w:r>
      <w:r w:rsidR="00B544DE" w:rsidRPr="00B544DE">
        <w:t xml:space="preserve">), </w:t>
      </w:r>
      <w:r w:rsidRPr="00B544DE">
        <w:t>продвижением</w:t>
      </w:r>
      <w:r w:rsidR="00B544DE" w:rsidRPr="00B544DE">
        <w:t xml:space="preserve"> </w:t>
      </w:r>
      <w:r w:rsidRPr="00B544DE">
        <w:t>бизнес-плана</w:t>
      </w:r>
      <w:r w:rsidR="00B544DE" w:rsidRPr="00B544DE">
        <w:t xml:space="preserve"> </w:t>
      </w:r>
      <w:r w:rsidRPr="00B544DE">
        <w:t>на</w:t>
      </w:r>
      <w:r w:rsidR="00B544DE" w:rsidRPr="00B544DE">
        <w:t xml:space="preserve"> </w:t>
      </w:r>
      <w:r w:rsidRPr="00B544DE">
        <w:t>рынок</w:t>
      </w:r>
      <w:r w:rsidR="00B544DE" w:rsidRPr="00B544DE">
        <w:t xml:space="preserve"> </w:t>
      </w:r>
      <w:r w:rsidRPr="00B544DE">
        <w:t>интеллектуальной</w:t>
      </w:r>
      <w:r w:rsidR="00B544DE" w:rsidRPr="00B544DE">
        <w:t xml:space="preserve"> </w:t>
      </w:r>
      <w:r w:rsidRPr="00B544DE">
        <w:t>собственности,</w:t>
      </w:r>
      <w:r w:rsidR="00B544DE" w:rsidRPr="00B544DE">
        <w:t xml:space="preserve"> </w:t>
      </w:r>
      <w:r w:rsidRPr="00B544DE">
        <w:t>реализацией</w:t>
      </w:r>
      <w:r w:rsidR="00B544DE" w:rsidRPr="00B544DE">
        <w:t xml:space="preserve"> </w:t>
      </w:r>
      <w:r w:rsidRPr="00B544DE">
        <w:t>бизнес-плана,</w:t>
      </w:r>
      <w:r w:rsidR="00B544DE" w:rsidRPr="00B544DE">
        <w:t xml:space="preserve"> </w:t>
      </w:r>
      <w:r w:rsidRPr="00B544DE">
        <w:t>контролем</w:t>
      </w:r>
      <w:r w:rsidR="00B544DE" w:rsidRPr="00B544DE">
        <w:t xml:space="preserve"> </w:t>
      </w:r>
      <w:r w:rsidRPr="00B544DE">
        <w:t>за</w:t>
      </w:r>
      <w:r w:rsidR="00B544DE" w:rsidRPr="00B544DE">
        <w:t xml:space="preserve"> </w:t>
      </w:r>
      <w:r w:rsidRPr="00B544DE">
        <w:t>его</w:t>
      </w:r>
      <w:r w:rsidR="00B544DE" w:rsidRPr="00B544DE">
        <w:t xml:space="preserve"> </w:t>
      </w:r>
      <w:r w:rsidRPr="00B544DE">
        <w:t>выполнением</w:t>
      </w:r>
      <w:r w:rsidR="009A1FE5" w:rsidRPr="00B544DE">
        <w:rPr>
          <w:rStyle w:val="a5"/>
          <w:color w:val="000000"/>
        </w:rPr>
        <w:footnoteReference w:id="19"/>
      </w:r>
      <w:r w:rsidR="00B544DE" w:rsidRPr="00B544DE">
        <w:t>.</w:t>
      </w:r>
    </w:p>
    <w:p w:rsidR="00B544DE" w:rsidRPr="00B544DE" w:rsidRDefault="00047634" w:rsidP="00B544DE">
      <w:pPr>
        <w:shd w:val="clear" w:color="auto" w:fill="FFFFFF"/>
        <w:tabs>
          <w:tab w:val="left" w:pos="726"/>
        </w:tabs>
      </w:pPr>
      <w:r w:rsidRPr="00B544DE">
        <w:t>Можно</w:t>
      </w:r>
      <w:r w:rsidR="00B544DE" w:rsidRPr="00B544DE">
        <w:t xml:space="preserve"> </w:t>
      </w:r>
      <w:r w:rsidRPr="00B544DE">
        <w:t>выделить</w:t>
      </w:r>
      <w:r w:rsidR="00B544DE" w:rsidRPr="00B544DE">
        <w:t xml:space="preserve"> </w:t>
      </w:r>
      <w:r w:rsidRPr="00B544DE">
        <w:t>следующие</w:t>
      </w:r>
      <w:r w:rsidR="00B544DE" w:rsidRPr="00B544DE">
        <w:t xml:space="preserve"> </w:t>
      </w:r>
      <w:r w:rsidRPr="00B544DE">
        <w:t>основные</w:t>
      </w:r>
      <w:r w:rsidR="00B544DE" w:rsidRPr="00B544DE">
        <w:t xml:space="preserve"> </w:t>
      </w:r>
      <w:r w:rsidRPr="00B544DE">
        <w:rPr>
          <w:bCs/>
        </w:rPr>
        <w:t>стадии</w:t>
      </w:r>
      <w:r w:rsidR="00B544DE" w:rsidRPr="00B544DE">
        <w:rPr>
          <w:bCs/>
        </w:rPr>
        <w:t xml:space="preserve"> </w:t>
      </w:r>
      <w:r w:rsidRPr="00B544DE">
        <w:rPr>
          <w:bCs/>
        </w:rPr>
        <w:t>процесса</w:t>
      </w:r>
      <w:r w:rsidR="00B544DE" w:rsidRPr="00B544DE">
        <w:rPr>
          <w:bCs/>
        </w:rPr>
        <w:t xml:space="preserve"> </w:t>
      </w:r>
      <w:r w:rsidRPr="00B544DE">
        <w:rPr>
          <w:bCs/>
        </w:rPr>
        <w:t>бизнес-планирования</w:t>
      </w:r>
      <w:r w:rsidR="00B544DE" w:rsidRPr="00B544DE">
        <w:t>:</w:t>
      </w:r>
    </w:p>
    <w:p w:rsidR="00B544DE" w:rsidRPr="00B544DE" w:rsidRDefault="00047634" w:rsidP="00B544DE">
      <w:pPr>
        <w:shd w:val="clear" w:color="auto" w:fill="FFFFFF"/>
        <w:tabs>
          <w:tab w:val="left" w:pos="726"/>
        </w:tabs>
      </w:pPr>
      <w:r w:rsidRPr="00B544DE">
        <w:t>1</w:t>
      </w:r>
      <w:r w:rsidR="00B544DE" w:rsidRPr="00B544DE">
        <w:t xml:space="preserve">) </w:t>
      </w:r>
      <w:r w:rsidRPr="00B544DE">
        <w:t>подготовительную</w:t>
      </w:r>
      <w:r w:rsidR="00B544DE" w:rsidRPr="00B544DE">
        <w:t xml:space="preserve"> </w:t>
      </w:r>
      <w:r w:rsidRPr="00B544DE">
        <w:t>стадию</w:t>
      </w:r>
      <w:r w:rsidR="00B544DE" w:rsidRPr="00B544DE">
        <w:t>;</w:t>
      </w:r>
    </w:p>
    <w:p w:rsidR="00B544DE" w:rsidRPr="00B544DE" w:rsidRDefault="00047634" w:rsidP="00B544DE">
      <w:pPr>
        <w:shd w:val="clear" w:color="auto" w:fill="FFFFFF"/>
        <w:tabs>
          <w:tab w:val="left" w:pos="726"/>
        </w:tabs>
      </w:pPr>
      <w:r w:rsidRPr="00B544DE">
        <w:t>2</w:t>
      </w:r>
      <w:r w:rsidR="00B544DE" w:rsidRPr="00B544DE">
        <w:t xml:space="preserve">) </w:t>
      </w:r>
      <w:r w:rsidRPr="00B544DE">
        <w:t>стадию</w:t>
      </w:r>
      <w:r w:rsidR="00B544DE" w:rsidRPr="00B544DE">
        <w:t xml:space="preserve"> </w:t>
      </w:r>
      <w:r w:rsidRPr="00B544DE">
        <w:t>разработки</w:t>
      </w:r>
      <w:r w:rsidR="00B544DE" w:rsidRPr="00B544DE">
        <w:t xml:space="preserve"> </w:t>
      </w:r>
      <w:r w:rsidRPr="00B544DE">
        <w:t>бизнес-плана</w:t>
      </w:r>
      <w:r w:rsidR="00B544DE" w:rsidRPr="00B544DE">
        <w:t>;</w:t>
      </w:r>
    </w:p>
    <w:p w:rsidR="00B544DE" w:rsidRPr="00B544DE" w:rsidRDefault="00047634" w:rsidP="00B544DE">
      <w:pPr>
        <w:shd w:val="clear" w:color="auto" w:fill="FFFFFF"/>
        <w:tabs>
          <w:tab w:val="left" w:pos="726"/>
        </w:tabs>
      </w:pPr>
      <w:r w:rsidRPr="00B544DE">
        <w:t>3</w:t>
      </w:r>
      <w:r w:rsidR="00B544DE" w:rsidRPr="00B544DE">
        <w:t xml:space="preserve">) </w:t>
      </w:r>
      <w:r w:rsidRPr="00B544DE">
        <w:t>стадию</w:t>
      </w:r>
      <w:r w:rsidR="00B544DE" w:rsidRPr="00B544DE">
        <w:t xml:space="preserve"> </w:t>
      </w:r>
      <w:r w:rsidRPr="00B544DE">
        <w:t>продвижения</w:t>
      </w:r>
      <w:r w:rsidR="00B544DE" w:rsidRPr="00B544DE">
        <w:t xml:space="preserve"> </w:t>
      </w:r>
      <w:r w:rsidRPr="00B544DE">
        <w:t>бизнес-плана</w:t>
      </w:r>
      <w:r w:rsidR="00B544DE" w:rsidRPr="00B544DE">
        <w:t xml:space="preserve"> </w:t>
      </w:r>
      <w:r w:rsidRPr="00B544DE">
        <w:t>на</w:t>
      </w:r>
      <w:r w:rsidR="00B544DE" w:rsidRPr="00B544DE">
        <w:t xml:space="preserve"> </w:t>
      </w:r>
      <w:r w:rsidRPr="00B544DE">
        <w:t>рынок</w:t>
      </w:r>
      <w:r w:rsidR="00B544DE" w:rsidRPr="00B544DE">
        <w:t xml:space="preserve"> </w:t>
      </w:r>
      <w:r w:rsidRPr="00B544DE">
        <w:t>интеллектуальной</w:t>
      </w:r>
      <w:r w:rsidR="00B544DE" w:rsidRPr="00B544DE">
        <w:t xml:space="preserve"> </w:t>
      </w:r>
      <w:r w:rsidRPr="00B544DE">
        <w:t>собственности</w:t>
      </w:r>
      <w:r w:rsidR="00B544DE" w:rsidRPr="00B544DE">
        <w:t>;</w:t>
      </w:r>
    </w:p>
    <w:p w:rsidR="00B544DE" w:rsidRPr="00B544DE" w:rsidRDefault="00047634" w:rsidP="00B544DE">
      <w:pPr>
        <w:shd w:val="clear" w:color="auto" w:fill="FFFFFF"/>
        <w:tabs>
          <w:tab w:val="left" w:pos="726"/>
        </w:tabs>
      </w:pPr>
      <w:r w:rsidRPr="00B544DE">
        <w:t>4</w:t>
      </w:r>
      <w:r w:rsidR="00B544DE" w:rsidRPr="00B544DE">
        <w:t xml:space="preserve">) </w:t>
      </w:r>
      <w:r w:rsidRPr="00B544DE">
        <w:t>стадию</w:t>
      </w:r>
      <w:r w:rsidR="00B544DE" w:rsidRPr="00B544DE">
        <w:t xml:space="preserve"> </w:t>
      </w:r>
      <w:r w:rsidRPr="00B544DE">
        <w:t>реализации</w:t>
      </w:r>
      <w:r w:rsidR="00B544DE" w:rsidRPr="00B544DE">
        <w:t xml:space="preserve"> </w:t>
      </w:r>
      <w:r w:rsidRPr="00B544DE">
        <w:t>бизнес-плана</w:t>
      </w:r>
      <w:r w:rsidR="00B544DE" w:rsidRPr="00B544DE">
        <w:t>.</w:t>
      </w:r>
    </w:p>
    <w:p w:rsidR="00B544DE" w:rsidRPr="00B544DE" w:rsidRDefault="00047634" w:rsidP="00B544DE">
      <w:pPr>
        <w:shd w:val="clear" w:color="auto" w:fill="FFFFFF"/>
        <w:tabs>
          <w:tab w:val="left" w:pos="726"/>
        </w:tabs>
      </w:pPr>
      <w:r w:rsidRPr="00B544DE">
        <w:t>Ключевыми</w:t>
      </w:r>
      <w:r w:rsidR="00B544DE" w:rsidRPr="00B544DE">
        <w:t xml:space="preserve"> </w:t>
      </w:r>
      <w:r w:rsidRPr="00B544DE">
        <w:t>моментом</w:t>
      </w:r>
      <w:r w:rsidR="00B544DE" w:rsidRPr="00B544DE">
        <w:t xml:space="preserve"> </w:t>
      </w:r>
      <w:r w:rsidRPr="00B544DE">
        <w:t>подготовительной</w:t>
      </w:r>
      <w:r w:rsidR="00B544DE" w:rsidRPr="00B544DE">
        <w:t xml:space="preserve"> </w:t>
      </w:r>
      <w:r w:rsidRPr="00B544DE">
        <w:t>стадии</w:t>
      </w:r>
      <w:r w:rsidR="00B544DE" w:rsidRPr="00B544DE">
        <w:t xml:space="preserve"> </w:t>
      </w:r>
      <w:r w:rsidRPr="00B544DE">
        <w:t>бизнес-планирования</w:t>
      </w:r>
      <w:r w:rsidR="00B544DE" w:rsidRPr="00B544DE">
        <w:t xml:space="preserve"> </w:t>
      </w:r>
      <w:r w:rsidRPr="00B544DE">
        <w:t>является</w:t>
      </w:r>
      <w:r w:rsidR="00B544DE" w:rsidRPr="00B544DE">
        <w:t xml:space="preserve"> </w:t>
      </w:r>
      <w:r w:rsidRPr="00B544DE">
        <w:t>формирование</w:t>
      </w:r>
      <w:r w:rsidR="00B544DE" w:rsidRPr="00B544DE">
        <w:t xml:space="preserve"> </w:t>
      </w:r>
      <w:r w:rsidRPr="00B544DE">
        <w:t>перспективной</w:t>
      </w:r>
      <w:r w:rsidR="00B544DE" w:rsidRPr="00B544DE">
        <w:t xml:space="preserve"> </w:t>
      </w:r>
      <w:r w:rsidRPr="00B544DE">
        <w:t>бизнес-идеи</w:t>
      </w:r>
      <w:r w:rsidR="00B544DE" w:rsidRPr="00B544DE">
        <w:t xml:space="preserve">. </w:t>
      </w:r>
      <w:r w:rsidRPr="00B544DE">
        <w:rPr>
          <w:bCs/>
        </w:rPr>
        <w:t>Бизнес-идея</w:t>
      </w:r>
      <w:r w:rsidR="00B544DE" w:rsidRPr="00B544DE">
        <w:rPr>
          <w:bCs/>
        </w:rPr>
        <w:t xml:space="preserve"> - </w:t>
      </w:r>
      <w:r w:rsidRPr="00B544DE">
        <w:t>это</w:t>
      </w:r>
      <w:r w:rsidR="00B544DE" w:rsidRPr="00B544DE">
        <w:t xml:space="preserve"> </w:t>
      </w:r>
      <w:r w:rsidRPr="00B544DE">
        <w:t>идея</w:t>
      </w:r>
      <w:r w:rsidR="00B544DE" w:rsidRPr="00B544DE">
        <w:t xml:space="preserve"> </w:t>
      </w:r>
      <w:r w:rsidRPr="00B544DE">
        <w:t>нового</w:t>
      </w:r>
      <w:r w:rsidR="00B544DE" w:rsidRPr="00B544DE">
        <w:t xml:space="preserve"> </w:t>
      </w:r>
      <w:r w:rsidRPr="00B544DE">
        <w:t>продукта</w:t>
      </w:r>
      <w:r w:rsidR="00B544DE" w:rsidRPr="00B544DE">
        <w:t xml:space="preserve"> </w:t>
      </w:r>
      <w:r w:rsidRPr="00B544DE">
        <w:t>или</w:t>
      </w:r>
      <w:r w:rsidR="00B544DE" w:rsidRPr="00B544DE">
        <w:t xml:space="preserve"> </w:t>
      </w:r>
      <w:r w:rsidRPr="00B544DE">
        <w:t>услуги,</w:t>
      </w:r>
      <w:r w:rsidR="00B544DE" w:rsidRPr="00B544DE">
        <w:t xml:space="preserve"> </w:t>
      </w:r>
      <w:r w:rsidRPr="00B544DE">
        <w:t>технического,</w:t>
      </w:r>
      <w:r w:rsidR="00B544DE" w:rsidRPr="00B544DE">
        <w:t xml:space="preserve"> </w:t>
      </w:r>
      <w:r w:rsidRPr="00B544DE">
        <w:t>организационного</w:t>
      </w:r>
      <w:r w:rsidR="00B544DE" w:rsidRPr="00B544DE">
        <w:t xml:space="preserve"> </w:t>
      </w:r>
      <w:r w:rsidRPr="00B544DE">
        <w:t>или</w:t>
      </w:r>
      <w:r w:rsidR="00B544DE" w:rsidRPr="00B544DE">
        <w:t xml:space="preserve"> </w:t>
      </w:r>
      <w:r w:rsidRPr="00B544DE">
        <w:t>экономического</w:t>
      </w:r>
      <w:r w:rsidR="00B544DE" w:rsidRPr="00B544DE">
        <w:t xml:space="preserve"> </w:t>
      </w:r>
      <w:r w:rsidRPr="00B544DE">
        <w:t>решения</w:t>
      </w:r>
      <w:r w:rsidR="00B544DE" w:rsidRPr="00B544DE">
        <w:t xml:space="preserve"> </w:t>
      </w:r>
      <w:r w:rsidRPr="00B544DE">
        <w:t>и</w:t>
      </w:r>
      <w:r w:rsidR="00B544DE" w:rsidRPr="00B544DE">
        <w:t xml:space="preserve"> </w:t>
      </w:r>
      <w:r w:rsidRPr="00B544DE">
        <w:t>др</w:t>
      </w:r>
      <w:r w:rsidR="00B544DE" w:rsidRPr="00B544DE">
        <w:t xml:space="preserve">. </w:t>
      </w:r>
      <w:r w:rsidRPr="00B544DE">
        <w:t>Источниками</w:t>
      </w:r>
      <w:r w:rsidR="00B544DE" w:rsidRPr="00B544DE">
        <w:t xml:space="preserve"> </w:t>
      </w:r>
      <w:r w:rsidRPr="00B544DE">
        <w:t>новых</w:t>
      </w:r>
      <w:r w:rsidR="00B544DE" w:rsidRPr="00B544DE">
        <w:t xml:space="preserve"> </w:t>
      </w:r>
      <w:r w:rsidRPr="00B544DE">
        <w:t>идей</w:t>
      </w:r>
      <w:r w:rsidR="00B544DE" w:rsidRPr="00B544DE">
        <w:t xml:space="preserve"> </w:t>
      </w:r>
      <w:r w:rsidRPr="00B544DE">
        <w:t>могут</w:t>
      </w:r>
      <w:r w:rsidR="00B544DE" w:rsidRPr="00B544DE">
        <w:t xml:space="preserve"> </w:t>
      </w:r>
      <w:r w:rsidRPr="00B544DE">
        <w:t>быть</w:t>
      </w:r>
      <w:r w:rsidR="009A1FE5" w:rsidRPr="00B544DE">
        <w:rPr>
          <w:rStyle w:val="a5"/>
          <w:color w:val="000000"/>
        </w:rPr>
        <w:footnoteReference w:id="20"/>
      </w:r>
      <w:r w:rsidR="00B544DE" w:rsidRPr="00B544DE">
        <w:t>:</w:t>
      </w:r>
    </w:p>
    <w:p w:rsidR="00B544DE" w:rsidRPr="00B544DE" w:rsidRDefault="00047634" w:rsidP="00B544DE">
      <w:pPr>
        <w:shd w:val="clear" w:color="auto" w:fill="FFFFFF"/>
        <w:tabs>
          <w:tab w:val="left" w:pos="726"/>
        </w:tabs>
      </w:pPr>
      <w:r w:rsidRPr="00B544DE">
        <w:t>1</w:t>
      </w:r>
      <w:r w:rsidR="00B544DE" w:rsidRPr="00B544DE">
        <w:t xml:space="preserve">) </w:t>
      </w:r>
      <w:r w:rsidRPr="00B544DE">
        <w:t>отзыв</w:t>
      </w:r>
      <w:r w:rsidR="00B544DE" w:rsidRPr="00B544DE">
        <w:t xml:space="preserve"> </w:t>
      </w:r>
      <w:r w:rsidRPr="00B544DE">
        <w:t>потребителей</w:t>
      </w:r>
      <w:r w:rsidR="00B544DE" w:rsidRPr="00B544DE">
        <w:t>;</w:t>
      </w:r>
    </w:p>
    <w:p w:rsidR="00B544DE" w:rsidRPr="00B544DE" w:rsidRDefault="00047634" w:rsidP="00B544DE">
      <w:pPr>
        <w:shd w:val="clear" w:color="auto" w:fill="FFFFFF"/>
        <w:tabs>
          <w:tab w:val="left" w:pos="726"/>
        </w:tabs>
      </w:pPr>
      <w:r w:rsidRPr="00B544DE">
        <w:t>2</w:t>
      </w:r>
      <w:r w:rsidR="00B544DE" w:rsidRPr="00B544DE">
        <w:t xml:space="preserve">) </w:t>
      </w:r>
      <w:r w:rsidRPr="00B544DE">
        <w:t>продукция,</w:t>
      </w:r>
      <w:r w:rsidR="00B544DE" w:rsidRPr="00B544DE">
        <w:t xml:space="preserve"> </w:t>
      </w:r>
      <w:r w:rsidRPr="00B544DE">
        <w:t>выпускаемая</w:t>
      </w:r>
      <w:r w:rsidR="00B544DE" w:rsidRPr="00B544DE">
        <w:t xml:space="preserve"> </w:t>
      </w:r>
      <w:r w:rsidRPr="00B544DE">
        <w:t>конкурентами</w:t>
      </w:r>
      <w:r w:rsidR="00B544DE" w:rsidRPr="00B544DE">
        <w:t>;</w:t>
      </w:r>
    </w:p>
    <w:p w:rsidR="00B544DE" w:rsidRPr="00B544DE" w:rsidRDefault="00047634" w:rsidP="00B544DE">
      <w:pPr>
        <w:shd w:val="clear" w:color="auto" w:fill="FFFFFF"/>
        <w:tabs>
          <w:tab w:val="left" w:pos="726"/>
        </w:tabs>
      </w:pPr>
      <w:r w:rsidRPr="00B544DE">
        <w:t>3</w:t>
      </w:r>
      <w:r w:rsidR="00B544DE" w:rsidRPr="00B544DE">
        <w:t xml:space="preserve">) </w:t>
      </w:r>
      <w:r w:rsidRPr="00B544DE">
        <w:t>мнение</w:t>
      </w:r>
      <w:r w:rsidR="00B544DE" w:rsidRPr="00B544DE">
        <w:t xml:space="preserve"> </w:t>
      </w:r>
      <w:r w:rsidRPr="00B544DE">
        <w:t>работников</w:t>
      </w:r>
      <w:r w:rsidR="00B544DE" w:rsidRPr="00B544DE">
        <w:t xml:space="preserve"> </w:t>
      </w:r>
      <w:r w:rsidRPr="00B544DE">
        <w:t>отдела</w:t>
      </w:r>
      <w:r w:rsidR="00B544DE" w:rsidRPr="00B544DE">
        <w:t xml:space="preserve"> </w:t>
      </w:r>
      <w:r w:rsidRPr="00B544DE">
        <w:t>маркетинга</w:t>
      </w:r>
      <w:r w:rsidR="00B544DE" w:rsidRPr="00B544DE">
        <w:t>;</w:t>
      </w:r>
    </w:p>
    <w:p w:rsidR="00B544DE" w:rsidRPr="00B544DE" w:rsidRDefault="00047634" w:rsidP="00B544DE">
      <w:pPr>
        <w:shd w:val="clear" w:color="auto" w:fill="FFFFFF"/>
        <w:tabs>
          <w:tab w:val="left" w:pos="726"/>
        </w:tabs>
      </w:pPr>
      <w:r w:rsidRPr="00B544DE">
        <w:t>4</w:t>
      </w:r>
      <w:r w:rsidR="00B544DE" w:rsidRPr="00B544DE">
        <w:t xml:space="preserve">) </w:t>
      </w:r>
      <w:r w:rsidRPr="00B544DE">
        <w:t>публикации</w:t>
      </w:r>
      <w:r w:rsidR="00B544DE" w:rsidRPr="00B544DE">
        <w:t xml:space="preserve"> </w:t>
      </w:r>
      <w:r w:rsidRPr="00B544DE">
        <w:t>федерального</w:t>
      </w:r>
      <w:r w:rsidR="00B544DE" w:rsidRPr="00B544DE">
        <w:t xml:space="preserve"> </w:t>
      </w:r>
      <w:r w:rsidRPr="00B544DE">
        <w:t>правительства</w:t>
      </w:r>
      <w:r w:rsidR="00B544DE" w:rsidRPr="00B544DE">
        <w:t xml:space="preserve"> </w:t>
      </w:r>
      <w:r w:rsidRPr="00B544DE">
        <w:t>о</w:t>
      </w:r>
      <w:r w:rsidR="00B544DE" w:rsidRPr="00B544DE">
        <w:t xml:space="preserve"> </w:t>
      </w:r>
      <w:r w:rsidRPr="00B544DE">
        <w:t>патентах</w:t>
      </w:r>
      <w:r w:rsidR="00B544DE" w:rsidRPr="00B544DE">
        <w:t>;</w:t>
      </w:r>
    </w:p>
    <w:p w:rsidR="00B544DE" w:rsidRPr="00B544DE" w:rsidRDefault="00047634" w:rsidP="00B544DE">
      <w:pPr>
        <w:shd w:val="clear" w:color="auto" w:fill="FFFFFF"/>
        <w:tabs>
          <w:tab w:val="left" w:pos="726"/>
        </w:tabs>
      </w:pPr>
      <w:r w:rsidRPr="00B544DE">
        <w:t>5</w:t>
      </w:r>
      <w:r w:rsidR="00B544DE" w:rsidRPr="00B544DE">
        <w:t xml:space="preserve">) </w:t>
      </w:r>
      <w:r w:rsidRPr="00B544DE">
        <w:t>проводимые</w:t>
      </w:r>
      <w:r w:rsidR="00B544DE" w:rsidRPr="00B544DE">
        <w:t xml:space="preserve"> </w:t>
      </w:r>
      <w:r w:rsidRPr="00B544DE">
        <w:t>научно-исследовательские</w:t>
      </w:r>
      <w:r w:rsidR="00B544DE" w:rsidRPr="00B544DE">
        <w:t xml:space="preserve"> </w:t>
      </w:r>
      <w:r w:rsidRPr="00B544DE">
        <w:t>и</w:t>
      </w:r>
      <w:r w:rsidR="00B544DE" w:rsidRPr="00B544DE">
        <w:t xml:space="preserve"> </w:t>
      </w:r>
      <w:r w:rsidRPr="00B544DE">
        <w:t>опытно-конструкторские</w:t>
      </w:r>
      <w:r w:rsidR="00B544DE" w:rsidRPr="00B544DE">
        <w:t xml:space="preserve"> </w:t>
      </w:r>
      <w:r w:rsidRPr="00B544DE">
        <w:t>работы</w:t>
      </w:r>
      <w:r w:rsidR="00B544DE" w:rsidRPr="00B544DE">
        <w:t>.</w:t>
      </w:r>
    </w:p>
    <w:p w:rsidR="00B544DE" w:rsidRPr="00B544DE" w:rsidRDefault="00047634" w:rsidP="00B544DE">
      <w:pPr>
        <w:shd w:val="clear" w:color="auto" w:fill="FFFFFF"/>
        <w:tabs>
          <w:tab w:val="left" w:pos="726"/>
        </w:tabs>
      </w:pPr>
      <w:r w:rsidRPr="00B544DE">
        <w:rPr>
          <w:bCs/>
        </w:rPr>
        <w:t>Презентация</w:t>
      </w:r>
      <w:r w:rsidR="00B544DE" w:rsidRPr="00B544DE">
        <w:rPr>
          <w:bCs/>
        </w:rPr>
        <w:t xml:space="preserve"> </w:t>
      </w:r>
      <w:r w:rsidRPr="00B544DE">
        <w:rPr>
          <w:bCs/>
        </w:rPr>
        <w:t>бизнес-плана</w:t>
      </w:r>
      <w:r w:rsidR="00B544DE" w:rsidRPr="00B544DE">
        <w:rPr>
          <w:bCs/>
        </w:rPr>
        <w:t xml:space="preserve"> - </w:t>
      </w:r>
      <w:r w:rsidRPr="00B544DE">
        <w:t>это</w:t>
      </w:r>
      <w:r w:rsidR="00B544DE" w:rsidRPr="00B544DE">
        <w:t xml:space="preserve"> </w:t>
      </w:r>
      <w:r w:rsidRPr="00B544DE">
        <w:t>краткое</w:t>
      </w:r>
      <w:r w:rsidR="00B544DE" w:rsidRPr="00B544DE">
        <w:t xml:space="preserve"> </w:t>
      </w:r>
      <w:r w:rsidRPr="00B544DE">
        <w:t>изложение</w:t>
      </w:r>
      <w:r w:rsidR="00B544DE" w:rsidRPr="00B544DE">
        <w:t xml:space="preserve"> </w:t>
      </w:r>
      <w:r w:rsidRPr="00B544DE">
        <w:t>основных</w:t>
      </w:r>
      <w:r w:rsidR="00B544DE" w:rsidRPr="00B544DE">
        <w:t xml:space="preserve"> </w:t>
      </w:r>
      <w:r w:rsidRPr="00B544DE">
        <w:t>положений</w:t>
      </w:r>
      <w:r w:rsidR="00B544DE" w:rsidRPr="00B544DE">
        <w:t xml:space="preserve"> </w:t>
      </w:r>
      <w:r w:rsidRPr="00B544DE">
        <w:t>бизнес-плана</w:t>
      </w:r>
      <w:r w:rsidR="00B544DE" w:rsidRPr="00B544DE">
        <w:t xml:space="preserve"> </w:t>
      </w:r>
      <w:r w:rsidRPr="00B544DE">
        <w:t>на</w:t>
      </w:r>
      <w:r w:rsidR="00B544DE" w:rsidRPr="00B544DE">
        <w:t xml:space="preserve"> </w:t>
      </w:r>
      <w:r w:rsidRPr="00B544DE">
        <w:t>переговорах</w:t>
      </w:r>
      <w:r w:rsidR="00B544DE" w:rsidRPr="00B544DE">
        <w:t xml:space="preserve"> </w:t>
      </w:r>
      <w:r w:rsidRPr="00B544DE">
        <w:t>с</w:t>
      </w:r>
      <w:r w:rsidR="00B544DE" w:rsidRPr="00B544DE">
        <w:t xml:space="preserve"> </w:t>
      </w:r>
      <w:r w:rsidRPr="00B544DE">
        <w:t>инвесторами</w:t>
      </w:r>
      <w:r w:rsidR="00B544DE" w:rsidRPr="00B544DE">
        <w:t xml:space="preserve"> </w:t>
      </w:r>
      <w:r w:rsidRPr="00B544DE">
        <w:t>и</w:t>
      </w:r>
      <w:r w:rsidR="00B544DE" w:rsidRPr="00B544DE">
        <w:t xml:space="preserve"> </w:t>
      </w:r>
      <w:r w:rsidRPr="00B544DE">
        <w:t>потенциальными</w:t>
      </w:r>
      <w:r w:rsidR="00B544DE" w:rsidRPr="00B544DE">
        <w:t xml:space="preserve"> </w:t>
      </w:r>
      <w:r w:rsidRPr="00B544DE">
        <w:t>партнерами</w:t>
      </w:r>
      <w:r w:rsidR="00B544DE" w:rsidRPr="00B544DE">
        <w:t xml:space="preserve">. </w:t>
      </w:r>
      <w:r w:rsidRPr="00B544DE">
        <w:t>Компания</w:t>
      </w:r>
      <w:r w:rsidR="00B544DE" w:rsidRPr="00B544DE">
        <w:t xml:space="preserve"> </w:t>
      </w:r>
      <w:r w:rsidRPr="00B544DE">
        <w:t>и</w:t>
      </w:r>
      <w:r w:rsidR="00B544DE" w:rsidRPr="00B544DE">
        <w:t xml:space="preserve"> </w:t>
      </w:r>
      <w:r w:rsidRPr="00B544DE">
        <w:t>ее</w:t>
      </w:r>
      <w:r w:rsidR="00B544DE" w:rsidRPr="00B544DE">
        <w:t xml:space="preserve"> </w:t>
      </w:r>
      <w:r w:rsidRPr="00B544DE">
        <w:t>продукция,</w:t>
      </w:r>
      <w:r w:rsidR="00B544DE" w:rsidRPr="00B544DE">
        <w:t xml:space="preserve"> </w:t>
      </w:r>
      <w:r w:rsidRPr="00B544DE">
        <w:t>рынок</w:t>
      </w:r>
      <w:r w:rsidR="00B544DE" w:rsidRPr="00B544DE">
        <w:t xml:space="preserve"> - </w:t>
      </w:r>
      <w:r w:rsidRPr="00B544DE">
        <w:t>клиенты</w:t>
      </w:r>
      <w:r w:rsidR="00B544DE" w:rsidRPr="00B544DE">
        <w:t xml:space="preserve"> </w:t>
      </w:r>
      <w:r w:rsidRPr="00B544DE">
        <w:t>и</w:t>
      </w:r>
      <w:r w:rsidR="00B544DE" w:rsidRPr="00B544DE">
        <w:t xml:space="preserve"> </w:t>
      </w:r>
      <w:r w:rsidRPr="00B544DE">
        <w:t>конкуренты,</w:t>
      </w:r>
      <w:r w:rsidR="00B544DE" w:rsidRPr="00B544DE">
        <w:t xml:space="preserve"> </w:t>
      </w:r>
      <w:r w:rsidRPr="00B544DE">
        <w:t>маркетинговая</w:t>
      </w:r>
      <w:r w:rsidR="00B544DE" w:rsidRPr="00B544DE">
        <w:t xml:space="preserve"> </w:t>
      </w:r>
      <w:r w:rsidRPr="00B544DE">
        <w:t>стратегия,</w:t>
      </w:r>
      <w:r w:rsidR="00B544DE" w:rsidRPr="00B544DE">
        <w:t xml:space="preserve"> </w:t>
      </w:r>
      <w:r w:rsidRPr="00B544DE">
        <w:t>первоочередные</w:t>
      </w:r>
      <w:r w:rsidR="00B544DE" w:rsidRPr="00B544DE">
        <w:t xml:space="preserve"> </w:t>
      </w:r>
      <w:r w:rsidRPr="00B544DE">
        <w:t>финансовые</w:t>
      </w:r>
      <w:r w:rsidR="00B544DE" w:rsidRPr="00B544DE">
        <w:t xml:space="preserve"> </w:t>
      </w:r>
      <w:r w:rsidRPr="00B544DE">
        <w:t>задачи,</w:t>
      </w:r>
      <w:r w:rsidR="00B544DE" w:rsidRPr="00B544DE">
        <w:t xml:space="preserve"> </w:t>
      </w:r>
      <w:r w:rsidRPr="00B544DE">
        <w:t>команда,</w:t>
      </w:r>
      <w:r w:rsidR="00B544DE" w:rsidRPr="00B544DE">
        <w:t xml:space="preserve"> </w:t>
      </w:r>
      <w:r w:rsidRPr="00B544DE">
        <w:t>которая</w:t>
      </w:r>
      <w:r w:rsidR="00B544DE" w:rsidRPr="00B544DE">
        <w:t xml:space="preserve"> </w:t>
      </w:r>
      <w:r w:rsidRPr="00B544DE">
        <w:t>будет</w:t>
      </w:r>
      <w:r w:rsidR="00B544DE" w:rsidRPr="00B544DE">
        <w:t xml:space="preserve"> </w:t>
      </w:r>
      <w:r w:rsidRPr="00B544DE">
        <w:t>осуществлять</w:t>
      </w:r>
      <w:r w:rsidR="00B544DE" w:rsidRPr="00B544DE">
        <w:t xml:space="preserve"> </w:t>
      </w:r>
      <w:r w:rsidRPr="00B544DE">
        <w:t>этот</w:t>
      </w:r>
      <w:r w:rsidR="00B544DE" w:rsidRPr="00B544DE">
        <w:t xml:space="preserve"> </w:t>
      </w:r>
      <w:r w:rsidRPr="00B544DE">
        <w:t>план</w:t>
      </w:r>
      <w:r w:rsidR="00B544DE">
        <w:t xml:space="preserve"> (</w:t>
      </w:r>
      <w:r w:rsidRPr="00B544DE">
        <w:t>ключевой</w:t>
      </w:r>
      <w:r w:rsidR="00B544DE" w:rsidRPr="00B544DE">
        <w:t xml:space="preserve"> </w:t>
      </w:r>
      <w:r w:rsidRPr="00B544DE">
        <w:t>управленческий</w:t>
      </w:r>
      <w:r w:rsidR="00B544DE" w:rsidRPr="00B544DE">
        <w:t xml:space="preserve"> </w:t>
      </w:r>
      <w:r w:rsidRPr="00B544DE">
        <w:t>персонал</w:t>
      </w:r>
      <w:r w:rsidR="00B544DE" w:rsidRPr="00B544DE">
        <w:t xml:space="preserve">), </w:t>
      </w:r>
      <w:r w:rsidRPr="00B544DE">
        <w:t>необходимые</w:t>
      </w:r>
      <w:r w:rsidR="00B544DE" w:rsidRPr="00B544DE">
        <w:t xml:space="preserve"> </w:t>
      </w:r>
      <w:r w:rsidRPr="00B544DE">
        <w:t>размеры</w:t>
      </w:r>
      <w:r w:rsidR="00B544DE" w:rsidRPr="00B544DE">
        <w:t xml:space="preserve"> </w:t>
      </w:r>
      <w:r w:rsidRPr="00B544DE">
        <w:t>ссуды</w:t>
      </w:r>
      <w:r w:rsidR="00B544DE" w:rsidRPr="00B544DE">
        <w:t xml:space="preserve"> </w:t>
      </w:r>
      <w:r w:rsidRPr="00B544DE">
        <w:t>или</w:t>
      </w:r>
      <w:r w:rsidR="00B544DE" w:rsidRPr="00B544DE">
        <w:t xml:space="preserve"> </w:t>
      </w:r>
      <w:r w:rsidRPr="00B544DE">
        <w:t>долевого</w:t>
      </w:r>
      <w:r w:rsidR="00B544DE" w:rsidRPr="00B544DE">
        <w:t xml:space="preserve"> </w:t>
      </w:r>
      <w:r w:rsidRPr="00B544DE">
        <w:t>участия</w:t>
      </w:r>
      <w:r w:rsidR="00B544DE" w:rsidRPr="00B544DE">
        <w:t xml:space="preserve"> </w:t>
      </w:r>
      <w:r w:rsidRPr="00B544DE">
        <w:t>и</w:t>
      </w:r>
      <w:r w:rsidR="00B544DE" w:rsidRPr="00B544DE">
        <w:t xml:space="preserve"> </w:t>
      </w:r>
      <w:r w:rsidRPr="00B544DE">
        <w:t>цели,</w:t>
      </w:r>
      <w:r w:rsidR="00B544DE" w:rsidRPr="00B544DE">
        <w:t xml:space="preserve"> </w:t>
      </w:r>
      <w:r w:rsidRPr="00B544DE">
        <w:t>на</w:t>
      </w:r>
      <w:r w:rsidR="00B544DE" w:rsidRPr="00B544DE">
        <w:t xml:space="preserve"> </w:t>
      </w:r>
      <w:r w:rsidRPr="00B544DE">
        <w:t>которые</w:t>
      </w:r>
      <w:r w:rsidR="00B544DE" w:rsidRPr="00B544DE">
        <w:t xml:space="preserve"> </w:t>
      </w:r>
      <w:r w:rsidRPr="00B544DE">
        <w:t>эти</w:t>
      </w:r>
      <w:r w:rsidR="00B544DE" w:rsidRPr="00B544DE">
        <w:t xml:space="preserve"> </w:t>
      </w:r>
      <w:r w:rsidRPr="00B544DE">
        <w:t>деньги</w:t>
      </w:r>
      <w:r w:rsidR="00B544DE" w:rsidRPr="00B544DE">
        <w:t xml:space="preserve"> </w:t>
      </w:r>
      <w:r w:rsidRPr="00B544DE">
        <w:t>будут</w:t>
      </w:r>
      <w:r w:rsidR="00B544DE" w:rsidRPr="00B544DE">
        <w:t xml:space="preserve"> </w:t>
      </w:r>
      <w:r w:rsidRPr="00B544DE">
        <w:t>направлены,</w:t>
      </w:r>
      <w:r w:rsidR="00B544DE" w:rsidRPr="00B544DE">
        <w:t xml:space="preserve"> </w:t>
      </w:r>
      <w:r w:rsidRPr="00B544DE">
        <w:t>размер,</w:t>
      </w:r>
      <w:r w:rsidR="00B544DE" w:rsidRPr="00B544DE">
        <w:t xml:space="preserve"> </w:t>
      </w:r>
      <w:r w:rsidRPr="00B544DE">
        <w:t>условия</w:t>
      </w:r>
      <w:r w:rsidR="00B544DE" w:rsidRPr="00B544DE">
        <w:t xml:space="preserve"> </w:t>
      </w:r>
      <w:r w:rsidRPr="00B544DE">
        <w:t>и</w:t>
      </w:r>
      <w:r w:rsidR="00B544DE" w:rsidRPr="00B544DE">
        <w:t xml:space="preserve"> </w:t>
      </w:r>
      <w:r w:rsidRPr="00B544DE">
        <w:t>сроки</w:t>
      </w:r>
      <w:r w:rsidR="00B544DE" w:rsidRPr="00B544DE">
        <w:t xml:space="preserve"> </w:t>
      </w:r>
      <w:r w:rsidRPr="00B544DE">
        <w:t>реализации</w:t>
      </w:r>
      <w:r w:rsidR="00B544DE" w:rsidRPr="00B544DE">
        <w:t xml:space="preserve"> </w:t>
      </w:r>
      <w:r w:rsidRPr="00B544DE">
        <w:t>инвестиции</w:t>
      </w:r>
      <w:r w:rsidR="00B544DE" w:rsidRPr="00B544DE">
        <w:t xml:space="preserve"> - </w:t>
      </w:r>
      <w:r w:rsidRPr="00B544DE">
        <w:t>это</w:t>
      </w:r>
      <w:r w:rsidR="00B544DE" w:rsidRPr="00B544DE">
        <w:t xml:space="preserve"> </w:t>
      </w:r>
      <w:r w:rsidRPr="00B544DE">
        <w:t>перечень</w:t>
      </w:r>
      <w:r w:rsidR="00B544DE" w:rsidRPr="00B544DE">
        <w:t xml:space="preserve"> </w:t>
      </w:r>
      <w:r w:rsidRPr="00B544DE">
        <w:t>основных</w:t>
      </w:r>
      <w:r w:rsidR="00B544DE" w:rsidRPr="00B544DE">
        <w:t xml:space="preserve"> </w:t>
      </w:r>
      <w:r w:rsidRPr="00B544DE">
        <w:t>освещаемых</w:t>
      </w:r>
      <w:r w:rsidR="00B544DE" w:rsidRPr="00B544DE">
        <w:t xml:space="preserve"> </w:t>
      </w:r>
      <w:r w:rsidRPr="00B544DE">
        <w:t>вопросов</w:t>
      </w:r>
      <w:r w:rsidR="00B544DE" w:rsidRPr="00B544DE">
        <w:t xml:space="preserve"> </w:t>
      </w:r>
      <w:r w:rsidRPr="00B544DE">
        <w:t>на</w:t>
      </w:r>
      <w:r w:rsidR="00B544DE" w:rsidRPr="00B544DE">
        <w:t xml:space="preserve"> </w:t>
      </w:r>
      <w:r w:rsidRPr="00B544DE">
        <w:t>презентации</w:t>
      </w:r>
      <w:r w:rsidR="00B544DE" w:rsidRPr="00B544DE">
        <w:t xml:space="preserve"> </w:t>
      </w:r>
      <w:r w:rsidRPr="00B544DE">
        <w:t>бизнес-проекта</w:t>
      </w:r>
      <w:r w:rsidR="00B544DE" w:rsidRPr="00B544DE">
        <w:t>.</w:t>
      </w:r>
    </w:p>
    <w:p w:rsidR="00B544DE" w:rsidRPr="00B544DE" w:rsidRDefault="00047634" w:rsidP="00B544DE">
      <w:pPr>
        <w:shd w:val="clear" w:color="auto" w:fill="FFFFFF"/>
        <w:tabs>
          <w:tab w:val="left" w:pos="726"/>
        </w:tabs>
      </w:pPr>
      <w:r w:rsidRPr="00B544DE">
        <w:t>Для</w:t>
      </w:r>
      <w:r w:rsidR="00B544DE" w:rsidRPr="00B544DE">
        <w:t xml:space="preserve"> </w:t>
      </w:r>
      <w:r w:rsidRPr="00B544DE">
        <w:t>повышения</w:t>
      </w:r>
      <w:r w:rsidR="00B544DE" w:rsidRPr="00B544DE">
        <w:t xml:space="preserve"> </w:t>
      </w:r>
      <w:r w:rsidRPr="00B544DE">
        <w:t>эффективности</w:t>
      </w:r>
      <w:r w:rsidR="00B544DE" w:rsidRPr="00B544DE">
        <w:t xml:space="preserve"> </w:t>
      </w:r>
      <w:r w:rsidRPr="00B544DE">
        <w:t>презентации</w:t>
      </w:r>
      <w:r w:rsidR="00B544DE" w:rsidRPr="00B544DE">
        <w:t xml:space="preserve"> </w:t>
      </w:r>
      <w:r w:rsidRPr="00B544DE">
        <w:t>копию</w:t>
      </w:r>
      <w:r w:rsidR="00B544DE" w:rsidRPr="00B544DE">
        <w:t xml:space="preserve"> </w:t>
      </w:r>
      <w:r w:rsidRPr="00B544DE">
        <w:t>бизнес-плана</w:t>
      </w:r>
      <w:r w:rsidR="00B544DE" w:rsidRPr="00B544DE">
        <w:t xml:space="preserve"> </w:t>
      </w:r>
      <w:r w:rsidRPr="00B544DE">
        <w:t>потенциальным</w:t>
      </w:r>
      <w:r w:rsidR="00B544DE" w:rsidRPr="00B544DE">
        <w:t xml:space="preserve"> </w:t>
      </w:r>
      <w:r w:rsidRPr="00B544DE">
        <w:t>инвесторам</w:t>
      </w:r>
      <w:r w:rsidR="00B544DE" w:rsidRPr="00B544DE">
        <w:t xml:space="preserve"> </w:t>
      </w:r>
      <w:r w:rsidRPr="00B544DE">
        <w:t>и</w:t>
      </w:r>
      <w:r w:rsidR="00B544DE" w:rsidRPr="00B544DE">
        <w:t xml:space="preserve"> </w:t>
      </w:r>
      <w:r w:rsidRPr="00B544DE">
        <w:t>партнерам</w:t>
      </w:r>
      <w:r w:rsidR="00B544DE" w:rsidRPr="00B544DE">
        <w:t xml:space="preserve"> </w:t>
      </w:r>
      <w:r w:rsidRPr="00B544DE">
        <w:t>высылают</w:t>
      </w:r>
      <w:r w:rsidR="00B544DE" w:rsidRPr="00B544DE">
        <w:t xml:space="preserve"> </w:t>
      </w:r>
      <w:r w:rsidRPr="00B544DE">
        <w:t>заранее,</w:t>
      </w:r>
      <w:r w:rsidR="00B544DE" w:rsidRPr="00B544DE">
        <w:t xml:space="preserve"> </w:t>
      </w:r>
      <w:r w:rsidRPr="00B544DE">
        <w:t>чтобы</w:t>
      </w:r>
      <w:r w:rsidR="00B544DE" w:rsidRPr="00B544DE">
        <w:t xml:space="preserve"> </w:t>
      </w:r>
      <w:r w:rsidRPr="00B544DE">
        <w:t>они</w:t>
      </w:r>
      <w:r w:rsidR="00B544DE" w:rsidRPr="00B544DE">
        <w:t xml:space="preserve"> </w:t>
      </w:r>
      <w:r w:rsidRPr="00B544DE">
        <w:t>имели</w:t>
      </w:r>
      <w:r w:rsidR="00B544DE" w:rsidRPr="00B544DE">
        <w:t xml:space="preserve"> </w:t>
      </w:r>
      <w:r w:rsidRPr="00B544DE">
        <w:t>возможность</w:t>
      </w:r>
      <w:r w:rsidR="00B544DE" w:rsidRPr="00B544DE">
        <w:t xml:space="preserve"> </w:t>
      </w:r>
      <w:r w:rsidRPr="00B544DE">
        <w:t>прочесть</w:t>
      </w:r>
      <w:r w:rsidR="00B544DE" w:rsidRPr="00B544DE">
        <w:t xml:space="preserve"> </w:t>
      </w:r>
      <w:r w:rsidRPr="00B544DE">
        <w:t>его</w:t>
      </w:r>
      <w:r w:rsidR="00B544DE" w:rsidRPr="00B544DE">
        <w:t xml:space="preserve"> </w:t>
      </w:r>
      <w:r w:rsidRPr="00B544DE">
        <w:t>до</w:t>
      </w:r>
      <w:r w:rsidR="00B544DE" w:rsidRPr="00B544DE">
        <w:t xml:space="preserve"> </w:t>
      </w:r>
      <w:r w:rsidRPr="00B544DE">
        <w:t>начала</w:t>
      </w:r>
      <w:r w:rsidR="00B544DE" w:rsidRPr="00B544DE">
        <w:t xml:space="preserve"> </w:t>
      </w:r>
      <w:r w:rsidRPr="00B544DE">
        <w:t>переговоров</w:t>
      </w:r>
      <w:r w:rsidR="00B544DE" w:rsidRPr="00B544DE">
        <w:t xml:space="preserve">. </w:t>
      </w:r>
      <w:r w:rsidRPr="00B544DE">
        <w:t>Во</w:t>
      </w:r>
      <w:r w:rsidR="00B544DE" w:rsidRPr="00B544DE">
        <w:t xml:space="preserve"> </w:t>
      </w:r>
      <w:r w:rsidRPr="00B544DE">
        <w:t>время</w:t>
      </w:r>
      <w:r w:rsidR="00B544DE" w:rsidRPr="00B544DE">
        <w:t xml:space="preserve"> </w:t>
      </w:r>
      <w:r w:rsidRPr="00B544DE">
        <w:t>презентации</w:t>
      </w:r>
      <w:r w:rsidR="00B544DE" w:rsidRPr="00B544DE">
        <w:t xml:space="preserve"> </w:t>
      </w:r>
      <w:r w:rsidRPr="00B544DE">
        <w:t>необходимо</w:t>
      </w:r>
      <w:r w:rsidR="00B544DE" w:rsidRPr="00B544DE">
        <w:t xml:space="preserve"> </w:t>
      </w:r>
      <w:r w:rsidRPr="00B544DE">
        <w:t>использовать</w:t>
      </w:r>
      <w:r w:rsidR="00B544DE" w:rsidRPr="00B544DE">
        <w:t xml:space="preserve"> </w:t>
      </w:r>
      <w:r w:rsidRPr="00B544DE">
        <w:t>наглядный</w:t>
      </w:r>
      <w:r w:rsidR="00B544DE" w:rsidRPr="00B544DE">
        <w:t xml:space="preserve"> </w:t>
      </w:r>
      <w:r w:rsidRPr="00B544DE">
        <w:t>материал</w:t>
      </w:r>
      <w:r w:rsidR="00B544DE">
        <w:t xml:space="preserve"> (</w:t>
      </w:r>
      <w:r w:rsidRPr="00B544DE">
        <w:t>образцы</w:t>
      </w:r>
      <w:r w:rsidR="00B544DE" w:rsidRPr="00B544DE">
        <w:t xml:space="preserve"> </w:t>
      </w:r>
      <w:r w:rsidRPr="00B544DE">
        <w:t>продукции,</w:t>
      </w:r>
      <w:r w:rsidR="00B544DE" w:rsidRPr="00B544DE">
        <w:t xml:space="preserve"> </w:t>
      </w:r>
      <w:r w:rsidRPr="00B544DE">
        <w:t>фотографии,</w:t>
      </w:r>
      <w:r w:rsidR="00B544DE" w:rsidRPr="00B544DE">
        <w:t xml:space="preserve"> </w:t>
      </w:r>
      <w:r w:rsidRPr="00B544DE">
        <w:t>графики,</w:t>
      </w:r>
      <w:r w:rsidR="00B544DE" w:rsidRPr="00B544DE">
        <w:t xml:space="preserve"> </w:t>
      </w:r>
      <w:r w:rsidRPr="00B544DE">
        <w:t>схемы</w:t>
      </w:r>
      <w:r w:rsidR="00B544DE" w:rsidRPr="00B544DE">
        <w:t xml:space="preserve"> </w:t>
      </w:r>
      <w:r w:rsidRPr="00B544DE">
        <w:t>и</w:t>
      </w:r>
      <w:r w:rsidR="00B544DE" w:rsidRPr="00B544DE">
        <w:t xml:space="preserve"> </w:t>
      </w:r>
      <w:r w:rsidR="00B544DE">
        <w:t>т.д.</w:t>
      </w:r>
      <w:r w:rsidR="00B544DE" w:rsidRPr="00B544DE">
        <w:t xml:space="preserve">). </w:t>
      </w:r>
      <w:r w:rsidRPr="00B544DE">
        <w:t>Презентация</w:t>
      </w:r>
      <w:r w:rsidR="00B544DE" w:rsidRPr="00B544DE">
        <w:t xml:space="preserve"> </w:t>
      </w:r>
      <w:r w:rsidRPr="00B544DE">
        <w:t>должна</w:t>
      </w:r>
      <w:r w:rsidR="00B544DE" w:rsidRPr="00B544DE">
        <w:t xml:space="preserve"> </w:t>
      </w:r>
      <w:r w:rsidRPr="00B544DE">
        <w:t>проходить</w:t>
      </w:r>
      <w:r w:rsidR="00B544DE" w:rsidRPr="00B544DE">
        <w:t xml:space="preserve"> </w:t>
      </w:r>
      <w:r w:rsidRPr="00B544DE">
        <w:t>в</w:t>
      </w:r>
      <w:r w:rsidR="00B544DE" w:rsidRPr="00B544DE">
        <w:t xml:space="preserve"> </w:t>
      </w:r>
      <w:r w:rsidRPr="00B544DE">
        <w:t>форме</w:t>
      </w:r>
      <w:r w:rsidR="00B544DE" w:rsidRPr="00B544DE">
        <w:t xml:space="preserve"> </w:t>
      </w:r>
      <w:r w:rsidRPr="00B544DE">
        <w:t>диалога,</w:t>
      </w:r>
      <w:r w:rsidR="00B544DE" w:rsidRPr="00B544DE">
        <w:t xml:space="preserve"> </w:t>
      </w:r>
      <w:r w:rsidRPr="00B544DE">
        <w:t>а</w:t>
      </w:r>
      <w:r w:rsidR="00B544DE" w:rsidRPr="00B544DE">
        <w:t xml:space="preserve"> </w:t>
      </w:r>
      <w:r w:rsidRPr="00B544DE">
        <w:t>не</w:t>
      </w:r>
      <w:r w:rsidR="00B544DE" w:rsidRPr="00B544DE">
        <w:t xml:space="preserve"> </w:t>
      </w:r>
      <w:r w:rsidRPr="00B544DE">
        <w:t>лекции</w:t>
      </w:r>
      <w:r w:rsidR="00B544DE" w:rsidRPr="00B544DE">
        <w:t xml:space="preserve">. </w:t>
      </w:r>
      <w:r w:rsidRPr="00B544DE">
        <w:t>Лучше,</w:t>
      </w:r>
      <w:r w:rsidR="00B544DE" w:rsidRPr="00B544DE">
        <w:t xml:space="preserve"> </w:t>
      </w:r>
      <w:r w:rsidRPr="00B544DE">
        <w:t>если</w:t>
      </w:r>
      <w:r w:rsidR="00B544DE" w:rsidRPr="00B544DE">
        <w:t xml:space="preserve"> </w:t>
      </w:r>
      <w:r w:rsidRPr="00B544DE">
        <w:t>презентацию</w:t>
      </w:r>
      <w:r w:rsidR="00B544DE" w:rsidRPr="00B544DE">
        <w:t xml:space="preserve"> </w:t>
      </w:r>
      <w:r w:rsidRPr="00B544DE">
        <w:t>проводит</w:t>
      </w:r>
      <w:r w:rsidR="00B544DE" w:rsidRPr="00B544DE">
        <w:t xml:space="preserve"> </w:t>
      </w:r>
      <w:r w:rsidRPr="00B544DE">
        <w:t>лично</w:t>
      </w:r>
      <w:r w:rsidR="00B544DE" w:rsidRPr="00B544DE">
        <w:t xml:space="preserve"> </w:t>
      </w:r>
      <w:r w:rsidRPr="00B544DE">
        <w:t>руководитель</w:t>
      </w:r>
      <w:r w:rsidR="00B544DE" w:rsidRPr="00B544DE">
        <w:t xml:space="preserve"> </w:t>
      </w:r>
      <w:r w:rsidRPr="00B544DE">
        <w:t>предприятия</w:t>
      </w:r>
      <w:r w:rsidR="00B544DE" w:rsidRPr="00B544DE">
        <w:t xml:space="preserve"> </w:t>
      </w:r>
      <w:r w:rsidRPr="00B544DE">
        <w:t>с</w:t>
      </w:r>
      <w:r w:rsidR="00B544DE" w:rsidRPr="00B544DE">
        <w:t xml:space="preserve"> </w:t>
      </w:r>
      <w:r w:rsidRPr="00B544DE">
        <w:t>привлечением</w:t>
      </w:r>
      <w:r w:rsidR="00B544DE" w:rsidRPr="00B544DE">
        <w:t xml:space="preserve"> </w:t>
      </w:r>
      <w:r w:rsidRPr="00B544DE">
        <w:t>специалистов</w:t>
      </w:r>
      <w:r w:rsidR="00B544DE" w:rsidRPr="00B544DE">
        <w:t>.</w:t>
      </w:r>
    </w:p>
    <w:p w:rsidR="00B544DE" w:rsidRPr="00B544DE" w:rsidRDefault="00047634" w:rsidP="00B544DE">
      <w:pPr>
        <w:shd w:val="clear" w:color="auto" w:fill="FFFFFF"/>
        <w:tabs>
          <w:tab w:val="left" w:pos="726"/>
        </w:tabs>
      </w:pPr>
      <w:r w:rsidRPr="00B544DE">
        <w:t>Презентация</w:t>
      </w:r>
      <w:r w:rsidR="00B544DE" w:rsidRPr="00B544DE">
        <w:t xml:space="preserve"> </w:t>
      </w:r>
      <w:r w:rsidRPr="00B544DE">
        <w:t>предшествует</w:t>
      </w:r>
      <w:r w:rsidR="00B544DE" w:rsidRPr="00B544DE">
        <w:t xml:space="preserve"> </w:t>
      </w:r>
      <w:r w:rsidRPr="00B544DE">
        <w:t>началу</w:t>
      </w:r>
      <w:r w:rsidR="00B544DE" w:rsidRPr="00B544DE">
        <w:t xml:space="preserve"> </w:t>
      </w:r>
      <w:r w:rsidRPr="00B544DE">
        <w:t>переговоров</w:t>
      </w:r>
      <w:r w:rsidR="00B544DE" w:rsidRPr="00B544DE">
        <w:t xml:space="preserve"> </w:t>
      </w:r>
      <w:r w:rsidRPr="00B544DE">
        <w:t>с</w:t>
      </w:r>
      <w:r w:rsidR="00B544DE" w:rsidRPr="00B544DE">
        <w:t xml:space="preserve"> </w:t>
      </w:r>
      <w:r w:rsidRPr="00B544DE">
        <w:t>потенциальными</w:t>
      </w:r>
      <w:r w:rsidR="00B544DE" w:rsidRPr="00B544DE">
        <w:t xml:space="preserve"> </w:t>
      </w:r>
      <w:r w:rsidRPr="00B544DE">
        <w:t>инвесторами</w:t>
      </w:r>
      <w:r w:rsidR="00B544DE" w:rsidRPr="00B544DE">
        <w:t xml:space="preserve"> </w:t>
      </w:r>
      <w:r w:rsidRPr="00B544DE">
        <w:t>и</w:t>
      </w:r>
      <w:r w:rsidR="00B544DE" w:rsidRPr="00B544DE">
        <w:t xml:space="preserve"> </w:t>
      </w:r>
      <w:r w:rsidRPr="00B544DE">
        <w:t>партнерами</w:t>
      </w:r>
      <w:r w:rsidR="00B544DE" w:rsidRPr="00B544DE">
        <w:t xml:space="preserve"> </w:t>
      </w:r>
      <w:r w:rsidRPr="00B544DE">
        <w:t>по</w:t>
      </w:r>
      <w:r w:rsidR="00B544DE" w:rsidRPr="00B544DE">
        <w:t xml:space="preserve"> </w:t>
      </w:r>
      <w:r w:rsidRPr="00B544DE">
        <w:t>реализации</w:t>
      </w:r>
      <w:r w:rsidR="00B544DE" w:rsidRPr="00B544DE">
        <w:t xml:space="preserve"> </w:t>
      </w:r>
      <w:r w:rsidRPr="00B544DE">
        <w:t>бизнес-проекта</w:t>
      </w:r>
      <w:r w:rsidR="00B544DE" w:rsidRPr="00B544DE">
        <w:t xml:space="preserve">. </w:t>
      </w:r>
      <w:r w:rsidRPr="00B544DE">
        <w:t>В</w:t>
      </w:r>
      <w:r w:rsidR="00B544DE" w:rsidRPr="00B544DE">
        <w:t xml:space="preserve"> </w:t>
      </w:r>
      <w:r w:rsidRPr="00B544DE">
        <w:t>ходе</w:t>
      </w:r>
      <w:r w:rsidR="00B544DE" w:rsidRPr="00B544DE">
        <w:t xml:space="preserve"> </w:t>
      </w:r>
      <w:r w:rsidRPr="00B544DE">
        <w:t>переговоров</w:t>
      </w:r>
      <w:r w:rsidR="00B544DE" w:rsidRPr="00B544DE">
        <w:t xml:space="preserve"> </w:t>
      </w:r>
      <w:r w:rsidRPr="00B544DE">
        <w:t>происходит</w:t>
      </w:r>
      <w:r w:rsidR="00B544DE" w:rsidRPr="00B544DE">
        <w:t xml:space="preserve"> </w:t>
      </w:r>
      <w:r w:rsidRPr="00B544DE">
        <w:t>согласования</w:t>
      </w:r>
      <w:r w:rsidR="00B544DE" w:rsidRPr="00B544DE">
        <w:t xml:space="preserve"> </w:t>
      </w:r>
      <w:r w:rsidRPr="00B544DE">
        <w:t>условий</w:t>
      </w:r>
      <w:r w:rsidR="00B544DE" w:rsidRPr="00B544DE">
        <w:t xml:space="preserve"> </w:t>
      </w:r>
      <w:r w:rsidRPr="00B544DE">
        <w:t>и</w:t>
      </w:r>
      <w:r w:rsidR="00B544DE" w:rsidRPr="00B544DE">
        <w:t xml:space="preserve"> </w:t>
      </w:r>
      <w:r w:rsidRPr="00B544DE">
        <w:t>оформление</w:t>
      </w:r>
      <w:r w:rsidR="00B544DE" w:rsidRPr="00B544DE">
        <w:t xml:space="preserve"> </w:t>
      </w:r>
      <w:r w:rsidRPr="00B544DE">
        <w:t>договорных</w:t>
      </w:r>
      <w:r w:rsidR="00B544DE" w:rsidRPr="00B544DE">
        <w:t xml:space="preserve"> </w:t>
      </w:r>
      <w:r w:rsidRPr="00B544DE">
        <w:t>отношений</w:t>
      </w:r>
      <w:r w:rsidR="00B544DE" w:rsidRPr="00B544DE">
        <w:t xml:space="preserve">. </w:t>
      </w:r>
      <w:r w:rsidRPr="00B544DE">
        <w:t>По</w:t>
      </w:r>
      <w:r w:rsidR="00B544DE" w:rsidRPr="00B544DE">
        <w:t xml:space="preserve"> </w:t>
      </w:r>
      <w:r w:rsidRPr="00B544DE">
        <w:t>результатам</w:t>
      </w:r>
      <w:r w:rsidR="00B544DE" w:rsidRPr="00B544DE">
        <w:t xml:space="preserve"> </w:t>
      </w:r>
      <w:r w:rsidRPr="00B544DE">
        <w:t>переговоров</w:t>
      </w:r>
      <w:r w:rsidR="00B544DE" w:rsidRPr="00B544DE">
        <w:t xml:space="preserve"> </w:t>
      </w:r>
      <w:r w:rsidRPr="00B544DE">
        <w:t>вносятся</w:t>
      </w:r>
      <w:r w:rsidR="00B544DE" w:rsidRPr="00B544DE">
        <w:t xml:space="preserve"> </w:t>
      </w:r>
      <w:r w:rsidRPr="00B544DE">
        <w:t>соответствующие</w:t>
      </w:r>
      <w:r w:rsidR="00B544DE" w:rsidRPr="00B544DE">
        <w:t xml:space="preserve"> </w:t>
      </w:r>
      <w:r w:rsidRPr="00B544DE">
        <w:t>коррективы</w:t>
      </w:r>
      <w:r w:rsidR="00B544DE" w:rsidRPr="00B544DE">
        <w:t xml:space="preserve"> </w:t>
      </w:r>
      <w:r w:rsidRPr="00B544DE">
        <w:t>в</w:t>
      </w:r>
      <w:r w:rsidR="00B544DE" w:rsidRPr="00B544DE">
        <w:t xml:space="preserve"> </w:t>
      </w:r>
      <w:r w:rsidRPr="00B544DE">
        <w:t>бизнес-план</w:t>
      </w:r>
      <w:r w:rsidR="00B544DE" w:rsidRPr="00B544DE">
        <w:t xml:space="preserve">. </w:t>
      </w:r>
      <w:r w:rsidRPr="00B544DE">
        <w:t>Началу</w:t>
      </w:r>
      <w:r w:rsidR="00B544DE" w:rsidRPr="00B544DE">
        <w:t xml:space="preserve"> </w:t>
      </w:r>
      <w:r w:rsidRPr="00B544DE">
        <w:t>переговоров</w:t>
      </w:r>
      <w:r w:rsidR="00B544DE" w:rsidRPr="00B544DE">
        <w:t xml:space="preserve"> </w:t>
      </w:r>
      <w:r w:rsidRPr="00B544DE">
        <w:t>с</w:t>
      </w:r>
      <w:r w:rsidR="00B544DE" w:rsidRPr="00B544DE">
        <w:t xml:space="preserve"> </w:t>
      </w:r>
      <w:r w:rsidRPr="00B544DE">
        <w:t>инвесторами</w:t>
      </w:r>
      <w:r w:rsidR="00B544DE" w:rsidRPr="00B544DE">
        <w:t xml:space="preserve"> </w:t>
      </w:r>
      <w:r w:rsidRPr="00B544DE">
        <w:t>предшествует</w:t>
      </w:r>
      <w:r w:rsidR="00B544DE" w:rsidRPr="00B544DE">
        <w:t xml:space="preserve"> </w:t>
      </w:r>
      <w:r w:rsidRPr="00B544DE">
        <w:t>этап</w:t>
      </w:r>
      <w:r w:rsidR="00B544DE" w:rsidRPr="00B544DE">
        <w:t xml:space="preserve"> </w:t>
      </w:r>
      <w:r w:rsidRPr="00B544DE">
        <w:t>аудита</w:t>
      </w:r>
      <w:r w:rsidR="00B544DE" w:rsidRPr="00B544DE">
        <w:t xml:space="preserve"> </w:t>
      </w:r>
      <w:r w:rsidRPr="00B544DE">
        <w:t>бизнес-плана</w:t>
      </w:r>
      <w:r w:rsidR="00B544DE" w:rsidRPr="00B544DE">
        <w:t>.</w:t>
      </w:r>
    </w:p>
    <w:p w:rsidR="00B544DE" w:rsidRPr="00B544DE" w:rsidRDefault="00047634" w:rsidP="00B544DE">
      <w:pPr>
        <w:shd w:val="clear" w:color="auto" w:fill="FFFFFF"/>
        <w:tabs>
          <w:tab w:val="left" w:pos="726"/>
        </w:tabs>
      </w:pPr>
      <w:r w:rsidRPr="00B544DE">
        <w:t>Только</w:t>
      </w:r>
      <w:r w:rsidR="00B544DE" w:rsidRPr="00B544DE">
        <w:t xml:space="preserve"> </w:t>
      </w:r>
      <w:r w:rsidRPr="00B544DE">
        <w:t>после</w:t>
      </w:r>
      <w:r w:rsidR="00B544DE" w:rsidRPr="00B544DE">
        <w:t xml:space="preserve"> </w:t>
      </w:r>
      <w:r w:rsidRPr="00B544DE">
        <w:t>завершения</w:t>
      </w:r>
      <w:r w:rsidR="00B544DE" w:rsidRPr="00B544DE">
        <w:t xml:space="preserve"> </w:t>
      </w:r>
      <w:r w:rsidRPr="00B544DE">
        <w:t>работы</w:t>
      </w:r>
      <w:r w:rsidR="00B544DE" w:rsidRPr="00B544DE">
        <w:t xml:space="preserve"> </w:t>
      </w:r>
      <w:r w:rsidRPr="00B544DE">
        <w:t>по</w:t>
      </w:r>
      <w:r w:rsidR="00B544DE" w:rsidRPr="00B544DE">
        <w:t xml:space="preserve"> </w:t>
      </w:r>
      <w:r w:rsidRPr="00B544DE">
        <w:t>пяти</w:t>
      </w:r>
      <w:r w:rsidR="00B544DE" w:rsidRPr="00B544DE">
        <w:t xml:space="preserve"> </w:t>
      </w:r>
      <w:r w:rsidRPr="00B544DE">
        <w:t>первым</w:t>
      </w:r>
      <w:r w:rsidR="00B544DE" w:rsidRPr="00B544DE">
        <w:t xml:space="preserve"> </w:t>
      </w:r>
      <w:r w:rsidRPr="00B544DE">
        <w:t>этапам</w:t>
      </w:r>
      <w:r w:rsidR="00B544DE" w:rsidRPr="00B544DE">
        <w:t xml:space="preserve"> </w:t>
      </w:r>
      <w:r w:rsidRPr="00B544DE">
        <w:t>и</w:t>
      </w:r>
      <w:r w:rsidR="00B544DE" w:rsidRPr="00B544DE">
        <w:t xml:space="preserve"> </w:t>
      </w:r>
      <w:r w:rsidRPr="00B544DE">
        <w:t>получения</w:t>
      </w:r>
      <w:r w:rsidR="00B544DE" w:rsidRPr="00B544DE">
        <w:t xml:space="preserve"> </w:t>
      </w:r>
      <w:r w:rsidRPr="00B544DE">
        <w:t>вывода</w:t>
      </w:r>
      <w:r w:rsidR="00B544DE" w:rsidRPr="00B544DE">
        <w:t xml:space="preserve"> </w:t>
      </w:r>
      <w:r w:rsidRPr="00B544DE">
        <w:t>о</w:t>
      </w:r>
      <w:r w:rsidR="00B544DE" w:rsidRPr="00B544DE">
        <w:t xml:space="preserve"> </w:t>
      </w:r>
      <w:r w:rsidRPr="00B544DE">
        <w:t>целесообразности</w:t>
      </w:r>
      <w:r w:rsidR="00B544DE" w:rsidRPr="00B544DE">
        <w:t xml:space="preserve"> </w:t>
      </w:r>
      <w:r w:rsidRPr="00B544DE">
        <w:t>дальнейшего</w:t>
      </w:r>
      <w:r w:rsidR="00B544DE" w:rsidRPr="00B544DE">
        <w:t xml:space="preserve"> </w:t>
      </w:r>
      <w:r w:rsidRPr="00B544DE">
        <w:t>рассмотрения</w:t>
      </w:r>
      <w:r w:rsidR="00B544DE" w:rsidRPr="00B544DE">
        <w:t xml:space="preserve"> </w:t>
      </w:r>
      <w:r w:rsidRPr="00B544DE">
        <w:t>проекта</w:t>
      </w:r>
      <w:r w:rsidR="00B544DE" w:rsidRPr="00B544DE">
        <w:t xml:space="preserve"> </w:t>
      </w:r>
      <w:r w:rsidRPr="00B544DE">
        <w:t>переходят</w:t>
      </w:r>
      <w:r w:rsidR="00B544DE" w:rsidRPr="00B544DE">
        <w:t xml:space="preserve"> </w:t>
      </w:r>
      <w:r w:rsidRPr="00B544DE">
        <w:t>к</w:t>
      </w:r>
      <w:r w:rsidR="00B544DE" w:rsidRPr="00B544DE">
        <w:t xml:space="preserve"> </w:t>
      </w:r>
      <w:r w:rsidRPr="00B544DE">
        <w:t>шестому</w:t>
      </w:r>
      <w:r w:rsidR="00B544DE" w:rsidRPr="00B544DE">
        <w:t xml:space="preserve"> </w:t>
      </w:r>
      <w:r w:rsidRPr="00B544DE">
        <w:t>этапу</w:t>
      </w:r>
      <w:r w:rsidR="00B544DE" w:rsidRPr="00B544DE">
        <w:t xml:space="preserve"> - </w:t>
      </w:r>
      <w:r w:rsidRPr="00B544DE">
        <w:t>общему</w:t>
      </w:r>
      <w:r w:rsidR="00B544DE" w:rsidRPr="00B544DE">
        <w:t xml:space="preserve"> </w:t>
      </w:r>
      <w:r w:rsidRPr="00B544DE">
        <w:t>глубокому</w:t>
      </w:r>
      <w:r w:rsidR="00B544DE" w:rsidRPr="00B544DE">
        <w:t xml:space="preserve"> </w:t>
      </w:r>
      <w:r w:rsidRPr="00B544DE">
        <w:t>изучению</w:t>
      </w:r>
      <w:r w:rsidR="00B544DE" w:rsidRPr="00B544DE">
        <w:t xml:space="preserve"> </w:t>
      </w:r>
      <w:r w:rsidRPr="00B544DE">
        <w:t>бизнес-плана</w:t>
      </w:r>
      <w:r w:rsidR="00B544DE" w:rsidRPr="00B544DE">
        <w:t xml:space="preserve">. </w:t>
      </w:r>
      <w:r w:rsidRPr="00B544DE">
        <w:t>Завершается</w:t>
      </w:r>
      <w:r w:rsidR="00B544DE" w:rsidRPr="00B544DE">
        <w:t xml:space="preserve"> </w:t>
      </w:r>
      <w:r w:rsidRPr="00B544DE">
        <w:t>аудит</w:t>
      </w:r>
      <w:r w:rsidR="00B544DE" w:rsidRPr="00B544DE">
        <w:t xml:space="preserve"> </w:t>
      </w:r>
      <w:r w:rsidRPr="00B544DE">
        <w:t>бизнес-плана</w:t>
      </w:r>
      <w:r w:rsidR="00B544DE" w:rsidRPr="00B544DE">
        <w:t xml:space="preserve"> </w:t>
      </w:r>
      <w:r w:rsidRPr="00B544DE">
        <w:t>принятием</w:t>
      </w:r>
      <w:r w:rsidR="00B544DE" w:rsidRPr="00B544DE">
        <w:t xml:space="preserve"> </w:t>
      </w:r>
      <w:r w:rsidRPr="00B544DE">
        <w:t>или</w:t>
      </w:r>
      <w:r w:rsidR="00B544DE" w:rsidRPr="00B544DE">
        <w:t xml:space="preserve"> </w:t>
      </w:r>
      <w:r w:rsidRPr="00B544DE">
        <w:t>отклонением</w:t>
      </w:r>
      <w:r w:rsidR="00B544DE" w:rsidRPr="00B544DE">
        <w:t xml:space="preserve"> </w:t>
      </w:r>
      <w:r w:rsidRPr="00B544DE">
        <w:t>решения</w:t>
      </w:r>
      <w:r w:rsidR="00B544DE" w:rsidRPr="00B544DE">
        <w:t xml:space="preserve"> </w:t>
      </w:r>
      <w:r w:rsidRPr="00B544DE">
        <w:t>об</w:t>
      </w:r>
      <w:r w:rsidR="00B544DE" w:rsidRPr="00B544DE">
        <w:t xml:space="preserve"> </w:t>
      </w:r>
      <w:r w:rsidRPr="00B544DE">
        <w:t>его</w:t>
      </w:r>
      <w:r w:rsidR="00B544DE" w:rsidRPr="00B544DE">
        <w:t xml:space="preserve"> </w:t>
      </w:r>
      <w:r w:rsidRPr="00B544DE">
        <w:t>инвестировании</w:t>
      </w:r>
      <w:r w:rsidR="00B544DE" w:rsidRPr="00B544DE">
        <w:t>.</w:t>
      </w:r>
    </w:p>
    <w:p w:rsidR="00B544DE" w:rsidRPr="00B544DE" w:rsidRDefault="00047634" w:rsidP="00B544DE">
      <w:pPr>
        <w:shd w:val="clear" w:color="auto" w:fill="FFFFFF"/>
        <w:tabs>
          <w:tab w:val="left" w:pos="726"/>
        </w:tabs>
      </w:pPr>
      <w:r w:rsidRPr="00B544DE">
        <w:t>Этап</w:t>
      </w:r>
      <w:r w:rsidR="00B544DE" w:rsidRPr="00B544DE">
        <w:t xml:space="preserve"> </w:t>
      </w:r>
      <w:r w:rsidRPr="00B544DE">
        <w:t>реализации</w:t>
      </w:r>
      <w:r w:rsidR="00B544DE" w:rsidRPr="00B544DE">
        <w:t xml:space="preserve"> </w:t>
      </w:r>
      <w:r w:rsidRPr="00B544DE">
        <w:t>бизнес-плана</w:t>
      </w:r>
      <w:r w:rsidR="00B544DE" w:rsidRPr="00B544DE">
        <w:t xml:space="preserve"> </w:t>
      </w:r>
      <w:r w:rsidRPr="00B544DE">
        <w:t>охватывает</w:t>
      </w:r>
      <w:r w:rsidR="00B544DE" w:rsidRPr="00B544DE">
        <w:t xml:space="preserve"> </w:t>
      </w:r>
      <w:r w:rsidRPr="00B544DE">
        <w:t>период</w:t>
      </w:r>
      <w:r w:rsidR="00B544DE" w:rsidRPr="00B544DE">
        <w:t xml:space="preserve"> </w:t>
      </w:r>
      <w:r w:rsidRPr="00B544DE">
        <w:t>от</w:t>
      </w:r>
      <w:r w:rsidR="00B544DE" w:rsidRPr="00B544DE">
        <w:t xml:space="preserve"> </w:t>
      </w:r>
      <w:r w:rsidRPr="00B544DE">
        <w:t>принятия</w:t>
      </w:r>
      <w:r w:rsidR="00B544DE" w:rsidRPr="00B544DE">
        <w:t xml:space="preserve"> </w:t>
      </w:r>
      <w:r w:rsidRPr="00B544DE">
        <w:t>решения</w:t>
      </w:r>
      <w:r w:rsidR="00B544DE" w:rsidRPr="00B544DE">
        <w:t xml:space="preserve"> </w:t>
      </w:r>
      <w:r w:rsidRPr="00B544DE">
        <w:t>об</w:t>
      </w:r>
      <w:r w:rsidR="00B544DE" w:rsidRPr="00B544DE">
        <w:t xml:space="preserve"> </w:t>
      </w:r>
      <w:r w:rsidRPr="00B544DE">
        <w:t>инвестировании</w:t>
      </w:r>
      <w:r w:rsidR="00B544DE" w:rsidRPr="00B544DE">
        <w:t xml:space="preserve"> </w:t>
      </w:r>
      <w:r w:rsidRPr="00B544DE">
        <w:t>до</w:t>
      </w:r>
      <w:r w:rsidR="00B544DE" w:rsidRPr="00B544DE">
        <w:t xml:space="preserve"> </w:t>
      </w:r>
      <w:r w:rsidRPr="00B544DE">
        <w:t>начальной</w:t>
      </w:r>
      <w:r w:rsidR="00B544DE" w:rsidRPr="00B544DE">
        <w:t xml:space="preserve"> </w:t>
      </w:r>
      <w:r w:rsidRPr="00B544DE">
        <w:t>стадии</w:t>
      </w:r>
      <w:r w:rsidR="00B544DE" w:rsidRPr="00B544DE">
        <w:t xml:space="preserve"> </w:t>
      </w:r>
      <w:r w:rsidRPr="00B544DE">
        <w:t>практической</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включая</w:t>
      </w:r>
      <w:r w:rsidR="00B544DE" w:rsidRPr="00B544DE">
        <w:t xml:space="preserve"> </w:t>
      </w:r>
      <w:r w:rsidRPr="00B544DE">
        <w:t>коммерческое</w:t>
      </w:r>
      <w:r w:rsidR="00B544DE" w:rsidRPr="00B544DE">
        <w:t xml:space="preserve"> </w:t>
      </w:r>
      <w:r w:rsidRPr="00B544DE">
        <w:t>производство</w:t>
      </w:r>
      <w:r w:rsidR="00B544DE" w:rsidRPr="00B544DE">
        <w:t>.</w:t>
      </w:r>
    </w:p>
    <w:p w:rsidR="00B544DE" w:rsidRPr="00B544DE" w:rsidRDefault="00047634" w:rsidP="00B544DE">
      <w:pPr>
        <w:shd w:val="clear" w:color="auto" w:fill="FFFFFF"/>
        <w:tabs>
          <w:tab w:val="left" w:pos="726"/>
        </w:tabs>
      </w:pPr>
      <w:r w:rsidRPr="00B544DE">
        <w:t>Реализовать</w:t>
      </w:r>
      <w:r w:rsidR="00B544DE" w:rsidRPr="00B544DE">
        <w:t xml:space="preserve"> </w:t>
      </w:r>
      <w:r w:rsidRPr="00B544DE">
        <w:t>бизнес-план</w:t>
      </w:r>
      <w:r w:rsidR="00B544DE" w:rsidRPr="00B544DE">
        <w:t xml:space="preserve"> - </w:t>
      </w:r>
      <w:r w:rsidRPr="00B544DE">
        <w:t>означает</w:t>
      </w:r>
      <w:r w:rsidR="00B544DE" w:rsidRPr="00B544DE">
        <w:t xml:space="preserve"> </w:t>
      </w:r>
      <w:r w:rsidRPr="00B544DE">
        <w:t>выполнить</w:t>
      </w:r>
      <w:r w:rsidR="00B544DE" w:rsidRPr="00B544DE">
        <w:t xml:space="preserve"> </w:t>
      </w:r>
      <w:r w:rsidRPr="00B544DE">
        <w:t>все</w:t>
      </w:r>
      <w:r w:rsidR="00B544DE" w:rsidRPr="00B544DE">
        <w:t xml:space="preserve"> </w:t>
      </w:r>
      <w:r w:rsidRPr="00B544DE">
        <w:t>рабочие</w:t>
      </w:r>
      <w:r w:rsidR="00B544DE" w:rsidRPr="00B544DE">
        <w:t xml:space="preserve"> </w:t>
      </w:r>
      <w:r w:rsidRPr="00B544DE">
        <w:t>задачи</w:t>
      </w:r>
      <w:r w:rsidR="00B544DE" w:rsidRPr="00B544DE">
        <w:t xml:space="preserve"> </w:t>
      </w:r>
      <w:r w:rsidRPr="00B544DE">
        <w:t>в</w:t>
      </w:r>
      <w:r w:rsidR="00B544DE" w:rsidRPr="00B544DE">
        <w:t xml:space="preserve"> </w:t>
      </w:r>
      <w:r w:rsidRPr="00B544DE">
        <w:t>фирме</w:t>
      </w:r>
      <w:r w:rsidR="00B544DE" w:rsidRPr="00B544DE">
        <w:t xml:space="preserve"> </w:t>
      </w:r>
      <w:r w:rsidRPr="00B544DE">
        <w:t>и</w:t>
      </w:r>
      <w:r w:rsidR="00B544DE" w:rsidRPr="00B544DE">
        <w:t xml:space="preserve"> </w:t>
      </w:r>
      <w:r w:rsidRPr="00B544DE">
        <w:t>вне</w:t>
      </w:r>
      <w:r w:rsidR="00B544DE" w:rsidRPr="00B544DE">
        <w:t xml:space="preserve"> </w:t>
      </w:r>
      <w:r w:rsidRPr="00B544DE">
        <w:t>ее,</w:t>
      </w:r>
      <w:r w:rsidR="00B544DE" w:rsidRPr="00B544DE">
        <w:t xml:space="preserve"> </w:t>
      </w:r>
      <w:r w:rsidRPr="00B544DE">
        <w:t>необходимые</w:t>
      </w:r>
      <w:r w:rsidR="00B544DE" w:rsidRPr="00B544DE">
        <w:t xml:space="preserve"> </w:t>
      </w:r>
      <w:r w:rsidRPr="00B544DE">
        <w:t>для</w:t>
      </w:r>
      <w:r w:rsidR="00B544DE" w:rsidRPr="00B544DE">
        <w:t xml:space="preserve"> </w:t>
      </w:r>
      <w:r w:rsidRPr="00B544DE">
        <w:t>того,</w:t>
      </w:r>
      <w:r w:rsidR="00B544DE" w:rsidRPr="00B544DE">
        <w:t xml:space="preserve"> </w:t>
      </w:r>
      <w:r w:rsidRPr="00B544DE">
        <w:t>чтобы</w:t>
      </w:r>
      <w:r w:rsidR="00B544DE" w:rsidRPr="00B544DE">
        <w:t xml:space="preserve"> </w:t>
      </w:r>
      <w:r w:rsidRPr="00B544DE">
        <w:t>перевести</w:t>
      </w:r>
      <w:r w:rsidR="00B544DE" w:rsidRPr="00B544DE">
        <w:t xml:space="preserve"> </w:t>
      </w:r>
      <w:r w:rsidRPr="00B544DE">
        <w:t>деловой</w:t>
      </w:r>
      <w:r w:rsidR="00B544DE" w:rsidRPr="00B544DE">
        <w:t xml:space="preserve"> </w:t>
      </w:r>
      <w:r w:rsidRPr="00B544DE">
        <w:t>проект</w:t>
      </w:r>
      <w:r w:rsidR="00B544DE" w:rsidRPr="00B544DE">
        <w:t xml:space="preserve"> </w:t>
      </w:r>
      <w:r w:rsidRPr="00B544DE">
        <w:t>из</w:t>
      </w:r>
      <w:r w:rsidR="00B544DE" w:rsidRPr="00B544DE">
        <w:t xml:space="preserve"> </w:t>
      </w:r>
      <w:r w:rsidRPr="00B544DE">
        <w:t>стадии</w:t>
      </w:r>
      <w:r w:rsidR="00B544DE" w:rsidRPr="00B544DE">
        <w:t xml:space="preserve"> </w:t>
      </w:r>
      <w:r w:rsidRPr="00B544DE">
        <w:t>бизнес-плана</w:t>
      </w:r>
      <w:r w:rsidR="00B544DE" w:rsidRPr="00B544DE">
        <w:t xml:space="preserve"> </w:t>
      </w:r>
      <w:r w:rsidRPr="00B544DE">
        <w:t>в</w:t>
      </w:r>
      <w:r w:rsidR="00B544DE" w:rsidRPr="00B544DE">
        <w:t xml:space="preserve"> </w:t>
      </w:r>
      <w:r w:rsidRPr="00B544DE">
        <w:t>реальную</w:t>
      </w:r>
      <w:r w:rsidR="00B544DE" w:rsidRPr="00B544DE">
        <w:t xml:space="preserve"> </w:t>
      </w:r>
      <w:r w:rsidRPr="00B544DE">
        <w:t>производственную</w:t>
      </w:r>
      <w:r w:rsidR="00B544DE" w:rsidRPr="00B544DE">
        <w:t xml:space="preserve"> </w:t>
      </w:r>
      <w:r w:rsidRPr="00B544DE">
        <w:t>стадию</w:t>
      </w:r>
      <w:r w:rsidR="00B544DE" w:rsidRPr="00B544DE">
        <w:t>.</w:t>
      </w:r>
    </w:p>
    <w:p w:rsidR="00B544DE" w:rsidRPr="00B544DE" w:rsidRDefault="00047634" w:rsidP="00B544DE">
      <w:pPr>
        <w:shd w:val="clear" w:color="auto" w:fill="FFFFFF"/>
        <w:tabs>
          <w:tab w:val="left" w:pos="726"/>
        </w:tabs>
      </w:pPr>
      <w:r w:rsidRPr="00B544DE">
        <w:t>Планирование</w:t>
      </w:r>
      <w:r w:rsidR="00B544DE" w:rsidRPr="00B544DE">
        <w:t xml:space="preserve"> </w:t>
      </w:r>
      <w:r w:rsidRPr="00B544DE">
        <w:t>реализации</w:t>
      </w:r>
      <w:r w:rsidR="00B544DE" w:rsidRPr="00B544DE">
        <w:t xml:space="preserve"> </w:t>
      </w:r>
      <w:r w:rsidRPr="00B544DE">
        <w:t>бизнес-проекта</w:t>
      </w:r>
      <w:r w:rsidR="00B544DE" w:rsidRPr="00B544DE">
        <w:t xml:space="preserve"> </w:t>
      </w:r>
      <w:r w:rsidRPr="00B544DE">
        <w:t>и</w:t>
      </w:r>
      <w:r w:rsidR="00B544DE" w:rsidRPr="00B544DE">
        <w:t xml:space="preserve"> </w:t>
      </w:r>
      <w:r w:rsidRPr="00B544DE">
        <w:t>составление</w:t>
      </w:r>
      <w:r w:rsidR="00B544DE" w:rsidRPr="00B544DE">
        <w:t xml:space="preserve"> </w:t>
      </w:r>
      <w:r w:rsidRPr="00B544DE">
        <w:t>бюджета</w:t>
      </w:r>
      <w:r w:rsidR="00B544DE" w:rsidRPr="00B544DE">
        <w:t xml:space="preserve"> </w:t>
      </w:r>
      <w:r w:rsidRPr="00B544DE">
        <w:t>включают</w:t>
      </w:r>
      <w:r w:rsidR="00B544DE" w:rsidRPr="00B544DE">
        <w:t xml:space="preserve"> </w:t>
      </w:r>
      <w:r w:rsidRPr="00B544DE">
        <w:t>следующие</w:t>
      </w:r>
      <w:r w:rsidR="00B544DE" w:rsidRPr="00B544DE">
        <w:t xml:space="preserve"> </w:t>
      </w:r>
      <w:r w:rsidRPr="00B544DE">
        <w:t>основные</w:t>
      </w:r>
      <w:r w:rsidR="00B544DE" w:rsidRPr="00B544DE">
        <w:t xml:space="preserve"> </w:t>
      </w:r>
      <w:r w:rsidRPr="00B544DE">
        <w:t>задачи</w:t>
      </w:r>
      <w:r w:rsidR="009A1FE5" w:rsidRPr="00B544DE">
        <w:rPr>
          <w:rStyle w:val="a5"/>
          <w:color w:val="000000"/>
        </w:rPr>
        <w:footnoteReference w:id="21"/>
      </w:r>
      <w:r w:rsidR="00B544DE" w:rsidRPr="00B544DE">
        <w:t>:</w:t>
      </w:r>
    </w:p>
    <w:p w:rsidR="00B544DE" w:rsidRPr="00B544DE" w:rsidRDefault="00047634" w:rsidP="00B544DE">
      <w:pPr>
        <w:shd w:val="clear" w:color="auto" w:fill="FFFFFF"/>
        <w:tabs>
          <w:tab w:val="left" w:pos="726"/>
        </w:tabs>
      </w:pPr>
      <w:r w:rsidRPr="00B544DE">
        <w:t>1</w:t>
      </w:r>
      <w:r w:rsidR="00B544DE" w:rsidRPr="00B544DE">
        <w:t xml:space="preserve">) </w:t>
      </w:r>
      <w:r w:rsidRPr="00B544DE">
        <w:t>определение</w:t>
      </w:r>
      <w:r w:rsidR="00B544DE" w:rsidRPr="00B544DE">
        <w:t xml:space="preserve"> </w:t>
      </w:r>
      <w:r w:rsidRPr="00B544DE">
        <w:t>типа</w:t>
      </w:r>
      <w:r w:rsidR="00B544DE" w:rsidRPr="00B544DE">
        <w:t xml:space="preserve"> </w:t>
      </w:r>
      <w:r w:rsidRPr="00B544DE">
        <w:t>рабочих</w:t>
      </w:r>
      <w:r w:rsidR="00B544DE" w:rsidRPr="00B544DE">
        <w:t xml:space="preserve"> </w:t>
      </w:r>
      <w:r w:rsidRPr="00B544DE">
        <w:t>задач</w:t>
      </w:r>
      <w:r w:rsidR="00B544DE" w:rsidRPr="00B544DE">
        <w:t xml:space="preserve"> </w:t>
      </w:r>
      <w:r w:rsidRPr="00B544DE">
        <w:t>в</w:t>
      </w:r>
      <w:r w:rsidR="00B544DE" w:rsidRPr="00B544DE">
        <w:t xml:space="preserve"> </w:t>
      </w:r>
      <w:r w:rsidRPr="00B544DE">
        <w:t>фирме</w:t>
      </w:r>
      <w:r w:rsidR="00B544DE" w:rsidRPr="00B544DE">
        <w:t xml:space="preserve"> </w:t>
      </w:r>
      <w:r w:rsidRPr="00B544DE">
        <w:t>и</w:t>
      </w:r>
      <w:r w:rsidR="00B544DE" w:rsidRPr="00B544DE">
        <w:t xml:space="preserve"> </w:t>
      </w:r>
      <w:r w:rsidRPr="00B544DE">
        <w:t>вне</w:t>
      </w:r>
      <w:r w:rsidR="00B544DE" w:rsidRPr="00B544DE">
        <w:t xml:space="preserve"> </w:t>
      </w:r>
      <w:r w:rsidRPr="00B544DE">
        <w:t>ее</w:t>
      </w:r>
      <w:r w:rsidR="00B544DE" w:rsidRPr="00B544DE">
        <w:t>;</w:t>
      </w:r>
    </w:p>
    <w:p w:rsidR="00B544DE" w:rsidRPr="00B544DE" w:rsidRDefault="00047634" w:rsidP="00B544DE">
      <w:pPr>
        <w:shd w:val="clear" w:color="auto" w:fill="FFFFFF"/>
        <w:tabs>
          <w:tab w:val="left" w:pos="726"/>
        </w:tabs>
      </w:pPr>
      <w:r w:rsidRPr="00B544DE">
        <w:t>2</w:t>
      </w:r>
      <w:r w:rsidR="00B544DE" w:rsidRPr="00B544DE">
        <w:t xml:space="preserve">) </w:t>
      </w:r>
      <w:r w:rsidRPr="00B544DE">
        <w:t>определение</w:t>
      </w:r>
      <w:r w:rsidR="00B544DE" w:rsidRPr="00B544DE">
        <w:t xml:space="preserve"> </w:t>
      </w:r>
      <w:r w:rsidRPr="00B544DE">
        <w:t>логической</w:t>
      </w:r>
      <w:r w:rsidR="00B544DE" w:rsidRPr="00B544DE">
        <w:t xml:space="preserve"> </w:t>
      </w:r>
      <w:r w:rsidRPr="00B544DE">
        <w:t>последовательности</w:t>
      </w:r>
      <w:r w:rsidR="00B544DE" w:rsidRPr="00B544DE">
        <w:t xml:space="preserve"> </w:t>
      </w:r>
      <w:r w:rsidRPr="00B544DE">
        <w:t>событий</w:t>
      </w:r>
      <w:r w:rsidR="00B544DE" w:rsidRPr="00B544DE">
        <w:t xml:space="preserve"> </w:t>
      </w:r>
      <w:r w:rsidRPr="00B544DE">
        <w:t>в</w:t>
      </w:r>
      <w:r w:rsidR="00B544DE" w:rsidRPr="00B544DE">
        <w:t xml:space="preserve"> </w:t>
      </w:r>
      <w:r w:rsidRPr="00B544DE">
        <w:t>рабочих</w:t>
      </w:r>
      <w:r w:rsidR="00B544DE" w:rsidRPr="00B544DE">
        <w:t xml:space="preserve"> </w:t>
      </w:r>
      <w:r w:rsidRPr="00B544DE">
        <w:t>задачах</w:t>
      </w:r>
      <w:r w:rsidR="00B544DE" w:rsidRPr="00B544DE">
        <w:t>;</w:t>
      </w:r>
    </w:p>
    <w:p w:rsidR="00B544DE" w:rsidRPr="00B544DE" w:rsidRDefault="00047634" w:rsidP="00B544DE">
      <w:pPr>
        <w:shd w:val="clear" w:color="auto" w:fill="FFFFFF"/>
        <w:tabs>
          <w:tab w:val="left" w:pos="726"/>
        </w:tabs>
      </w:pPr>
      <w:r w:rsidRPr="00B544DE">
        <w:t>3</w:t>
      </w:r>
      <w:r w:rsidR="00B544DE" w:rsidRPr="00B544DE">
        <w:t xml:space="preserve">) </w:t>
      </w:r>
      <w:r w:rsidRPr="00B544DE">
        <w:t>подготовку</w:t>
      </w:r>
      <w:r w:rsidR="00B544DE" w:rsidRPr="00B544DE">
        <w:t xml:space="preserve"> </w:t>
      </w:r>
      <w:r w:rsidRPr="00B544DE">
        <w:t>графика</w:t>
      </w:r>
      <w:r w:rsidR="00B544DE" w:rsidRPr="00B544DE">
        <w:t xml:space="preserve"> </w:t>
      </w:r>
      <w:r w:rsidRPr="00B544DE">
        <w:t>реализации</w:t>
      </w:r>
      <w:r w:rsidR="00B544DE" w:rsidRPr="00B544DE">
        <w:t xml:space="preserve"> </w:t>
      </w:r>
      <w:r w:rsidRPr="00B544DE">
        <w:t>задач</w:t>
      </w:r>
      <w:r w:rsidR="00B544DE" w:rsidRPr="00B544DE">
        <w:t>;</w:t>
      </w:r>
    </w:p>
    <w:p w:rsidR="00B544DE" w:rsidRPr="00B544DE" w:rsidRDefault="00047634" w:rsidP="00B544DE">
      <w:pPr>
        <w:shd w:val="clear" w:color="auto" w:fill="FFFFFF"/>
        <w:tabs>
          <w:tab w:val="left" w:pos="726"/>
        </w:tabs>
      </w:pPr>
      <w:r w:rsidRPr="00B544DE">
        <w:t>4</w:t>
      </w:r>
      <w:r w:rsidR="00B544DE" w:rsidRPr="00B544DE">
        <w:t xml:space="preserve">) </w:t>
      </w:r>
      <w:r w:rsidRPr="00B544DE">
        <w:t>определение</w:t>
      </w:r>
      <w:r w:rsidR="00B544DE" w:rsidRPr="00B544DE">
        <w:t xml:space="preserve"> </w:t>
      </w:r>
      <w:r w:rsidRPr="00B544DE">
        <w:t>ресурсов</w:t>
      </w:r>
      <w:r w:rsidR="00B544DE" w:rsidRPr="00B544DE">
        <w:t xml:space="preserve"> </w:t>
      </w:r>
      <w:r w:rsidRPr="00B544DE">
        <w:t>для</w:t>
      </w:r>
      <w:r w:rsidR="00B544DE" w:rsidRPr="00B544DE">
        <w:t xml:space="preserve"> </w:t>
      </w:r>
      <w:r w:rsidRPr="00B544DE">
        <w:t>решения</w:t>
      </w:r>
      <w:r w:rsidR="00B544DE" w:rsidRPr="00B544DE">
        <w:t xml:space="preserve"> </w:t>
      </w:r>
      <w:r w:rsidRPr="00B544DE">
        <w:t>задач</w:t>
      </w:r>
      <w:r w:rsidR="00B544DE" w:rsidRPr="00B544DE">
        <w:t>;</w:t>
      </w:r>
    </w:p>
    <w:p w:rsidR="00B544DE" w:rsidRPr="00B544DE" w:rsidRDefault="00047634" w:rsidP="00B544DE">
      <w:pPr>
        <w:shd w:val="clear" w:color="auto" w:fill="FFFFFF"/>
        <w:tabs>
          <w:tab w:val="left" w:pos="726"/>
        </w:tabs>
      </w:pPr>
      <w:r w:rsidRPr="00B544DE">
        <w:t>5</w:t>
      </w:r>
      <w:r w:rsidR="00B544DE" w:rsidRPr="00B544DE">
        <w:t xml:space="preserve">) </w:t>
      </w:r>
      <w:r w:rsidRPr="00B544DE">
        <w:t>подготовку</w:t>
      </w:r>
      <w:r w:rsidR="00B544DE" w:rsidRPr="00B544DE">
        <w:t xml:space="preserve"> </w:t>
      </w:r>
      <w:r w:rsidRPr="00B544DE">
        <w:t>бюджета</w:t>
      </w:r>
      <w:r w:rsidR="00B544DE" w:rsidRPr="00B544DE">
        <w:t xml:space="preserve"> </w:t>
      </w:r>
      <w:r w:rsidRPr="00B544DE">
        <w:t>реализации</w:t>
      </w:r>
      <w:r w:rsidR="00B544DE" w:rsidRPr="00B544DE">
        <w:t xml:space="preserve"> </w:t>
      </w:r>
      <w:r w:rsidRPr="00B544DE">
        <w:t>и</w:t>
      </w:r>
      <w:r w:rsidR="00B544DE" w:rsidRPr="00B544DE">
        <w:t xml:space="preserve"> </w:t>
      </w:r>
      <w:r w:rsidRPr="00B544DE">
        <w:t>потоков</w:t>
      </w:r>
      <w:r w:rsidR="00B544DE" w:rsidRPr="00B544DE">
        <w:t xml:space="preserve"> </w:t>
      </w:r>
      <w:r w:rsidRPr="00B544DE">
        <w:t>средств,</w:t>
      </w:r>
      <w:r w:rsidR="00B544DE" w:rsidRPr="00B544DE">
        <w:t xml:space="preserve"> </w:t>
      </w:r>
      <w:r w:rsidRPr="00B544DE">
        <w:t>которые</w:t>
      </w:r>
      <w:r w:rsidR="00B544DE" w:rsidRPr="00B544DE">
        <w:t xml:space="preserve"> </w:t>
      </w:r>
      <w:r w:rsidRPr="00B544DE">
        <w:t>обеспечат</w:t>
      </w:r>
      <w:r w:rsidR="00B544DE" w:rsidRPr="00B544DE">
        <w:t xml:space="preserve"> </w:t>
      </w:r>
      <w:r w:rsidRPr="00B544DE">
        <w:t>финансирование</w:t>
      </w:r>
      <w:r w:rsidR="00B544DE" w:rsidRPr="00B544DE">
        <w:t xml:space="preserve"> </w:t>
      </w:r>
      <w:r w:rsidRPr="00B544DE">
        <w:t>бизнес-плана</w:t>
      </w:r>
      <w:r w:rsidR="00B544DE" w:rsidRPr="00B544DE">
        <w:t>;</w:t>
      </w:r>
    </w:p>
    <w:p w:rsidR="00B544DE" w:rsidRPr="00B544DE" w:rsidRDefault="00047634" w:rsidP="00B544DE">
      <w:pPr>
        <w:shd w:val="clear" w:color="auto" w:fill="FFFFFF"/>
        <w:tabs>
          <w:tab w:val="left" w:pos="726"/>
        </w:tabs>
      </w:pPr>
      <w:r w:rsidRPr="00B544DE">
        <w:t>6</w:t>
      </w:r>
      <w:r w:rsidR="00B544DE" w:rsidRPr="00B544DE">
        <w:t xml:space="preserve">) </w:t>
      </w:r>
      <w:r w:rsidRPr="00B544DE">
        <w:t>документирование</w:t>
      </w:r>
      <w:r w:rsidR="00B544DE" w:rsidRPr="00B544DE">
        <w:t xml:space="preserve"> </w:t>
      </w:r>
      <w:r w:rsidRPr="00B544DE">
        <w:t>всех</w:t>
      </w:r>
      <w:r w:rsidR="00B544DE" w:rsidRPr="00B544DE">
        <w:t xml:space="preserve"> </w:t>
      </w:r>
      <w:r w:rsidRPr="00B544DE">
        <w:t>данных</w:t>
      </w:r>
      <w:r w:rsidR="00B544DE" w:rsidRPr="00B544DE">
        <w:t xml:space="preserve"> </w:t>
      </w:r>
      <w:r w:rsidRPr="00B544DE">
        <w:t>реализации</w:t>
      </w:r>
      <w:r w:rsidR="00B544DE" w:rsidRPr="00B544DE">
        <w:t xml:space="preserve"> </w:t>
      </w:r>
      <w:r w:rsidRPr="00B544DE">
        <w:t>бизнес-проекта</w:t>
      </w:r>
      <w:r w:rsidR="00B544DE" w:rsidRPr="00B544DE">
        <w:t>.</w:t>
      </w:r>
    </w:p>
    <w:p w:rsidR="00B544DE" w:rsidRPr="00B544DE" w:rsidRDefault="00047634" w:rsidP="00B544DE">
      <w:pPr>
        <w:shd w:val="clear" w:color="auto" w:fill="FFFFFF"/>
        <w:tabs>
          <w:tab w:val="left" w:pos="726"/>
        </w:tabs>
      </w:pPr>
      <w:r w:rsidRPr="00B544DE">
        <w:t>Завершается</w:t>
      </w:r>
      <w:r w:rsidR="00B544DE" w:rsidRPr="00B544DE">
        <w:t xml:space="preserve"> </w:t>
      </w:r>
      <w:r w:rsidRPr="00B544DE">
        <w:t>аудит</w:t>
      </w:r>
      <w:r w:rsidR="00B544DE" w:rsidRPr="00B544DE">
        <w:t xml:space="preserve"> </w:t>
      </w:r>
      <w:r w:rsidRPr="00B544DE">
        <w:t>бизнес-плана</w:t>
      </w:r>
      <w:r w:rsidR="00B544DE" w:rsidRPr="00B544DE">
        <w:t xml:space="preserve"> </w:t>
      </w:r>
      <w:r w:rsidRPr="00B544DE">
        <w:t>принятием</w:t>
      </w:r>
      <w:r w:rsidR="00B544DE" w:rsidRPr="00B544DE">
        <w:t xml:space="preserve"> </w:t>
      </w:r>
      <w:r w:rsidRPr="00B544DE">
        <w:t>или</w:t>
      </w:r>
      <w:r w:rsidR="00B544DE" w:rsidRPr="00B544DE">
        <w:t xml:space="preserve"> </w:t>
      </w:r>
      <w:r w:rsidRPr="00B544DE">
        <w:t>отклонением</w:t>
      </w:r>
      <w:r w:rsidR="00B544DE" w:rsidRPr="00B544DE">
        <w:t xml:space="preserve"> </w:t>
      </w:r>
      <w:r w:rsidRPr="00B544DE">
        <w:t>решения</w:t>
      </w:r>
      <w:r w:rsidR="00B544DE" w:rsidRPr="00B544DE">
        <w:t xml:space="preserve"> </w:t>
      </w:r>
      <w:r w:rsidRPr="00B544DE">
        <w:t>об</w:t>
      </w:r>
      <w:r w:rsidR="00B544DE" w:rsidRPr="00B544DE">
        <w:t xml:space="preserve"> </w:t>
      </w:r>
      <w:r w:rsidRPr="00B544DE">
        <w:t>его</w:t>
      </w:r>
      <w:r w:rsidR="00B544DE" w:rsidRPr="00B544DE">
        <w:t xml:space="preserve"> </w:t>
      </w:r>
      <w:r w:rsidRPr="00B544DE">
        <w:t>инвестировании</w:t>
      </w:r>
      <w:r w:rsidR="00B544DE" w:rsidRPr="00B544DE">
        <w:t>.</w:t>
      </w:r>
    </w:p>
    <w:p w:rsidR="00B544DE" w:rsidRPr="00B544DE" w:rsidRDefault="00047634" w:rsidP="00B544DE">
      <w:pPr>
        <w:shd w:val="clear" w:color="auto" w:fill="FFFFFF"/>
        <w:tabs>
          <w:tab w:val="left" w:pos="726"/>
        </w:tabs>
      </w:pPr>
      <w:r w:rsidRPr="00B544DE">
        <w:t>Для</w:t>
      </w:r>
      <w:r w:rsidR="00B544DE" w:rsidRPr="00B544DE">
        <w:t xml:space="preserve"> </w:t>
      </w:r>
      <w:r w:rsidRPr="00B544DE">
        <w:t>практической</w:t>
      </w:r>
      <w:r w:rsidR="00B544DE" w:rsidRPr="00B544DE">
        <w:t xml:space="preserve"> </w:t>
      </w:r>
      <w:r w:rsidRPr="00B544DE">
        <w:t>реализации</w:t>
      </w:r>
      <w:r w:rsidR="00B544DE" w:rsidRPr="00B544DE">
        <w:t xml:space="preserve"> </w:t>
      </w:r>
      <w:r w:rsidRPr="00B544DE">
        <w:t>бизнес-планирования</w:t>
      </w:r>
      <w:r w:rsidR="00B544DE" w:rsidRPr="00B544DE">
        <w:t xml:space="preserve"> </w:t>
      </w:r>
      <w:r w:rsidRPr="00B544DE">
        <w:t>как</w:t>
      </w:r>
      <w:r w:rsidR="00B544DE" w:rsidRPr="00B544DE">
        <w:t xml:space="preserve"> </w:t>
      </w:r>
      <w:r w:rsidRPr="00B544DE">
        <w:t>процесса</w:t>
      </w:r>
      <w:r w:rsidR="00B544DE" w:rsidRPr="00B544DE">
        <w:t xml:space="preserve"> </w:t>
      </w:r>
      <w:r w:rsidRPr="00B544DE">
        <w:t>представляется</w:t>
      </w:r>
      <w:r w:rsidR="00B544DE" w:rsidRPr="00B544DE">
        <w:t xml:space="preserve"> </w:t>
      </w:r>
      <w:r w:rsidRPr="00B544DE">
        <w:t>важным</w:t>
      </w:r>
      <w:r w:rsidR="00B544DE" w:rsidRPr="00B544DE">
        <w:t xml:space="preserve"> </w:t>
      </w:r>
      <w:r w:rsidRPr="00B544DE">
        <w:t>соблюдение</w:t>
      </w:r>
      <w:r w:rsidR="00B544DE" w:rsidRPr="00B544DE">
        <w:t xml:space="preserve"> </w:t>
      </w:r>
      <w:r w:rsidRPr="00B544DE">
        <w:t>следующих</w:t>
      </w:r>
      <w:r w:rsidR="00B544DE" w:rsidRPr="00B544DE">
        <w:t xml:space="preserve"> </w:t>
      </w:r>
      <w:r w:rsidRPr="00B544DE">
        <w:t>принципов</w:t>
      </w:r>
      <w:r w:rsidR="009A1FE5" w:rsidRPr="00B544DE">
        <w:rPr>
          <w:rStyle w:val="a5"/>
          <w:color w:val="000000"/>
        </w:rPr>
        <w:footnoteReference w:id="22"/>
      </w:r>
      <w:r w:rsidR="00B544DE" w:rsidRPr="00B544DE">
        <w:t>:</w:t>
      </w:r>
    </w:p>
    <w:p w:rsidR="00B544DE" w:rsidRPr="00B544DE" w:rsidRDefault="00047634" w:rsidP="00B544DE">
      <w:pPr>
        <w:shd w:val="clear" w:color="auto" w:fill="FFFFFF"/>
        <w:tabs>
          <w:tab w:val="left" w:pos="726"/>
        </w:tabs>
      </w:pPr>
      <w:r w:rsidRPr="00B544DE">
        <w:t>1</w:t>
      </w:r>
      <w:r w:rsidR="00B544DE" w:rsidRPr="00B544DE">
        <w:t xml:space="preserve">) </w:t>
      </w:r>
      <w:r w:rsidRPr="00B544DE">
        <w:t>гибкости,</w:t>
      </w:r>
      <w:r w:rsidR="00B544DE" w:rsidRPr="00B544DE">
        <w:t xml:space="preserve"> </w:t>
      </w:r>
      <w:r w:rsidRPr="00B544DE">
        <w:t>означающей</w:t>
      </w:r>
      <w:r w:rsidR="00B544DE" w:rsidRPr="00B544DE">
        <w:t xml:space="preserve"> </w:t>
      </w:r>
      <w:r w:rsidRPr="00B544DE">
        <w:t>постоянную</w:t>
      </w:r>
      <w:r w:rsidR="00B544DE" w:rsidRPr="00B544DE">
        <w:t xml:space="preserve"> </w:t>
      </w:r>
      <w:r w:rsidRPr="00B544DE">
        <w:t>адаптацию</w:t>
      </w:r>
      <w:r w:rsidR="00B544DE" w:rsidRPr="00B544DE">
        <w:t xml:space="preserve"> </w:t>
      </w:r>
      <w:r w:rsidRPr="00B544DE">
        <w:t>к</w:t>
      </w:r>
      <w:r w:rsidR="00B544DE" w:rsidRPr="00B544DE">
        <w:t xml:space="preserve"> </w:t>
      </w:r>
      <w:r w:rsidRPr="00B544DE">
        <w:t>изменениям</w:t>
      </w:r>
      <w:r w:rsidR="00B544DE" w:rsidRPr="00B544DE">
        <w:t xml:space="preserve"> </w:t>
      </w:r>
      <w:r w:rsidRPr="00B544DE">
        <w:t>среды,</w:t>
      </w:r>
      <w:r w:rsidR="00B544DE" w:rsidRPr="00B544DE">
        <w:t xml:space="preserve"> </w:t>
      </w:r>
      <w:r w:rsidRPr="00B544DE">
        <w:t>в</w:t>
      </w:r>
      <w:r w:rsidR="00B544DE" w:rsidRPr="00B544DE">
        <w:t xml:space="preserve"> </w:t>
      </w:r>
      <w:r w:rsidRPr="00B544DE">
        <w:t>которой</w:t>
      </w:r>
      <w:r w:rsidR="00B544DE" w:rsidRPr="00B544DE">
        <w:t xml:space="preserve"> </w:t>
      </w:r>
      <w:r w:rsidRPr="00B544DE">
        <w:t>функционирует</w:t>
      </w:r>
      <w:r w:rsidR="00B544DE" w:rsidRPr="00B544DE">
        <w:t xml:space="preserve"> </w:t>
      </w:r>
      <w:r w:rsidRPr="00B544DE">
        <w:t>данная</w:t>
      </w:r>
      <w:r w:rsidR="00B544DE" w:rsidRPr="00B544DE">
        <w:t xml:space="preserve"> </w:t>
      </w:r>
      <w:r w:rsidRPr="00B544DE">
        <w:t>организация</w:t>
      </w:r>
      <w:r w:rsidR="00B544DE" w:rsidRPr="00B544DE">
        <w:t>;</w:t>
      </w:r>
    </w:p>
    <w:p w:rsidR="00B544DE" w:rsidRPr="00B544DE" w:rsidRDefault="00047634" w:rsidP="00B544DE">
      <w:pPr>
        <w:shd w:val="clear" w:color="auto" w:fill="FFFFFF"/>
        <w:tabs>
          <w:tab w:val="left" w:pos="726"/>
        </w:tabs>
      </w:pPr>
      <w:r w:rsidRPr="00B544DE">
        <w:t>2</w:t>
      </w:r>
      <w:r w:rsidR="00B544DE" w:rsidRPr="00B544DE">
        <w:t xml:space="preserve">) </w:t>
      </w:r>
      <w:r w:rsidRPr="00B544DE">
        <w:t>непрерывности,</w:t>
      </w:r>
      <w:r w:rsidR="00B544DE" w:rsidRPr="00B544DE">
        <w:t xml:space="preserve"> </w:t>
      </w:r>
      <w:r w:rsidRPr="00B544DE">
        <w:t>предусматривающей</w:t>
      </w:r>
      <w:r w:rsidR="00B544DE" w:rsidRPr="00B544DE">
        <w:t xml:space="preserve"> </w:t>
      </w:r>
      <w:r w:rsidRPr="00B544DE">
        <w:t>скользящий</w:t>
      </w:r>
      <w:r w:rsidR="00B544DE" w:rsidRPr="00B544DE">
        <w:t xml:space="preserve"> </w:t>
      </w:r>
      <w:r w:rsidRPr="00B544DE">
        <w:t>характер</w:t>
      </w:r>
      <w:r w:rsidR="00B544DE" w:rsidRPr="00B544DE">
        <w:t xml:space="preserve"> </w:t>
      </w:r>
      <w:r w:rsidRPr="00B544DE">
        <w:t>планирования</w:t>
      </w:r>
      <w:r w:rsidR="00B544DE" w:rsidRPr="00B544DE">
        <w:t>;</w:t>
      </w:r>
    </w:p>
    <w:p w:rsidR="00B544DE" w:rsidRPr="00B544DE" w:rsidRDefault="00047634" w:rsidP="00B544DE">
      <w:pPr>
        <w:shd w:val="clear" w:color="auto" w:fill="FFFFFF"/>
        <w:tabs>
          <w:tab w:val="left" w:pos="726"/>
        </w:tabs>
      </w:pPr>
      <w:r w:rsidRPr="00B544DE">
        <w:t>3</w:t>
      </w:r>
      <w:r w:rsidR="00B544DE" w:rsidRPr="00B544DE">
        <w:t xml:space="preserve">) </w:t>
      </w:r>
      <w:r w:rsidRPr="00B544DE">
        <w:t>коммуникативности,</w:t>
      </w:r>
      <w:r w:rsidR="00B544DE" w:rsidRPr="00B544DE">
        <w:t xml:space="preserve"> </w:t>
      </w:r>
      <w:r w:rsidRPr="00B544DE">
        <w:t>под</w:t>
      </w:r>
      <w:r w:rsidR="00B544DE" w:rsidRPr="00B544DE">
        <w:t xml:space="preserve"> </w:t>
      </w:r>
      <w:r w:rsidRPr="00B544DE">
        <w:t>которой</w:t>
      </w:r>
      <w:r w:rsidR="00B544DE" w:rsidRPr="00B544DE">
        <w:t xml:space="preserve"> </w:t>
      </w:r>
      <w:r w:rsidRPr="00B544DE">
        <w:t>понимается</w:t>
      </w:r>
      <w:r w:rsidR="00B544DE" w:rsidRPr="00B544DE">
        <w:t xml:space="preserve"> </w:t>
      </w:r>
      <w:r w:rsidRPr="00B544DE">
        <w:t>координация</w:t>
      </w:r>
      <w:r w:rsidR="00B544DE" w:rsidRPr="00B544DE">
        <w:t xml:space="preserve"> </w:t>
      </w:r>
      <w:r w:rsidRPr="00B544DE">
        <w:t>и</w:t>
      </w:r>
      <w:r w:rsidR="00B544DE" w:rsidRPr="00B544DE">
        <w:t xml:space="preserve"> </w:t>
      </w:r>
      <w:r w:rsidRPr="00B544DE">
        <w:t>интеграция</w:t>
      </w:r>
      <w:r w:rsidR="00B544DE" w:rsidRPr="00B544DE">
        <w:t xml:space="preserve"> </w:t>
      </w:r>
      <w:r w:rsidRPr="00B544DE">
        <w:t>усилий</w:t>
      </w:r>
      <w:r w:rsidR="00B544DE">
        <w:t xml:space="preserve"> (</w:t>
      </w:r>
      <w:r w:rsidRPr="00B544DE">
        <w:t>все</w:t>
      </w:r>
      <w:r w:rsidR="00B544DE" w:rsidRPr="00B544DE">
        <w:t xml:space="preserve"> </w:t>
      </w:r>
      <w:r w:rsidRPr="00B544DE">
        <w:t>должно</w:t>
      </w:r>
      <w:r w:rsidR="00B544DE" w:rsidRPr="00B544DE">
        <w:t xml:space="preserve"> </w:t>
      </w:r>
      <w:r w:rsidRPr="00B544DE">
        <w:t>быть</w:t>
      </w:r>
      <w:r w:rsidR="00B544DE" w:rsidRPr="00B544DE">
        <w:t xml:space="preserve"> </w:t>
      </w:r>
      <w:r w:rsidRPr="00B544DE">
        <w:t>взаимоувязано</w:t>
      </w:r>
      <w:r w:rsidR="00B544DE" w:rsidRPr="00B544DE">
        <w:t xml:space="preserve"> </w:t>
      </w:r>
      <w:r w:rsidRPr="00B544DE">
        <w:t>и</w:t>
      </w:r>
      <w:r w:rsidR="00B544DE" w:rsidRPr="00B544DE">
        <w:t xml:space="preserve"> </w:t>
      </w:r>
      <w:r w:rsidRPr="00B544DE">
        <w:t>взаимозависимо</w:t>
      </w:r>
      <w:r w:rsidR="00B544DE" w:rsidRPr="00B544DE">
        <w:t>);</w:t>
      </w:r>
    </w:p>
    <w:p w:rsidR="00B544DE" w:rsidRPr="00B544DE" w:rsidRDefault="00047634" w:rsidP="00B544DE">
      <w:pPr>
        <w:shd w:val="clear" w:color="auto" w:fill="FFFFFF"/>
        <w:tabs>
          <w:tab w:val="left" w:pos="726"/>
        </w:tabs>
      </w:pPr>
      <w:r w:rsidRPr="00B544DE">
        <w:t>4</w:t>
      </w:r>
      <w:r w:rsidR="00B544DE" w:rsidRPr="00B544DE">
        <w:t xml:space="preserve">) </w:t>
      </w:r>
      <w:r w:rsidRPr="00B544DE">
        <w:t>интерактивности,</w:t>
      </w:r>
      <w:r w:rsidR="00B544DE" w:rsidRPr="00B544DE">
        <w:t xml:space="preserve"> </w:t>
      </w:r>
      <w:r w:rsidRPr="00B544DE">
        <w:t>подразумевающей</w:t>
      </w:r>
      <w:r w:rsidR="00B544DE" w:rsidRPr="00B544DE">
        <w:t xml:space="preserve"> </w:t>
      </w:r>
      <w:r w:rsidRPr="00B544DE">
        <w:t>творческий</w:t>
      </w:r>
      <w:r w:rsidR="00B544DE" w:rsidRPr="00B544DE">
        <w:t xml:space="preserve"> </w:t>
      </w:r>
      <w:r w:rsidRPr="00B544DE">
        <w:t>характер</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неоднократность</w:t>
      </w:r>
      <w:r w:rsidR="00B544DE" w:rsidRPr="00B544DE">
        <w:t xml:space="preserve"> </w:t>
      </w:r>
      <w:r w:rsidRPr="00B544DE">
        <w:t>проработки</w:t>
      </w:r>
      <w:r w:rsidR="00B544DE" w:rsidRPr="00B544DE">
        <w:t xml:space="preserve"> </w:t>
      </w:r>
      <w:r w:rsidRPr="00B544DE">
        <w:t>уже</w:t>
      </w:r>
      <w:r w:rsidR="00B544DE" w:rsidRPr="00B544DE">
        <w:t xml:space="preserve"> </w:t>
      </w:r>
      <w:r w:rsidRPr="00B544DE">
        <w:t>составленных</w:t>
      </w:r>
      <w:r w:rsidR="00B544DE" w:rsidRPr="00B544DE">
        <w:t xml:space="preserve"> </w:t>
      </w:r>
      <w:r w:rsidRPr="00B544DE">
        <w:t>разделов</w:t>
      </w:r>
      <w:r w:rsidR="00B544DE" w:rsidRPr="00B544DE">
        <w:t xml:space="preserve"> </w:t>
      </w:r>
      <w:r w:rsidRPr="00B544DE">
        <w:t>плана</w:t>
      </w:r>
      <w:r w:rsidR="00B544DE" w:rsidRPr="00B544DE">
        <w:t>;</w:t>
      </w:r>
    </w:p>
    <w:p w:rsidR="00B544DE" w:rsidRPr="00B544DE" w:rsidRDefault="00047634" w:rsidP="00B544DE">
      <w:pPr>
        <w:shd w:val="clear" w:color="auto" w:fill="FFFFFF"/>
        <w:tabs>
          <w:tab w:val="left" w:pos="726"/>
        </w:tabs>
      </w:pPr>
      <w:r w:rsidRPr="00B544DE">
        <w:t>5</w:t>
      </w:r>
      <w:r w:rsidR="00B544DE" w:rsidRPr="00B544DE">
        <w:t xml:space="preserve">) </w:t>
      </w:r>
      <w:r w:rsidRPr="00B544DE">
        <w:t>многовариантности,</w:t>
      </w:r>
      <w:r w:rsidR="00B544DE" w:rsidRPr="00B544DE">
        <w:t xml:space="preserve"> </w:t>
      </w:r>
      <w:r w:rsidRPr="00B544DE">
        <w:t>предусматривающей</w:t>
      </w:r>
      <w:r w:rsidR="00B544DE" w:rsidRPr="00B544DE">
        <w:t xml:space="preserve"> </w:t>
      </w:r>
      <w:r w:rsidRPr="00B544DE">
        <w:t>выбор</w:t>
      </w:r>
      <w:r w:rsidR="00B544DE" w:rsidRPr="00B544DE">
        <w:t xml:space="preserve"> </w:t>
      </w:r>
      <w:r w:rsidRPr="00B544DE">
        <w:t>наилучшего</w:t>
      </w:r>
      <w:r w:rsidR="00B544DE" w:rsidRPr="00B544DE">
        <w:t xml:space="preserve"> </w:t>
      </w:r>
      <w:r w:rsidRPr="00B544DE">
        <w:t>из</w:t>
      </w:r>
      <w:r w:rsidR="00B544DE" w:rsidRPr="00B544DE">
        <w:t xml:space="preserve"> </w:t>
      </w:r>
      <w:r w:rsidRPr="00B544DE">
        <w:t>альтернативных</w:t>
      </w:r>
      <w:r w:rsidR="00B544DE" w:rsidRPr="00B544DE">
        <w:t xml:space="preserve"> </w:t>
      </w:r>
      <w:r w:rsidRPr="00B544DE">
        <w:t>возможностей</w:t>
      </w:r>
      <w:r w:rsidR="00B544DE" w:rsidRPr="00B544DE">
        <w:t xml:space="preserve"> </w:t>
      </w:r>
      <w:r w:rsidRPr="00B544DE">
        <w:t>достижения</w:t>
      </w:r>
      <w:r w:rsidR="00B544DE" w:rsidRPr="00B544DE">
        <w:t xml:space="preserve"> </w:t>
      </w:r>
      <w:r w:rsidRPr="00B544DE">
        <w:t>поставленной</w:t>
      </w:r>
      <w:r w:rsidR="00B544DE" w:rsidRPr="00B544DE">
        <w:t xml:space="preserve"> </w:t>
      </w:r>
      <w:r w:rsidRPr="00B544DE">
        <w:t>цели</w:t>
      </w:r>
      <w:r w:rsidR="00B544DE" w:rsidRPr="00B544DE">
        <w:t>;</w:t>
      </w:r>
    </w:p>
    <w:p w:rsidR="00B544DE" w:rsidRPr="00B544DE" w:rsidRDefault="00047634" w:rsidP="00B544DE">
      <w:pPr>
        <w:shd w:val="clear" w:color="auto" w:fill="FFFFFF"/>
        <w:tabs>
          <w:tab w:val="left" w:pos="726"/>
        </w:tabs>
      </w:pPr>
      <w:r w:rsidRPr="00B544DE">
        <w:t>6</w:t>
      </w:r>
      <w:r w:rsidR="00B544DE" w:rsidRPr="00B544DE">
        <w:t xml:space="preserve">) </w:t>
      </w:r>
      <w:r w:rsidRPr="00B544DE">
        <w:t>участия,</w:t>
      </w:r>
      <w:r w:rsidR="00B544DE" w:rsidRPr="00B544DE">
        <w:t xml:space="preserve"> </w:t>
      </w:r>
      <w:r w:rsidRPr="00B544DE">
        <w:t>предполагающего</w:t>
      </w:r>
      <w:r w:rsidR="00B544DE" w:rsidRPr="00B544DE">
        <w:t xml:space="preserve"> </w:t>
      </w:r>
      <w:r w:rsidRPr="00B544DE">
        <w:t>важность</w:t>
      </w:r>
      <w:r w:rsidR="00B544DE" w:rsidRPr="00B544DE">
        <w:t xml:space="preserve"> </w:t>
      </w:r>
      <w:r w:rsidRPr="00B544DE">
        <w:t>самого</w:t>
      </w:r>
      <w:r w:rsidR="00B544DE" w:rsidRPr="00B544DE">
        <w:t xml:space="preserve"> </w:t>
      </w:r>
      <w:r w:rsidRPr="00B544DE">
        <w:t>процесса</w:t>
      </w:r>
      <w:r w:rsidR="00B544DE" w:rsidRPr="00B544DE">
        <w:t xml:space="preserve"> </w:t>
      </w:r>
      <w:r w:rsidRPr="00B544DE">
        <w:t>планирования</w:t>
      </w:r>
      <w:r w:rsidR="00B544DE" w:rsidRPr="00B544DE">
        <w:t xml:space="preserve"> </w:t>
      </w:r>
      <w:r w:rsidRPr="00B544DE">
        <w:t>с</w:t>
      </w:r>
      <w:r w:rsidR="00B544DE" w:rsidRPr="00B544DE">
        <w:t xml:space="preserve"> </w:t>
      </w:r>
      <w:r w:rsidRPr="00B544DE">
        <w:t>точки</w:t>
      </w:r>
      <w:r w:rsidR="00B544DE" w:rsidRPr="00B544DE">
        <w:t xml:space="preserve"> </w:t>
      </w:r>
      <w:r w:rsidRPr="00B544DE">
        <w:t>зрения</w:t>
      </w:r>
      <w:r w:rsidR="00B544DE" w:rsidRPr="00B544DE">
        <w:t xml:space="preserve"> </w:t>
      </w:r>
      <w:r w:rsidRPr="00B544DE">
        <w:t>вовлечения</w:t>
      </w:r>
      <w:r w:rsidR="00B544DE" w:rsidRPr="00B544DE">
        <w:t xml:space="preserve"> </w:t>
      </w:r>
      <w:r w:rsidRPr="00B544DE">
        <w:t>в</w:t>
      </w:r>
      <w:r w:rsidR="00B544DE" w:rsidRPr="00B544DE">
        <w:t xml:space="preserve"> </w:t>
      </w:r>
      <w:r w:rsidRPr="00B544DE">
        <w:t>него</w:t>
      </w:r>
      <w:r w:rsidR="00B544DE" w:rsidRPr="00B544DE">
        <w:t xml:space="preserve"> </w:t>
      </w:r>
      <w:r w:rsidRPr="00B544DE">
        <w:t>всех</w:t>
      </w:r>
      <w:r w:rsidR="00B544DE" w:rsidRPr="00B544DE">
        <w:t xml:space="preserve"> </w:t>
      </w:r>
      <w:r w:rsidRPr="00B544DE">
        <w:t>возможных</w:t>
      </w:r>
      <w:r w:rsidR="00B544DE" w:rsidRPr="00B544DE">
        <w:t xml:space="preserve"> </w:t>
      </w:r>
      <w:r w:rsidRPr="00B544DE">
        <w:t>участников</w:t>
      </w:r>
      <w:r w:rsidR="00B544DE" w:rsidRPr="00B544DE">
        <w:t xml:space="preserve"> </w:t>
      </w:r>
      <w:r w:rsidRPr="00B544DE">
        <w:t>будущей</w:t>
      </w:r>
      <w:r w:rsidR="00B544DE" w:rsidRPr="00B544DE">
        <w:t xml:space="preserve"> </w:t>
      </w:r>
      <w:r w:rsidRPr="00B544DE">
        <w:t>организации</w:t>
      </w:r>
      <w:r w:rsidR="00B544DE" w:rsidRPr="00B544DE">
        <w:t>;</w:t>
      </w:r>
    </w:p>
    <w:p w:rsidR="00B544DE" w:rsidRPr="00B544DE" w:rsidRDefault="00047634" w:rsidP="00B544DE">
      <w:pPr>
        <w:shd w:val="clear" w:color="auto" w:fill="FFFFFF"/>
        <w:tabs>
          <w:tab w:val="left" w:pos="726"/>
        </w:tabs>
      </w:pPr>
      <w:r w:rsidRPr="00B544DE">
        <w:t>7</w:t>
      </w:r>
      <w:r w:rsidR="00B544DE" w:rsidRPr="00B544DE">
        <w:t xml:space="preserve">) </w:t>
      </w:r>
      <w:r w:rsidRPr="00B544DE">
        <w:t>адекватности</w:t>
      </w:r>
      <w:r w:rsidR="00B544DE" w:rsidRPr="00B544DE">
        <w:t xml:space="preserve"> </w:t>
      </w:r>
      <w:r w:rsidRPr="00B544DE">
        <w:t>отражения</w:t>
      </w:r>
      <w:r w:rsidR="00B544DE" w:rsidRPr="00B544DE">
        <w:t xml:space="preserve"> </w:t>
      </w:r>
      <w:r w:rsidRPr="00B544DE">
        <w:t>реальных</w:t>
      </w:r>
      <w:r w:rsidR="00B544DE" w:rsidRPr="00B544DE">
        <w:t xml:space="preserve"> </w:t>
      </w:r>
      <w:r w:rsidRPr="00B544DE">
        <w:t>проблем</w:t>
      </w:r>
      <w:r w:rsidR="00B544DE" w:rsidRPr="00B544DE">
        <w:t xml:space="preserve"> </w:t>
      </w:r>
      <w:r w:rsidRPr="00B544DE">
        <w:t>и</w:t>
      </w:r>
      <w:r w:rsidR="00B544DE" w:rsidRPr="00B544DE">
        <w:t xml:space="preserve"> </w:t>
      </w:r>
      <w:r w:rsidRPr="00B544DE">
        <w:t>самооценки</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планирования</w:t>
      </w:r>
      <w:r w:rsidR="00B544DE" w:rsidRPr="00B544DE">
        <w:t>.</w:t>
      </w:r>
    </w:p>
    <w:p w:rsidR="00B544DE" w:rsidRPr="00B544DE" w:rsidRDefault="00047634" w:rsidP="00B544DE">
      <w:pPr>
        <w:tabs>
          <w:tab w:val="left" w:pos="726"/>
        </w:tabs>
      </w:pPr>
      <w:r w:rsidRPr="00B544DE">
        <w:t>После</w:t>
      </w:r>
      <w:r w:rsidR="00B544DE" w:rsidRPr="00B544DE">
        <w:t xml:space="preserve"> </w:t>
      </w:r>
      <w:r w:rsidRPr="00B544DE">
        <w:t>реализации</w:t>
      </w:r>
      <w:r w:rsidR="00B544DE" w:rsidRPr="00B544DE">
        <w:t xml:space="preserve"> </w:t>
      </w:r>
      <w:r w:rsidRPr="00B544DE">
        <w:t>бизнес-плана</w:t>
      </w:r>
      <w:r w:rsidR="00B544DE" w:rsidRPr="00B544DE">
        <w:t xml:space="preserve"> </w:t>
      </w:r>
      <w:r w:rsidRPr="00B544DE">
        <w:t>организация</w:t>
      </w:r>
      <w:r w:rsidR="00B544DE" w:rsidRPr="00B544DE">
        <w:t xml:space="preserve"> </w:t>
      </w:r>
      <w:r w:rsidRPr="00B544DE">
        <w:t>обычно,</w:t>
      </w:r>
      <w:r w:rsidR="00B544DE" w:rsidRPr="00B544DE">
        <w:t xml:space="preserve"> </w:t>
      </w:r>
      <w:r w:rsidRPr="00B544DE">
        <w:t>выйдя</w:t>
      </w:r>
      <w:r w:rsidR="00B544DE" w:rsidRPr="00B544DE">
        <w:t xml:space="preserve"> </w:t>
      </w:r>
      <w:r w:rsidRPr="00B544DE">
        <w:t>на</w:t>
      </w:r>
      <w:r w:rsidR="00B544DE" w:rsidRPr="00B544DE">
        <w:t xml:space="preserve"> </w:t>
      </w:r>
      <w:r w:rsidRPr="00B544DE">
        <w:t>устойчивый</w:t>
      </w:r>
      <w:r w:rsidR="00B544DE" w:rsidRPr="00B544DE">
        <w:t xml:space="preserve"> </w:t>
      </w:r>
      <w:r w:rsidRPr="00B544DE">
        <w:t>режим</w:t>
      </w:r>
      <w:r w:rsidR="00B544DE" w:rsidRPr="00B544DE">
        <w:t xml:space="preserve"> </w:t>
      </w:r>
      <w:r w:rsidRPr="00B544DE">
        <w:t>работ,</w:t>
      </w:r>
      <w:r w:rsidR="00B544DE" w:rsidRPr="00B544DE">
        <w:t xml:space="preserve"> </w:t>
      </w:r>
      <w:r w:rsidRPr="00B544DE">
        <w:t>вносит</w:t>
      </w:r>
      <w:r w:rsidR="00B544DE" w:rsidRPr="00B544DE">
        <w:t xml:space="preserve"> </w:t>
      </w:r>
      <w:r w:rsidRPr="00B544DE">
        <w:t>новые</w:t>
      </w:r>
      <w:r w:rsidR="00B544DE" w:rsidRPr="00B544DE">
        <w:t xml:space="preserve"> </w:t>
      </w:r>
      <w:r w:rsidRPr="00B544DE">
        <w:t>элементы</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организации</w:t>
      </w:r>
      <w:r w:rsidR="00B544DE" w:rsidRPr="00B544DE">
        <w:t xml:space="preserve"> </w:t>
      </w:r>
      <w:r w:rsidRPr="00B544DE">
        <w:t>в</w:t>
      </w:r>
      <w:r w:rsidR="00B544DE" w:rsidRPr="00B544DE">
        <w:t xml:space="preserve"> </w:t>
      </w:r>
      <w:r w:rsidRPr="00B544DE">
        <w:t>свое</w:t>
      </w:r>
      <w:r w:rsidR="00B544DE" w:rsidRPr="00B544DE">
        <w:t xml:space="preserve"> </w:t>
      </w:r>
      <w:r w:rsidRPr="00B544DE">
        <w:t>производство</w:t>
      </w:r>
      <w:r w:rsidR="00B544DE" w:rsidRPr="00B544DE">
        <w:t>.</w:t>
      </w:r>
    </w:p>
    <w:p w:rsidR="00323819" w:rsidRDefault="00477B28" w:rsidP="00477B28">
      <w:pPr>
        <w:pStyle w:val="1"/>
      </w:pPr>
      <w:bookmarkStart w:id="9" w:name="_Toc280718593"/>
      <w:r>
        <w:br w:type="page"/>
      </w:r>
      <w:bookmarkStart w:id="10" w:name="_Toc292185492"/>
      <w:r w:rsidR="00323819" w:rsidRPr="00B544DE">
        <w:t>Глава</w:t>
      </w:r>
      <w:r w:rsidR="00B544DE" w:rsidRPr="00B544DE">
        <w:t xml:space="preserve"> </w:t>
      </w:r>
      <w:r w:rsidR="00323819" w:rsidRPr="00B544DE">
        <w:t>2</w:t>
      </w:r>
      <w:r w:rsidR="00B544DE" w:rsidRPr="00B544DE">
        <w:t xml:space="preserve">. </w:t>
      </w:r>
      <w:r w:rsidR="00323819" w:rsidRPr="00B544DE">
        <w:t>Бизнес-план</w:t>
      </w:r>
      <w:r w:rsidR="00B544DE" w:rsidRPr="00B544DE">
        <w:t xml:space="preserve"> </w:t>
      </w:r>
      <w:r w:rsidR="00323819" w:rsidRPr="00B544DE">
        <w:t>создания</w:t>
      </w:r>
      <w:r w:rsidR="00B544DE" w:rsidRPr="00B544DE">
        <w:t xml:space="preserve"> </w:t>
      </w:r>
      <w:r w:rsidR="00323819" w:rsidRPr="00B544DE">
        <w:t>нового</w:t>
      </w:r>
      <w:r w:rsidR="00B544DE" w:rsidRPr="00B544DE">
        <w:t xml:space="preserve"> </w:t>
      </w:r>
      <w:r w:rsidR="00323819" w:rsidRPr="00B544DE">
        <w:t>производства</w:t>
      </w:r>
      <w:bookmarkEnd w:id="9"/>
      <w:bookmarkEnd w:id="10"/>
    </w:p>
    <w:p w:rsidR="00477B28" w:rsidRPr="00477B28" w:rsidRDefault="00477B28" w:rsidP="00477B28">
      <w:pPr>
        <w:rPr>
          <w:lang w:eastAsia="en-US"/>
        </w:rPr>
      </w:pPr>
    </w:p>
    <w:p w:rsidR="00B544DE" w:rsidRPr="00B544DE" w:rsidRDefault="00BE7A3F" w:rsidP="00B544DE">
      <w:pPr>
        <w:tabs>
          <w:tab w:val="left" w:pos="726"/>
        </w:tabs>
      </w:pPr>
      <w:r w:rsidRPr="00B544DE">
        <w:t>В</w:t>
      </w:r>
      <w:r w:rsidR="00B544DE" w:rsidRPr="00B544DE">
        <w:t xml:space="preserve"> </w:t>
      </w:r>
      <w:r w:rsidRPr="00B544DE">
        <w:t>данной</w:t>
      </w:r>
      <w:r w:rsidR="00B544DE" w:rsidRPr="00B544DE">
        <w:t xml:space="preserve"> </w:t>
      </w:r>
      <w:r w:rsidRPr="00B544DE">
        <w:t>главе</w:t>
      </w:r>
      <w:r w:rsidR="00B544DE" w:rsidRPr="00B544DE">
        <w:t xml:space="preserve"> </w:t>
      </w:r>
      <w:r w:rsidRPr="00B544DE">
        <w:t>мы</w:t>
      </w:r>
      <w:r w:rsidR="00B544DE" w:rsidRPr="00B544DE">
        <w:t xml:space="preserve"> </w:t>
      </w:r>
      <w:r w:rsidRPr="00B544DE">
        <w:t>рассмотрим</w:t>
      </w:r>
      <w:r w:rsidR="00B544DE" w:rsidRPr="00B544DE">
        <w:t xml:space="preserve"> </w:t>
      </w:r>
      <w:r w:rsidRPr="00B544DE">
        <w:t>пример</w:t>
      </w:r>
      <w:r w:rsidR="00B544DE" w:rsidRPr="00B544DE">
        <w:t xml:space="preserve"> </w:t>
      </w:r>
      <w:r w:rsidRPr="00B544DE">
        <w:t>проекта</w:t>
      </w:r>
      <w:r w:rsidR="00B544DE" w:rsidRPr="00B544DE">
        <w:t xml:space="preserve"> </w:t>
      </w:r>
      <w:r w:rsidRPr="00B544DE">
        <w:t>по</w:t>
      </w:r>
      <w:r w:rsidR="00B544DE" w:rsidRPr="00B544DE">
        <w:t xml:space="preserve"> </w:t>
      </w:r>
      <w:r w:rsidRPr="00B544DE">
        <w:t>созданию</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работы</w:t>
      </w:r>
      <w:r w:rsidR="00B544DE" w:rsidRPr="00B544DE">
        <w:t xml:space="preserve"> </w:t>
      </w:r>
      <w:r w:rsidRPr="00B544DE">
        <w:t>над</w:t>
      </w:r>
      <w:r w:rsidR="00B544DE" w:rsidRPr="00B544DE">
        <w:t xml:space="preserve"> </w:t>
      </w:r>
      <w:r w:rsidRPr="00B544DE">
        <w:t>теоретическим</w:t>
      </w:r>
      <w:r w:rsidR="00B544DE" w:rsidRPr="00B544DE">
        <w:t xml:space="preserve"> </w:t>
      </w:r>
      <w:r w:rsidRPr="00B544DE">
        <w:t>материалом</w:t>
      </w:r>
      <w:r w:rsidR="00B544DE" w:rsidRPr="00B544DE">
        <w:t xml:space="preserve"> </w:t>
      </w:r>
      <w:r w:rsidRPr="00B544DE">
        <w:t>и</w:t>
      </w:r>
      <w:r w:rsidR="00B544DE" w:rsidRPr="00B544DE">
        <w:t xml:space="preserve"> </w:t>
      </w:r>
      <w:r w:rsidRPr="00B544DE">
        <w:t>информации,</w:t>
      </w:r>
      <w:r w:rsidR="00B544DE" w:rsidRPr="00B544DE">
        <w:t xml:space="preserve"> </w:t>
      </w:r>
      <w:r w:rsidRPr="00B544DE">
        <w:t>полученной</w:t>
      </w:r>
      <w:r w:rsidR="00B544DE" w:rsidRPr="00B544DE">
        <w:t xml:space="preserve"> </w:t>
      </w:r>
      <w:r w:rsidRPr="00B544DE">
        <w:t>в</w:t>
      </w:r>
      <w:r w:rsidR="00B544DE" w:rsidRPr="00B544DE">
        <w:t xml:space="preserve"> </w:t>
      </w:r>
      <w:r w:rsidRPr="00B544DE">
        <w:t>холдинге</w:t>
      </w:r>
      <w:r w:rsidR="00B544DE" w:rsidRPr="00B544DE">
        <w:t xml:space="preserve"> </w:t>
      </w:r>
      <w:r w:rsidRPr="00B544DE">
        <w:t>ОАО</w:t>
      </w:r>
      <w:r w:rsidR="00B544DE">
        <w:t xml:space="preserve"> "</w:t>
      </w:r>
      <w:r w:rsidRPr="00B544DE">
        <w:t>Энерго-Строительная</w:t>
      </w:r>
      <w:r w:rsidR="00B544DE" w:rsidRPr="00B544DE">
        <w:t xml:space="preserve"> </w:t>
      </w:r>
      <w:r w:rsidRPr="00B544DE">
        <w:t>Корпорация</w:t>
      </w:r>
      <w:r w:rsidR="00B544DE" w:rsidRPr="00B544DE">
        <w:t xml:space="preserve"> </w:t>
      </w:r>
      <w:r w:rsidRPr="00B544DE">
        <w:t>СОЮЗ</w:t>
      </w:r>
      <w:r w:rsidR="00B544DE">
        <w:t>"</w:t>
      </w:r>
      <w:r w:rsidRPr="00B544DE">
        <w:t>,</w:t>
      </w:r>
      <w:r w:rsidR="00B544DE" w:rsidRPr="00B544DE">
        <w:t xml:space="preserve"> </w:t>
      </w:r>
      <w:r w:rsidRPr="00B544DE">
        <w:t>автором</w:t>
      </w:r>
      <w:r w:rsidR="00B544DE" w:rsidRPr="00B544DE">
        <w:t xml:space="preserve"> </w:t>
      </w:r>
      <w:r w:rsidRPr="00B544DE">
        <w:t>данной</w:t>
      </w:r>
      <w:r w:rsidR="00B544DE" w:rsidRPr="00B544DE">
        <w:t xml:space="preserve"> </w:t>
      </w:r>
      <w:r w:rsidRPr="00B544DE">
        <w:t>выпускной</w:t>
      </w:r>
      <w:r w:rsidR="00B544DE" w:rsidRPr="00B544DE">
        <w:t xml:space="preserve"> </w:t>
      </w:r>
      <w:r w:rsidRPr="00B544DE">
        <w:t>квалификационной</w:t>
      </w:r>
      <w:r w:rsidR="00B544DE" w:rsidRPr="00B544DE">
        <w:t xml:space="preserve"> </w:t>
      </w:r>
      <w:r w:rsidRPr="00B544DE">
        <w:t>работы</w:t>
      </w:r>
      <w:r w:rsidR="00B544DE" w:rsidRPr="00B544DE">
        <w:t xml:space="preserve"> </w:t>
      </w:r>
      <w:r w:rsidRPr="00B544DE">
        <w:t>был</w:t>
      </w:r>
      <w:r w:rsidR="00B544DE" w:rsidRPr="00B544DE">
        <w:t xml:space="preserve"> </w:t>
      </w:r>
      <w:r w:rsidRPr="00B544DE">
        <w:t>подготовлен</w:t>
      </w:r>
      <w:r w:rsidR="00B544DE" w:rsidRPr="00B544DE">
        <w:t xml:space="preserve"> </w:t>
      </w:r>
      <w:r w:rsidRPr="00B544DE">
        <w:t>бизнес-план</w:t>
      </w:r>
      <w:r w:rsidR="00B544DE" w:rsidRPr="00B544DE">
        <w:t xml:space="preserve"> </w:t>
      </w:r>
      <w:r w:rsidRPr="00B544DE">
        <w:t>по</w:t>
      </w:r>
      <w:r w:rsidR="00B544DE" w:rsidRPr="00B544DE">
        <w:t xml:space="preserve"> </w:t>
      </w:r>
      <w:r w:rsidRPr="00B544DE">
        <w:t>созданию</w:t>
      </w:r>
      <w:r w:rsidR="00B544DE" w:rsidRPr="00B544DE">
        <w:t xml:space="preserve"> </w:t>
      </w:r>
      <w:r w:rsidRPr="00B544DE">
        <w:t>металло-сервисной</w:t>
      </w:r>
      <w:r w:rsidR="00B544DE" w:rsidRPr="00B544DE">
        <w:t xml:space="preserve"> </w:t>
      </w:r>
      <w:r w:rsidRPr="00B544DE">
        <w:t>базы</w:t>
      </w:r>
      <w:r w:rsidR="00B544DE" w:rsidRPr="00B544DE">
        <w:t xml:space="preserve">. </w:t>
      </w:r>
      <w:r w:rsidRPr="00B544DE">
        <w:t>Разделы</w:t>
      </w:r>
      <w:r w:rsidR="00B544DE" w:rsidRPr="00B544DE">
        <w:t xml:space="preserve"> </w:t>
      </w:r>
      <w:r w:rsidRPr="00B544DE">
        <w:t>приведенного</w:t>
      </w:r>
      <w:r w:rsidR="00B544DE" w:rsidRPr="00B544DE">
        <w:t xml:space="preserve"> </w:t>
      </w:r>
      <w:r w:rsidRPr="00B544DE">
        <w:t>ниже</w:t>
      </w:r>
      <w:r w:rsidR="00B544DE" w:rsidRPr="00B544DE">
        <w:t xml:space="preserve"> </w:t>
      </w:r>
      <w:r w:rsidRPr="00B544DE">
        <w:t>бизнес-плана,</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их</w:t>
      </w:r>
      <w:r w:rsidR="00B544DE" w:rsidRPr="00B544DE">
        <w:t xml:space="preserve"> </w:t>
      </w:r>
      <w:r w:rsidRPr="00B544DE">
        <w:t>содержание,</w:t>
      </w:r>
      <w:r w:rsidR="00B544DE" w:rsidRPr="00B544DE">
        <w:t xml:space="preserve"> </w:t>
      </w:r>
      <w:r w:rsidRPr="00B544DE">
        <w:t>составлены</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теории,</w:t>
      </w:r>
      <w:r w:rsidR="00B544DE" w:rsidRPr="00B544DE">
        <w:t xml:space="preserve"> </w:t>
      </w:r>
      <w:r w:rsidRPr="00B544DE">
        <w:t>рассмотренной</w:t>
      </w:r>
      <w:r w:rsidR="00B544DE" w:rsidRPr="00B544DE">
        <w:t xml:space="preserve"> </w:t>
      </w:r>
      <w:r w:rsidRPr="00B544DE">
        <w:t>в</w:t>
      </w:r>
      <w:r w:rsidR="00B544DE" w:rsidRPr="00B544DE">
        <w:t xml:space="preserve"> </w:t>
      </w:r>
      <w:r w:rsidRPr="00B544DE">
        <w:t>первой</w:t>
      </w:r>
      <w:r w:rsidR="00B544DE" w:rsidRPr="00B544DE">
        <w:t xml:space="preserve"> </w:t>
      </w:r>
      <w:r w:rsidRPr="00B544DE">
        <w:t>главе</w:t>
      </w:r>
      <w:r w:rsidR="00B544DE" w:rsidRPr="00B544DE">
        <w:t xml:space="preserve"> </w:t>
      </w:r>
      <w:r w:rsidRPr="00B544DE">
        <w:t>данной</w:t>
      </w:r>
      <w:r w:rsidR="00B544DE" w:rsidRPr="00B544DE">
        <w:t xml:space="preserve"> </w:t>
      </w:r>
      <w:r w:rsidRPr="00B544DE">
        <w:t>работы</w:t>
      </w:r>
      <w:r w:rsidR="00B544DE" w:rsidRPr="00B544DE">
        <w:t>.</w:t>
      </w:r>
    </w:p>
    <w:p w:rsidR="00477B28" w:rsidRDefault="00477B28" w:rsidP="00B544DE">
      <w:pPr>
        <w:pStyle w:val="1"/>
        <w:tabs>
          <w:tab w:val="left" w:pos="726"/>
        </w:tabs>
        <w:ind w:firstLine="709"/>
        <w:jc w:val="both"/>
        <w:rPr>
          <w:rFonts w:ascii="Times New Roman" w:hAnsi="Times New Roman"/>
          <w:color w:val="000000"/>
          <w:szCs w:val="28"/>
        </w:rPr>
      </w:pPr>
      <w:bookmarkStart w:id="11" w:name="_Toc280718594"/>
    </w:p>
    <w:p w:rsidR="00323819" w:rsidRDefault="00B544DE" w:rsidP="00477B28">
      <w:pPr>
        <w:pStyle w:val="1"/>
      </w:pPr>
      <w:bookmarkStart w:id="12" w:name="_Toc292185493"/>
      <w:r>
        <w:t xml:space="preserve">2.1 </w:t>
      </w:r>
      <w:r w:rsidR="007206F9" w:rsidRPr="00B544DE">
        <w:t>Резюме</w:t>
      </w:r>
      <w:r w:rsidRPr="00B544DE">
        <w:t xml:space="preserve"> </w:t>
      </w:r>
      <w:r w:rsidR="007206F9" w:rsidRPr="00B544DE">
        <w:t>проекта</w:t>
      </w:r>
      <w:bookmarkEnd w:id="11"/>
      <w:bookmarkEnd w:id="12"/>
    </w:p>
    <w:p w:rsidR="00477B28" w:rsidRPr="00477B28" w:rsidRDefault="00477B28" w:rsidP="00477B28">
      <w:pPr>
        <w:rPr>
          <w:lang w:eastAsia="en-US"/>
        </w:rPr>
      </w:pPr>
    </w:p>
    <w:p w:rsidR="00D8520B" w:rsidRPr="00B544DE" w:rsidRDefault="00D8520B" w:rsidP="00B544DE">
      <w:pPr>
        <w:tabs>
          <w:tab w:val="left" w:pos="726"/>
        </w:tabs>
        <w:rPr>
          <w:b/>
        </w:rPr>
      </w:pPr>
      <w:bookmarkStart w:id="13" w:name="_Toc158163491"/>
      <w:bookmarkStart w:id="14" w:name="_Toc158163825"/>
      <w:bookmarkStart w:id="15" w:name="_Toc159645410"/>
      <w:bookmarkStart w:id="16" w:name="_Toc232472926"/>
      <w:r w:rsidRPr="00B544DE">
        <w:rPr>
          <w:b/>
        </w:rPr>
        <w:t>Цель</w:t>
      </w:r>
      <w:r w:rsidR="00B544DE" w:rsidRPr="00B544DE">
        <w:rPr>
          <w:b/>
        </w:rPr>
        <w:t xml:space="preserve"> </w:t>
      </w:r>
      <w:r w:rsidRPr="00B544DE">
        <w:rPr>
          <w:b/>
        </w:rPr>
        <w:t>реализации</w:t>
      </w:r>
      <w:r w:rsidR="00B544DE" w:rsidRPr="00B544DE">
        <w:rPr>
          <w:b/>
        </w:rPr>
        <w:t xml:space="preserve"> </w:t>
      </w:r>
      <w:r w:rsidRPr="00B544DE">
        <w:rPr>
          <w:b/>
        </w:rPr>
        <w:t>проекта</w:t>
      </w:r>
      <w:bookmarkEnd w:id="13"/>
      <w:bookmarkEnd w:id="14"/>
      <w:bookmarkEnd w:id="15"/>
      <w:bookmarkEnd w:id="16"/>
    </w:p>
    <w:p w:rsidR="00B544DE" w:rsidRPr="00B544DE" w:rsidRDefault="00D8520B" w:rsidP="00B544DE">
      <w:pPr>
        <w:tabs>
          <w:tab w:val="left" w:pos="726"/>
        </w:tabs>
      </w:pPr>
      <w:r w:rsidRPr="00B544DE">
        <w:t>Цель</w:t>
      </w:r>
      <w:r w:rsidR="00B544DE" w:rsidRPr="00B544DE">
        <w:t xml:space="preserve"> </w:t>
      </w:r>
      <w:r w:rsidRPr="00B544DE">
        <w:t>бизнес-плана</w:t>
      </w:r>
      <w:r w:rsidR="00B544DE" w:rsidRPr="00B544DE">
        <w:t xml:space="preserve"> - </w:t>
      </w:r>
      <w:r w:rsidRPr="00B544DE">
        <w:t>обоснование</w:t>
      </w:r>
      <w:r w:rsidR="00B544DE" w:rsidRPr="00B544DE">
        <w:t xml:space="preserve"> </w:t>
      </w:r>
      <w:r w:rsidRPr="00B544DE">
        <w:t>вложения</w:t>
      </w:r>
      <w:r w:rsidR="00B544DE" w:rsidRPr="00B544DE">
        <w:t xml:space="preserve"> </w:t>
      </w:r>
      <w:r w:rsidRPr="00B544DE">
        <w:t>временно</w:t>
      </w:r>
      <w:r w:rsidR="00B544DE" w:rsidRPr="00B544DE">
        <w:t xml:space="preserve"> </w:t>
      </w:r>
      <w:r w:rsidRPr="00B544DE">
        <w:t>свободных</w:t>
      </w:r>
      <w:r w:rsidR="00B544DE" w:rsidRPr="00B544DE">
        <w:t xml:space="preserve"> </w:t>
      </w:r>
      <w:r w:rsidRPr="00B544DE">
        <w:t>финансовых</w:t>
      </w:r>
      <w:r w:rsidR="00B544DE" w:rsidRPr="00B544DE">
        <w:t xml:space="preserve"> </w:t>
      </w:r>
      <w:r w:rsidRPr="00B544DE">
        <w:t>средств</w:t>
      </w:r>
      <w:r w:rsidR="00B544DE" w:rsidRPr="00B544DE">
        <w:t xml:space="preserve"> </w:t>
      </w:r>
      <w:r w:rsidRPr="00B544DE">
        <w:t>инвесторов</w:t>
      </w:r>
      <w:r w:rsidR="00B544DE" w:rsidRPr="00B544DE">
        <w:t xml:space="preserve"> </w:t>
      </w:r>
      <w:r w:rsidRPr="00B544DE">
        <w:t>в</w:t>
      </w:r>
      <w:r w:rsidR="00B544DE" w:rsidRPr="00B544DE">
        <w:t xml:space="preserve"> </w:t>
      </w:r>
      <w:r w:rsidRPr="00B544DE">
        <w:t>строительство</w:t>
      </w:r>
      <w:r w:rsidR="00B544DE" w:rsidRPr="00B544DE">
        <w:t xml:space="preserve"> </w:t>
      </w:r>
      <w:r w:rsidRPr="00B544DE">
        <w:t>производства</w:t>
      </w:r>
      <w:r w:rsidR="00B544DE" w:rsidRPr="00B544DE">
        <w:t xml:space="preserve"> </w:t>
      </w:r>
      <w:r w:rsidRPr="00B544DE">
        <w:t>по</w:t>
      </w:r>
      <w:r w:rsidR="00B544DE" w:rsidRPr="00B544DE">
        <w:t xml:space="preserve"> </w:t>
      </w:r>
      <w:r w:rsidRPr="00B544DE">
        <w:t>следующим</w:t>
      </w:r>
      <w:r w:rsidR="00B544DE" w:rsidRPr="00B544DE">
        <w:t xml:space="preserve"> </w:t>
      </w:r>
      <w:r w:rsidRPr="00B544DE">
        <w:t>направлениям</w:t>
      </w:r>
      <w:r w:rsidR="00B544DE" w:rsidRPr="00B544DE">
        <w:t>:</w:t>
      </w:r>
    </w:p>
    <w:p w:rsidR="00B544DE" w:rsidRPr="00B544DE" w:rsidRDefault="00D8520B" w:rsidP="00B544DE">
      <w:pPr>
        <w:numPr>
          <w:ilvl w:val="0"/>
          <w:numId w:val="7"/>
        </w:numPr>
        <w:tabs>
          <w:tab w:val="clear" w:pos="1260"/>
          <w:tab w:val="left" w:pos="726"/>
        </w:tabs>
        <w:ind w:left="0" w:firstLine="709"/>
      </w:pPr>
      <w:r w:rsidRPr="00B544DE">
        <w:t>Производства</w:t>
      </w:r>
      <w:r w:rsidR="00B544DE" w:rsidRPr="00B544DE">
        <w:t xml:space="preserve"> </w:t>
      </w:r>
      <w:r w:rsidRPr="00B544DE">
        <w:t>трубы</w:t>
      </w:r>
      <w:r w:rsidR="00B544DE" w:rsidRPr="00B544DE">
        <w:t xml:space="preserve"> </w:t>
      </w:r>
      <w:r w:rsidRPr="00B544DE">
        <w:t>круглой</w:t>
      </w:r>
      <w:r w:rsidR="00B544DE">
        <w:t xml:space="preserve"> (</w:t>
      </w:r>
      <w:r w:rsidRPr="00B544DE">
        <w:t>диаметры</w:t>
      </w:r>
      <w:r w:rsidR="00B544DE" w:rsidRPr="00B544DE">
        <w:t xml:space="preserve"> </w:t>
      </w:r>
      <w:r w:rsidRPr="00B544DE">
        <w:t>15-159</w:t>
      </w:r>
      <w:r w:rsidR="00B544DE" w:rsidRPr="00B544DE">
        <w:t xml:space="preserve">) </w:t>
      </w:r>
      <w:r w:rsidRPr="00B544DE">
        <w:t>и</w:t>
      </w:r>
      <w:r w:rsidR="00B544DE" w:rsidRPr="00B544DE">
        <w:t xml:space="preserve"> </w:t>
      </w:r>
      <w:r w:rsidRPr="00B544DE">
        <w:t>профильной</w:t>
      </w:r>
      <w:r w:rsidR="00B544DE">
        <w:t xml:space="preserve"> (</w:t>
      </w:r>
      <w:r w:rsidRPr="00B544DE">
        <w:t>от</w:t>
      </w:r>
      <w:r w:rsidR="00B544DE" w:rsidRPr="00B544DE">
        <w:t xml:space="preserve"> </w:t>
      </w:r>
      <w:r w:rsidRPr="00B544DE">
        <w:t>20х20</w:t>
      </w:r>
      <w:r w:rsidR="00B544DE" w:rsidRPr="00B544DE">
        <w:t xml:space="preserve"> </w:t>
      </w:r>
      <w:r w:rsidRPr="00B544DE">
        <w:t>до</w:t>
      </w:r>
      <w:r w:rsidR="00B544DE" w:rsidRPr="00B544DE">
        <w:t xml:space="preserve"> </w:t>
      </w:r>
      <w:r w:rsidRPr="00B544DE">
        <w:t>100х100</w:t>
      </w:r>
      <w:r w:rsidR="00B544DE" w:rsidRPr="00B544DE">
        <w:t>);</w:t>
      </w:r>
    </w:p>
    <w:p w:rsidR="00B544DE" w:rsidRPr="00B544DE" w:rsidRDefault="00D8520B" w:rsidP="00B544DE">
      <w:pPr>
        <w:numPr>
          <w:ilvl w:val="0"/>
          <w:numId w:val="7"/>
        </w:numPr>
        <w:tabs>
          <w:tab w:val="clear" w:pos="1260"/>
          <w:tab w:val="left" w:pos="726"/>
        </w:tabs>
        <w:ind w:left="0" w:firstLine="709"/>
      </w:pPr>
      <w:r w:rsidRPr="00B544DE">
        <w:t>Резка</w:t>
      </w:r>
      <w:r w:rsidR="00B544DE" w:rsidRPr="00B544DE">
        <w:t xml:space="preserve"> </w:t>
      </w:r>
      <w:r w:rsidRPr="00B544DE">
        <w:t>рулонов</w:t>
      </w:r>
      <w:r w:rsidR="00B544DE" w:rsidRPr="00B544DE">
        <w:t xml:space="preserve"> </w:t>
      </w:r>
      <w:r w:rsidRPr="00B544DE">
        <w:t>в</w:t>
      </w:r>
      <w:r w:rsidR="00B544DE" w:rsidRPr="00B544DE">
        <w:t xml:space="preserve"> </w:t>
      </w:r>
      <w:r w:rsidRPr="00B544DE">
        <w:t>штрипс</w:t>
      </w:r>
      <w:r w:rsidR="00B544DE" w:rsidRPr="00B544DE">
        <w:t xml:space="preserve"> </w:t>
      </w:r>
      <w:r w:rsidRPr="00B544DE">
        <w:t>и</w:t>
      </w:r>
      <w:r w:rsidR="00B544DE" w:rsidRPr="00B544DE">
        <w:t xml:space="preserve"> </w:t>
      </w:r>
      <w:r w:rsidRPr="00B544DE">
        <w:t>лист</w:t>
      </w:r>
      <w:r w:rsidR="00B544DE" w:rsidRPr="00B544DE">
        <w:t>;</w:t>
      </w:r>
    </w:p>
    <w:p w:rsidR="00B544DE" w:rsidRPr="00B544DE" w:rsidRDefault="00D8520B" w:rsidP="00B544DE">
      <w:pPr>
        <w:numPr>
          <w:ilvl w:val="0"/>
          <w:numId w:val="7"/>
        </w:numPr>
        <w:tabs>
          <w:tab w:val="clear" w:pos="1260"/>
          <w:tab w:val="left" w:pos="726"/>
        </w:tabs>
        <w:ind w:left="0" w:firstLine="709"/>
      </w:pPr>
      <w:r w:rsidRPr="00B544DE">
        <w:t>Вытяжка</w:t>
      </w:r>
      <w:r w:rsidR="00B544DE" w:rsidRPr="00B544DE">
        <w:t xml:space="preserve"> </w:t>
      </w:r>
      <w:r w:rsidRPr="00B544DE">
        <w:t>арматуры</w:t>
      </w:r>
      <w:r w:rsidR="00B544DE" w:rsidRPr="00B544DE">
        <w:t xml:space="preserve"> </w:t>
      </w:r>
      <w:r w:rsidRPr="00B544DE">
        <w:t>в</w:t>
      </w:r>
      <w:r w:rsidR="00B544DE" w:rsidRPr="00B544DE">
        <w:t xml:space="preserve"> </w:t>
      </w:r>
      <w:r w:rsidRPr="00B544DE">
        <w:t>прутки</w:t>
      </w:r>
      <w:r w:rsidR="00B544DE">
        <w:t xml:space="preserve"> (</w:t>
      </w:r>
      <w:r w:rsidRPr="00B544DE">
        <w:t>размотка</w:t>
      </w:r>
      <w:r w:rsidR="00B544DE" w:rsidRPr="00B544DE">
        <w:t xml:space="preserve"> </w:t>
      </w:r>
      <w:r w:rsidRPr="00B544DE">
        <w:t>бунт</w:t>
      </w:r>
      <w:r w:rsidR="00B544DE" w:rsidRPr="00B544DE">
        <w:t xml:space="preserve"> </w:t>
      </w:r>
      <w:r w:rsidRPr="00B544DE">
        <w:t>и</w:t>
      </w:r>
      <w:r w:rsidR="00B544DE" w:rsidRPr="00B544DE">
        <w:t xml:space="preserve"> </w:t>
      </w:r>
      <w:r w:rsidRPr="00B544DE">
        <w:t>резка</w:t>
      </w:r>
      <w:r w:rsidR="00B544DE" w:rsidRPr="00B544DE">
        <w:t>);</w:t>
      </w:r>
    </w:p>
    <w:p w:rsidR="00B544DE" w:rsidRPr="00B544DE" w:rsidRDefault="00D8520B" w:rsidP="00B544DE">
      <w:pPr>
        <w:numPr>
          <w:ilvl w:val="0"/>
          <w:numId w:val="7"/>
        </w:numPr>
        <w:tabs>
          <w:tab w:val="clear" w:pos="1260"/>
          <w:tab w:val="left" w:pos="726"/>
        </w:tabs>
        <w:ind w:left="0" w:firstLine="709"/>
      </w:pPr>
      <w:r w:rsidRPr="00B544DE">
        <w:t>Трубогибочное</w:t>
      </w:r>
      <w:r w:rsidR="00B544DE" w:rsidRPr="00B544DE">
        <w:t xml:space="preserve"> </w:t>
      </w:r>
      <w:r w:rsidRPr="00B544DE">
        <w:t>производство,</w:t>
      </w:r>
      <w:r w:rsidR="00B544DE" w:rsidRPr="00B544DE">
        <w:t xml:space="preserve"> </w:t>
      </w:r>
      <w:r w:rsidRPr="00B544DE">
        <w:t>изготовление</w:t>
      </w:r>
      <w:r w:rsidR="00B544DE" w:rsidRPr="00B544DE">
        <w:t xml:space="preserve"> </w:t>
      </w:r>
      <w:r w:rsidRPr="00B544DE">
        <w:t>металлоизделий</w:t>
      </w:r>
      <w:r w:rsidR="00B544DE" w:rsidRPr="00B544DE">
        <w:t xml:space="preserve"> </w:t>
      </w:r>
      <w:r w:rsidRPr="00B544DE">
        <w:t>и</w:t>
      </w:r>
      <w:r w:rsidR="00B544DE" w:rsidRPr="00B544DE">
        <w:t xml:space="preserve"> </w:t>
      </w:r>
      <w:r w:rsidRPr="00B544DE">
        <w:t>металлоконструкций</w:t>
      </w:r>
      <w:r w:rsidR="00B544DE" w:rsidRPr="00B544DE">
        <w:t>;</w:t>
      </w:r>
    </w:p>
    <w:p w:rsidR="00B544DE" w:rsidRPr="00B544DE" w:rsidRDefault="00D8520B" w:rsidP="00B544DE">
      <w:pPr>
        <w:numPr>
          <w:ilvl w:val="0"/>
          <w:numId w:val="7"/>
        </w:numPr>
        <w:tabs>
          <w:tab w:val="clear" w:pos="1260"/>
          <w:tab w:val="left" w:pos="726"/>
        </w:tabs>
        <w:ind w:left="0" w:firstLine="709"/>
      </w:pPr>
      <w:r w:rsidRPr="00B544DE">
        <w:t>Производство</w:t>
      </w:r>
      <w:r w:rsidR="00B544DE" w:rsidRPr="00B544DE">
        <w:t xml:space="preserve"> </w:t>
      </w:r>
      <w:r w:rsidRPr="00B544DE">
        <w:t>сетки</w:t>
      </w:r>
      <w:r w:rsidR="00B544DE" w:rsidRPr="00B544DE">
        <w:t>.</w:t>
      </w:r>
    </w:p>
    <w:p w:rsidR="00D8520B" w:rsidRPr="00B544DE" w:rsidRDefault="00D8520B" w:rsidP="00B544DE">
      <w:pPr>
        <w:tabs>
          <w:tab w:val="left" w:pos="726"/>
        </w:tabs>
        <w:rPr>
          <w:b/>
        </w:rPr>
      </w:pPr>
      <w:bookmarkStart w:id="17" w:name="_Toc158163492"/>
      <w:bookmarkStart w:id="18" w:name="_Toc158163826"/>
      <w:bookmarkStart w:id="19" w:name="_Toc159645411"/>
      <w:bookmarkStart w:id="20" w:name="_Toc232472927"/>
      <w:r w:rsidRPr="00B544DE">
        <w:rPr>
          <w:b/>
        </w:rPr>
        <w:t>Описание</w:t>
      </w:r>
      <w:r w:rsidR="00B544DE" w:rsidRPr="00B544DE">
        <w:rPr>
          <w:b/>
        </w:rPr>
        <w:t xml:space="preserve"> </w:t>
      </w:r>
      <w:r w:rsidRPr="00B544DE">
        <w:rPr>
          <w:b/>
        </w:rPr>
        <w:t>текущей</w:t>
      </w:r>
      <w:r w:rsidR="00B544DE" w:rsidRPr="00B544DE">
        <w:rPr>
          <w:b/>
        </w:rPr>
        <w:t xml:space="preserve"> </w:t>
      </w:r>
      <w:r w:rsidRPr="00B544DE">
        <w:rPr>
          <w:b/>
        </w:rPr>
        <w:t>ситуации</w:t>
      </w:r>
      <w:bookmarkEnd w:id="17"/>
      <w:bookmarkEnd w:id="18"/>
      <w:bookmarkEnd w:id="19"/>
      <w:r w:rsidR="00B544DE" w:rsidRPr="00B544DE">
        <w:rPr>
          <w:b/>
        </w:rPr>
        <w:t xml:space="preserve"> - </w:t>
      </w:r>
      <w:r w:rsidRPr="00B544DE">
        <w:rPr>
          <w:b/>
        </w:rPr>
        <w:t>обоснование</w:t>
      </w:r>
      <w:r w:rsidR="00B544DE" w:rsidRPr="00B544DE">
        <w:rPr>
          <w:b/>
        </w:rPr>
        <w:t xml:space="preserve"> </w:t>
      </w:r>
      <w:r w:rsidRPr="00B544DE">
        <w:rPr>
          <w:b/>
        </w:rPr>
        <w:t>выбора</w:t>
      </w:r>
      <w:bookmarkEnd w:id="20"/>
    </w:p>
    <w:p w:rsidR="00B544DE" w:rsidRPr="00B544DE" w:rsidRDefault="00D8520B" w:rsidP="00B544DE">
      <w:pPr>
        <w:tabs>
          <w:tab w:val="left" w:pos="726"/>
        </w:tabs>
      </w:pPr>
      <w:r w:rsidRPr="00B544DE">
        <w:t>В</w:t>
      </w:r>
      <w:r w:rsidR="00B544DE" w:rsidRPr="00B544DE">
        <w:t xml:space="preserve"> </w:t>
      </w:r>
      <w:r w:rsidRPr="00B544DE">
        <w:t>настоящее</w:t>
      </w:r>
      <w:r w:rsidR="00B544DE" w:rsidRPr="00B544DE">
        <w:t xml:space="preserve"> </w:t>
      </w:r>
      <w:r w:rsidRPr="00B544DE">
        <w:t>время</w:t>
      </w:r>
      <w:r w:rsidR="00B544DE" w:rsidRPr="00B544DE">
        <w:t xml:space="preserve"> </w:t>
      </w:r>
      <w:r w:rsidRPr="00B544DE">
        <w:t>в</w:t>
      </w:r>
      <w:r w:rsidR="00B544DE" w:rsidRPr="00B544DE">
        <w:t xml:space="preserve"> </w:t>
      </w:r>
      <w:r w:rsidRPr="00B544DE">
        <w:t>Москве</w:t>
      </w:r>
      <w:r w:rsidR="00B544DE" w:rsidRPr="00B544DE">
        <w:t xml:space="preserve"> </w:t>
      </w:r>
      <w:r w:rsidRPr="00B544DE">
        <w:t>и</w:t>
      </w:r>
      <w:r w:rsidR="00B544DE" w:rsidRPr="00B544DE">
        <w:t xml:space="preserve"> </w:t>
      </w:r>
      <w:r w:rsidRPr="00B544DE">
        <w:t>Московской</w:t>
      </w:r>
      <w:r w:rsidR="00B544DE" w:rsidRPr="00B544DE">
        <w:t xml:space="preserve"> </w:t>
      </w:r>
      <w:r w:rsidRPr="00B544DE">
        <w:t>области</w:t>
      </w:r>
      <w:r w:rsidR="00B544DE" w:rsidRPr="00B544DE">
        <w:t xml:space="preserve"> </w:t>
      </w:r>
      <w:r w:rsidRPr="00B544DE">
        <w:t>наблюдается</w:t>
      </w:r>
      <w:r w:rsidR="00B544DE" w:rsidRPr="00B544DE">
        <w:t xml:space="preserve"> </w:t>
      </w:r>
      <w:r w:rsidRPr="00B544DE">
        <w:t>устойчивая</w:t>
      </w:r>
      <w:r w:rsidR="00B544DE" w:rsidRPr="00B544DE">
        <w:t xml:space="preserve"> </w:t>
      </w:r>
      <w:r w:rsidRPr="00B544DE">
        <w:t>тенденция</w:t>
      </w:r>
      <w:r w:rsidR="00B544DE" w:rsidRPr="00B544DE">
        <w:t xml:space="preserve"> </w:t>
      </w:r>
      <w:r w:rsidRPr="00B544DE">
        <w:t>роста</w:t>
      </w:r>
      <w:r w:rsidR="00B544DE" w:rsidRPr="00B544DE">
        <w:t xml:space="preserve"> </w:t>
      </w:r>
      <w:r w:rsidRPr="00B544DE">
        <w:t>спроса</w:t>
      </w:r>
      <w:r w:rsidR="00B544DE" w:rsidRPr="00B544DE">
        <w:t xml:space="preserve"> </w:t>
      </w:r>
      <w:r w:rsidRPr="00B544DE">
        <w:t>на</w:t>
      </w:r>
      <w:r w:rsidR="00B544DE" w:rsidRPr="00B544DE">
        <w:t xml:space="preserve"> </w:t>
      </w:r>
      <w:r w:rsidRPr="00B544DE">
        <w:t>трубы</w:t>
      </w:r>
      <w:r w:rsidR="00B544DE" w:rsidRPr="00B544DE">
        <w:t xml:space="preserve"> </w:t>
      </w:r>
      <w:r w:rsidRPr="00B544DE">
        <w:t>и</w:t>
      </w:r>
      <w:r w:rsidR="00B544DE" w:rsidRPr="00B544DE">
        <w:t xml:space="preserve"> </w:t>
      </w:r>
      <w:r w:rsidRPr="00B544DE">
        <w:t>металлопрокат</w:t>
      </w:r>
      <w:r w:rsidR="00B544DE" w:rsidRPr="00B544DE">
        <w:t xml:space="preserve">. </w:t>
      </w:r>
      <w:r w:rsidRPr="00B544DE">
        <w:t>Это</w:t>
      </w:r>
      <w:r w:rsidR="00B544DE" w:rsidRPr="00B544DE">
        <w:t xml:space="preserve"> </w:t>
      </w:r>
      <w:r w:rsidRPr="00B544DE">
        <w:t>связано,</w:t>
      </w:r>
      <w:r w:rsidR="00B544DE" w:rsidRPr="00B544DE">
        <w:t xml:space="preserve"> </w:t>
      </w:r>
      <w:r w:rsidRPr="00B544DE">
        <w:t>прежде</w:t>
      </w:r>
      <w:r w:rsidR="00B544DE" w:rsidRPr="00B544DE">
        <w:t xml:space="preserve"> </w:t>
      </w:r>
      <w:r w:rsidRPr="00B544DE">
        <w:t>всего,</w:t>
      </w:r>
      <w:r w:rsidR="00B544DE" w:rsidRPr="00B544DE">
        <w:t xml:space="preserve"> </w:t>
      </w:r>
      <w:r w:rsidRPr="00B544DE">
        <w:t>с</w:t>
      </w:r>
      <w:r w:rsidR="00B544DE" w:rsidRPr="00B544DE">
        <w:t xml:space="preserve"> </w:t>
      </w:r>
      <w:r w:rsidRPr="00B544DE">
        <w:t>развитием</w:t>
      </w:r>
      <w:r w:rsidR="00B544DE" w:rsidRPr="00B544DE">
        <w:t xml:space="preserve"> </w:t>
      </w:r>
      <w:r w:rsidRPr="00B544DE">
        <w:t>национального</w:t>
      </w:r>
      <w:r w:rsidR="00B544DE" w:rsidRPr="00B544DE">
        <w:t xml:space="preserve"> </w:t>
      </w:r>
      <w:r w:rsidRPr="00B544DE">
        <w:t>проекта</w:t>
      </w:r>
      <w:r w:rsidR="00B544DE">
        <w:t xml:space="preserve"> "</w:t>
      </w:r>
      <w:r w:rsidRPr="00B544DE">
        <w:t>Доступное</w:t>
      </w:r>
      <w:r w:rsidR="00B544DE" w:rsidRPr="00B544DE">
        <w:t xml:space="preserve"> </w:t>
      </w:r>
      <w:r w:rsidRPr="00B544DE">
        <w:t>жилье</w:t>
      </w:r>
      <w:r w:rsidR="00B544DE">
        <w:t>"</w:t>
      </w:r>
      <w:r w:rsidRPr="00B544DE">
        <w:t>,</w:t>
      </w:r>
      <w:r w:rsidR="00B544DE" w:rsidRPr="00B544DE">
        <w:t xml:space="preserve"> </w:t>
      </w:r>
      <w:r w:rsidRPr="00B544DE">
        <w:t>с</w:t>
      </w:r>
      <w:r w:rsidR="00B544DE" w:rsidRPr="00B544DE">
        <w:t xml:space="preserve"> </w:t>
      </w:r>
      <w:r w:rsidRPr="00B544DE">
        <w:t>ростом</w:t>
      </w:r>
      <w:r w:rsidR="00B544DE" w:rsidRPr="00B544DE">
        <w:t xml:space="preserve"> </w:t>
      </w:r>
      <w:r w:rsidRPr="00B544DE">
        <w:t>застройки</w:t>
      </w:r>
      <w:r w:rsidR="00B544DE" w:rsidRPr="00B544DE">
        <w:t xml:space="preserve"> </w:t>
      </w:r>
      <w:r w:rsidRPr="00B544DE">
        <w:t>пригорода</w:t>
      </w:r>
      <w:r w:rsidR="00B544DE" w:rsidRPr="00B544DE">
        <w:t xml:space="preserve"> </w:t>
      </w:r>
      <w:r w:rsidRPr="00B544DE">
        <w:t>и</w:t>
      </w:r>
      <w:r w:rsidR="00B544DE" w:rsidRPr="00B544DE">
        <w:t xml:space="preserve"> </w:t>
      </w:r>
      <w:r w:rsidRPr="00B544DE">
        <w:t>центральной</w:t>
      </w:r>
      <w:r w:rsidR="00B544DE" w:rsidRPr="00B544DE">
        <w:t xml:space="preserve"> </w:t>
      </w:r>
      <w:r w:rsidRPr="00B544DE">
        <w:t>области</w:t>
      </w:r>
      <w:r w:rsidR="00B544DE" w:rsidRPr="00B544DE">
        <w:t xml:space="preserve"> </w:t>
      </w:r>
      <w:r w:rsidRPr="00B544DE">
        <w:t>города</w:t>
      </w:r>
      <w:r w:rsidR="00B544DE" w:rsidRPr="00B544DE">
        <w:t>.</w:t>
      </w:r>
    </w:p>
    <w:p w:rsidR="00B544DE" w:rsidRPr="00B544DE" w:rsidRDefault="00D8520B" w:rsidP="00B544DE">
      <w:pPr>
        <w:tabs>
          <w:tab w:val="left" w:pos="726"/>
        </w:tabs>
      </w:pPr>
      <w:r w:rsidRPr="00B544DE">
        <w:t>Создание</w:t>
      </w:r>
      <w:r w:rsidR="00B544DE" w:rsidRPr="00B544DE">
        <w:t xml:space="preserve"> </w:t>
      </w:r>
      <w:r w:rsidRPr="00B544DE">
        <w:t>производственной</w:t>
      </w:r>
      <w:r w:rsidR="00B544DE" w:rsidRPr="00B544DE">
        <w:t xml:space="preserve"> </w:t>
      </w:r>
      <w:r w:rsidRPr="00B544DE">
        <w:t>площадки</w:t>
      </w:r>
      <w:r w:rsidR="00B544DE" w:rsidRPr="00B544DE">
        <w:t xml:space="preserve"> </w:t>
      </w:r>
      <w:r w:rsidRPr="00B544DE">
        <w:t>позволит</w:t>
      </w:r>
      <w:r w:rsidR="00B544DE" w:rsidRPr="00B544DE">
        <w:t xml:space="preserve"> </w:t>
      </w:r>
      <w:r w:rsidRPr="00B544DE">
        <w:t>выпускать</w:t>
      </w:r>
      <w:r w:rsidR="00B544DE" w:rsidRPr="00B544DE">
        <w:t xml:space="preserve"> </w:t>
      </w:r>
      <w:r w:rsidRPr="00B544DE">
        <w:t>на</w:t>
      </w:r>
      <w:r w:rsidR="00B544DE" w:rsidRPr="00B544DE">
        <w:t xml:space="preserve"> </w:t>
      </w:r>
      <w:r w:rsidRPr="00B544DE">
        <w:t>рынок</w:t>
      </w:r>
      <w:r w:rsidR="00B544DE" w:rsidRPr="00B544DE">
        <w:t xml:space="preserve"> </w:t>
      </w:r>
      <w:r w:rsidRPr="00B544DE">
        <w:t>около</w:t>
      </w:r>
      <w:r w:rsidR="00B544DE" w:rsidRPr="00B544DE">
        <w:t xml:space="preserve"> </w:t>
      </w:r>
      <w:r w:rsidRPr="00B544DE">
        <w:t>5</w:t>
      </w:r>
      <w:r w:rsidR="00B544DE" w:rsidRPr="00B544DE">
        <w:t xml:space="preserve"> </w:t>
      </w:r>
      <w:r w:rsidRPr="00B544DE">
        <w:t>тыс</w:t>
      </w:r>
      <w:r w:rsidR="00B544DE" w:rsidRPr="00B544DE">
        <w:t xml:space="preserve">. </w:t>
      </w:r>
      <w:r w:rsidRPr="00B544DE">
        <w:t>тонн</w:t>
      </w:r>
      <w:r w:rsidR="00B544DE" w:rsidRPr="00B544DE">
        <w:t xml:space="preserve"> </w:t>
      </w:r>
      <w:r w:rsidRPr="00B544DE">
        <w:t>круглой</w:t>
      </w:r>
      <w:r w:rsidR="00B544DE" w:rsidRPr="00B544DE">
        <w:t xml:space="preserve"> </w:t>
      </w:r>
      <w:r w:rsidRPr="00B544DE">
        <w:t>и</w:t>
      </w:r>
      <w:r w:rsidR="00B544DE" w:rsidRPr="00B544DE">
        <w:t xml:space="preserve"> </w:t>
      </w:r>
      <w:r w:rsidRPr="00B544DE">
        <w:t>профильной</w:t>
      </w:r>
      <w:r w:rsidR="00B544DE" w:rsidRPr="00B544DE">
        <w:t xml:space="preserve"> </w:t>
      </w:r>
      <w:r w:rsidRPr="00B544DE">
        <w:t>трубы,</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прочего</w:t>
      </w:r>
      <w:r w:rsidR="00B544DE" w:rsidRPr="00B544DE">
        <w:t xml:space="preserve"> </w:t>
      </w:r>
      <w:r w:rsidRPr="00B544DE">
        <w:t>металлопроката</w:t>
      </w:r>
      <w:r w:rsidR="00B544DE" w:rsidRPr="00B544DE">
        <w:t xml:space="preserve"> </w:t>
      </w:r>
      <w:r w:rsidRPr="00B544DE">
        <w:t>и</w:t>
      </w:r>
      <w:r w:rsidR="00B544DE" w:rsidRPr="00B544DE">
        <w:t xml:space="preserve"> </w:t>
      </w:r>
      <w:r w:rsidRPr="00B544DE">
        <w:t>сетки</w:t>
      </w:r>
      <w:r w:rsidR="00B544DE" w:rsidRPr="00B544DE">
        <w:t>.</w:t>
      </w:r>
    </w:p>
    <w:p w:rsidR="00B544DE" w:rsidRPr="00B544DE" w:rsidRDefault="00D8520B" w:rsidP="00B544DE">
      <w:pPr>
        <w:tabs>
          <w:tab w:val="left" w:pos="726"/>
        </w:tabs>
      </w:pPr>
      <w:r w:rsidRPr="00B544DE">
        <w:t>В</w:t>
      </w:r>
      <w:r w:rsidR="00B544DE" w:rsidRPr="00B544DE">
        <w:t xml:space="preserve"> </w:t>
      </w:r>
      <w:r w:rsidRPr="00B544DE">
        <w:t>настоящее</w:t>
      </w:r>
      <w:r w:rsidR="00B544DE" w:rsidRPr="00B544DE">
        <w:t xml:space="preserve"> </w:t>
      </w:r>
      <w:r w:rsidRPr="00B544DE">
        <w:t>время</w:t>
      </w:r>
      <w:r w:rsidR="00B544DE" w:rsidRPr="00B544DE">
        <w:t xml:space="preserve"> </w:t>
      </w:r>
      <w:r w:rsidRPr="00B544DE">
        <w:t>рынок</w:t>
      </w:r>
      <w:r w:rsidR="00B544DE" w:rsidRPr="00B544DE">
        <w:t xml:space="preserve"> </w:t>
      </w:r>
      <w:r w:rsidRPr="00B544DE">
        <w:t>металла</w:t>
      </w:r>
      <w:r w:rsidR="00B544DE" w:rsidRPr="00B544DE">
        <w:t xml:space="preserve"> </w:t>
      </w:r>
      <w:r w:rsidRPr="00B544DE">
        <w:t>затронул</w:t>
      </w:r>
      <w:r w:rsidR="00B544DE" w:rsidRPr="00B544DE">
        <w:t xml:space="preserve"> </w:t>
      </w:r>
      <w:r w:rsidRPr="00B544DE">
        <w:t>мировой</w:t>
      </w:r>
      <w:r w:rsidR="00B544DE" w:rsidRPr="00B544DE">
        <w:t xml:space="preserve"> </w:t>
      </w:r>
      <w:r w:rsidRPr="00B544DE">
        <w:t>финансовый</w:t>
      </w:r>
      <w:r w:rsidR="00B544DE" w:rsidRPr="00B544DE">
        <w:t xml:space="preserve"> </w:t>
      </w:r>
      <w:r w:rsidRPr="00B544DE">
        <w:t>кризис</w:t>
      </w:r>
      <w:r w:rsidR="00B544DE" w:rsidRPr="00B544DE">
        <w:t xml:space="preserve">. </w:t>
      </w:r>
      <w:r w:rsidRPr="00B544DE">
        <w:t>Наблюдается</w:t>
      </w:r>
      <w:r w:rsidR="00B544DE" w:rsidRPr="00B544DE">
        <w:t xml:space="preserve"> </w:t>
      </w:r>
      <w:r w:rsidRPr="00B544DE">
        <w:t>снижение</w:t>
      </w:r>
      <w:r w:rsidR="00B544DE" w:rsidRPr="00B544DE">
        <w:t xml:space="preserve"> </w:t>
      </w:r>
      <w:r w:rsidRPr="00B544DE">
        <w:t>кредитования</w:t>
      </w:r>
      <w:r w:rsidR="00B544DE" w:rsidRPr="00B544DE">
        <w:t xml:space="preserve"> </w:t>
      </w:r>
      <w:r w:rsidRPr="00B544DE">
        <w:t>и,</w:t>
      </w:r>
      <w:r w:rsidR="00B544DE" w:rsidRPr="00B544DE">
        <w:t xml:space="preserve"> </w:t>
      </w:r>
      <w:r w:rsidRPr="00B544DE">
        <w:t>следовательно,</w:t>
      </w:r>
      <w:r w:rsidR="00B544DE" w:rsidRPr="00B544DE">
        <w:t xml:space="preserve"> </w:t>
      </w:r>
      <w:r w:rsidRPr="00B544DE">
        <w:t>сокращение</w:t>
      </w:r>
      <w:r w:rsidR="00B544DE" w:rsidRPr="00B544DE">
        <w:t xml:space="preserve"> </w:t>
      </w:r>
      <w:r w:rsidRPr="00B544DE">
        <w:t>объемов</w:t>
      </w:r>
      <w:r w:rsidR="00B544DE" w:rsidRPr="00B544DE">
        <w:t xml:space="preserve"> </w:t>
      </w:r>
      <w:r w:rsidRPr="00B544DE">
        <w:t>строительства</w:t>
      </w:r>
      <w:r w:rsidR="00B544DE" w:rsidRPr="00B544DE">
        <w:t xml:space="preserve"> </w:t>
      </w:r>
      <w:r w:rsidRPr="00B544DE">
        <w:t>и</w:t>
      </w:r>
      <w:r w:rsidR="00B544DE" w:rsidRPr="00B544DE">
        <w:t xml:space="preserve"> </w:t>
      </w:r>
      <w:r w:rsidRPr="00B544DE">
        <w:t>потребления</w:t>
      </w:r>
      <w:r w:rsidR="00B544DE" w:rsidRPr="00B544DE">
        <w:t xml:space="preserve"> </w:t>
      </w:r>
      <w:r w:rsidRPr="00B544DE">
        <w:t>металла</w:t>
      </w:r>
      <w:r w:rsidR="00B544DE" w:rsidRPr="00B544DE">
        <w:t xml:space="preserve">. </w:t>
      </w:r>
      <w:r w:rsidRPr="00B544DE">
        <w:t>По</w:t>
      </w:r>
      <w:r w:rsidR="00B544DE" w:rsidRPr="00B544DE">
        <w:t xml:space="preserve"> </w:t>
      </w:r>
      <w:r w:rsidRPr="00B544DE">
        <w:t>мнению</w:t>
      </w:r>
      <w:r w:rsidR="00B544DE" w:rsidRPr="00B544DE">
        <w:t xml:space="preserve"> </w:t>
      </w:r>
      <w:r w:rsidRPr="00B544DE">
        <w:t>экспертов</w:t>
      </w:r>
      <w:r w:rsidR="00B544DE" w:rsidRPr="00B544DE">
        <w:t xml:space="preserve"> </w:t>
      </w:r>
      <w:r w:rsidRPr="00B544DE">
        <w:t>через</w:t>
      </w:r>
      <w:r w:rsidR="00B544DE" w:rsidRPr="00B544DE">
        <w:t xml:space="preserve"> </w:t>
      </w:r>
      <w:r w:rsidRPr="00B544DE">
        <w:t>0,5-1,5</w:t>
      </w:r>
      <w:r w:rsidR="00B544DE" w:rsidRPr="00B544DE">
        <w:t xml:space="preserve"> </w:t>
      </w:r>
      <w:r w:rsidRPr="00B544DE">
        <w:t>года</w:t>
      </w:r>
      <w:r w:rsidR="00B544DE" w:rsidRPr="00B544DE">
        <w:t xml:space="preserve"> </w:t>
      </w:r>
      <w:r w:rsidRPr="00B544DE">
        <w:t>ситуация</w:t>
      </w:r>
      <w:r w:rsidR="00B544DE" w:rsidRPr="00B544DE">
        <w:t xml:space="preserve"> </w:t>
      </w:r>
      <w:r w:rsidRPr="00B544DE">
        <w:t>полностью</w:t>
      </w:r>
      <w:r w:rsidR="00B544DE" w:rsidRPr="00B544DE">
        <w:t xml:space="preserve"> </w:t>
      </w:r>
      <w:r w:rsidRPr="00B544DE">
        <w:t>нормализуется</w:t>
      </w:r>
      <w:r w:rsidR="00B544DE" w:rsidRPr="00B544DE">
        <w:t xml:space="preserve"> </w:t>
      </w:r>
      <w:r w:rsidRPr="00B544DE">
        <w:t>и</w:t>
      </w:r>
      <w:r w:rsidR="00B544DE" w:rsidRPr="00B544DE">
        <w:t xml:space="preserve"> </w:t>
      </w:r>
      <w:r w:rsidRPr="00B544DE">
        <w:t>спрос</w:t>
      </w:r>
      <w:r w:rsidR="00B544DE" w:rsidRPr="00B544DE">
        <w:t xml:space="preserve"> </w:t>
      </w:r>
      <w:r w:rsidRPr="00B544DE">
        <w:t>пойдет</w:t>
      </w:r>
      <w:r w:rsidR="00B544DE" w:rsidRPr="00B544DE">
        <w:t xml:space="preserve"> </w:t>
      </w:r>
      <w:r w:rsidRPr="00B544DE">
        <w:t>вверх</w:t>
      </w:r>
      <w:r w:rsidR="00B544DE" w:rsidRPr="00B544DE">
        <w:t xml:space="preserve">. </w:t>
      </w:r>
      <w:r w:rsidRPr="00B544DE">
        <w:t>Проект,</w:t>
      </w:r>
      <w:r w:rsidR="00B544DE" w:rsidRPr="00B544DE">
        <w:t xml:space="preserve"> </w:t>
      </w:r>
      <w:r w:rsidRPr="00B544DE">
        <w:t>описываемый</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бизнес-плане,</w:t>
      </w:r>
      <w:r w:rsidR="00B544DE" w:rsidRPr="00B544DE">
        <w:t xml:space="preserve"> </w:t>
      </w:r>
      <w:r w:rsidRPr="00B544DE">
        <w:t>рассчитан</w:t>
      </w:r>
      <w:r w:rsidR="00B544DE" w:rsidRPr="00B544DE">
        <w:t xml:space="preserve"> </w:t>
      </w:r>
      <w:r w:rsidRPr="00B544DE">
        <w:t>на</w:t>
      </w:r>
      <w:r w:rsidR="00B544DE" w:rsidRPr="00B544DE">
        <w:t xml:space="preserve"> </w:t>
      </w:r>
      <w:r w:rsidRPr="00B544DE">
        <w:t>три</w:t>
      </w:r>
      <w:r w:rsidR="00B544DE" w:rsidRPr="00B544DE">
        <w:t xml:space="preserve"> </w:t>
      </w:r>
      <w:r w:rsidRPr="00B544DE">
        <w:t>года</w:t>
      </w:r>
      <w:r w:rsidR="00B544DE" w:rsidRPr="00B544DE">
        <w:t xml:space="preserve">. </w:t>
      </w:r>
      <w:r w:rsidRPr="00B544DE">
        <w:t>Это</w:t>
      </w:r>
      <w:r w:rsidR="00B544DE" w:rsidRPr="00B544DE">
        <w:t xml:space="preserve"> </w:t>
      </w:r>
      <w:r w:rsidRPr="00B544DE">
        <w:t>значит,</w:t>
      </w:r>
      <w:r w:rsidR="00B544DE" w:rsidRPr="00B544DE">
        <w:t xml:space="preserve"> </w:t>
      </w:r>
      <w:r w:rsidRPr="00B544DE">
        <w:t>что</w:t>
      </w:r>
      <w:r w:rsidR="00B544DE" w:rsidRPr="00B544DE">
        <w:t xml:space="preserve"> </w:t>
      </w:r>
      <w:r w:rsidRPr="00B544DE">
        <w:t>время</w:t>
      </w:r>
      <w:r w:rsidR="00B544DE" w:rsidRPr="00B544DE">
        <w:t xml:space="preserve"> </w:t>
      </w:r>
      <w:r w:rsidRPr="00B544DE">
        <w:t>его</w:t>
      </w:r>
      <w:r w:rsidR="00B544DE" w:rsidRPr="00B544DE">
        <w:t xml:space="preserve"> </w:t>
      </w:r>
      <w:r w:rsidRPr="00B544DE">
        <w:t>запуска</w:t>
      </w:r>
      <w:r w:rsidR="00B544DE" w:rsidRPr="00B544DE">
        <w:t xml:space="preserve"> </w:t>
      </w:r>
      <w:r w:rsidRPr="00B544DE">
        <w:t>совпадет</w:t>
      </w:r>
      <w:r w:rsidR="00B544DE" w:rsidRPr="00B544DE">
        <w:t xml:space="preserve"> </w:t>
      </w:r>
      <w:r w:rsidRPr="00B544DE">
        <w:t>со</w:t>
      </w:r>
      <w:r w:rsidR="00B544DE" w:rsidRPr="00B544DE">
        <w:t xml:space="preserve"> </w:t>
      </w:r>
      <w:r w:rsidRPr="00B544DE">
        <w:t>стабилизацией</w:t>
      </w:r>
      <w:r w:rsidR="00B544DE" w:rsidRPr="00B544DE">
        <w:t xml:space="preserve"> </w:t>
      </w:r>
      <w:r w:rsidRPr="00B544DE">
        <w:t>и</w:t>
      </w:r>
      <w:r w:rsidR="00B544DE" w:rsidRPr="00B544DE">
        <w:t xml:space="preserve"> </w:t>
      </w:r>
      <w:r w:rsidRPr="00B544DE">
        <w:t>ростом</w:t>
      </w:r>
      <w:r w:rsidR="00B544DE" w:rsidRPr="00B544DE">
        <w:t xml:space="preserve"> </w:t>
      </w:r>
      <w:r w:rsidRPr="00B544DE">
        <w:t>рынка</w:t>
      </w:r>
      <w:r w:rsidR="00B544DE" w:rsidRPr="00B544DE">
        <w:t xml:space="preserve"> </w:t>
      </w:r>
      <w:r w:rsidRPr="00B544DE">
        <w:t>потребления</w:t>
      </w:r>
      <w:r w:rsidR="00B544DE" w:rsidRPr="00B544DE">
        <w:t xml:space="preserve"> </w:t>
      </w:r>
      <w:r w:rsidRPr="00B544DE">
        <w:t>металла</w:t>
      </w:r>
      <w:r w:rsidR="00B544DE" w:rsidRPr="00B544DE">
        <w:t xml:space="preserve"> </w:t>
      </w:r>
      <w:r w:rsidRPr="00B544DE">
        <w:t>в</w:t>
      </w:r>
      <w:r w:rsidR="00B544DE" w:rsidRPr="00B544DE">
        <w:t xml:space="preserve"> </w:t>
      </w:r>
      <w:r w:rsidRPr="00B544DE">
        <w:t>Москве</w:t>
      </w:r>
      <w:r w:rsidR="00B544DE" w:rsidRPr="00B544DE">
        <w:t xml:space="preserve"> </w:t>
      </w:r>
      <w:r w:rsidRPr="00B544DE">
        <w:t>и</w:t>
      </w:r>
      <w:r w:rsidR="00B544DE" w:rsidRPr="00B544DE">
        <w:t xml:space="preserve"> </w:t>
      </w:r>
      <w:r w:rsidRPr="00B544DE">
        <w:t>в</w:t>
      </w:r>
      <w:r w:rsidR="00B544DE" w:rsidRPr="00B544DE">
        <w:t xml:space="preserve"> </w:t>
      </w:r>
      <w:r w:rsidRPr="00B544DE">
        <w:t>России</w:t>
      </w:r>
      <w:r w:rsidR="00B544DE" w:rsidRPr="00B544DE">
        <w:t xml:space="preserve">. </w:t>
      </w:r>
      <w:r w:rsidRPr="00B544DE">
        <w:t>Таким</w:t>
      </w:r>
      <w:r w:rsidR="00B544DE" w:rsidRPr="00B544DE">
        <w:t xml:space="preserve"> </w:t>
      </w:r>
      <w:r w:rsidRPr="00B544DE">
        <w:t>образом,</w:t>
      </w:r>
      <w:r w:rsidR="00B544DE" w:rsidRPr="00B544DE">
        <w:t xml:space="preserve"> </w:t>
      </w:r>
      <w:r w:rsidRPr="00B544DE">
        <w:t>не</w:t>
      </w:r>
      <w:r w:rsidR="00B544DE" w:rsidRPr="00B544DE">
        <w:t xml:space="preserve"> </w:t>
      </w:r>
      <w:r w:rsidRPr="00B544DE">
        <w:t>возникнет</w:t>
      </w:r>
      <w:r w:rsidR="00B544DE" w:rsidRPr="00B544DE">
        <w:t xml:space="preserve"> </w:t>
      </w:r>
      <w:r w:rsidRPr="00B544DE">
        <w:t>опасений</w:t>
      </w:r>
      <w:r w:rsidR="00B544DE" w:rsidRPr="00B544DE">
        <w:t xml:space="preserve"> </w:t>
      </w:r>
      <w:r w:rsidRPr="00B544DE">
        <w:t>по</w:t>
      </w:r>
      <w:r w:rsidR="00B544DE" w:rsidRPr="00B544DE">
        <w:t xml:space="preserve"> </w:t>
      </w:r>
      <w:r w:rsidRPr="00B544DE">
        <w:t>поводу</w:t>
      </w:r>
      <w:r w:rsidR="00B544DE" w:rsidRPr="00B544DE">
        <w:t xml:space="preserve"> </w:t>
      </w:r>
      <w:r w:rsidRPr="00B544DE">
        <w:t>сбыта</w:t>
      </w:r>
      <w:r w:rsidR="00B544DE" w:rsidRPr="00B544DE">
        <w:t xml:space="preserve"> </w:t>
      </w:r>
      <w:r w:rsidRPr="00B544DE">
        <w:t>продукции</w:t>
      </w:r>
      <w:r w:rsidR="00B544DE" w:rsidRPr="00B544DE">
        <w:t xml:space="preserve"> </w:t>
      </w:r>
      <w:r w:rsidRPr="00B544DE">
        <w:t>рассматриваемого</w:t>
      </w:r>
      <w:r w:rsidR="00B544DE" w:rsidRPr="00B544DE">
        <w:t xml:space="preserve"> </w:t>
      </w:r>
      <w:r w:rsidRPr="00B544DE">
        <w:t>производства</w:t>
      </w:r>
      <w:r w:rsidR="00B544DE" w:rsidRPr="00B544DE">
        <w:t>.</w:t>
      </w:r>
    </w:p>
    <w:p w:rsidR="00B544DE" w:rsidRPr="00B544DE" w:rsidRDefault="00D8520B" w:rsidP="00B544DE">
      <w:pPr>
        <w:tabs>
          <w:tab w:val="left" w:pos="726"/>
        </w:tabs>
      </w:pPr>
      <w:r w:rsidRPr="00B544DE">
        <w:t>На</w:t>
      </w:r>
      <w:r w:rsidR="00B544DE" w:rsidRPr="00B544DE">
        <w:t xml:space="preserve"> </w:t>
      </w:r>
      <w:r w:rsidRPr="00B544DE">
        <w:t>рынке</w:t>
      </w:r>
      <w:r w:rsidR="00B544DE" w:rsidRPr="00B544DE">
        <w:t xml:space="preserve"> </w:t>
      </w:r>
      <w:r w:rsidRPr="00B544DE">
        <w:t>Москвы</w:t>
      </w:r>
      <w:r w:rsidR="00B544DE" w:rsidRPr="00B544DE">
        <w:t xml:space="preserve"> </w:t>
      </w:r>
      <w:r w:rsidRPr="00B544DE">
        <w:t>и</w:t>
      </w:r>
      <w:r w:rsidR="00B544DE" w:rsidRPr="00B544DE">
        <w:t xml:space="preserve"> </w:t>
      </w:r>
      <w:r w:rsidRPr="00B544DE">
        <w:t>МО</w:t>
      </w:r>
      <w:r w:rsidR="00B544DE" w:rsidRPr="00B544DE">
        <w:t xml:space="preserve"> </w:t>
      </w:r>
      <w:r w:rsidRPr="00B544DE">
        <w:t>практически</w:t>
      </w:r>
      <w:r w:rsidR="00B544DE" w:rsidRPr="00B544DE">
        <w:t xml:space="preserve"> </w:t>
      </w:r>
      <w:r w:rsidRPr="00B544DE">
        <w:t>отсутствуют</w:t>
      </w:r>
      <w:r w:rsidR="00B544DE" w:rsidRPr="00B544DE">
        <w:t xml:space="preserve"> </w:t>
      </w:r>
      <w:r w:rsidRPr="00B544DE">
        <w:t>производства</w:t>
      </w:r>
      <w:r w:rsidR="00B544DE" w:rsidRPr="00B544DE">
        <w:t xml:space="preserve"> </w:t>
      </w:r>
      <w:r w:rsidRPr="00B544DE">
        <w:t>подобного</w:t>
      </w:r>
      <w:r w:rsidR="00B544DE" w:rsidRPr="00B544DE">
        <w:t xml:space="preserve"> </w:t>
      </w:r>
      <w:r w:rsidRPr="00B544DE">
        <w:t>типа</w:t>
      </w:r>
      <w:r w:rsidR="00B544DE" w:rsidRPr="00B544DE">
        <w:t xml:space="preserve">. </w:t>
      </w:r>
      <w:r w:rsidRPr="00B544DE">
        <w:t>Это</w:t>
      </w:r>
      <w:r w:rsidR="00B544DE" w:rsidRPr="00B544DE">
        <w:t xml:space="preserve"> </w:t>
      </w:r>
      <w:r w:rsidRPr="00B544DE">
        <w:t>связано</w:t>
      </w:r>
      <w:r w:rsidR="00B544DE" w:rsidRPr="00B544DE">
        <w:t xml:space="preserve"> </w:t>
      </w:r>
      <w:r w:rsidRPr="00B544DE">
        <w:t>с</w:t>
      </w:r>
      <w:r w:rsidR="00B544DE" w:rsidRPr="00B544DE">
        <w:t xml:space="preserve"> </w:t>
      </w:r>
      <w:r w:rsidRPr="00B544DE">
        <w:t>относительно</w:t>
      </w:r>
      <w:r w:rsidR="00B544DE" w:rsidRPr="00B544DE">
        <w:t xml:space="preserve"> </w:t>
      </w:r>
      <w:r w:rsidRPr="00B544DE">
        <w:t>высокой</w:t>
      </w:r>
      <w:r w:rsidR="00B544DE" w:rsidRPr="00B544DE">
        <w:t xml:space="preserve"> </w:t>
      </w:r>
      <w:r w:rsidRPr="00B544DE">
        <w:t>стоимостью</w:t>
      </w:r>
      <w:r w:rsidR="00B544DE" w:rsidRPr="00B544DE">
        <w:t xml:space="preserve"> </w:t>
      </w:r>
      <w:r w:rsidRPr="00B544DE">
        <w:t>запуска</w:t>
      </w:r>
      <w:r w:rsidR="00B544DE" w:rsidRPr="00B544DE">
        <w:t xml:space="preserve"> </w:t>
      </w:r>
      <w:r w:rsidRPr="00B544DE">
        <w:t>подобного</w:t>
      </w:r>
      <w:r w:rsidR="00B544DE" w:rsidRPr="00B544DE">
        <w:t xml:space="preserve"> </w:t>
      </w:r>
      <w:r w:rsidRPr="00B544DE">
        <w:t>цеха</w:t>
      </w:r>
      <w:r w:rsidR="00B544DE" w:rsidRPr="00B544DE">
        <w:t xml:space="preserve"> </w:t>
      </w:r>
      <w:r w:rsidRPr="00B544DE">
        <w:t>для</w:t>
      </w:r>
      <w:r w:rsidR="00B544DE" w:rsidRPr="00B544DE">
        <w:t xml:space="preserve"> </w:t>
      </w:r>
      <w:r w:rsidRPr="00B544DE">
        <w:t>мелких</w:t>
      </w:r>
      <w:r w:rsidR="00B544DE" w:rsidRPr="00B544DE">
        <w:t xml:space="preserve"> </w:t>
      </w:r>
      <w:r w:rsidRPr="00B544DE">
        <w:t>и</w:t>
      </w:r>
      <w:r w:rsidR="00B544DE" w:rsidRPr="00B544DE">
        <w:t xml:space="preserve"> </w:t>
      </w:r>
      <w:r w:rsidRPr="00B544DE">
        <w:t>средних</w:t>
      </w:r>
      <w:r w:rsidR="00B544DE" w:rsidRPr="00B544DE">
        <w:t xml:space="preserve"> </w:t>
      </w:r>
      <w:r w:rsidRPr="00B544DE">
        <w:t>компаний,</w:t>
      </w:r>
      <w:r w:rsidR="00B544DE" w:rsidRPr="00B544DE">
        <w:t xml:space="preserve"> </w:t>
      </w:r>
      <w:r w:rsidRPr="00B544DE">
        <w:t>специфичностью</w:t>
      </w:r>
      <w:r w:rsidR="00B544DE" w:rsidRPr="00B544DE">
        <w:t xml:space="preserve"> </w:t>
      </w:r>
      <w:r w:rsidRPr="00B544DE">
        <w:t>рынка</w:t>
      </w:r>
      <w:r w:rsidR="00B544DE" w:rsidRPr="00B544DE">
        <w:t xml:space="preserve"> </w:t>
      </w:r>
      <w:r w:rsidRPr="00B544DE">
        <w:t>и</w:t>
      </w:r>
      <w:r w:rsidR="00B544DE" w:rsidRPr="00B544DE">
        <w:t xml:space="preserve"> </w:t>
      </w:r>
      <w:r w:rsidRPr="00B544DE">
        <w:t>ассиметрией</w:t>
      </w:r>
      <w:r w:rsidR="00B544DE" w:rsidRPr="00B544DE">
        <w:t xml:space="preserve"> </w:t>
      </w:r>
      <w:r w:rsidRPr="00B544DE">
        <w:t>информации</w:t>
      </w:r>
      <w:r w:rsidR="00B544DE" w:rsidRPr="00B544DE">
        <w:t xml:space="preserve">. </w:t>
      </w:r>
      <w:r w:rsidRPr="00B544DE">
        <w:t>Те</w:t>
      </w:r>
      <w:r w:rsidR="00B544DE" w:rsidRPr="00B544DE">
        <w:t xml:space="preserve"> </w:t>
      </w:r>
      <w:r w:rsidRPr="00B544DE">
        <w:t>производства,</w:t>
      </w:r>
      <w:r w:rsidR="00B544DE" w:rsidRPr="00B544DE">
        <w:t xml:space="preserve"> </w:t>
      </w:r>
      <w:r w:rsidRPr="00B544DE">
        <w:t>которые</w:t>
      </w:r>
      <w:r w:rsidR="00B544DE" w:rsidRPr="00B544DE">
        <w:t xml:space="preserve"> </w:t>
      </w:r>
      <w:r w:rsidRPr="00B544DE">
        <w:t>уже</w:t>
      </w:r>
      <w:r w:rsidR="00B544DE" w:rsidRPr="00B544DE">
        <w:t xml:space="preserve"> </w:t>
      </w:r>
      <w:r w:rsidRPr="00B544DE">
        <w:t>существуют,</w:t>
      </w:r>
      <w:r w:rsidR="00B544DE" w:rsidRPr="00B544DE">
        <w:t xml:space="preserve"> </w:t>
      </w:r>
      <w:r w:rsidRPr="00B544DE">
        <w:t>расположены</w:t>
      </w:r>
      <w:r w:rsidR="00B544DE" w:rsidRPr="00B544DE">
        <w:t xml:space="preserve"> </w:t>
      </w:r>
      <w:r w:rsidRPr="00B544DE">
        <w:t>локально</w:t>
      </w:r>
      <w:r w:rsidR="00B544DE" w:rsidRPr="00B544DE">
        <w:t xml:space="preserve"> </w:t>
      </w:r>
      <w:r w:rsidRPr="00B544DE">
        <w:t>и</w:t>
      </w:r>
      <w:r w:rsidR="00B544DE" w:rsidRPr="00B544DE">
        <w:t xml:space="preserve"> </w:t>
      </w:r>
      <w:r w:rsidRPr="00B544DE">
        <w:t>угрозы</w:t>
      </w:r>
      <w:r w:rsidR="00B544DE" w:rsidRPr="00B544DE">
        <w:t xml:space="preserve"> </w:t>
      </w:r>
      <w:r w:rsidRPr="00B544DE">
        <w:t>не</w:t>
      </w:r>
      <w:r w:rsidR="00B544DE" w:rsidRPr="00B544DE">
        <w:t xml:space="preserve"> </w:t>
      </w:r>
      <w:r w:rsidRPr="00B544DE">
        <w:t>представляют</w:t>
      </w:r>
      <w:r w:rsidR="00B544DE" w:rsidRPr="00B544DE">
        <w:t>.</w:t>
      </w:r>
    </w:p>
    <w:p w:rsidR="00B544DE" w:rsidRPr="00B544DE" w:rsidRDefault="00D8520B" w:rsidP="00B544DE">
      <w:pPr>
        <w:tabs>
          <w:tab w:val="left" w:pos="726"/>
        </w:tabs>
      </w:pPr>
      <w:r w:rsidRPr="00B544DE">
        <w:t>Преимуществом</w:t>
      </w:r>
      <w:r w:rsidR="00B544DE" w:rsidRPr="00B544DE">
        <w:t xml:space="preserve"> </w:t>
      </w:r>
      <w:r w:rsidRPr="00B544DE">
        <w:t>нашего</w:t>
      </w:r>
      <w:r w:rsidR="00B544DE" w:rsidRPr="00B544DE">
        <w:t xml:space="preserve"> </w:t>
      </w:r>
      <w:r w:rsidRPr="00B544DE">
        <w:t>производства</w:t>
      </w:r>
      <w:r w:rsidR="00B544DE" w:rsidRPr="00B544DE">
        <w:t xml:space="preserve"> </w:t>
      </w:r>
      <w:r w:rsidRPr="00B544DE">
        <w:t>является</w:t>
      </w:r>
      <w:r w:rsidR="00B544DE" w:rsidRPr="00B544DE">
        <w:t xml:space="preserve"> </w:t>
      </w:r>
      <w:r w:rsidRPr="00B544DE">
        <w:t>максимальная</w:t>
      </w:r>
      <w:r w:rsidR="00B544DE" w:rsidRPr="00B544DE">
        <w:t xml:space="preserve"> </w:t>
      </w:r>
      <w:r w:rsidRPr="00B544DE">
        <w:t>ориентация</w:t>
      </w:r>
      <w:r w:rsidR="00B544DE" w:rsidRPr="00B544DE">
        <w:t xml:space="preserve"> </w:t>
      </w:r>
      <w:r w:rsidRPr="00B544DE">
        <w:t>на</w:t>
      </w:r>
      <w:r w:rsidR="00B544DE" w:rsidRPr="00B544DE">
        <w:t xml:space="preserve"> </w:t>
      </w:r>
      <w:r w:rsidRPr="00B544DE">
        <w:t>рынок</w:t>
      </w:r>
      <w:r w:rsidR="00B544DE" w:rsidRPr="00B544DE">
        <w:t xml:space="preserve">. </w:t>
      </w:r>
      <w:r w:rsidRPr="00B544DE">
        <w:t>В</w:t>
      </w:r>
      <w:r w:rsidR="00B544DE" w:rsidRPr="00B544DE">
        <w:t xml:space="preserve"> </w:t>
      </w:r>
      <w:r w:rsidRPr="00B544DE">
        <w:t>услугах</w:t>
      </w:r>
      <w:r w:rsidR="00B544DE" w:rsidRPr="00B544DE">
        <w:t xml:space="preserve"> </w:t>
      </w:r>
      <w:r w:rsidRPr="00B544DE">
        <w:t>и</w:t>
      </w:r>
      <w:r w:rsidR="00B544DE" w:rsidRPr="00B544DE">
        <w:t xml:space="preserve"> </w:t>
      </w:r>
      <w:r w:rsidRPr="00B544DE">
        <w:t>продукции</w:t>
      </w:r>
      <w:r w:rsidR="00B544DE" w:rsidRPr="00B544DE">
        <w:t xml:space="preserve"> </w:t>
      </w:r>
      <w:r w:rsidRPr="00B544DE">
        <w:t>нашей</w:t>
      </w:r>
      <w:r w:rsidR="00B544DE" w:rsidRPr="00B544DE">
        <w:t xml:space="preserve"> </w:t>
      </w:r>
      <w:r w:rsidRPr="00B544DE">
        <w:t>компании</w:t>
      </w:r>
      <w:r w:rsidR="00B544DE" w:rsidRPr="00B544DE">
        <w:t xml:space="preserve"> </w:t>
      </w:r>
      <w:r w:rsidRPr="00B544DE">
        <w:t>заинтересовано</w:t>
      </w:r>
      <w:r w:rsidR="00B544DE" w:rsidRPr="00B544DE">
        <w:t xml:space="preserve"> </w:t>
      </w:r>
      <w:r w:rsidRPr="00B544DE">
        <w:t>большое</w:t>
      </w:r>
      <w:r w:rsidR="00B544DE" w:rsidRPr="00B544DE">
        <w:t xml:space="preserve"> </w:t>
      </w:r>
      <w:r w:rsidRPr="00B544DE">
        <w:t>количество</w:t>
      </w:r>
      <w:r w:rsidR="00B544DE" w:rsidRPr="00B544DE">
        <w:t xml:space="preserve"> </w:t>
      </w:r>
      <w:r w:rsidRPr="00B544DE">
        <w:t>предприятий</w:t>
      </w:r>
      <w:r w:rsidR="00B544DE" w:rsidRPr="00B544DE">
        <w:t>:</w:t>
      </w:r>
    </w:p>
    <w:p w:rsidR="00B544DE" w:rsidRPr="00B544DE" w:rsidRDefault="00D8520B" w:rsidP="00B544DE">
      <w:pPr>
        <w:tabs>
          <w:tab w:val="left" w:pos="726"/>
        </w:tabs>
      </w:pPr>
      <w:r w:rsidRPr="00B544DE">
        <w:t>мелкие,</w:t>
      </w:r>
      <w:r w:rsidR="00B544DE" w:rsidRPr="00B544DE">
        <w:t xml:space="preserve"> </w:t>
      </w:r>
      <w:r w:rsidRPr="00B544DE">
        <w:t>средние</w:t>
      </w:r>
      <w:r w:rsidR="00B544DE" w:rsidRPr="00B544DE">
        <w:t xml:space="preserve"> </w:t>
      </w:r>
      <w:r w:rsidRPr="00B544DE">
        <w:t>и</w:t>
      </w:r>
      <w:r w:rsidR="00B544DE" w:rsidRPr="00B544DE">
        <w:t xml:space="preserve"> </w:t>
      </w:r>
      <w:r w:rsidRPr="00B544DE">
        <w:t>крупные</w:t>
      </w:r>
      <w:r w:rsidR="00B544DE" w:rsidRPr="00B544DE">
        <w:t xml:space="preserve"> </w:t>
      </w:r>
      <w:r w:rsidRPr="00B544DE">
        <w:t>металлотрейдеры</w:t>
      </w:r>
      <w:r w:rsidR="00B544DE" w:rsidRPr="00B544DE">
        <w:t>;</w:t>
      </w:r>
    </w:p>
    <w:p w:rsidR="00B544DE" w:rsidRPr="00B544DE" w:rsidRDefault="00D8520B" w:rsidP="00B544DE">
      <w:pPr>
        <w:tabs>
          <w:tab w:val="left" w:pos="726"/>
        </w:tabs>
      </w:pPr>
      <w:r w:rsidRPr="00B544DE">
        <w:t>строительно-монтажные</w:t>
      </w:r>
      <w:r w:rsidR="00B544DE" w:rsidRPr="00B544DE">
        <w:t xml:space="preserve"> </w:t>
      </w:r>
      <w:r w:rsidRPr="00B544DE">
        <w:t>компании</w:t>
      </w:r>
      <w:r w:rsidR="00B544DE" w:rsidRPr="00B544DE">
        <w:t>;</w:t>
      </w:r>
    </w:p>
    <w:p w:rsidR="00B544DE" w:rsidRPr="00B544DE" w:rsidRDefault="00D8520B" w:rsidP="00B544DE">
      <w:pPr>
        <w:tabs>
          <w:tab w:val="left" w:pos="726"/>
        </w:tabs>
      </w:pPr>
      <w:r w:rsidRPr="00B544DE">
        <w:t>компании</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железобетонных</w:t>
      </w:r>
      <w:r w:rsidR="00B544DE" w:rsidRPr="00B544DE">
        <w:t xml:space="preserve"> </w:t>
      </w:r>
      <w:r w:rsidRPr="00B544DE">
        <w:t>изделий</w:t>
      </w:r>
      <w:r w:rsidR="00B544DE" w:rsidRPr="00B544DE">
        <w:t>;</w:t>
      </w:r>
    </w:p>
    <w:p w:rsidR="00B544DE" w:rsidRPr="00B544DE" w:rsidRDefault="00D8520B" w:rsidP="00B544DE">
      <w:pPr>
        <w:tabs>
          <w:tab w:val="left" w:pos="726"/>
        </w:tabs>
      </w:pPr>
      <w:r w:rsidRPr="00B544DE">
        <w:t>сети</w:t>
      </w:r>
      <w:r w:rsidR="00B544DE" w:rsidRPr="00B544DE">
        <w:t xml:space="preserve"> </w:t>
      </w:r>
      <w:r w:rsidRPr="00B544DE">
        <w:t>розничных</w:t>
      </w:r>
      <w:r w:rsidR="00B544DE" w:rsidRPr="00B544DE">
        <w:t xml:space="preserve"> </w:t>
      </w:r>
      <w:r w:rsidRPr="00B544DE">
        <w:t>баз</w:t>
      </w:r>
      <w:r w:rsidR="00B544DE" w:rsidRPr="00B544DE">
        <w:t>;</w:t>
      </w:r>
    </w:p>
    <w:p w:rsidR="00B544DE" w:rsidRPr="00B544DE" w:rsidRDefault="00D8520B" w:rsidP="00B544DE">
      <w:pPr>
        <w:tabs>
          <w:tab w:val="left" w:pos="726"/>
        </w:tabs>
      </w:pPr>
      <w:r w:rsidRPr="00B544DE">
        <w:t>производители</w:t>
      </w:r>
      <w:r w:rsidR="00B544DE" w:rsidRPr="00B544DE">
        <w:t xml:space="preserve"> </w:t>
      </w:r>
      <w:r w:rsidRPr="00B544DE">
        <w:t>металлоизделий</w:t>
      </w:r>
      <w:r w:rsidR="00B544DE" w:rsidRPr="00B544DE">
        <w:t xml:space="preserve"> </w:t>
      </w:r>
      <w:r w:rsidRPr="00B544DE">
        <w:t>и</w:t>
      </w:r>
      <w:r w:rsidR="00B544DE" w:rsidRPr="00B544DE">
        <w:t xml:space="preserve"> </w:t>
      </w:r>
      <w:r w:rsidRPr="00B544DE">
        <w:t>металлоконструкций</w:t>
      </w:r>
      <w:r w:rsidR="00B544DE" w:rsidRPr="00B544DE">
        <w:t>.</w:t>
      </w:r>
    </w:p>
    <w:p w:rsidR="00D8520B" w:rsidRPr="00B544DE" w:rsidRDefault="00D8520B" w:rsidP="00B544DE">
      <w:pPr>
        <w:tabs>
          <w:tab w:val="left" w:pos="726"/>
        </w:tabs>
        <w:rPr>
          <w:b/>
        </w:rPr>
      </w:pPr>
      <w:bookmarkStart w:id="21" w:name="_Toc158163493"/>
      <w:bookmarkStart w:id="22" w:name="_Toc158163827"/>
      <w:bookmarkStart w:id="23" w:name="_Toc159645412"/>
      <w:bookmarkStart w:id="24" w:name="_Toc232472928"/>
      <w:r w:rsidRPr="00B544DE">
        <w:rPr>
          <w:b/>
        </w:rPr>
        <w:t>Описание</w:t>
      </w:r>
      <w:r w:rsidR="00B544DE" w:rsidRPr="00B544DE">
        <w:rPr>
          <w:b/>
        </w:rPr>
        <w:t xml:space="preserve"> </w:t>
      </w:r>
      <w:r w:rsidRPr="00B544DE">
        <w:rPr>
          <w:b/>
        </w:rPr>
        <w:t>продукции</w:t>
      </w:r>
      <w:bookmarkEnd w:id="21"/>
      <w:bookmarkEnd w:id="22"/>
      <w:bookmarkEnd w:id="23"/>
      <w:bookmarkEnd w:id="24"/>
    </w:p>
    <w:p w:rsidR="00B544DE" w:rsidRPr="00B544DE" w:rsidRDefault="00D8520B" w:rsidP="00B544DE">
      <w:pPr>
        <w:tabs>
          <w:tab w:val="left" w:pos="726"/>
        </w:tabs>
      </w:pPr>
      <w:r w:rsidRPr="00B544DE">
        <w:t>Создание</w:t>
      </w:r>
      <w:r w:rsidR="00B544DE" w:rsidRPr="00B544DE">
        <w:t xml:space="preserve"> </w:t>
      </w:r>
      <w:r w:rsidRPr="00B544DE">
        <w:t>производства</w:t>
      </w:r>
      <w:r w:rsidR="00B544DE" w:rsidRPr="00B544DE">
        <w:t xml:space="preserve"> </w:t>
      </w:r>
      <w:r w:rsidRPr="00B544DE">
        <w:t>позволит</w:t>
      </w:r>
      <w:r w:rsidR="00B544DE" w:rsidRPr="00B544DE">
        <w:t xml:space="preserve"> </w:t>
      </w:r>
      <w:r w:rsidRPr="00B544DE">
        <w:t>выпускать</w:t>
      </w:r>
      <w:r w:rsidR="00B544DE" w:rsidRPr="00B544DE">
        <w:t>:</w:t>
      </w:r>
    </w:p>
    <w:p w:rsidR="00B544DE" w:rsidRPr="00B544DE" w:rsidRDefault="00D8520B" w:rsidP="00B544DE">
      <w:pPr>
        <w:tabs>
          <w:tab w:val="left" w:pos="726"/>
        </w:tabs>
      </w:pPr>
      <w:r w:rsidRPr="00B544DE">
        <w:t>трубу</w:t>
      </w:r>
      <w:r w:rsidR="00B544DE" w:rsidRPr="00B544DE">
        <w:t xml:space="preserve"> </w:t>
      </w:r>
      <w:r w:rsidRPr="00B544DE">
        <w:t>круглую</w:t>
      </w:r>
      <w:r w:rsidR="00B544DE">
        <w:t xml:space="preserve"> (</w:t>
      </w:r>
      <w:r w:rsidRPr="00B544DE">
        <w:t>диаметры</w:t>
      </w:r>
      <w:r w:rsidR="00B544DE" w:rsidRPr="00B544DE">
        <w:t xml:space="preserve"> </w:t>
      </w:r>
      <w:r w:rsidRPr="00B544DE">
        <w:t>20-57</w:t>
      </w:r>
      <w:r w:rsidR="00B544DE" w:rsidRPr="00B544DE">
        <w:t xml:space="preserve"> </w:t>
      </w:r>
      <w:r w:rsidRPr="00B544DE">
        <w:t>и</w:t>
      </w:r>
      <w:r w:rsidR="00B544DE" w:rsidRPr="00B544DE">
        <w:t xml:space="preserve"> </w:t>
      </w:r>
      <w:r w:rsidRPr="00B544DE">
        <w:t>63-159</w:t>
      </w:r>
      <w:r w:rsidR="00B544DE" w:rsidRPr="00B544DE">
        <w:t>);</w:t>
      </w:r>
    </w:p>
    <w:p w:rsidR="00B544DE" w:rsidRPr="00B544DE" w:rsidRDefault="00D8520B" w:rsidP="00B544DE">
      <w:pPr>
        <w:tabs>
          <w:tab w:val="left" w:pos="726"/>
        </w:tabs>
      </w:pPr>
      <w:r w:rsidRPr="00B544DE">
        <w:t>трубу</w:t>
      </w:r>
      <w:r w:rsidR="00B544DE" w:rsidRPr="00B544DE">
        <w:t xml:space="preserve"> </w:t>
      </w:r>
      <w:r w:rsidRPr="00B544DE">
        <w:t>профильную</w:t>
      </w:r>
      <w:r w:rsidR="00B544DE">
        <w:t xml:space="preserve"> (</w:t>
      </w:r>
      <w:r w:rsidRPr="00B544DE">
        <w:t>от</w:t>
      </w:r>
      <w:r w:rsidR="00B544DE" w:rsidRPr="00B544DE">
        <w:t xml:space="preserve"> </w:t>
      </w:r>
      <w:r w:rsidRPr="00B544DE">
        <w:t>20х20</w:t>
      </w:r>
      <w:r w:rsidR="00B544DE" w:rsidRPr="00B544DE">
        <w:t xml:space="preserve"> </w:t>
      </w:r>
      <w:r w:rsidRPr="00B544DE">
        <w:t>до</w:t>
      </w:r>
      <w:r w:rsidR="00B544DE" w:rsidRPr="00B544DE">
        <w:t xml:space="preserve"> </w:t>
      </w:r>
      <w:r w:rsidRPr="00B544DE">
        <w:t>100х100</w:t>
      </w:r>
      <w:r w:rsidR="00B544DE" w:rsidRPr="00B544DE">
        <w:t>);</w:t>
      </w:r>
    </w:p>
    <w:p w:rsidR="00B544DE" w:rsidRPr="00B544DE" w:rsidRDefault="00D8520B" w:rsidP="00B544DE">
      <w:pPr>
        <w:tabs>
          <w:tab w:val="left" w:pos="726"/>
        </w:tabs>
      </w:pPr>
      <w:r w:rsidRPr="00B544DE">
        <w:t>размотанную</w:t>
      </w:r>
      <w:r w:rsidR="00B544DE" w:rsidRPr="00B544DE">
        <w:t xml:space="preserve"> </w:t>
      </w:r>
      <w:r w:rsidRPr="00B544DE">
        <w:t>и</w:t>
      </w:r>
      <w:r w:rsidR="00B544DE" w:rsidRPr="00B544DE">
        <w:t xml:space="preserve"> </w:t>
      </w:r>
      <w:r w:rsidRPr="00B544DE">
        <w:t>порезанную</w:t>
      </w:r>
      <w:r w:rsidR="00B544DE" w:rsidRPr="00B544DE">
        <w:t xml:space="preserve"> </w:t>
      </w:r>
      <w:r w:rsidRPr="00B544DE">
        <w:t>в</w:t>
      </w:r>
      <w:r w:rsidR="00B544DE" w:rsidRPr="00B544DE">
        <w:t xml:space="preserve"> </w:t>
      </w:r>
      <w:r w:rsidRPr="00B544DE">
        <w:t>размер</w:t>
      </w:r>
      <w:r w:rsidR="00B544DE">
        <w:t xml:space="preserve"> (</w:t>
      </w:r>
      <w:r w:rsidRPr="00B544DE">
        <w:t>до</w:t>
      </w:r>
      <w:r w:rsidR="00B544DE" w:rsidRPr="00B544DE">
        <w:t xml:space="preserve"> </w:t>
      </w:r>
      <w:smartTag w:uri="urn:schemas-microsoft-com:office:smarttags" w:element="metricconverter">
        <w:smartTagPr>
          <w:attr w:name="ProductID" w:val="12 метров"/>
        </w:smartTagPr>
        <w:r w:rsidRPr="00B544DE">
          <w:t>12</w:t>
        </w:r>
        <w:r w:rsidR="00B544DE" w:rsidRPr="00B544DE">
          <w:t xml:space="preserve"> </w:t>
        </w:r>
        <w:r w:rsidRPr="00B544DE">
          <w:t>метров</w:t>
        </w:r>
      </w:smartTag>
      <w:r w:rsidR="00B544DE" w:rsidRPr="00B544DE">
        <w:t xml:space="preserve">) </w:t>
      </w:r>
      <w:r w:rsidRPr="00B544DE">
        <w:t>арматуру</w:t>
      </w:r>
      <w:r w:rsidR="00B544DE">
        <w:t xml:space="preserve"> (</w:t>
      </w:r>
      <w:r w:rsidRPr="00B544DE">
        <w:t>диаметр</w:t>
      </w:r>
      <w:r w:rsidR="00B544DE" w:rsidRPr="00B544DE">
        <w:t xml:space="preserve"> </w:t>
      </w:r>
      <w:r w:rsidRPr="00B544DE">
        <w:t>до</w:t>
      </w:r>
      <w:r w:rsidR="00B544DE" w:rsidRPr="00B544DE">
        <w:t xml:space="preserve"> </w:t>
      </w:r>
      <w:smartTag w:uri="urn:schemas-microsoft-com:office:smarttags" w:element="metricconverter">
        <w:smartTagPr>
          <w:attr w:name="ProductID" w:val="16 мм"/>
        </w:smartTagPr>
        <w:r w:rsidRPr="00B544DE">
          <w:t>16</w:t>
        </w:r>
        <w:r w:rsidR="00B544DE" w:rsidRPr="00B544DE">
          <w:t xml:space="preserve"> </w:t>
        </w:r>
        <w:r w:rsidRPr="00B544DE">
          <w:t>мм</w:t>
        </w:r>
      </w:smartTag>
      <w:r w:rsidR="00B544DE" w:rsidRPr="00B544DE">
        <w:t>);</w:t>
      </w:r>
    </w:p>
    <w:p w:rsidR="00B544DE" w:rsidRPr="00B544DE" w:rsidRDefault="00D8520B" w:rsidP="00B544DE">
      <w:pPr>
        <w:tabs>
          <w:tab w:val="left" w:pos="726"/>
        </w:tabs>
      </w:pPr>
      <w:r w:rsidRPr="00B544DE">
        <w:t>лист</w:t>
      </w:r>
      <w:r w:rsidR="00B544DE" w:rsidRPr="00B544DE">
        <w:t xml:space="preserve"> </w:t>
      </w:r>
      <w:r w:rsidRPr="00B544DE">
        <w:t>горячекатаный</w:t>
      </w:r>
      <w:r w:rsidR="00B544DE">
        <w:t xml:space="preserve"> (</w:t>
      </w:r>
      <w:r w:rsidRPr="00B544DE">
        <w:t>от</w:t>
      </w:r>
      <w:r w:rsidR="00B544DE" w:rsidRPr="00B544DE">
        <w:t xml:space="preserve"> </w:t>
      </w:r>
      <w:smartTag w:uri="urn:schemas-microsoft-com:office:smarttags" w:element="metricconverter">
        <w:smartTagPr>
          <w:attr w:name="ProductID" w:val="1,5 мм"/>
        </w:smartTagPr>
        <w:r w:rsidRPr="00B544DE">
          <w:t>1,5</w:t>
        </w:r>
        <w:r w:rsidR="00B544DE" w:rsidRPr="00B544DE">
          <w:t xml:space="preserve"> </w:t>
        </w:r>
        <w:r w:rsidRPr="00B544DE">
          <w:t>мм</w:t>
        </w:r>
      </w:smartTag>
      <w:r w:rsidR="00B544DE" w:rsidRPr="00B544DE">
        <w:t xml:space="preserve"> </w:t>
      </w:r>
      <w:r w:rsidRPr="00B544DE">
        <w:t>до</w:t>
      </w:r>
      <w:r w:rsidR="00B544DE" w:rsidRPr="00B544DE">
        <w:t xml:space="preserve"> </w:t>
      </w:r>
      <w:smartTag w:uri="urn:schemas-microsoft-com:office:smarttags" w:element="metricconverter">
        <w:smartTagPr>
          <w:attr w:name="ProductID" w:val="5 мм"/>
        </w:smartTagPr>
        <w:r w:rsidRPr="00B544DE">
          <w:t>5</w:t>
        </w:r>
        <w:r w:rsidR="00B544DE" w:rsidRPr="00B544DE">
          <w:t xml:space="preserve"> </w:t>
        </w:r>
        <w:r w:rsidRPr="00B544DE">
          <w:t>мм</w:t>
        </w:r>
      </w:smartTag>
      <w:r w:rsidR="00B544DE" w:rsidRPr="00B544DE">
        <w:t>);</w:t>
      </w:r>
    </w:p>
    <w:p w:rsidR="00B544DE" w:rsidRPr="00B544DE" w:rsidRDefault="00D8520B" w:rsidP="00B544DE">
      <w:pPr>
        <w:tabs>
          <w:tab w:val="left" w:pos="726"/>
        </w:tabs>
      </w:pPr>
      <w:r w:rsidRPr="00B544DE">
        <w:t>лист</w:t>
      </w:r>
      <w:r w:rsidR="00B544DE" w:rsidRPr="00B544DE">
        <w:t xml:space="preserve"> </w:t>
      </w:r>
      <w:r w:rsidRPr="00B544DE">
        <w:t>холоднокатаный</w:t>
      </w:r>
      <w:r w:rsidR="00B544DE">
        <w:t xml:space="preserve"> (</w:t>
      </w:r>
      <w:r w:rsidRPr="00B544DE">
        <w:t>от</w:t>
      </w:r>
      <w:r w:rsidR="00B544DE" w:rsidRPr="00B544DE">
        <w:t xml:space="preserve"> </w:t>
      </w:r>
      <w:smartTag w:uri="urn:schemas-microsoft-com:office:smarttags" w:element="metricconverter">
        <w:smartTagPr>
          <w:attr w:name="ProductID" w:val="1 мм"/>
        </w:smartTagPr>
        <w:r w:rsidRPr="00B544DE">
          <w:t>1</w:t>
        </w:r>
        <w:r w:rsidR="00B544DE" w:rsidRPr="00B544DE">
          <w:t xml:space="preserve"> </w:t>
        </w:r>
        <w:r w:rsidRPr="00B544DE">
          <w:t>мм</w:t>
        </w:r>
      </w:smartTag>
      <w:r w:rsidR="00B544DE" w:rsidRPr="00B544DE">
        <w:t xml:space="preserve"> </w:t>
      </w:r>
      <w:r w:rsidRPr="00B544DE">
        <w:t>до</w:t>
      </w:r>
      <w:r w:rsidR="00B544DE" w:rsidRPr="00B544DE">
        <w:t xml:space="preserve"> </w:t>
      </w:r>
      <w:smartTag w:uri="urn:schemas-microsoft-com:office:smarttags" w:element="metricconverter">
        <w:smartTagPr>
          <w:attr w:name="ProductID" w:val="3 мм"/>
        </w:smartTagPr>
        <w:r w:rsidRPr="00B544DE">
          <w:t>3</w:t>
        </w:r>
        <w:r w:rsidR="00B544DE" w:rsidRPr="00B544DE">
          <w:t xml:space="preserve"> </w:t>
        </w:r>
        <w:r w:rsidRPr="00B544DE">
          <w:t>мм</w:t>
        </w:r>
      </w:smartTag>
      <w:r w:rsidR="00B544DE" w:rsidRPr="00B544DE">
        <w:t>);</w:t>
      </w:r>
    </w:p>
    <w:p w:rsidR="00B544DE" w:rsidRPr="00B544DE" w:rsidRDefault="00D8520B" w:rsidP="00B544DE">
      <w:pPr>
        <w:tabs>
          <w:tab w:val="left" w:pos="726"/>
        </w:tabs>
      </w:pPr>
      <w:r w:rsidRPr="00B544DE">
        <w:t>лист</w:t>
      </w:r>
      <w:r w:rsidR="00B544DE" w:rsidRPr="00B544DE">
        <w:t xml:space="preserve"> </w:t>
      </w:r>
      <w:r w:rsidRPr="00B544DE">
        <w:t>оцинкованный</w:t>
      </w:r>
      <w:r w:rsidR="00B544DE">
        <w:t xml:space="preserve"> (</w:t>
      </w:r>
      <w:r w:rsidRPr="00B544DE">
        <w:t>от</w:t>
      </w:r>
      <w:r w:rsidR="00B544DE" w:rsidRPr="00B544DE">
        <w:t xml:space="preserve"> </w:t>
      </w:r>
      <w:smartTag w:uri="urn:schemas-microsoft-com:office:smarttags" w:element="metricconverter">
        <w:smartTagPr>
          <w:attr w:name="ProductID" w:val="1 мм"/>
        </w:smartTagPr>
        <w:r w:rsidRPr="00B544DE">
          <w:t>1</w:t>
        </w:r>
        <w:r w:rsidR="00B544DE" w:rsidRPr="00B544DE">
          <w:t xml:space="preserve"> </w:t>
        </w:r>
        <w:r w:rsidRPr="00B544DE">
          <w:t>мм</w:t>
        </w:r>
      </w:smartTag>
      <w:r w:rsidR="00B544DE" w:rsidRPr="00B544DE">
        <w:t xml:space="preserve"> </w:t>
      </w:r>
      <w:r w:rsidRPr="00B544DE">
        <w:t>до</w:t>
      </w:r>
      <w:r w:rsidR="00B544DE" w:rsidRPr="00B544DE">
        <w:t xml:space="preserve"> </w:t>
      </w:r>
      <w:smartTag w:uri="urn:schemas-microsoft-com:office:smarttags" w:element="metricconverter">
        <w:smartTagPr>
          <w:attr w:name="ProductID" w:val="5 мм"/>
        </w:smartTagPr>
        <w:r w:rsidRPr="00B544DE">
          <w:t>5</w:t>
        </w:r>
        <w:r w:rsidR="00B544DE" w:rsidRPr="00B544DE">
          <w:t xml:space="preserve"> </w:t>
        </w:r>
        <w:r w:rsidRPr="00B544DE">
          <w:t>мм</w:t>
        </w:r>
      </w:smartTag>
      <w:r w:rsidR="00B544DE" w:rsidRPr="00B544DE">
        <w:t>);</w:t>
      </w:r>
    </w:p>
    <w:p w:rsidR="00B544DE" w:rsidRPr="00B544DE" w:rsidRDefault="00D8520B" w:rsidP="00B544DE">
      <w:pPr>
        <w:tabs>
          <w:tab w:val="left" w:pos="726"/>
        </w:tabs>
      </w:pPr>
      <w:r w:rsidRPr="00B544DE">
        <w:t>арматурную</w:t>
      </w:r>
      <w:r w:rsidR="00B544DE" w:rsidRPr="00B544DE">
        <w:t xml:space="preserve"> </w:t>
      </w:r>
      <w:r w:rsidRPr="00B544DE">
        <w:t>сетку</w:t>
      </w:r>
      <w:r w:rsidR="00B544DE" w:rsidRPr="00B544DE">
        <w:t>;</w:t>
      </w:r>
    </w:p>
    <w:p w:rsidR="00B544DE" w:rsidRPr="00B544DE" w:rsidRDefault="00D8520B" w:rsidP="00B544DE">
      <w:pPr>
        <w:tabs>
          <w:tab w:val="left" w:pos="726"/>
        </w:tabs>
      </w:pPr>
      <w:r w:rsidRPr="00B544DE">
        <w:t>металлоконструкции</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трубогибочного</w:t>
      </w:r>
      <w:r w:rsidR="00B544DE" w:rsidRPr="00B544DE">
        <w:t xml:space="preserve"> </w:t>
      </w:r>
      <w:r w:rsidRPr="00B544DE">
        <w:t>и</w:t>
      </w:r>
      <w:r w:rsidR="00B544DE" w:rsidRPr="00B544DE">
        <w:t xml:space="preserve"> </w:t>
      </w:r>
      <w:r w:rsidRPr="00B544DE">
        <w:t>сварочного</w:t>
      </w:r>
      <w:r w:rsidR="00B544DE" w:rsidRPr="00B544DE">
        <w:t xml:space="preserve"> </w:t>
      </w:r>
      <w:r w:rsidRPr="00B544DE">
        <w:t>производства</w:t>
      </w:r>
      <w:r w:rsidR="00B544DE" w:rsidRPr="00B544DE">
        <w:t>.</w:t>
      </w:r>
    </w:p>
    <w:p w:rsidR="00B544DE" w:rsidRPr="00B544DE" w:rsidRDefault="00D8520B" w:rsidP="00B544DE">
      <w:pPr>
        <w:tabs>
          <w:tab w:val="left" w:pos="726"/>
        </w:tabs>
      </w:pPr>
      <w:r w:rsidRPr="00B544DE">
        <w:t>Для</w:t>
      </w:r>
      <w:r w:rsidR="00B544DE" w:rsidRPr="00B544DE">
        <w:t xml:space="preserve"> </w:t>
      </w:r>
      <w:r w:rsidRPr="00B544DE">
        <w:t>реализации</w:t>
      </w:r>
      <w:r w:rsidR="00B544DE" w:rsidRPr="00B544DE">
        <w:t xml:space="preserve"> </w:t>
      </w:r>
      <w:r w:rsidRPr="00B544DE">
        <w:t>данного</w:t>
      </w:r>
      <w:r w:rsidR="00B544DE" w:rsidRPr="00B544DE">
        <w:t xml:space="preserve"> </w:t>
      </w:r>
      <w:r w:rsidRPr="00B544DE">
        <w:t>проекта</w:t>
      </w:r>
      <w:r w:rsidR="00B544DE" w:rsidRPr="00B544DE">
        <w:t xml:space="preserve"> </w:t>
      </w:r>
      <w:r w:rsidRPr="00B544DE">
        <w:t>проектируется</w:t>
      </w:r>
      <w:r w:rsidR="00B544DE" w:rsidRPr="00B544DE">
        <w:t xml:space="preserve"> </w:t>
      </w:r>
      <w:r w:rsidRPr="00B544DE">
        <w:t>специализированный</w:t>
      </w:r>
      <w:r w:rsidR="00B544DE" w:rsidRPr="00B544DE">
        <w:t xml:space="preserve"> </w:t>
      </w:r>
      <w:r w:rsidRPr="00B544DE">
        <w:t>участок,</w:t>
      </w:r>
      <w:r w:rsidR="00B544DE" w:rsidRPr="00B544DE">
        <w:t xml:space="preserve"> </w:t>
      </w:r>
      <w:r w:rsidRPr="00B544DE">
        <w:t>укомплектованный</w:t>
      </w:r>
      <w:r w:rsidR="00B544DE" w:rsidRPr="00B544DE">
        <w:t xml:space="preserve"> </w:t>
      </w:r>
      <w:r w:rsidRPr="00B544DE">
        <w:t>соответствующим</w:t>
      </w:r>
      <w:r w:rsidR="00B544DE" w:rsidRPr="00B544DE">
        <w:t xml:space="preserve"> </w:t>
      </w:r>
      <w:r w:rsidRPr="00B544DE">
        <w:t>оборудованием</w:t>
      </w:r>
      <w:r w:rsidR="00B544DE" w:rsidRPr="00B544DE">
        <w:t>.</w:t>
      </w:r>
    </w:p>
    <w:p w:rsidR="00B544DE" w:rsidRPr="00B544DE" w:rsidRDefault="00D8520B" w:rsidP="00B544DE">
      <w:pPr>
        <w:tabs>
          <w:tab w:val="left" w:pos="726"/>
        </w:tabs>
      </w:pPr>
      <w:r w:rsidRPr="00B544DE">
        <w:t>Средства</w:t>
      </w:r>
      <w:r w:rsidR="00B544DE" w:rsidRPr="00B544DE">
        <w:t xml:space="preserve"> </w:t>
      </w:r>
      <w:r w:rsidRPr="00B544DE">
        <w:t>для</w:t>
      </w:r>
      <w:r w:rsidR="00B544DE" w:rsidRPr="00B544DE">
        <w:t xml:space="preserve"> </w:t>
      </w:r>
      <w:r w:rsidRPr="00B544DE">
        <w:t>окупаемости</w:t>
      </w:r>
      <w:r w:rsidR="00B544DE" w:rsidRPr="00B544DE">
        <w:t xml:space="preserve"> </w:t>
      </w:r>
      <w:r w:rsidRPr="00B544DE">
        <w:t>проекта</w:t>
      </w:r>
      <w:r w:rsidR="00B544DE" w:rsidRPr="00B544DE">
        <w:t xml:space="preserve"> </w:t>
      </w:r>
      <w:r w:rsidRPr="00B544DE">
        <w:t>формируются</w:t>
      </w:r>
      <w:r w:rsidR="00B544DE" w:rsidRPr="00B544DE">
        <w:t xml:space="preserve"> </w:t>
      </w:r>
      <w:r w:rsidRPr="00B544DE">
        <w:t>из</w:t>
      </w:r>
      <w:r w:rsidR="00B544DE" w:rsidRPr="00B544DE">
        <w:t xml:space="preserve"> </w:t>
      </w:r>
      <w:r w:rsidRPr="00B544DE">
        <w:t>дополнительной</w:t>
      </w:r>
      <w:r w:rsidR="00B544DE" w:rsidRPr="00B544DE">
        <w:t xml:space="preserve"> </w:t>
      </w:r>
      <w:r w:rsidRPr="00B544DE">
        <w:t>прибыли</w:t>
      </w:r>
      <w:r w:rsidR="00B544DE" w:rsidRPr="00B544DE">
        <w:t>:</w:t>
      </w:r>
    </w:p>
    <w:p w:rsidR="00B544DE" w:rsidRPr="00B544DE" w:rsidRDefault="00D8520B" w:rsidP="00B544DE">
      <w:pPr>
        <w:tabs>
          <w:tab w:val="left" w:pos="726"/>
        </w:tabs>
      </w:pPr>
      <w:r w:rsidRPr="00B544DE">
        <w:t>от</w:t>
      </w:r>
      <w:r w:rsidR="00B544DE" w:rsidRPr="00B544DE">
        <w:t xml:space="preserve"> </w:t>
      </w:r>
      <w:r w:rsidRPr="00B544DE">
        <w:t>увеличения</w:t>
      </w:r>
      <w:r w:rsidR="00B544DE" w:rsidRPr="00B544DE">
        <w:t xml:space="preserve"> </w:t>
      </w:r>
      <w:r w:rsidRPr="00B544DE">
        <w:t>продажи</w:t>
      </w:r>
      <w:r w:rsidR="00B544DE" w:rsidRPr="00B544DE">
        <w:t xml:space="preserve"> </w:t>
      </w:r>
      <w:r w:rsidRPr="00B544DE">
        <w:t>произведенной</w:t>
      </w:r>
      <w:r w:rsidR="00B544DE" w:rsidRPr="00B544DE">
        <w:t xml:space="preserve"> </w:t>
      </w:r>
      <w:r w:rsidRPr="00B544DE">
        <w:t>продукции</w:t>
      </w:r>
      <w:r w:rsidR="00B544DE" w:rsidRPr="00B544DE">
        <w:t>;</w:t>
      </w:r>
    </w:p>
    <w:p w:rsidR="00B544DE" w:rsidRPr="00B544DE" w:rsidRDefault="00D8520B" w:rsidP="00B544DE">
      <w:pPr>
        <w:tabs>
          <w:tab w:val="left" w:pos="726"/>
        </w:tabs>
      </w:pPr>
      <w:r w:rsidRPr="00B544DE">
        <w:t>от</w:t>
      </w:r>
      <w:r w:rsidR="00B544DE" w:rsidRPr="00B544DE">
        <w:t xml:space="preserve"> </w:t>
      </w:r>
      <w:r w:rsidRPr="00B544DE">
        <w:t>роста</w:t>
      </w:r>
      <w:r w:rsidR="00B544DE" w:rsidRPr="00B544DE">
        <w:t xml:space="preserve"> </w:t>
      </w:r>
      <w:r w:rsidRPr="00B544DE">
        <w:t>цен</w:t>
      </w:r>
      <w:r w:rsidR="00B544DE" w:rsidRPr="00B544DE">
        <w:t xml:space="preserve"> </w:t>
      </w:r>
      <w:r w:rsidRPr="00B544DE">
        <w:t>на</w:t>
      </w:r>
      <w:r w:rsidR="00B544DE" w:rsidRPr="00B544DE">
        <w:t xml:space="preserve"> </w:t>
      </w:r>
      <w:r w:rsidRPr="00B544DE">
        <w:t>продукцию</w:t>
      </w:r>
      <w:r w:rsidR="00B544DE">
        <w:t xml:space="preserve"> (</w:t>
      </w:r>
      <w:r w:rsidRPr="00B544DE">
        <w:t>сезонные</w:t>
      </w:r>
      <w:r w:rsidR="00B544DE" w:rsidRPr="00B544DE">
        <w:t xml:space="preserve"> </w:t>
      </w:r>
      <w:r w:rsidRPr="00B544DE">
        <w:t>колебания</w:t>
      </w:r>
      <w:r w:rsidR="00B544DE" w:rsidRPr="00B544DE">
        <w:t xml:space="preserve"> </w:t>
      </w:r>
      <w:r w:rsidRPr="00B544DE">
        <w:t>спроса</w:t>
      </w:r>
      <w:r w:rsidR="00B544DE" w:rsidRPr="00B544DE">
        <w:t>).</w:t>
      </w:r>
    </w:p>
    <w:p w:rsidR="00012B4F" w:rsidRPr="00B544DE" w:rsidRDefault="00012B4F" w:rsidP="00B544DE">
      <w:pPr>
        <w:tabs>
          <w:tab w:val="left" w:pos="726"/>
        </w:tabs>
        <w:rPr>
          <w:b/>
        </w:rPr>
      </w:pPr>
      <w:r w:rsidRPr="00B544DE">
        <w:rPr>
          <w:b/>
        </w:rPr>
        <w:t>Финансовые</w:t>
      </w:r>
      <w:r w:rsidR="00B544DE" w:rsidRPr="00B544DE">
        <w:rPr>
          <w:b/>
        </w:rPr>
        <w:t xml:space="preserve"> </w:t>
      </w:r>
      <w:r w:rsidRPr="00B544DE">
        <w:rPr>
          <w:b/>
        </w:rPr>
        <w:t>показатели</w:t>
      </w:r>
    </w:p>
    <w:p w:rsidR="00B544DE" w:rsidRPr="00B544DE" w:rsidRDefault="00012B4F" w:rsidP="00B544DE">
      <w:pPr>
        <w:tabs>
          <w:tab w:val="left" w:pos="726"/>
        </w:tabs>
      </w:pPr>
      <w:r w:rsidRPr="00B544DE">
        <w:t>Рассмотренный</w:t>
      </w:r>
      <w:r w:rsidR="00B544DE" w:rsidRPr="00B544DE">
        <w:t xml:space="preserve"> </w:t>
      </w:r>
      <w:r w:rsidRPr="00B544DE">
        <w:t>нами</w:t>
      </w:r>
      <w:r w:rsidR="00B544DE" w:rsidRPr="00B544DE">
        <w:t xml:space="preserve"> </w:t>
      </w:r>
      <w:r w:rsidRPr="00B544DE">
        <w:t>бизнес</w:t>
      </w:r>
      <w:r w:rsidR="00B544DE" w:rsidRPr="00B544DE">
        <w:t xml:space="preserve"> </w:t>
      </w:r>
      <w:r w:rsidRPr="00B544DE">
        <w:t>проект</w:t>
      </w:r>
      <w:r w:rsidR="00B544DE" w:rsidRPr="00B544DE">
        <w:t xml:space="preserve"> </w:t>
      </w:r>
      <w:r w:rsidRPr="00B544DE">
        <w:t>организации</w:t>
      </w:r>
      <w:r w:rsidR="00B544DE" w:rsidRPr="00B544DE">
        <w:t xml:space="preserve"> </w:t>
      </w:r>
      <w:r w:rsidRPr="00B544DE">
        <w:t>производственной</w:t>
      </w:r>
      <w:r w:rsidR="00B544DE" w:rsidRPr="00B544DE">
        <w:t xml:space="preserve"> </w:t>
      </w:r>
      <w:r w:rsidRPr="00B544DE">
        <w:t>площадки</w:t>
      </w:r>
      <w:r w:rsidR="00B544DE" w:rsidRPr="00B544DE">
        <w:t xml:space="preserve"> </w:t>
      </w:r>
      <w:r w:rsidRPr="00B544DE">
        <w:t>характеризуется</w:t>
      </w:r>
      <w:r w:rsidR="00B544DE" w:rsidRPr="00B544DE">
        <w:t xml:space="preserve"> </w:t>
      </w:r>
      <w:r w:rsidRPr="00B544DE">
        <w:t>достаточно</w:t>
      </w:r>
      <w:r w:rsidR="00B544DE" w:rsidRPr="00B544DE">
        <w:t xml:space="preserve"> </w:t>
      </w:r>
      <w:r w:rsidRPr="00B544DE">
        <w:t>высоким</w:t>
      </w:r>
      <w:r w:rsidR="00B544DE" w:rsidRPr="00B544DE">
        <w:t xml:space="preserve"> </w:t>
      </w:r>
      <w:r w:rsidRPr="00B544DE">
        <w:t>сроком</w:t>
      </w:r>
      <w:r w:rsidR="00B544DE" w:rsidRPr="00B544DE">
        <w:t xml:space="preserve"> </w:t>
      </w:r>
      <w:r w:rsidRPr="00B544DE">
        <w:t>полной</w:t>
      </w:r>
      <w:r w:rsidR="00B544DE" w:rsidRPr="00B544DE">
        <w:t xml:space="preserve"> </w:t>
      </w:r>
      <w:r w:rsidRPr="00B544DE">
        <w:t>окупаемости</w:t>
      </w:r>
      <w:r w:rsidR="00B544DE">
        <w:t xml:space="preserve"> (</w:t>
      </w:r>
      <w:r w:rsidRPr="00B544DE">
        <w:t>5</w:t>
      </w:r>
      <w:r w:rsidR="00B544DE" w:rsidRPr="00B544DE">
        <w:t xml:space="preserve"> </w:t>
      </w:r>
      <w:r w:rsidRPr="00B544DE">
        <w:t>лет</w:t>
      </w:r>
      <w:r w:rsidR="00B544DE" w:rsidRPr="00B544DE">
        <w:t xml:space="preserve">) </w:t>
      </w:r>
      <w:r w:rsidRPr="00B544DE">
        <w:t>для</w:t>
      </w:r>
      <w:r w:rsidR="00B544DE" w:rsidRPr="00B544DE">
        <w:t xml:space="preserve"> </w:t>
      </w:r>
      <w:r w:rsidRPr="00B544DE">
        <w:t>проектов</w:t>
      </w:r>
      <w:r w:rsidR="00B544DE" w:rsidRPr="00B544DE">
        <w:t xml:space="preserve"> </w:t>
      </w:r>
      <w:r w:rsidRPr="00B544DE">
        <w:t>такого</w:t>
      </w:r>
      <w:r w:rsidR="00B544DE" w:rsidRPr="00B544DE">
        <w:t xml:space="preserve"> </w:t>
      </w:r>
      <w:r w:rsidRPr="00B544DE">
        <w:t>типа</w:t>
      </w:r>
      <w:r w:rsidR="00B544DE" w:rsidRPr="00B544DE">
        <w:t xml:space="preserve">. </w:t>
      </w:r>
      <w:r w:rsidRPr="00B544DE">
        <w:t>Реализация</w:t>
      </w:r>
      <w:r w:rsidR="00B544DE" w:rsidRPr="00B544DE">
        <w:t xml:space="preserve"> </w:t>
      </w:r>
      <w:r w:rsidRPr="00B544DE">
        <w:t>проекта</w:t>
      </w:r>
      <w:r w:rsidR="00B544DE" w:rsidRPr="00B544DE">
        <w:t xml:space="preserve"> </w:t>
      </w:r>
      <w:r w:rsidRPr="00B544DE">
        <w:t>позволит</w:t>
      </w:r>
      <w:r w:rsidR="00B544DE" w:rsidRPr="00B544DE">
        <w:t xml:space="preserve"> </w:t>
      </w:r>
      <w:r w:rsidRPr="00B544DE">
        <w:t>получать</w:t>
      </w:r>
      <w:r w:rsidR="00B544DE" w:rsidRPr="00B544DE">
        <w:t xml:space="preserve"> </w:t>
      </w:r>
      <w:r w:rsidRPr="00B544DE">
        <w:t>постоянную</w:t>
      </w:r>
      <w:r w:rsidR="00B544DE" w:rsidRPr="00B544DE">
        <w:t xml:space="preserve"> </w:t>
      </w:r>
      <w:r w:rsidRPr="00B544DE">
        <w:t>прибыль</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50</w:t>
      </w:r>
      <w:r w:rsidR="00B544DE" w:rsidRPr="00B544DE">
        <w:t xml:space="preserve"> </w:t>
      </w:r>
      <w:r w:rsidRPr="00B544DE">
        <w:t>млн</w:t>
      </w:r>
      <w:r w:rsidR="00B544DE" w:rsidRPr="00B544DE">
        <w:t xml:space="preserve">. </w:t>
      </w:r>
      <w:r w:rsidRPr="00B544DE">
        <w:t>руб</w:t>
      </w:r>
      <w:r w:rsidR="00B544DE" w:rsidRPr="00B544DE">
        <w:t xml:space="preserve">. </w:t>
      </w:r>
      <w:r w:rsidRPr="00B544DE">
        <w:t>ежегодно,</w:t>
      </w:r>
      <w:r w:rsidR="00B544DE" w:rsidRPr="00B544DE">
        <w:t xml:space="preserve"> </w:t>
      </w:r>
      <w:r w:rsidRPr="00B544DE">
        <w:t>что</w:t>
      </w:r>
      <w:r w:rsidR="00B544DE" w:rsidRPr="00B544DE">
        <w:t xml:space="preserve"> </w:t>
      </w:r>
      <w:r w:rsidRPr="00B544DE">
        <w:t>при</w:t>
      </w:r>
      <w:r w:rsidR="00B544DE" w:rsidRPr="00B544DE">
        <w:t xml:space="preserve"> </w:t>
      </w:r>
      <w:r w:rsidRPr="00B544DE">
        <w:t>существующих</w:t>
      </w:r>
      <w:r w:rsidR="00B544DE" w:rsidRPr="00B544DE">
        <w:t xml:space="preserve"> </w:t>
      </w:r>
      <w:r w:rsidRPr="00B544DE">
        <w:t>потребностях</w:t>
      </w:r>
      <w:r w:rsidR="00B544DE" w:rsidRPr="00B544DE">
        <w:t xml:space="preserve"> </w:t>
      </w:r>
      <w:r w:rsidRPr="00B544DE">
        <w:t>в</w:t>
      </w:r>
      <w:r w:rsidR="00B544DE" w:rsidRPr="00B544DE">
        <w:t xml:space="preserve"> </w:t>
      </w:r>
      <w:r w:rsidRPr="00B544DE">
        <w:t>инвестициях</w:t>
      </w:r>
      <w:r w:rsidR="00B544DE" w:rsidRPr="00B544DE">
        <w:t xml:space="preserve"> - </w:t>
      </w:r>
      <w:r w:rsidRPr="00B544DE">
        <w:t>179</w:t>
      </w:r>
      <w:r w:rsidR="00B544DE" w:rsidRPr="00B544DE">
        <w:t xml:space="preserve"> </w:t>
      </w:r>
      <w:r w:rsidRPr="00B544DE">
        <w:t>млн</w:t>
      </w:r>
      <w:r w:rsidR="00B544DE" w:rsidRPr="00B544DE">
        <w:t xml:space="preserve">. </w:t>
      </w:r>
      <w:r w:rsidRPr="00B544DE">
        <w:t>руб</w:t>
      </w:r>
      <w:r w:rsidR="00B544DE" w:rsidRPr="00B544DE">
        <w:t xml:space="preserve">. </w:t>
      </w:r>
      <w:r w:rsidRPr="00B544DE">
        <w:t>является</w:t>
      </w:r>
      <w:r w:rsidR="00B544DE" w:rsidRPr="00B544DE">
        <w:t xml:space="preserve"> </w:t>
      </w:r>
      <w:r w:rsidRPr="00B544DE">
        <w:t>достаточно</w:t>
      </w:r>
      <w:r w:rsidR="00B544DE" w:rsidRPr="00B544DE">
        <w:t xml:space="preserve"> </w:t>
      </w:r>
      <w:r w:rsidRPr="00B544DE">
        <w:t>высоким</w:t>
      </w:r>
      <w:r w:rsidR="00B544DE" w:rsidRPr="00B544DE">
        <w:t xml:space="preserve"> </w:t>
      </w:r>
      <w:r w:rsidRPr="00B544DE">
        <w:t>показателем</w:t>
      </w:r>
      <w:r w:rsidR="00B544DE" w:rsidRPr="00B544DE">
        <w:t xml:space="preserve"> </w:t>
      </w:r>
      <w:r w:rsidRPr="00B544DE">
        <w:t>по</w:t>
      </w:r>
      <w:r w:rsidR="00B544DE" w:rsidRPr="00B544DE">
        <w:t xml:space="preserve"> </w:t>
      </w:r>
      <w:r w:rsidRPr="00B544DE">
        <w:t>отрасли</w:t>
      </w:r>
      <w:r w:rsidR="00B544DE" w:rsidRPr="00B544DE">
        <w:t xml:space="preserve">. </w:t>
      </w:r>
      <w:r w:rsidRPr="00B544DE">
        <w:t>Показатели</w:t>
      </w:r>
      <w:r w:rsidR="00B544DE" w:rsidRPr="00B544DE">
        <w:t xml:space="preserve"> </w:t>
      </w:r>
      <w:r w:rsidRPr="00B544DE">
        <w:t>прибыли</w:t>
      </w:r>
      <w:r w:rsidR="00B544DE" w:rsidRPr="00B544DE">
        <w:t xml:space="preserve"> </w:t>
      </w:r>
      <w:r w:rsidRPr="00B544DE">
        <w:t>и</w:t>
      </w:r>
      <w:r w:rsidR="00B544DE" w:rsidRPr="00B544DE">
        <w:t xml:space="preserve"> </w:t>
      </w:r>
      <w:r w:rsidRPr="00B544DE">
        <w:t>срока</w:t>
      </w:r>
      <w:r w:rsidR="00B544DE" w:rsidRPr="00B544DE">
        <w:t xml:space="preserve"> </w:t>
      </w:r>
      <w:r w:rsidRPr="00B544DE">
        <w:t>окупаемости</w:t>
      </w:r>
      <w:r w:rsidR="00B544DE" w:rsidRPr="00B544DE">
        <w:t xml:space="preserve"> </w:t>
      </w:r>
      <w:r w:rsidRPr="00B544DE">
        <w:t>проекта</w:t>
      </w:r>
      <w:r w:rsidR="00B544DE" w:rsidRPr="00B544DE">
        <w:t xml:space="preserve"> </w:t>
      </w:r>
      <w:r w:rsidRPr="00B544DE">
        <w:t>могут</w:t>
      </w:r>
      <w:r w:rsidR="00B544DE" w:rsidRPr="00B544DE">
        <w:t xml:space="preserve"> </w:t>
      </w:r>
      <w:r w:rsidRPr="00B544DE">
        <w:t>значительно</w:t>
      </w:r>
      <w:r w:rsidR="00B544DE" w:rsidRPr="00B544DE">
        <w:t xml:space="preserve"> </w:t>
      </w:r>
      <w:r w:rsidRPr="00B544DE">
        <w:t>улучшиться</w:t>
      </w:r>
      <w:r w:rsidR="00B544DE" w:rsidRPr="00B544DE">
        <w:t xml:space="preserve"> </w:t>
      </w:r>
      <w:r w:rsidRPr="00B544DE">
        <w:t>в</w:t>
      </w:r>
      <w:r w:rsidR="00B544DE" w:rsidRPr="00B544DE">
        <w:t xml:space="preserve"> </w:t>
      </w:r>
      <w:r w:rsidRPr="00B544DE">
        <w:t>случае</w:t>
      </w:r>
      <w:r w:rsidR="00B544DE" w:rsidRPr="00B544DE">
        <w:t xml:space="preserve"> </w:t>
      </w:r>
      <w:r w:rsidRPr="00B544DE">
        <w:t>участия</w:t>
      </w:r>
      <w:r w:rsidR="00B544DE" w:rsidRPr="00B544DE">
        <w:t xml:space="preserve"> </w:t>
      </w:r>
      <w:r w:rsidRPr="00B544DE">
        <w:t>в</w:t>
      </w:r>
      <w:r w:rsidR="00B544DE" w:rsidRPr="00B544DE">
        <w:t xml:space="preserve"> </w:t>
      </w:r>
      <w:r w:rsidRPr="00B544DE">
        <w:t>проекте</w:t>
      </w:r>
      <w:r w:rsidR="00B544DE" w:rsidRPr="00B544DE">
        <w:t xml:space="preserve"> </w:t>
      </w:r>
      <w:r w:rsidRPr="00B544DE">
        <w:t>собственного</w:t>
      </w:r>
      <w:r w:rsidR="00B544DE" w:rsidRPr="00B544DE">
        <w:t xml:space="preserve"> </w:t>
      </w:r>
      <w:r w:rsidRPr="00B544DE">
        <w:t>капитала</w:t>
      </w:r>
      <w:r w:rsidR="00B544DE">
        <w:t xml:space="preserve"> (</w:t>
      </w:r>
      <w:r w:rsidRPr="00B544DE">
        <w:t>расчеты</w:t>
      </w:r>
      <w:r w:rsidR="00B544DE" w:rsidRPr="00B544DE">
        <w:t xml:space="preserve"> </w:t>
      </w:r>
      <w:r w:rsidRPr="00B544DE">
        <w:t>производились</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100%</w:t>
      </w:r>
      <w:r w:rsidR="00B544DE" w:rsidRPr="00B544DE">
        <w:t xml:space="preserve"> </w:t>
      </w:r>
      <w:r w:rsidRPr="00B544DE">
        <w:t>ЗК</w:t>
      </w:r>
      <w:r w:rsidR="00B544DE" w:rsidRPr="00B544DE">
        <w:t xml:space="preserve"> </w:t>
      </w:r>
      <w:r w:rsidRPr="00B544DE">
        <w:t>с</w:t>
      </w:r>
      <w:r w:rsidR="00B544DE" w:rsidRPr="00B544DE">
        <w:t xml:space="preserve"> </w:t>
      </w:r>
      <w:r w:rsidRPr="00B544DE">
        <w:t>22%</w:t>
      </w:r>
      <w:r w:rsidR="00B544DE" w:rsidRPr="00B544DE">
        <w:t xml:space="preserve"> </w:t>
      </w:r>
      <w:r w:rsidRPr="00B544DE">
        <w:t>ставкой</w:t>
      </w:r>
      <w:r w:rsidR="00B544DE" w:rsidRPr="00B544DE">
        <w:t xml:space="preserve"> </w:t>
      </w:r>
      <w:r w:rsidRPr="00B544DE">
        <w:t>годовых</w:t>
      </w:r>
      <w:r w:rsidR="00B544DE" w:rsidRPr="00B544DE">
        <w:t>).</w:t>
      </w:r>
    </w:p>
    <w:p w:rsidR="00B544DE" w:rsidRPr="00B544DE" w:rsidRDefault="00012B4F" w:rsidP="00B544DE">
      <w:pPr>
        <w:tabs>
          <w:tab w:val="left" w:pos="726"/>
        </w:tabs>
      </w:pPr>
      <w:r w:rsidRPr="00B544DE">
        <w:t>Стоит</w:t>
      </w:r>
      <w:r w:rsidR="00B544DE" w:rsidRPr="00B544DE">
        <w:t xml:space="preserve"> </w:t>
      </w:r>
      <w:r w:rsidRPr="00B544DE">
        <w:t>особо</w:t>
      </w:r>
      <w:r w:rsidR="00B544DE" w:rsidRPr="00B544DE">
        <w:t xml:space="preserve"> </w:t>
      </w:r>
      <w:r w:rsidRPr="00B544DE">
        <w:t>уделить</w:t>
      </w:r>
      <w:r w:rsidR="00B544DE" w:rsidRPr="00B544DE">
        <w:t xml:space="preserve"> </w:t>
      </w:r>
      <w:r w:rsidRPr="00B544DE">
        <w:t>внимание</w:t>
      </w:r>
      <w:r w:rsidR="00B544DE" w:rsidRPr="00B544DE">
        <w:t xml:space="preserve"> </w:t>
      </w:r>
      <w:r w:rsidRPr="00B544DE">
        <w:t>тому</w:t>
      </w:r>
      <w:r w:rsidR="00B544DE" w:rsidRPr="00B544DE">
        <w:t xml:space="preserve"> </w:t>
      </w:r>
      <w:r w:rsidRPr="00B544DE">
        <w:t>факту,</w:t>
      </w:r>
      <w:r w:rsidR="00B544DE" w:rsidRPr="00B544DE">
        <w:t xml:space="preserve"> </w:t>
      </w:r>
      <w:r w:rsidRPr="00B544DE">
        <w:t>что</w:t>
      </w:r>
      <w:r w:rsidR="00B544DE" w:rsidRPr="00B544DE">
        <w:t xml:space="preserve"> </w:t>
      </w:r>
      <w:r w:rsidRPr="00B544DE">
        <w:t>трубогибочное</w:t>
      </w:r>
      <w:r w:rsidR="00B544DE" w:rsidRPr="00B544DE">
        <w:t xml:space="preserve"> </w:t>
      </w:r>
      <w:r w:rsidRPr="00B544DE">
        <w:t>производство,</w:t>
      </w:r>
      <w:r w:rsidR="00B544DE" w:rsidRPr="00B544DE">
        <w:t xml:space="preserve"> </w:t>
      </w:r>
      <w:r w:rsidRPr="00B544DE">
        <w:t>при</w:t>
      </w:r>
      <w:r w:rsidR="00B544DE" w:rsidRPr="00B544DE">
        <w:t xml:space="preserve"> </w:t>
      </w:r>
      <w:r w:rsidRPr="00B544DE">
        <w:t>приведенных</w:t>
      </w:r>
      <w:r w:rsidR="00B544DE" w:rsidRPr="00B544DE">
        <w:t xml:space="preserve"> </w:t>
      </w:r>
      <w:r w:rsidRPr="00B544DE">
        <w:t>в</w:t>
      </w:r>
      <w:r w:rsidR="00B544DE" w:rsidRPr="00B544DE">
        <w:t xml:space="preserve"> </w:t>
      </w:r>
      <w:r w:rsidRPr="00B544DE">
        <w:t>расчетах</w:t>
      </w:r>
      <w:r w:rsidR="00B544DE" w:rsidRPr="00B544DE">
        <w:t xml:space="preserve"> </w:t>
      </w:r>
      <w:r w:rsidRPr="00B544DE">
        <w:t>объемах</w:t>
      </w:r>
      <w:r w:rsidR="00B544DE" w:rsidRPr="00B544DE">
        <w:t xml:space="preserve"> </w:t>
      </w:r>
      <w:r w:rsidRPr="00B544DE">
        <w:t>производства,</w:t>
      </w:r>
      <w:r w:rsidR="00B544DE" w:rsidRPr="00B544DE">
        <w:t xml:space="preserve"> </w:t>
      </w:r>
      <w:r w:rsidRPr="00B544DE">
        <w:t>не</w:t>
      </w:r>
      <w:r w:rsidR="00B544DE" w:rsidRPr="00B544DE">
        <w:t xml:space="preserve"> </w:t>
      </w:r>
      <w:r w:rsidRPr="00B544DE">
        <w:t>рентабельно</w:t>
      </w:r>
      <w:r w:rsidR="00B544DE" w:rsidRPr="00B544DE">
        <w:t xml:space="preserve">. </w:t>
      </w:r>
      <w:r w:rsidRPr="00B544DE">
        <w:t>Убыток</w:t>
      </w:r>
      <w:r w:rsidR="00B544DE" w:rsidRPr="00B544DE">
        <w:t xml:space="preserve"> </w:t>
      </w:r>
      <w:r w:rsidRPr="00B544DE">
        <w:t>по</w:t>
      </w:r>
      <w:r w:rsidR="00B544DE" w:rsidRPr="00B544DE">
        <w:t xml:space="preserve"> </w:t>
      </w:r>
      <w:r w:rsidRPr="00B544DE">
        <w:t>нему</w:t>
      </w:r>
      <w:r w:rsidR="00B544DE" w:rsidRPr="00B544DE">
        <w:t xml:space="preserve"> </w:t>
      </w:r>
      <w:r w:rsidRPr="00B544DE">
        <w:t>составляет</w:t>
      </w:r>
      <w:r w:rsidR="00B544DE" w:rsidRPr="00B544DE">
        <w:t xml:space="preserve"> </w:t>
      </w:r>
      <w:r w:rsidRPr="00B544DE">
        <w:t>около</w:t>
      </w:r>
      <w:r w:rsidR="00B544DE" w:rsidRPr="00B544DE">
        <w:t xml:space="preserve"> </w:t>
      </w:r>
      <w:r w:rsidRPr="00B544DE">
        <w:t>14</w:t>
      </w:r>
      <w:r w:rsidR="00B544DE" w:rsidRPr="00B544DE">
        <w:t xml:space="preserve"> </w:t>
      </w:r>
      <w:r w:rsidRPr="00B544DE">
        <w:t>тыс</w:t>
      </w:r>
      <w:r w:rsidR="00B544DE" w:rsidRPr="00B544DE">
        <w:t xml:space="preserve">. </w:t>
      </w:r>
      <w:r w:rsidRPr="00B544DE">
        <w:t>руб</w:t>
      </w:r>
      <w:r w:rsidR="00B544DE" w:rsidRPr="00B544DE">
        <w:t xml:space="preserve">. </w:t>
      </w:r>
      <w:r w:rsidRPr="00B544DE">
        <w:t>в</w:t>
      </w:r>
      <w:r w:rsidR="00B544DE" w:rsidRPr="00B544DE">
        <w:t xml:space="preserve"> </w:t>
      </w:r>
      <w:r w:rsidRPr="00B544DE">
        <w:t>квартал</w:t>
      </w:r>
      <w:r w:rsidR="00B544DE" w:rsidRPr="00B544DE">
        <w:t xml:space="preserve">. </w:t>
      </w:r>
      <w:r w:rsidRPr="00B544DE">
        <w:t>Вместе</w:t>
      </w:r>
      <w:r w:rsidR="00B544DE" w:rsidRPr="00B544DE">
        <w:t xml:space="preserve"> </w:t>
      </w:r>
      <w:r w:rsidRPr="00B544DE">
        <w:t>с</w:t>
      </w:r>
      <w:r w:rsidR="00B544DE" w:rsidRPr="00B544DE">
        <w:t xml:space="preserve"> </w:t>
      </w:r>
      <w:r w:rsidRPr="00B544DE">
        <w:t>тем,</w:t>
      </w:r>
      <w:r w:rsidR="00B544DE" w:rsidRPr="00B544DE">
        <w:t xml:space="preserve"> </w:t>
      </w:r>
      <w:r w:rsidRPr="00B544DE">
        <w:t>его</w:t>
      </w:r>
      <w:r w:rsidR="00B544DE" w:rsidRPr="00B544DE">
        <w:t xml:space="preserve"> </w:t>
      </w:r>
      <w:r w:rsidRPr="00B544DE">
        <w:t>наличие</w:t>
      </w:r>
      <w:r w:rsidR="00B544DE" w:rsidRPr="00B544DE">
        <w:t xml:space="preserve"> </w:t>
      </w:r>
      <w:r w:rsidRPr="00B544DE">
        <w:t>даст</w:t>
      </w:r>
      <w:r w:rsidR="00B544DE" w:rsidRPr="00B544DE">
        <w:t xml:space="preserve"> </w:t>
      </w:r>
      <w:r w:rsidRPr="00B544DE">
        <w:t>производственной</w:t>
      </w:r>
      <w:r w:rsidR="00B544DE" w:rsidRPr="00B544DE">
        <w:t xml:space="preserve"> </w:t>
      </w:r>
      <w:r w:rsidRPr="00B544DE">
        <w:t>базе</w:t>
      </w:r>
      <w:r w:rsidR="00B544DE" w:rsidRPr="00B544DE">
        <w:t xml:space="preserve"> </w:t>
      </w:r>
      <w:r w:rsidRPr="00B544DE">
        <w:t>преимущество,</w:t>
      </w:r>
      <w:r w:rsidR="00B544DE" w:rsidRPr="00B544DE">
        <w:t xml:space="preserve"> </w:t>
      </w:r>
      <w:r w:rsidRPr="00B544DE">
        <w:t>выделяющее</w:t>
      </w:r>
      <w:r w:rsidR="00B544DE" w:rsidRPr="00B544DE">
        <w:t xml:space="preserve"> </w:t>
      </w:r>
      <w:r w:rsidRPr="00B544DE">
        <w:t>ее</w:t>
      </w:r>
      <w:r w:rsidR="00B544DE" w:rsidRPr="00B544DE">
        <w:t xml:space="preserve"> </w:t>
      </w:r>
      <w:r w:rsidRPr="00B544DE">
        <w:t>среди</w:t>
      </w:r>
      <w:r w:rsidR="00B544DE" w:rsidRPr="00B544DE">
        <w:t xml:space="preserve"> </w:t>
      </w:r>
      <w:r w:rsidRPr="00B544DE">
        <w:t>конкурентов</w:t>
      </w:r>
      <w:r w:rsidR="00B544DE" w:rsidRPr="00B544DE">
        <w:t xml:space="preserve">: </w:t>
      </w:r>
      <w:r w:rsidRPr="00B544DE">
        <w:t>предоставление</w:t>
      </w:r>
      <w:r w:rsidR="00B544DE" w:rsidRPr="00B544DE">
        <w:t xml:space="preserve"> </w:t>
      </w:r>
      <w:r w:rsidRPr="00B544DE">
        <w:t>большего</w:t>
      </w:r>
      <w:r w:rsidR="00B544DE" w:rsidRPr="00B544DE">
        <w:t xml:space="preserve"> </w:t>
      </w:r>
      <w:r w:rsidRPr="00B544DE">
        <w:t>объема</w:t>
      </w:r>
      <w:r w:rsidR="00B544DE" w:rsidRPr="00B544DE">
        <w:t xml:space="preserve"> </w:t>
      </w:r>
      <w:r w:rsidRPr="00B544DE">
        <w:t>услуг</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для</w:t>
      </w:r>
      <w:r w:rsidR="00B544DE" w:rsidRPr="00B544DE">
        <w:t xml:space="preserve"> </w:t>
      </w:r>
      <w:r w:rsidRPr="00B544DE">
        <w:t>конечного</w:t>
      </w:r>
      <w:r w:rsidR="00B544DE" w:rsidRPr="00B544DE">
        <w:t xml:space="preserve"> </w:t>
      </w:r>
      <w:r w:rsidRPr="00B544DE">
        <w:t>потребителя</w:t>
      </w:r>
      <w:r w:rsidR="00B544DE" w:rsidRPr="00B544DE">
        <w:t xml:space="preserve">. </w:t>
      </w:r>
      <w:r w:rsidRPr="00B544DE">
        <w:t>Это</w:t>
      </w:r>
      <w:r w:rsidR="00B544DE" w:rsidRPr="00B544DE">
        <w:t xml:space="preserve"> </w:t>
      </w:r>
      <w:r w:rsidRPr="00B544DE">
        <w:t>повышает</w:t>
      </w:r>
      <w:r w:rsidR="00B544DE" w:rsidRPr="00B544DE">
        <w:t xml:space="preserve"> </w:t>
      </w:r>
      <w:r w:rsidRPr="00B544DE">
        <w:t>привлекательность</w:t>
      </w:r>
      <w:r w:rsidR="00B544DE" w:rsidRPr="00B544DE">
        <w:t xml:space="preserve"> </w:t>
      </w:r>
      <w:r w:rsidRPr="00B544DE">
        <w:t>объекта</w:t>
      </w:r>
      <w:r w:rsidR="00B544DE" w:rsidRPr="00B544DE">
        <w:t xml:space="preserve"> </w:t>
      </w:r>
      <w:r w:rsidRPr="00B544DE">
        <w:t>в</w:t>
      </w:r>
      <w:r w:rsidR="00B544DE" w:rsidRPr="00B544DE">
        <w:t xml:space="preserve"> </w:t>
      </w:r>
      <w:r w:rsidRPr="00B544DE">
        <w:t>глазах</w:t>
      </w:r>
      <w:r w:rsidR="00B544DE" w:rsidRPr="00B544DE">
        <w:t xml:space="preserve"> </w:t>
      </w:r>
      <w:r w:rsidRPr="00B544DE">
        <w:t>клиентов,</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дает</w:t>
      </w:r>
      <w:r w:rsidR="00B544DE" w:rsidRPr="00B544DE">
        <w:t xml:space="preserve"> </w:t>
      </w:r>
      <w:r w:rsidRPr="00B544DE">
        <w:t>дополнительные</w:t>
      </w:r>
      <w:r w:rsidR="00B544DE" w:rsidRPr="00B544DE">
        <w:t xml:space="preserve"> </w:t>
      </w:r>
      <w:r w:rsidRPr="00B544DE">
        <w:t>конкурентные</w:t>
      </w:r>
      <w:r w:rsidR="00B544DE" w:rsidRPr="00B544DE">
        <w:t xml:space="preserve"> </w:t>
      </w:r>
      <w:r w:rsidRPr="00B544DE">
        <w:t>преимущества</w:t>
      </w:r>
      <w:r w:rsidR="00B544DE" w:rsidRPr="00B544DE">
        <w:t xml:space="preserve">. </w:t>
      </w:r>
      <w:r w:rsidRPr="00B544DE">
        <w:t>Поэтому,</w:t>
      </w:r>
      <w:r w:rsidR="00B544DE" w:rsidRPr="00B544DE">
        <w:t xml:space="preserve"> </w:t>
      </w:r>
      <w:r w:rsidRPr="00B544DE">
        <w:t>по</w:t>
      </w:r>
      <w:r w:rsidR="00B544DE" w:rsidRPr="00B544DE">
        <w:t xml:space="preserve"> </w:t>
      </w:r>
      <w:r w:rsidRPr="00B544DE">
        <w:t>желанию</w:t>
      </w:r>
      <w:r w:rsidR="00B544DE" w:rsidRPr="00B544DE">
        <w:t xml:space="preserve"> </w:t>
      </w:r>
      <w:r w:rsidRPr="00B544DE">
        <w:t>инвесторов,</w:t>
      </w:r>
      <w:r w:rsidR="00B544DE" w:rsidRPr="00B544DE">
        <w:t xml:space="preserve"> </w:t>
      </w:r>
      <w:r w:rsidRPr="00B544DE">
        <w:t>можно</w:t>
      </w:r>
      <w:r w:rsidR="00B544DE" w:rsidRPr="00B544DE">
        <w:t xml:space="preserve"> </w:t>
      </w:r>
      <w:r w:rsidRPr="00B544DE">
        <w:t>рассмотреть</w:t>
      </w:r>
      <w:r w:rsidR="00B544DE" w:rsidRPr="00B544DE">
        <w:t xml:space="preserve"> </w:t>
      </w:r>
      <w:r w:rsidRPr="00B544DE">
        <w:t>более</w:t>
      </w:r>
      <w:r w:rsidR="00B544DE" w:rsidRPr="00B544DE">
        <w:t xml:space="preserve"> </w:t>
      </w:r>
      <w:r w:rsidRPr="00B544DE">
        <w:t>детально</w:t>
      </w:r>
      <w:r w:rsidR="00B544DE" w:rsidRPr="00B544DE">
        <w:t xml:space="preserve"> </w:t>
      </w:r>
      <w:r w:rsidRPr="00B544DE">
        <w:t>целесообразность</w:t>
      </w:r>
      <w:r w:rsidR="00B544DE" w:rsidRPr="00B544DE">
        <w:t xml:space="preserve"> </w:t>
      </w:r>
      <w:r w:rsidRPr="00B544DE">
        <w:t>наличия</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т</w:t>
      </w:r>
      <w:r w:rsidR="00B544DE" w:rsidRPr="00B544DE">
        <w:t xml:space="preserve">. </w:t>
      </w:r>
      <w:r w:rsidRPr="00B544DE">
        <w:t>ч</w:t>
      </w:r>
      <w:r w:rsidR="00B544DE" w:rsidRPr="00B544DE">
        <w:t xml:space="preserve">. </w:t>
      </w:r>
      <w:r w:rsidRPr="00B544DE">
        <w:t>нематериальные</w:t>
      </w:r>
      <w:r w:rsidR="00B544DE" w:rsidRPr="00B544DE">
        <w:t xml:space="preserve"> </w:t>
      </w:r>
      <w:r w:rsidRPr="00B544DE">
        <w:t>выгоды</w:t>
      </w:r>
      <w:r w:rsidR="00B544DE" w:rsidRPr="00B544DE">
        <w:t>.</w:t>
      </w:r>
    </w:p>
    <w:p w:rsidR="00012B4F" w:rsidRPr="00B544DE" w:rsidRDefault="00012B4F" w:rsidP="00B544DE">
      <w:pPr>
        <w:tabs>
          <w:tab w:val="left" w:pos="726"/>
        </w:tabs>
        <w:rPr>
          <w:b/>
        </w:rPr>
      </w:pPr>
      <w:r w:rsidRPr="00B544DE">
        <w:rPr>
          <w:b/>
        </w:rPr>
        <w:t>Финансовая</w:t>
      </w:r>
      <w:r w:rsidR="00B544DE" w:rsidRPr="00B544DE">
        <w:rPr>
          <w:b/>
        </w:rPr>
        <w:t xml:space="preserve"> </w:t>
      </w:r>
      <w:r w:rsidRPr="00B544DE">
        <w:rPr>
          <w:b/>
        </w:rPr>
        <w:t>ситуация</w:t>
      </w:r>
      <w:r w:rsidR="00B544DE" w:rsidRPr="00B544DE">
        <w:rPr>
          <w:b/>
        </w:rPr>
        <w:t xml:space="preserve"> </w:t>
      </w:r>
      <w:r w:rsidRPr="00B544DE">
        <w:rPr>
          <w:b/>
        </w:rPr>
        <w:t>на</w:t>
      </w:r>
      <w:r w:rsidR="00B544DE" w:rsidRPr="00B544DE">
        <w:rPr>
          <w:b/>
        </w:rPr>
        <w:t xml:space="preserve"> </w:t>
      </w:r>
      <w:r w:rsidRPr="00B544DE">
        <w:rPr>
          <w:b/>
        </w:rPr>
        <w:t>рынке</w:t>
      </w:r>
    </w:p>
    <w:p w:rsidR="00B544DE" w:rsidRPr="00B544DE" w:rsidRDefault="00BE7A3F" w:rsidP="00B544DE">
      <w:pPr>
        <w:tabs>
          <w:tab w:val="left" w:pos="726"/>
        </w:tabs>
      </w:pPr>
      <w:r w:rsidRPr="00B544DE">
        <w:t>Планируемое</w:t>
      </w:r>
      <w:r w:rsidR="00B544DE" w:rsidRPr="00B544DE">
        <w:t xml:space="preserve"> </w:t>
      </w:r>
      <w:r w:rsidRPr="00B544DE">
        <w:t>время</w:t>
      </w:r>
      <w:r w:rsidR="00B544DE" w:rsidRPr="00B544DE">
        <w:t xml:space="preserve"> </w:t>
      </w:r>
      <w:r w:rsidRPr="00B544DE">
        <w:t>запуска</w:t>
      </w:r>
      <w:r w:rsidR="00B544DE" w:rsidRPr="00B544DE">
        <w:t xml:space="preserve"> </w:t>
      </w:r>
      <w:r w:rsidRPr="00B544DE">
        <w:t>производства</w:t>
      </w:r>
      <w:r w:rsidR="00B544DE">
        <w:t xml:space="preserve"> (</w:t>
      </w:r>
      <w:r w:rsidRPr="00B544DE">
        <w:t>через</w:t>
      </w:r>
      <w:r w:rsidR="00B544DE" w:rsidRPr="00B544DE">
        <w:t xml:space="preserve"> </w:t>
      </w:r>
      <w:r w:rsidRPr="00B544DE">
        <w:t>1,5</w:t>
      </w:r>
      <w:r w:rsidR="00B544DE" w:rsidRPr="00B544DE">
        <w:t xml:space="preserve"> </w:t>
      </w:r>
      <w:r w:rsidRPr="00B544DE">
        <w:t>года</w:t>
      </w:r>
      <w:r w:rsidR="00B544DE" w:rsidRPr="00B544DE">
        <w:t xml:space="preserve">) </w:t>
      </w:r>
      <w:r w:rsidRPr="00B544DE">
        <w:t>совпадает</w:t>
      </w:r>
      <w:r w:rsidR="00B544DE" w:rsidRPr="00B544DE">
        <w:t xml:space="preserve"> </w:t>
      </w:r>
      <w:r w:rsidRPr="00B544DE">
        <w:t>по</w:t>
      </w:r>
      <w:r w:rsidR="00B544DE" w:rsidRPr="00B544DE">
        <w:t xml:space="preserve"> </w:t>
      </w:r>
      <w:r w:rsidRPr="00B544DE">
        <w:t>времени</w:t>
      </w:r>
      <w:r w:rsidR="00B544DE" w:rsidRPr="00B544DE">
        <w:t xml:space="preserve"> </w:t>
      </w:r>
      <w:r w:rsidRPr="00B544DE">
        <w:t>с</w:t>
      </w:r>
      <w:r w:rsidR="00B544DE" w:rsidRPr="00B544DE">
        <w:t xml:space="preserve"> </w:t>
      </w:r>
      <w:r w:rsidRPr="00B544DE">
        <w:t>началом</w:t>
      </w:r>
      <w:r w:rsidR="00B544DE" w:rsidRPr="00B544DE">
        <w:t xml:space="preserve"> </w:t>
      </w:r>
      <w:r w:rsidRPr="00B544DE">
        <w:t>улучшения</w:t>
      </w:r>
      <w:r w:rsidR="00B544DE" w:rsidRPr="00B544DE">
        <w:t xml:space="preserve"> </w:t>
      </w:r>
      <w:r w:rsidRPr="00B544DE">
        <w:t>рыночной</w:t>
      </w:r>
      <w:r w:rsidR="00B544DE" w:rsidRPr="00B544DE">
        <w:t xml:space="preserve"> </w:t>
      </w:r>
      <w:r w:rsidRPr="00B544DE">
        <w:t>ситуации</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и</w:t>
      </w:r>
      <w:r w:rsidR="00B544DE" w:rsidRPr="00B544DE">
        <w:t xml:space="preserve"> </w:t>
      </w:r>
      <w:r w:rsidRPr="00B544DE">
        <w:t>его</w:t>
      </w:r>
      <w:r w:rsidR="00B544DE" w:rsidRPr="00B544DE">
        <w:t xml:space="preserve"> </w:t>
      </w:r>
      <w:r w:rsidRPr="00B544DE">
        <w:t>ростом</w:t>
      </w:r>
      <w:r w:rsidRPr="00B544DE">
        <w:rPr>
          <w:rStyle w:val="a5"/>
          <w:color w:val="000000"/>
        </w:rPr>
        <w:footnoteReference w:id="23"/>
      </w:r>
      <w:r w:rsidR="00B544DE" w:rsidRPr="00B544DE">
        <w:t xml:space="preserve">. </w:t>
      </w:r>
      <w:r w:rsidRPr="00B544DE">
        <w:t>Это</w:t>
      </w:r>
      <w:r w:rsidR="00B544DE" w:rsidRPr="00B544DE">
        <w:t xml:space="preserve"> </w:t>
      </w:r>
      <w:r w:rsidRPr="00B544DE">
        <w:t>обстоятельство</w:t>
      </w:r>
      <w:r w:rsidR="00B544DE" w:rsidRPr="00B544DE">
        <w:t xml:space="preserve"> </w:t>
      </w:r>
      <w:r w:rsidRPr="00B544DE">
        <w:t>позволит</w:t>
      </w:r>
      <w:r w:rsidR="00B544DE" w:rsidRPr="00B544DE">
        <w:t xml:space="preserve"> </w:t>
      </w:r>
      <w:r w:rsidRPr="00B544DE">
        <w:t>достигнуть</w:t>
      </w:r>
      <w:r w:rsidR="00B544DE" w:rsidRPr="00B544DE">
        <w:t xml:space="preserve"> </w:t>
      </w:r>
      <w:r w:rsidRPr="00B544DE">
        <w:t>запланированных</w:t>
      </w:r>
      <w:r w:rsidR="00B544DE" w:rsidRPr="00B544DE">
        <w:t xml:space="preserve"> </w:t>
      </w:r>
      <w:r w:rsidRPr="00B544DE">
        <w:t>автором</w:t>
      </w:r>
      <w:r w:rsidR="00B544DE" w:rsidRPr="00B544DE">
        <w:t xml:space="preserve"> </w:t>
      </w:r>
      <w:r w:rsidRPr="00B544DE">
        <w:t>работы</w:t>
      </w:r>
      <w:r w:rsidR="00B544DE" w:rsidRPr="00B544DE">
        <w:t xml:space="preserve"> </w:t>
      </w:r>
      <w:r w:rsidRPr="00B544DE">
        <w:t>показателей</w:t>
      </w:r>
      <w:r w:rsidR="00B544DE" w:rsidRPr="00B544DE">
        <w:t xml:space="preserve"> </w:t>
      </w:r>
      <w:r w:rsidRPr="00B544DE">
        <w:t>проекта</w:t>
      </w:r>
      <w:r w:rsidR="00B544DE" w:rsidRPr="00B544DE">
        <w:t xml:space="preserve"> </w:t>
      </w:r>
      <w:r w:rsidRPr="00B544DE">
        <w:t>и</w:t>
      </w:r>
      <w:r w:rsidR="00B544DE" w:rsidRPr="00B544DE">
        <w:t xml:space="preserve"> </w:t>
      </w:r>
      <w:r w:rsidRPr="00B544DE">
        <w:t>даст</w:t>
      </w:r>
      <w:r w:rsidR="00B544DE" w:rsidRPr="00B544DE">
        <w:t xml:space="preserve"> </w:t>
      </w:r>
      <w:r w:rsidRPr="00B544DE">
        <w:t>возможность</w:t>
      </w:r>
      <w:r w:rsidR="00B544DE" w:rsidRPr="00B544DE">
        <w:t xml:space="preserve"> </w:t>
      </w:r>
      <w:r w:rsidRPr="00B544DE">
        <w:t>успешной</w:t>
      </w:r>
      <w:r w:rsidR="00B544DE" w:rsidRPr="00B544DE">
        <w:t xml:space="preserve"> </w:t>
      </w:r>
      <w:r w:rsidRPr="00B544DE">
        <w:t>реализации</w:t>
      </w:r>
      <w:r w:rsidR="00B544DE" w:rsidRPr="00B544DE">
        <w:t xml:space="preserve"> </w:t>
      </w:r>
      <w:r w:rsidRPr="00B544DE">
        <w:t>всех</w:t>
      </w:r>
      <w:r w:rsidR="00B544DE" w:rsidRPr="00B544DE">
        <w:t xml:space="preserve"> </w:t>
      </w:r>
      <w:r w:rsidRPr="00B544DE">
        <w:t>этапов</w:t>
      </w:r>
      <w:r w:rsidR="00B544DE" w:rsidRPr="00B544DE">
        <w:t xml:space="preserve"> </w:t>
      </w:r>
      <w:r w:rsidRPr="00B544DE">
        <w:t>функционирования</w:t>
      </w:r>
      <w:r w:rsidR="00B544DE" w:rsidRPr="00B544DE">
        <w:t xml:space="preserve"> </w:t>
      </w:r>
      <w:r w:rsidRPr="00B544DE">
        <w:t>проекта</w:t>
      </w:r>
      <w:r w:rsidR="00B544DE" w:rsidRPr="00B544DE">
        <w:t>.</w:t>
      </w:r>
    </w:p>
    <w:p w:rsidR="00B544DE" w:rsidRPr="00B544DE" w:rsidRDefault="00BE7A3F" w:rsidP="00B544DE">
      <w:pPr>
        <w:tabs>
          <w:tab w:val="left" w:pos="726"/>
        </w:tabs>
      </w:pPr>
      <w:r w:rsidRPr="00B544DE">
        <w:t>Показатели</w:t>
      </w:r>
      <w:r w:rsidR="00B544DE" w:rsidRPr="00B544DE">
        <w:t xml:space="preserve"> </w:t>
      </w:r>
      <w:r w:rsidRPr="00B544DE">
        <w:t>бизнес-плана</w:t>
      </w:r>
      <w:r w:rsidR="00B544DE" w:rsidRPr="00B544DE">
        <w:t xml:space="preserve"> </w:t>
      </w:r>
      <w:r w:rsidRPr="00B544DE">
        <w:t>рассчитаны</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пессимистического</w:t>
      </w:r>
      <w:r w:rsidR="00B544DE" w:rsidRPr="00B544DE">
        <w:t xml:space="preserve"> </w:t>
      </w:r>
      <w:r w:rsidRPr="00B544DE">
        <w:t>сценария</w:t>
      </w:r>
      <w:r w:rsidR="00B544DE" w:rsidRPr="00B544DE">
        <w:t xml:space="preserve"> </w:t>
      </w:r>
      <w:r w:rsidRPr="00B544DE">
        <w:t>развития</w:t>
      </w:r>
      <w:r w:rsidR="00B544DE" w:rsidRPr="00B544DE">
        <w:t xml:space="preserve"> </w:t>
      </w:r>
      <w:r w:rsidRPr="00B544DE">
        <w:t>отрасли</w:t>
      </w:r>
      <w:r w:rsidR="00B544DE" w:rsidRPr="00B544DE">
        <w:t xml:space="preserve"> </w:t>
      </w:r>
      <w:r w:rsidRPr="00B544DE">
        <w:t>и</w:t>
      </w:r>
      <w:r w:rsidR="00B544DE" w:rsidRPr="00B544DE">
        <w:t xml:space="preserve"> </w:t>
      </w:r>
      <w:r w:rsidRPr="00B544DE">
        <w:t>самого</w:t>
      </w:r>
      <w:r w:rsidR="00B544DE" w:rsidRPr="00B544DE">
        <w:t xml:space="preserve"> </w:t>
      </w:r>
      <w:r w:rsidRPr="00B544DE">
        <w:t>производства,</w:t>
      </w:r>
      <w:r w:rsidR="00B544DE" w:rsidRPr="00B544DE">
        <w:t xml:space="preserve"> </w:t>
      </w:r>
      <w:r w:rsidRPr="00B544DE">
        <w:t>поэтому</w:t>
      </w:r>
      <w:r w:rsidR="00B544DE" w:rsidRPr="00B544DE">
        <w:t xml:space="preserve"> </w:t>
      </w:r>
      <w:r w:rsidRPr="00B544DE">
        <w:t>они</w:t>
      </w:r>
      <w:r w:rsidR="00B544DE" w:rsidRPr="00B544DE">
        <w:t xml:space="preserve"> </w:t>
      </w:r>
      <w:r w:rsidRPr="00B544DE">
        <w:t>достаточно</w:t>
      </w:r>
      <w:r w:rsidR="00B544DE" w:rsidRPr="00B544DE">
        <w:t xml:space="preserve"> </w:t>
      </w:r>
      <w:r w:rsidRPr="00B544DE">
        <w:t>точно</w:t>
      </w:r>
      <w:r w:rsidR="00B544DE" w:rsidRPr="00B544DE">
        <w:t xml:space="preserve"> </w:t>
      </w:r>
      <w:r w:rsidRPr="00B544DE">
        <w:t>приближены</w:t>
      </w:r>
      <w:r w:rsidR="00B544DE" w:rsidRPr="00B544DE">
        <w:t xml:space="preserve"> </w:t>
      </w:r>
      <w:r w:rsidRPr="00B544DE">
        <w:t>к</w:t>
      </w:r>
      <w:r w:rsidR="00B544DE" w:rsidRPr="00B544DE">
        <w:t xml:space="preserve"> </w:t>
      </w:r>
      <w:r w:rsidRPr="00B544DE">
        <w:t>реальности</w:t>
      </w:r>
      <w:r w:rsidR="00B544DE" w:rsidRPr="00B544DE">
        <w:t xml:space="preserve"> </w:t>
      </w:r>
      <w:r w:rsidRPr="00B544DE">
        <w:t>и</w:t>
      </w:r>
      <w:r w:rsidR="00B544DE" w:rsidRPr="00B544DE">
        <w:t xml:space="preserve"> </w:t>
      </w:r>
      <w:r w:rsidRPr="00B544DE">
        <w:t>не</w:t>
      </w:r>
      <w:r w:rsidR="00B544DE" w:rsidRPr="00B544DE">
        <w:t xml:space="preserve"> </w:t>
      </w:r>
      <w:r w:rsidRPr="00B544DE">
        <w:t>являются</w:t>
      </w:r>
      <w:r w:rsidR="00B544DE" w:rsidRPr="00B544DE">
        <w:t xml:space="preserve"> </w:t>
      </w:r>
      <w:r w:rsidRPr="00B544DE">
        <w:t>субъективно</w:t>
      </w:r>
      <w:r w:rsidR="00B544DE" w:rsidRPr="00B544DE">
        <w:t xml:space="preserve"> </w:t>
      </w:r>
      <w:r w:rsidRPr="00B544DE">
        <w:t>завышенными</w:t>
      </w:r>
      <w:r w:rsidR="00B544DE" w:rsidRPr="00B544DE">
        <w:t>.</w:t>
      </w:r>
    </w:p>
    <w:p w:rsidR="00B544DE" w:rsidRPr="00B544DE" w:rsidRDefault="00BE7A3F" w:rsidP="00B544DE">
      <w:pPr>
        <w:tabs>
          <w:tab w:val="left" w:pos="726"/>
        </w:tabs>
      </w:pPr>
      <w:r w:rsidRPr="00B544DE">
        <w:t>На</w:t>
      </w:r>
      <w:r w:rsidR="00B544DE" w:rsidRPr="00B544DE">
        <w:t xml:space="preserve"> </w:t>
      </w:r>
      <w:r w:rsidRPr="00B544DE">
        <w:t>сегодняшний</w:t>
      </w:r>
      <w:r w:rsidR="00B544DE" w:rsidRPr="00B544DE">
        <w:t xml:space="preserve"> </w:t>
      </w:r>
      <w:r w:rsidRPr="00B544DE">
        <w:t>момент</w:t>
      </w:r>
      <w:r w:rsidR="00B544DE" w:rsidRPr="00B544DE">
        <w:t xml:space="preserve"> </w:t>
      </w:r>
      <w:r w:rsidRPr="00B544DE">
        <w:t>большинство</w:t>
      </w:r>
      <w:r w:rsidR="00B544DE" w:rsidRPr="00B544DE">
        <w:t xml:space="preserve"> </w:t>
      </w:r>
      <w:r w:rsidRPr="00B544DE">
        <w:t>проектов</w:t>
      </w:r>
      <w:r w:rsidR="00B544DE" w:rsidRPr="00B544DE">
        <w:t xml:space="preserve"> </w:t>
      </w:r>
      <w:r w:rsidRPr="00B544DE">
        <w:t>сильно</w:t>
      </w:r>
      <w:r w:rsidR="00B544DE" w:rsidRPr="00B544DE">
        <w:t xml:space="preserve"> </w:t>
      </w:r>
      <w:r w:rsidRPr="00B544DE">
        <w:t>зависимы</w:t>
      </w:r>
      <w:r w:rsidR="00B544DE" w:rsidRPr="00B544DE">
        <w:t xml:space="preserve"> </w:t>
      </w:r>
      <w:r w:rsidRPr="00B544DE">
        <w:t>от</w:t>
      </w:r>
      <w:r w:rsidR="00B544DE" w:rsidRPr="00B544DE">
        <w:t xml:space="preserve"> </w:t>
      </w:r>
      <w:r w:rsidRPr="00B544DE">
        <w:t>рыночной</w:t>
      </w:r>
      <w:r w:rsidR="00B544DE" w:rsidRPr="00B544DE">
        <w:t xml:space="preserve"> </w:t>
      </w:r>
      <w:r w:rsidRPr="00B544DE">
        <w:t>ситуации</w:t>
      </w:r>
      <w:r w:rsidR="00B544DE" w:rsidRPr="00B544DE">
        <w:t xml:space="preserve"> </w:t>
      </w:r>
      <w:r w:rsidRPr="00B544DE">
        <w:t>и</w:t>
      </w:r>
      <w:r w:rsidR="00B544DE" w:rsidRPr="00B544DE">
        <w:t xml:space="preserve"> </w:t>
      </w:r>
      <w:r w:rsidRPr="00B544DE">
        <w:t>не</w:t>
      </w:r>
      <w:r w:rsidR="00B544DE" w:rsidRPr="00B544DE">
        <w:t xml:space="preserve"> </w:t>
      </w:r>
      <w:r w:rsidRPr="00B544DE">
        <w:t>могут</w:t>
      </w:r>
      <w:r w:rsidR="00B544DE" w:rsidRPr="00B544DE">
        <w:t xml:space="preserve"> </w:t>
      </w:r>
      <w:r w:rsidRPr="00B544DE">
        <w:t>быть</w:t>
      </w:r>
      <w:r w:rsidR="00B544DE" w:rsidRPr="00B544DE">
        <w:t xml:space="preserve"> </w:t>
      </w:r>
      <w:r w:rsidRPr="00B544DE">
        <w:t>реализованы</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положения</w:t>
      </w:r>
      <w:r w:rsidR="00B544DE" w:rsidRPr="00B544DE">
        <w:t xml:space="preserve"> </w:t>
      </w:r>
      <w:r w:rsidRPr="00B544DE">
        <w:t>дел</w:t>
      </w:r>
      <w:r w:rsidR="00B544DE" w:rsidRPr="00B544DE">
        <w:t xml:space="preserve"> </w:t>
      </w:r>
      <w:r w:rsidRPr="00B544DE">
        <w:t>в</w:t>
      </w:r>
      <w:r w:rsidR="00B544DE" w:rsidRPr="00B544DE">
        <w:t xml:space="preserve"> </w:t>
      </w:r>
      <w:r w:rsidRPr="00B544DE">
        <w:t>отрасли</w:t>
      </w:r>
      <w:r w:rsidR="00B544DE" w:rsidRPr="00B544DE">
        <w:t xml:space="preserve"> </w:t>
      </w:r>
      <w:r w:rsidRPr="00B544DE">
        <w:t>без</w:t>
      </w:r>
      <w:r w:rsidR="00B544DE" w:rsidRPr="00B544DE">
        <w:t xml:space="preserve"> </w:t>
      </w:r>
      <w:r w:rsidRPr="00B544DE">
        <w:t>их</w:t>
      </w:r>
      <w:r w:rsidR="00B544DE" w:rsidRPr="00B544DE">
        <w:t xml:space="preserve"> </w:t>
      </w:r>
      <w:r w:rsidRPr="00B544DE">
        <w:t>улучшения</w:t>
      </w:r>
      <w:r w:rsidR="00B544DE" w:rsidRPr="00B544DE">
        <w:t xml:space="preserve">. </w:t>
      </w:r>
      <w:r w:rsidRPr="00B544DE">
        <w:t>Данный</w:t>
      </w:r>
      <w:r w:rsidR="00B544DE" w:rsidRPr="00B544DE">
        <w:t xml:space="preserve"> </w:t>
      </w:r>
      <w:r w:rsidRPr="00B544DE">
        <w:t>проект,</w:t>
      </w:r>
      <w:r w:rsidR="00B544DE" w:rsidRPr="00B544DE">
        <w:t xml:space="preserve"> </w:t>
      </w:r>
      <w:r w:rsidRPr="00B544DE">
        <w:t>благодаря</w:t>
      </w:r>
      <w:r w:rsidR="00B544DE" w:rsidRPr="00B544DE">
        <w:t xml:space="preserve"> </w:t>
      </w:r>
      <w:r w:rsidRPr="00B544DE">
        <w:t>диверсифицированности</w:t>
      </w:r>
      <w:r w:rsidR="00B544DE" w:rsidRPr="00B544DE">
        <w:t xml:space="preserve"> </w:t>
      </w:r>
      <w:r w:rsidRPr="00B544DE">
        <w:t>производства</w:t>
      </w:r>
      <w:r w:rsidR="00B544DE" w:rsidRPr="00B544DE">
        <w:t xml:space="preserve"> </w:t>
      </w:r>
      <w:r w:rsidRPr="00B544DE">
        <w:t>и</w:t>
      </w:r>
      <w:r w:rsidR="00B544DE" w:rsidRPr="00B544DE">
        <w:t xml:space="preserve"> </w:t>
      </w:r>
      <w:r w:rsidRPr="00B544DE">
        <w:t>невысоком</w:t>
      </w:r>
      <w:r w:rsidR="00B544DE" w:rsidRPr="00B544DE">
        <w:t xml:space="preserve"> </w:t>
      </w:r>
      <w:r w:rsidRPr="00B544DE">
        <w:t>уровне</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вместе</w:t>
      </w:r>
      <w:r w:rsidR="00B544DE" w:rsidRPr="00B544DE">
        <w:t xml:space="preserve"> </w:t>
      </w:r>
      <w:r w:rsidRPr="00B544DE">
        <w:t>с</w:t>
      </w:r>
      <w:r w:rsidR="00B544DE" w:rsidRPr="00B544DE">
        <w:t xml:space="preserve"> </w:t>
      </w:r>
      <w:r w:rsidRPr="00B544DE">
        <w:t>относительно</w:t>
      </w:r>
      <w:r w:rsidR="00B544DE" w:rsidRPr="00B544DE">
        <w:t xml:space="preserve"> </w:t>
      </w:r>
      <w:r w:rsidRPr="00B544DE">
        <w:t>высокими</w:t>
      </w:r>
      <w:r w:rsidR="00B544DE" w:rsidRPr="00B544DE">
        <w:t xml:space="preserve"> </w:t>
      </w:r>
      <w:r w:rsidRPr="00B544DE">
        <w:t>и</w:t>
      </w:r>
      <w:r w:rsidR="00B544DE" w:rsidRPr="00B544DE">
        <w:t xml:space="preserve"> </w:t>
      </w:r>
      <w:r w:rsidRPr="00B544DE">
        <w:t>стабильными</w:t>
      </w:r>
      <w:r w:rsidR="00B544DE" w:rsidRPr="00B544DE">
        <w:t xml:space="preserve"> </w:t>
      </w:r>
      <w:r w:rsidRPr="00B544DE">
        <w:t>денежными</w:t>
      </w:r>
      <w:r w:rsidR="00B544DE" w:rsidRPr="00B544DE">
        <w:t xml:space="preserve"> </w:t>
      </w:r>
      <w:r w:rsidRPr="00B544DE">
        <w:t>потоками</w:t>
      </w:r>
      <w:r w:rsidR="00B544DE" w:rsidRPr="00B544DE">
        <w:t xml:space="preserve"> </w:t>
      </w:r>
      <w:r w:rsidRPr="00B544DE">
        <w:t>может</w:t>
      </w:r>
      <w:r w:rsidR="00B544DE" w:rsidRPr="00B544DE">
        <w:t xml:space="preserve"> </w:t>
      </w:r>
      <w:r w:rsidRPr="00B544DE">
        <w:t>рассматриваться</w:t>
      </w:r>
      <w:r w:rsidR="00B544DE" w:rsidRPr="00B544DE">
        <w:t xml:space="preserve"> </w:t>
      </w:r>
      <w:r w:rsidRPr="00B544DE">
        <w:t>как</w:t>
      </w:r>
      <w:r w:rsidR="00B544DE" w:rsidRPr="00B544DE">
        <w:t xml:space="preserve"> </w:t>
      </w:r>
      <w:r w:rsidRPr="00B544DE">
        <w:t>инвестиционно-привлекательным</w:t>
      </w:r>
      <w:r w:rsidR="00B544DE" w:rsidRPr="00B544DE">
        <w:t xml:space="preserve"> </w:t>
      </w:r>
      <w:r w:rsidRPr="00B544DE">
        <w:t>для</w:t>
      </w:r>
      <w:r w:rsidR="00B544DE" w:rsidRPr="00B544DE">
        <w:t xml:space="preserve"> </w:t>
      </w:r>
      <w:r w:rsidRPr="00B544DE">
        <w:t>потенциальных</w:t>
      </w:r>
      <w:r w:rsidR="00B544DE" w:rsidRPr="00B544DE">
        <w:t xml:space="preserve"> </w:t>
      </w:r>
      <w:r w:rsidRPr="00B544DE">
        <w:t>инвесторов</w:t>
      </w:r>
      <w:r w:rsidR="00B544DE" w:rsidRPr="00B544DE">
        <w:t>.</w:t>
      </w:r>
    </w:p>
    <w:p w:rsidR="00B544DE" w:rsidRPr="00B544DE" w:rsidRDefault="00BE7A3F" w:rsidP="00B544DE">
      <w:pPr>
        <w:tabs>
          <w:tab w:val="left" w:pos="726"/>
        </w:tabs>
      </w:pP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данный</w:t>
      </w:r>
      <w:r w:rsidR="00B544DE" w:rsidRPr="00B544DE">
        <w:t xml:space="preserve"> </w:t>
      </w:r>
      <w:r w:rsidRPr="00B544DE">
        <w:t>проект</w:t>
      </w:r>
      <w:r w:rsidR="00B544DE" w:rsidRPr="00B544DE">
        <w:t xml:space="preserve"> </w:t>
      </w:r>
      <w:r w:rsidRPr="00B544DE">
        <w:t>является</w:t>
      </w:r>
      <w:r w:rsidR="00B544DE" w:rsidRPr="00B544DE">
        <w:t xml:space="preserve"> </w:t>
      </w:r>
      <w:r w:rsidRPr="00B544DE">
        <w:t>выгодным</w:t>
      </w:r>
      <w:r w:rsidR="00B544DE" w:rsidRPr="00B544DE">
        <w:t xml:space="preserve"> </w:t>
      </w:r>
      <w:r w:rsidRPr="00B544DE">
        <w:t>для</w:t>
      </w:r>
      <w:r w:rsidR="00B544DE" w:rsidRPr="00B544DE">
        <w:t xml:space="preserve"> </w:t>
      </w:r>
      <w:r w:rsidRPr="00B544DE">
        <w:t>инвесторов</w:t>
      </w:r>
      <w:r w:rsidR="00B544DE" w:rsidRPr="00B544DE">
        <w:t xml:space="preserve"> </w:t>
      </w:r>
      <w:r w:rsidRPr="00B544DE">
        <w:t>и</w:t>
      </w:r>
      <w:r w:rsidR="00B544DE" w:rsidRPr="00B544DE">
        <w:t xml:space="preserve"> </w:t>
      </w:r>
      <w:r w:rsidRPr="00B544DE">
        <w:t>характеризуется</w:t>
      </w:r>
      <w:r w:rsidR="00B544DE" w:rsidRPr="00B544DE">
        <w:t xml:space="preserve"> </w:t>
      </w:r>
      <w:r w:rsidRPr="00B544DE">
        <w:t>высокой</w:t>
      </w:r>
      <w:r w:rsidR="00B544DE" w:rsidRPr="00B544DE">
        <w:t xml:space="preserve"> </w:t>
      </w:r>
      <w:r w:rsidRPr="00B544DE">
        <w:t>защищенностью</w:t>
      </w:r>
      <w:r w:rsidR="00B544DE" w:rsidRPr="00B544DE">
        <w:t xml:space="preserve"> </w:t>
      </w:r>
      <w:r w:rsidRPr="00B544DE">
        <w:t>от</w:t>
      </w:r>
      <w:r w:rsidR="00B544DE" w:rsidRPr="00B544DE">
        <w:t xml:space="preserve"> </w:t>
      </w:r>
      <w:r w:rsidRPr="00B544DE">
        <w:t>сложной</w:t>
      </w:r>
      <w:r w:rsidR="00B544DE" w:rsidRPr="00B544DE">
        <w:t xml:space="preserve"> </w:t>
      </w:r>
      <w:r w:rsidRPr="00B544DE">
        <w:t>финансовой</w:t>
      </w:r>
      <w:r w:rsidR="00B544DE" w:rsidRPr="00B544DE">
        <w:t xml:space="preserve"> </w:t>
      </w:r>
      <w:r w:rsidRPr="00B544DE">
        <w:t>ситуации</w:t>
      </w:r>
      <w:r w:rsidR="00B544DE" w:rsidRPr="00B544DE">
        <w:t xml:space="preserve"> </w:t>
      </w:r>
      <w:r w:rsidRPr="00B544DE">
        <w:t>на</w:t>
      </w:r>
      <w:r w:rsidR="00B544DE" w:rsidRPr="00B544DE">
        <w:t xml:space="preserve"> </w:t>
      </w:r>
      <w:r w:rsidRPr="00B544DE">
        <w:t>рынке</w:t>
      </w:r>
      <w:r w:rsidR="00B544DE" w:rsidRPr="00B544DE">
        <w:t>.</w:t>
      </w:r>
    </w:p>
    <w:p w:rsidR="00477B28" w:rsidRDefault="00477B28" w:rsidP="00B544DE">
      <w:pPr>
        <w:pStyle w:val="1"/>
        <w:tabs>
          <w:tab w:val="left" w:pos="726"/>
        </w:tabs>
        <w:ind w:firstLine="709"/>
        <w:jc w:val="both"/>
        <w:rPr>
          <w:rFonts w:ascii="Times New Roman" w:hAnsi="Times New Roman"/>
          <w:color w:val="000000"/>
        </w:rPr>
      </w:pPr>
      <w:bookmarkStart w:id="25" w:name="_Toc280718595"/>
    </w:p>
    <w:p w:rsidR="00BE7A3F" w:rsidRDefault="00B544DE" w:rsidP="00477B28">
      <w:pPr>
        <w:pStyle w:val="1"/>
      </w:pPr>
      <w:bookmarkStart w:id="26" w:name="_Toc292185494"/>
      <w:r>
        <w:t xml:space="preserve">2.2 </w:t>
      </w:r>
      <w:r w:rsidR="00BE7A3F" w:rsidRPr="00B544DE">
        <w:t>Анализ</w:t>
      </w:r>
      <w:r w:rsidRPr="00B544DE">
        <w:t xml:space="preserve"> </w:t>
      </w:r>
      <w:r w:rsidR="00BE7A3F" w:rsidRPr="00B544DE">
        <w:t>положения</w:t>
      </w:r>
      <w:r w:rsidRPr="00B544DE">
        <w:t xml:space="preserve"> </w:t>
      </w:r>
      <w:r w:rsidR="00BE7A3F" w:rsidRPr="00B544DE">
        <w:t>дел</w:t>
      </w:r>
      <w:r w:rsidRPr="00B544DE">
        <w:t xml:space="preserve"> </w:t>
      </w:r>
      <w:r w:rsidR="00BE7A3F" w:rsidRPr="00B544DE">
        <w:t>в</w:t>
      </w:r>
      <w:r w:rsidRPr="00B544DE">
        <w:t xml:space="preserve"> </w:t>
      </w:r>
      <w:r w:rsidR="00BE7A3F" w:rsidRPr="00B544DE">
        <w:t>отрасли</w:t>
      </w:r>
      <w:bookmarkEnd w:id="25"/>
      <w:bookmarkEnd w:id="26"/>
    </w:p>
    <w:p w:rsidR="00477B28" w:rsidRPr="00477B28" w:rsidRDefault="00477B28" w:rsidP="00477B28">
      <w:pPr>
        <w:rPr>
          <w:lang w:eastAsia="en-US"/>
        </w:rPr>
      </w:pPr>
    </w:p>
    <w:p w:rsidR="00BE7A3F" w:rsidRPr="00B544DE" w:rsidRDefault="00BE7A3F" w:rsidP="00B544DE">
      <w:pPr>
        <w:tabs>
          <w:tab w:val="left" w:pos="726"/>
        </w:tabs>
        <w:rPr>
          <w:b/>
        </w:rPr>
      </w:pPr>
      <w:r w:rsidRPr="00B544DE">
        <w:rPr>
          <w:b/>
        </w:rPr>
        <w:t>Обзор</w:t>
      </w:r>
      <w:r w:rsidR="00B544DE" w:rsidRPr="00B544DE">
        <w:rPr>
          <w:b/>
        </w:rPr>
        <w:t xml:space="preserve"> </w:t>
      </w:r>
      <w:r w:rsidRPr="00B544DE">
        <w:rPr>
          <w:b/>
        </w:rPr>
        <w:t>рынка</w:t>
      </w:r>
      <w:r w:rsidR="00B544DE" w:rsidRPr="00B544DE">
        <w:rPr>
          <w:b/>
        </w:rPr>
        <w:t xml:space="preserve"> </w:t>
      </w:r>
      <w:r w:rsidRPr="00B544DE">
        <w:rPr>
          <w:b/>
        </w:rPr>
        <w:t>круглой</w:t>
      </w:r>
      <w:r w:rsidR="00B544DE" w:rsidRPr="00B544DE">
        <w:rPr>
          <w:b/>
        </w:rPr>
        <w:t xml:space="preserve"> </w:t>
      </w:r>
      <w:r w:rsidRPr="00B544DE">
        <w:rPr>
          <w:b/>
        </w:rPr>
        <w:t>и</w:t>
      </w:r>
      <w:r w:rsidR="00B544DE" w:rsidRPr="00B544DE">
        <w:rPr>
          <w:b/>
        </w:rPr>
        <w:t xml:space="preserve"> </w:t>
      </w:r>
      <w:r w:rsidRPr="00B544DE">
        <w:rPr>
          <w:b/>
        </w:rPr>
        <w:t>профильной</w:t>
      </w:r>
      <w:r w:rsidR="00B544DE" w:rsidRPr="00B544DE">
        <w:rPr>
          <w:b/>
        </w:rPr>
        <w:t xml:space="preserve"> </w:t>
      </w:r>
      <w:r w:rsidRPr="00B544DE">
        <w:rPr>
          <w:b/>
        </w:rPr>
        <w:t>трубы</w:t>
      </w:r>
    </w:p>
    <w:p w:rsidR="00B544DE" w:rsidRPr="00B544DE" w:rsidRDefault="00BE7A3F" w:rsidP="00B544DE">
      <w:pPr>
        <w:tabs>
          <w:tab w:val="left" w:pos="726"/>
        </w:tabs>
      </w:pPr>
      <w:r w:rsidRPr="00B544DE">
        <w:t>После</w:t>
      </w:r>
      <w:r w:rsidR="00B544DE" w:rsidRPr="00B544DE">
        <w:t xml:space="preserve"> </w:t>
      </w:r>
      <w:r w:rsidRPr="00B544DE">
        <w:t>кризиса</w:t>
      </w:r>
      <w:r w:rsidR="00B544DE" w:rsidRPr="00B544DE">
        <w:t xml:space="preserve"> </w:t>
      </w:r>
      <w:r w:rsidRPr="00B544DE">
        <w:t>1990-х</w:t>
      </w:r>
      <w:r w:rsidR="00B544DE" w:rsidRPr="00B544DE">
        <w:t xml:space="preserve"> </w:t>
      </w:r>
      <w:r w:rsidRPr="00B544DE">
        <w:t>гг</w:t>
      </w:r>
      <w:r w:rsidR="00B544DE" w:rsidRPr="00B544DE">
        <w:t xml:space="preserve">. </w:t>
      </w:r>
      <w:r w:rsidRPr="00B544DE">
        <w:t>трубная</w:t>
      </w:r>
      <w:r w:rsidR="00B544DE" w:rsidRPr="00B544DE">
        <w:t xml:space="preserve"> </w:t>
      </w:r>
      <w:r w:rsidRPr="00B544DE">
        <w:t>промышленность</w:t>
      </w:r>
      <w:r w:rsidR="00B544DE" w:rsidRPr="00B544DE">
        <w:t xml:space="preserve"> </w:t>
      </w:r>
      <w:r w:rsidRPr="00B544DE">
        <w:t>РФ</w:t>
      </w:r>
      <w:r w:rsidR="00B544DE" w:rsidRPr="00B544DE">
        <w:t xml:space="preserve"> </w:t>
      </w:r>
      <w:r w:rsidRPr="00B544DE">
        <w:t>медленно,</w:t>
      </w:r>
      <w:r w:rsidR="00B544DE" w:rsidRPr="00B544DE">
        <w:t xml:space="preserve"> </w:t>
      </w:r>
      <w:r w:rsidRPr="00B544DE">
        <w:t>но</w:t>
      </w:r>
      <w:r w:rsidR="00B544DE" w:rsidRPr="00B544DE">
        <w:t xml:space="preserve"> </w:t>
      </w:r>
      <w:r w:rsidRPr="00B544DE">
        <w:t>уверенно</w:t>
      </w:r>
      <w:r w:rsidR="00B544DE" w:rsidRPr="00B544DE">
        <w:t xml:space="preserve"> </w:t>
      </w:r>
      <w:r w:rsidRPr="00B544DE">
        <w:t>начала</w:t>
      </w:r>
      <w:r w:rsidR="00B544DE" w:rsidRPr="00B544DE">
        <w:t xml:space="preserve"> </w:t>
      </w:r>
      <w:r w:rsidRPr="00B544DE">
        <w:t>восстанавливать</w:t>
      </w:r>
      <w:r w:rsidR="00B544DE" w:rsidRPr="00B544DE">
        <w:t xml:space="preserve"> </w:t>
      </w:r>
      <w:r w:rsidRPr="00B544DE">
        <w:t>объемы</w:t>
      </w:r>
      <w:r w:rsidR="00B544DE" w:rsidRPr="00B544DE">
        <w:t xml:space="preserve"> </w:t>
      </w:r>
      <w:r w:rsidRPr="00B544DE">
        <w:t>своего</w:t>
      </w:r>
      <w:r w:rsidR="00B544DE" w:rsidRPr="00B544DE">
        <w:t xml:space="preserve"> </w:t>
      </w:r>
      <w:r w:rsidRPr="00B544DE">
        <w:t>производства</w:t>
      </w:r>
      <w:r w:rsidR="00B544DE" w:rsidRPr="00B544DE">
        <w:t>.</w:t>
      </w:r>
    </w:p>
    <w:p w:rsidR="00B544DE" w:rsidRPr="00B544DE" w:rsidRDefault="00BE7A3F" w:rsidP="00B544DE">
      <w:pPr>
        <w:tabs>
          <w:tab w:val="left" w:pos="726"/>
        </w:tabs>
      </w:pPr>
      <w:r w:rsidRPr="00B544DE">
        <w:t>До</w:t>
      </w:r>
      <w:r w:rsidR="00B544DE" w:rsidRPr="00B544DE">
        <w:t xml:space="preserve"> </w:t>
      </w:r>
      <w:r w:rsidRPr="00B544DE">
        <w:t>уровня</w:t>
      </w:r>
      <w:r w:rsidR="00B544DE" w:rsidRPr="00B544DE">
        <w:t xml:space="preserve"> </w:t>
      </w:r>
      <w:r w:rsidRPr="00B544DE">
        <w:t>производства</w:t>
      </w:r>
      <w:r w:rsidR="00B544DE" w:rsidRPr="00B544DE">
        <w:t xml:space="preserve"> </w:t>
      </w:r>
      <w:r w:rsidRPr="00B544DE">
        <w:t>СССР</w:t>
      </w:r>
      <w:r w:rsidR="00B544DE">
        <w:t xml:space="preserve"> (</w:t>
      </w:r>
      <w:r w:rsidRPr="00B544DE">
        <w:t>15%</w:t>
      </w:r>
      <w:r w:rsidR="00B544DE" w:rsidRPr="00B544DE">
        <w:t xml:space="preserve"> </w:t>
      </w:r>
      <w:r w:rsidRPr="00B544DE">
        <w:t>потребления</w:t>
      </w:r>
      <w:r w:rsidR="00B544DE" w:rsidRPr="00B544DE">
        <w:t xml:space="preserve"> </w:t>
      </w:r>
      <w:r w:rsidRPr="00B544DE">
        <w:t>стали,</w:t>
      </w:r>
      <w:r w:rsidR="00B544DE" w:rsidRPr="00B544DE">
        <w:t xml:space="preserve"> </w:t>
      </w:r>
      <w:r w:rsidRPr="00B544DE">
        <w:t>около</w:t>
      </w:r>
      <w:r w:rsidR="00B544DE" w:rsidRPr="00B544DE">
        <w:t xml:space="preserve"> </w:t>
      </w:r>
      <w:r w:rsidRPr="00B544DE">
        <w:t>15</w:t>
      </w:r>
      <w:r w:rsidR="00B544DE" w:rsidRPr="00B544DE">
        <w:t xml:space="preserve"> </w:t>
      </w:r>
      <w:r w:rsidRPr="00B544DE">
        <w:t>млн</w:t>
      </w:r>
      <w:r w:rsidR="00B544DE" w:rsidRPr="00B544DE">
        <w:t xml:space="preserve"> </w:t>
      </w:r>
      <w:r w:rsidRPr="00B544DE">
        <w:t>тн</w:t>
      </w:r>
      <w:r w:rsidR="00B544DE" w:rsidRPr="00B544DE">
        <w:t xml:space="preserve"> </w:t>
      </w:r>
      <w:r w:rsidRPr="00B544DE">
        <w:t>труб</w:t>
      </w:r>
      <w:r w:rsidR="00B544DE" w:rsidRPr="00B544DE">
        <w:t xml:space="preserve"> </w:t>
      </w:r>
      <w:r w:rsidRPr="00B544DE">
        <w:t>в</w:t>
      </w:r>
      <w:r w:rsidR="00B544DE" w:rsidRPr="00B544DE">
        <w:t xml:space="preserve"> </w:t>
      </w:r>
      <w:r w:rsidRPr="00B544DE">
        <w:t>год,</w:t>
      </w:r>
      <w:r w:rsidR="00B544DE" w:rsidRPr="00B544DE">
        <w:t xml:space="preserve"> </w:t>
      </w:r>
      <w:r w:rsidRPr="00B544DE">
        <w:t>причем</w:t>
      </w:r>
      <w:r w:rsidR="00B544DE" w:rsidRPr="00B544DE">
        <w:t xml:space="preserve"> </w:t>
      </w:r>
      <w:r w:rsidRPr="00B544DE">
        <w:t>85%</w:t>
      </w:r>
      <w:r w:rsidR="00B544DE" w:rsidRPr="00B544DE">
        <w:t xml:space="preserve"> - </w:t>
      </w:r>
      <w:r w:rsidRPr="00B544DE">
        <w:t>в</w:t>
      </w:r>
      <w:r w:rsidR="00B544DE" w:rsidRPr="00B544DE">
        <w:t xml:space="preserve"> </w:t>
      </w:r>
      <w:r w:rsidRPr="00B544DE">
        <w:t>РФ</w:t>
      </w:r>
      <w:r w:rsidR="00B544DE" w:rsidRPr="00B544DE">
        <w:t xml:space="preserve">) </w:t>
      </w:r>
      <w:r w:rsidRPr="00B544DE">
        <w:t>трубная</w:t>
      </w:r>
      <w:r w:rsidR="00B544DE" w:rsidRPr="00B544DE">
        <w:t xml:space="preserve"> </w:t>
      </w:r>
      <w:r w:rsidRPr="00B544DE">
        <w:t>промышленность</w:t>
      </w:r>
      <w:r w:rsidR="00B544DE" w:rsidRPr="00B544DE">
        <w:t xml:space="preserve"> </w:t>
      </w:r>
      <w:r w:rsidRPr="00B544DE">
        <w:t>России</w:t>
      </w:r>
      <w:r w:rsidR="00B544DE" w:rsidRPr="00B544DE">
        <w:t xml:space="preserve"> </w:t>
      </w:r>
      <w:r w:rsidRPr="00B544DE">
        <w:t>явно</w:t>
      </w:r>
      <w:r w:rsidR="00B544DE" w:rsidRPr="00B544DE">
        <w:t xml:space="preserve"> </w:t>
      </w:r>
      <w:r w:rsidRPr="00B544DE">
        <w:t>не</w:t>
      </w:r>
      <w:r w:rsidR="00B544DE">
        <w:t xml:space="preserve"> "</w:t>
      </w:r>
      <w:r w:rsidRPr="00B544DE">
        <w:t>дотянула</w:t>
      </w:r>
      <w:r w:rsidR="00B544DE">
        <w:t>"</w:t>
      </w:r>
      <w:r w:rsidR="00B544DE" w:rsidRPr="00B544DE">
        <w:t xml:space="preserve">. </w:t>
      </w:r>
      <w:r w:rsidRPr="00B544DE">
        <w:t>Однако</w:t>
      </w:r>
      <w:r w:rsidR="00B544DE" w:rsidRPr="00B544DE">
        <w:t xml:space="preserve"> </w:t>
      </w:r>
      <w:r w:rsidRPr="00B544DE">
        <w:t>тенденция</w:t>
      </w:r>
      <w:r w:rsidR="00B544DE" w:rsidRPr="00B544DE">
        <w:t xml:space="preserve"> </w:t>
      </w:r>
      <w:r w:rsidRPr="00B544DE">
        <w:t>вплоть</w:t>
      </w:r>
      <w:r w:rsidR="00B544DE" w:rsidRPr="00B544DE">
        <w:t xml:space="preserve"> </w:t>
      </w:r>
      <w:r w:rsidRPr="00B544DE">
        <w:t>до</w:t>
      </w:r>
      <w:r w:rsidR="00B544DE" w:rsidRPr="00B544DE">
        <w:t xml:space="preserve"> </w:t>
      </w:r>
      <w:r w:rsidRPr="00B544DE">
        <w:t>осени</w:t>
      </w:r>
      <w:r w:rsidR="00B544DE" w:rsidRPr="00B544DE">
        <w:t xml:space="preserve"> </w:t>
      </w:r>
      <w:smartTag w:uri="urn:schemas-microsoft-com:office:smarttags" w:element="metricconverter">
        <w:smartTagPr>
          <w:attr w:name="ProductID" w:val="2008 г"/>
        </w:smartTagPr>
        <w:r w:rsidRPr="00B544DE">
          <w:t>2008</w:t>
        </w:r>
        <w:r w:rsidR="00B544DE" w:rsidRPr="00B544DE">
          <w:t xml:space="preserve"> </w:t>
        </w:r>
        <w:r w:rsidRPr="00B544DE">
          <w:t>г</w:t>
        </w:r>
      </w:smartTag>
      <w:r w:rsidR="00B544DE" w:rsidRPr="00B544DE">
        <w:t xml:space="preserve">. </w:t>
      </w:r>
      <w:r w:rsidRPr="00B544DE">
        <w:t>была</w:t>
      </w:r>
      <w:r w:rsidR="00B544DE" w:rsidRPr="00B544DE">
        <w:t xml:space="preserve"> </w:t>
      </w:r>
      <w:r w:rsidRPr="00B544DE">
        <w:t>явно</w:t>
      </w:r>
      <w:r w:rsidR="00B544DE" w:rsidRPr="00B544DE">
        <w:t xml:space="preserve"> </w:t>
      </w:r>
      <w:r w:rsidRPr="00B544DE">
        <w:t>позитивная</w:t>
      </w:r>
      <w:r w:rsidR="00B544DE" w:rsidRPr="00B544DE">
        <w:t>.</w:t>
      </w:r>
    </w:p>
    <w:p w:rsidR="00B544DE" w:rsidRPr="00B544DE" w:rsidRDefault="00BE7A3F" w:rsidP="00B544DE">
      <w:pPr>
        <w:tabs>
          <w:tab w:val="left" w:pos="726"/>
        </w:tabs>
      </w:pPr>
      <w:r w:rsidRPr="00B544DE">
        <w:t>Это</w:t>
      </w:r>
      <w:r w:rsidR="00B544DE" w:rsidRPr="00B544DE">
        <w:t xml:space="preserve"> </w:t>
      </w:r>
      <w:r w:rsidRPr="00B544DE">
        <w:t>особо</w:t>
      </w:r>
      <w:r w:rsidR="00B544DE" w:rsidRPr="00B544DE">
        <w:t xml:space="preserve"> </w:t>
      </w:r>
      <w:r w:rsidRPr="00B544DE">
        <w:t>радовало,</w:t>
      </w:r>
      <w:r w:rsidR="00B544DE" w:rsidRPr="00B544DE">
        <w:t xml:space="preserve"> </w:t>
      </w:r>
      <w:r w:rsidRPr="00B544DE">
        <w:t>поскольку</w:t>
      </w:r>
      <w:r w:rsidR="00B544DE" w:rsidRPr="00B544DE">
        <w:t xml:space="preserve"> </w:t>
      </w:r>
      <w:r w:rsidRPr="00B544DE">
        <w:t>производство</w:t>
      </w:r>
      <w:r w:rsidR="00B544DE" w:rsidRPr="00B544DE">
        <w:t xml:space="preserve"> </w:t>
      </w:r>
      <w:r w:rsidRPr="00B544DE">
        <w:t>труб</w:t>
      </w:r>
      <w:r w:rsidR="00B544DE" w:rsidRPr="00B544DE">
        <w:t xml:space="preserve"> - </w:t>
      </w:r>
      <w:r w:rsidRPr="00B544DE">
        <w:t>высший</w:t>
      </w:r>
      <w:r w:rsidR="00B544DE" w:rsidRPr="00B544DE">
        <w:t xml:space="preserve"> </w:t>
      </w:r>
      <w:r w:rsidRPr="00B544DE">
        <w:t>передел</w:t>
      </w:r>
      <w:r w:rsidR="00B544DE" w:rsidRPr="00B544DE">
        <w:t xml:space="preserve"> </w:t>
      </w:r>
      <w:r w:rsidRPr="00B544DE">
        <w:t>в</w:t>
      </w:r>
      <w:r w:rsidR="00B544DE" w:rsidRPr="00B544DE">
        <w:t xml:space="preserve"> </w:t>
      </w:r>
      <w:r w:rsidRPr="00B544DE">
        <w:t>черной</w:t>
      </w:r>
      <w:r w:rsidR="00B544DE" w:rsidRPr="00B544DE">
        <w:t xml:space="preserve"> </w:t>
      </w:r>
      <w:r w:rsidRPr="00B544DE">
        <w:t>металлургии</w:t>
      </w:r>
      <w:r w:rsidR="00B544DE" w:rsidRPr="00B544DE">
        <w:t xml:space="preserve"> </w:t>
      </w:r>
      <w:r w:rsidRPr="00B544DE">
        <w:t>с</w:t>
      </w:r>
      <w:r w:rsidR="00B544DE" w:rsidRPr="00B544DE">
        <w:t xml:space="preserve"> </w:t>
      </w:r>
      <w:r w:rsidRPr="00B544DE">
        <w:t>высокой</w:t>
      </w:r>
      <w:r w:rsidR="00B544DE">
        <w:t xml:space="preserve"> (</w:t>
      </w:r>
      <w:r w:rsidRPr="00B544DE">
        <w:t>к</w:t>
      </w:r>
      <w:r w:rsidR="00B544DE" w:rsidRPr="00B544DE">
        <w:t xml:space="preserve"> </w:t>
      </w:r>
      <w:r w:rsidRPr="00B544DE">
        <w:t>сырью</w:t>
      </w:r>
      <w:r w:rsidR="00B544DE" w:rsidRPr="00B544DE">
        <w:t xml:space="preserve">) </w:t>
      </w:r>
      <w:r w:rsidRPr="00B544DE">
        <w:t>добавленной</w:t>
      </w:r>
      <w:r w:rsidR="00B544DE" w:rsidRPr="00B544DE">
        <w:t xml:space="preserve"> </w:t>
      </w:r>
      <w:r w:rsidRPr="00B544DE">
        <w:t>стоимостью</w:t>
      </w:r>
      <w:r w:rsidR="00B544DE" w:rsidRPr="00B544DE">
        <w:t>.</w:t>
      </w:r>
    </w:p>
    <w:p w:rsidR="00B544DE" w:rsidRPr="00B544DE" w:rsidRDefault="00BE7A3F" w:rsidP="00B544DE">
      <w:pPr>
        <w:tabs>
          <w:tab w:val="left" w:pos="726"/>
        </w:tabs>
      </w:pPr>
      <w:r w:rsidRPr="00B544DE">
        <w:t>Помимо</w:t>
      </w:r>
      <w:r w:rsidR="00B544DE" w:rsidRPr="00B544DE">
        <w:t xml:space="preserve"> </w:t>
      </w:r>
      <w:r w:rsidRPr="00B544DE">
        <w:t>успехов</w:t>
      </w:r>
      <w:r w:rsidR="00B544DE" w:rsidRPr="00B544DE">
        <w:t xml:space="preserve"> </w:t>
      </w:r>
      <w:r w:rsidRPr="00B544DE">
        <w:t>в</w:t>
      </w:r>
      <w:r w:rsidR="00B544DE" w:rsidRPr="00B544DE">
        <w:t xml:space="preserve"> </w:t>
      </w:r>
      <w:r w:rsidRPr="00B544DE">
        <w:t>тоннаже</w:t>
      </w:r>
      <w:r w:rsidR="00B544DE" w:rsidRPr="00B544DE">
        <w:t xml:space="preserve"> </w:t>
      </w:r>
      <w:r w:rsidRPr="00B544DE">
        <w:t>производств,</w:t>
      </w:r>
      <w:r w:rsidR="00B544DE" w:rsidRPr="00B544DE">
        <w:t xml:space="preserve"> </w:t>
      </w:r>
      <w:r w:rsidRPr="00B544DE">
        <w:t>сегодня</w:t>
      </w:r>
      <w:r w:rsidR="00B544DE" w:rsidRPr="00B544DE">
        <w:t xml:space="preserve"> </w:t>
      </w:r>
      <w:r w:rsidRPr="00B544DE">
        <w:t>трубники</w:t>
      </w:r>
      <w:r w:rsidR="00B544DE" w:rsidRPr="00B544DE">
        <w:t xml:space="preserve"> </w:t>
      </w:r>
      <w:r w:rsidRPr="00B544DE">
        <w:t>считают</w:t>
      </w:r>
      <w:r w:rsidR="00B544DE" w:rsidRPr="00B544DE">
        <w:t xml:space="preserve"> </w:t>
      </w:r>
      <w:r w:rsidRPr="00B544DE">
        <w:t>своей</w:t>
      </w:r>
      <w:r w:rsidR="00B544DE" w:rsidRPr="00B544DE">
        <w:t xml:space="preserve"> </w:t>
      </w:r>
      <w:r w:rsidRPr="00B544DE">
        <w:t>главной</w:t>
      </w:r>
      <w:r w:rsidR="00B544DE" w:rsidRPr="00B544DE">
        <w:t xml:space="preserve"> </w:t>
      </w:r>
      <w:r w:rsidRPr="00B544DE">
        <w:t>задачей</w:t>
      </w:r>
      <w:r w:rsidR="00B544DE" w:rsidRPr="00B544DE">
        <w:t xml:space="preserve"> </w:t>
      </w:r>
      <w:r w:rsidRPr="00B544DE">
        <w:t>модернизацию</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этом</w:t>
      </w:r>
      <w:r w:rsidR="00B544DE" w:rsidRPr="00B544DE">
        <w:t xml:space="preserve"> </w:t>
      </w:r>
      <w:r w:rsidRPr="00B544DE">
        <w:t>плане</w:t>
      </w:r>
      <w:r w:rsidR="00B544DE" w:rsidRPr="00B544DE">
        <w:t xml:space="preserve"> </w:t>
      </w:r>
      <w:r w:rsidRPr="00B544DE">
        <w:t>в</w:t>
      </w:r>
      <w:r w:rsidR="00B544DE" w:rsidRPr="00B544DE">
        <w:t xml:space="preserve"> </w:t>
      </w:r>
      <w:r w:rsidRPr="00B544DE">
        <w:t>компаниях</w:t>
      </w:r>
      <w:r w:rsidR="00B544DE" w:rsidRPr="00B544DE">
        <w:t xml:space="preserve"> </w:t>
      </w:r>
      <w:r w:rsidRPr="00B544DE">
        <w:t>расширяется</w:t>
      </w:r>
      <w:r w:rsidR="00B544DE" w:rsidRPr="00B544DE">
        <w:t xml:space="preserve"> </w:t>
      </w:r>
      <w:r w:rsidRPr="00B544DE">
        <w:t>сортамент,</w:t>
      </w:r>
      <w:r w:rsidR="00B544DE" w:rsidRPr="00B544DE">
        <w:t xml:space="preserve"> </w:t>
      </w:r>
      <w:r w:rsidRPr="00B544DE">
        <w:t>осваиваются</w:t>
      </w:r>
      <w:r w:rsidR="00B544DE" w:rsidRPr="00B544DE">
        <w:t xml:space="preserve"> </w:t>
      </w:r>
      <w:r w:rsidRPr="00B544DE">
        <w:t>новые</w:t>
      </w:r>
      <w:r w:rsidR="00B544DE" w:rsidRPr="00B544DE">
        <w:t xml:space="preserve"> </w:t>
      </w:r>
      <w:r w:rsidRPr="00B544DE">
        <w:t>сегменты</w:t>
      </w:r>
      <w:r w:rsidR="00B544DE" w:rsidRPr="00B544DE">
        <w:t xml:space="preserve"> </w:t>
      </w:r>
      <w:r w:rsidRPr="00B544DE">
        <w:t>рынка</w:t>
      </w:r>
      <w:r w:rsidR="00B544DE" w:rsidRPr="00B544DE">
        <w:t xml:space="preserve"> </w:t>
      </w:r>
      <w:r w:rsidRPr="00B544DE">
        <w:t>высококачественных</w:t>
      </w:r>
      <w:r w:rsidR="00B544DE" w:rsidRPr="00B544DE">
        <w:t xml:space="preserve"> </w:t>
      </w:r>
      <w:r w:rsidRPr="00B544DE">
        <w:t>труб</w:t>
      </w:r>
      <w:r w:rsidR="00B544DE" w:rsidRPr="00B544DE">
        <w:t>.</w:t>
      </w:r>
    </w:p>
    <w:p w:rsidR="00B544DE" w:rsidRPr="00B544DE" w:rsidRDefault="00BE7A3F" w:rsidP="00B544DE">
      <w:pPr>
        <w:tabs>
          <w:tab w:val="left" w:pos="726"/>
        </w:tabs>
      </w:pPr>
      <w:r w:rsidRPr="00B544DE">
        <w:t>Российские</w:t>
      </w:r>
      <w:r w:rsidR="00B544DE" w:rsidRPr="00B544DE">
        <w:t xml:space="preserve"> </w:t>
      </w:r>
      <w:r w:rsidRPr="00B544DE">
        <w:t>стальные</w:t>
      </w:r>
      <w:r w:rsidR="00B544DE" w:rsidRPr="00B544DE">
        <w:t xml:space="preserve"> </w:t>
      </w:r>
      <w:r w:rsidRPr="00B544DE">
        <w:t>потоки</w:t>
      </w:r>
      <w:r w:rsidR="00B544DE" w:rsidRPr="00B544DE">
        <w:t xml:space="preserve"> </w:t>
      </w:r>
      <w:r w:rsidRPr="00B544DE">
        <w:t>в</w:t>
      </w:r>
      <w:r w:rsidR="00B544DE" w:rsidRPr="00B544DE">
        <w:t xml:space="preserve"> </w:t>
      </w:r>
      <w:r w:rsidRPr="00B544DE">
        <w:t>последнее</w:t>
      </w:r>
      <w:r w:rsidR="00B544DE" w:rsidRPr="00B544DE">
        <w:t xml:space="preserve"> </w:t>
      </w:r>
      <w:r w:rsidRPr="00B544DE">
        <w:t>время</w:t>
      </w:r>
      <w:r w:rsidR="00B544DE" w:rsidRPr="00B544DE">
        <w:t xml:space="preserve"> </w:t>
      </w:r>
      <w:r w:rsidRPr="00B544DE">
        <w:t>развернулись</w:t>
      </w:r>
      <w:r w:rsidR="00B544DE" w:rsidRPr="00B544DE">
        <w:t xml:space="preserve"> </w:t>
      </w:r>
      <w:r w:rsidRPr="00B544DE">
        <w:t>в</w:t>
      </w:r>
      <w:r w:rsidR="00B544DE" w:rsidRPr="00B544DE">
        <w:t xml:space="preserve"> </w:t>
      </w:r>
      <w:r w:rsidRPr="00B544DE">
        <w:t>сторону</w:t>
      </w:r>
      <w:r w:rsidR="00B544DE" w:rsidRPr="00B544DE">
        <w:t xml:space="preserve"> </w:t>
      </w:r>
      <w:r w:rsidRPr="00B544DE">
        <w:t>более</w:t>
      </w:r>
      <w:r w:rsidR="00B544DE" w:rsidRPr="00B544DE">
        <w:t xml:space="preserve"> </w:t>
      </w:r>
      <w:r w:rsidRPr="00B544DE">
        <w:t>высоких</w:t>
      </w:r>
      <w:r w:rsidR="00B544DE" w:rsidRPr="00B544DE">
        <w:t xml:space="preserve"> </w:t>
      </w:r>
      <w:r w:rsidRPr="00B544DE">
        <w:t>цен,</w:t>
      </w:r>
      <w:r w:rsidR="00B544DE" w:rsidRPr="00B544DE">
        <w:t xml:space="preserve"> </w:t>
      </w:r>
      <w:r w:rsidR="00B544DE">
        <w:t>т.е.</w:t>
      </w:r>
      <w:r w:rsidR="00B544DE" w:rsidRPr="00B544DE">
        <w:t xml:space="preserve"> </w:t>
      </w:r>
      <w:r w:rsidRPr="00B544DE">
        <w:t>на</w:t>
      </w:r>
      <w:r w:rsidR="00B544DE" w:rsidRPr="00B544DE">
        <w:t xml:space="preserve"> </w:t>
      </w:r>
      <w:r w:rsidRPr="00B544DE">
        <w:t>выгодный</w:t>
      </w:r>
      <w:r w:rsidR="00B544DE" w:rsidRPr="00B544DE">
        <w:t xml:space="preserve"> </w:t>
      </w:r>
      <w:r w:rsidRPr="00B544DE">
        <w:t>внутренний</w:t>
      </w:r>
      <w:r w:rsidR="00B544DE" w:rsidRPr="00B544DE">
        <w:t xml:space="preserve"> </w:t>
      </w:r>
      <w:r w:rsidRPr="00B544DE">
        <w:t>рынок</w:t>
      </w:r>
      <w:r w:rsidR="00B544DE" w:rsidRPr="00B544DE">
        <w:t xml:space="preserve"> </w:t>
      </w:r>
      <w:r w:rsidRPr="00B544DE">
        <w:t>страны</w:t>
      </w:r>
      <w:r w:rsidR="00B544DE" w:rsidRPr="00B544DE">
        <w:t xml:space="preserve">. </w:t>
      </w:r>
      <w:r w:rsidRPr="00B544DE">
        <w:t>Те</w:t>
      </w:r>
      <w:r w:rsidR="00B544DE" w:rsidRPr="00B544DE">
        <w:t xml:space="preserve"> </w:t>
      </w:r>
      <w:r w:rsidRPr="00B544DE">
        <w:t>металлургические</w:t>
      </w:r>
      <w:r w:rsidR="00B544DE" w:rsidRPr="00B544DE">
        <w:t xml:space="preserve"> </w:t>
      </w:r>
      <w:r w:rsidRPr="00B544DE">
        <w:t>холдинги,</w:t>
      </w:r>
      <w:r w:rsidR="00B544DE" w:rsidRPr="00B544DE">
        <w:t xml:space="preserve"> </w:t>
      </w:r>
      <w:r w:rsidRPr="00B544DE">
        <w:t>которые</w:t>
      </w:r>
      <w:r w:rsidR="00B544DE" w:rsidRPr="00B544DE">
        <w:t xml:space="preserve"> </w:t>
      </w:r>
      <w:r w:rsidRPr="00B544DE">
        <w:t>первыми</w:t>
      </w:r>
      <w:r w:rsidR="00B544DE" w:rsidRPr="00B544DE">
        <w:t xml:space="preserve"> </w:t>
      </w:r>
      <w:r w:rsidRPr="00B544DE">
        <w:t>заметили</w:t>
      </w:r>
      <w:r w:rsidR="00B544DE" w:rsidRPr="00B544DE">
        <w:t xml:space="preserve"> </w:t>
      </w:r>
      <w:r w:rsidRPr="00B544DE">
        <w:t>этот</w:t>
      </w:r>
      <w:r w:rsidR="00B544DE" w:rsidRPr="00B544DE">
        <w:t xml:space="preserve"> </w:t>
      </w:r>
      <w:r w:rsidRPr="00B544DE">
        <w:t>процесс</w:t>
      </w:r>
      <w:r w:rsidR="00B544DE">
        <w:t xml:space="preserve"> (</w:t>
      </w:r>
      <w:r w:rsidRPr="00B544DE">
        <w:t>например</w:t>
      </w:r>
      <w:r w:rsidR="00B544DE" w:rsidRPr="00B544DE">
        <w:t xml:space="preserve"> </w:t>
      </w:r>
      <w:r w:rsidRPr="00B544DE">
        <w:t>ММК</w:t>
      </w:r>
      <w:r w:rsidR="00B544DE" w:rsidRPr="00B544DE">
        <w:t xml:space="preserve"> </w:t>
      </w:r>
      <w:r w:rsidRPr="00B544DE">
        <w:t>или</w:t>
      </w:r>
      <w:r w:rsidR="00B544DE" w:rsidRPr="00B544DE">
        <w:t xml:space="preserve"> </w:t>
      </w:r>
      <w:r w:rsidRPr="00B544DE">
        <w:t>трубные</w:t>
      </w:r>
      <w:r w:rsidR="00B544DE" w:rsidRPr="00B544DE">
        <w:t xml:space="preserve"> </w:t>
      </w:r>
      <w:r w:rsidRPr="00B544DE">
        <w:t>предприятия</w:t>
      </w:r>
      <w:r w:rsidR="00B544DE" w:rsidRPr="00B544DE">
        <w:t xml:space="preserve">), </w:t>
      </w:r>
      <w:r w:rsidRPr="00B544DE">
        <w:t>ныне</w:t>
      </w:r>
      <w:r w:rsidR="00B544DE" w:rsidRPr="00B544DE">
        <w:t xml:space="preserve"> </w:t>
      </w:r>
      <w:r w:rsidRPr="00B544DE">
        <w:t>пожинают</w:t>
      </w:r>
      <w:r w:rsidR="00B544DE" w:rsidRPr="00B544DE">
        <w:t xml:space="preserve"> </w:t>
      </w:r>
      <w:r w:rsidRPr="00B544DE">
        <w:t>его</w:t>
      </w:r>
      <w:r w:rsidR="00B544DE" w:rsidRPr="00B544DE">
        <w:t xml:space="preserve"> </w:t>
      </w:r>
      <w:r w:rsidRPr="00B544DE">
        <w:t>финансовые</w:t>
      </w:r>
      <w:r w:rsidR="00B544DE" w:rsidRPr="00B544DE">
        <w:t xml:space="preserve"> </w:t>
      </w:r>
      <w:r w:rsidRPr="00B544DE">
        <w:t>результаты</w:t>
      </w:r>
      <w:r w:rsidR="00B544DE" w:rsidRPr="00B544DE">
        <w:t>.</w:t>
      </w:r>
    </w:p>
    <w:p w:rsidR="00B544DE" w:rsidRPr="00B544DE" w:rsidRDefault="00BE7A3F" w:rsidP="00B544DE">
      <w:pPr>
        <w:tabs>
          <w:tab w:val="left" w:pos="726"/>
        </w:tabs>
      </w:pPr>
      <w:r w:rsidRPr="00B544DE">
        <w:t>Потребление</w:t>
      </w:r>
      <w:r w:rsidR="00B544DE" w:rsidRPr="00B544DE">
        <w:t xml:space="preserve"> </w:t>
      </w:r>
      <w:r w:rsidRPr="00B544DE">
        <w:t>стальной</w:t>
      </w:r>
      <w:r w:rsidR="00B544DE" w:rsidRPr="00B544DE">
        <w:t xml:space="preserve"> </w:t>
      </w:r>
      <w:r w:rsidRPr="00B544DE">
        <w:t>продукции</w:t>
      </w:r>
      <w:r w:rsidR="00B544DE" w:rsidRPr="00B544DE">
        <w:t xml:space="preserve"> </w:t>
      </w:r>
      <w:r w:rsidRPr="00B544DE">
        <w:t>в</w:t>
      </w:r>
      <w:r w:rsidR="00B544DE" w:rsidRPr="00B544DE">
        <w:t xml:space="preserve"> </w:t>
      </w:r>
      <w:r w:rsidRPr="00B544DE">
        <w:t>РФ</w:t>
      </w:r>
      <w:r w:rsidR="00B544DE" w:rsidRPr="00B544DE">
        <w:t xml:space="preserve"> </w:t>
      </w:r>
      <w:r w:rsidRPr="00B544DE">
        <w:t>при</w:t>
      </w:r>
      <w:r w:rsidR="00B544DE" w:rsidRPr="00B544DE">
        <w:t xml:space="preserve"> </w:t>
      </w:r>
      <w:r w:rsidRPr="00B544DE">
        <w:t>всех</w:t>
      </w:r>
      <w:r w:rsidR="00B544DE" w:rsidRPr="00B544DE">
        <w:t xml:space="preserve"> </w:t>
      </w:r>
      <w:r w:rsidRPr="00B544DE">
        <w:t>его</w:t>
      </w:r>
      <w:r w:rsidR="00B544DE" w:rsidRPr="00B544DE">
        <w:t xml:space="preserve"> </w:t>
      </w:r>
      <w:r w:rsidRPr="00B544DE">
        <w:t>проблемах</w:t>
      </w:r>
      <w:r w:rsidR="00B544DE" w:rsidRPr="00B544DE">
        <w:t xml:space="preserve"> </w:t>
      </w:r>
      <w:r w:rsidRPr="00B544DE">
        <w:t>подает</w:t>
      </w:r>
      <w:r w:rsidR="00B544DE" w:rsidRPr="00B544DE">
        <w:t xml:space="preserve"> </w:t>
      </w:r>
      <w:r w:rsidRPr="00B544DE">
        <w:t>сейчас</w:t>
      </w:r>
      <w:r w:rsidR="00B544DE" w:rsidRPr="00B544DE">
        <w:t xml:space="preserve"> </w:t>
      </w:r>
      <w:r w:rsidRPr="00B544DE">
        <w:t>ощутимые</w:t>
      </w:r>
      <w:r w:rsidR="00B544DE" w:rsidRPr="00B544DE">
        <w:t xml:space="preserve"> </w:t>
      </w:r>
      <w:r w:rsidRPr="00B544DE">
        <w:t>признаки</w:t>
      </w:r>
      <w:r w:rsidR="00B544DE" w:rsidRPr="00B544DE">
        <w:t xml:space="preserve"> </w:t>
      </w:r>
      <w:r w:rsidRPr="00B544DE">
        <w:t>выздоровления</w:t>
      </w:r>
      <w:r w:rsidR="00B544DE" w:rsidRPr="00B544DE">
        <w:t xml:space="preserve">. </w:t>
      </w:r>
      <w:r w:rsidRPr="00B544DE">
        <w:t>Причина</w:t>
      </w:r>
      <w:r w:rsidR="00B544DE" w:rsidRPr="00B544DE">
        <w:t xml:space="preserve"> - </w:t>
      </w:r>
      <w:r w:rsidRPr="00B544DE">
        <w:t>оживление</w:t>
      </w:r>
      <w:r w:rsidR="00B544DE" w:rsidRPr="00B544DE">
        <w:t xml:space="preserve"> </w:t>
      </w:r>
      <w:r w:rsidRPr="00B544DE">
        <w:t>в</w:t>
      </w:r>
      <w:r w:rsidR="00B544DE" w:rsidRPr="00B544DE">
        <w:t xml:space="preserve"> </w:t>
      </w:r>
      <w:r w:rsidRPr="00B544DE">
        <w:t>2005-2007</w:t>
      </w:r>
      <w:r w:rsidR="00B544DE" w:rsidRPr="00B544DE">
        <w:t xml:space="preserve"> </w:t>
      </w:r>
      <w:r w:rsidRPr="00B544DE">
        <w:t>годах</w:t>
      </w:r>
      <w:r w:rsidR="00B544DE" w:rsidRPr="00B544DE">
        <w:t xml:space="preserve"> </w:t>
      </w:r>
      <w:r w:rsidRPr="00B544DE">
        <w:t>строительства,</w:t>
      </w:r>
      <w:r w:rsidR="00B544DE" w:rsidRPr="00B544DE">
        <w:t xml:space="preserve"> </w:t>
      </w:r>
      <w:r w:rsidRPr="00B544DE">
        <w:t>некоторых</w:t>
      </w:r>
      <w:r w:rsidR="00B544DE" w:rsidRPr="00B544DE">
        <w:t xml:space="preserve"> </w:t>
      </w:r>
      <w:r w:rsidRPr="00B544DE">
        <w:t>отраслей</w:t>
      </w:r>
      <w:r w:rsidR="00B544DE" w:rsidRPr="00B544DE">
        <w:t xml:space="preserve"> </w:t>
      </w:r>
      <w:r w:rsidRPr="00B544DE">
        <w:t>машиностроения,</w:t>
      </w:r>
      <w:r w:rsidR="00B544DE" w:rsidRPr="00B544DE">
        <w:t xml:space="preserve"> </w:t>
      </w:r>
      <w:r w:rsidRPr="00B544DE">
        <w:t>трубной</w:t>
      </w:r>
      <w:r w:rsidR="00B544DE" w:rsidRPr="00B544DE">
        <w:t xml:space="preserve"> </w:t>
      </w:r>
      <w:r w:rsidRPr="00B544DE">
        <w:t>промышленности</w:t>
      </w:r>
      <w:r w:rsidR="00B544DE" w:rsidRPr="00B544DE">
        <w:t xml:space="preserve"> </w:t>
      </w:r>
      <w:r w:rsidRPr="00B544DE">
        <w:t>и</w:t>
      </w:r>
      <w:r w:rsidR="00B544DE" w:rsidRPr="00B544DE">
        <w:t xml:space="preserve"> </w:t>
      </w:r>
      <w:r w:rsidR="00B544DE">
        <w:t>т.д.</w:t>
      </w:r>
    </w:p>
    <w:p w:rsidR="00B544DE" w:rsidRPr="00B544DE" w:rsidRDefault="00BE7A3F" w:rsidP="00B544DE">
      <w:pPr>
        <w:tabs>
          <w:tab w:val="left" w:pos="726"/>
        </w:tabs>
      </w:pPr>
      <w:r w:rsidRPr="00B544DE">
        <w:t>Важнейшая</w:t>
      </w:r>
      <w:r w:rsidR="00B544DE" w:rsidRPr="00B544DE">
        <w:t xml:space="preserve"> </w:t>
      </w:r>
      <w:r w:rsidRPr="00B544DE">
        <w:t>отрасль</w:t>
      </w:r>
      <w:r w:rsidR="00B544DE" w:rsidRPr="00B544DE">
        <w:t xml:space="preserve"> </w:t>
      </w:r>
      <w:r w:rsidRPr="00B544DE">
        <w:t>черной</w:t>
      </w:r>
      <w:r w:rsidR="00B544DE" w:rsidRPr="00B544DE">
        <w:t xml:space="preserve"> </w:t>
      </w:r>
      <w:r w:rsidRPr="00B544DE">
        <w:t>металлургии</w:t>
      </w:r>
      <w:r w:rsidR="00B544DE" w:rsidRPr="00B544DE">
        <w:t xml:space="preserve"> </w:t>
      </w:r>
      <w:r w:rsidRPr="00B544DE">
        <w:t>РФ</w:t>
      </w:r>
      <w:r w:rsidR="00B544DE" w:rsidRPr="00B544DE">
        <w:t xml:space="preserve"> - </w:t>
      </w:r>
      <w:r w:rsidRPr="00B544DE">
        <w:t>трубная</w:t>
      </w:r>
      <w:r w:rsidR="00B544DE" w:rsidRPr="00B544DE">
        <w:t xml:space="preserve"> </w:t>
      </w:r>
      <w:r w:rsidRPr="00B544DE">
        <w:t>промышленность</w:t>
      </w:r>
      <w:r w:rsidR="00B544DE" w:rsidRPr="00B544DE">
        <w:t xml:space="preserve"> - </w:t>
      </w:r>
      <w:r w:rsidRPr="00B544DE">
        <w:t>вступила</w:t>
      </w:r>
      <w:r w:rsidR="00B544DE" w:rsidRPr="00B544DE">
        <w:t xml:space="preserve"> </w:t>
      </w:r>
      <w:r w:rsidRPr="00B544DE">
        <w:t>в</w:t>
      </w:r>
      <w:r w:rsidR="00B544DE" w:rsidRPr="00B544DE">
        <w:t xml:space="preserve"> </w:t>
      </w:r>
      <w:smartTag w:uri="urn:schemas-microsoft-com:office:smarttags" w:element="metricconverter">
        <w:smartTagPr>
          <w:attr w:name="ProductID" w:val="2008 г"/>
        </w:smartTagPr>
        <w:r w:rsidRPr="00B544DE">
          <w:t>2008</w:t>
        </w:r>
        <w:r w:rsidR="00B544DE" w:rsidRPr="00B544DE">
          <w:t xml:space="preserve"> </w:t>
        </w:r>
        <w:r w:rsidRPr="00B544DE">
          <w:t>г</w:t>
        </w:r>
      </w:smartTag>
      <w:r w:rsidR="00B544DE" w:rsidRPr="00B544DE">
        <w:t xml:space="preserve">. </w:t>
      </w:r>
      <w:r w:rsidRPr="00B544DE">
        <w:t>в</w:t>
      </w:r>
      <w:r w:rsidR="00B544DE" w:rsidRPr="00B544DE">
        <w:t xml:space="preserve"> </w:t>
      </w:r>
      <w:r w:rsidRPr="00B544DE">
        <w:t>достаточно</w:t>
      </w:r>
      <w:r w:rsidR="00B544DE" w:rsidRPr="00B544DE">
        <w:t xml:space="preserve"> </w:t>
      </w:r>
      <w:r w:rsidRPr="00B544DE">
        <w:t>сложный</w:t>
      </w:r>
      <w:r w:rsidR="00B544DE" w:rsidRPr="00B544DE">
        <w:t xml:space="preserve"> </w:t>
      </w:r>
      <w:r w:rsidRPr="00B544DE">
        <w:t>период</w:t>
      </w:r>
      <w:r w:rsidR="00B544DE" w:rsidRPr="00B544DE">
        <w:t xml:space="preserve"> </w:t>
      </w:r>
      <w:r w:rsidRPr="00B544DE">
        <w:t>своего</w:t>
      </w:r>
      <w:r w:rsidR="00B544DE" w:rsidRPr="00B544DE">
        <w:t xml:space="preserve"> </w:t>
      </w:r>
      <w:r w:rsidRPr="00B544DE">
        <w:t>развития,</w:t>
      </w:r>
      <w:r w:rsidR="00B544DE" w:rsidRPr="00B544DE">
        <w:t xml:space="preserve"> </w:t>
      </w:r>
      <w:r w:rsidRPr="00B544DE">
        <w:t>причем</w:t>
      </w:r>
      <w:r w:rsidR="00B544DE" w:rsidRPr="00B544DE">
        <w:t xml:space="preserve"> </w:t>
      </w:r>
      <w:r w:rsidRPr="00B544DE">
        <w:t>для</w:t>
      </w:r>
      <w:r w:rsidR="00B544DE" w:rsidRPr="00B544DE">
        <w:t xml:space="preserve"> </w:t>
      </w:r>
      <w:r w:rsidRPr="00B544DE">
        <w:t>многих</w:t>
      </w:r>
      <w:r w:rsidR="00B544DE" w:rsidRPr="00B544DE">
        <w:t xml:space="preserve"> </w:t>
      </w:r>
      <w:r w:rsidRPr="00B544DE">
        <w:t>весьма</w:t>
      </w:r>
      <w:r w:rsidR="00B544DE" w:rsidRPr="00B544DE">
        <w:t xml:space="preserve"> </w:t>
      </w:r>
      <w:r w:rsidRPr="00B544DE">
        <w:t>неожиданно</w:t>
      </w:r>
      <w:r w:rsidR="00B544DE" w:rsidRPr="00B544DE">
        <w:t>.</w:t>
      </w:r>
    </w:p>
    <w:p w:rsidR="00B544DE" w:rsidRPr="00B544DE" w:rsidRDefault="00BE7A3F" w:rsidP="00B544DE">
      <w:pPr>
        <w:tabs>
          <w:tab w:val="left" w:pos="726"/>
        </w:tabs>
      </w:pPr>
      <w:r w:rsidRPr="00B544DE">
        <w:t>Еще</w:t>
      </w:r>
      <w:r w:rsidR="00B544DE" w:rsidRPr="00B544DE">
        <w:t xml:space="preserve"> </w:t>
      </w:r>
      <w:r w:rsidRPr="00B544DE">
        <w:t>несколько</w:t>
      </w:r>
      <w:r w:rsidR="00B544DE" w:rsidRPr="00B544DE">
        <w:t xml:space="preserve"> </w:t>
      </w:r>
      <w:r w:rsidRPr="00B544DE">
        <w:t>месяцев</w:t>
      </w:r>
      <w:r w:rsidR="00B544DE" w:rsidRPr="00B544DE">
        <w:t xml:space="preserve"> </w:t>
      </w:r>
      <w:r w:rsidRPr="00B544DE">
        <w:t>назад</w:t>
      </w:r>
      <w:r w:rsidR="00B544DE" w:rsidRPr="00B544DE">
        <w:t xml:space="preserve"> </w:t>
      </w:r>
      <w:r w:rsidRPr="00B544DE">
        <w:t>специалисты</w:t>
      </w:r>
      <w:r w:rsidR="00B544DE" w:rsidRPr="00B544DE">
        <w:t xml:space="preserve"> </w:t>
      </w:r>
      <w:r w:rsidRPr="00B544DE">
        <w:t>отмечали</w:t>
      </w:r>
      <w:r w:rsidR="00B544DE" w:rsidRPr="00B544DE">
        <w:t xml:space="preserve"> </w:t>
      </w:r>
      <w:r w:rsidRPr="00B544DE">
        <w:t>десятилетие</w:t>
      </w:r>
      <w:r w:rsidR="00B544DE" w:rsidRPr="00B544DE">
        <w:t xml:space="preserve"> </w:t>
      </w:r>
      <w:r w:rsidRPr="00B544DE">
        <w:t>активного</w:t>
      </w:r>
      <w:r w:rsidR="00B544DE" w:rsidRPr="00B544DE">
        <w:t xml:space="preserve"> </w:t>
      </w:r>
      <w:r w:rsidRPr="00B544DE">
        <w:t>роста</w:t>
      </w:r>
      <w:r w:rsidR="00B544DE" w:rsidRPr="00B544DE">
        <w:t xml:space="preserve"> </w:t>
      </w:r>
      <w:r w:rsidRPr="00B544DE">
        <w:t>выпуска</w:t>
      </w:r>
      <w:r w:rsidR="00B544DE" w:rsidRPr="00B544DE">
        <w:t xml:space="preserve"> </w:t>
      </w:r>
      <w:r w:rsidRPr="00B544DE">
        <w:t>труб,</w:t>
      </w:r>
      <w:r w:rsidR="00B544DE" w:rsidRPr="00B544DE">
        <w:t xml:space="preserve"> </w:t>
      </w:r>
      <w:r w:rsidRPr="00B544DE">
        <w:t>причем</w:t>
      </w:r>
      <w:r w:rsidR="00B544DE" w:rsidRPr="00B544DE">
        <w:t xml:space="preserve"> </w:t>
      </w:r>
      <w:r w:rsidRPr="00B544DE">
        <w:t>в</w:t>
      </w:r>
      <w:r w:rsidR="00B544DE" w:rsidRPr="00B544DE">
        <w:t xml:space="preserve"> </w:t>
      </w:r>
      <w:smartTag w:uri="urn:schemas-microsoft-com:office:smarttags" w:element="metricconverter">
        <w:smartTagPr>
          <w:attr w:name="ProductID" w:val="2007 г"/>
        </w:smartTagPr>
        <w:r w:rsidRPr="00B544DE">
          <w:t>2007</w:t>
        </w:r>
        <w:r w:rsidR="00B544DE" w:rsidRPr="00B544DE">
          <w:t xml:space="preserve"> </w:t>
        </w:r>
        <w:r w:rsidRPr="00B544DE">
          <w:t>г</w:t>
        </w:r>
      </w:smartTag>
      <w:r w:rsidR="00B544DE">
        <w:t xml:space="preserve">. - </w:t>
      </w:r>
      <w:r w:rsidRPr="00B544DE">
        <w:t>рекордного</w:t>
      </w:r>
      <w:r w:rsidR="00B544DE">
        <w:t xml:space="preserve"> (</w:t>
      </w:r>
      <w:r w:rsidRPr="00B544DE">
        <w:t>+17%</w:t>
      </w:r>
      <w:r w:rsidR="00B544DE" w:rsidRPr="00B544DE">
        <w:t xml:space="preserve">) </w:t>
      </w:r>
      <w:r w:rsidRPr="00B544DE">
        <w:rPr>
          <w:vertAlign w:val="superscript"/>
        </w:rPr>
        <w:footnoteReference w:id="24"/>
      </w:r>
      <w:r w:rsidR="00B544DE" w:rsidRPr="00B544DE">
        <w:t xml:space="preserve">. </w:t>
      </w:r>
      <w:r w:rsidRPr="00B544DE">
        <w:t>Перспективы</w:t>
      </w:r>
      <w:r w:rsidR="00B544DE" w:rsidRPr="00B544DE">
        <w:t xml:space="preserve"> </w:t>
      </w:r>
      <w:r w:rsidRPr="00B544DE">
        <w:t>трубников</w:t>
      </w:r>
      <w:r w:rsidR="00B544DE">
        <w:t xml:space="preserve"> "</w:t>
      </w:r>
      <w:r w:rsidRPr="00B544DE">
        <w:t>подогревались</w:t>
      </w:r>
      <w:r w:rsidR="00B544DE">
        <w:t xml:space="preserve">" </w:t>
      </w:r>
      <w:r w:rsidRPr="00B544DE">
        <w:t>еще</w:t>
      </w:r>
      <w:r w:rsidR="00B544DE" w:rsidRPr="00B544DE">
        <w:t xml:space="preserve"> </w:t>
      </w:r>
      <w:r w:rsidRPr="00B544DE">
        <w:t>более</w:t>
      </w:r>
      <w:r w:rsidR="00B544DE" w:rsidRPr="00B544DE">
        <w:t xml:space="preserve"> </w:t>
      </w:r>
      <w:r w:rsidRPr="00B544DE">
        <w:t>оптимистическими</w:t>
      </w:r>
      <w:r w:rsidR="00B544DE" w:rsidRPr="00B544DE">
        <w:t xml:space="preserve"> </w:t>
      </w:r>
      <w:r w:rsidRPr="00B544DE">
        <w:t>прогнозами</w:t>
      </w:r>
      <w:r w:rsidR="00B544DE" w:rsidRPr="00B544DE">
        <w:t xml:space="preserve">. </w:t>
      </w:r>
      <w:r w:rsidRPr="00B544DE">
        <w:t>Считалось,</w:t>
      </w:r>
      <w:r w:rsidR="00B544DE" w:rsidRPr="00B544DE">
        <w:t xml:space="preserve"> </w:t>
      </w:r>
      <w:r w:rsidRPr="00B544DE">
        <w:t>что</w:t>
      </w:r>
      <w:r w:rsidR="00B544DE" w:rsidRPr="00B544DE">
        <w:t xml:space="preserve"> </w:t>
      </w:r>
      <w:r w:rsidRPr="00B544DE">
        <w:t>заметный</w:t>
      </w:r>
      <w:r w:rsidR="00B544DE" w:rsidRPr="00B544DE">
        <w:t xml:space="preserve"> </w:t>
      </w:r>
      <w:r w:rsidRPr="00B544DE">
        <w:t>рост</w:t>
      </w:r>
      <w:r w:rsidR="00B544DE" w:rsidRPr="00B544DE">
        <w:t xml:space="preserve"> </w:t>
      </w:r>
      <w:r w:rsidRPr="00B544DE">
        <w:t>цен</w:t>
      </w:r>
      <w:r w:rsidR="00B544DE" w:rsidRPr="00B544DE">
        <w:t xml:space="preserve"> </w:t>
      </w:r>
      <w:r w:rsidRPr="00B544DE">
        <w:t>на</w:t>
      </w:r>
      <w:r w:rsidR="00B544DE" w:rsidRPr="00B544DE">
        <w:t xml:space="preserve"> </w:t>
      </w:r>
      <w:r w:rsidRPr="00B544DE">
        <w:t>нефть</w:t>
      </w:r>
      <w:r w:rsidR="00B544DE" w:rsidRPr="00B544DE">
        <w:t xml:space="preserve"> </w:t>
      </w:r>
      <w:r w:rsidRPr="00B544DE">
        <w:t>и</w:t>
      </w:r>
      <w:r w:rsidR="00B544DE" w:rsidRPr="00B544DE">
        <w:t xml:space="preserve"> </w:t>
      </w:r>
      <w:r w:rsidRPr="00B544DE">
        <w:t>газ</w:t>
      </w:r>
      <w:r w:rsidR="00B544DE" w:rsidRPr="00B544DE">
        <w:t xml:space="preserve"> </w:t>
      </w:r>
      <w:r w:rsidRPr="00B544DE">
        <w:t>в</w:t>
      </w:r>
      <w:r w:rsidR="00B544DE" w:rsidRPr="00B544DE">
        <w:t xml:space="preserve"> </w:t>
      </w:r>
      <w:r w:rsidRPr="00B544DE">
        <w:t>последние</w:t>
      </w:r>
      <w:r w:rsidR="00B544DE" w:rsidRPr="00B544DE">
        <w:t xml:space="preserve"> </w:t>
      </w:r>
      <w:r w:rsidRPr="00B544DE">
        <w:t>годы</w:t>
      </w:r>
      <w:r w:rsidR="00B544DE" w:rsidRPr="00B544DE">
        <w:t xml:space="preserve"> </w:t>
      </w:r>
      <w:r w:rsidRPr="00B544DE">
        <w:t>просто</w:t>
      </w:r>
      <w:r w:rsidR="00B544DE">
        <w:t xml:space="preserve"> "</w:t>
      </w:r>
      <w:r w:rsidRPr="00B544DE">
        <w:t>обязан</w:t>
      </w:r>
      <w:r w:rsidR="00B544DE">
        <w:t xml:space="preserve">" </w:t>
      </w:r>
      <w:r w:rsidRPr="00B544DE">
        <w:t>активизировать</w:t>
      </w:r>
      <w:r w:rsidR="00B544DE" w:rsidRPr="00B544DE">
        <w:t xml:space="preserve"> </w:t>
      </w:r>
      <w:r w:rsidRPr="00B544DE">
        <w:t>инвестиции</w:t>
      </w:r>
      <w:r w:rsidR="00B544DE" w:rsidRPr="00B544DE">
        <w:t xml:space="preserve"> </w:t>
      </w:r>
      <w:r w:rsidRPr="00B544DE">
        <w:t>в</w:t>
      </w:r>
      <w:r w:rsidR="00B544DE" w:rsidRPr="00B544DE">
        <w:t xml:space="preserve"> </w:t>
      </w:r>
      <w:r w:rsidRPr="00B544DE">
        <w:t>российский</w:t>
      </w:r>
      <w:r w:rsidR="00B544DE" w:rsidRPr="00B544DE">
        <w:t xml:space="preserve"> </w:t>
      </w:r>
      <w:r w:rsidRPr="00B544DE">
        <w:t>ТЭК</w:t>
      </w:r>
      <w:r w:rsidR="00B544DE" w:rsidRPr="00B544DE">
        <w:t xml:space="preserve">. </w:t>
      </w:r>
      <w:r w:rsidRPr="00B544DE">
        <w:t>В</w:t>
      </w:r>
      <w:r w:rsidR="00B544DE" w:rsidRPr="00B544DE">
        <w:t xml:space="preserve"> </w:t>
      </w:r>
      <w:r w:rsidRPr="00B544DE">
        <w:t>свою</w:t>
      </w:r>
      <w:r w:rsidR="00B544DE" w:rsidRPr="00B544DE">
        <w:t xml:space="preserve"> </w:t>
      </w:r>
      <w:r w:rsidRPr="00B544DE">
        <w:t>очередь</w:t>
      </w:r>
      <w:r w:rsidR="00B544DE" w:rsidRPr="00B544DE">
        <w:t xml:space="preserve"> </w:t>
      </w:r>
      <w:r w:rsidRPr="00B544DE">
        <w:t>топливная</w:t>
      </w:r>
      <w:r w:rsidR="00B544DE" w:rsidRPr="00B544DE">
        <w:t xml:space="preserve"> </w:t>
      </w:r>
      <w:r w:rsidRPr="00B544DE">
        <w:t>промышленность</w:t>
      </w:r>
      <w:r w:rsidR="00B544DE" w:rsidRPr="00B544DE">
        <w:t xml:space="preserve"> </w:t>
      </w:r>
      <w:r w:rsidRPr="00B544DE">
        <w:t>должна</w:t>
      </w:r>
      <w:r w:rsidR="00B544DE" w:rsidRPr="00B544DE">
        <w:t xml:space="preserve"> </w:t>
      </w:r>
      <w:r w:rsidRPr="00B544DE">
        <w:t>была</w:t>
      </w:r>
      <w:r w:rsidR="00B544DE" w:rsidRPr="00B544DE">
        <w:t xml:space="preserve"> </w:t>
      </w:r>
      <w:r w:rsidRPr="00B544DE">
        <w:t>существенно</w:t>
      </w:r>
      <w:r w:rsidR="00B544DE" w:rsidRPr="00B544DE">
        <w:t xml:space="preserve"> </w:t>
      </w:r>
      <w:r w:rsidRPr="00B544DE">
        <w:t>увеличить</w:t>
      </w:r>
      <w:r w:rsidR="00B544DE" w:rsidRPr="00B544DE">
        <w:t xml:space="preserve"> </w:t>
      </w:r>
      <w:r w:rsidRPr="00B544DE">
        <w:t>спрос</w:t>
      </w:r>
      <w:r w:rsidR="00B544DE" w:rsidRPr="00B544DE">
        <w:t xml:space="preserve"> </w:t>
      </w:r>
      <w:r w:rsidRPr="00B544DE">
        <w:t>на</w:t>
      </w:r>
      <w:r w:rsidR="00B544DE" w:rsidRPr="00B544DE">
        <w:t xml:space="preserve"> </w:t>
      </w:r>
      <w:r w:rsidRPr="00B544DE">
        <w:t>все</w:t>
      </w:r>
      <w:r w:rsidR="00B544DE" w:rsidRPr="00B544DE">
        <w:t xml:space="preserve"> </w:t>
      </w:r>
      <w:r w:rsidRPr="00B544DE">
        <w:t>виды</w:t>
      </w:r>
      <w:r w:rsidR="00B544DE" w:rsidRPr="00B544DE">
        <w:t xml:space="preserve"> </w:t>
      </w:r>
      <w:r w:rsidRPr="00B544DE">
        <w:t>труб</w:t>
      </w:r>
      <w:r w:rsidR="00B544DE" w:rsidRPr="00B544DE">
        <w:t xml:space="preserve"> </w:t>
      </w:r>
      <w:r w:rsidRPr="00B544DE">
        <w:t>нефтегазового</w:t>
      </w:r>
      <w:r w:rsidR="00B544DE" w:rsidRPr="00B544DE">
        <w:t xml:space="preserve"> </w:t>
      </w:r>
      <w:r w:rsidRPr="00B544DE">
        <w:t>сортамента,</w:t>
      </w:r>
      <w:r w:rsidR="00B544DE" w:rsidRPr="00B544DE">
        <w:t xml:space="preserve"> </w:t>
      </w:r>
      <w:r w:rsidRPr="00B544DE">
        <w:t>вплоть</w:t>
      </w:r>
      <w:r w:rsidR="00B544DE" w:rsidRPr="00B544DE">
        <w:t xml:space="preserve"> </w:t>
      </w:r>
      <w:r w:rsidRPr="00B544DE">
        <w:t>до</w:t>
      </w:r>
      <w:r w:rsidR="00B544DE" w:rsidRPr="00B544DE">
        <w:t xml:space="preserve"> </w:t>
      </w:r>
      <w:r w:rsidRPr="00B544DE">
        <w:t>труб</w:t>
      </w:r>
      <w:r w:rsidR="00B544DE" w:rsidRPr="00B544DE">
        <w:t xml:space="preserve"> </w:t>
      </w:r>
      <w:r w:rsidRPr="00B544DE">
        <w:t>большого</w:t>
      </w:r>
      <w:r w:rsidR="00B544DE" w:rsidRPr="00B544DE">
        <w:t xml:space="preserve"> </w:t>
      </w:r>
      <w:r w:rsidRPr="00B544DE">
        <w:t>диаметра</w:t>
      </w:r>
      <w:r w:rsidR="00B544DE">
        <w:t xml:space="preserve"> (</w:t>
      </w:r>
      <w:r w:rsidRPr="00B544DE">
        <w:t>ТБД</w:t>
      </w:r>
      <w:r w:rsidR="00B544DE" w:rsidRPr="00B544DE">
        <w:t xml:space="preserve">) </w:t>
      </w:r>
      <w:r w:rsidRPr="00B544DE">
        <w:t>для</w:t>
      </w:r>
      <w:r w:rsidR="00B544DE" w:rsidRPr="00B544DE">
        <w:t xml:space="preserve"> </w:t>
      </w:r>
      <w:r w:rsidRPr="00B544DE">
        <w:t>магистральных</w:t>
      </w:r>
      <w:r w:rsidR="00B544DE" w:rsidRPr="00B544DE">
        <w:t xml:space="preserve"> </w:t>
      </w:r>
      <w:r w:rsidRPr="00B544DE">
        <w:t>трубопроводов</w:t>
      </w:r>
      <w:r w:rsidR="00B544DE" w:rsidRPr="00B544DE">
        <w:t xml:space="preserve">. </w:t>
      </w:r>
      <w:r w:rsidRPr="00B544DE">
        <w:t>Сейчас</w:t>
      </w:r>
      <w:r w:rsidR="00B544DE" w:rsidRPr="00B544DE">
        <w:t xml:space="preserve"> </w:t>
      </w:r>
      <w:r w:rsidRPr="00B544DE">
        <w:t>ситуация</w:t>
      </w:r>
      <w:r w:rsidR="00B544DE" w:rsidRPr="00B544DE">
        <w:t xml:space="preserve"> </w:t>
      </w:r>
      <w:r w:rsidRPr="00B544DE">
        <w:t>на</w:t>
      </w:r>
      <w:r w:rsidR="00B544DE" w:rsidRPr="00B544DE">
        <w:t xml:space="preserve"> </w:t>
      </w:r>
      <w:r w:rsidRPr="00B544DE">
        <w:t>трубном</w:t>
      </w:r>
      <w:r w:rsidR="00B544DE" w:rsidRPr="00B544DE">
        <w:t xml:space="preserve"> </w:t>
      </w:r>
      <w:r w:rsidRPr="00B544DE">
        <w:t>рынке</w:t>
      </w:r>
      <w:r w:rsidR="00B544DE" w:rsidRPr="00B544DE">
        <w:t xml:space="preserve"> </w:t>
      </w:r>
      <w:r w:rsidRPr="00B544DE">
        <w:t>омрачена</w:t>
      </w:r>
      <w:r w:rsidR="00B544DE" w:rsidRPr="00B544DE">
        <w:t xml:space="preserve"> </w:t>
      </w:r>
      <w:r w:rsidRPr="00B544DE">
        <w:t>финансовым</w:t>
      </w:r>
      <w:r w:rsidR="00B544DE" w:rsidRPr="00B544DE">
        <w:t xml:space="preserve"> </w:t>
      </w:r>
      <w:r w:rsidRPr="00B544DE">
        <w:t>кризисом</w:t>
      </w:r>
      <w:r w:rsidR="00B544DE" w:rsidRPr="00B544DE">
        <w:t xml:space="preserve">. </w:t>
      </w:r>
      <w:r w:rsidRPr="00B544DE">
        <w:t>И,</w:t>
      </w:r>
      <w:r w:rsidR="00B544DE" w:rsidRPr="00B544DE">
        <w:t xml:space="preserve"> </w:t>
      </w:r>
      <w:r w:rsidRPr="00B544DE">
        <w:t>по</w:t>
      </w:r>
      <w:r w:rsidR="00B544DE" w:rsidRPr="00B544DE">
        <w:t xml:space="preserve"> </w:t>
      </w:r>
      <w:r w:rsidRPr="00B544DE">
        <w:t>мнению</w:t>
      </w:r>
      <w:r w:rsidR="00B544DE" w:rsidRPr="00B544DE">
        <w:t xml:space="preserve"> </w:t>
      </w:r>
      <w:r w:rsidRPr="00B544DE">
        <w:t>различных</w:t>
      </w:r>
      <w:r w:rsidR="00B544DE" w:rsidRPr="00B544DE">
        <w:t xml:space="preserve"> </w:t>
      </w:r>
      <w:r w:rsidRPr="00B544DE">
        <w:t>экспертов,</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авторов</w:t>
      </w:r>
      <w:r w:rsidR="00B544DE" w:rsidRPr="00B544DE">
        <w:t xml:space="preserve"> </w:t>
      </w:r>
      <w:r w:rsidRPr="00B544DE">
        <w:t>данной</w:t>
      </w:r>
      <w:r w:rsidR="00B544DE" w:rsidRPr="00B544DE">
        <w:t xml:space="preserve"> </w:t>
      </w:r>
      <w:r w:rsidRPr="00B544DE">
        <w:t>работы</w:t>
      </w:r>
      <w:r w:rsidR="00B544DE" w:rsidRPr="00B544DE">
        <w:t xml:space="preserve"> </w:t>
      </w:r>
      <w:r w:rsidRPr="00B544DE">
        <w:t>о</w:t>
      </w:r>
      <w:r w:rsidR="00B544DE" w:rsidRPr="00B544DE">
        <w:t xml:space="preserve"> </w:t>
      </w:r>
      <w:r w:rsidRPr="00B544DE">
        <w:t>продолжении</w:t>
      </w:r>
      <w:r w:rsidR="00B544DE" w:rsidRPr="00B544DE">
        <w:t xml:space="preserve"> </w:t>
      </w:r>
      <w:r w:rsidRPr="00B544DE">
        <w:t>ее</w:t>
      </w:r>
      <w:r w:rsidR="00B544DE" w:rsidRPr="00B544DE">
        <w:t xml:space="preserve"> </w:t>
      </w:r>
      <w:r w:rsidRPr="00B544DE">
        <w:t>положительной</w:t>
      </w:r>
      <w:r w:rsidR="00B544DE" w:rsidRPr="00B544DE">
        <w:t xml:space="preserve"> </w:t>
      </w:r>
      <w:r w:rsidRPr="00B544DE">
        <w:t>динамики</w:t>
      </w:r>
      <w:r w:rsidR="00B544DE" w:rsidRPr="00B544DE">
        <w:t xml:space="preserve"> </w:t>
      </w:r>
      <w:r w:rsidRPr="00B544DE">
        <w:t>можно</w:t>
      </w:r>
      <w:r w:rsidR="00B544DE" w:rsidRPr="00B544DE">
        <w:t xml:space="preserve"> </w:t>
      </w:r>
      <w:r w:rsidRPr="00B544DE">
        <w:t>будет</w:t>
      </w:r>
      <w:r w:rsidR="00B544DE" w:rsidRPr="00B544DE">
        <w:t xml:space="preserve"> </w:t>
      </w:r>
      <w:r w:rsidRPr="00B544DE">
        <w:t>говорить</w:t>
      </w:r>
      <w:r w:rsidR="00B544DE" w:rsidRPr="00B544DE">
        <w:t xml:space="preserve"> </w:t>
      </w:r>
      <w:r w:rsidRPr="00B544DE">
        <w:t>только</w:t>
      </w:r>
      <w:r w:rsidR="00B544DE" w:rsidRPr="00B544DE">
        <w:t xml:space="preserve"> </w:t>
      </w:r>
      <w:r w:rsidRPr="00B544DE">
        <w:t>после</w:t>
      </w:r>
      <w:r w:rsidR="00B544DE" w:rsidRPr="00B544DE">
        <w:t xml:space="preserve"> </w:t>
      </w:r>
      <w:r w:rsidRPr="00B544DE">
        <w:t>оживления</w:t>
      </w:r>
      <w:r w:rsidR="00B544DE" w:rsidRPr="00B544DE">
        <w:t xml:space="preserve"> </w:t>
      </w:r>
      <w:r w:rsidRPr="00B544DE">
        <w:t>сопутствующих</w:t>
      </w:r>
      <w:r w:rsidR="00B544DE" w:rsidRPr="00B544DE">
        <w:t xml:space="preserve"> </w:t>
      </w:r>
      <w:r w:rsidRPr="00B544DE">
        <w:t>секторов,</w:t>
      </w:r>
      <w:r w:rsidR="00B544DE" w:rsidRPr="00B544DE">
        <w:t xml:space="preserve"> </w:t>
      </w:r>
      <w:r w:rsidRPr="00B544DE">
        <w:t>обеспечивающих</w:t>
      </w:r>
      <w:r w:rsidR="00B544DE" w:rsidRPr="00B544DE">
        <w:t xml:space="preserve"> </w:t>
      </w:r>
      <w:r w:rsidRPr="00B544DE">
        <w:t>спрос</w:t>
      </w:r>
      <w:r w:rsidR="00B544DE" w:rsidRPr="00B544DE">
        <w:t>.</w:t>
      </w:r>
    </w:p>
    <w:p w:rsidR="004A0E00" w:rsidRPr="00B544DE" w:rsidRDefault="004A0E00" w:rsidP="00B544DE">
      <w:pPr>
        <w:tabs>
          <w:tab w:val="left" w:pos="726"/>
        </w:tabs>
        <w:rPr>
          <w:b/>
        </w:rPr>
      </w:pPr>
      <w:r w:rsidRPr="00B544DE">
        <w:rPr>
          <w:b/>
        </w:rPr>
        <w:t>Обзор</w:t>
      </w:r>
      <w:r w:rsidR="00B544DE" w:rsidRPr="00B544DE">
        <w:rPr>
          <w:b/>
        </w:rPr>
        <w:t xml:space="preserve"> </w:t>
      </w:r>
      <w:r w:rsidRPr="00B544DE">
        <w:rPr>
          <w:b/>
        </w:rPr>
        <w:t>рынка</w:t>
      </w:r>
      <w:r w:rsidR="00B544DE" w:rsidRPr="00B544DE">
        <w:rPr>
          <w:b/>
        </w:rPr>
        <w:t xml:space="preserve"> </w:t>
      </w:r>
      <w:r w:rsidRPr="00B544DE">
        <w:rPr>
          <w:b/>
        </w:rPr>
        <w:t>металлоконструкций</w:t>
      </w:r>
    </w:p>
    <w:p w:rsidR="00B544DE" w:rsidRPr="00B544DE" w:rsidRDefault="004A0E00" w:rsidP="00B544DE">
      <w:pPr>
        <w:tabs>
          <w:tab w:val="left" w:pos="726"/>
        </w:tabs>
      </w:pPr>
      <w:r w:rsidRPr="00B544DE">
        <w:t>Понятие</w:t>
      </w:r>
      <w:r w:rsidR="00B544DE" w:rsidRPr="00B544DE">
        <w:t xml:space="preserve"> </w:t>
      </w:r>
      <w:r w:rsidRPr="00B544DE">
        <w:t>“Металлоконструкции</w:t>
      </w:r>
      <w:r w:rsidR="00B544DE">
        <w:t>" (</w:t>
      </w:r>
      <w:r w:rsidRPr="00B544DE">
        <w:t>далее</w:t>
      </w:r>
      <w:r w:rsidR="00B544DE" w:rsidRPr="00B544DE">
        <w:t xml:space="preserve"> </w:t>
      </w:r>
      <w:r w:rsidRPr="00B544DE">
        <w:t>МК</w:t>
      </w:r>
      <w:r w:rsidR="00B544DE" w:rsidRPr="00B544DE">
        <w:t xml:space="preserve">) </w:t>
      </w:r>
      <w:r w:rsidRPr="00B544DE">
        <w:t>включает</w:t>
      </w:r>
      <w:r w:rsidR="00B544DE" w:rsidRPr="00B544DE">
        <w:t xml:space="preserve"> </w:t>
      </w:r>
      <w:r w:rsidRPr="00B544DE">
        <w:t>в</w:t>
      </w:r>
      <w:r w:rsidR="00B544DE" w:rsidRPr="00B544DE">
        <w:t xml:space="preserve"> </w:t>
      </w:r>
      <w:r w:rsidRPr="00B544DE">
        <w:t>себя</w:t>
      </w:r>
      <w:r w:rsidR="00B544DE" w:rsidRPr="00B544DE">
        <w:t xml:space="preserve"> </w:t>
      </w:r>
      <w:r w:rsidRPr="00B544DE">
        <w:t>достаточно</w:t>
      </w:r>
      <w:r w:rsidR="00B544DE" w:rsidRPr="00B544DE">
        <w:t xml:space="preserve"> </w:t>
      </w:r>
      <w:r w:rsidRPr="00B544DE">
        <w:t>широкий</w:t>
      </w:r>
      <w:r w:rsidR="00B544DE" w:rsidRPr="00B544DE">
        <w:t xml:space="preserve"> </w:t>
      </w:r>
      <w:r w:rsidRPr="00B544DE">
        <w:t>спектр</w:t>
      </w:r>
      <w:r w:rsidR="00B544DE" w:rsidRPr="00B544DE">
        <w:t xml:space="preserve"> </w:t>
      </w:r>
      <w:r w:rsidRPr="00B544DE">
        <w:t>товаров,</w:t>
      </w:r>
      <w:r w:rsidR="00B544DE" w:rsidRPr="00B544DE">
        <w:t xml:space="preserve"> </w:t>
      </w:r>
      <w:r w:rsidRPr="00B544DE">
        <w:t>которые</w:t>
      </w:r>
      <w:r w:rsidR="00B544DE" w:rsidRPr="00B544DE">
        <w:t xml:space="preserve"> </w:t>
      </w:r>
      <w:r w:rsidRPr="00B544DE">
        <w:t>иногда</w:t>
      </w:r>
      <w:r w:rsidR="00B544DE" w:rsidRPr="00B544DE">
        <w:t xml:space="preserve"> </w:t>
      </w:r>
      <w:r w:rsidRPr="00B544DE">
        <w:t>между</w:t>
      </w:r>
      <w:r w:rsidR="00B544DE" w:rsidRPr="00B544DE">
        <w:t xml:space="preserve"> </w:t>
      </w:r>
      <w:r w:rsidRPr="00B544DE">
        <w:t>собой</w:t>
      </w:r>
      <w:r w:rsidR="00B544DE" w:rsidRPr="00B544DE">
        <w:t xml:space="preserve"> </w:t>
      </w:r>
      <w:r w:rsidRPr="00B544DE">
        <w:t>очень</w:t>
      </w:r>
      <w:r w:rsidR="00B544DE" w:rsidRPr="00B544DE">
        <w:t xml:space="preserve"> </w:t>
      </w:r>
      <w:r w:rsidRPr="00B544DE">
        <w:t>различны</w:t>
      </w:r>
      <w:r w:rsidR="00B544DE" w:rsidRPr="00B544DE">
        <w:t xml:space="preserve"> </w:t>
      </w:r>
      <w:r w:rsidRPr="00B544DE">
        <w:t>и</w:t>
      </w:r>
      <w:r w:rsidR="00B544DE" w:rsidRPr="00B544DE">
        <w:t xml:space="preserve"> </w:t>
      </w:r>
      <w:r w:rsidRPr="00B544DE">
        <w:t>объединяет</w:t>
      </w:r>
      <w:r w:rsidR="00B544DE" w:rsidRPr="00B544DE">
        <w:t xml:space="preserve"> </w:t>
      </w:r>
      <w:r w:rsidRPr="00B544DE">
        <w:t>их</w:t>
      </w:r>
      <w:r w:rsidR="00B544DE" w:rsidRPr="00B544DE">
        <w:t xml:space="preserve"> </w:t>
      </w:r>
      <w:r w:rsidRPr="00B544DE">
        <w:t>только</w:t>
      </w:r>
      <w:r w:rsidR="00B544DE" w:rsidRPr="00B544DE">
        <w:t xml:space="preserve"> </w:t>
      </w:r>
      <w:r w:rsidRPr="00B544DE">
        <w:t>одно</w:t>
      </w:r>
      <w:r w:rsidR="00B544DE" w:rsidRPr="00B544DE">
        <w:t xml:space="preserve"> - </w:t>
      </w:r>
      <w:r w:rsidRPr="00B544DE">
        <w:t>изготовлены</w:t>
      </w:r>
      <w:r w:rsidR="00B544DE" w:rsidRPr="00B544DE">
        <w:t xml:space="preserve"> </w:t>
      </w:r>
      <w:r w:rsidRPr="00B544DE">
        <w:t>они</w:t>
      </w:r>
      <w:r w:rsidR="00B544DE" w:rsidRPr="00B544DE">
        <w:t xml:space="preserve"> </w:t>
      </w:r>
      <w:r w:rsidRPr="00B544DE">
        <w:t>все</w:t>
      </w:r>
      <w:r w:rsidR="00B544DE" w:rsidRPr="00B544DE">
        <w:t xml:space="preserve"> </w:t>
      </w:r>
      <w:r w:rsidRPr="00B544DE">
        <w:t>с</w:t>
      </w:r>
      <w:r w:rsidR="00B544DE" w:rsidRPr="00B544DE">
        <w:t xml:space="preserve"> </w:t>
      </w:r>
      <w:r w:rsidRPr="00B544DE">
        <w:t>применением</w:t>
      </w:r>
      <w:r w:rsidR="00B544DE" w:rsidRPr="00B544DE">
        <w:t xml:space="preserve"> </w:t>
      </w:r>
      <w:r w:rsidRPr="00B544DE">
        <w:t>какого-либо</w:t>
      </w:r>
      <w:r w:rsidR="00B544DE" w:rsidRPr="00B544DE">
        <w:t xml:space="preserve"> </w:t>
      </w:r>
      <w:r w:rsidRPr="00B544DE">
        <w:t>металлопроката,</w:t>
      </w:r>
      <w:r w:rsidR="00B544DE" w:rsidRPr="00B544DE">
        <w:t xml:space="preserve"> </w:t>
      </w:r>
      <w:r w:rsidRPr="00B544DE">
        <w:t>как</w:t>
      </w:r>
      <w:r w:rsidR="00B544DE" w:rsidRPr="00B544DE">
        <w:t xml:space="preserve"> </w:t>
      </w:r>
      <w:r w:rsidRPr="00B544DE">
        <w:t>черного,</w:t>
      </w:r>
      <w:r w:rsidR="00B544DE" w:rsidRPr="00B544DE">
        <w:t xml:space="preserve"> </w:t>
      </w:r>
      <w:r w:rsidRPr="00B544DE">
        <w:t>так</w:t>
      </w:r>
      <w:r w:rsidR="00B544DE" w:rsidRPr="00B544DE">
        <w:t xml:space="preserve"> </w:t>
      </w:r>
      <w:r w:rsidRPr="00B544DE">
        <w:t>и</w:t>
      </w:r>
      <w:r w:rsidR="00B544DE" w:rsidRPr="00B544DE">
        <w:t xml:space="preserve"> </w:t>
      </w:r>
      <w:r w:rsidRPr="00B544DE">
        <w:t>цветного</w:t>
      </w:r>
      <w:r w:rsidR="00B544DE" w:rsidRPr="00B544DE">
        <w:t xml:space="preserve">. </w:t>
      </w:r>
      <w:r w:rsidRPr="00B544DE">
        <w:t>Кроме</w:t>
      </w:r>
      <w:r w:rsidR="00B544DE" w:rsidRPr="00B544DE">
        <w:t xml:space="preserve"> </w:t>
      </w:r>
      <w:r w:rsidRPr="00B544DE">
        <w:t>того,</w:t>
      </w:r>
      <w:r w:rsidR="00B544DE" w:rsidRPr="00B544DE">
        <w:t xml:space="preserve"> </w:t>
      </w:r>
      <w:r w:rsidRPr="00B544DE">
        <w:t>большая</w:t>
      </w:r>
      <w:r w:rsidR="00B544DE" w:rsidRPr="00B544DE">
        <w:t xml:space="preserve"> </w:t>
      </w:r>
      <w:r w:rsidRPr="00B544DE">
        <w:t>часть</w:t>
      </w:r>
      <w:r w:rsidR="00B544DE" w:rsidRPr="00B544DE">
        <w:t xml:space="preserve"> </w:t>
      </w:r>
      <w:r w:rsidRPr="00B544DE">
        <w:t>изделий</w:t>
      </w:r>
      <w:r w:rsidR="00B544DE" w:rsidRPr="00B544DE">
        <w:t xml:space="preserve"> </w:t>
      </w:r>
      <w:r w:rsidRPr="00B544DE">
        <w:t>идет</w:t>
      </w:r>
      <w:r w:rsidR="00B544DE" w:rsidRPr="00B544DE">
        <w:t xml:space="preserve"> </w:t>
      </w:r>
      <w:r w:rsidRPr="00B544DE">
        <w:t>в</w:t>
      </w:r>
      <w:r w:rsidR="00B544DE" w:rsidRPr="00B544DE">
        <w:t xml:space="preserve"> </w:t>
      </w:r>
      <w:r w:rsidRPr="00B544DE">
        <w:t>комплекте</w:t>
      </w:r>
      <w:r w:rsidR="00B544DE" w:rsidRPr="00B544DE">
        <w:t xml:space="preserve"> </w:t>
      </w:r>
      <w:r w:rsidRPr="00B544DE">
        <w:t>с</w:t>
      </w:r>
      <w:r w:rsidR="00B544DE" w:rsidRPr="00B544DE">
        <w:t xml:space="preserve"> </w:t>
      </w:r>
      <w:r w:rsidRPr="00B544DE">
        <w:t>другими</w:t>
      </w:r>
      <w:r w:rsidR="00B544DE" w:rsidRPr="00B544DE">
        <w:t xml:space="preserve"> </w:t>
      </w:r>
      <w:r w:rsidRPr="00B544DE">
        <w:t>материалами</w:t>
      </w:r>
      <w:r w:rsidR="00B544DE" w:rsidRPr="00B544DE">
        <w:t xml:space="preserve"> </w:t>
      </w:r>
      <w:r w:rsidRPr="00B544DE">
        <w:t>и</w:t>
      </w:r>
      <w:r w:rsidR="00B544DE" w:rsidRPr="00B544DE">
        <w:t xml:space="preserve"> </w:t>
      </w:r>
      <w:r w:rsidRPr="00B544DE">
        <w:t>представляет</w:t>
      </w:r>
      <w:r w:rsidR="00B544DE" w:rsidRPr="00B544DE">
        <w:t xml:space="preserve"> </w:t>
      </w:r>
      <w:r w:rsidRPr="00B544DE">
        <w:t>собой</w:t>
      </w:r>
      <w:r w:rsidR="00B544DE" w:rsidRPr="00B544DE">
        <w:t xml:space="preserve"> </w:t>
      </w:r>
      <w:r w:rsidRPr="00B544DE">
        <w:t>сборные</w:t>
      </w:r>
      <w:r w:rsidR="00B544DE" w:rsidRPr="00B544DE">
        <w:t xml:space="preserve"> </w:t>
      </w:r>
      <w:r w:rsidRPr="00B544DE">
        <w:t>конструкции</w:t>
      </w:r>
      <w:r w:rsidR="00B544DE" w:rsidRPr="00B544DE">
        <w:t>.</w:t>
      </w:r>
    </w:p>
    <w:p w:rsidR="00B544DE" w:rsidRPr="00B544DE" w:rsidRDefault="00765C0A" w:rsidP="00B544DE">
      <w:pPr>
        <w:tabs>
          <w:tab w:val="left" w:pos="726"/>
        </w:tabs>
      </w:pPr>
      <w:r w:rsidRPr="00B544DE">
        <w:t>В</w:t>
      </w:r>
      <w:r w:rsidR="00B544DE" w:rsidRPr="00B544DE">
        <w:t xml:space="preserve"> </w:t>
      </w:r>
      <w:r w:rsidRPr="00B544DE">
        <w:t>современном</w:t>
      </w:r>
      <w:r w:rsidR="00B544DE" w:rsidRPr="00B544DE">
        <w:t xml:space="preserve"> </w:t>
      </w:r>
      <w:r w:rsidRPr="00B544DE">
        <w:t>мире</w:t>
      </w:r>
      <w:r w:rsidR="00B544DE" w:rsidRPr="00B544DE">
        <w:t xml:space="preserve"> </w:t>
      </w:r>
      <w:r w:rsidRPr="00B544DE">
        <w:t>широкую</w:t>
      </w:r>
      <w:r w:rsidR="00B544DE" w:rsidRPr="00B544DE">
        <w:t xml:space="preserve"> </w:t>
      </w:r>
      <w:r w:rsidRPr="00B544DE">
        <w:t>популярность</w:t>
      </w:r>
      <w:r w:rsidR="00B544DE" w:rsidRPr="00B544DE">
        <w:t xml:space="preserve"> </w:t>
      </w:r>
      <w:r w:rsidRPr="00B544DE">
        <w:t>приобрели</w:t>
      </w:r>
      <w:r w:rsidR="00B544DE" w:rsidRPr="00B544DE">
        <w:t xml:space="preserve"> </w:t>
      </w:r>
      <w:r w:rsidRPr="00B544DE">
        <w:t>металлоконструкции</w:t>
      </w:r>
      <w:r w:rsidR="00B544DE" w:rsidRPr="00B544DE">
        <w:t xml:space="preserve">. </w:t>
      </w:r>
      <w:r w:rsidRPr="00B544DE">
        <w:t>Строители</w:t>
      </w:r>
      <w:r w:rsidR="00B544DE" w:rsidRPr="00B544DE">
        <w:t xml:space="preserve"> </w:t>
      </w:r>
      <w:r w:rsidRPr="00B544DE">
        <w:t>активно</w:t>
      </w:r>
      <w:r w:rsidR="00B544DE" w:rsidRPr="00B544DE">
        <w:t xml:space="preserve"> </w:t>
      </w:r>
      <w:r w:rsidRPr="00B544DE">
        <w:t>используют</w:t>
      </w:r>
      <w:r w:rsidR="00B544DE" w:rsidRPr="00B544DE">
        <w:t xml:space="preserve"> </w:t>
      </w:r>
      <w:r w:rsidRPr="00B544DE">
        <w:t>их</w:t>
      </w:r>
      <w:r w:rsidR="00B544DE" w:rsidRPr="00B544DE">
        <w:t xml:space="preserve"> </w:t>
      </w:r>
      <w:r w:rsidRPr="00B544DE">
        <w:t>благодаря</w:t>
      </w:r>
      <w:r w:rsidR="00B544DE" w:rsidRPr="00B544DE">
        <w:t xml:space="preserve"> </w:t>
      </w:r>
      <w:r w:rsidRPr="00B544DE">
        <w:t>значительным</w:t>
      </w:r>
      <w:r w:rsidR="00B544DE" w:rsidRPr="00B544DE">
        <w:t xml:space="preserve"> </w:t>
      </w:r>
      <w:r w:rsidRPr="00B544DE">
        <w:t>преимуществам</w:t>
      </w:r>
      <w:r w:rsidR="00B544DE" w:rsidRPr="00B544DE">
        <w:t xml:space="preserve"> </w:t>
      </w:r>
      <w:r w:rsidRPr="00B544DE">
        <w:t>перед</w:t>
      </w:r>
      <w:r w:rsidR="00B544DE" w:rsidRPr="00B544DE">
        <w:t xml:space="preserve"> </w:t>
      </w:r>
      <w:r w:rsidRPr="00B544DE">
        <w:t>другими</w:t>
      </w:r>
      <w:r w:rsidR="00B544DE" w:rsidRPr="00B544DE">
        <w:t xml:space="preserve"> </w:t>
      </w:r>
      <w:r w:rsidRPr="00B544DE">
        <w:t>строительными</w:t>
      </w:r>
      <w:r w:rsidR="00B544DE" w:rsidRPr="00B544DE">
        <w:t xml:space="preserve"> </w:t>
      </w:r>
      <w:r w:rsidRPr="00B544DE">
        <w:t>материалами</w:t>
      </w:r>
      <w:r w:rsidR="00B544DE" w:rsidRPr="00B544DE">
        <w:t xml:space="preserve"> - </w:t>
      </w:r>
      <w:r w:rsidRPr="00B544DE">
        <w:t>меньшему</w:t>
      </w:r>
      <w:r w:rsidR="00B544DE" w:rsidRPr="00B544DE">
        <w:t xml:space="preserve"> </w:t>
      </w:r>
      <w:r w:rsidRPr="00B544DE">
        <w:t>весу,</w:t>
      </w:r>
      <w:r w:rsidR="00B544DE" w:rsidRPr="00B544DE">
        <w:t xml:space="preserve"> </w:t>
      </w:r>
      <w:r w:rsidRPr="00B544DE">
        <w:t>простоте</w:t>
      </w:r>
      <w:r w:rsidR="00B544DE" w:rsidRPr="00B544DE">
        <w:t xml:space="preserve"> </w:t>
      </w:r>
      <w:r w:rsidRPr="00B544DE">
        <w:t>изготовления,</w:t>
      </w:r>
      <w:r w:rsidR="00B544DE" w:rsidRPr="00B544DE">
        <w:t xml:space="preserve"> </w:t>
      </w:r>
      <w:r w:rsidRPr="00B544DE">
        <w:t>легкости</w:t>
      </w:r>
      <w:r w:rsidR="00B544DE" w:rsidRPr="00B544DE">
        <w:t xml:space="preserve"> </w:t>
      </w:r>
      <w:r w:rsidRPr="00B544DE">
        <w:t>монтажа,</w:t>
      </w:r>
      <w:r w:rsidR="00B544DE" w:rsidRPr="00B544DE">
        <w:t xml:space="preserve"> </w:t>
      </w:r>
      <w:r w:rsidRPr="00B544DE">
        <w:t>прочности</w:t>
      </w:r>
      <w:r w:rsidR="00B544DE" w:rsidRPr="00B544DE">
        <w:t xml:space="preserve"> </w:t>
      </w:r>
      <w:r w:rsidRPr="00B544DE">
        <w:t>и</w:t>
      </w:r>
      <w:r w:rsidR="00B544DE" w:rsidRPr="00B544DE">
        <w:t xml:space="preserve"> </w:t>
      </w:r>
      <w:r w:rsidRPr="00B544DE">
        <w:t>надежности</w:t>
      </w:r>
      <w:r w:rsidR="00B544DE" w:rsidRPr="00B544DE">
        <w:t xml:space="preserve"> </w:t>
      </w:r>
      <w:r w:rsidRPr="00B544DE">
        <w:t>в</w:t>
      </w:r>
      <w:r w:rsidR="00B544DE" w:rsidRPr="00B544DE">
        <w:t xml:space="preserve"> </w:t>
      </w:r>
      <w:r w:rsidRPr="00B544DE">
        <w:t>эксплуатации</w:t>
      </w:r>
      <w:r w:rsidR="00B544DE" w:rsidRPr="00B544DE">
        <w:t xml:space="preserve">. </w:t>
      </w:r>
      <w:r w:rsidRPr="00B544DE">
        <w:t>Российский</w:t>
      </w:r>
      <w:r w:rsidR="00B544DE" w:rsidRPr="00B544DE">
        <w:t xml:space="preserve"> </w:t>
      </w:r>
      <w:r w:rsidRPr="00B544DE">
        <w:t>рынок</w:t>
      </w:r>
      <w:r w:rsidR="00B544DE" w:rsidRPr="00B544DE">
        <w:t xml:space="preserve"> </w:t>
      </w:r>
      <w:r w:rsidRPr="00B544DE">
        <w:t>металлоконструкций</w:t>
      </w:r>
      <w:r w:rsidR="00B544DE" w:rsidRPr="00B544DE">
        <w:t xml:space="preserve"> </w:t>
      </w:r>
      <w:r w:rsidRPr="00B544DE">
        <w:t>ежегодно</w:t>
      </w:r>
      <w:r w:rsidR="00B544DE" w:rsidRPr="00B544DE">
        <w:t xml:space="preserve"> </w:t>
      </w:r>
      <w:r w:rsidRPr="00B544DE">
        <w:t>растет</w:t>
      </w:r>
      <w:r w:rsidR="00B544DE" w:rsidRPr="00B544DE">
        <w:t xml:space="preserve"> </w:t>
      </w:r>
      <w:r w:rsidRPr="00B544DE">
        <w:t>на</w:t>
      </w:r>
      <w:r w:rsidR="00B544DE" w:rsidRPr="00B544DE">
        <w:t xml:space="preserve"> </w:t>
      </w:r>
      <w:r w:rsidRPr="00B544DE">
        <w:t>15</w:t>
      </w:r>
      <w:r w:rsidR="00B544DE" w:rsidRPr="00B544DE">
        <w:t xml:space="preserve"> - </w:t>
      </w:r>
      <w:r w:rsidRPr="00B544DE">
        <w:t>20%</w:t>
      </w:r>
      <w:r w:rsidR="00B544DE" w:rsidRPr="00B544DE">
        <w:t xml:space="preserve">. </w:t>
      </w:r>
      <w:r w:rsidRPr="00B544DE">
        <w:t>Ситуация</w:t>
      </w:r>
      <w:r w:rsidR="00B544DE" w:rsidRPr="00B544DE">
        <w:t xml:space="preserve"> </w:t>
      </w:r>
      <w:r w:rsidRPr="00B544DE">
        <w:t>изменилась</w:t>
      </w:r>
      <w:r w:rsidR="00B544DE" w:rsidRPr="00B544DE">
        <w:t xml:space="preserve"> </w:t>
      </w:r>
      <w:r w:rsidRPr="00B544DE">
        <w:t>с</w:t>
      </w:r>
      <w:r w:rsidR="00B544DE" w:rsidRPr="00B544DE">
        <w:t xml:space="preserve"> </w:t>
      </w:r>
      <w:r w:rsidRPr="00B544DE">
        <w:t>падением</w:t>
      </w:r>
      <w:r w:rsidR="00B544DE" w:rsidRPr="00B544DE">
        <w:t xml:space="preserve"> </w:t>
      </w:r>
      <w:r w:rsidRPr="00B544DE">
        <w:t>рынка</w:t>
      </w:r>
      <w:r w:rsidR="00B544DE" w:rsidRPr="00B544DE">
        <w:t xml:space="preserve"> </w:t>
      </w:r>
      <w:r w:rsidRPr="00B544DE">
        <w:t>в</w:t>
      </w:r>
      <w:r w:rsidR="00B544DE" w:rsidRPr="00B544DE">
        <w:t xml:space="preserve"> </w:t>
      </w:r>
      <w:r w:rsidRPr="00B544DE">
        <w:t>результате</w:t>
      </w:r>
      <w:r w:rsidR="00B544DE" w:rsidRPr="00B544DE">
        <w:t xml:space="preserve"> </w:t>
      </w:r>
      <w:r w:rsidRPr="00B544DE">
        <w:t>развития</w:t>
      </w:r>
      <w:r w:rsidR="00B544DE" w:rsidRPr="00B544DE">
        <w:t xml:space="preserve"> </w:t>
      </w:r>
      <w:r w:rsidRPr="00B544DE">
        <w:t>финансового</w:t>
      </w:r>
      <w:r w:rsidR="00B544DE" w:rsidRPr="00B544DE">
        <w:t xml:space="preserve"> </w:t>
      </w:r>
      <w:r w:rsidRPr="00B544DE">
        <w:t>кризиса</w:t>
      </w:r>
      <w:r w:rsidR="00B544DE" w:rsidRPr="00B544DE">
        <w:t xml:space="preserve"> </w:t>
      </w:r>
      <w:r w:rsidRPr="00B544DE">
        <w:t>в</w:t>
      </w:r>
      <w:r w:rsidR="00B544DE" w:rsidRPr="00B544DE">
        <w:t xml:space="preserve"> </w:t>
      </w:r>
      <w:r w:rsidRPr="00B544DE">
        <w:t>мире</w:t>
      </w:r>
      <w:r w:rsidR="00B544DE" w:rsidRPr="00B544DE">
        <w:t xml:space="preserve">. </w:t>
      </w:r>
      <w:r w:rsidRPr="00B544DE">
        <w:t>Падение</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металлоконструкций</w:t>
      </w:r>
      <w:r w:rsidR="00B544DE" w:rsidRPr="00B544DE">
        <w:t xml:space="preserve"> </w:t>
      </w:r>
      <w:r w:rsidRPr="00B544DE">
        <w:t>составило</w:t>
      </w:r>
      <w:r w:rsidR="00B544DE" w:rsidRPr="00B544DE">
        <w:t xml:space="preserve"> </w:t>
      </w:r>
      <w:r w:rsidRPr="00B544DE">
        <w:t>около</w:t>
      </w:r>
      <w:r w:rsidR="00B544DE" w:rsidRPr="00B544DE">
        <w:t xml:space="preserve"> </w:t>
      </w:r>
      <w:r w:rsidRPr="00B544DE">
        <w:t>30%</w:t>
      </w:r>
      <w:r w:rsidR="00B544DE" w:rsidRPr="00B544DE">
        <w:t>.</w:t>
      </w:r>
    </w:p>
    <w:p w:rsidR="00B544DE" w:rsidRPr="00B544DE" w:rsidRDefault="00765C0A" w:rsidP="00B544DE">
      <w:pPr>
        <w:tabs>
          <w:tab w:val="left" w:pos="726"/>
        </w:tabs>
      </w:pPr>
      <w:r w:rsidRPr="00B544DE">
        <w:t>C</w:t>
      </w:r>
      <w:r w:rsidR="00B544DE" w:rsidRPr="00B544DE">
        <w:t xml:space="preserve"> </w:t>
      </w:r>
      <w:r w:rsidRPr="00B544DE">
        <w:t>применением</w:t>
      </w:r>
      <w:r w:rsidR="00B544DE" w:rsidRPr="00B544DE">
        <w:t xml:space="preserve"> </w:t>
      </w:r>
      <w:r w:rsidRPr="00B544DE">
        <w:t>металлоконструкций</w:t>
      </w:r>
      <w:r w:rsidR="00B544DE" w:rsidRPr="00B544DE">
        <w:t xml:space="preserve"> </w:t>
      </w:r>
      <w:r w:rsidRPr="00B544DE">
        <w:t>возводятся</w:t>
      </w:r>
      <w:r w:rsidR="00B544DE" w:rsidRPr="00B544DE">
        <w:t xml:space="preserve"> </w:t>
      </w:r>
      <w:r w:rsidRPr="00B544DE">
        <w:t>здания</w:t>
      </w:r>
      <w:r w:rsidR="00B544DE" w:rsidRPr="00B544DE">
        <w:t xml:space="preserve"> </w:t>
      </w:r>
      <w:r w:rsidRPr="00B544DE">
        <w:t>самого</w:t>
      </w:r>
      <w:r w:rsidR="00B544DE" w:rsidRPr="00B544DE">
        <w:t xml:space="preserve"> </w:t>
      </w:r>
      <w:r w:rsidRPr="00B544DE">
        <w:t>разного</w:t>
      </w:r>
      <w:r w:rsidR="00B544DE" w:rsidRPr="00B544DE">
        <w:t xml:space="preserve"> </w:t>
      </w:r>
      <w:r w:rsidRPr="00B544DE">
        <w:t>назначения</w:t>
      </w:r>
      <w:r w:rsidR="00B544DE" w:rsidRPr="00B544DE">
        <w:t xml:space="preserve"> - </w:t>
      </w:r>
      <w:r w:rsidRPr="00B544DE">
        <w:t>промышленные</w:t>
      </w:r>
      <w:r w:rsidR="00B544DE" w:rsidRPr="00B544DE">
        <w:t xml:space="preserve"> </w:t>
      </w:r>
      <w:r w:rsidRPr="00B544DE">
        <w:t>и</w:t>
      </w:r>
      <w:r w:rsidR="00B544DE" w:rsidRPr="00B544DE">
        <w:t xml:space="preserve"> </w:t>
      </w:r>
      <w:r w:rsidRPr="00B544DE">
        <w:t>производственные</w:t>
      </w:r>
      <w:r w:rsidR="00B544DE" w:rsidRPr="00B544DE">
        <w:t xml:space="preserve"> </w:t>
      </w:r>
      <w:r w:rsidRPr="00B544DE">
        <w:t>цеха,</w:t>
      </w:r>
      <w:r w:rsidR="00B544DE" w:rsidRPr="00B544DE">
        <w:t xml:space="preserve"> </w:t>
      </w:r>
      <w:r w:rsidRPr="00B544DE">
        <w:t>складские</w:t>
      </w:r>
      <w:r w:rsidR="00B544DE" w:rsidRPr="00B544DE">
        <w:t xml:space="preserve"> </w:t>
      </w:r>
      <w:r w:rsidRPr="00B544DE">
        <w:t>комплексы,</w:t>
      </w:r>
      <w:r w:rsidR="00B544DE" w:rsidRPr="00B544DE">
        <w:t xml:space="preserve"> </w:t>
      </w:r>
      <w:r w:rsidRPr="00B544DE">
        <w:t>торговые</w:t>
      </w:r>
      <w:r w:rsidR="00B544DE" w:rsidRPr="00B544DE">
        <w:t xml:space="preserve"> </w:t>
      </w:r>
      <w:r w:rsidRPr="00B544DE">
        <w:t>и</w:t>
      </w:r>
      <w:r w:rsidR="00B544DE" w:rsidRPr="00B544DE">
        <w:t xml:space="preserve"> </w:t>
      </w:r>
      <w:r w:rsidRPr="00B544DE">
        <w:t>офисные</w:t>
      </w:r>
      <w:r w:rsidR="00B544DE" w:rsidRPr="00B544DE">
        <w:t xml:space="preserve"> </w:t>
      </w:r>
      <w:r w:rsidRPr="00B544DE">
        <w:t>центры,</w:t>
      </w:r>
      <w:r w:rsidR="00B544DE" w:rsidRPr="00B544DE">
        <w:t xml:space="preserve"> </w:t>
      </w:r>
      <w:r w:rsidRPr="00B544DE">
        <w:t>спортивные</w:t>
      </w:r>
      <w:r w:rsidR="00B544DE" w:rsidRPr="00B544DE">
        <w:t xml:space="preserve"> </w:t>
      </w:r>
      <w:r w:rsidRPr="00B544DE">
        <w:t>сооружения,</w:t>
      </w:r>
      <w:r w:rsidR="00B544DE" w:rsidRPr="00B544DE">
        <w:t xml:space="preserve"> </w:t>
      </w:r>
      <w:r w:rsidRPr="00B544DE">
        <w:t>включая</w:t>
      </w:r>
      <w:r w:rsidR="00B544DE" w:rsidRPr="00B544DE">
        <w:t xml:space="preserve"> </w:t>
      </w:r>
      <w:r w:rsidRPr="00B544DE">
        <w:t>бассейны</w:t>
      </w:r>
      <w:r w:rsidR="00B544DE" w:rsidRPr="00B544DE">
        <w:t xml:space="preserve"> </w:t>
      </w:r>
      <w:r w:rsidRPr="00B544DE">
        <w:t>и</w:t>
      </w:r>
      <w:r w:rsidR="00B544DE" w:rsidRPr="00B544DE">
        <w:t xml:space="preserve"> </w:t>
      </w:r>
      <w:r w:rsidRPr="00B544DE">
        <w:t>корты,</w:t>
      </w:r>
      <w:r w:rsidR="00B544DE" w:rsidRPr="00B544DE">
        <w:t xml:space="preserve"> </w:t>
      </w:r>
      <w:r w:rsidRPr="00B544DE">
        <w:t>гаражные</w:t>
      </w:r>
      <w:r w:rsidR="00B544DE" w:rsidRPr="00B544DE">
        <w:t xml:space="preserve"> </w:t>
      </w:r>
      <w:r w:rsidRPr="00B544DE">
        <w:t>комплексы</w:t>
      </w:r>
      <w:r w:rsidR="00B544DE" w:rsidRPr="00B544DE">
        <w:t xml:space="preserve"> </w:t>
      </w:r>
      <w:r w:rsidRPr="00B544DE">
        <w:t>для</w:t>
      </w:r>
      <w:r w:rsidR="00B544DE" w:rsidRPr="00B544DE">
        <w:t xml:space="preserve"> </w:t>
      </w:r>
      <w:r w:rsidRPr="00B544DE">
        <w:t>всех</w:t>
      </w:r>
      <w:r w:rsidR="00B544DE" w:rsidRPr="00B544DE">
        <w:t xml:space="preserve"> </w:t>
      </w:r>
      <w:r w:rsidRPr="00B544DE">
        <w:t>видов</w:t>
      </w:r>
      <w:r w:rsidR="00B544DE" w:rsidRPr="00B544DE">
        <w:t xml:space="preserve"> </w:t>
      </w:r>
      <w:r w:rsidRPr="00B544DE">
        <w:t>транспорта,</w:t>
      </w:r>
      <w:r w:rsidR="00B544DE" w:rsidRPr="00B544DE">
        <w:t xml:space="preserve"> </w:t>
      </w:r>
      <w:r w:rsidRPr="00B544DE">
        <w:t>ангары</w:t>
      </w:r>
      <w:r w:rsidR="00B544DE" w:rsidRPr="00B544DE">
        <w:t xml:space="preserve">. </w:t>
      </w:r>
      <w:r w:rsidRPr="00B544DE">
        <w:t>Поэтому</w:t>
      </w:r>
      <w:r w:rsidR="00B544DE" w:rsidRPr="00B544DE">
        <w:t xml:space="preserve"> </w:t>
      </w:r>
      <w:r w:rsidRPr="00B544DE">
        <w:t>неудивительно,</w:t>
      </w:r>
      <w:r w:rsidR="00B544DE" w:rsidRPr="00B544DE">
        <w:t xml:space="preserve"> </w:t>
      </w:r>
      <w:r w:rsidRPr="00B544DE">
        <w:t>что</w:t>
      </w:r>
      <w:r w:rsidR="00B544DE" w:rsidRPr="00B544DE">
        <w:t xml:space="preserve"> </w:t>
      </w:r>
      <w:r w:rsidRPr="00B544DE">
        <w:t>понятие</w:t>
      </w:r>
      <w:r w:rsidR="00B544DE">
        <w:t xml:space="preserve"> "</w:t>
      </w:r>
      <w:r w:rsidRPr="00B544DE">
        <w:t>металлоконструкции</w:t>
      </w:r>
      <w:r w:rsidR="00B544DE">
        <w:t xml:space="preserve">" </w:t>
      </w:r>
      <w:r w:rsidRPr="00B544DE">
        <w:t>включает</w:t>
      </w:r>
      <w:r w:rsidR="00B544DE" w:rsidRPr="00B544DE">
        <w:t xml:space="preserve"> </w:t>
      </w:r>
      <w:r w:rsidRPr="00B544DE">
        <w:t>в</w:t>
      </w:r>
      <w:r w:rsidR="00B544DE" w:rsidRPr="00B544DE">
        <w:t xml:space="preserve"> </w:t>
      </w:r>
      <w:r w:rsidRPr="00B544DE">
        <w:t>себя</w:t>
      </w:r>
      <w:r w:rsidR="00B544DE" w:rsidRPr="00B544DE">
        <w:t xml:space="preserve"> </w:t>
      </w:r>
      <w:r w:rsidRPr="00B544DE">
        <w:t>широкий</w:t>
      </w:r>
      <w:r w:rsidR="00B544DE" w:rsidRPr="00B544DE">
        <w:t xml:space="preserve"> </w:t>
      </w:r>
      <w:r w:rsidRPr="00B544DE">
        <w:t>спектр</w:t>
      </w:r>
      <w:r w:rsidR="00B544DE" w:rsidRPr="00B544DE">
        <w:t xml:space="preserve"> </w:t>
      </w:r>
      <w:r w:rsidRPr="00B544DE">
        <w:t>изделий,</w:t>
      </w:r>
      <w:r w:rsidR="00B544DE" w:rsidRPr="00B544DE">
        <w:t xml:space="preserve"> </w:t>
      </w:r>
      <w:r w:rsidRPr="00B544DE">
        <w:t>которые</w:t>
      </w:r>
      <w:r w:rsidR="00B544DE" w:rsidRPr="00B544DE">
        <w:t xml:space="preserve"> </w:t>
      </w:r>
      <w:r w:rsidRPr="00B544DE">
        <w:t>существенно</w:t>
      </w:r>
      <w:r w:rsidR="00B544DE" w:rsidRPr="00B544DE">
        <w:t xml:space="preserve"> </w:t>
      </w:r>
      <w:r w:rsidRPr="00B544DE">
        <w:t>отличаются</w:t>
      </w:r>
      <w:r w:rsidR="00B544DE" w:rsidRPr="00B544DE">
        <w:t xml:space="preserve"> </w:t>
      </w:r>
      <w:r w:rsidRPr="00B544DE">
        <w:t>друг</w:t>
      </w:r>
      <w:r w:rsidR="00B544DE" w:rsidRPr="00B544DE">
        <w:t xml:space="preserve"> </w:t>
      </w:r>
      <w:r w:rsidRPr="00B544DE">
        <w:t>от</w:t>
      </w:r>
      <w:r w:rsidR="00B544DE" w:rsidRPr="00B544DE">
        <w:t xml:space="preserve"> </w:t>
      </w:r>
      <w:r w:rsidRPr="00B544DE">
        <w:t>друга</w:t>
      </w:r>
      <w:r w:rsidR="00B544DE" w:rsidRPr="00B544DE">
        <w:t>.</w:t>
      </w:r>
    </w:p>
    <w:p w:rsidR="00B544DE" w:rsidRPr="00B544DE" w:rsidRDefault="004A0E00" w:rsidP="00B544DE">
      <w:pPr>
        <w:tabs>
          <w:tab w:val="left" w:pos="726"/>
        </w:tabs>
      </w:pPr>
      <w:r w:rsidRPr="00B544DE">
        <w:t>Одной</w:t>
      </w:r>
      <w:r w:rsidR="00B544DE" w:rsidRPr="00B544DE">
        <w:t xml:space="preserve"> </w:t>
      </w:r>
      <w:r w:rsidRPr="00B544DE">
        <w:t>из</w:t>
      </w:r>
      <w:r w:rsidR="00B544DE" w:rsidRPr="00B544DE">
        <w:t xml:space="preserve"> </w:t>
      </w:r>
      <w:r w:rsidRPr="00B544DE">
        <w:t>особенностей</w:t>
      </w:r>
      <w:r w:rsidR="00B544DE" w:rsidRPr="00B544DE">
        <w:t xml:space="preserve"> </w:t>
      </w:r>
      <w:r w:rsidRPr="00B544DE">
        <w:t>рынка</w:t>
      </w:r>
      <w:r w:rsidR="00B544DE" w:rsidRPr="00B544DE">
        <w:t xml:space="preserve"> </w:t>
      </w:r>
      <w:r w:rsidRPr="00B544DE">
        <w:t>МК</w:t>
      </w:r>
      <w:r w:rsidR="00B544DE" w:rsidRPr="00B544DE">
        <w:t xml:space="preserve"> </w:t>
      </w:r>
      <w:r w:rsidRPr="00B544DE">
        <w:t>является</w:t>
      </w:r>
      <w:r w:rsidR="00B544DE" w:rsidRPr="00B544DE">
        <w:t xml:space="preserve"> </w:t>
      </w:r>
      <w:r w:rsidRPr="00B544DE">
        <w:t>наличие</w:t>
      </w:r>
      <w:r w:rsidR="00B544DE" w:rsidRPr="00B544DE">
        <w:t xml:space="preserve"> </w:t>
      </w:r>
      <w:r w:rsidRPr="00B544DE">
        <w:t>у</w:t>
      </w:r>
      <w:r w:rsidR="00B544DE" w:rsidRPr="00B544DE">
        <w:t xml:space="preserve"> </w:t>
      </w:r>
      <w:r w:rsidRPr="00B544DE">
        <w:t>того</w:t>
      </w:r>
      <w:r w:rsidR="00B544DE" w:rsidRPr="00B544DE">
        <w:t xml:space="preserve"> </w:t>
      </w:r>
      <w:r w:rsidRPr="00B544DE">
        <w:t>или</w:t>
      </w:r>
      <w:r w:rsidR="00B544DE" w:rsidRPr="00B544DE">
        <w:t xml:space="preserve"> </w:t>
      </w:r>
      <w:r w:rsidRPr="00B544DE">
        <w:t>иного</w:t>
      </w:r>
      <w:r w:rsidR="00B544DE" w:rsidRPr="00B544DE">
        <w:t xml:space="preserve"> </w:t>
      </w:r>
      <w:r w:rsidRPr="00B544DE">
        <w:t>производителя</w:t>
      </w:r>
      <w:r w:rsidR="00B544DE" w:rsidRPr="00B544DE">
        <w:t xml:space="preserve"> </w:t>
      </w:r>
      <w:r w:rsidRPr="00B544DE">
        <w:t>типовых</w:t>
      </w:r>
      <w:r w:rsidR="00B544DE" w:rsidRPr="00B544DE">
        <w:t xml:space="preserve"> </w:t>
      </w:r>
      <w:r w:rsidRPr="00B544DE">
        <w:t>проектных</w:t>
      </w:r>
      <w:r w:rsidR="00B544DE" w:rsidRPr="00B544DE">
        <w:t xml:space="preserve"> </w:t>
      </w:r>
      <w:r w:rsidRPr="00B544DE">
        <w:t>решений</w:t>
      </w:r>
      <w:r w:rsidR="00B544DE" w:rsidRPr="00B544DE">
        <w:t xml:space="preserve"> </w:t>
      </w:r>
      <w:r w:rsidRPr="00B544DE">
        <w:t>по</w:t>
      </w:r>
      <w:r w:rsidR="00B544DE" w:rsidRPr="00B544DE">
        <w:t xml:space="preserve"> </w:t>
      </w:r>
      <w:r w:rsidRPr="00B544DE">
        <w:t>полнокомплектным</w:t>
      </w:r>
      <w:r w:rsidR="00B544DE" w:rsidRPr="00B544DE">
        <w:t xml:space="preserve"> </w:t>
      </w:r>
      <w:r w:rsidRPr="00B544DE">
        <w:t>зданиям,</w:t>
      </w:r>
      <w:r w:rsidR="00B544DE">
        <w:t xml:space="preserve"> (</w:t>
      </w:r>
      <w:r w:rsidRPr="00B544DE">
        <w:t>либо</w:t>
      </w:r>
      <w:r w:rsidR="00B544DE" w:rsidRPr="00B544DE">
        <w:t xml:space="preserve"> </w:t>
      </w:r>
      <w:r w:rsidRPr="00B544DE">
        <w:t>их</w:t>
      </w:r>
      <w:r w:rsidR="00B544DE" w:rsidRPr="00B544DE">
        <w:t xml:space="preserve"> </w:t>
      </w:r>
      <w:r w:rsidRPr="00B544DE">
        <w:t>каркасам</w:t>
      </w:r>
      <w:r w:rsidR="00B544DE" w:rsidRPr="00B544DE">
        <w:t xml:space="preserve">), </w:t>
      </w:r>
      <w:r w:rsidRPr="00B544DE">
        <w:t>каждому</w:t>
      </w:r>
      <w:r w:rsidR="00B544DE" w:rsidRPr="00B544DE">
        <w:t xml:space="preserve"> </w:t>
      </w:r>
      <w:r w:rsidRPr="00B544DE">
        <w:t>из</w:t>
      </w:r>
      <w:r w:rsidR="00B544DE" w:rsidRPr="00B544DE">
        <w:t xml:space="preserve"> </w:t>
      </w:r>
      <w:r w:rsidRPr="00B544DE">
        <w:t>которых</w:t>
      </w:r>
      <w:r w:rsidR="00B544DE" w:rsidRPr="00B544DE">
        <w:t xml:space="preserve"> </w:t>
      </w:r>
      <w:r w:rsidRPr="00B544DE">
        <w:t>присвоено</w:t>
      </w:r>
      <w:r w:rsidR="00B544DE" w:rsidRPr="00B544DE">
        <w:t xml:space="preserve"> </w:t>
      </w:r>
      <w:r w:rsidRPr="00B544DE">
        <w:t>имя,</w:t>
      </w:r>
      <w:r w:rsidR="00B544DE" w:rsidRPr="00B544DE">
        <w:t xml:space="preserve"> </w:t>
      </w:r>
      <w:r w:rsidRPr="00B544DE">
        <w:t>и,</w:t>
      </w:r>
      <w:r w:rsidR="00B544DE" w:rsidRPr="00B544DE">
        <w:t xml:space="preserve"> </w:t>
      </w:r>
      <w:r w:rsidRPr="00B544DE">
        <w:t>кроме</w:t>
      </w:r>
      <w:r w:rsidR="00B544DE" w:rsidRPr="00B544DE">
        <w:t xml:space="preserve"> </w:t>
      </w:r>
      <w:r w:rsidRPr="00B544DE">
        <w:t>того,</w:t>
      </w:r>
      <w:r w:rsidR="00B544DE" w:rsidRPr="00B544DE">
        <w:t xml:space="preserve"> </w:t>
      </w:r>
      <w:r w:rsidRPr="00B544DE">
        <w:t>типовые</w:t>
      </w:r>
      <w:r w:rsidR="00B544DE" w:rsidRPr="00B544DE">
        <w:t xml:space="preserve"> </w:t>
      </w:r>
      <w:r w:rsidRPr="00B544DE">
        <w:t>проекты</w:t>
      </w:r>
      <w:r w:rsidR="00B544DE" w:rsidRPr="00B544DE">
        <w:t xml:space="preserve"> </w:t>
      </w:r>
      <w:r w:rsidRPr="00B544DE">
        <w:t>в</w:t>
      </w:r>
      <w:r w:rsidR="00B544DE" w:rsidRPr="00B544DE">
        <w:t xml:space="preserve"> </w:t>
      </w:r>
      <w:r w:rsidRPr="00B544DE">
        <w:t>большинстве</w:t>
      </w:r>
      <w:r w:rsidR="00B544DE" w:rsidRPr="00B544DE">
        <w:t xml:space="preserve"> </w:t>
      </w:r>
      <w:r w:rsidRPr="00B544DE">
        <w:t>своем</w:t>
      </w:r>
      <w:r w:rsidR="00B544DE" w:rsidRPr="00B544DE">
        <w:t xml:space="preserve"> </w:t>
      </w:r>
      <w:r w:rsidRPr="00B544DE">
        <w:t>прошли</w:t>
      </w:r>
      <w:r w:rsidR="00B544DE" w:rsidRPr="00B544DE">
        <w:t xml:space="preserve"> </w:t>
      </w:r>
      <w:r w:rsidRPr="00B544DE">
        <w:t>регистрацию</w:t>
      </w:r>
      <w:r w:rsidR="00B544DE" w:rsidRPr="00B544DE">
        <w:t xml:space="preserve"> </w:t>
      </w:r>
      <w:r w:rsidRPr="00B544DE">
        <w:t>в</w:t>
      </w:r>
      <w:r w:rsidR="00B544DE" w:rsidRPr="00B544DE">
        <w:t xml:space="preserve"> </w:t>
      </w:r>
      <w:r w:rsidRPr="00B544DE">
        <w:t>органах</w:t>
      </w:r>
      <w:r w:rsidR="00B544DE" w:rsidRPr="00B544DE">
        <w:t xml:space="preserve"> </w:t>
      </w:r>
      <w:r w:rsidRPr="00B544DE">
        <w:t>ГОССТРОЯ</w:t>
      </w:r>
      <w:r w:rsidR="00B544DE" w:rsidRPr="00B544DE">
        <w:t xml:space="preserve"> </w:t>
      </w:r>
      <w:r w:rsidRPr="00B544DE">
        <w:t>РФ</w:t>
      </w:r>
      <w:r w:rsidR="00B544DE">
        <w:t xml:space="preserve"> (</w:t>
      </w:r>
      <w:r w:rsidRPr="00B544DE">
        <w:t>ныне</w:t>
      </w:r>
      <w:r w:rsidR="00B544DE" w:rsidRPr="00B544DE">
        <w:t xml:space="preserve"> </w:t>
      </w:r>
      <w:r w:rsidRPr="00B544DE">
        <w:t>Агентство</w:t>
      </w:r>
      <w:r w:rsidR="00B544DE" w:rsidRPr="00B544DE">
        <w:t xml:space="preserve"> </w:t>
      </w:r>
      <w:r w:rsidRPr="00B544DE">
        <w:t>по</w:t>
      </w:r>
      <w:r w:rsidR="00B544DE" w:rsidRPr="00B544DE">
        <w:t xml:space="preserve"> </w:t>
      </w:r>
      <w:r w:rsidRPr="00B544DE">
        <w:t>строительству</w:t>
      </w:r>
      <w:r w:rsidR="00B544DE" w:rsidRPr="00B544DE">
        <w:t xml:space="preserve"> </w:t>
      </w:r>
      <w:r w:rsidRPr="00B544DE">
        <w:t>РФ</w:t>
      </w:r>
      <w:r w:rsidR="00B544DE" w:rsidRPr="00B544DE">
        <w:t>).</w:t>
      </w:r>
    </w:p>
    <w:p w:rsidR="00B544DE" w:rsidRPr="00B544DE" w:rsidRDefault="004A0E00" w:rsidP="00B544DE">
      <w:pPr>
        <w:tabs>
          <w:tab w:val="left" w:pos="726"/>
        </w:tabs>
      </w:pPr>
      <w:r w:rsidRPr="00B544DE">
        <w:t>Данные</w:t>
      </w:r>
      <w:r w:rsidR="00B544DE" w:rsidRPr="00B544DE">
        <w:t xml:space="preserve"> </w:t>
      </w:r>
      <w:r w:rsidRPr="00B544DE">
        <w:t>типовые</w:t>
      </w:r>
      <w:r w:rsidR="00B544DE" w:rsidRPr="00B544DE">
        <w:t xml:space="preserve"> </w:t>
      </w:r>
      <w:r w:rsidRPr="00B544DE">
        <w:t>проекты</w:t>
      </w:r>
      <w:r w:rsidR="00B544DE" w:rsidRPr="00B544DE">
        <w:t xml:space="preserve"> </w:t>
      </w:r>
      <w:r w:rsidRPr="00B544DE">
        <w:t>разрабатывались</w:t>
      </w:r>
      <w:r w:rsidR="00B544DE" w:rsidRPr="00B544DE">
        <w:t xml:space="preserve"> </w:t>
      </w:r>
      <w:r w:rsidRPr="00B544DE">
        <w:t>как</w:t>
      </w:r>
      <w:r w:rsidR="00B544DE" w:rsidRPr="00B544DE">
        <w:t xml:space="preserve"> </w:t>
      </w:r>
      <w:r w:rsidRPr="00B544DE">
        <w:t>с</w:t>
      </w:r>
      <w:r w:rsidR="00B544DE" w:rsidRPr="00B544DE">
        <w:t xml:space="preserve"> </w:t>
      </w:r>
      <w:r w:rsidRPr="00B544DE">
        <w:t>привлечением</w:t>
      </w:r>
      <w:r w:rsidR="00B544DE" w:rsidRPr="00B544DE">
        <w:t xml:space="preserve"> </w:t>
      </w:r>
      <w:r w:rsidRPr="00B544DE">
        <w:t>крупных</w:t>
      </w:r>
      <w:r w:rsidR="00B544DE" w:rsidRPr="00B544DE">
        <w:t xml:space="preserve"> </w:t>
      </w:r>
      <w:r w:rsidRPr="00B544DE">
        <w:t>проектных</w:t>
      </w:r>
      <w:r w:rsidR="00B544DE" w:rsidRPr="00B544DE">
        <w:t xml:space="preserve"> </w:t>
      </w:r>
      <w:r w:rsidRPr="00B544DE">
        <w:t>организаций</w:t>
      </w:r>
      <w:r w:rsidR="00B544DE" w:rsidRPr="00B544DE">
        <w:t xml:space="preserve"> </w:t>
      </w:r>
      <w:r w:rsidRPr="00B544DE">
        <w:t>в</w:t>
      </w:r>
      <w:r w:rsidR="00B544DE" w:rsidRPr="00B544DE">
        <w:t xml:space="preserve"> </w:t>
      </w:r>
      <w:r w:rsidRPr="00B544DE">
        <w:t>отрасли</w:t>
      </w:r>
      <w:r w:rsidR="00B544DE" w:rsidRPr="00B544DE">
        <w:t xml:space="preserve"> </w:t>
      </w:r>
      <w:r w:rsidRPr="00B544DE">
        <w:t>металлостроения,</w:t>
      </w:r>
      <w:r w:rsidR="00B544DE" w:rsidRPr="00B544DE">
        <w:t xml:space="preserve"> </w:t>
      </w:r>
      <w:r w:rsidRPr="00B544DE">
        <w:t>так</w:t>
      </w:r>
      <w:r w:rsidR="00B544DE" w:rsidRPr="00B544DE">
        <w:t xml:space="preserve"> </w:t>
      </w:r>
      <w:r w:rsidRPr="00B544DE">
        <w:t>и</w:t>
      </w:r>
      <w:r w:rsidR="00B544DE" w:rsidRPr="00B544DE">
        <w:t xml:space="preserve"> </w:t>
      </w:r>
      <w:r w:rsidRPr="00B544DE">
        <w:t>собственными</w:t>
      </w:r>
      <w:r w:rsidR="00B544DE" w:rsidRPr="00B544DE">
        <w:t xml:space="preserve"> </w:t>
      </w:r>
      <w:r w:rsidRPr="00B544DE">
        <w:t>силами</w:t>
      </w:r>
      <w:r w:rsidR="00B544DE" w:rsidRPr="00B544DE">
        <w:t xml:space="preserve"> </w:t>
      </w:r>
      <w:r w:rsidRPr="00B544DE">
        <w:t>самих</w:t>
      </w:r>
      <w:r w:rsidR="00B544DE" w:rsidRPr="00B544DE">
        <w:t xml:space="preserve"> </w:t>
      </w:r>
      <w:r w:rsidRPr="00B544DE">
        <w:t>производителей</w:t>
      </w:r>
      <w:r w:rsidR="00B544DE" w:rsidRPr="00B544DE">
        <w:t xml:space="preserve">. </w:t>
      </w:r>
      <w:r w:rsidRPr="00B544DE">
        <w:t>Целью</w:t>
      </w:r>
      <w:r w:rsidR="00B544DE" w:rsidRPr="00B544DE">
        <w:t xml:space="preserve"> </w:t>
      </w:r>
      <w:r w:rsidRPr="00B544DE">
        <w:t>этих</w:t>
      </w:r>
      <w:r w:rsidR="00B544DE" w:rsidRPr="00B544DE">
        <w:t xml:space="preserve"> </w:t>
      </w:r>
      <w:r w:rsidRPr="00B544DE">
        <w:t>разработок</w:t>
      </w:r>
      <w:r w:rsidR="00B544DE" w:rsidRPr="00B544DE">
        <w:t xml:space="preserve"> </w:t>
      </w:r>
      <w:r w:rsidRPr="00B544DE">
        <w:t>являлась</w:t>
      </w:r>
      <w:r w:rsidR="00B544DE" w:rsidRPr="00B544DE">
        <w:t xml:space="preserve"> </w:t>
      </w:r>
      <w:r w:rsidRPr="00B544DE">
        <w:t>унификация</w:t>
      </w:r>
      <w:r w:rsidR="00B544DE" w:rsidRPr="00B544DE">
        <w:t xml:space="preserve"> </w:t>
      </w:r>
      <w:r w:rsidRPr="00B544DE">
        <w:t>типоразмеров</w:t>
      </w:r>
      <w:r w:rsidR="00B544DE" w:rsidRPr="00B544DE">
        <w:t xml:space="preserve"> </w:t>
      </w:r>
      <w:r w:rsidRPr="00B544DE">
        <w:t>зданий,</w:t>
      </w:r>
      <w:r w:rsidR="00B544DE" w:rsidRPr="00B544DE">
        <w:t xml:space="preserve"> </w:t>
      </w:r>
      <w:r w:rsidRPr="00B544DE">
        <w:t>узлов</w:t>
      </w:r>
      <w:r w:rsidR="00B544DE" w:rsidRPr="00B544DE">
        <w:t xml:space="preserve"> </w:t>
      </w:r>
      <w:r w:rsidRPr="00B544DE">
        <w:t>сборки</w:t>
      </w:r>
      <w:r w:rsidR="00B544DE" w:rsidRPr="00B544DE">
        <w:t xml:space="preserve"> </w:t>
      </w:r>
      <w:r w:rsidRPr="00B544DE">
        <w:t>на</w:t>
      </w:r>
      <w:r w:rsidR="00B544DE" w:rsidRPr="00B544DE">
        <w:t xml:space="preserve"> </w:t>
      </w:r>
      <w:r w:rsidRPr="00B544DE">
        <w:t>монтаже,</w:t>
      </w:r>
      <w:r w:rsidR="00B544DE" w:rsidRPr="00B544DE">
        <w:t xml:space="preserve"> </w:t>
      </w:r>
      <w:r w:rsidRPr="00B544DE">
        <w:t>для</w:t>
      </w:r>
      <w:r w:rsidR="00B544DE" w:rsidRPr="00B544DE">
        <w:t xml:space="preserve"> </w:t>
      </w:r>
      <w:r w:rsidRPr="00B544DE">
        <w:t>снижения</w:t>
      </w:r>
      <w:r w:rsidR="00B544DE" w:rsidRPr="00B544DE">
        <w:t xml:space="preserve"> </w:t>
      </w:r>
      <w:r w:rsidRPr="00B544DE">
        <w:t>металлоемкости</w:t>
      </w:r>
      <w:r w:rsidR="00B544DE" w:rsidRPr="00B544DE">
        <w:t xml:space="preserve"> </w:t>
      </w:r>
      <w:r w:rsidRPr="00B544DE">
        <w:t>конструкций,</w:t>
      </w:r>
      <w:r w:rsidR="00B544DE" w:rsidRPr="00B544DE">
        <w:t xml:space="preserve"> </w:t>
      </w:r>
      <w:r w:rsidRPr="00B544DE">
        <w:t>для</w:t>
      </w:r>
      <w:r w:rsidR="00B544DE" w:rsidRPr="00B544DE">
        <w:t xml:space="preserve"> </w:t>
      </w:r>
      <w:r w:rsidRPr="00B544DE">
        <w:t>повышения</w:t>
      </w:r>
      <w:r w:rsidR="00B544DE" w:rsidRPr="00B544DE">
        <w:t xml:space="preserve"> </w:t>
      </w:r>
      <w:r w:rsidRPr="00B544DE">
        <w:t>производительности</w:t>
      </w:r>
      <w:r w:rsidR="00B544DE" w:rsidRPr="00B544DE">
        <w:t xml:space="preserve"> </w:t>
      </w:r>
      <w:r w:rsidRPr="00B544DE">
        <w:t>производства</w:t>
      </w:r>
      <w:r w:rsidR="00B544DE" w:rsidRPr="00B544DE">
        <w:t>.</w:t>
      </w:r>
    </w:p>
    <w:p w:rsidR="00B544DE" w:rsidRPr="00B544DE" w:rsidRDefault="004A0E00" w:rsidP="00B544DE">
      <w:pPr>
        <w:tabs>
          <w:tab w:val="left" w:pos="726"/>
        </w:tabs>
      </w:pPr>
      <w:r w:rsidRPr="00B544DE">
        <w:t>Примеры</w:t>
      </w:r>
      <w:r w:rsidR="00B544DE" w:rsidRPr="00B544DE">
        <w:t xml:space="preserve"> </w:t>
      </w:r>
      <w:r w:rsidRPr="00B544DE">
        <w:t>наиболее</w:t>
      </w:r>
      <w:r w:rsidR="00B544DE" w:rsidRPr="00B544DE">
        <w:t xml:space="preserve"> </w:t>
      </w:r>
      <w:r w:rsidRPr="00B544DE">
        <w:t>популярных</w:t>
      </w:r>
      <w:r w:rsidR="00B544DE" w:rsidRPr="00B544DE">
        <w:t xml:space="preserve"> </w:t>
      </w:r>
      <w:r w:rsidRPr="00B544DE">
        <w:t>типовых</w:t>
      </w:r>
      <w:r w:rsidR="00B544DE" w:rsidRPr="00B544DE">
        <w:t xml:space="preserve"> </w:t>
      </w:r>
      <w:r w:rsidRPr="00B544DE">
        <w:t>проектов</w:t>
      </w:r>
      <w:r w:rsidR="00B544DE" w:rsidRPr="00B544DE">
        <w:t xml:space="preserve">: </w:t>
      </w:r>
      <w:r w:rsidRPr="00B544DE">
        <w:t>серия</w:t>
      </w:r>
      <w:r w:rsidR="00B544DE" w:rsidRPr="00B544DE">
        <w:t xml:space="preserve"> </w:t>
      </w:r>
      <w:r w:rsidRPr="00B544DE">
        <w:t>“МОЛОДЕЧНО”</w:t>
      </w:r>
      <w:r w:rsidR="00B544DE">
        <w:t xml:space="preserve"> (</w:t>
      </w:r>
      <w:r w:rsidRPr="00B544DE">
        <w:t>ЦНИИСК</w:t>
      </w:r>
      <w:r w:rsidR="00B544DE" w:rsidRPr="00B544DE">
        <w:t xml:space="preserve"> </w:t>
      </w:r>
      <w:r w:rsidRPr="00B544DE">
        <w:t>им</w:t>
      </w:r>
      <w:r w:rsidR="00B544DE" w:rsidRPr="00B544DE">
        <w:t xml:space="preserve">. </w:t>
      </w:r>
      <w:r w:rsidRPr="00B544DE">
        <w:t>Мельникова</w:t>
      </w:r>
      <w:r w:rsidR="00B544DE" w:rsidRPr="00B544DE">
        <w:t xml:space="preserve">), </w:t>
      </w:r>
      <w:r w:rsidRPr="00B544DE">
        <w:t>серия</w:t>
      </w:r>
      <w:r w:rsidR="00B544DE" w:rsidRPr="00B544DE">
        <w:t xml:space="preserve"> </w:t>
      </w:r>
      <w:r w:rsidRPr="00B544DE">
        <w:t>“УНИТЕК</w:t>
      </w:r>
      <w:r w:rsidR="00B544DE">
        <w:t>" (</w:t>
      </w:r>
      <w:r w:rsidRPr="00B544DE">
        <w:t>Фирма</w:t>
      </w:r>
      <w:r w:rsidR="00B544DE" w:rsidRPr="00B544DE">
        <w:t xml:space="preserve"> </w:t>
      </w:r>
      <w:r w:rsidRPr="00B544DE">
        <w:t>“Унитек”,</w:t>
      </w:r>
      <w:r w:rsidR="00B544DE" w:rsidRPr="00B544DE">
        <w:t xml:space="preserve"> </w:t>
      </w:r>
      <w:r w:rsidRPr="00B544DE">
        <w:t>ОАО</w:t>
      </w:r>
      <w:r w:rsidR="00B544DE" w:rsidRPr="00B544DE">
        <w:t xml:space="preserve"> </w:t>
      </w:r>
      <w:r w:rsidRPr="00B544DE">
        <w:t>“ПЗТСК”,</w:t>
      </w:r>
      <w:r w:rsidR="00B544DE" w:rsidRPr="00B544DE">
        <w:t xml:space="preserve"> </w:t>
      </w:r>
      <w:r w:rsidRPr="00B544DE">
        <w:t>ОАО</w:t>
      </w:r>
      <w:r w:rsidR="00B544DE" w:rsidRPr="00B544DE">
        <w:t xml:space="preserve"> </w:t>
      </w:r>
      <w:r w:rsidRPr="00B544DE">
        <w:t>“Уралтрубпром”</w:t>
      </w:r>
      <w:r w:rsidR="00B544DE" w:rsidRPr="00B544DE">
        <w:t xml:space="preserve">), </w:t>
      </w:r>
      <w:r w:rsidRPr="00B544DE">
        <w:t>серия</w:t>
      </w:r>
      <w:r w:rsidR="00B544DE" w:rsidRPr="00B544DE">
        <w:t xml:space="preserve"> </w:t>
      </w:r>
      <w:r w:rsidRPr="00B544DE">
        <w:t>“ОРСК</w:t>
      </w:r>
      <w:r w:rsidR="00B544DE">
        <w:t>" (</w:t>
      </w:r>
      <w:r w:rsidRPr="00B544DE">
        <w:t>ОАО</w:t>
      </w:r>
      <w:r w:rsidR="00B544DE" w:rsidRPr="00B544DE">
        <w:t xml:space="preserve"> </w:t>
      </w:r>
      <w:r w:rsidRPr="00B544DE">
        <w:t>“Орский</w:t>
      </w:r>
      <w:r w:rsidR="00B544DE" w:rsidRPr="00B544DE">
        <w:t xml:space="preserve"> </w:t>
      </w:r>
      <w:r w:rsidRPr="00B544DE">
        <w:t>ЗМК”</w:t>
      </w:r>
      <w:r w:rsidR="00B544DE" w:rsidRPr="00B544DE">
        <w:t xml:space="preserve">), </w:t>
      </w:r>
      <w:r w:rsidRPr="00B544DE">
        <w:t>серии</w:t>
      </w:r>
      <w:r w:rsidR="00B544DE" w:rsidRPr="00B544DE">
        <w:t xml:space="preserve"> </w:t>
      </w:r>
      <w:r w:rsidRPr="00B544DE">
        <w:t>“ТАГАНАЙ”</w:t>
      </w:r>
      <w:r w:rsidR="00B544DE" w:rsidRPr="00B544DE">
        <w:t xml:space="preserve"> </w:t>
      </w:r>
      <w:r w:rsidRPr="00B544DE">
        <w:t>и</w:t>
      </w:r>
      <w:r w:rsidR="00B544DE" w:rsidRPr="00B544DE">
        <w:t xml:space="preserve"> </w:t>
      </w:r>
      <w:r w:rsidRPr="00B544DE">
        <w:t>“УРЕНЬГА”</w:t>
      </w:r>
      <w:r w:rsidR="00B544DE">
        <w:t xml:space="preserve"> (</w:t>
      </w:r>
      <w:r w:rsidRPr="00B544DE">
        <w:t>ОАО</w:t>
      </w:r>
      <w:r w:rsidR="00B544DE" w:rsidRPr="00B544DE">
        <w:t xml:space="preserve"> </w:t>
      </w:r>
      <w:r w:rsidRPr="00B544DE">
        <w:t>“Челябинский</w:t>
      </w:r>
      <w:r w:rsidR="00B544DE" w:rsidRPr="00B544DE">
        <w:t xml:space="preserve"> </w:t>
      </w:r>
      <w:r w:rsidRPr="00B544DE">
        <w:t>НИКТИСК”,</w:t>
      </w:r>
      <w:r w:rsidR="00B544DE" w:rsidRPr="00B544DE">
        <w:t xml:space="preserve"> </w:t>
      </w:r>
      <w:r w:rsidRPr="00B544DE">
        <w:t>ОАО</w:t>
      </w:r>
      <w:r w:rsidR="00B544DE" w:rsidRPr="00B544DE">
        <w:t xml:space="preserve"> </w:t>
      </w:r>
      <w:r w:rsidRPr="00B544DE">
        <w:t>“Златоустовский</w:t>
      </w:r>
      <w:r w:rsidR="00B544DE" w:rsidRPr="00B544DE">
        <w:t xml:space="preserve"> </w:t>
      </w:r>
      <w:r w:rsidRPr="00B544DE">
        <w:t>ЗЗМК”</w:t>
      </w:r>
      <w:r w:rsidR="00B544DE" w:rsidRPr="00B544DE">
        <w:t xml:space="preserve">), </w:t>
      </w:r>
      <w:r w:rsidRPr="00B544DE">
        <w:t>серия</w:t>
      </w:r>
      <w:r w:rsidR="00B544DE" w:rsidRPr="00B544DE">
        <w:t xml:space="preserve"> </w:t>
      </w:r>
      <w:r w:rsidRPr="00B544DE">
        <w:t>“КАНСК”</w:t>
      </w:r>
      <w:r w:rsidR="00B544DE">
        <w:t xml:space="preserve"> (</w:t>
      </w:r>
      <w:r w:rsidRPr="00B544DE">
        <w:t>ОАО</w:t>
      </w:r>
      <w:r w:rsidR="00B544DE" w:rsidRPr="00B544DE">
        <w:t xml:space="preserve"> </w:t>
      </w:r>
      <w:r w:rsidRPr="00B544DE">
        <w:t>“Каннский</w:t>
      </w:r>
      <w:r w:rsidR="00B544DE" w:rsidRPr="00B544DE">
        <w:t xml:space="preserve"> </w:t>
      </w:r>
      <w:r w:rsidRPr="00B544DE">
        <w:t>ЗМК”</w:t>
      </w:r>
      <w:r w:rsidR="00B544DE" w:rsidRPr="00B544DE">
        <w:t xml:space="preserve">), </w:t>
      </w:r>
      <w:r w:rsidRPr="00B544DE">
        <w:t>серии</w:t>
      </w:r>
      <w:r w:rsidR="00B544DE" w:rsidRPr="00B544DE">
        <w:t xml:space="preserve"> </w:t>
      </w:r>
      <w:r w:rsidRPr="00B544DE">
        <w:t>“СПАЙДЕР”</w:t>
      </w:r>
      <w:r w:rsidR="00B544DE" w:rsidRPr="00B544DE">
        <w:t xml:space="preserve"> </w:t>
      </w:r>
      <w:r w:rsidRPr="00B544DE">
        <w:t>и</w:t>
      </w:r>
      <w:r w:rsidR="00B544DE" w:rsidRPr="00B544DE">
        <w:t xml:space="preserve"> </w:t>
      </w:r>
      <w:r w:rsidRPr="00B544DE">
        <w:t>“КОНДОР</w:t>
      </w:r>
      <w:r w:rsidR="00B544DE">
        <w:t>" (</w:t>
      </w:r>
      <w:r w:rsidRPr="00B544DE">
        <w:t>ООО</w:t>
      </w:r>
      <w:r w:rsidR="00B544DE" w:rsidRPr="00B544DE">
        <w:t xml:space="preserve"> </w:t>
      </w:r>
      <w:r w:rsidRPr="00B544DE">
        <w:t>“Венталл”</w:t>
      </w:r>
      <w:r w:rsidR="00B544DE" w:rsidRPr="00B544DE">
        <w:t xml:space="preserve">), </w:t>
      </w:r>
      <w:r w:rsidRPr="00B544DE">
        <w:t>серия</w:t>
      </w:r>
      <w:r w:rsidR="00B544DE" w:rsidRPr="00B544DE">
        <w:t xml:space="preserve"> </w:t>
      </w:r>
      <w:r w:rsidRPr="00B544DE">
        <w:t>“Шуя”</w:t>
      </w:r>
      <w:r w:rsidR="00B544DE">
        <w:t xml:space="preserve"> (</w:t>
      </w:r>
      <w:r w:rsidRPr="00B544DE">
        <w:t>ООО</w:t>
      </w:r>
      <w:r w:rsidR="00B544DE" w:rsidRPr="00B544DE">
        <w:t xml:space="preserve"> </w:t>
      </w:r>
      <w:r w:rsidRPr="00B544DE">
        <w:t>“Промстальконструкция”</w:t>
      </w:r>
      <w:r w:rsidR="00B544DE" w:rsidRPr="00B544DE">
        <w:t xml:space="preserve">) </w:t>
      </w:r>
      <w:r w:rsidRPr="00B544DE">
        <w:t>и</w:t>
      </w:r>
      <w:r w:rsidR="00B544DE" w:rsidRPr="00B544DE">
        <w:t xml:space="preserve"> </w:t>
      </w:r>
      <w:r w:rsidR="00B544DE">
        <w:t>т.д.</w:t>
      </w:r>
    </w:p>
    <w:p w:rsidR="00B544DE" w:rsidRPr="00B544DE" w:rsidRDefault="004A0E00" w:rsidP="00B544DE">
      <w:pPr>
        <w:tabs>
          <w:tab w:val="left" w:pos="726"/>
        </w:tabs>
      </w:pPr>
      <w:r w:rsidRPr="00B544DE">
        <w:t>Как</w:t>
      </w:r>
      <w:r w:rsidR="00B544DE" w:rsidRPr="00B544DE">
        <w:t xml:space="preserve"> </w:t>
      </w:r>
      <w:r w:rsidRPr="00B544DE">
        <w:t>у</w:t>
      </w:r>
      <w:r w:rsidR="00B544DE" w:rsidRPr="00B544DE">
        <w:t xml:space="preserve"> </w:t>
      </w:r>
      <w:r w:rsidRPr="00B544DE">
        <w:t>любого</w:t>
      </w:r>
      <w:r w:rsidR="00B544DE" w:rsidRPr="00B544DE">
        <w:t xml:space="preserve"> </w:t>
      </w:r>
      <w:r w:rsidRPr="00B544DE">
        <w:t>вида</w:t>
      </w:r>
      <w:r w:rsidR="00B544DE" w:rsidRPr="00B544DE">
        <w:t xml:space="preserve"> </w:t>
      </w:r>
      <w:r w:rsidRPr="00B544DE">
        <w:t>продукции</w:t>
      </w:r>
      <w:r w:rsidR="00B544DE" w:rsidRPr="00B544DE">
        <w:t xml:space="preserve"> </w:t>
      </w:r>
      <w:r w:rsidRPr="00B544DE">
        <w:t>существуют</w:t>
      </w:r>
      <w:r w:rsidR="00B544DE" w:rsidRPr="00B544DE">
        <w:t xml:space="preserve"> </w:t>
      </w:r>
      <w:r w:rsidRPr="00B544DE">
        <w:t>товары-субституты,</w:t>
      </w:r>
      <w:r w:rsidR="00B544DE" w:rsidRPr="00B544DE">
        <w:t xml:space="preserve"> </w:t>
      </w:r>
      <w:r w:rsidRPr="00B544DE">
        <w:t>так</w:t>
      </w:r>
      <w:r w:rsidR="00B544DE" w:rsidRPr="00B544DE">
        <w:t xml:space="preserve"> </w:t>
      </w:r>
      <w:r w:rsidRPr="00B544DE">
        <w:t>и</w:t>
      </w:r>
      <w:r w:rsidR="00B544DE" w:rsidRPr="00B544DE">
        <w:t xml:space="preserve"> </w:t>
      </w:r>
      <w:r w:rsidRPr="00B544DE">
        <w:t>в</w:t>
      </w:r>
      <w:r w:rsidR="00B544DE" w:rsidRPr="00B544DE">
        <w:t xml:space="preserve"> </w:t>
      </w:r>
      <w:r w:rsidRPr="00B544DE">
        <w:t>строительстве</w:t>
      </w:r>
      <w:r w:rsidR="00B544DE" w:rsidRPr="00B544DE">
        <w:t xml:space="preserve"> </w:t>
      </w:r>
      <w:r w:rsidRPr="00B544DE">
        <w:t>для</w:t>
      </w:r>
      <w:r w:rsidR="00B544DE" w:rsidRPr="00B544DE">
        <w:t xml:space="preserve"> </w:t>
      </w:r>
      <w:r w:rsidRPr="00B544DE">
        <w:t>достижения</w:t>
      </w:r>
      <w:r w:rsidR="00B544DE" w:rsidRPr="00B544DE">
        <w:t xml:space="preserve"> </w:t>
      </w:r>
      <w:r w:rsidRPr="00B544DE">
        <w:t>той</w:t>
      </w:r>
      <w:r w:rsidR="00B544DE" w:rsidRPr="00B544DE">
        <w:t xml:space="preserve"> </w:t>
      </w:r>
      <w:r w:rsidRPr="00B544DE">
        <w:t>или</w:t>
      </w:r>
      <w:r w:rsidR="00B544DE" w:rsidRPr="00B544DE">
        <w:t xml:space="preserve"> </w:t>
      </w:r>
      <w:r w:rsidRPr="00B544DE">
        <w:t>иной</w:t>
      </w:r>
      <w:r w:rsidR="00B544DE" w:rsidRPr="00B544DE">
        <w:t xml:space="preserve"> </w:t>
      </w:r>
      <w:r w:rsidRPr="00B544DE">
        <w:t>цели</w:t>
      </w:r>
      <w:r w:rsidR="00B544DE" w:rsidRPr="00B544DE">
        <w:t xml:space="preserve"> </w:t>
      </w:r>
      <w:r w:rsidRPr="00B544DE">
        <w:t>можно</w:t>
      </w:r>
      <w:r w:rsidR="00B544DE" w:rsidRPr="00B544DE">
        <w:t xml:space="preserve"> </w:t>
      </w:r>
      <w:r w:rsidRPr="00B544DE">
        <w:t>прийти,</w:t>
      </w:r>
      <w:r w:rsidR="00B544DE" w:rsidRPr="00B544DE">
        <w:t xml:space="preserve"> </w:t>
      </w:r>
      <w:r w:rsidRPr="00B544DE">
        <w:t>используя</w:t>
      </w:r>
      <w:r w:rsidR="00B544DE" w:rsidRPr="00B544DE">
        <w:t xml:space="preserve"> </w:t>
      </w:r>
      <w:r w:rsidRPr="00B544DE">
        <w:t>различные</w:t>
      </w:r>
      <w:r w:rsidR="00B544DE" w:rsidRPr="00B544DE">
        <w:t xml:space="preserve"> </w:t>
      </w:r>
      <w:r w:rsidRPr="00B544DE">
        <w:t>технологии</w:t>
      </w:r>
      <w:r w:rsidR="00B544DE" w:rsidRPr="00B544DE">
        <w:t xml:space="preserve"> </w:t>
      </w:r>
      <w:r w:rsidRPr="00B544DE">
        <w:t>и</w:t>
      </w:r>
      <w:r w:rsidR="00B544DE" w:rsidRPr="00B544DE">
        <w:t xml:space="preserve"> </w:t>
      </w:r>
      <w:r w:rsidRPr="00B544DE">
        <w:t>материалы</w:t>
      </w:r>
      <w:r w:rsidR="00B544DE" w:rsidRPr="00B544DE">
        <w:t>.</w:t>
      </w:r>
    </w:p>
    <w:p w:rsidR="00B544DE" w:rsidRPr="00B544DE" w:rsidRDefault="004A0E00" w:rsidP="00B544DE">
      <w:pPr>
        <w:tabs>
          <w:tab w:val="left" w:pos="726"/>
        </w:tabs>
      </w:pPr>
      <w:r w:rsidRPr="00B544DE">
        <w:t>Строительные</w:t>
      </w:r>
      <w:r w:rsidR="00B544DE" w:rsidRPr="00B544DE">
        <w:t xml:space="preserve"> </w:t>
      </w:r>
      <w:r w:rsidRPr="00B544DE">
        <w:t>металлические</w:t>
      </w:r>
      <w:r w:rsidR="00B544DE" w:rsidRPr="00B544DE">
        <w:t xml:space="preserve"> </w:t>
      </w:r>
      <w:r w:rsidRPr="00B544DE">
        <w:t>конструкции</w:t>
      </w:r>
      <w:r w:rsidR="00B544DE" w:rsidRPr="00B544DE">
        <w:t xml:space="preserve"> </w:t>
      </w:r>
      <w:r w:rsidRPr="00B544DE">
        <w:t>могут</w:t>
      </w:r>
      <w:r w:rsidR="00B544DE" w:rsidRPr="00B544DE">
        <w:t xml:space="preserve"> </w:t>
      </w:r>
      <w:r w:rsidRPr="00B544DE">
        <w:t>заменить</w:t>
      </w:r>
      <w:r w:rsidR="00B544DE" w:rsidRPr="00B544DE">
        <w:t xml:space="preserve"> </w:t>
      </w:r>
      <w:r w:rsidRPr="00B544DE">
        <w:t>большинство</w:t>
      </w:r>
      <w:r w:rsidR="00B544DE" w:rsidRPr="00B544DE">
        <w:t xml:space="preserve"> </w:t>
      </w:r>
      <w:r w:rsidRPr="00B544DE">
        <w:t>строительных</w:t>
      </w:r>
      <w:r w:rsidR="00B544DE" w:rsidRPr="00B544DE">
        <w:t xml:space="preserve"> </w:t>
      </w:r>
      <w:r w:rsidRPr="00B544DE">
        <w:t>материалов,</w:t>
      </w:r>
      <w:r w:rsidR="00B544DE" w:rsidRPr="00B544DE">
        <w:t xml:space="preserve"> </w:t>
      </w:r>
      <w:r w:rsidRPr="00B544DE">
        <w:t>используемых</w:t>
      </w:r>
      <w:r w:rsidR="00B544DE" w:rsidRPr="00B544DE">
        <w:t xml:space="preserve"> </w:t>
      </w:r>
      <w:r w:rsidRPr="00B544DE">
        <w:t>в</w:t>
      </w:r>
      <w:r w:rsidR="00B544DE" w:rsidRPr="00B544DE">
        <w:t xml:space="preserve"> </w:t>
      </w:r>
      <w:r w:rsidRPr="00B544DE">
        <w:t>настоящее</w:t>
      </w:r>
      <w:r w:rsidR="00B544DE" w:rsidRPr="00B544DE">
        <w:t xml:space="preserve"> </w:t>
      </w:r>
      <w:r w:rsidRPr="00B544DE">
        <w:t>время,</w:t>
      </w:r>
      <w:r w:rsidR="00B544DE" w:rsidRPr="00B544DE">
        <w:t xml:space="preserve"> </w:t>
      </w:r>
      <w:r w:rsidRPr="00B544DE">
        <w:t>как</w:t>
      </w:r>
      <w:r w:rsidR="00B544DE" w:rsidRPr="00B544DE">
        <w:t xml:space="preserve"> </w:t>
      </w:r>
      <w:r w:rsidRPr="00B544DE">
        <w:t>то</w:t>
      </w:r>
      <w:r w:rsidR="00B544DE" w:rsidRPr="00B544DE">
        <w:t xml:space="preserve">: </w:t>
      </w:r>
      <w:r w:rsidRPr="00B544DE">
        <w:t>кирпич,</w:t>
      </w:r>
      <w:r w:rsidR="00B544DE" w:rsidRPr="00B544DE">
        <w:t xml:space="preserve"> </w:t>
      </w:r>
      <w:r w:rsidRPr="00B544DE">
        <w:t>деревянные</w:t>
      </w:r>
      <w:r w:rsidR="00B544DE" w:rsidRPr="00B544DE">
        <w:t xml:space="preserve"> </w:t>
      </w:r>
      <w:r w:rsidRPr="00B544DE">
        <w:t>конструкции,</w:t>
      </w:r>
      <w:r w:rsidR="00B544DE" w:rsidRPr="00B544DE">
        <w:t xml:space="preserve"> </w:t>
      </w:r>
      <w:r w:rsidRPr="00B544DE">
        <w:t>керамзитобетонные</w:t>
      </w:r>
      <w:r w:rsidR="00B544DE" w:rsidRPr="00B544DE">
        <w:t xml:space="preserve"> </w:t>
      </w:r>
      <w:r w:rsidRPr="00B544DE">
        <w:t>блоки,</w:t>
      </w:r>
      <w:r w:rsidR="00B544DE" w:rsidRPr="00B544DE">
        <w:t xml:space="preserve"> </w:t>
      </w:r>
      <w:r w:rsidRPr="00B544DE">
        <w:t>железобетонные</w:t>
      </w:r>
      <w:r w:rsidR="00B544DE" w:rsidRPr="00B544DE">
        <w:t xml:space="preserve"> </w:t>
      </w:r>
      <w:r w:rsidRPr="00B544DE">
        <w:t>панели,</w:t>
      </w:r>
      <w:r w:rsidR="00B544DE" w:rsidRPr="00B544DE">
        <w:t xml:space="preserve"> </w:t>
      </w:r>
      <w:r w:rsidRPr="00B544DE">
        <w:t>монолитные</w:t>
      </w:r>
      <w:r w:rsidR="00B544DE" w:rsidRPr="00B544DE">
        <w:t xml:space="preserve"> </w:t>
      </w:r>
      <w:r w:rsidRPr="00B544DE">
        <w:t>конструкции</w:t>
      </w:r>
      <w:r w:rsidR="00B544DE" w:rsidRPr="00B544DE">
        <w:t>.</w:t>
      </w:r>
    </w:p>
    <w:p w:rsidR="00B544DE" w:rsidRPr="00B544DE" w:rsidRDefault="004A0E00" w:rsidP="00B544DE">
      <w:pPr>
        <w:tabs>
          <w:tab w:val="left" w:pos="726"/>
        </w:tabs>
      </w:pPr>
      <w:r w:rsidRPr="00B544DE">
        <w:t>Первым</w:t>
      </w:r>
      <w:r w:rsidR="00B544DE" w:rsidRPr="00B544DE">
        <w:t xml:space="preserve"> </w:t>
      </w:r>
      <w:r w:rsidRPr="00B544DE">
        <w:t>и</w:t>
      </w:r>
      <w:r w:rsidR="00B544DE" w:rsidRPr="00B544DE">
        <w:t xml:space="preserve"> </w:t>
      </w:r>
      <w:r w:rsidRPr="00B544DE">
        <w:t>наиболее</w:t>
      </w:r>
      <w:r w:rsidR="00B544DE" w:rsidRPr="00B544DE">
        <w:t xml:space="preserve"> </w:t>
      </w:r>
      <w:r w:rsidRPr="00B544DE">
        <w:t>важным</w:t>
      </w:r>
      <w:r w:rsidR="00B544DE" w:rsidRPr="00B544DE">
        <w:t xml:space="preserve"> </w:t>
      </w:r>
      <w:r w:rsidRPr="00B544DE">
        <w:t>фактором,</w:t>
      </w:r>
      <w:r w:rsidR="00B544DE" w:rsidRPr="00B544DE">
        <w:t xml:space="preserve"> </w:t>
      </w:r>
      <w:r w:rsidRPr="00B544DE">
        <w:t>который</w:t>
      </w:r>
      <w:r w:rsidR="00B544DE" w:rsidRPr="00B544DE">
        <w:t xml:space="preserve"> </w:t>
      </w:r>
      <w:r w:rsidRPr="00B544DE">
        <w:t>говорит</w:t>
      </w:r>
      <w:r w:rsidR="00B544DE" w:rsidRPr="00B544DE">
        <w:t xml:space="preserve"> </w:t>
      </w:r>
      <w:r w:rsidRPr="00B544DE">
        <w:t>в</w:t>
      </w:r>
      <w:r w:rsidR="00B544DE" w:rsidRPr="00B544DE">
        <w:t xml:space="preserve"> </w:t>
      </w:r>
      <w:r w:rsidRPr="00B544DE">
        <w:t>пользу</w:t>
      </w:r>
      <w:r w:rsidR="00B544DE" w:rsidRPr="00B544DE">
        <w:t xml:space="preserve"> </w:t>
      </w:r>
      <w:r w:rsidRPr="00B544DE">
        <w:t>металлоконструкций</w:t>
      </w:r>
      <w:r w:rsidR="00B544DE" w:rsidRPr="00B544DE">
        <w:t xml:space="preserve"> - </w:t>
      </w:r>
      <w:r w:rsidRPr="00B544DE">
        <w:t>это</w:t>
      </w:r>
      <w:r w:rsidR="00B544DE" w:rsidRPr="00B544DE">
        <w:t xml:space="preserve"> </w:t>
      </w:r>
      <w:r w:rsidRPr="00B544DE">
        <w:t>в</w:t>
      </w:r>
      <w:r w:rsidR="00B544DE" w:rsidRPr="00B544DE">
        <w:t xml:space="preserve"> </w:t>
      </w:r>
      <w:r w:rsidRPr="00B544DE">
        <w:t>первую</w:t>
      </w:r>
      <w:r w:rsidR="00B544DE" w:rsidRPr="00B544DE">
        <w:t xml:space="preserve"> </w:t>
      </w:r>
      <w:r w:rsidRPr="00B544DE">
        <w:t>очередь</w:t>
      </w:r>
      <w:r w:rsidR="00B544DE" w:rsidRPr="00B544DE">
        <w:t xml:space="preserve"> </w:t>
      </w:r>
      <w:r w:rsidRPr="00B544DE">
        <w:t>быстрота</w:t>
      </w:r>
      <w:r w:rsidR="00B544DE" w:rsidRPr="00B544DE">
        <w:t xml:space="preserve"> </w:t>
      </w:r>
      <w:r w:rsidRPr="00B544DE">
        <w:t>сборки</w:t>
      </w:r>
      <w:r w:rsidR="00B544DE" w:rsidRPr="00B544DE">
        <w:t xml:space="preserve"> </w:t>
      </w:r>
      <w:r w:rsidRPr="00B544DE">
        <w:t>и</w:t>
      </w:r>
      <w:r w:rsidR="00B544DE" w:rsidRPr="00B544DE">
        <w:t xml:space="preserve"> </w:t>
      </w:r>
      <w:r w:rsidRPr="00B544DE">
        <w:t>минимальные</w:t>
      </w:r>
      <w:r w:rsidR="00B544DE" w:rsidRPr="00B544DE">
        <w:t xml:space="preserve"> </w:t>
      </w:r>
      <w:r w:rsidRPr="00B544DE">
        <w:t>затраты</w:t>
      </w:r>
      <w:r w:rsidR="00B544DE" w:rsidRPr="00B544DE">
        <w:t>.</w:t>
      </w:r>
    </w:p>
    <w:p w:rsidR="00B544DE" w:rsidRPr="00B544DE" w:rsidRDefault="004A0E00" w:rsidP="00B544DE">
      <w:pPr>
        <w:tabs>
          <w:tab w:val="left" w:pos="726"/>
        </w:tabs>
      </w:pPr>
      <w:r w:rsidRPr="00B544DE">
        <w:t>Анализ</w:t>
      </w:r>
      <w:r w:rsidR="00B544DE" w:rsidRPr="00B544DE">
        <w:t xml:space="preserve"> </w:t>
      </w:r>
      <w:r w:rsidRPr="00B544DE">
        <w:t>заявок</w:t>
      </w:r>
      <w:r w:rsidR="00B544DE" w:rsidRPr="00B544DE">
        <w:t xml:space="preserve"> </w:t>
      </w:r>
      <w:r w:rsidRPr="00B544DE">
        <w:t>и</w:t>
      </w:r>
      <w:r w:rsidR="00B544DE" w:rsidRPr="00B544DE">
        <w:t xml:space="preserve"> </w:t>
      </w:r>
      <w:r w:rsidRPr="00B544DE">
        <w:t>заказов,</w:t>
      </w:r>
      <w:r w:rsidR="00B544DE" w:rsidRPr="00B544DE">
        <w:t xml:space="preserve"> </w:t>
      </w:r>
      <w:r w:rsidRPr="00B544DE">
        <w:t>поступивших</w:t>
      </w:r>
      <w:r w:rsidR="00B544DE" w:rsidRPr="00B544DE">
        <w:t xml:space="preserve"> </w:t>
      </w:r>
      <w:r w:rsidRPr="00B544DE">
        <w:t>на</w:t>
      </w:r>
      <w:r w:rsidR="00B544DE" w:rsidRPr="00B544DE">
        <w:t xml:space="preserve"> </w:t>
      </w:r>
      <w:r w:rsidRPr="00B544DE">
        <w:t>заводы</w:t>
      </w:r>
      <w:r w:rsidR="00B544DE" w:rsidRPr="00B544DE">
        <w:t xml:space="preserve"> </w:t>
      </w:r>
      <w:r w:rsidRPr="00B544DE">
        <w:t>металлоконструкций</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2009</w:t>
      </w:r>
      <w:r w:rsidR="00B544DE" w:rsidRPr="00B544DE">
        <w:t xml:space="preserve"> </w:t>
      </w:r>
      <w:r w:rsidRPr="00B544DE">
        <w:t>года,</w:t>
      </w:r>
      <w:r w:rsidR="00B544DE" w:rsidRPr="00B544DE">
        <w:t xml:space="preserve"> </w:t>
      </w:r>
      <w:r w:rsidRPr="00B544DE">
        <w:t>позволяет</w:t>
      </w:r>
      <w:r w:rsidR="00B544DE" w:rsidRPr="00B544DE">
        <w:t xml:space="preserve"> </w:t>
      </w:r>
      <w:r w:rsidRPr="00B544DE">
        <w:t>увидеть</w:t>
      </w:r>
      <w:r w:rsidR="00B544DE" w:rsidRPr="00B544DE">
        <w:t xml:space="preserve"> </w:t>
      </w:r>
      <w:r w:rsidRPr="00B544DE">
        <w:t>намеченные</w:t>
      </w:r>
      <w:r w:rsidR="00B544DE" w:rsidRPr="00B544DE">
        <w:t xml:space="preserve"> </w:t>
      </w:r>
      <w:r w:rsidRPr="00B544DE">
        <w:t>тенденции</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связанные</w:t>
      </w:r>
      <w:r w:rsidR="00B544DE" w:rsidRPr="00B544DE">
        <w:t xml:space="preserve"> </w:t>
      </w:r>
      <w:r w:rsidRPr="00B544DE">
        <w:t>с</w:t>
      </w:r>
      <w:r w:rsidR="00B544DE" w:rsidRPr="00B544DE">
        <w:t xml:space="preserve"> </w:t>
      </w:r>
      <w:r w:rsidRPr="00B544DE">
        <w:t>применением</w:t>
      </w:r>
      <w:r w:rsidR="00B544DE" w:rsidRPr="00B544DE">
        <w:t xml:space="preserve"> </w:t>
      </w:r>
      <w:r w:rsidRPr="00B544DE">
        <w:t>МК</w:t>
      </w:r>
      <w:r w:rsidR="00B544DE" w:rsidRPr="00B544DE">
        <w:t xml:space="preserve"> </w:t>
      </w:r>
      <w:r w:rsidRPr="00B544DE">
        <w:t>для</w:t>
      </w:r>
      <w:r w:rsidR="00B544DE" w:rsidRPr="00B544DE">
        <w:t xml:space="preserve"> </w:t>
      </w:r>
      <w:r w:rsidRPr="00B544DE">
        <w:t>строительства</w:t>
      </w:r>
      <w:r w:rsidR="00B544DE" w:rsidRPr="00B544DE">
        <w:t xml:space="preserve"> </w:t>
      </w:r>
      <w:r w:rsidRPr="00B544DE">
        <w:t>тех</w:t>
      </w:r>
      <w:r w:rsidR="00B544DE" w:rsidRPr="00B544DE">
        <w:t xml:space="preserve"> </w:t>
      </w:r>
      <w:r w:rsidRPr="00B544DE">
        <w:t>или</w:t>
      </w:r>
      <w:r w:rsidR="00B544DE" w:rsidRPr="00B544DE">
        <w:t xml:space="preserve"> </w:t>
      </w:r>
      <w:r w:rsidRPr="00B544DE">
        <w:t>иных</w:t>
      </w:r>
      <w:r w:rsidR="00B544DE" w:rsidRPr="00B544DE">
        <w:t xml:space="preserve"> </w:t>
      </w:r>
      <w:r w:rsidRPr="00B544DE">
        <w:t>объектов</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их</w:t>
      </w:r>
      <w:r w:rsidR="00B544DE" w:rsidRPr="00B544DE">
        <w:t xml:space="preserve"> </w:t>
      </w:r>
      <w:r w:rsidRPr="00B544DE">
        <w:t>назначения</w:t>
      </w:r>
      <w:r w:rsidR="00B544DE" w:rsidRPr="00B544DE">
        <w:t xml:space="preserve"> </w:t>
      </w:r>
      <w:r w:rsidRPr="00B544DE">
        <w:t>и</w:t>
      </w:r>
      <w:r w:rsidR="00B544DE" w:rsidRPr="00B544DE">
        <w:t xml:space="preserve"> </w:t>
      </w:r>
      <w:r w:rsidRPr="00B544DE">
        <w:t>использования</w:t>
      </w:r>
      <w:r w:rsidR="00B544DE">
        <w:t xml:space="preserve"> (</w:t>
      </w:r>
      <w:r w:rsidRPr="00B544DE">
        <w:t>рис</w:t>
      </w:r>
      <w:r w:rsidR="00B544DE">
        <w:t>.2</w:t>
      </w:r>
      <w:r w:rsidR="00B544DE" w:rsidRPr="00B544DE">
        <w:t>).</w:t>
      </w:r>
    </w:p>
    <w:p w:rsidR="00B544DE" w:rsidRDefault="00765C0A" w:rsidP="00B544DE">
      <w:pPr>
        <w:tabs>
          <w:tab w:val="left" w:pos="726"/>
        </w:tabs>
      </w:pPr>
      <w:r w:rsidRPr="00B544DE">
        <w:t>Объем</w:t>
      </w:r>
      <w:r w:rsidR="00B544DE" w:rsidRPr="00B544DE">
        <w:t xml:space="preserve"> </w:t>
      </w:r>
      <w:r w:rsidRPr="00B544DE">
        <w:t>производства</w:t>
      </w:r>
      <w:r w:rsidR="00B544DE" w:rsidRPr="00B544DE">
        <w:t xml:space="preserve"> </w:t>
      </w:r>
      <w:r w:rsidRPr="00B544DE">
        <w:t>строительных</w:t>
      </w:r>
      <w:r w:rsidR="00B544DE" w:rsidRPr="00B544DE">
        <w:t xml:space="preserve"> </w:t>
      </w:r>
      <w:r w:rsidRPr="00B544DE">
        <w:t>МК</w:t>
      </w:r>
      <w:r w:rsidR="00B544DE" w:rsidRPr="00B544DE">
        <w:t xml:space="preserve"> </w:t>
      </w:r>
      <w:r w:rsidRPr="00B544DE">
        <w:t>на</w:t>
      </w:r>
      <w:r w:rsidR="00B544DE" w:rsidRPr="00B544DE">
        <w:t xml:space="preserve"> </w:t>
      </w:r>
      <w:r w:rsidRPr="00B544DE">
        <w:t>территории</w:t>
      </w:r>
      <w:r w:rsidR="00B544DE" w:rsidRPr="00B544DE">
        <w:t xml:space="preserve"> </w:t>
      </w:r>
      <w:r w:rsidRPr="00B544DE">
        <w:t>РФ</w:t>
      </w:r>
      <w:r w:rsidR="00B544DE" w:rsidRPr="00B544DE">
        <w:t xml:space="preserve"> </w:t>
      </w:r>
      <w:r w:rsidRPr="00B544DE">
        <w:t>на</w:t>
      </w:r>
      <w:r w:rsidR="00B544DE" w:rsidRPr="00B544DE">
        <w:t xml:space="preserve"> </w:t>
      </w:r>
      <w:r w:rsidRPr="00B544DE">
        <w:t>2009</w:t>
      </w:r>
      <w:r w:rsidR="00B544DE" w:rsidRPr="00B544DE">
        <w:t xml:space="preserve"> </w:t>
      </w:r>
      <w:r w:rsidRPr="00B544DE">
        <w:t>год</w:t>
      </w:r>
      <w:r w:rsidR="00B544DE" w:rsidRPr="00B544DE">
        <w:t xml:space="preserve"> </w:t>
      </w:r>
      <w:r w:rsidRPr="00B544DE">
        <w:t>составил</w:t>
      </w:r>
      <w:r w:rsidR="00B544DE" w:rsidRPr="00B544DE">
        <w:t xml:space="preserve"> </w:t>
      </w:r>
      <w:r w:rsidRPr="00B544DE">
        <w:t>3,02</w:t>
      </w:r>
      <w:r w:rsidR="00B544DE" w:rsidRPr="00B544DE">
        <w:t xml:space="preserve"> </w:t>
      </w:r>
      <w:r w:rsidRPr="00B544DE">
        <w:t>млн</w:t>
      </w:r>
      <w:r w:rsidR="00B544DE" w:rsidRPr="00B544DE">
        <w:t xml:space="preserve">. </w:t>
      </w:r>
      <w:r w:rsidRPr="00B544DE">
        <w:t>тонн</w:t>
      </w:r>
      <w:r w:rsidR="00B544DE" w:rsidRPr="00B544DE">
        <w:t xml:space="preserve">. </w:t>
      </w:r>
      <w:r w:rsidRPr="00B544DE">
        <w:t>Эти</w:t>
      </w:r>
      <w:r w:rsidR="00B544DE" w:rsidRPr="00B544DE">
        <w:t xml:space="preserve"> </w:t>
      </w:r>
      <w:r w:rsidRPr="00B544DE">
        <w:t>цифры</w:t>
      </w:r>
      <w:r w:rsidR="00B544DE" w:rsidRPr="00B544DE">
        <w:t xml:space="preserve"> </w:t>
      </w:r>
      <w:r w:rsidRPr="00B544DE">
        <w:t>включают</w:t>
      </w:r>
      <w:r w:rsidR="00B544DE" w:rsidRPr="00B544DE">
        <w:t xml:space="preserve"> </w:t>
      </w:r>
      <w:r w:rsidRPr="00B544DE">
        <w:t>в</w:t>
      </w:r>
      <w:r w:rsidR="00B544DE" w:rsidRPr="00B544DE">
        <w:t xml:space="preserve"> </w:t>
      </w:r>
      <w:r w:rsidRPr="00B544DE">
        <w:t>себя</w:t>
      </w:r>
      <w:r w:rsidR="00B544DE" w:rsidRPr="00B544DE">
        <w:t xml:space="preserve"> </w:t>
      </w:r>
      <w:r w:rsidRPr="00B544DE">
        <w:t>и</w:t>
      </w:r>
      <w:r w:rsidR="00B544DE" w:rsidRPr="00B544DE">
        <w:t xml:space="preserve"> </w:t>
      </w:r>
      <w:r w:rsidRPr="00B544DE">
        <w:t>объемы</w:t>
      </w:r>
      <w:r w:rsidR="00B544DE" w:rsidRPr="00B544DE">
        <w:t xml:space="preserve"> </w:t>
      </w:r>
      <w:r w:rsidRPr="00B544DE">
        <w:t>проката</w:t>
      </w:r>
      <w:r w:rsidR="00B544DE">
        <w:t xml:space="preserve"> (</w:t>
      </w:r>
      <w:r w:rsidRPr="00B544DE">
        <w:t>оцинкованного</w:t>
      </w:r>
      <w:r w:rsidR="00B544DE" w:rsidRPr="00B544DE">
        <w:t xml:space="preserve"> </w:t>
      </w:r>
      <w:r w:rsidRPr="00B544DE">
        <w:t>и</w:t>
      </w:r>
      <w:r w:rsidR="00B544DE" w:rsidRPr="00B544DE">
        <w:t xml:space="preserve"> </w:t>
      </w:r>
      <w:r w:rsidRPr="00B544DE">
        <w:t>с</w:t>
      </w:r>
      <w:r w:rsidR="00B544DE" w:rsidRPr="00B544DE">
        <w:t xml:space="preserve"> </w:t>
      </w:r>
      <w:r w:rsidRPr="00B544DE">
        <w:t>полимерным</w:t>
      </w:r>
      <w:r w:rsidR="00B544DE" w:rsidRPr="00B544DE">
        <w:t xml:space="preserve"> </w:t>
      </w:r>
      <w:r w:rsidRPr="00B544DE">
        <w:t>покрытием</w:t>
      </w:r>
      <w:r w:rsidR="00B544DE" w:rsidRPr="00B544DE">
        <w:t xml:space="preserve">), </w:t>
      </w:r>
      <w:r w:rsidRPr="00B544DE">
        <w:t>используемого</w:t>
      </w:r>
      <w:r w:rsidR="00B544DE" w:rsidRPr="00B544DE">
        <w:t xml:space="preserve"> </w:t>
      </w:r>
      <w:r w:rsidRPr="00B544DE">
        <w:t>для</w:t>
      </w:r>
      <w:r w:rsidR="00B544DE" w:rsidRPr="00B544DE">
        <w:t xml:space="preserve"> </w:t>
      </w:r>
      <w:r w:rsidRPr="00B544DE">
        <w:t>производства</w:t>
      </w:r>
      <w:r w:rsidR="00B544DE" w:rsidRPr="00B544DE">
        <w:t xml:space="preserve"> </w:t>
      </w:r>
      <w:r w:rsidRPr="00B544DE">
        <w:t>профнастила,</w:t>
      </w:r>
      <w:r w:rsidR="00B544DE" w:rsidRPr="00B544DE">
        <w:t xml:space="preserve"> </w:t>
      </w:r>
      <w:r w:rsidRPr="00B544DE">
        <w:t>трехслойных</w:t>
      </w:r>
      <w:r w:rsidR="00B544DE" w:rsidRPr="00B544DE">
        <w:t xml:space="preserve"> </w:t>
      </w:r>
      <w:r w:rsidRPr="00B544DE">
        <w:t>панелей-сэндвич</w:t>
      </w:r>
      <w:r w:rsidR="00B544DE" w:rsidRPr="00B544DE">
        <w:t xml:space="preserve"> </w:t>
      </w:r>
      <w:r w:rsidRPr="00B544DE">
        <w:t>и</w:t>
      </w:r>
      <w:r w:rsidR="00B544DE" w:rsidRPr="00B544DE">
        <w:t xml:space="preserve"> </w:t>
      </w:r>
      <w:r w:rsidRPr="00B544DE">
        <w:t>гнутых</w:t>
      </w:r>
      <w:r w:rsidR="00B544DE" w:rsidRPr="00B544DE">
        <w:t xml:space="preserve"> </w:t>
      </w:r>
      <w:r w:rsidRPr="00B544DE">
        <w:t>профилей</w:t>
      </w:r>
      <w:r w:rsidR="00B544DE">
        <w:t xml:space="preserve"> (</w:t>
      </w:r>
      <w:r w:rsidRPr="00B544DE">
        <w:t>1531,2</w:t>
      </w:r>
      <w:r w:rsidR="00B544DE" w:rsidRPr="00B544DE">
        <w:t xml:space="preserve"> </w:t>
      </w:r>
      <w:r w:rsidRPr="00B544DE">
        <w:t>тыс</w:t>
      </w:r>
      <w:r w:rsidR="00B544DE" w:rsidRPr="00B544DE">
        <w:t xml:space="preserve">. </w:t>
      </w:r>
      <w:r w:rsidRPr="00B544DE">
        <w:t>тонн</w:t>
      </w:r>
      <w:r w:rsidR="00B544DE" w:rsidRPr="00B544DE">
        <w:t xml:space="preserve"> </w:t>
      </w:r>
      <w:r w:rsidRPr="00B544DE">
        <w:t>за</w:t>
      </w:r>
      <w:r w:rsidR="00B544DE" w:rsidRPr="00B544DE">
        <w:t xml:space="preserve"> </w:t>
      </w:r>
      <w:smartTag w:uri="urn:schemas-microsoft-com:office:smarttags" w:element="metricconverter">
        <w:smartTagPr>
          <w:attr w:name="ProductID" w:val="2009 г"/>
        </w:smartTagPr>
        <w:r w:rsidRPr="00B544DE">
          <w:t>2009</w:t>
        </w:r>
        <w:r w:rsidR="00B544DE" w:rsidRPr="00B544DE">
          <w:t xml:space="preserve"> </w:t>
        </w:r>
        <w:r w:rsidRPr="00B544DE">
          <w:t>г</w:t>
        </w:r>
      </w:smartTag>
      <w:r w:rsidR="00B544DE" w:rsidRPr="00B544DE">
        <w:t xml:space="preserve">.). </w:t>
      </w:r>
      <w:r w:rsidR="00B544DE">
        <w:t>Т.о.</w:t>
      </w:r>
      <w:r w:rsidR="00B544DE" w:rsidRPr="00B544DE">
        <w:t xml:space="preserve"> </w:t>
      </w:r>
      <w:r w:rsidRPr="00B544DE">
        <w:t>“чисто”</w:t>
      </w:r>
      <w:r w:rsidR="00B544DE" w:rsidRPr="00B544DE">
        <w:t xml:space="preserve"> </w:t>
      </w:r>
      <w:r w:rsidRPr="00B544DE">
        <w:t>строительных</w:t>
      </w:r>
      <w:r w:rsidR="00B544DE" w:rsidRPr="00B544DE">
        <w:t xml:space="preserve"> </w:t>
      </w:r>
      <w:r w:rsidRPr="00B544DE">
        <w:t>МК</w:t>
      </w:r>
      <w:r w:rsidR="00B544DE" w:rsidRPr="00B544DE">
        <w:t xml:space="preserve"> </w:t>
      </w:r>
      <w:r w:rsidRPr="00B544DE">
        <w:t>было</w:t>
      </w:r>
      <w:r w:rsidR="00B544DE" w:rsidRPr="00B544DE">
        <w:t xml:space="preserve"> </w:t>
      </w:r>
      <w:r w:rsidRPr="00B544DE">
        <w:t>выпущено</w:t>
      </w:r>
      <w:r w:rsidR="00B544DE" w:rsidRPr="00B544DE">
        <w:t xml:space="preserve"> </w:t>
      </w:r>
      <w:r w:rsidRPr="00B544DE">
        <w:t>в</w:t>
      </w:r>
      <w:r w:rsidR="00B544DE" w:rsidRPr="00B544DE">
        <w:t xml:space="preserve"> </w:t>
      </w:r>
      <w:r w:rsidRPr="00B544DE">
        <w:t>объеме</w:t>
      </w:r>
      <w:r w:rsidR="00B544DE" w:rsidRPr="00B544DE">
        <w:t xml:space="preserve"> </w:t>
      </w:r>
      <w:r w:rsidRPr="00B544DE">
        <w:t>1,49</w:t>
      </w:r>
      <w:r w:rsidR="00B544DE" w:rsidRPr="00B544DE">
        <w:t xml:space="preserve"> </w:t>
      </w:r>
      <w:r w:rsidRPr="00B544DE">
        <w:t>млн</w:t>
      </w:r>
      <w:r w:rsidR="00B544DE" w:rsidRPr="00B544DE">
        <w:t xml:space="preserve">. </w:t>
      </w:r>
      <w:r w:rsidRPr="00B544DE">
        <w:t>тн</w:t>
      </w:r>
      <w:r w:rsidR="00B544DE" w:rsidRPr="00B544DE">
        <w:t xml:space="preserve">., </w:t>
      </w:r>
      <w:r w:rsidRPr="00B544DE">
        <w:t>и</w:t>
      </w:r>
      <w:r w:rsidR="00B544DE" w:rsidRPr="00B544DE">
        <w:t xml:space="preserve"> </w:t>
      </w:r>
      <w:r w:rsidRPr="00B544DE">
        <w:t>из</w:t>
      </w:r>
      <w:r w:rsidR="00B544DE" w:rsidRPr="00B544DE">
        <w:t xml:space="preserve"> </w:t>
      </w:r>
      <w:r w:rsidRPr="00B544DE">
        <w:t>них</w:t>
      </w:r>
      <w:r w:rsidR="00B544DE" w:rsidRPr="00B544DE">
        <w:t xml:space="preserve"> </w:t>
      </w:r>
      <w:r w:rsidRPr="00B544DE">
        <w:t>664</w:t>
      </w:r>
      <w:r w:rsidR="00B544DE" w:rsidRPr="00B544DE">
        <w:t xml:space="preserve"> </w:t>
      </w:r>
      <w:r w:rsidRPr="00B544DE">
        <w:t>тыс</w:t>
      </w:r>
      <w:r w:rsidR="00B544DE" w:rsidRPr="00B544DE">
        <w:t xml:space="preserve">. </w:t>
      </w:r>
      <w:r w:rsidRPr="00B544DE">
        <w:t>тн</w:t>
      </w:r>
      <w:r w:rsidR="00B544DE">
        <w:t xml:space="preserve">. - </w:t>
      </w:r>
      <w:r w:rsidRPr="00B544DE">
        <w:t>металлоконструкции</w:t>
      </w:r>
      <w:r w:rsidR="00B544DE" w:rsidRPr="00B544DE">
        <w:t xml:space="preserve"> </w:t>
      </w:r>
      <w:r w:rsidRPr="00B544DE">
        <w:t>быстровозводимых</w:t>
      </w:r>
      <w:r w:rsidR="00B544DE" w:rsidRPr="00B544DE">
        <w:t xml:space="preserve"> </w:t>
      </w:r>
      <w:r w:rsidRPr="00B544DE">
        <w:t>зданий</w:t>
      </w:r>
      <w:r w:rsidR="00B544DE" w:rsidRPr="00B544DE">
        <w:t>.</w:t>
      </w:r>
    </w:p>
    <w:p w:rsidR="00477B28" w:rsidRPr="00B544DE" w:rsidRDefault="00477B28" w:rsidP="00B544DE">
      <w:pPr>
        <w:tabs>
          <w:tab w:val="left" w:pos="726"/>
        </w:tabs>
      </w:pPr>
    </w:p>
    <w:p w:rsidR="00B544DE" w:rsidRPr="00B544DE" w:rsidRDefault="00D316BD" w:rsidP="00B544DE">
      <w:pPr>
        <w:tabs>
          <w:tab w:val="left" w:pos="726"/>
        </w:tabs>
      </w:pPr>
      <w:r>
        <w:rPr>
          <w:noProof/>
        </w:rPr>
        <w:pict>
          <v:shape id="Рисунок 1" o:spid="_x0000_i1026" type="#_x0000_t75" style="width:267.75pt;height:211.5pt;visibility:visible">
            <v:imagedata r:id="rId8" o:title="" croptop="7681f" gain="1.5625" blacklevel="-7864f"/>
          </v:shape>
        </w:pict>
      </w:r>
    </w:p>
    <w:p w:rsidR="00B544DE" w:rsidRPr="00B544DE" w:rsidRDefault="004A0E00" w:rsidP="00B544DE">
      <w:pPr>
        <w:tabs>
          <w:tab w:val="left" w:pos="726"/>
        </w:tabs>
      </w:pPr>
      <w:r w:rsidRPr="00B544DE">
        <w:t>Рис</w:t>
      </w:r>
      <w:r w:rsidR="00B544DE">
        <w:t>.2</w:t>
      </w:r>
      <w:r w:rsidR="00B544DE" w:rsidRPr="00B544DE">
        <w:t xml:space="preserve">. </w:t>
      </w:r>
      <w:r w:rsidRPr="00B544DE">
        <w:t>Доля</w:t>
      </w:r>
      <w:r w:rsidR="00B544DE" w:rsidRPr="00B544DE">
        <w:t xml:space="preserve"> </w:t>
      </w:r>
      <w:r w:rsidRPr="00B544DE">
        <w:t>заказов</w:t>
      </w:r>
      <w:r w:rsidR="00B544DE" w:rsidRPr="00B544DE">
        <w:t xml:space="preserve"> </w:t>
      </w:r>
      <w:r w:rsidRPr="00B544DE">
        <w:t>на</w:t>
      </w:r>
      <w:r w:rsidR="00B544DE" w:rsidRPr="00B544DE">
        <w:t xml:space="preserve"> </w:t>
      </w:r>
      <w:r w:rsidRPr="00B544DE">
        <w:t>МК</w:t>
      </w:r>
      <w:r w:rsidR="00B544DE" w:rsidRPr="00B544DE">
        <w:t xml:space="preserve"> </w:t>
      </w:r>
      <w:r w:rsidRPr="00B544DE">
        <w:t>по</w:t>
      </w:r>
      <w:r w:rsidR="00B544DE" w:rsidRPr="00B544DE">
        <w:t xml:space="preserve"> </w:t>
      </w:r>
      <w:r w:rsidRPr="00B544DE">
        <w:t>итогам</w:t>
      </w:r>
      <w:r w:rsidR="00B544DE" w:rsidRPr="00B544DE">
        <w:t xml:space="preserve"> </w:t>
      </w:r>
      <w:r w:rsidRPr="00B544DE">
        <w:t>2009</w:t>
      </w:r>
      <w:r w:rsidR="00B544DE" w:rsidRPr="00B544DE">
        <w:t xml:space="preserve"> </w:t>
      </w:r>
      <w:r w:rsidRPr="00B544DE">
        <w:t>года</w:t>
      </w:r>
      <w:r w:rsidR="003A1F2B" w:rsidRPr="00B544DE">
        <w:rPr>
          <w:rStyle w:val="a5"/>
          <w:color w:val="000000"/>
        </w:rPr>
        <w:footnoteReference w:id="25"/>
      </w:r>
    </w:p>
    <w:p w:rsidR="00477B28" w:rsidRDefault="00477B28" w:rsidP="00B544DE">
      <w:pPr>
        <w:tabs>
          <w:tab w:val="left" w:pos="726"/>
        </w:tabs>
      </w:pPr>
    </w:p>
    <w:p w:rsidR="00B544DE" w:rsidRPr="00B544DE" w:rsidRDefault="004A0E00" w:rsidP="00B544DE">
      <w:pPr>
        <w:tabs>
          <w:tab w:val="left" w:pos="726"/>
        </w:tabs>
      </w:pPr>
      <w:r w:rsidRPr="00B544DE">
        <w:t>Цены</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МК</w:t>
      </w:r>
      <w:r w:rsidR="00B544DE" w:rsidRPr="00B544DE">
        <w:t xml:space="preserve"> </w:t>
      </w:r>
      <w:r w:rsidRPr="00B544DE">
        <w:t>напрямую</w:t>
      </w:r>
      <w:r w:rsidR="00B544DE" w:rsidRPr="00B544DE">
        <w:t xml:space="preserve"> </w:t>
      </w:r>
      <w:r w:rsidRPr="00B544DE">
        <w:t>зависят</w:t>
      </w:r>
      <w:r w:rsidR="00B544DE" w:rsidRPr="00B544DE">
        <w:t xml:space="preserve"> </w:t>
      </w:r>
      <w:r w:rsidRPr="00B544DE">
        <w:t>от</w:t>
      </w:r>
      <w:r w:rsidR="00B544DE" w:rsidRPr="00B544DE">
        <w:t xml:space="preserve"> </w:t>
      </w:r>
      <w:r w:rsidRPr="00B544DE">
        <w:t>цен</w:t>
      </w:r>
      <w:r w:rsidR="00B544DE" w:rsidRPr="00B544DE">
        <w:t xml:space="preserve"> </w:t>
      </w:r>
      <w:r w:rsidRPr="00B544DE">
        <w:t>на</w:t>
      </w:r>
      <w:r w:rsidR="00B544DE" w:rsidRPr="00B544DE">
        <w:t xml:space="preserve"> </w:t>
      </w:r>
      <w:r w:rsidRPr="00B544DE">
        <w:t>металлопрокат</w:t>
      </w:r>
      <w:r w:rsidR="00B544DE" w:rsidRPr="00B544DE">
        <w:t xml:space="preserve">. </w:t>
      </w:r>
      <w:r w:rsidRPr="00B544DE">
        <w:t>Длительное</w:t>
      </w:r>
      <w:r w:rsidR="00B544DE" w:rsidRPr="00B544DE">
        <w:t xml:space="preserve"> </w:t>
      </w:r>
      <w:r w:rsidRPr="00B544DE">
        <w:t>время</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металлопроката</w:t>
      </w:r>
      <w:r w:rsidR="00B544DE" w:rsidRPr="00B544DE">
        <w:t xml:space="preserve"> </w:t>
      </w:r>
      <w:r w:rsidRPr="00B544DE">
        <w:t>наблюдается</w:t>
      </w:r>
      <w:r w:rsidR="00B544DE" w:rsidRPr="00B544DE">
        <w:t xml:space="preserve"> </w:t>
      </w:r>
      <w:r w:rsidRPr="00B544DE">
        <w:t>постоянный</w:t>
      </w:r>
      <w:r w:rsidR="00B544DE" w:rsidRPr="00B544DE">
        <w:t xml:space="preserve"> </w:t>
      </w:r>
      <w:r w:rsidRPr="00B544DE">
        <w:t>рост</w:t>
      </w:r>
      <w:r w:rsidR="00B544DE" w:rsidRPr="00B544DE">
        <w:t xml:space="preserve"> </w:t>
      </w:r>
      <w:r w:rsidRPr="00B544DE">
        <w:t>цен</w:t>
      </w:r>
      <w:r w:rsidR="00B544DE" w:rsidRPr="00B544DE">
        <w:t xml:space="preserve">. </w:t>
      </w:r>
      <w:r w:rsidRPr="00B544DE">
        <w:t>Естественным</w:t>
      </w:r>
      <w:r w:rsidR="00B544DE" w:rsidRPr="00B544DE">
        <w:t xml:space="preserve"> </w:t>
      </w:r>
      <w:r w:rsidRPr="00B544DE">
        <w:t>откликом</w:t>
      </w:r>
      <w:r w:rsidR="00B544DE" w:rsidRPr="00B544DE">
        <w:t xml:space="preserve"> </w:t>
      </w:r>
      <w:r w:rsidRPr="00B544DE">
        <w:t>этой</w:t>
      </w:r>
      <w:r w:rsidR="00B544DE" w:rsidRPr="00B544DE">
        <w:t xml:space="preserve"> </w:t>
      </w:r>
      <w:r w:rsidRPr="00B544DE">
        <w:t>тенденции</w:t>
      </w:r>
      <w:r w:rsidR="00B544DE" w:rsidRPr="00B544DE">
        <w:t xml:space="preserve"> </w:t>
      </w:r>
      <w:r w:rsidRPr="00B544DE">
        <w:t>является</w:t>
      </w:r>
      <w:r w:rsidR="00B544DE" w:rsidRPr="00B544DE">
        <w:t xml:space="preserve"> </w:t>
      </w:r>
      <w:r w:rsidRPr="00B544DE">
        <w:t>повышение</w:t>
      </w:r>
      <w:r w:rsidR="00B544DE" w:rsidRPr="00B544DE">
        <w:t xml:space="preserve"> </w:t>
      </w:r>
      <w:r w:rsidRPr="00B544DE">
        <w:t>цен</w:t>
      </w:r>
      <w:r w:rsidR="00B544DE" w:rsidRPr="00B544DE">
        <w:t xml:space="preserve"> </w:t>
      </w:r>
      <w:r w:rsidRPr="00B544DE">
        <w:t>на</w:t>
      </w:r>
      <w:r w:rsidR="00B544DE" w:rsidRPr="00B544DE">
        <w:t xml:space="preserve"> </w:t>
      </w:r>
      <w:r w:rsidRPr="00B544DE">
        <w:t>МК</w:t>
      </w:r>
      <w:r w:rsidR="00B544DE" w:rsidRPr="00B544DE">
        <w:t xml:space="preserve">. </w:t>
      </w:r>
      <w:r w:rsidRPr="00B544DE">
        <w:t>Но</w:t>
      </w:r>
      <w:r w:rsidR="00B544DE" w:rsidRPr="00B544DE">
        <w:t xml:space="preserve"> </w:t>
      </w:r>
      <w:r w:rsidRPr="00B544DE">
        <w:t>здесь</w:t>
      </w:r>
      <w:r w:rsidR="00B544DE" w:rsidRPr="00B544DE">
        <w:t xml:space="preserve"> </w:t>
      </w:r>
      <w:r w:rsidRPr="00B544DE">
        <w:t>проявляется</w:t>
      </w:r>
      <w:r w:rsidR="00B544DE" w:rsidRPr="00B544DE">
        <w:t xml:space="preserve"> </w:t>
      </w:r>
      <w:r w:rsidRPr="00B544DE">
        <w:t>особенность</w:t>
      </w:r>
      <w:r w:rsidR="00B544DE" w:rsidRPr="00B544DE">
        <w:t xml:space="preserve">: </w:t>
      </w:r>
      <w:r w:rsidRPr="00B544DE">
        <w:t>производители</w:t>
      </w:r>
      <w:r w:rsidR="00B544DE" w:rsidRPr="00B544DE">
        <w:t xml:space="preserve"> </w:t>
      </w:r>
      <w:r w:rsidRPr="00B544DE">
        <w:t>МК</w:t>
      </w:r>
      <w:r w:rsidR="00B544DE" w:rsidRPr="00B544DE">
        <w:t xml:space="preserve"> </w:t>
      </w:r>
      <w:r w:rsidRPr="00B544DE">
        <w:t>повышают</w:t>
      </w:r>
      <w:r w:rsidR="00B544DE" w:rsidRPr="00B544DE">
        <w:t xml:space="preserve"> </w:t>
      </w:r>
      <w:r w:rsidRPr="00B544DE">
        <w:t>цены</w:t>
      </w:r>
      <w:r w:rsidR="00B544DE" w:rsidRPr="00B544DE">
        <w:t xml:space="preserve"> </w:t>
      </w:r>
      <w:r w:rsidRPr="00B544DE">
        <w:t>на</w:t>
      </w:r>
      <w:r w:rsidR="00B544DE" w:rsidRPr="00B544DE">
        <w:t xml:space="preserve"> </w:t>
      </w:r>
      <w:r w:rsidRPr="00B544DE">
        <w:t>свою</w:t>
      </w:r>
      <w:r w:rsidR="00B544DE" w:rsidRPr="00B544DE">
        <w:t xml:space="preserve"> </w:t>
      </w:r>
      <w:r w:rsidRPr="00B544DE">
        <w:t>продукцию</w:t>
      </w:r>
      <w:r w:rsidR="00B544DE" w:rsidRPr="00B544DE">
        <w:t xml:space="preserve"> </w:t>
      </w:r>
      <w:r w:rsidRPr="00B544DE">
        <w:t>на</w:t>
      </w:r>
      <w:r w:rsidR="00B544DE" w:rsidRPr="00B544DE">
        <w:t xml:space="preserve"> </w:t>
      </w:r>
      <w:r w:rsidRPr="00B544DE">
        <w:t>два-три</w:t>
      </w:r>
      <w:r w:rsidR="00B544DE" w:rsidRPr="00B544DE">
        <w:t xml:space="preserve"> </w:t>
      </w:r>
      <w:r w:rsidRPr="00B544DE">
        <w:t>месяца</w:t>
      </w:r>
      <w:r w:rsidR="00B544DE" w:rsidRPr="00B544DE">
        <w:t xml:space="preserve"> </w:t>
      </w:r>
      <w:r w:rsidRPr="00B544DE">
        <w:t>позже,</w:t>
      </w:r>
      <w:r w:rsidR="00B544DE" w:rsidRPr="00B544DE">
        <w:t xml:space="preserve"> </w:t>
      </w:r>
      <w:r w:rsidRPr="00B544DE">
        <w:t>чем</w:t>
      </w:r>
      <w:r w:rsidR="00B544DE" w:rsidRPr="00B544DE">
        <w:t xml:space="preserve"> </w:t>
      </w:r>
      <w:r w:rsidRPr="00B544DE">
        <w:t>их</w:t>
      </w:r>
      <w:r w:rsidR="00B544DE" w:rsidRPr="00B544DE">
        <w:t xml:space="preserve"> </w:t>
      </w:r>
      <w:r w:rsidRPr="00B544DE">
        <w:t>смежники</w:t>
      </w:r>
      <w:r w:rsidR="00B544DE" w:rsidRPr="00B544DE">
        <w:t xml:space="preserve"> - </w:t>
      </w:r>
      <w:r w:rsidRPr="00B544DE">
        <w:t>поставщики</w:t>
      </w:r>
      <w:r w:rsidR="00B544DE" w:rsidRPr="00B544DE">
        <w:t xml:space="preserve"> </w:t>
      </w:r>
      <w:r w:rsidRPr="00B544DE">
        <w:t>металлопроката</w:t>
      </w:r>
      <w:r w:rsidR="00B544DE" w:rsidRPr="00B544DE">
        <w:t xml:space="preserve">. </w:t>
      </w:r>
      <w:r w:rsidRPr="00B544DE">
        <w:t>Основная</w:t>
      </w:r>
      <w:r w:rsidR="00B544DE" w:rsidRPr="00B544DE">
        <w:t xml:space="preserve"> </w:t>
      </w:r>
      <w:r w:rsidRPr="00B544DE">
        <w:t>причина</w:t>
      </w:r>
      <w:r w:rsidR="00B544DE" w:rsidRPr="00B544DE">
        <w:t xml:space="preserve"> </w:t>
      </w:r>
      <w:r w:rsidRPr="00B544DE">
        <w:t>такой</w:t>
      </w:r>
      <w:r w:rsidR="00B544DE" w:rsidRPr="00B544DE">
        <w:t xml:space="preserve"> </w:t>
      </w:r>
      <w:r w:rsidRPr="00B544DE">
        <w:t>“замедленной</w:t>
      </w:r>
      <w:r w:rsidR="00B544DE" w:rsidRPr="00B544DE">
        <w:t xml:space="preserve"> </w:t>
      </w:r>
      <w:r w:rsidRPr="00B544DE">
        <w:t>реакции</w:t>
      </w:r>
      <w:r w:rsidR="00B544DE">
        <w:t xml:space="preserve">" </w:t>
      </w:r>
      <w:r w:rsidR="00B544DE" w:rsidRPr="00B544DE">
        <w:t xml:space="preserve">- </w:t>
      </w:r>
      <w:r w:rsidRPr="00B544DE">
        <w:t>желание</w:t>
      </w:r>
      <w:r w:rsidR="00B544DE" w:rsidRPr="00B544DE">
        <w:t xml:space="preserve"> </w:t>
      </w:r>
      <w:r w:rsidRPr="00B544DE">
        <w:t>сохранить</w:t>
      </w:r>
      <w:r w:rsidR="00B544DE" w:rsidRPr="00B544DE">
        <w:t xml:space="preserve"> </w:t>
      </w:r>
      <w:r w:rsidRPr="00B544DE">
        <w:t>клиентов</w:t>
      </w:r>
      <w:r w:rsidR="00B544DE" w:rsidRPr="00B544DE">
        <w:t xml:space="preserve"> </w:t>
      </w:r>
      <w:r w:rsidRPr="00B544DE">
        <w:t>или</w:t>
      </w:r>
      <w:r w:rsidR="00B544DE" w:rsidRPr="00B544DE">
        <w:t xml:space="preserve"> </w:t>
      </w:r>
      <w:r w:rsidRPr="00B544DE">
        <w:t>набрать</w:t>
      </w:r>
      <w:r w:rsidR="00B544DE" w:rsidRPr="00B544DE">
        <w:t xml:space="preserve"> </w:t>
      </w:r>
      <w:r w:rsidRPr="00B544DE">
        <w:t>необходимый</w:t>
      </w:r>
      <w:r w:rsidR="00B544DE" w:rsidRPr="00B544DE">
        <w:t xml:space="preserve"> </w:t>
      </w:r>
      <w:r w:rsidRPr="00B544DE">
        <w:t>объем</w:t>
      </w:r>
      <w:r w:rsidR="00B544DE" w:rsidRPr="00B544DE">
        <w:t xml:space="preserve"> </w:t>
      </w:r>
      <w:r w:rsidRPr="00B544DE">
        <w:t>портфеля</w:t>
      </w:r>
      <w:r w:rsidR="00B544DE" w:rsidRPr="00B544DE">
        <w:t xml:space="preserve"> </w:t>
      </w:r>
      <w:r w:rsidRPr="00B544DE">
        <w:t>заказов,</w:t>
      </w:r>
      <w:r w:rsidR="00B544DE" w:rsidRPr="00B544DE">
        <w:t xml:space="preserve"> </w:t>
      </w:r>
      <w:r w:rsidR="00B544DE">
        <w:t>т.к.</w:t>
      </w:r>
      <w:r w:rsidR="00B544DE" w:rsidRPr="00B544DE">
        <w:t xml:space="preserve"> </w:t>
      </w:r>
      <w:r w:rsidRPr="00B544DE">
        <w:t>потребители</w:t>
      </w:r>
      <w:r w:rsidR="00B544DE" w:rsidRPr="00B544DE">
        <w:t xml:space="preserve"> </w:t>
      </w:r>
      <w:r w:rsidRPr="00B544DE">
        <w:t>МК</w:t>
      </w:r>
      <w:r w:rsidR="00B544DE" w:rsidRPr="00B544DE">
        <w:t xml:space="preserve"> </w:t>
      </w:r>
      <w:r w:rsidRPr="00B544DE">
        <w:t>резко</w:t>
      </w:r>
      <w:r w:rsidR="00B544DE" w:rsidRPr="00B544DE">
        <w:t xml:space="preserve"> </w:t>
      </w:r>
      <w:r w:rsidRPr="00B544DE">
        <w:t>реагируют</w:t>
      </w:r>
      <w:r w:rsidR="00B544DE" w:rsidRPr="00B544DE">
        <w:t xml:space="preserve"> </w:t>
      </w:r>
      <w:r w:rsidRPr="00B544DE">
        <w:t>на</w:t>
      </w:r>
      <w:r w:rsidR="00B544DE" w:rsidRPr="00B544DE">
        <w:t xml:space="preserve"> </w:t>
      </w:r>
      <w:r w:rsidRPr="00B544DE">
        <w:t>повышение</w:t>
      </w:r>
      <w:r w:rsidR="00B544DE" w:rsidRPr="00B544DE">
        <w:t xml:space="preserve"> </w:t>
      </w:r>
      <w:r w:rsidRPr="00B544DE">
        <w:t>цен,</w:t>
      </w:r>
      <w:r w:rsidR="00B544DE" w:rsidRPr="00B544DE">
        <w:t xml:space="preserve"> </w:t>
      </w:r>
      <w:r w:rsidRPr="00B544DE">
        <w:t>что</w:t>
      </w:r>
      <w:r w:rsidR="00B544DE" w:rsidRPr="00B544DE">
        <w:t xml:space="preserve"> </w:t>
      </w:r>
      <w:r w:rsidRPr="00B544DE">
        <w:t>приводит</w:t>
      </w:r>
      <w:r w:rsidR="00B544DE" w:rsidRPr="00B544DE">
        <w:t xml:space="preserve"> </w:t>
      </w:r>
      <w:r w:rsidRPr="00B544DE">
        <w:t>к</w:t>
      </w:r>
      <w:r w:rsidR="00B544DE" w:rsidRPr="00B544DE">
        <w:t xml:space="preserve"> </w:t>
      </w:r>
      <w:r w:rsidRPr="00B544DE">
        <w:t>изменениям</w:t>
      </w:r>
      <w:r w:rsidR="00B544DE" w:rsidRPr="00B544DE">
        <w:t xml:space="preserve"> </w:t>
      </w:r>
      <w:r w:rsidRPr="00B544DE">
        <w:t>в</w:t>
      </w:r>
      <w:r w:rsidR="00B544DE" w:rsidRPr="00B544DE">
        <w:t xml:space="preserve"> </w:t>
      </w:r>
      <w:r w:rsidRPr="00B544DE">
        <w:t>структуре</w:t>
      </w:r>
      <w:r w:rsidR="00B544DE" w:rsidRPr="00B544DE">
        <w:t xml:space="preserve"> </w:t>
      </w:r>
      <w:r w:rsidRPr="00B544DE">
        <w:t>спроса</w:t>
      </w:r>
      <w:r w:rsidR="00B544DE" w:rsidRPr="00B544DE">
        <w:t xml:space="preserve"> </w:t>
      </w:r>
      <w:r w:rsidRPr="00B544DE">
        <w:t>в</w:t>
      </w:r>
      <w:r w:rsidR="00B544DE" w:rsidRPr="00B544DE">
        <w:t xml:space="preserve"> </w:t>
      </w:r>
      <w:r w:rsidRPr="00B544DE">
        <w:t>сторону</w:t>
      </w:r>
      <w:r w:rsidR="00B544DE" w:rsidRPr="00B544DE">
        <w:t xml:space="preserve"> </w:t>
      </w:r>
      <w:r w:rsidRPr="00B544DE">
        <w:t>товаров-субститутов</w:t>
      </w:r>
      <w:r w:rsidR="00B544DE" w:rsidRPr="00B544DE">
        <w:t>.</w:t>
      </w:r>
    </w:p>
    <w:p w:rsidR="00B544DE" w:rsidRPr="00B544DE" w:rsidRDefault="004A0E00" w:rsidP="00B544DE">
      <w:pPr>
        <w:tabs>
          <w:tab w:val="left" w:pos="726"/>
        </w:tabs>
      </w:pPr>
      <w:r w:rsidRPr="00B544DE">
        <w:t>Диапазон</w:t>
      </w:r>
      <w:r w:rsidR="00B544DE" w:rsidRPr="00B544DE">
        <w:t xml:space="preserve"> </w:t>
      </w:r>
      <w:r w:rsidRPr="00B544DE">
        <w:t>цен</w:t>
      </w:r>
      <w:r w:rsidR="00B544DE" w:rsidRPr="00B544DE">
        <w:t xml:space="preserve"> </w:t>
      </w:r>
      <w:r w:rsidRPr="00B544DE">
        <w:t>по</w:t>
      </w:r>
      <w:r w:rsidR="00B544DE" w:rsidRPr="00B544DE">
        <w:t xml:space="preserve"> </w:t>
      </w:r>
      <w:r w:rsidRPr="00B544DE">
        <w:t>давальческой</w:t>
      </w:r>
      <w:r w:rsidR="00B544DE" w:rsidRPr="00B544DE">
        <w:t xml:space="preserve"> </w:t>
      </w:r>
      <w:r w:rsidRPr="00B544DE">
        <w:t>схеме</w:t>
      </w:r>
      <w:r w:rsidR="00B544DE" w:rsidRPr="00B544DE">
        <w:t xml:space="preserve"> </w:t>
      </w:r>
      <w:r w:rsidRPr="00B544DE">
        <w:t>в</w:t>
      </w:r>
      <w:r w:rsidR="00B544DE" w:rsidRPr="00B544DE">
        <w:t xml:space="preserve"> </w:t>
      </w:r>
      <w:r w:rsidRPr="00B544DE">
        <w:t>настоящий</w:t>
      </w:r>
      <w:r w:rsidR="00B544DE" w:rsidRPr="00B544DE">
        <w:t xml:space="preserve"> </w:t>
      </w:r>
      <w:r w:rsidRPr="00B544DE">
        <w:t>момент</w:t>
      </w:r>
      <w:r w:rsidR="00B544DE" w:rsidRPr="00B544DE">
        <w:t xml:space="preserve"> </w:t>
      </w:r>
      <w:r w:rsidRPr="00B544DE">
        <w:t>составляет</w:t>
      </w:r>
      <w:r w:rsidR="00B544DE" w:rsidRPr="00B544DE">
        <w:t xml:space="preserve"> </w:t>
      </w:r>
      <w:r w:rsidRPr="00B544DE">
        <w:t>9000-28000</w:t>
      </w:r>
      <w:r w:rsidR="00B544DE" w:rsidRPr="00B544DE">
        <w:t xml:space="preserve"> </w:t>
      </w:r>
      <w:r w:rsidRPr="00B544DE">
        <w:t>рублей</w:t>
      </w:r>
      <w:r w:rsidR="00B544DE" w:rsidRPr="00B544DE">
        <w:t xml:space="preserve"> </w:t>
      </w:r>
      <w:r w:rsidRPr="00B544DE">
        <w:t>за</w:t>
      </w:r>
      <w:r w:rsidR="00B544DE" w:rsidRPr="00B544DE">
        <w:t xml:space="preserve"> </w:t>
      </w:r>
      <w:r w:rsidRPr="00B544DE">
        <w:t>тонну</w:t>
      </w:r>
      <w:r w:rsidR="00B544DE" w:rsidRPr="00B544DE">
        <w:t xml:space="preserve"> </w:t>
      </w:r>
      <w:r w:rsidRPr="00B544DE">
        <w:t>конструкций</w:t>
      </w:r>
      <w:r w:rsidR="00B544DE" w:rsidRPr="00B544DE">
        <w:t xml:space="preserve">. </w:t>
      </w:r>
      <w:r w:rsidRPr="00B544DE">
        <w:t>Прибыльность</w:t>
      </w:r>
      <w:r w:rsidR="00B544DE" w:rsidRPr="00B544DE">
        <w:t xml:space="preserve"> </w:t>
      </w:r>
      <w:r w:rsidRPr="00B544DE">
        <w:t>в</w:t>
      </w:r>
      <w:r w:rsidR="00B544DE" w:rsidRPr="00B544DE">
        <w:t xml:space="preserve"> </w:t>
      </w:r>
      <w:r w:rsidRPr="00B544DE">
        <w:t>среднем</w:t>
      </w:r>
      <w:r w:rsidR="00B544DE" w:rsidRPr="00B544DE">
        <w:t xml:space="preserve"> </w:t>
      </w:r>
      <w:r w:rsidRPr="00B544DE">
        <w:t>по</w:t>
      </w:r>
      <w:r w:rsidR="00B544DE" w:rsidRPr="00B544DE">
        <w:t xml:space="preserve"> </w:t>
      </w:r>
      <w:r w:rsidRPr="00B544DE">
        <w:t>отрасли</w:t>
      </w:r>
      <w:r w:rsidR="00B544DE" w:rsidRPr="00B544DE">
        <w:t xml:space="preserve"> </w:t>
      </w:r>
      <w:r w:rsidRPr="00B544DE">
        <w:t>составляет</w:t>
      </w:r>
      <w:r w:rsidR="00B544DE" w:rsidRPr="00B544DE">
        <w:t xml:space="preserve"> </w:t>
      </w:r>
      <w:r w:rsidRPr="00B544DE">
        <w:t>7-15%</w:t>
      </w:r>
      <w:r w:rsidR="00B544DE" w:rsidRPr="00B544DE">
        <w:t xml:space="preserve">. </w:t>
      </w:r>
      <w:r w:rsidRPr="00B544DE">
        <w:t>Но</w:t>
      </w:r>
      <w:r w:rsidR="00B544DE" w:rsidRPr="00B544DE">
        <w:t xml:space="preserve"> </w:t>
      </w:r>
      <w:r w:rsidRPr="00B544DE">
        <w:t>может</w:t>
      </w:r>
      <w:r w:rsidR="00B544DE" w:rsidRPr="00B544DE">
        <w:t xml:space="preserve"> </w:t>
      </w:r>
      <w:r w:rsidRPr="00B544DE">
        <w:t>достигать</w:t>
      </w:r>
      <w:r w:rsidR="00B544DE" w:rsidRPr="00B544DE">
        <w:t xml:space="preserve"> </w:t>
      </w:r>
      <w:r w:rsidRPr="00B544DE">
        <w:t>и</w:t>
      </w:r>
      <w:r w:rsidR="00B544DE" w:rsidRPr="00B544DE">
        <w:t xml:space="preserve"> </w:t>
      </w:r>
      <w:r w:rsidRPr="00B544DE">
        <w:t>30-40%</w:t>
      </w:r>
      <w:r w:rsidR="00B544DE" w:rsidRPr="00B544DE">
        <w:t>.</w:t>
      </w:r>
    </w:p>
    <w:p w:rsidR="00B544DE" w:rsidRPr="00B544DE" w:rsidRDefault="004A0E00" w:rsidP="00B544DE">
      <w:pPr>
        <w:tabs>
          <w:tab w:val="left" w:pos="726"/>
        </w:tabs>
      </w:pPr>
      <w:r w:rsidRPr="00B544DE">
        <w:t>Согласно</w:t>
      </w:r>
      <w:r w:rsidR="00B544DE" w:rsidRPr="00B544DE">
        <w:t xml:space="preserve"> </w:t>
      </w:r>
      <w:r w:rsidRPr="00B544DE">
        <w:t>официальной</w:t>
      </w:r>
      <w:r w:rsidR="00B544DE" w:rsidRPr="00B544DE">
        <w:t xml:space="preserve"> </w:t>
      </w:r>
      <w:r w:rsidRPr="00B544DE">
        <w:t>статистике</w:t>
      </w:r>
      <w:r w:rsidR="00B544DE" w:rsidRPr="00B544DE">
        <w:t xml:space="preserve"> </w:t>
      </w:r>
      <w:r w:rsidRPr="00B544DE">
        <w:t>на</w:t>
      </w:r>
      <w:r w:rsidR="00B544DE" w:rsidRPr="00B544DE">
        <w:t xml:space="preserve"> </w:t>
      </w:r>
      <w:r w:rsidRPr="00B544DE">
        <w:t>территории</w:t>
      </w:r>
      <w:r w:rsidR="00B544DE" w:rsidRPr="00B544DE">
        <w:t xml:space="preserve"> </w:t>
      </w:r>
      <w:r w:rsidRPr="00B544DE">
        <w:t>РФ</w:t>
      </w:r>
      <w:r w:rsidR="00B544DE" w:rsidRPr="00B544DE">
        <w:t xml:space="preserve"> </w:t>
      </w:r>
      <w:r w:rsidRPr="00B544DE">
        <w:t>зарегистрировано</w:t>
      </w:r>
      <w:r w:rsidR="00B544DE" w:rsidRPr="00B544DE">
        <w:t xml:space="preserve"> </w:t>
      </w:r>
      <w:r w:rsidRPr="00B544DE">
        <w:t>более</w:t>
      </w:r>
      <w:r w:rsidR="00B544DE" w:rsidRPr="00B544DE">
        <w:t xml:space="preserve"> </w:t>
      </w:r>
      <w:r w:rsidRPr="00B544DE">
        <w:t>150-ти</w:t>
      </w:r>
      <w:r w:rsidR="00B544DE" w:rsidRPr="00B544DE">
        <w:t xml:space="preserve"> </w:t>
      </w:r>
      <w:r w:rsidRPr="00B544DE">
        <w:t>предприятий,</w:t>
      </w:r>
      <w:r w:rsidR="00B544DE" w:rsidRPr="00B544DE">
        <w:t xml:space="preserve"> </w:t>
      </w:r>
      <w:r w:rsidRPr="00B544DE">
        <w:t>которые</w:t>
      </w:r>
      <w:r w:rsidR="00B544DE" w:rsidRPr="00B544DE">
        <w:t xml:space="preserve"> </w:t>
      </w:r>
      <w:r w:rsidRPr="00B544DE">
        <w:t>можно</w:t>
      </w:r>
      <w:r w:rsidR="00B544DE" w:rsidRPr="00B544DE">
        <w:t xml:space="preserve"> </w:t>
      </w:r>
      <w:r w:rsidRPr="00B544DE">
        <w:t>отнести</w:t>
      </w:r>
      <w:r w:rsidR="00B544DE" w:rsidRPr="00B544DE">
        <w:t xml:space="preserve"> </w:t>
      </w:r>
      <w:r w:rsidRPr="00B544DE">
        <w:t>к</w:t>
      </w:r>
      <w:r w:rsidR="00B544DE" w:rsidRPr="00B544DE">
        <w:t xml:space="preserve"> </w:t>
      </w:r>
      <w:r w:rsidRPr="00B544DE">
        <w:t>производителям</w:t>
      </w:r>
      <w:r w:rsidR="00B544DE" w:rsidRPr="00B544DE">
        <w:t xml:space="preserve"> </w:t>
      </w:r>
      <w:r w:rsidRPr="00B544DE">
        <w:t>строительных</w:t>
      </w:r>
      <w:r w:rsidR="00B544DE" w:rsidRPr="00B544DE">
        <w:t xml:space="preserve"> </w:t>
      </w:r>
      <w:r w:rsidRPr="00B544DE">
        <w:t>МК</w:t>
      </w:r>
      <w:r w:rsidR="00B544DE" w:rsidRPr="00B544DE">
        <w:t>.</w:t>
      </w:r>
    </w:p>
    <w:p w:rsidR="00B544DE" w:rsidRPr="00B544DE" w:rsidRDefault="004A0E00" w:rsidP="00B544DE">
      <w:pPr>
        <w:tabs>
          <w:tab w:val="left" w:pos="726"/>
        </w:tabs>
      </w:pPr>
      <w:r w:rsidRPr="00B544DE">
        <w:t>В</w:t>
      </w:r>
      <w:r w:rsidR="00B544DE" w:rsidRPr="00B544DE">
        <w:t xml:space="preserve"> </w:t>
      </w:r>
      <w:r w:rsidRPr="00B544DE">
        <w:t>последние</w:t>
      </w:r>
      <w:r w:rsidR="00B544DE" w:rsidRPr="00B544DE">
        <w:t xml:space="preserve"> </w:t>
      </w:r>
      <w:r w:rsidRPr="00B544DE">
        <w:t>годы</w:t>
      </w:r>
      <w:r w:rsidR="00B544DE" w:rsidRPr="00B544DE">
        <w:t xml:space="preserve"> </w:t>
      </w:r>
      <w:r w:rsidRPr="00B544DE">
        <w:t>происходит</w:t>
      </w:r>
      <w:r w:rsidR="00B544DE" w:rsidRPr="00B544DE">
        <w:t xml:space="preserve"> </w:t>
      </w:r>
      <w:r w:rsidRPr="00B544DE">
        <w:t>реструктуризация</w:t>
      </w:r>
      <w:r w:rsidR="00B544DE" w:rsidRPr="00B544DE">
        <w:t xml:space="preserve"> </w:t>
      </w:r>
      <w:r w:rsidRPr="00B544DE">
        <w:t>отрасли</w:t>
      </w:r>
      <w:r w:rsidR="00B544DE" w:rsidRPr="00B544DE">
        <w:t xml:space="preserve"> </w:t>
      </w:r>
      <w:r w:rsidRPr="00B544DE">
        <w:t>к</w:t>
      </w:r>
      <w:r w:rsidR="00B544DE" w:rsidRPr="00B544DE">
        <w:t xml:space="preserve"> </w:t>
      </w:r>
      <w:r w:rsidRPr="00B544DE">
        <w:t>универсализации</w:t>
      </w:r>
      <w:r w:rsidR="00B544DE" w:rsidRPr="00B544DE">
        <w:t xml:space="preserve"> </w:t>
      </w:r>
      <w:r w:rsidRPr="00B544DE">
        <w:t>производителей</w:t>
      </w:r>
      <w:r w:rsidR="00B544DE" w:rsidRPr="00B544DE">
        <w:t xml:space="preserve">: </w:t>
      </w:r>
      <w:r w:rsidRPr="00B544DE">
        <w:t>специализированные</w:t>
      </w:r>
      <w:r w:rsidR="00B544DE" w:rsidRPr="00B544DE">
        <w:t xml:space="preserve"> </w:t>
      </w:r>
      <w:r w:rsidRPr="00B544DE">
        <w:t>заводы</w:t>
      </w:r>
      <w:r w:rsidR="00B544DE">
        <w:t xml:space="preserve"> (</w:t>
      </w:r>
      <w:r w:rsidRPr="00B544DE">
        <w:t>например,</w:t>
      </w:r>
      <w:r w:rsidR="00B544DE" w:rsidRPr="00B544DE">
        <w:t xml:space="preserve"> </w:t>
      </w:r>
      <w:r w:rsidRPr="00B544DE">
        <w:t>ЗМК</w:t>
      </w:r>
      <w:r w:rsidR="00B544DE" w:rsidRPr="00B544DE">
        <w:t xml:space="preserve"> </w:t>
      </w:r>
      <w:r w:rsidRPr="00B544DE">
        <w:t>или</w:t>
      </w:r>
      <w:r w:rsidR="00B544DE" w:rsidRPr="00B544DE">
        <w:t xml:space="preserve"> </w:t>
      </w:r>
      <w:r w:rsidRPr="00B544DE">
        <w:t>заводы</w:t>
      </w:r>
      <w:r w:rsidR="00B544DE" w:rsidRPr="00B544DE">
        <w:t xml:space="preserve"> </w:t>
      </w:r>
      <w:r w:rsidRPr="00B544DE">
        <w:t>мостостроения</w:t>
      </w:r>
      <w:r w:rsidR="00B544DE" w:rsidRPr="00B544DE">
        <w:t xml:space="preserve">) </w:t>
      </w:r>
      <w:r w:rsidRPr="00B544DE">
        <w:t>расширяют</w:t>
      </w:r>
      <w:r w:rsidR="00B544DE" w:rsidRPr="00B544DE">
        <w:t xml:space="preserve"> </w:t>
      </w:r>
      <w:r w:rsidRPr="00B544DE">
        <w:t>линейку</w:t>
      </w:r>
      <w:r w:rsidR="00B544DE" w:rsidRPr="00B544DE">
        <w:t xml:space="preserve"> </w:t>
      </w:r>
      <w:r w:rsidRPr="00B544DE">
        <w:t>предлагаемой</w:t>
      </w:r>
      <w:r w:rsidR="00B544DE" w:rsidRPr="00B544DE">
        <w:t xml:space="preserve"> </w:t>
      </w:r>
      <w:r w:rsidRPr="00B544DE">
        <w:t>продукции</w:t>
      </w:r>
      <w:r w:rsidR="00B544DE" w:rsidRPr="00B544DE">
        <w:t xml:space="preserve"> </w:t>
      </w:r>
      <w:r w:rsidRPr="00B544DE">
        <w:t>и</w:t>
      </w:r>
      <w:r w:rsidR="00B544DE" w:rsidRPr="00B544DE">
        <w:t xml:space="preserve"> </w:t>
      </w:r>
      <w:r w:rsidRPr="00B544DE">
        <w:t>переходят</w:t>
      </w:r>
      <w:r w:rsidR="00B544DE" w:rsidRPr="00B544DE">
        <w:t xml:space="preserve"> </w:t>
      </w:r>
      <w:r w:rsidRPr="00B544DE">
        <w:t>в</w:t>
      </w:r>
      <w:r w:rsidR="00B544DE" w:rsidRPr="00B544DE">
        <w:t xml:space="preserve"> </w:t>
      </w:r>
      <w:r w:rsidRPr="00B544DE">
        <w:t>разряд</w:t>
      </w:r>
      <w:r w:rsidR="00B544DE" w:rsidRPr="00B544DE">
        <w:t xml:space="preserve"> </w:t>
      </w:r>
      <w:r w:rsidRPr="00B544DE">
        <w:t>универсальных</w:t>
      </w:r>
      <w:r w:rsidR="00B544DE" w:rsidRPr="00B544DE">
        <w:t xml:space="preserve"> </w:t>
      </w:r>
      <w:r w:rsidRPr="00B544DE">
        <w:t>производителей</w:t>
      </w:r>
      <w:r w:rsidR="00B544DE" w:rsidRPr="00B544DE">
        <w:t>.</w:t>
      </w:r>
    </w:p>
    <w:p w:rsidR="00B544DE" w:rsidRPr="00B544DE" w:rsidRDefault="004A0E00" w:rsidP="00B544DE">
      <w:pPr>
        <w:tabs>
          <w:tab w:val="left" w:pos="726"/>
        </w:tabs>
      </w:pPr>
      <w:r w:rsidRPr="00B544DE">
        <w:t>Примерно</w:t>
      </w:r>
      <w:r w:rsidR="00B544DE" w:rsidRPr="00B544DE">
        <w:t xml:space="preserve"> </w:t>
      </w:r>
      <w:r w:rsidRPr="00B544DE">
        <w:t>50-52%</w:t>
      </w:r>
      <w:r w:rsidR="00B544DE" w:rsidRPr="00B544DE">
        <w:t xml:space="preserve"> </w:t>
      </w:r>
      <w:r w:rsidRPr="00B544DE">
        <w:t>от</w:t>
      </w:r>
      <w:r w:rsidR="00B544DE" w:rsidRPr="00B544DE">
        <w:t xml:space="preserve"> </w:t>
      </w:r>
      <w:r w:rsidRPr="00B544DE">
        <w:t>общего</w:t>
      </w:r>
      <w:r w:rsidR="00B544DE" w:rsidRPr="00B544DE">
        <w:t xml:space="preserve"> </w:t>
      </w:r>
      <w:r w:rsidRPr="00B544DE">
        <w:t>числа</w:t>
      </w:r>
      <w:r w:rsidR="00B544DE" w:rsidRPr="00B544DE">
        <w:t xml:space="preserve"> </w:t>
      </w:r>
      <w:r w:rsidRPr="00B544DE">
        <w:t>предложений</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формируется</w:t>
      </w:r>
      <w:r w:rsidR="00B544DE" w:rsidRPr="00B544DE">
        <w:t xml:space="preserve"> </w:t>
      </w:r>
      <w:r w:rsidRPr="00B544DE">
        <w:t>универсальными</w:t>
      </w:r>
      <w:r w:rsidR="00B544DE" w:rsidRPr="00B544DE">
        <w:t xml:space="preserve"> </w:t>
      </w:r>
      <w:r w:rsidRPr="00B544DE">
        <w:t>производителями</w:t>
      </w:r>
      <w:r w:rsidR="00B544DE" w:rsidRPr="00B544DE">
        <w:t xml:space="preserve">. </w:t>
      </w:r>
      <w:r w:rsidRPr="00B544DE">
        <w:t>Но</w:t>
      </w:r>
      <w:r w:rsidR="00B544DE" w:rsidRPr="00B544DE">
        <w:t xml:space="preserve"> </w:t>
      </w:r>
      <w:r w:rsidRPr="00B544DE">
        <w:t>при</w:t>
      </w:r>
      <w:r w:rsidR="00B544DE" w:rsidRPr="00B544DE">
        <w:t xml:space="preserve"> </w:t>
      </w:r>
      <w:r w:rsidRPr="00B544DE">
        <w:t>этом</w:t>
      </w:r>
      <w:r w:rsidR="00B544DE" w:rsidRPr="00B544DE">
        <w:t xml:space="preserve"> </w:t>
      </w:r>
      <w:r w:rsidRPr="00B544DE">
        <w:t>вышеупомянутые</w:t>
      </w:r>
      <w:r w:rsidR="00B544DE" w:rsidRPr="00B544DE">
        <w:t xml:space="preserve"> </w:t>
      </w:r>
      <w:r w:rsidRPr="00B544DE">
        <w:t>предприятия</w:t>
      </w:r>
      <w:r w:rsidR="00B544DE" w:rsidRPr="00B544DE">
        <w:t xml:space="preserve"> </w:t>
      </w:r>
      <w:r w:rsidRPr="00B544DE">
        <w:t>производят</w:t>
      </w:r>
      <w:r w:rsidR="00B544DE" w:rsidRPr="00B544DE">
        <w:t xml:space="preserve"> </w:t>
      </w:r>
      <w:r w:rsidRPr="00B544DE">
        <w:t>более</w:t>
      </w:r>
      <w:r w:rsidR="00B544DE" w:rsidRPr="00B544DE">
        <w:t xml:space="preserve"> </w:t>
      </w:r>
      <w:r w:rsidRPr="00B544DE">
        <w:t>70%</w:t>
      </w:r>
      <w:r w:rsidR="00B544DE" w:rsidRPr="00B544DE">
        <w:t xml:space="preserve"> </w:t>
      </w:r>
      <w:r w:rsidRPr="00B544DE">
        <w:t>от</w:t>
      </w:r>
      <w:r w:rsidR="00B544DE" w:rsidRPr="00B544DE">
        <w:t xml:space="preserve"> </w:t>
      </w:r>
      <w:r w:rsidRPr="00B544DE">
        <w:t>всего</w:t>
      </w:r>
      <w:r w:rsidR="00B544DE" w:rsidRPr="00B544DE">
        <w:t xml:space="preserve"> </w:t>
      </w:r>
      <w:r w:rsidRPr="00B544DE">
        <w:t>объема</w:t>
      </w:r>
      <w:r w:rsidR="00B544DE" w:rsidRPr="00B544DE">
        <w:t xml:space="preserve"> </w:t>
      </w:r>
      <w:r w:rsidRPr="00B544DE">
        <w:t>выпускаемых</w:t>
      </w:r>
      <w:r w:rsidR="00B544DE" w:rsidRPr="00B544DE">
        <w:t xml:space="preserve"> </w:t>
      </w:r>
      <w:r w:rsidRPr="00B544DE">
        <w:t>МК</w:t>
      </w:r>
      <w:r w:rsidR="00B544DE" w:rsidRPr="00B544DE">
        <w:t>.</w:t>
      </w:r>
    </w:p>
    <w:p w:rsidR="00765C0A" w:rsidRPr="00B544DE" w:rsidRDefault="00765C0A" w:rsidP="00B544DE">
      <w:pPr>
        <w:tabs>
          <w:tab w:val="left" w:pos="726"/>
        </w:tabs>
        <w:rPr>
          <w:b/>
        </w:rPr>
      </w:pPr>
      <w:r w:rsidRPr="00B544DE">
        <w:rPr>
          <w:b/>
        </w:rPr>
        <w:t>Анализ</w:t>
      </w:r>
      <w:r w:rsidR="00B544DE" w:rsidRPr="00B544DE">
        <w:rPr>
          <w:b/>
        </w:rPr>
        <w:t xml:space="preserve"> </w:t>
      </w:r>
      <w:r w:rsidRPr="00B544DE">
        <w:rPr>
          <w:b/>
        </w:rPr>
        <w:t>рынка</w:t>
      </w:r>
      <w:r w:rsidR="00B544DE" w:rsidRPr="00B544DE">
        <w:rPr>
          <w:b/>
        </w:rPr>
        <w:t xml:space="preserve"> </w:t>
      </w:r>
      <w:r w:rsidRPr="00B544DE">
        <w:rPr>
          <w:b/>
        </w:rPr>
        <w:t>сетки</w:t>
      </w:r>
    </w:p>
    <w:p w:rsidR="00B544DE" w:rsidRPr="00B544DE" w:rsidRDefault="00765C0A" w:rsidP="00B544DE">
      <w:pPr>
        <w:tabs>
          <w:tab w:val="left" w:pos="726"/>
        </w:tabs>
      </w:pPr>
      <w:r w:rsidRPr="00B544DE">
        <w:t>Металлические</w:t>
      </w:r>
      <w:r w:rsidR="00B544DE" w:rsidRPr="00B544DE">
        <w:t xml:space="preserve"> </w:t>
      </w:r>
      <w:r w:rsidRPr="00B544DE">
        <w:t>сетки</w:t>
      </w:r>
      <w:r w:rsidR="00B544DE" w:rsidRPr="00B544DE">
        <w:t xml:space="preserve"> </w:t>
      </w:r>
      <w:r w:rsidRPr="00B544DE">
        <w:t>применяются</w:t>
      </w:r>
      <w:r w:rsidR="00B544DE" w:rsidRPr="00B544DE">
        <w:t xml:space="preserve"> </w:t>
      </w:r>
      <w:r w:rsidRPr="00B544DE">
        <w:t>для</w:t>
      </w:r>
      <w:r w:rsidR="00B544DE" w:rsidRPr="00B544DE">
        <w:t xml:space="preserve"> </w:t>
      </w:r>
      <w:r w:rsidRPr="00B544DE">
        <w:t>строительства</w:t>
      </w:r>
      <w:r w:rsidR="00B544DE" w:rsidRPr="00B544DE">
        <w:t xml:space="preserve"> </w:t>
      </w:r>
      <w:r w:rsidRPr="00B544DE">
        <w:t>объектов</w:t>
      </w:r>
      <w:r w:rsidR="00B544DE" w:rsidRPr="00B544DE">
        <w:t xml:space="preserve"> </w:t>
      </w:r>
      <w:r w:rsidRPr="00B544DE">
        <w:t>различного</w:t>
      </w:r>
      <w:r w:rsidR="00B544DE" w:rsidRPr="00B544DE">
        <w:t xml:space="preserve"> </w:t>
      </w:r>
      <w:r w:rsidRPr="00B544DE">
        <w:t>назначения</w:t>
      </w:r>
      <w:r w:rsidR="00B544DE" w:rsidRPr="00B544DE">
        <w:t xml:space="preserve"> </w:t>
      </w:r>
      <w:r w:rsidRPr="00B544DE">
        <w:t>и</w:t>
      </w:r>
      <w:r w:rsidR="00B544DE" w:rsidRPr="00B544DE">
        <w:t xml:space="preserve"> </w:t>
      </w:r>
      <w:r w:rsidRPr="00B544DE">
        <w:t>при</w:t>
      </w:r>
      <w:r w:rsidR="00B544DE" w:rsidRPr="00B544DE">
        <w:t xml:space="preserve"> </w:t>
      </w:r>
      <w:r w:rsidRPr="00B544DE">
        <w:t>различных</w:t>
      </w:r>
      <w:r w:rsidR="00B544DE" w:rsidRPr="00B544DE">
        <w:t xml:space="preserve"> </w:t>
      </w:r>
      <w:r w:rsidRPr="00B544DE">
        <w:t>методах</w:t>
      </w:r>
      <w:r w:rsidR="00B544DE" w:rsidRPr="00B544DE">
        <w:t xml:space="preserve"> </w:t>
      </w:r>
      <w:r w:rsidRPr="00B544DE">
        <w:t>возведения</w:t>
      </w:r>
      <w:r w:rsidR="00B544DE" w:rsidRPr="00B544DE">
        <w:t xml:space="preserve"> </w:t>
      </w:r>
      <w:r w:rsidRPr="00B544DE">
        <w:t>сооружений</w:t>
      </w:r>
      <w:r w:rsidR="00B544DE" w:rsidRPr="00B544DE">
        <w:t xml:space="preserve">: </w:t>
      </w:r>
      <w:r w:rsidRPr="00B544DE">
        <w:t>будь</w:t>
      </w:r>
      <w:r w:rsidR="00B544DE" w:rsidRPr="00B544DE">
        <w:t xml:space="preserve"> </w:t>
      </w:r>
      <w:r w:rsidRPr="00B544DE">
        <w:t>то</w:t>
      </w:r>
      <w:r w:rsidR="00B544DE" w:rsidRPr="00B544DE">
        <w:t xml:space="preserve"> </w:t>
      </w:r>
      <w:r w:rsidRPr="00B544DE">
        <w:t>кладка</w:t>
      </w:r>
      <w:r w:rsidR="00B544DE" w:rsidRPr="00B544DE">
        <w:t xml:space="preserve"> </w:t>
      </w:r>
      <w:r w:rsidRPr="00B544DE">
        <w:t>кирпичной</w:t>
      </w:r>
      <w:r w:rsidR="00B544DE" w:rsidRPr="00B544DE">
        <w:t xml:space="preserve"> </w:t>
      </w:r>
      <w:r w:rsidRPr="00B544DE">
        <w:t>стены</w:t>
      </w:r>
      <w:r w:rsidR="00B544DE" w:rsidRPr="00B544DE">
        <w:t xml:space="preserve"> </w:t>
      </w:r>
      <w:r w:rsidRPr="00B544DE">
        <w:t>коттеджа</w:t>
      </w:r>
      <w:r w:rsidR="00B544DE" w:rsidRPr="00B544DE">
        <w:t xml:space="preserve"> </w:t>
      </w:r>
      <w:r w:rsidRPr="00B544DE">
        <w:t>или</w:t>
      </w:r>
      <w:r w:rsidR="00B544DE" w:rsidRPr="00B544DE">
        <w:t xml:space="preserve"> </w:t>
      </w:r>
      <w:r w:rsidRPr="00B544DE">
        <w:t>монолитного</w:t>
      </w:r>
      <w:r w:rsidR="00B544DE" w:rsidRPr="00B544DE">
        <w:t xml:space="preserve"> </w:t>
      </w:r>
      <w:r w:rsidRPr="00B544DE">
        <w:t>сооружения,</w:t>
      </w:r>
      <w:r w:rsidR="00B544DE" w:rsidRPr="00B544DE">
        <w:t xml:space="preserve"> </w:t>
      </w:r>
      <w:r w:rsidRPr="00B544DE">
        <w:t>устройство</w:t>
      </w:r>
      <w:r w:rsidR="00B544DE" w:rsidRPr="00B544DE">
        <w:t xml:space="preserve"> </w:t>
      </w:r>
      <w:r w:rsidRPr="00B544DE">
        <w:t>бетонной</w:t>
      </w:r>
      <w:r w:rsidR="00B544DE" w:rsidRPr="00B544DE">
        <w:t xml:space="preserve"> </w:t>
      </w:r>
      <w:r w:rsidRPr="00B544DE">
        <w:t>стяжки</w:t>
      </w:r>
      <w:r w:rsidR="00B544DE" w:rsidRPr="00B544DE">
        <w:t xml:space="preserve"> </w:t>
      </w:r>
      <w:r w:rsidRPr="00B544DE">
        <w:t>или</w:t>
      </w:r>
      <w:r w:rsidR="00B544DE" w:rsidRPr="00B544DE">
        <w:t xml:space="preserve"> </w:t>
      </w:r>
      <w:r w:rsidRPr="00B544DE">
        <w:t>облицовка</w:t>
      </w:r>
      <w:r w:rsidR="00B544DE" w:rsidRPr="00B544DE">
        <w:t xml:space="preserve"> </w:t>
      </w:r>
      <w:r w:rsidRPr="00B544DE">
        <w:t>фасада</w:t>
      </w:r>
      <w:r w:rsidR="00B544DE" w:rsidRPr="00B544DE">
        <w:t>.</w:t>
      </w:r>
    </w:p>
    <w:p w:rsidR="00B544DE" w:rsidRPr="00B544DE" w:rsidRDefault="00765C0A" w:rsidP="00B544DE">
      <w:pPr>
        <w:tabs>
          <w:tab w:val="left" w:pos="726"/>
        </w:tabs>
      </w:pPr>
      <w:r w:rsidRPr="00B544DE">
        <w:t>Российский</w:t>
      </w:r>
      <w:r w:rsidR="00B544DE" w:rsidRPr="00B544DE">
        <w:t xml:space="preserve"> </w:t>
      </w:r>
      <w:r w:rsidRPr="00B544DE">
        <w:t>рынок</w:t>
      </w:r>
      <w:r w:rsidR="00B544DE" w:rsidRPr="00B544DE">
        <w:t xml:space="preserve"> </w:t>
      </w:r>
      <w:r w:rsidRPr="00B544DE">
        <w:t>строительных</w:t>
      </w:r>
      <w:r w:rsidR="00B544DE" w:rsidRPr="00B544DE">
        <w:t xml:space="preserve"> </w:t>
      </w:r>
      <w:r w:rsidRPr="00B544DE">
        <w:t>сеток</w:t>
      </w:r>
      <w:r w:rsidR="00B544DE" w:rsidRPr="00B544DE">
        <w:t xml:space="preserve"> </w:t>
      </w:r>
      <w:r w:rsidRPr="00B544DE">
        <w:t>в</w:t>
      </w:r>
      <w:r w:rsidR="00B544DE" w:rsidRPr="00B544DE">
        <w:t xml:space="preserve"> </w:t>
      </w:r>
      <w:r w:rsidRPr="00B544DE">
        <w:t>основном</w:t>
      </w:r>
      <w:r w:rsidR="00B544DE" w:rsidRPr="00B544DE">
        <w:t xml:space="preserve"> </w:t>
      </w:r>
      <w:r w:rsidRPr="00B544DE">
        <w:t>представлен</w:t>
      </w:r>
      <w:r w:rsidR="00B544DE" w:rsidRPr="00B544DE">
        <w:t xml:space="preserve"> </w:t>
      </w:r>
      <w:r w:rsidRPr="00B544DE">
        <w:t>продукцией</w:t>
      </w:r>
      <w:r w:rsidR="00B544DE" w:rsidRPr="00B544DE">
        <w:t xml:space="preserve"> </w:t>
      </w:r>
      <w:r w:rsidRPr="00B544DE">
        <w:t>отечественного</w:t>
      </w:r>
      <w:r w:rsidR="00B544DE" w:rsidRPr="00B544DE">
        <w:t xml:space="preserve"> </w:t>
      </w:r>
      <w:r w:rsidRPr="00B544DE">
        <w:t>производителя</w:t>
      </w:r>
      <w:r w:rsidR="00B544DE" w:rsidRPr="00B544DE">
        <w:t xml:space="preserve">. </w:t>
      </w:r>
      <w:r w:rsidRPr="00B544DE">
        <w:t>Операторы</w:t>
      </w:r>
      <w:r w:rsidR="00B544DE" w:rsidRPr="00B544DE">
        <w:t xml:space="preserve"> </w:t>
      </w:r>
      <w:r w:rsidRPr="00B544DE">
        <w:t>рынка</w:t>
      </w:r>
      <w:r w:rsidR="00B544DE" w:rsidRPr="00B544DE">
        <w:t xml:space="preserve"> </w:t>
      </w:r>
      <w:r w:rsidRPr="00B544DE">
        <w:t>объясняют</w:t>
      </w:r>
      <w:r w:rsidR="00B544DE" w:rsidRPr="00B544DE">
        <w:t xml:space="preserve"> </w:t>
      </w:r>
      <w:r w:rsidRPr="00B544DE">
        <w:t>это</w:t>
      </w:r>
      <w:r w:rsidR="00B544DE" w:rsidRPr="00B544DE">
        <w:t xml:space="preserve"> </w:t>
      </w:r>
      <w:r w:rsidRPr="00B544DE">
        <w:t>тем,</w:t>
      </w:r>
      <w:r w:rsidR="00B544DE" w:rsidRPr="00B544DE">
        <w:t xml:space="preserve"> </w:t>
      </w:r>
      <w:r w:rsidRPr="00B544DE">
        <w:t>что</w:t>
      </w:r>
      <w:r w:rsidR="00B544DE" w:rsidRPr="00B544DE">
        <w:t xml:space="preserve"> </w:t>
      </w:r>
      <w:r w:rsidRPr="00B544DE">
        <w:t>завозить</w:t>
      </w:r>
      <w:r w:rsidR="00B544DE" w:rsidRPr="00B544DE">
        <w:t xml:space="preserve"> </w:t>
      </w:r>
      <w:r w:rsidRPr="00B544DE">
        <w:t>готовую</w:t>
      </w:r>
      <w:r w:rsidR="00B544DE" w:rsidRPr="00B544DE">
        <w:t xml:space="preserve"> </w:t>
      </w:r>
      <w:r w:rsidRPr="00B544DE">
        <w:t>сетку</w:t>
      </w:r>
      <w:r w:rsidR="00B544DE" w:rsidRPr="00B544DE">
        <w:t xml:space="preserve"> </w:t>
      </w:r>
      <w:r w:rsidRPr="00B544DE">
        <w:t>из-за</w:t>
      </w:r>
      <w:r w:rsidR="00B544DE" w:rsidRPr="00B544DE">
        <w:t xml:space="preserve"> </w:t>
      </w:r>
      <w:r w:rsidRPr="00B544DE">
        <w:t>рубежа</w:t>
      </w:r>
      <w:r w:rsidR="00B544DE" w:rsidRPr="00B544DE">
        <w:t xml:space="preserve"> </w:t>
      </w:r>
      <w:r w:rsidRPr="00B544DE">
        <w:t>не</w:t>
      </w:r>
      <w:r w:rsidR="00B544DE" w:rsidRPr="00B544DE">
        <w:t xml:space="preserve"> </w:t>
      </w:r>
      <w:r w:rsidRPr="00B544DE">
        <w:t>всегда</w:t>
      </w:r>
      <w:r w:rsidR="00B544DE" w:rsidRPr="00B544DE">
        <w:t xml:space="preserve"> </w:t>
      </w:r>
      <w:r w:rsidRPr="00B544DE">
        <w:t>целесообразно</w:t>
      </w:r>
      <w:r w:rsidR="00B544DE" w:rsidRPr="00B544DE">
        <w:t xml:space="preserve"> </w:t>
      </w:r>
      <w:r w:rsidRPr="00B544DE">
        <w:t>с</w:t>
      </w:r>
      <w:r w:rsidR="00B544DE" w:rsidRPr="00B544DE">
        <w:t xml:space="preserve"> </w:t>
      </w:r>
      <w:r w:rsidRPr="00B544DE">
        <w:t>экономической</w:t>
      </w:r>
      <w:r w:rsidR="00B544DE" w:rsidRPr="00B544DE">
        <w:t xml:space="preserve"> </w:t>
      </w:r>
      <w:r w:rsidRPr="00B544DE">
        <w:t>точки</w:t>
      </w:r>
      <w:r w:rsidR="00B544DE" w:rsidRPr="00B544DE">
        <w:t xml:space="preserve"> </w:t>
      </w:r>
      <w:r w:rsidRPr="00B544DE">
        <w:t>зрения</w:t>
      </w:r>
      <w:r w:rsidR="00B544DE" w:rsidRPr="00B544DE">
        <w:t xml:space="preserve">. </w:t>
      </w:r>
      <w:r w:rsidRPr="00B544DE">
        <w:t>Гораздо</w:t>
      </w:r>
      <w:r w:rsidR="00B544DE" w:rsidRPr="00B544DE">
        <w:t xml:space="preserve"> </w:t>
      </w:r>
      <w:r w:rsidRPr="00B544DE">
        <w:t>легче</w:t>
      </w:r>
      <w:r w:rsidR="00B544DE" w:rsidRPr="00B544DE">
        <w:t xml:space="preserve"> </w:t>
      </w:r>
      <w:r w:rsidRPr="00B544DE">
        <w:t>завозить</w:t>
      </w:r>
      <w:r w:rsidR="00B544DE" w:rsidRPr="00B544DE">
        <w:t xml:space="preserve"> </w:t>
      </w:r>
      <w:r w:rsidRPr="00B544DE">
        <w:t>сырье</w:t>
      </w:r>
      <w:r w:rsidR="00B544DE" w:rsidRPr="00B544DE">
        <w:t xml:space="preserve"> </w:t>
      </w:r>
      <w:r w:rsidRPr="00B544DE">
        <w:t>для</w:t>
      </w:r>
      <w:r w:rsidR="00B544DE" w:rsidRPr="00B544DE">
        <w:t xml:space="preserve"> </w:t>
      </w:r>
      <w:r w:rsidRPr="00B544DE">
        <w:t>производства</w:t>
      </w:r>
      <w:r w:rsidR="00B544DE" w:rsidRPr="00B544DE">
        <w:t xml:space="preserve"> </w:t>
      </w:r>
      <w:r w:rsidRPr="00B544DE">
        <w:t>этого</w:t>
      </w:r>
      <w:r w:rsidR="00B544DE" w:rsidRPr="00B544DE">
        <w:t xml:space="preserve"> </w:t>
      </w:r>
      <w:r w:rsidRPr="00B544DE">
        <w:t>вида</w:t>
      </w:r>
      <w:r w:rsidR="00B544DE" w:rsidRPr="00B544DE">
        <w:t xml:space="preserve"> </w:t>
      </w:r>
      <w:r w:rsidRPr="00B544DE">
        <w:t>продукции</w:t>
      </w:r>
      <w:r w:rsidR="00B544DE" w:rsidRPr="00B544DE">
        <w:t>.</w:t>
      </w:r>
    </w:p>
    <w:p w:rsidR="00B544DE" w:rsidRPr="00B544DE" w:rsidRDefault="00765C0A" w:rsidP="00B544DE">
      <w:pPr>
        <w:tabs>
          <w:tab w:val="left" w:pos="726"/>
        </w:tabs>
      </w:pPr>
      <w:r w:rsidRPr="00B544DE">
        <w:t>Для</w:t>
      </w:r>
      <w:r w:rsidR="00B544DE" w:rsidRPr="00B544DE">
        <w:t xml:space="preserve"> </w:t>
      </w:r>
      <w:r w:rsidRPr="00B544DE">
        <w:t>изготовления</w:t>
      </w:r>
      <w:r w:rsidR="00B544DE" w:rsidRPr="00B544DE">
        <w:t xml:space="preserve"> </w:t>
      </w:r>
      <w:r w:rsidRPr="00B544DE">
        <w:t>сварных</w:t>
      </w:r>
      <w:r w:rsidR="00B544DE" w:rsidRPr="00B544DE">
        <w:t xml:space="preserve"> </w:t>
      </w:r>
      <w:r w:rsidRPr="00B544DE">
        <w:t>арматурных</w:t>
      </w:r>
      <w:r w:rsidR="00B544DE" w:rsidRPr="00B544DE">
        <w:t xml:space="preserve"> </w:t>
      </w:r>
      <w:r w:rsidRPr="00B544DE">
        <w:t>сеток</w:t>
      </w:r>
      <w:r w:rsidR="00B544DE" w:rsidRPr="00B544DE">
        <w:t xml:space="preserve"> </w:t>
      </w:r>
      <w:r w:rsidRPr="00B544DE">
        <w:t>применяется</w:t>
      </w:r>
      <w:r w:rsidR="00B544DE" w:rsidRPr="00B544DE">
        <w:t xml:space="preserve"> </w:t>
      </w:r>
      <w:r w:rsidRPr="00B544DE">
        <w:t>арматура</w:t>
      </w:r>
      <w:r w:rsidR="00B544DE" w:rsidRPr="00B544DE">
        <w:t xml:space="preserve"> </w:t>
      </w:r>
      <w:r w:rsidRPr="00B544DE">
        <w:t>в</w:t>
      </w:r>
      <w:r w:rsidR="00B544DE" w:rsidRPr="00B544DE">
        <w:t xml:space="preserve"> </w:t>
      </w:r>
      <w:r w:rsidRPr="00B544DE">
        <w:t>бухтах</w:t>
      </w:r>
      <w:r w:rsidR="00B544DE" w:rsidRPr="00B544DE">
        <w:t xml:space="preserve">. </w:t>
      </w:r>
      <w:r w:rsidRPr="00B544DE">
        <w:t>Важно</w:t>
      </w:r>
      <w:r w:rsidR="00B544DE" w:rsidRPr="00B544DE">
        <w:t xml:space="preserve"> </w:t>
      </w:r>
      <w:r w:rsidRPr="00B544DE">
        <w:t>отметить,</w:t>
      </w:r>
      <w:r w:rsidR="00B544DE" w:rsidRPr="00B544DE">
        <w:t xml:space="preserve"> </w:t>
      </w:r>
      <w:r w:rsidRPr="00B544DE">
        <w:t>что</w:t>
      </w:r>
      <w:r w:rsidR="00B544DE" w:rsidRPr="00B544DE">
        <w:t xml:space="preserve"> </w:t>
      </w:r>
      <w:r w:rsidRPr="00B544DE">
        <w:t>арматура</w:t>
      </w:r>
      <w:r w:rsidR="00B544DE" w:rsidRPr="00B544DE">
        <w:t xml:space="preserve"> </w:t>
      </w:r>
      <w:r w:rsidRPr="00B544DE">
        <w:t>в</w:t>
      </w:r>
      <w:r w:rsidR="00B544DE" w:rsidRPr="00B544DE">
        <w:t xml:space="preserve"> </w:t>
      </w:r>
      <w:r w:rsidRPr="00B544DE">
        <w:t>бухтах</w:t>
      </w:r>
      <w:r w:rsidR="00B544DE" w:rsidRPr="00B544DE">
        <w:t xml:space="preserve"> </w:t>
      </w:r>
      <w:r w:rsidRPr="00B544DE">
        <w:t>с</w:t>
      </w:r>
      <w:r w:rsidR="00B544DE" w:rsidRPr="00B544DE">
        <w:t xml:space="preserve"> </w:t>
      </w:r>
      <w:r w:rsidRPr="00B544DE">
        <w:t>диаметром</w:t>
      </w:r>
      <w:r w:rsidR="00B544DE" w:rsidRPr="00B544DE">
        <w:t xml:space="preserve"> </w:t>
      </w:r>
      <w:smartTag w:uri="urn:schemas-microsoft-com:office:smarttags" w:element="metricconverter">
        <w:smartTagPr>
          <w:attr w:name="ProductID" w:val="12 мм"/>
        </w:smartTagPr>
        <w:r w:rsidRPr="00B544DE">
          <w:t>12</w:t>
        </w:r>
        <w:r w:rsidR="00B544DE" w:rsidRPr="00B544DE">
          <w:t xml:space="preserve"> </w:t>
        </w:r>
        <w:r w:rsidRPr="00B544DE">
          <w:t>мм</w:t>
        </w:r>
      </w:smartTag>
      <w:r w:rsidR="00B544DE" w:rsidRPr="00B544DE">
        <w:t xml:space="preserve"> </w:t>
      </w:r>
      <w:r w:rsidRPr="00B544DE">
        <w:t>катается</w:t>
      </w:r>
      <w:r w:rsidR="00B544DE" w:rsidRPr="00B544DE">
        <w:t xml:space="preserve"> </w:t>
      </w:r>
      <w:r w:rsidRPr="00B544DE">
        <w:t>в</w:t>
      </w:r>
      <w:r w:rsidR="00B544DE" w:rsidRPr="00B544DE">
        <w:t xml:space="preserve"> </w:t>
      </w:r>
      <w:r w:rsidRPr="00B544DE">
        <w:t>России</w:t>
      </w:r>
      <w:r w:rsidR="00B544DE" w:rsidRPr="00B544DE">
        <w:t xml:space="preserve"> </w:t>
      </w:r>
      <w:r w:rsidRPr="00B544DE">
        <w:t>и</w:t>
      </w:r>
      <w:r w:rsidR="00B544DE" w:rsidRPr="00B544DE">
        <w:t xml:space="preserve"> </w:t>
      </w:r>
      <w:r w:rsidRPr="00B544DE">
        <w:t>Польше,</w:t>
      </w:r>
      <w:r w:rsidR="00B544DE" w:rsidRPr="00B544DE">
        <w:t xml:space="preserve"> </w:t>
      </w:r>
      <w:r w:rsidRPr="00B544DE">
        <w:t>поэтому</w:t>
      </w:r>
      <w:r w:rsidR="00B544DE" w:rsidRPr="00B544DE">
        <w:t xml:space="preserve"> </w:t>
      </w:r>
      <w:r w:rsidRPr="00B544DE">
        <w:t>многие</w:t>
      </w:r>
      <w:r w:rsidR="00B544DE" w:rsidRPr="00B544DE">
        <w:t xml:space="preserve"> </w:t>
      </w:r>
      <w:r w:rsidRPr="00B544DE">
        <w:t>страны</w:t>
      </w:r>
      <w:r w:rsidR="00B544DE" w:rsidRPr="00B544DE">
        <w:t xml:space="preserve"> </w:t>
      </w:r>
      <w:r w:rsidRPr="00B544DE">
        <w:t>СНГ</w:t>
      </w:r>
      <w:r w:rsidR="00B544DE" w:rsidRPr="00B544DE">
        <w:t xml:space="preserve"> </w:t>
      </w:r>
      <w:r w:rsidRPr="00B544DE">
        <w:t>импортируют</w:t>
      </w:r>
      <w:r w:rsidR="00B544DE" w:rsidRPr="00B544DE">
        <w:t xml:space="preserve"> </w:t>
      </w:r>
      <w:r w:rsidRPr="00B544DE">
        <w:t>данную</w:t>
      </w:r>
      <w:r w:rsidR="00B544DE" w:rsidRPr="00B544DE">
        <w:t xml:space="preserve"> </w:t>
      </w:r>
      <w:r w:rsidRPr="00B544DE">
        <w:t>продукцию</w:t>
      </w:r>
      <w:r w:rsidR="00B544DE" w:rsidRPr="00B544DE">
        <w:t xml:space="preserve"> </w:t>
      </w:r>
      <w:r w:rsidRPr="00B544DE">
        <w:t>именно</w:t>
      </w:r>
      <w:r w:rsidR="00B544DE" w:rsidRPr="00B544DE">
        <w:t xml:space="preserve"> </w:t>
      </w:r>
      <w:r w:rsidRPr="00B544DE">
        <w:t>у</w:t>
      </w:r>
      <w:r w:rsidR="00B544DE" w:rsidRPr="00B544DE">
        <w:t xml:space="preserve"> </w:t>
      </w:r>
      <w:r w:rsidRPr="00B544DE">
        <w:t>нас</w:t>
      </w:r>
      <w:r w:rsidR="00B544DE" w:rsidRPr="00B544DE">
        <w:t>.</w:t>
      </w:r>
    </w:p>
    <w:p w:rsidR="00B544DE" w:rsidRPr="00B544DE" w:rsidRDefault="00765C0A" w:rsidP="00B544DE">
      <w:pPr>
        <w:tabs>
          <w:tab w:val="left" w:pos="726"/>
        </w:tabs>
      </w:pPr>
      <w:r w:rsidRPr="00B544DE">
        <w:t>Было</w:t>
      </w:r>
      <w:r w:rsidR="00B544DE" w:rsidRPr="00B544DE">
        <w:t xml:space="preserve"> </w:t>
      </w:r>
      <w:r w:rsidRPr="00B544DE">
        <w:t>бы</w:t>
      </w:r>
      <w:r w:rsidR="00B544DE" w:rsidRPr="00B544DE">
        <w:t xml:space="preserve"> </w:t>
      </w:r>
      <w:r w:rsidRPr="00B544DE">
        <w:t>логично</w:t>
      </w:r>
      <w:r w:rsidR="00B544DE" w:rsidRPr="00B544DE">
        <w:t xml:space="preserve"> </w:t>
      </w:r>
      <w:r w:rsidRPr="00B544DE">
        <w:t>предположить,</w:t>
      </w:r>
      <w:r w:rsidR="00B544DE" w:rsidRPr="00B544DE">
        <w:t xml:space="preserve"> </w:t>
      </w:r>
      <w:r w:rsidRPr="00B544DE">
        <w:t>что</w:t>
      </w:r>
      <w:r w:rsidR="00B544DE" w:rsidRPr="00B544DE">
        <w:t xml:space="preserve"> </w:t>
      </w:r>
      <w:r w:rsidRPr="00B544DE">
        <w:t>бурное</w:t>
      </w:r>
      <w:r w:rsidR="00B544DE" w:rsidRPr="00B544DE">
        <w:t xml:space="preserve"> </w:t>
      </w:r>
      <w:r w:rsidRPr="00B544DE">
        <w:t>развитие</w:t>
      </w:r>
      <w:r w:rsidR="00B544DE" w:rsidRPr="00B544DE">
        <w:t xml:space="preserve"> </w:t>
      </w:r>
      <w:r w:rsidRPr="00B544DE">
        <w:t>строительного</w:t>
      </w:r>
      <w:r w:rsidR="00B544DE" w:rsidRPr="00B544DE">
        <w:t xml:space="preserve"> </w:t>
      </w:r>
      <w:r w:rsidRPr="00B544DE">
        <w:t>рынка</w:t>
      </w:r>
      <w:r w:rsidR="00B544DE" w:rsidRPr="00B544DE">
        <w:t xml:space="preserve"> </w:t>
      </w:r>
      <w:r w:rsidRPr="00B544DE">
        <w:t>России,</w:t>
      </w:r>
      <w:r w:rsidR="00B544DE" w:rsidRPr="00B544DE">
        <w:t xml:space="preserve"> </w:t>
      </w:r>
      <w:r w:rsidRPr="00B544DE">
        <w:t>которое</w:t>
      </w:r>
      <w:r w:rsidR="00B544DE" w:rsidRPr="00B544DE">
        <w:t xml:space="preserve"> </w:t>
      </w:r>
      <w:r w:rsidRPr="00B544DE">
        <w:t>наблюдается</w:t>
      </w:r>
      <w:r w:rsidR="00B544DE" w:rsidRPr="00B544DE">
        <w:t xml:space="preserve"> </w:t>
      </w:r>
      <w:r w:rsidRPr="00B544DE">
        <w:t>уже</w:t>
      </w:r>
      <w:r w:rsidR="00B544DE" w:rsidRPr="00B544DE">
        <w:t xml:space="preserve"> </w:t>
      </w:r>
      <w:r w:rsidRPr="00B544DE">
        <w:t>не</w:t>
      </w:r>
      <w:r w:rsidR="00B544DE" w:rsidRPr="00B544DE">
        <w:t xml:space="preserve"> </w:t>
      </w:r>
      <w:r w:rsidRPr="00B544DE">
        <w:t>один</w:t>
      </w:r>
      <w:r w:rsidR="00B544DE" w:rsidRPr="00B544DE">
        <w:t xml:space="preserve"> </w:t>
      </w:r>
      <w:r w:rsidRPr="00B544DE">
        <w:t>год,</w:t>
      </w:r>
      <w:r w:rsidR="00B544DE" w:rsidRPr="00B544DE">
        <w:t xml:space="preserve"> </w:t>
      </w:r>
      <w:r w:rsidRPr="00B544DE">
        <w:t>будет</w:t>
      </w:r>
      <w:r w:rsidR="00B544DE" w:rsidRPr="00B544DE">
        <w:t xml:space="preserve"> </w:t>
      </w:r>
      <w:r w:rsidRPr="00B544DE">
        <w:t>способствовать</w:t>
      </w:r>
      <w:r w:rsidR="00B544DE" w:rsidRPr="00B544DE">
        <w:t xml:space="preserve"> </w:t>
      </w:r>
      <w:r w:rsidRPr="00B544DE">
        <w:t>увеличению</w:t>
      </w:r>
      <w:r w:rsidR="00B544DE" w:rsidRPr="00B544DE">
        <w:t xml:space="preserve"> </w:t>
      </w:r>
      <w:r w:rsidRPr="00B544DE">
        <w:t>потребления</w:t>
      </w:r>
      <w:r w:rsidR="00B544DE" w:rsidRPr="00B544DE">
        <w:t xml:space="preserve"> </w:t>
      </w:r>
      <w:r w:rsidRPr="00B544DE">
        <w:t>строительных</w:t>
      </w:r>
      <w:r w:rsidR="00B544DE" w:rsidRPr="00B544DE">
        <w:t xml:space="preserve"> </w:t>
      </w:r>
      <w:r w:rsidRPr="00B544DE">
        <w:t>сеток</w:t>
      </w:r>
      <w:r w:rsidR="00B544DE" w:rsidRPr="00B544DE">
        <w:t xml:space="preserve">. </w:t>
      </w:r>
      <w:r w:rsidRPr="00B544DE">
        <w:t>По</w:t>
      </w:r>
      <w:r w:rsidR="00B544DE" w:rsidRPr="00B544DE">
        <w:t xml:space="preserve"> </w:t>
      </w:r>
      <w:r w:rsidRPr="00B544DE">
        <w:t>утверждениям</w:t>
      </w:r>
      <w:r w:rsidR="00B544DE" w:rsidRPr="00B544DE">
        <w:t xml:space="preserve"> </w:t>
      </w:r>
      <w:r w:rsidRPr="00B544DE">
        <w:t>специалистов,</w:t>
      </w:r>
      <w:r w:rsidR="00B544DE" w:rsidRPr="00B544DE">
        <w:t xml:space="preserve"> </w:t>
      </w:r>
      <w:r w:rsidRPr="00B544DE">
        <w:t>такую</w:t>
      </w:r>
      <w:r w:rsidR="00B544DE" w:rsidRPr="00B544DE">
        <w:t xml:space="preserve"> </w:t>
      </w:r>
      <w:r w:rsidRPr="00B544DE">
        <w:t>тенденцию</w:t>
      </w:r>
      <w:r w:rsidR="00B544DE" w:rsidRPr="00B544DE">
        <w:t xml:space="preserve"> </w:t>
      </w:r>
      <w:r w:rsidRPr="00B544DE">
        <w:t>можно</w:t>
      </w:r>
      <w:r w:rsidR="00B544DE" w:rsidRPr="00B544DE">
        <w:t xml:space="preserve"> </w:t>
      </w:r>
      <w:r w:rsidRPr="00B544DE">
        <w:t>было</w:t>
      </w:r>
      <w:r w:rsidR="00B544DE" w:rsidRPr="00B544DE">
        <w:t xml:space="preserve"> </w:t>
      </w:r>
      <w:r w:rsidRPr="00B544DE">
        <w:t>наблюдать</w:t>
      </w:r>
      <w:r w:rsidR="00B544DE" w:rsidRPr="00B544DE">
        <w:t xml:space="preserve"> </w:t>
      </w:r>
      <w:r w:rsidRPr="00B544DE">
        <w:t>уже</w:t>
      </w:r>
      <w:r w:rsidR="00B544DE" w:rsidRPr="00B544DE">
        <w:t xml:space="preserve"> </w:t>
      </w:r>
      <w:r w:rsidRPr="00B544DE">
        <w:t>в</w:t>
      </w:r>
      <w:r w:rsidR="00B544DE" w:rsidRPr="00B544DE">
        <w:t xml:space="preserve"> </w:t>
      </w:r>
      <w:r w:rsidRPr="00B544DE">
        <w:t>2004</w:t>
      </w:r>
      <w:r w:rsidR="00B544DE" w:rsidRPr="00B544DE">
        <w:t xml:space="preserve"> </w:t>
      </w:r>
      <w:r w:rsidRPr="00B544DE">
        <w:t>году,</w:t>
      </w:r>
      <w:r w:rsidR="00B544DE" w:rsidRPr="00B544DE">
        <w:t xml:space="preserve"> </w:t>
      </w:r>
      <w:r w:rsidRPr="00B544DE">
        <w:t>когда</w:t>
      </w:r>
      <w:r w:rsidR="00B544DE" w:rsidRPr="00B544DE">
        <w:t xml:space="preserve"> </w:t>
      </w:r>
      <w:r w:rsidRPr="00B544DE">
        <w:t>рост</w:t>
      </w:r>
      <w:r w:rsidR="00B544DE" w:rsidRPr="00B544DE">
        <w:t xml:space="preserve"> </w:t>
      </w:r>
      <w:r w:rsidRPr="00B544DE">
        <w:t>продаж</w:t>
      </w:r>
      <w:r w:rsidR="00B544DE" w:rsidRPr="00B544DE">
        <w:t xml:space="preserve"> </w:t>
      </w:r>
      <w:r w:rsidRPr="00B544DE">
        <w:t>стройсеток</w:t>
      </w:r>
      <w:r w:rsidR="00B544DE" w:rsidRPr="00B544DE">
        <w:t xml:space="preserve"> </w:t>
      </w:r>
      <w:r w:rsidRPr="00B544DE">
        <w:t>составил</w:t>
      </w:r>
      <w:r w:rsidR="00B544DE" w:rsidRPr="00B544DE">
        <w:t xml:space="preserve"> </w:t>
      </w:r>
      <w:r w:rsidRPr="00B544DE">
        <w:t>порядка</w:t>
      </w:r>
      <w:r w:rsidR="00B544DE" w:rsidRPr="00B544DE">
        <w:t xml:space="preserve"> </w:t>
      </w:r>
      <w:r w:rsidRPr="00B544DE">
        <w:t>10-15%</w:t>
      </w:r>
      <w:r w:rsidR="00B544DE" w:rsidRPr="00B544DE">
        <w:t>.</w:t>
      </w:r>
    </w:p>
    <w:p w:rsidR="00B544DE" w:rsidRPr="00B544DE" w:rsidRDefault="00765C0A" w:rsidP="00B544DE">
      <w:pPr>
        <w:tabs>
          <w:tab w:val="left" w:pos="726"/>
        </w:tabs>
      </w:pPr>
      <w:r w:rsidRPr="00B544DE">
        <w:t>Однако</w:t>
      </w:r>
      <w:r w:rsidR="00B544DE" w:rsidRPr="00B544DE">
        <w:t xml:space="preserve"> </w:t>
      </w:r>
      <w:r w:rsidRPr="00B544DE">
        <w:t>в</w:t>
      </w:r>
      <w:r w:rsidR="00B544DE" w:rsidRPr="00B544DE">
        <w:t xml:space="preserve"> </w:t>
      </w:r>
      <w:r w:rsidRPr="00B544DE">
        <w:t>2005</w:t>
      </w:r>
      <w:r w:rsidR="00B544DE" w:rsidRPr="00B544DE">
        <w:t xml:space="preserve"> </w:t>
      </w:r>
      <w:r w:rsidRPr="00B544DE">
        <w:t>году</w:t>
      </w:r>
      <w:r w:rsidR="00B544DE" w:rsidRPr="00B544DE">
        <w:t xml:space="preserve"> </w:t>
      </w:r>
      <w:r w:rsidRPr="00B544DE">
        <w:t>ситуация</w:t>
      </w:r>
      <w:r w:rsidR="00B544DE" w:rsidRPr="00B544DE">
        <w:t xml:space="preserve"> </w:t>
      </w:r>
      <w:r w:rsidRPr="00B544DE">
        <w:t>начала</w:t>
      </w:r>
      <w:r w:rsidR="00B544DE" w:rsidRPr="00B544DE">
        <w:t xml:space="preserve"> </w:t>
      </w:r>
      <w:r w:rsidRPr="00B544DE">
        <w:t>постепенно</w:t>
      </w:r>
      <w:r w:rsidR="00B544DE" w:rsidRPr="00B544DE">
        <w:t xml:space="preserve"> </w:t>
      </w:r>
      <w:r w:rsidRPr="00B544DE">
        <w:t>меняться</w:t>
      </w:r>
      <w:r w:rsidR="00B544DE" w:rsidRPr="00B544DE">
        <w:t xml:space="preserve">. </w:t>
      </w:r>
      <w:r w:rsidRPr="00B544DE">
        <w:t>Так,</w:t>
      </w:r>
      <w:r w:rsidR="00B544DE" w:rsidRPr="00B544DE">
        <w:t xml:space="preserve"> </w:t>
      </w:r>
      <w:r w:rsidRPr="00B544DE">
        <w:t>эксперты</w:t>
      </w:r>
      <w:r w:rsidR="00B544DE" w:rsidRPr="00B544DE">
        <w:t xml:space="preserve"> </w:t>
      </w:r>
      <w:r w:rsidRPr="00B544DE">
        <w:t>констатировали</w:t>
      </w:r>
      <w:r w:rsidR="00B544DE" w:rsidRPr="00B544DE">
        <w:t xml:space="preserve"> </w:t>
      </w:r>
      <w:r w:rsidRPr="00B544DE">
        <w:t>рост</w:t>
      </w:r>
      <w:r w:rsidR="00B544DE" w:rsidRPr="00B544DE">
        <w:t xml:space="preserve"> </w:t>
      </w:r>
      <w:r w:rsidRPr="00B544DE">
        <w:t>объемов</w:t>
      </w:r>
      <w:r w:rsidR="00B544DE" w:rsidRPr="00B544DE">
        <w:t xml:space="preserve"> </w:t>
      </w:r>
      <w:r w:rsidRPr="00B544DE">
        <w:t>продаж</w:t>
      </w:r>
      <w:r w:rsidR="00B544DE" w:rsidRPr="00B544DE">
        <w:t xml:space="preserve"> </w:t>
      </w:r>
      <w:r w:rsidRPr="00B544DE">
        <w:t>строительных</w:t>
      </w:r>
      <w:r w:rsidR="00B544DE" w:rsidRPr="00B544DE">
        <w:t xml:space="preserve"> </w:t>
      </w:r>
      <w:r w:rsidRPr="00B544DE">
        <w:t>сеток</w:t>
      </w:r>
      <w:r w:rsidR="00B544DE" w:rsidRPr="00B544DE">
        <w:t xml:space="preserve"> </w:t>
      </w:r>
      <w:r w:rsidRPr="00B544DE">
        <w:t>в</w:t>
      </w:r>
      <w:r w:rsidR="00B544DE" w:rsidRPr="00B544DE">
        <w:t xml:space="preserve"> </w:t>
      </w:r>
      <w:r w:rsidRPr="00B544DE">
        <w:t>2006</w:t>
      </w:r>
      <w:r w:rsidR="00B544DE" w:rsidRPr="00B544DE">
        <w:t xml:space="preserve"> </w:t>
      </w:r>
      <w:r w:rsidRPr="00B544DE">
        <w:t>году</w:t>
      </w:r>
      <w:r w:rsidR="00B544DE" w:rsidRPr="00B544DE">
        <w:t xml:space="preserve"> </w:t>
      </w:r>
      <w:r w:rsidRPr="00B544DE">
        <w:t>на</w:t>
      </w:r>
      <w:r w:rsidR="00B544DE" w:rsidRPr="00B544DE">
        <w:t xml:space="preserve"> </w:t>
      </w:r>
      <w:r w:rsidRPr="00B544DE">
        <w:t>20-30%</w:t>
      </w:r>
      <w:r w:rsidR="00B544DE" w:rsidRPr="00B544DE">
        <w:t xml:space="preserve">. </w:t>
      </w:r>
      <w:r w:rsidRPr="00B544DE">
        <w:t>Более</w:t>
      </w:r>
      <w:r w:rsidR="00B544DE" w:rsidRPr="00B544DE">
        <w:t xml:space="preserve"> </w:t>
      </w:r>
      <w:r w:rsidRPr="00B544DE">
        <w:t>кардинально</w:t>
      </w:r>
      <w:r w:rsidR="00B544DE" w:rsidRPr="00B544DE">
        <w:t xml:space="preserve"> </w:t>
      </w:r>
      <w:r w:rsidRPr="00B544DE">
        <w:t>ситуация</w:t>
      </w:r>
      <w:r w:rsidR="00B544DE" w:rsidRPr="00B544DE">
        <w:t xml:space="preserve"> </w:t>
      </w:r>
      <w:r w:rsidRPr="00B544DE">
        <w:t>изменилась</w:t>
      </w:r>
      <w:r w:rsidR="00B544DE" w:rsidRPr="00B544DE">
        <w:t xml:space="preserve"> </w:t>
      </w:r>
      <w:r w:rsidRPr="00B544DE">
        <w:t>в</w:t>
      </w:r>
      <w:r w:rsidR="00B544DE" w:rsidRPr="00B544DE">
        <w:t xml:space="preserve"> </w:t>
      </w:r>
      <w:r w:rsidRPr="00B544DE">
        <w:t>2007</w:t>
      </w:r>
      <w:r w:rsidR="00B544DE" w:rsidRPr="00B544DE">
        <w:t xml:space="preserve"> </w:t>
      </w:r>
      <w:r w:rsidRPr="00B544DE">
        <w:t>году</w:t>
      </w:r>
      <w:r w:rsidR="00B544DE" w:rsidRPr="00B544DE">
        <w:t xml:space="preserve">. </w:t>
      </w:r>
      <w:r w:rsidRPr="00B544DE">
        <w:t>Явным</w:t>
      </w:r>
      <w:r w:rsidR="00B544DE" w:rsidRPr="00B544DE">
        <w:t xml:space="preserve"> </w:t>
      </w:r>
      <w:r w:rsidRPr="00B544DE">
        <w:t>подтверждением</w:t>
      </w:r>
      <w:r w:rsidR="00B544DE" w:rsidRPr="00B544DE">
        <w:t xml:space="preserve"> </w:t>
      </w:r>
      <w:r w:rsidRPr="00B544DE">
        <w:t>этого</w:t>
      </w:r>
      <w:r w:rsidR="00B544DE" w:rsidRPr="00B544DE">
        <w:t xml:space="preserve"> </w:t>
      </w:r>
      <w:r w:rsidRPr="00B544DE">
        <w:t>стало</w:t>
      </w:r>
      <w:r w:rsidR="00B544DE" w:rsidRPr="00B544DE">
        <w:t xml:space="preserve"> </w:t>
      </w:r>
      <w:r w:rsidRPr="00B544DE">
        <w:t>сохранение</w:t>
      </w:r>
      <w:r w:rsidR="00B544DE" w:rsidRPr="00B544DE">
        <w:t xml:space="preserve"> </w:t>
      </w:r>
      <w:r w:rsidRPr="00B544DE">
        <w:t>объемов</w:t>
      </w:r>
      <w:r w:rsidR="00B544DE" w:rsidRPr="00B544DE">
        <w:t xml:space="preserve"> </w:t>
      </w:r>
      <w:r w:rsidRPr="00B544DE">
        <w:t>продаж</w:t>
      </w:r>
      <w:r w:rsidR="00B544DE" w:rsidRPr="00B544DE">
        <w:t xml:space="preserve"> </w:t>
      </w:r>
      <w:r w:rsidRPr="00B544DE">
        <w:t>некоторых</w:t>
      </w:r>
      <w:r w:rsidR="00B544DE" w:rsidRPr="00B544DE">
        <w:t xml:space="preserve"> </w:t>
      </w:r>
      <w:r w:rsidRPr="00B544DE">
        <w:t>компаний</w:t>
      </w:r>
      <w:r w:rsidR="00B544DE" w:rsidRPr="00B544DE">
        <w:t xml:space="preserve"> </w:t>
      </w:r>
      <w:r w:rsidRPr="00B544DE">
        <w:t>на</w:t>
      </w:r>
      <w:r w:rsidR="00B544DE" w:rsidRPr="00B544DE">
        <w:t xml:space="preserve"> </w:t>
      </w:r>
      <w:r w:rsidRPr="00B544DE">
        <w:t>уровне</w:t>
      </w:r>
      <w:r w:rsidR="00B544DE" w:rsidRPr="00B544DE">
        <w:t xml:space="preserve"> </w:t>
      </w:r>
      <w:r w:rsidRPr="00B544DE">
        <w:t>2006</w:t>
      </w:r>
      <w:r w:rsidR="00B544DE" w:rsidRPr="00B544DE">
        <w:t xml:space="preserve"> </w:t>
      </w:r>
      <w:r w:rsidRPr="00B544DE">
        <w:t>года</w:t>
      </w:r>
      <w:r w:rsidR="00B544DE" w:rsidRPr="00B544DE">
        <w:t xml:space="preserve">. </w:t>
      </w:r>
      <w:r w:rsidRPr="00B544DE">
        <w:t>И</w:t>
      </w:r>
      <w:r w:rsidR="00B544DE" w:rsidRPr="00B544DE">
        <w:t xml:space="preserve"> </w:t>
      </w:r>
      <w:r w:rsidRPr="00B544DE">
        <w:t>это</w:t>
      </w:r>
      <w:r w:rsidR="00B544DE" w:rsidRPr="00B544DE">
        <w:t xml:space="preserve"> </w:t>
      </w:r>
      <w:r w:rsidRPr="00B544DE">
        <w:t>притом,</w:t>
      </w:r>
      <w:r w:rsidR="00B544DE" w:rsidRPr="00B544DE">
        <w:t xml:space="preserve"> </w:t>
      </w:r>
      <w:r w:rsidRPr="00B544DE">
        <w:t>что</w:t>
      </w:r>
      <w:r w:rsidR="00B544DE" w:rsidRPr="00B544DE">
        <w:t xml:space="preserve"> </w:t>
      </w:r>
      <w:r w:rsidRPr="00B544DE">
        <w:t>ввод</w:t>
      </w:r>
      <w:r w:rsidR="00B544DE" w:rsidRPr="00B544DE">
        <w:t xml:space="preserve"> </w:t>
      </w:r>
      <w:r w:rsidRPr="00B544DE">
        <w:t>жилья</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в</w:t>
      </w:r>
      <w:r w:rsidR="00B544DE" w:rsidRPr="00B544DE">
        <w:t xml:space="preserve"> </w:t>
      </w:r>
      <w:r w:rsidRPr="00B544DE">
        <w:t>России</w:t>
      </w:r>
      <w:r w:rsidR="00B544DE" w:rsidRPr="00B544DE">
        <w:t xml:space="preserve"> </w:t>
      </w:r>
      <w:r w:rsidRPr="00B544DE">
        <w:t>в</w:t>
      </w:r>
      <w:r w:rsidR="00B544DE" w:rsidRPr="00B544DE">
        <w:t xml:space="preserve"> </w:t>
      </w:r>
      <w:r w:rsidRPr="00B544DE">
        <w:t>2007</w:t>
      </w:r>
      <w:r w:rsidR="00B544DE" w:rsidRPr="00B544DE">
        <w:t xml:space="preserve"> </w:t>
      </w:r>
      <w:r w:rsidRPr="00B544DE">
        <w:t>году</w:t>
      </w:r>
      <w:r w:rsidR="00B544DE" w:rsidRPr="00B544DE">
        <w:t xml:space="preserve"> </w:t>
      </w:r>
      <w:r w:rsidRPr="00B544DE">
        <w:t>вырос</w:t>
      </w:r>
      <w:r w:rsidR="00B544DE" w:rsidRPr="00B544DE">
        <w:t xml:space="preserve"> </w:t>
      </w:r>
      <w:r w:rsidRPr="00B544DE">
        <w:t>на</w:t>
      </w:r>
      <w:r w:rsidR="00B544DE" w:rsidRPr="00B544DE">
        <w:t xml:space="preserve"> </w:t>
      </w:r>
      <w:r w:rsidRPr="00B544DE">
        <w:t>11,6%,</w:t>
      </w:r>
      <w:r w:rsidR="00B544DE" w:rsidRPr="00B544DE">
        <w:t xml:space="preserve"> </w:t>
      </w:r>
      <w:r w:rsidRPr="00B544DE">
        <w:t>а</w:t>
      </w:r>
      <w:r w:rsidR="00B544DE" w:rsidRPr="00B544DE">
        <w:t xml:space="preserve"> </w:t>
      </w:r>
      <w:r w:rsidRPr="00B544DE">
        <w:t>в</w:t>
      </w:r>
      <w:r w:rsidR="00B544DE" w:rsidRPr="00B544DE">
        <w:t xml:space="preserve"> </w:t>
      </w:r>
      <w:r w:rsidRPr="00B544DE">
        <w:t>2008</w:t>
      </w:r>
      <w:r w:rsidR="00B544DE" w:rsidRPr="00B544DE">
        <w:t xml:space="preserve"> </w:t>
      </w:r>
      <w:r w:rsidRPr="00B544DE">
        <w:t>году</w:t>
      </w:r>
      <w:r w:rsidR="00B544DE" w:rsidRPr="00B544DE">
        <w:t xml:space="preserve"> </w:t>
      </w:r>
      <w:r w:rsidRPr="00B544DE">
        <w:t>объемы</w:t>
      </w:r>
      <w:r w:rsidR="00B544DE" w:rsidRPr="00B544DE">
        <w:t xml:space="preserve"> </w:t>
      </w:r>
      <w:r w:rsidRPr="00B544DE">
        <w:t>строительных</w:t>
      </w:r>
      <w:r w:rsidR="00B544DE" w:rsidRPr="00B544DE">
        <w:t xml:space="preserve"> </w:t>
      </w:r>
      <w:r w:rsidRPr="00B544DE">
        <w:t>работ</w:t>
      </w:r>
      <w:r w:rsidR="00B544DE" w:rsidRPr="00B544DE">
        <w:t xml:space="preserve"> </w:t>
      </w:r>
      <w:r w:rsidRPr="00B544DE">
        <w:t>увеличились</w:t>
      </w:r>
      <w:r w:rsidR="00B544DE" w:rsidRPr="00B544DE">
        <w:t xml:space="preserve"> </w:t>
      </w:r>
      <w:r w:rsidRPr="00B544DE">
        <w:t>на</w:t>
      </w:r>
      <w:r w:rsidR="00B544DE" w:rsidRPr="00B544DE">
        <w:t xml:space="preserve"> </w:t>
      </w:r>
      <w:r w:rsidRPr="00B544DE">
        <w:t>15,8%</w:t>
      </w:r>
      <w:r w:rsidR="00B544DE" w:rsidRPr="00B544DE">
        <w:t xml:space="preserve"> </w:t>
      </w:r>
      <w:r w:rsidRPr="00B544DE">
        <w:t>по</w:t>
      </w:r>
      <w:r w:rsidR="00B544DE" w:rsidRPr="00B544DE">
        <w:t xml:space="preserve"> </w:t>
      </w:r>
      <w:r w:rsidRPr="00B544DE">
        <w:t>сравнению</w:t>
      </w:r>
      <w:r w:rsidR="00B544DE" w:rsidRPr="00B544DE">
        <w:t xml:space="preserve"> </w:t>
      </w:r>
      <w:r w:rsidRPr="00B544DE">
        <w:t>с</w:t>
      </w:r>
      <w:r w:rsidR="00B544DE" w:rsidRPr="00B544DE">
        <w:t xml:space="preserve"> </w:t>
      </w:r>
      <w:r w:rsidRPr="00B544DE">
        <w:t>2007</w:t>
      </w:r>
      <w:r w:rsidR="00B544DE" w:rsidRPr="00B544DE">
        <w:t xml:space="preserve"> </w:t>
      </w:r>
      <w:r w:rsidRPr="00B544DE">
        <w:t>годом</w:t>
      </w:r>
      <w:r w:rsidR="00B544DE" w:rsidRPr="00B544DE">
        <w:t xml:space="preserve">. </w:t>
      </w:r>
      <w:r w:rsidRPr="00B544DE">
        <w:t>Возникает</w:t>
      </w:r>
      <w:r w:rsidR="00B544DE" w:rsidRPr="00B544DE">
        <w:t xml:space="preserve"> </w:t>
      </w:r>
      <w:r w:rsidRPr="00B544DE">
        <w:t>весьма</w:t>
      </w:r>
      <w:r w:rsidR="00B544DE" w:rsidRPr="00B544DE">
        <w:t xml:space="preserve"> </w:t>
      </w:r>
      <w:r w:rsidRPr="00B544DE">
        <w:t>противоречивый</w:t>
      </w:r>
      <w:r w:rsidR="00B544DE" w:rsidRPr="00B544DE">
        <w:t xml:space="preserve"> </w:t>
      </w:r>
      <w:r w:rsidRPr="00B544DE">
        <w:t>вопрос</w:t>
      </w:r>
      <w:r w:rsidR="00B544DE" w:rsidRPr="00B544DE">
        <w:t xml:space="preserve">: </w:t>
      </w:r>
      <w:r w:rsidRPr="00B544DE">
        <w:t>почему</w:t>
      </w:r>
      <w:r w:rsidR="00B544DE" w:rsidRPr="00B544DE">
        <w:t xml:space="preserve"> </w:t>
      </w:r>
      <w:r w:rsidRPr="00B544DE">
        <w:t>темпы</w:t>
      </w:r>
      <w:r w:rsidR="00B544DE" w:rsidRPr="00B544DE">
        <w:t xml:space="preserve"> </w:t>
      </w:r>
      <w:r w:rsidRPr="00B544DE">
        <w:t>роста</w:t>
      </w:r>
      <w:r w:rsidR="00B544DE" w:rsidRPr="00B544DE">
        <w:t xml:space="preserve"> </w:t>
      </w:r>
      <w:r w:rsidRPr="00B544DE">
        <w:t>строительства</w:t>
      </w:r>
      <w:r w:rsidR="00B544DE" w:rsidRPr="00B544DE">
        <w:t xml:space="preserve"> </w:t>
      </w:r>
      <w:r w:rsidRPr="00B544DE">
        <w:t>увеличиваются,</w:t>
      </w:r>
      <w:r w:rsidR="00B544DE" w:rsidRPr="00B544DE">
        <w:t xml:space="preserve"> </w:t>
      </w:r>
      <w:r w:rsidRPr="00B544DE">
        <w:t>а</w:t>
      </w:r>
      <w:r w:rsidR="00B544DE" w:rsidRPr="00B544DE">
        <w:t xml:space="preserve"> </w:t>
      </w:r>
      <w:r w:rsidRPr="00B544DE">
        <w:t>продажи</w:t>
      </w:r>
      <w:r w:rsidR="00B544DE" w:rsidRPr="00B544DE">
        <w:t xml:space="preserve"> </w:t>
      </w:r>
      <w:r w:rsidRPr="00B544DE">
        <w:t>стройсеток</w:t>
      </w:r>
      <w:r w:rsidR="00B544DE" w:rsidRPr="00B544DE">
        <w:t xml:space="preserve"> </w:t>
      </w:r>
      <w:r w:rsidRPr="00B544DE">
        <w:t>сохраняют</w:t>
      </w:r>
      <w:r w:rsidR="00B544DE" w:rsidRPr="00B544DE">
        <w:t xml:space="preserve"> </w:t>
      </w:r>
      <w:r w:rsidRPr="00B544DE">
        <w:t>цифру</w:t>
      </w:r>
      <w:r w:rsidR="00B544DE" w:rsidRPr="00B544DE">
        <w:t xml:space="preserve"> </w:t>
      </w:r>
      <w:r w:rsidRPr="00B544DE">
        <w:t>предыдущего</w:t>
      </w:r>
      <w:r w:rsidR="00B544DE" w:rsidRPr="00B544DE">
        <w:t xml:space="preserve"> </w:t>
      </w:r>
      <w:r w:rsidRPr="00B544DE">
        <w:t>года</w:t>
      </w:r>
      <w:r w:rsidR="00B544DE" w:rsidRPr="00B544DE">
        <w:t>?</w:t>
      </w:r>
    </w:p>
    <w:p w:rsidR="00B544DE" w:rsidRPr="00B544DE" w:rsidRDefault="00765C0A" w:rsidP="00B544DE">
      <w:pPr>
        <w:tabs>
          <w:tab w:val="left" w:pos="726"/>
        </w:tabs>
      </w:pPr>
      <w:r w:rsidRPr="00B544DE">
        <w:t>Такую</w:t>
      </w:r>
      <w:r w:rsidR="00B544DE" w:rsidRPr="00B544DE">
        <w:t xml:space="preserve"> </w:t>
      </w:r>
      <w:r w:rsidRPr="00B544DE">
        <w:t>тенденцию</w:t>
      </w:r>
      <w:r w:rsidR="00B544DE" w:rsidRPr="00B544DE">
        <w:t xml:space="preserve"> </w:t>
      </w:r>
      <w:r w:rsidRPr="00B544DE">
        <w:t>можно</w:t>
      </w:r>
      <w:r w:rsidR="00B544DE" w:rsidRPr="00B544DE">
        <w:t xml:space="preserve"> </w:t>
      </w:r>
      <w:r w:rsidRPr="00B544DE">
        <w:t>объяснить</w:t>
      </w:r>
      <w:r w:rsidR="00B544DE" w:rsidRPr="00B544DE">
        <w:t xml:space="preserve"> </w:t>
      </w:r>
      <w:r w:rsidRPr="00B544DE">
        <w:t>растущей</w:t>
      </w:r>
      <w:r w:rsidR="00B544DE" w:rsidRPr="00B544DE">
        <w:t xml:space="preserve"> </w:t>
      </w:r>
      <w:r w:rsidRPr="00B544DE">
        <w:t>популярностью</w:t>
      </w:r>
      <w:r w:rsidR="00B544DE" w:rsidRPr="00B544DE">
        <w:t xml:space="preserve"> </w:t>
      </w:r>
      <w:r w:rsidRPr="00B544DE">
        <w:t>постройки</w:t>
      </w:r>
      <w:r w:rsidR="00B544DE" w:rsidRPr="00B544DE">
        <w:t xml:space="preserve"> </w:t>
      </w:r>
      <w:r w:rsidRPr="00B544DE">
        <w:t>домов</w:t>
      </w:r>
      <w:r w:rsidR="00B544DE" w:rsidRPr="00B544DE">
        <w:t xml:space="preserve"> </w:t>
      </w:r>
      <w:r w:rsidRPr="00B544DE">
        <w:t>монолитно-каркасным</w:t>
      </w:r>
      <w:r w:rsidR="00B544DE" w:rsidRPr="00B544DE">
        <w:t xml:space="preserve"> </w:t>
      </w:r>
      <w:r w:rsidRPr="00B544DE">
        <w:t>способом</w:t>
      </w:r>
      <w:r w:rsidR="00B544DE" w:rsidRPr="00B544DE">
        <w:t xml:space="preserve"> </w:t>
      </w:r>
      <w:r w:rsidRPr="00B544DE">
        <w:t>и</w:t>
      </w:r>
      <w:r w:rsidR="00B544DE" w:rsidRPr="00B544DE">
        <w:t xml:space="preserve"> </w:t>
      </w:r>
      <w:r w:rsidRPr="00B544DE">
        <w:t>уменьшением</w:t>
      </w:r>
      <w:r w:rsidR="00B544DE" w:rsidRPr="00B544DE">
        <w:t xml:space="preserve"> </w:t>
      </w:r>
      <w:r w:rsidRPr="00B544DE">
        <w:t>интереса</w:t>
      </w:r>
      <w:r w:rsidR="00B544DE" w:rsidRPr="00B544DE">
        <w:t xml:space="preserve"> </w:t>
      </w:r>
      <w:r w:rsidRPr="00B544DE">
        <w:t>к</w:t>
      </w:r>
      <w:r w:rsidR="00B544DE" w:rsidRPr="00B544DE">
        <w:t xml:space="preserve"> </w:t>
      </w:r>
      <w:r w:rsidRPr="00B544DE">
        <w:t>возведению</w:t>
      </w:r>
      <w:r w:rsidR="00B544DE" w:rsidRPr="00B544DE">
        <w:t xml:space="preserve"> </w:t>
      </w:r>
      <w:r w:rsidRPr="00B544DE">
        <w:t>кирпичных</w:t>
      </w:r>
      <w:r w:rsidR="00B544DE" w:rsidRPr="00B544DE">
        <w:t xml:space="preserve"> </w:t>
      </w:r>
      <w:r w:rsidRPr="00B544DE">
        <w:t>строений</w:t>
      </w:r>
      <w:r w:rsidR="00B544DE" w:rsidRPr="00B544DE">
        <w:t xml:space="preserve">. </w:t>
      </w:r>
      <w:r w:rsidRPr="00B544DE">
        <w:t>В</w:t>
      </w:r>
      <w:r w:rsidR="00B544DE" w:rsidRPr="00B544DE">
        <w:t xml:space="preserve"> </w:t>
      </w:r>
      <w:r w:rsidRPr="00B544DE">
        <w:t>свою</w:t>
      </w:r>
      <w:r w:rsidR="00B544DE" w:rsidRPr="00B544DE">
        <w:t xml:space="preserve"> </w:t>
      </w:r>
      <w:r w:rsidRPr="00B544DE">
        <w:t>очередь</w:t>
      </w:r>
      <w:r w:rsidR="00B544DE" w:rsidRPr="00B544DE">
        <w:t xml:space="preserve"> </w:t>
      </w:r>
      <w:r w:rsidRPr="00B544DE">
        <w:t>такой</w:t>
      </w:r>
      <w:r w:rsidR="00B544DE" w:rsidRPr="00B544DE">
        <w:t xml:space="preserve"> </w:t>
      </w:r>
      <w:r w:rsidRPr="00B544DE">
        <w:t>способ</w:t>
      </w:r>
      <w:r w:rsidR="00B544DE" w:rsidRPr="00B544DE">
        <w:t xml:space="preserve"> </w:t>
      </w:r>
      <w:r w:rsidRPr="00B544DE">
        <w:t>сооружения</w:t>
      </w:r>
      <w:r w:rsidR="00B544DE" w:rsidRPr="00B544DE">
        <w:t xml:space="preserve"> </w:t>
      </w:r>
      <w:r w:rsidRPr="00B544DE">
        <w:t>объектов</w:t>
      </w:r>
      <w:r w:rsidR="00B544DE" w:rsidRPr="00B544DE">
        <w:t xml:space="preserve"> </w:t>
      </w:r>
      <w:r w:rsidRPr="00B544DE">
        <w:t>существенно</w:t>
      </w:r>
      <w:r w:rsidR="00B544DE" w:rsidRPr="00B544DE">
        <w:t xml:space="preserve"> </w:t>
      </w:r>
      <w:r w:rsidRPr="00B544DE">
        <w:t>сокращает</w:t>
      </w:r>
      <w:r w:rsidR="00B544DE" w:rsidRPr="00B544DE">
        <w:t xml:space="preserve"> </w:t>
      </w:r>
      <w:r w:rsidRPr="00B544DE">
        <w:t>потребление</w:t>
      </w:r>
      <w:r w:rsidR="00B544DE" w:rsidRPr="00B544DE">
        <w:t xml:space="preserve"> </w:t>
      </w:r>
      <w:r w:rsidRPr="00B544DE">
        <w:t>метсеток</w:t>
      </w:r>
      <w:r w:rsidR="00B544DE">
        <w:t xml:space="preserve"> (</w:t>
      </w:r>
      <w:r w:rsidRPr="00B544DE">
        <w:t>в</w:t>
      </w:r>
      <w:r w:rsidR="00B544DE" w:rsidRPr="00B544DE">
        <w:t xml:space="preserve"> </w:t>
      </w:r>
      <w:r w:rsidRPr="00B544DE">
        <w:t>3-4</w:t>
      </w:r>
      <w:r w:rsidR="00B544DE" w:rsidRPr="00B544DE">
        <w:t xml:space="preserve"> </w:t>
      </w:r>
      <w:r w:rsidRPr="00B544DE">
        <w:t>раза</w:t>
      </w:r>
      <w:r w:rsidR="00B544DE" w:rsidRPr="00B544DE">
        <w:t xml:space="preserve">). </w:t>
      </w:r>
      <w:r w:rsidRPr="00B544DE">
        <w:t>На</w:t>
      </w:r>
      <w:r w:rsidR="00B544DE" w:rsidRPr="00B544DE">
        <w:t xml:space="preserve"> </w:t>
      </w:r>
      <w:r w:rsidRPr="00B544DE">
        <w:t>сегодняшний</w:t>
      </w:r>
      <w:r w:rsidR="00B544DE" w:rsidRPr="00B544DE">
        <w:t xml:space="preserve"> </w:t>
      </w:r>
      <w:r w:rsidRPr="00B544DE">
        <w:t>день</w:t>
      </w:r>
      <w:r w:rsidR="00B544DE" w:rsidRPr="00B544DE">
        <w:t xml:space="preserve"> </w:t>
      </w:r>
      <w:r w:rsidRPr="00B544DE">
        <w:t>в</w:t>
      </w:r>
      <w:r w:rsidR="00B544DE" w:rsidRPr="00B544DE">
        <w:t xml:space="preserve"> </w:t>
      </w:r>
      <w:r w:rsidRPr="00B544DE">
        <w:t>структуре</w:t>
      </w:r>
      <w:r w:rsidR="00B544DE" w:rsidRPr="00B544DE">
        <w:t xml:space="preserve"> </w:t>
      </w:r>
      <w:r w:rsidRPr="00B544DE">
        <w:t>жилья</w:t>
      </w:r>
      <w:r w:rsidR="00B544DE" w:rsidRPr="00B544DE">
        <w:t xml:space="preserve"> </w:t>
      </w:r>
      <w:r w:rsidRPr="00B544DE">
        <w:t>60%</w:t>
      </w:r>
      <w:r w:rsidR="00B544DE" w:rsidRPr="00B544DE">
        <w:t xml:space="preserve"> </w:t>
      </w:r>
      <w:r w:rsidRPr="00B544DE">
        <w:t>домов</w:t>
      </w:r>
      <w:r w:rsidR="00B544DE" w:rsidRPr="00B544DE">
        <w:t xml:space="preserve"> </w:t>
      </w:r>
      <w:r w:rsidRPr="00B544DE">
        <w:t>представляют</w:t>
      </w:r>
      <w:r w:rsidR="00B544DE" w:rsidRPr="00B544DE">
        <w:t xml:space="preserve"> </w:t>
      </w:r>
      <w:r w:rsidRPr="00B544DE">
        <w:t>собой</w:t>
      </w:r>
      <w:r w:rsidR="00B544DE" w:rsidRPr="00B544DE">
        <w:t xml:space="preserve"> </w:t>
      </w:r>
      <w:r w:rsidRPr="00B544DE">
        <w:t>здания,</w:t>
      </w:r>
      <w:r w:rsidR="00B544DE" w:rsidRPr="00B544DE">
        <w:t xml:space="preserve"> </w:t>
      </w:r>
      <w:r w:rsidRPr="00B544DE">
        <w:t>возведенные</w:t>
      </w:r>
      <w:r w:rsidR="00B544DE" w:rsidRPr="00B544DE">
        <w:t xml:space="preserve"> </w:t>
      </w:r>
      <w:r w:rsidRPr="00B544DE">
        <w:t>монолитно-каркасным</w:t>
      </w:r>
      <w:r w:rsidR="00B544DE" w:rsidRPr="00B544DE">
        <w:t xml:space="preserve"> </w:t>
      </w:r>
      <w:r w:rsidRPr="00B544DE">
        <w:t>способом,</w:t>
      </w:r>
      <w:r w:rsidR="00B544DE" w:rsidRPr="00B544DE">
        <w:t xml:space="preserve"> </w:t>
      </w:r>
      <w:r w:rsidRPr="00B544DE">
        <w:t>30%</w:t>
      </w:r>
      <w:r w:rsidR="00B544DE" w:rsidRPr="00B544DE">
        <w:t xml:space="preserve"> - </w:t>
      </w:r>
      <w:r w:rsidRPr="00B544DE">
        <w:t>панельные</w:t>
      </w:r>
      <w:r w:rsidR="00B544DE" w:rsidRPr="00B544DE">
        <w:t xml:space="preserve"> </w:t>
      </w:r>
      <w:r w:rsidRPr="00B544DE">
        <w:t>и</w:t>
      </w:r>
      <w:r w:rsidR="00B544DE" w:rsidRPr="00B544DE">
        <w:t xml:space="preserve"> </w:t>
      </w:r>
      <w:r w:rsidRPr="00B544DE">
        <w:t>10%</w:t>
      </w:r>
      <w:r w:rsidR="00B544DE" w:rsidRPr="00B544DE">
        <w:t xml:space="preserve"> - </w:t>
      </w:r>
      <w:r w:rsidRPr="00B544DE">
        <w:t>кирпичные</w:t>
      </w:r>
      <w:r w:rsidR="00B544DE" w:rsidRPr="00B544DE">
        <w:t xml:space="preserve">. </w:t>
      </w:r>
      <w:r w:rsidRPr="00B544DE">
        <w:t>Вместе</w:t>
      </w:r>
      <w:r w:rsidR="00B544DE" w:rsidRPr="00B544DE">
        <w:t xml:space="preserve"> </w:t>
      </w:r>
      <w:r w:rsidRPr="00B544DE">
        <w:t>с</w:t>
      </w:r>
      <w:r w:rsidR="00B544DE" w:rsidRPr="00B544DE">
        <w:t xml:space="preserve"> </w:t>
      </w:r>
      <w:r w:rsidRPr="00B544DE">
        <w:t>тем</w:t>
      </w:r>
      <w:r w:rsidR="00B544DE" w:rsidRPr="00B544DE">
        <w:t xml:space="preserve"> </w:t>
      </w:r>
      <w:r w:rsidRPr="00B544DE">
        <w:t>специалисты</w:t>
      </w:r>
      <w:r w:rsidR="00B544DE" w:rsidRPr="00B544DE">
        <w:t xml:space="preserve"> </w:t>
      </w:r>
      <w:r w:rsidRPr="00B544DE">
        <w:t>прогнозируют</w:t>
      </w:r>
      <w:r w:rsidR="00B544DE" w:rsidRPr="00B544DE">
        <w:t xml:space="preserve"> </w:t>
      </w:r>
      <w:r w:rsidRPr="00B544DE">
        <w:t>сокращение</w:t>
      </w:r>
      <w:r w:rsidR="00B544DE" w:rsidRPr="00B544DE">
        <w:t xml:space="preserve"> </w:t>
      </w:r>
      <w:r w:rsidRPr="00B544DE">
        <w:t>процента</w:t>
      </w:r>
      <w:r w:rsidR="00B544DE" w:rsidRPr="00B544DE">
        <w:t xml:space="preserve"> </w:t>
      </w:r>
      <w:r w:rsidRPr="00B544DE">
        <w:t>постройки</w:t>
      </w:r>
      <w:r w:rsidR="00B544DE" w:rsidRPr="00B544DE">
        <w:t xml:space="preserve"> </w:t>
      </w:r>
      <w:r w:rsidRPr="00B544DE">
        <w:t>кирпичных</w:t>
      </w:r>
      <w:r w:rsidR="00B544DE" w:rsidRPr="00B544DE">
        <w:t xml:space="preserve"> </w:t>
      </w:r>
      <w:r w:rsidRPr="00B544DE">
        <w:t>домов</w:t>
      </w:r>
      <w:r w:rsidR="00B544DE" w:rsidRPr="00B544DE">
        <w:t xml:space="preserve">. </w:t>
      </w:r>
      <w:r w:rsidRPr="00B544DE">
        <w:t>Данное</w:t>
      </w:r>
      <w:r w:rsidR="00B544DE" w:rsidRPr="00B544DE">
        <w:t xml:space="preserve"> </w:t>
      </w:r>
      <w:r w:rsidRPr="00B544DE">
        <w:t>обстоятельство</w:t>
      </w:r>
      <w:r w:rsidR="00B544DE" w:rsidRPr="00B544DE">
        <w:t xml:space="preserve"> </w:t>
      </w:r>
      <w:r w:rsidRPr="00B544DE">
        <w:t>обусловливает</w:t>
      </w:r>
      <w:r w:rsidR="00B544DE" w:rsidRPr="00B544DE">
        <w:t xml:space="preserve"> </w:t>
      </w:r>
      <w:r w:rsidRPr="00B544DE">
        <w:t>адаптацию</w:t>
      </w:r>
      <w:r w:rsidR="00B544DE" w:rsidRPr="00B544DE">
        <w:t xml:space="preserve"> </w:t>
      </w:r>
      <w:r w:rsidRPr="00B544DE">
        <w:t>рынка</w:t>
      </w:r>
      <w:r w:rsidR="00B544DE" w:rsidRPr="00B544DE">
        <w:t xml:space="preserve"> </w:t>
      </w:r>
      <w:r w:rsidRPr="00B544DE">
        <w:t>сеток</w:t>
      </w:r>
      <w:r w:rsidR="00B544DE" w:rsidRPr="00B544DE">
        <w:t xml:space="preserve"> </w:t>
      </w:r>
      <w:r w:rsidRPr="00B544DE">
        <w:t>к</w:t>
      </w:r>
      <w:r w:rsidR="00B544DE" w:rsidRPr="00B544DE">
        <w:t xml:space="preserve"> </w:t>
      </w:r>
      <w:r w:rsidRPr="00B544DE">
        <w:t>современным</w:t>
      </w:r>
      <w:r w:rsidR="00B544DE" w:rsidRPr="00B544DE">
        <w:t xml:space="preserve"> </w:t>
      </w:r>
      <w:r w:rsidRPr="00B544DE">
        <w:t>российским</w:t>
      </w:r>
      <w:r w:rsidR="00B544DE" w:rsidRPr="00B544DE">
        <w:t xml:space="preserve"> </w:t>
      </w:r>
      <w:r w:rsidRPr="00B544DE">
        <w:t>строительным</w:t>
      </w:r>
      <w:r w:rsidR="00B544DE" w:rsidRPr="00B544DE">
        <w:t xml:space="preserve"> </w:t>
      </w:r>
      <w:r w:rsidRPr="00B544DE">
        <w:t>реалиям</w:t>
      </w:r>
      <w:r w:rsidR="00B544DE" w:rsidRPr="00B544DE">
        <w:t xml:space="preserve">. </w:t>
      </w:r>
      <w:r w:rsidRPr="00B544DE">
        <w:t>Многие</w:t>
      </w:r>
      <w:r w:rsidR="00B544DE" w:rsidRPr="00B544DE">
        <w:t xml:space="preserve"> </w:t>
      </w:r>
      <w:r w:rsidRPr="00B544DE">
        <w:t>производители</w:t>
      </w:r>
      <w:r w:rsidR="00B544DE" w:rsidRPr="00B544DE">
        <w:t xml:space="preserve"> </w:t>
      </w:r>
      <w:r w:rsidRPr="00B544DE">
        <w:t>сеточной</w:t>
      </w:r>
      <w:r w:rsidR="00B544DE" w:rsidRPr="00B544DE">
        <w:t xml:space="preserve"> </w:t>
      </w:r>
      <w:r w:rsidRPr="00B544DE">
        <w:t>продукции</w:t>
      </w:r>
      <w:r w:rsidR="00B544DE" w:rsidRPr="00B544DE">
        <w:t xml:space="preserve"> </w:t>
      </w:r>
      <w:r w:rsidRPr="00B544DE">
        <w:t>уже</w:t>
      </w:r>
      <w:r w:rsidR="00B544DE" w:rsidRPr="00B544DE">
        <w:t xml:space="preserve"> </w:t>
      </w:r>
      <w:r w:rsidRPr="00B544DE">
        <w:t>приступили</w:t>
      </w:r>
      <w:r w:rsidR="00B544DE" w:rsidRPr="00B544DE">
        <w:t xml:space="preserve"> </w:t>
      </w:r>
      <w:r w:rsidRPr="00B544DE">
        <w:t>к</w:t>
      </w:r>
      <w:r w:rsidR="00B544DE" w:rsidRPr="00B544DE">
        <w:t xml:space="preserve"> </w:t>
      </w:r>
      <w:r w:rsidRPr="00B544DE">
        <w:t>выпуску</w:t>
      </w:r>
      <w:r w:rsidR="00B544DE" w:rsidRPr="00B544DE">
        <w:t xml:space="preserve"> </w:t>
      </w:r>
      <w:r w:rsidRPr="00B544DE">
        <w:t>сеток,</w:t>
      </w:r>
      <w:r w:rsidR="00B544DE" w:rsidRPr="00B544DE">
        <w:t xml:space="preserve"> </w:t>
      </w:r>
      <w:r w:rsidRPr="00B544DE">
        <w:t>которые</w:t>
      </w:r>
      <w:r w:rsidR="00B544DE" w:rsidRPr="00B544DE">
        <w:t xml:space="preserve"> </w:t>
      </w:r>
      <w:r w:rsidRPr="00B544DE">
        <w:t>могут</w:t>
      </w:r>
      <w:r w:rsidR="00B544DE" w:rsidRPr="00B544DE">
        <w:t xml:space="preserve"> </w:t>
      </w:r>
      <w:r w:rsidRPr="00B544DE">
        <w:t>применяться</w:t>
      </w:r>
      <w:r w:rsidR="00B544DE" w:rsidRPr="00B544DE">
        <w:t xml:space="preserve"> </w:t>
      </w:r>
      <w:r w:rsidRPr="00B544DE">
        <w:t>в</w:t>
      </w:r>
      <w:r w:rsidR="00B544DE" w:rsidRPr="00B544DE">
        <w:t xml:space="preserve"> </w:t>
      </w:r>
      <w:r w:rsidRPr="00B544DE">
        <w:t>монолитном</w:t>
      </w:r>
      <w:r w:rsidR="00B544DE" w:rsidRPr="00B544DE">
        <w:t xml:space="preserve"> </w:t>
      </w:r>
      <w:r w:rsidRPr="00B544DE">
        <w:t>строительстве,</w:t>
      </w:r>
      <w:r w:rsidR="00B544DE" w:rsidRPr="00B544DE">
        <w:t xml:space="preserve"> </w:t>
      </w:r>
      <w:r w:rsidRPr="00B544DE">
        <w:t>в</w:t>
      </w:r>
      <w:r w:rsidR="00B544DE" w:rsidRPr="00B544DE">
        <w:t xml:space="preserve"> </w:t>
      </w:r>
      <w:r w:rsidRPr="00B544DE">
        <w:t>частности,</w:t>
      </w:r>
      <w:r w:rsidR="00B544DE" w:rsidRPr="00B544DE">
        <w:t xml:space="preserve"> </w:t>
      </w:r>
      <w:r w:rsidRPr="00B544DE">
        <w:t>арматурных</w:t>
      </w:r>
      <w:r w:rsidR="00B544DE" w:rsidRPr="00B544DE">
        <w:t>.</w:t>
      </w:r>
    </w:p>
    <w:p w:rsidR="00765C0A" w:rsidRPr="00B544DE" w:rsidRDefault="00765C0A" w:rsidP="00B544DE">
      <w:pPr>
        <w:tabs>
          <w:tab w:val="left" w:pos="726"/>
        </w:tabs>
        <w:rPr>
          <w:b/>
        </w:rPr>
      </w:pPr>
      <w:r w:rsidRPr="00B544DE">
        <w:rPr>
          <w:b/>
        </w:rPr>
        <w:t>Итоговые</w:t>
      </w:r>
      <w:r w:rsidR="00B544DE" w:rsidRPr="00B544DE">
        <w:rPr>
          <w:b/>
        </w:rPr>
        <w:t xml:space="preserve"> </w:t>
      </w:r>
      <w:r w:rsidRPr="00B544DE">
        <w:rPr>
          <w:b/>
        </w:rPr>
        <w:t>выводы</w:t>
      </w:r>
      <w:r w:rsidR="00B544DE" w:rsidRPr="00B544DE">
        <w:rPr>
          <w:b/>
        </w:rPr>
        <w:t xml:space="preserve"> </w:t>
      </w:r>
      <w:r w:rsidRPr="00B544DE">
        <w:rPr>
          <w:b/>
        </w:rPr>
        <w:t>по</w:t>
      </w:r>
      <w:r w:rsidR="00B544DE" w:rsidRPr="00B544DE">
        <w:rPr>
          <w:b/>
        </w:rPr>
        <w:t xml:space="preserve"> </w:t>
      </w:r>
      <w:r w:rsidRPr="00B544DE">
        <w:rPr>
          <w:b/>
        </w:rPr>
        <w:t>положению</w:t>
      </w:r>
      <w:r w:rsidR="00B544DE" w:rsidRPr="00B544DE">
        <w:rPr>
          <w:b/>
        </w:rPr>
        <w:t xml:space="preserve"> </w:t>
      </w:r>
      <w:r w:rsidRPr="00B544DE">
        <w:rPr>
          <w:b/>
        </w:rPr>
        <w:t>дел</w:t>
      </w:r>
      <w:r w:rsidR="00B544DE" w:rsidRPr="00B544DE">
        <w:rPr>
          <w:b/>
        </w:rPr>
        <w:t xml:space="preserve"> </w:t>
      </w:r>
      <w:r w:rsidRPr="00B544DE">
        <w:rPr>
          <w:b/>
        </w:rPr>
        <w:t>в</w:t>
      </w:r>
      <w:r w:rsidR="00B544DE" w:rsidRPr="00B544DE">
        <w:rPr>
          <w:b/>
        </w:rPr>
        <w:t xml:space="preserve"> </w:t>
      </w:r>
      <w:r w:rsidRPr="00B544DE">
        <w:rPr>
          <w:b/>
        </w:rPr>
        <w:t>отрасли</w:t>
      </w:r>
    </w:p>
    <w:p w:rsidR="00B544DE" w:rsidRPr="00B544DE" w:rsidRDefault="00765C0A" w:rsidP="00B544DE">
      <w:pPr>
        <w:tabs>
          <w:tab w:val="left" w:pos="726"/>
        </w:tabs>
      </w:pPr>
      <w:r w:rsidRPr="00B544DE">
        <w:t>С</w:t>
      </w:r>
      <w:r w:rsidR="00B544DE" w:rsidRPr="00B544DE">
        <w:t xml:space="preserve"> </w:t>
      </w:r>
      <w:r w:rsidRPr="00B544DE">
        <w:t>наступлением</w:t>
      </w:r>
      <w:r w:rsidR="00B544DE" w:rsidRPr="00B544DE">
        <w:t xml:space="preserve"> </w:t>
      </w:r>
      <w:r w:rsidRPr="00B544DE">
        <w:t>мирового</w:t>
      </w:r>
      <w:r w:rsidR="00B544DE" w:rsidRPr="00B544DE">
        <w:t xml:space="preserve"> </w:t>
      </w:r>
      <w:r w:rsidRPr="00B544DE">
        <w:t>финансового</w:t>
      </w:r>
      <w:r w:rsidR="00B544DE" w:rsidRPr="00B544DE">
        <w:t xml:space="preserve"> </w:t>
      </w:r>
      <w:r w:rsidRPr="00B544DE">
        <w:t>кризиса,</w:t>
      </w:r>
      <w:r w:rsidR="00B544DE" w:rsidRPr="00B544DE">
        <w:t xml:space="preserve"> </w:t>
      </w:r>
      <w:r w:rsidRPr="00B544DE">
        <w:t>прогнозы</w:t>
      </w:r>
      <w:r w:rsidR="00B544DE" w:rsidRPr="00B544DE">
        <w:t xml:space="preserve"> </w:t>
      </w:r>
      <w:r w:rsidRPr="00B544DE">
        <w:t>экспертов</w:t>
      </w:r>
      <w:r w:rsidR="00B544DE" w:rsidRPr="00B544DE">
        <w:t xml:space="preserve"> </w:t>
      </w:r>
      <w:r w:rsidRPr="00B544DE">
        <w:t>о</w:t>
      </w:r>
      <w:r w:rsidR="00B544DE" w:rsidRPr="00B544DE">
        <w:t xml:space="preserve"> </w:t>
      </w:r>
      <w:r w:rsidRPr="00B544DE">
        <w:t>росте</w:t>
      </w:r>
      <w:r w:rsidR="00B544DE" w:rsidRPr="00B544DE">
        <w:t xml:space="preserve"> </w:t>
      </w:r>
      <w:r w:rsidRPr="00B544DE">
        <w:t>трубного</w:t>
      </w:r>
      <w:r w:rsidR="00B544DE" w:rsidRPr="00B544DE">
        <w:t xml:space="preserve"> </w:t>
      </w:r>
      <w:r w:rsidRPr="00B544DE">
        <w:t>рынка</w:t>
      </w:r>
      <w:r w:rsidR="00B544DE" w:rsidRPr="00B544DE">
        <w:t xml:space="preserve"> </w:t>
      </w:r>
      <w:r w:rsidRPr="00B544DE">
        <w:t>России</w:t>
      </w:r>
      <w:r w:rsidR="00B544DE" w:rsidRPr="00B544DE">
        <w:t xml:space="preserve"> </w:t>
      </w:r>
      <w:r w:rsidRPr="00B544DE">
        <w:t>стали</w:t>
      </w:r>
      <w:r w:rsidR="00B544DE" w:rsidRPr="00B544DE">
        <w:t xml:space="preserve"> </w:t>
      </w:r>
      <w:r w:rsidRPr="00B544DE">
        <w:t>разнонаправленными</w:t>
      </w:r>
      <w:r w:rsidR="00B544DE" w:rsidRPr="00B544DE">
        <w:t xml:space="preserve">. </w:t>
      </w:r>
      <w:r w:rsidRPr="00B544DE">
        <w:t>В</w:t>
      </w:r>
      <w:r w:rsidR="00B544DE" w:rsidRPr="00B544DE">
        <w:t xml:space="preserve"> </w:t>
      </w:r>
      <w:r w:rsidRPr="00B544DE">
        <w:t>среднем,</w:t>
      </w:r>
      <w:r w:rsidR="00B544DE" w:rsidRPr="00B544DE">
        <w:t xml:space="preserve"> </w:t>
      </w:r>
      <w:r w:rsidRPr="00B544DE">
        <w:t>цена</w:t>
      </w:r>
      <w:r w:rsidR="00B544DE" w:rsidRPr="00B544DE">
        <w:t xml:space="preserve"> </w:t>
      </w:r>
      <w:r w:rsidRPr="00B544DE">
        <w:t>на</w:t>
      </w:r>
      <w:r w:rsidR="00B544DE" w:rsidRPr="00B544DE">
        <w:t xml:space="preserve"> </w:t>
      </w:r>
      <w:r w:rsidRPr="00B544DE">
        <w:t>металл</w:t>
      </w:r>
      <w:r w:rsidR="00B544DE" w:rsidRPr="00B544DE">
        <w:t xml:space="preserve"> </w:t>
      </w:r>
      <w:r w:rsidRPr="00B544DE">
        <w:t>упала</w:t>
      </w:r>
      <w:r w:rsidR="00B544DE" w:rsidRPr="00B544DE">
        <w:t xml:space="preserve"> </w:t>
      </w:r>
      <w:r w:rsidRPr="00B544DE">
        <w:t>на</w:t>
      </w:r>
      <w:r w:rsidR="00B544DE" w:rsidRPr="00B544DE">
        <w:t xml:space="preserve"> </w:t>
      </w:r>
      <w:r w:rsidRPr="00B544DE">
        <w:t>30-40%,</w:t>
      </w:r>
      <w:r w:rsidR="00B544DE" w:rsidRPr="00B544DE">
        <w:t xml:space="preserve"> </w:t>
      </w:r>
      <w:r w:rsidRPr="00B544DE">
        <w:t>общий</w:t>
      </w:r>
      <w:r w:rsidR="00B544DE" w:rsidRPr="00B544DE">
        <w:t xml:space="preserve"> </w:t>
      </w:r>
      <w:r w:rsidRPr="00B544DE">
        <w:t>объем</w:t>
      </w:r>
      <w:r w:rsidR="00B544DE" w:rsidRPr="00B544DE">
        <w:t xml:space="preserve"> </w:t>
      </w:r>
      <w:r w:rsidRPr="00B544DE">
        <w:t>спроса</w:t>
      </w:r>
      <w:r w:rsidR="00B544DE" w:rsidRPr="00B544DE">
        <w:t xml:space="preserve"> </w:t>
      </w:r>
      <w:r w:rsidRPr="00B544DE">
        <w:t>сократился</w:t>
      </w:r>
      <w:r w:rsidR="00B544DE" w:rsidRPr="00B544DE">
        <w:t xml:space="preserve"> </w:t>
      </w:r>
      <w:r w:rsidRPr="00B544DE">
        <w:t>и,</w:t>
      </w:r>
      <w:r w:rsidR="00B544DE" w:rsidRPr="00B544DE">
        <w:t xml:space="preserve"> </w:t>
      </w:r>
      <w:r w:rsidRPr="00B544DE">
        <w:t>как</w:t>
      </w:r>
      <w:r w:rsidR="00B544DE" w:rsidRPr="00B544DE">
        <w:t xml:space="preserve"> </w:t>
      </w:r>
      <w:r w:rsidRPr="00B544DE">
        <w:t>следствие,</w:t>
      </w:r>
      <w:r w:rsidR="00B544DE" w:rsidRPr="00B544DE">
        <w:t xml:space="preserve"> </w:t>
      </w:r>
      <w:r w:rsidRPr="00B544DE">
        <w:t>отгрузки</w:t>
      </w:r>
      <w:r w:rsidR="00B544DE" w:rsidRPr="00B544DE">
        <w:t xml:space="preserve"> </w:t>
      </w:r>
      <w:r w:rsidRPr="00B544DE">
        <w:t>меткомбинатов</w:t>
      </w:r>
      <w:r w:rsidR="00B544DE" w:rsidRPr="00B544DE">
        <w:t xml:space="preserve"> </w:t>
      </w:r>
      <w:r w:rsidRPr="00B544DE">
        <w:t>и</w:t>
      </w:r>
      <w:r w:rsidR="00B544DE" w:rsidRPr="00B544DE">
        <w:t xml:space="preserve"> </w:t>
      </w:r>
      <w:r w:rsidRPr="00B544DE">
        <w:t>трейдеров</w:t>
      </w:r>
      <w:r w:rsidR="00B544DE" w:rsidRPr="00B544DE">
        <w:t xml:space="preserve"> </w:t>
      </w:r>
      <w:r w:rsidRPr="00B544DE">
        <w:t>сократились</w:t>
      </w:r>
      <w:r w:rsidR="00B544DE" w:rsidRPr="00B544DE">
        <w:t xml:space="preserve"> </w:t>
      </w:r>
      <w:r w:rsidRPr="00B544DE">
        <w:t>на</w:t>
      </w:r>
      <w:r w:rsidR="00B544DE" w:rsidRPr="00B544DE">
        <w:t xml:space="preserve"> </w:t>
      </w:r>
      <w:r w:rsidRPr="00B544DE">
        <w:t>40-50%</w:t>
      </w:r>
      <w:r w:rsidR="00B544DE" w:rsidRPr="00B544DE">
        <w:t xml:space="preserve">. </w:t>
      </w:r>
      <w:r w:rsidRPr="00B544DE">
        <w:t>В</w:t>
      </w:r>
      <w:r w:rsidR="00B544DE" w:rsidRPr="00B544DE">
        <w:t xml:space="preserve"> </w:t>
      </w:r>
      <w:r w:rsidRPr="00B544DE">
        <w:t>общем,</w:t>
      </w:r>
      <w:r w:rsidR="00B544DE" w:rsidRPr="00B544DE">
        <w:t xml:space="preserve"> </w:t>
      </w:r>
      <w:r w:rsidRPr="00B544DE">
        <w:t>большинство</w:t>
      </w:r>
      <w:r w:rsidR="00B544DE" w:rsidRPr="00B544DE">
        <w:t xml:space="preserve"> </w:t>
      </w:r>
      <w:r w:rsidRPr="00B544DE">
        <w:t>экспертов</w:t>
      </w:r>
      <w:r w:rsidR="00B544DE" w:rsidRPr="00B544DE">
        <w:t xml:space="preserve"> </w:t>
      </w:r>
      <w:r w:rsidRPr="00B544DE">
        <w:t>склоняется</w:t>
      </w:r>
      <w:r w:rsidR="00B544DE" w:rsidRPr="00B544DE">
        <w:t xml:space="preserve"> </w:t>
      </w:r>
      <w:r w:rsidRPr="00B544DE">
        <w:t>во</w:t>
      </w:r>
      <w:r w:rsidR="00B544DE" w:rsidRPr="00B544DE">
        <w:t xml:space="preserve"> </w:t>
      </w:r>
      <w:r w:rsidRPr="00B544DE">
        <w:t>мнении,</w:t>
      </w:r>
      <w:r w:rsidR="00B544DE" w:rsidRPr="00B544DE">
        <w:t xml:space="preserve"> </w:t>
      </w:r>
      <w:r w:rsidRPr="00B544DE">
        <w:t>что</w:t>
      </w:r>
      <w:r w:rsidR="00B544DE" w:rsidRPr="00B544DE">
        <w:t xml:space="preserve"> </w:t>
      </w:r>
      <w:r w:rsidRPr="00B544DE">
        <w:t>последствия</w:t>
      </w:r>
      <w:r w:rsidR="00B544DE" w:rsidRPr="00B544DE">
        <w:t xml:space="preserve"> </w:t>
      </w:r>
      <w:r w:rsidRPr="00B544DE">
        <w:t>кризиса</w:t>
      </w:r>
      <w:r w:rsidR="00B544DE" w:rsidRPr="00B544DE">
        <w:t xml:space="preserve"> </w:t>
      </w:r>
      <w:r w:rsidRPr="00B544DE">
        <w:t>будут</w:t>
      </w:r>
      <w:r w:rsidR="00B544DE" w:rsidRPr="00B544DE">
        <w:t xml:space="preserve"> </w:t>
      </w:r>
      <w:r w:rsidRPr="00B544DE">
        <w:t>ощущаться</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2</w:t>
      </w:r>
      <w:r w:rsidR="00B544DE" w:rsidRPr="00B544DE">
        <w:t xml:space="preserve"> </w:t>
      </w:r>
      <w:r w:rsidRPr="00B544DE">
        <w:t>лет</w:t>
      </w:r>
      <w:r w:rsidR="00B544DE" w:rsidRPr="00B544DE">
        <w:t xml:space="preserve">. </w:t>
      </w:r>
      <w:r w:rsidRPr="00B544DE">
        <w:t>Спустя</w:t>
      </w:r>
      <w:r w:rsidR="00B544DE" w:rsidRPr="00B544DE">
        <w:t xml:space="preserve"> </w:t>
      </w:r>
      <w:r w:rsidRPr="00B544DE">
        <w:t>это</w:t>
      </w:r>
      <w:r w:rsidR="00B544DE" w:rsidRPr="00B544DE">
        <w:t xml:space="preserve"> </w:t>
      </w:r>
      <w:r w:rsidRPr="00B544DE">
        <w:t>время</w:t>
      </w:r>
      <w:r w:rsidR="00B544DE" w:rsidRPr="00B544DE">
        <w:t xml:space="preserve"> </w:t>
      </w:r>
      <w:r w:rsidRPr="00B544DE">
        <w:t>рынок</w:t>
      </w:r>
      <w:r w:rsidR="00B544DE" w:rsidRPr="00B544DE">
        <w:t xml:space="preserve"> </w:t>
      </w:r>
      <w:r w:rsidRPr="00B544DE">
        <w:t>придет</w:t>
      </w:r>
      <w:r w:rsidR="00B544DE" w:rsidRPr="00B544DE">
        <w:t xml:space="preserve"> </w:t>
      </w:r>
      <w:r w:rsidRPr="00B544DE">
        <w:t>в</w:t>
      </w:r>
      <w:r w:rsidR="00B544DE" w:rsidRPr="00B544DE">
        <w:t xml:space="preserve"> </w:t>
      </w:r>
      <w:r w:rsidRPr="00B544DE">
        <w:t>норму,</w:t>
      </w:r>
      <w:r w:rsidR="00B544DE" w:rsidRPr="00B544DE">
        <w:t xml:space="preserve"> </w:t>
      </w:r>
      <w:r w:rsidRPr="00B544DE">
        <w:t>ожидается</w:t>
      </w:r>
      <w:r w:rsidR="00B544DE" w:rsidRPr="00B544DE">
        <w:t xml:space="preserve"> </w:t>
      </w:r>
      <w:r w:rsidRPr="00B544DE">
        <w:t>оживлением</w:t>
      </w:r>
      <w:r w:rsidR="00B544DE" w:rsidRPr="00B544DE">
        <w:t xml:space="preserve"> </w:t>
      </w:r>
      <w:r w:rsidRPr="00B544DE">
        <w:t>строительства,</w:t>
      </w:r>
      <w:r w:rsidR="00B544DE" w:rsidRPr="00B544DE">
        <w:t xml:space="preserve"> </w:t>
      </w:r>
      <w:r w:rsidRPr="00B544DE">
        <w:t>некоторых</w:t>
      </w:r>
      <w:r w:rsidR="00B544DE" w:rsidRPr="00B544DE">
        <w:t xml:space="preserve"> </w:t>
      </w:r>
      <w:r w:rsidRPr="00B544DE">
        <w:t>областей</w:t>
      </w:r>
      <w:r w:rsidR="00B544DE" w:rsidRPr="00B544DE">
        <w:t xml:space="preserve"> </w:t>
      </w:r>
      <w:r w:rsidRPr="00B544DE">
        <w:t>машиностроения,</w:t>
      </w:r>
      <w:r w:rsidR="00B544DE" w:rsidRPr="00B544DE">
        <w:t xml:space="preserve"> </w:t>
      </w:r>
      <w:r w:rsidRPr="00B544DE">
        <w:t>трубной</w:t>
      </w:r>
      <w:r w:rsidR="00B544DE" w:rsidRPr="00B544DE">
        <w:t xml:space="preserve"> </w:t>
      </w:r>
      <w:r w:rsidRPr="00B544DE">
        <w:t>промышленности,</w:t>
      </w:r>
      <w:r w:rsidR="00B544DE" w:rsidRPr="00B544DE">
        <w:t xml:space="preserve"> </w:t>
      </w:r>
      <w:r w:rsidRPr="00B544DE">
        <w:t>что</w:t>
      </w:r>
      <w:r w:rsidR="00B544DE" w:rsidRPr="00B544DE">
        <w:t xml:space="preserve"> </w:t>
      </w:r>
      <w:r w:rsidRPr="00B544DE">
        <w:t>подтолкнет</w:t>
      </w:r>
      <w:r w:rsidR="00B544DE" w:rsidRPr="00B544DE">
        <w:t xml:space="preserve"> </w:t>
      </w:r>
      <w:r w:rsidRPr="00B544DE">
        <w:t>металлургический</w:t>
      </w:r>
      <w:r w:rsidR="00B544DE" w:rsidRPr="00B544DE">
        <w:t xml:space="preserve"> </w:t>
      </w:r>
      <w:r w:rsidRPr="00B544DE">
        <w:t>рынок</w:t>
      </w:r>
      <w:r w:rsidR="00B544DE" w:rsidRPr="00B544DE">
        <w:t xml:space="preserve"> </w:t>
      </w:r>
      <w:r w:rsidRPr="00B544DE">
        <w:t>России</w:t>
      </w:r>
      <w:r w:rsidR="00B544DE" w:rsidRPr="00B544DE">
        <w:t xml:space="preserve"> </w:t>
      </w:r>
      <w:r w:rsidRPr="00B544DE">
        <w:t>к</w:t>
      </w:r>
      <w:r w:rsidR="00B544DE" w:rsidRPr="00B544DE">
        <w:t xml:space="preserve"> </w:t>
      </w:r>
      <w:r w:rsidRPr="00B544DE">
        <w:t>росту</w:t>
      </w:r>
      <w:r w:rsidR="00B544DE" w:rsidRPr="00B544DE">
        <w:t xml:space="preserve">. </w:t>
      </w:r>
      <w:r w:rsidRPr="00B544DE">
        <w:t>Полное</w:t>
      </w:r>
      <w:r w:rsidR="00B544DE" w:rsidRPr="00B544DE">
        <w:t xml:space="preserve"> </w:t>
      </w:r>
      <w:r w:rsidRPr="00B544DE">
        <w:t>восстановление</w:t>
      </w:r>
      <w:r w:rsidR="00B544DE" w:rsidRPr="00B544DE">
        <w:t xml:space="preserve"> </w:t>
      </w:r>
      <w:r w:rsidRPr="00B544DE">
        <w:t>спроса</w:t>
      </w:r>
      <w:r w:rsidR="00B544DE" w:rsidRPr="00B544DE">
        <w:t xml:space="preserve"> </w:t>
      </w:r>
      <w:r w:rsidRPr="00B544DE">
        <w:t>и</w:t>
      </w:r>
      <w:r w:rsidR="00B544DE" w:rsidRPr="00B544DE">
        <w:t xml:space="preserve"> </w:t>
      </w:r>
      <w:r w:rsidRPr="00B544DE">
        <w:t>цен</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стоит</w:t>
      </w:r>
      <w:r w:rsidR="00B544DE" w:rsidRPr="00B544DE">
        <w:t xml:space="preserve"> </w:t>
      </w:r>
      <w:r w:rsidRPr="00B544DE">
        <w:t>ожидать</w:t>
      </w:r>
      <w:r w:rsidR="00B544DE" w:rsidRPr="00B544DE">
        <w:t xml:space="preserve"> </w:t>
      </w:r>
      <w:r w:rsidRPr="00B544DE">
        <w:t>через</w:t>
      </w:r>
      <w:r w:rsidR="00B544DE" w:rsidRPr="00B544DE">
        <w:t xml:space="preserve"> </w:t>
      </w:r>
      <w:r w:rsidRPr="00B544DE">
        <w:t>3</w:t>
      </w:r>
      <w:r w:rsidR="00B544DE" w:rsidRPr="00B544DE">
        <w:t xml:space="preserve"> </w:t>
      </w:r>
      <w:r w:rsidRPr="00B544DE">
        <w:t>года,</w:t>
      </w:r>
      <w:r w:rsidR="00B544DE" w:rsidRPr="00B544DE">
        <w:t xml:space="preserve"> </w:t>
      </w:r>
      <w:r w:rsidRPr="00B544DE">
        <w:t>что</w:t>
      </w:r>
      <w:r w:rsidR="00B544DE" w:rsidRPr="00B544DE">
        <w:t xml:space="preserve"> </w:t>
      </w:r>
      <w:r w:rsidRPr="00B544DE">
        <w:t>соответствует</w:t>
      </w:r>
      <w:r w:rsidR="00B544DE" w:rsidRPr="00B544DE">
        <w:t xml:space="preserve"> </w:t>
      </w:r>
      <w:r w:rsidRPr="00B544DE">
        <w:t>сроку</w:t>
      </w:r>
      <w:r w:rsidR="00B544DE" w:rsidRPr="00B544DE">
        <w:t xml:space="preserve"> </w:t>
      </w:r>
      <w:r w:rsidRPr="00B544DE">
        <w:t>ввода</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объектов,</w:t>
      </w:r>
      <w:r w:rsidR="00B544DE" w:rsidRPr="00B544DE">
        <w:t xml:space="preserve"> </w:t>
      </w:r>
      <w:r w:rsidRPr="00B544DE">
        <w:t>описанных</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бизнес-плане</w:t>
      </w:r>
      <w:r w:rsidR="00B544DE" w:rsidRPr="00B544DE">
        <w:t>.</w:t>
      </w:r>
    </w:p>
    <w:p w:rsidR="00477B28" w:rsidRDefault="00477B28" w:rsidP="00B544DE">
      <w:pPr>
        <w:pStyle w:val="1"/>
        <w:tabs>
          <w:tab w:val="left" w:pos="726"/>
        </w:tabs>
        <w:ind w:firstLine="709"/>
        <w:jc w:val="both"/>
        <w:rPr>
          <w:rFonts w:ascii="Times New Roman" w:hAnsi="Times New Roman"/>
          <w:color w:val="000000"/>
          <w:szCs w:val="28"/>
        </w:rPr>
      </w:pPr>
      <w:bookmarkStart w:id="27" w:name="_Toc280718596"/>
    </w:p>
    <w:p w:rsidR="00323819" w:rsidRDefault="00B544DE" w:rsidP="00477B28">
      <w:pPr>
        <w:pStyle w:val="1"/>
      </w:pPr>
      <w:bookmarkStart w:id="28" w:name="_Toc292185495"/>
      <w:r>
        <w:t xml:space="preserve">2.3 </w:t>
      </w:r>
      <w:r w:rsidR="00323819" w:rsidRPr="00B544DE">
        <w:t>План</w:t>
      </w:r>
      <w:r w:rsidRPr="00B544DE">
        <w:t xml:space="preserve"> </w:t>
      </w:r>
      <w:r w:rsidR="00323819" w:rsidRPr="00B544DE">
        <w:t>производства</w:t>
      </w:r>
      <w:bookmarkEnd w:id="27"/>
      <w:bookmarkEnd w:id="28"/>
    </w:p>
    <w:p w:rsidR="00477B28" w:rsidRPr="00477B28" w:rsidRDefault="00477B28" w:rsidP="00477B28">
      <w:pPr>
        <w:rPr>
          <w:lang w:eastAsia="en-US"/>
        </w:rPr>
      </w:pPr>
    </w:p>
    <w:p w:rsidR="00661048" w:rsidRPr="00B544DE" w:rsidRDefault="00661048" w:rsidP="00B544DE">
      <w:pPr>
        <w:tabs>
          <w:tab w:val="left" w:pos="726"/>
        </w:tabs>
        <w:rPr>
          <w:b/>
        </w:rPr>
      </w:pPr>
      <w:r w:rsidRPr="00B544DE">
        <w:rPr>
          <w:b/>
        </w:rPr>
        <w:t>Производственная</w:t>
      </w:r>
      <w:r w:rsidR="00B544DE" w:rsidRPr="00B544DE">
        <w:rPr>
          <w:b/>
        </w:rPr>
        <w:t xml:space="preserve"> </w:t>
      </w:r>
      <w:r w:rsidRPr="00B544DE">
        <w:rPr>
          <w:b/>
        </w:rPr>
        <w:t>база</w:t>
      </w:r>
    </w:p>
    <w:p w:rsidR="00B544DE" w:rsidRPr="00B544DE" w:rsidRDefault="00384DE8" w:rsidP="00B544DE">
      <w:pPr>
        <w:tabs>
          <w:tab w:val="left" w:pos="726"/>
        </w:tabs>
      </w:pPr>
      <w:r w:rsidRPr="00B544DE">
        <w:t>Производственную</w:t>
      </w:r>
      <w:r w:rsidR="00B544DE" w:rsidRPr="00B544DE">
        <w:t xml:space="preserve"> </w:t>
      </w:r>
      <w:r w:rsidRPr="00B544DE">
        <w:t>базу</w:t>
      </w:r>
      <w:r w:rsidR="00B544DE" w:rsidRPr="00B544DE">
        <w:t xml:space="preserve"> </w:t>
      </w:r>
      <w:r w:rsidRPr="00B544DE">
        <w:t>предполагается</w:t>
      </w:r>
      <w:r w:rsidR="00B544DE" w:rsidRPr="00B544DE">
        <w:t xml:space="preserve"> </w:t>
      </w:r>
      <w:r w:rsidRPr="00B544DE">
        <w:t>расположить</w:t>
      </w:r>
      <w:r w:rsidR="00B544DE" w:rsidRPr="00B544DE">
        <w:t xml:space="preserve"> </w:t>
      </w:r>
      <w:r w:rsidRPr="00B544DE">
        <w:t>на</w:t>
      </w:r>
      <w:r w:rsidR="00B544DE" w:rsidRPr="00B544DE">
        <w:t xml:space="preserve"> </w:t>
      </w:r>
      <w:r w:rsidRPr="00B544DE">
        <w:t>арендованной</w:t>
      </w:r>
      <w:r w:rsidR="00B544DE" w:rsidRPr="00B544DE">
        <w:t xml:space="preserve"> </w:t>
      </w:r>
      <w:r w:rsidRPr="00B544DE">
        <w:t>или</w:t>
      </w:r>
      <w:r w:rsidR="00B544DE" w:rsidRPr="00B544DE">
        <w:t xml:space="preserve"> </w:t>
      </w:r>
      <w:r w:rsidRPr="00B544DE">
        <w:t>приобретенной</w:t>
      </w:r>
      <w:r w:rsidR="00B544DE" w:rsidRPr="00B544DE">
        <w:t xml:space="preserve"> </w:t>
      </w:r>
      <w:r w:rsidRPr="00B544DE">
        <w:t>в</w:t>
      </w:r>
      <w:r w:rsidR="00B544DE" w:rsidRPr="00B544DE">
        <w:t xml:space="preserve"> </w:t>
      </w:r>
      <w:r w:rsidRPr="00B544DE">
        <w:t>собственность</w:t>
      </w:r>
      <w:r w:rsidR="00B544DE" w:rsidRPr="00B544DE">
        <w:t xml:space="preserve"> </w:t>
      </w:r>
      <w:r w:rsidRPr="00B544DE">
        <w:t>готовой</w:t>
      </w:r>
      <w:r w:rsidR="00B544DE" w:rsidRPr="00B544DE">
        <w:t xml:space="preserve"> </w:t>
      </w:r>
      <w:r w:rsidRPr="00B544DE">
        <w:t>складской</w:t>
      </w:r>
      <w:r w:rsidR="00B544DE" w:rsidRPr="00B544DE">
        <w:t xml:space="preserve"> </w:t>
      </w:r>
      <w:r w:rsidRPr="00B544DE">
        <w:t>площадке</w:t>
      </w:r>
      <w:r w:rsidR="00B544DE" w:rsidRPr="00B544DE">
        <w:t xml:space="preserve"> </w:t>
      </w:r>
      <w:r w:rsidRPr="00B544DE">
        <w:t>с</w:t>
      </w:r>
      <w:r w:rsidR="00B544DE" w:rsidRPr="00B544DE">
        <w:t xml:space="preserve"> </w:t>
      </w:r>
      <w:r w:rsidRPr="00B544DE">
        <w:t>крытым</w:t>
      </w:r>
      <w:r w:rsidR="00B544DE" w:rsidRPr="00B544DE">
        <w:t xml:space="preserve"> </w:t>
      </w:r>
      <w:r w:rsidRPr="00B544DE">
        <w:t>цехом</w:t>
      </w:r>
      <w:r w:rsidR="00B544DE" w:rsidRPr="00B544DE">
        <w:t xml:space="preserve"> </w:t>
      </w:r>
      <w:r w:rsidRPr="00B544DE">
        <w:t>для</w:t>
      </w:r>
      <w:r w:rsidR="00B544DE" w:rsidRPr="00B544DE">
        <w:t xml:space="preserve"> </w:t>
      </w:r>
      <w:r w:rsidRPr="00B544DE">
        <w:t>размещения</w:t>
      </w:r>
      <w:r w:rsidR="00B544DE" w:rsidRPr="00B544DE">
        <w:t xml:space="preserve"> </w:t>
      </w:r>
      <w:r w:rsidRPr="00B544DE">
        <w:t>производства</w:t>
      </w:r>
      <w:r w:rsidR="00B544DE" w:rsidRPr="00B544DE">
        <w:t xml:space="preserve">. </w:t>
      </w:r>
      <w:r w:rsidRPr="00B544DE">
        <w:t>Наиболее</w:t>
      </w:r>
      <w:r w:rsidR="00B544DE" w:rsidRPr="00B544DE">
        <w:t xml:space="preserve"> </w:t>
      </w:r>
      <w:r w:rsidRPr="00B544DE">
        <w:t>оптимальный</w:t>
      </w:r>
      <w:r w:rsidR="00B544DE" w:rsidRPr="00B544DE">
        <w:t xml:space="preserve"> </w:t>
      </w:r>
      <w:r w:rsidRPr="00B544DE">
        <w:t>вариант</w:t>
      </w:r>
      <w:r w:rsidR="00B544DE" w:rsidRPr="00B544DE">
        <w:t xml:space="preserve"> - </w:t>
      </w:r>
      <w:r w:rsidRPr="00B544DE">
        <w:t>размещение</w:t>
      </w:r>
      <w:r w:rsidR="00B544DE" w:rsidRPr="00B544DE">
        <w:t xml:space="preserve"> </w:t>
      </w:r>
      <w:r w:rsidRPr="00B544DE">
        <w:t>производственной</w:t>
      </w:r>
      <w:r w:rsidR="00B544DE" w:rsidRPr="00B544DE">
        <w:t xml:space="preserve"> </w:t>
      </w:r>
      <w:r w:rsidRPr="00B544DE">
        <w:t>базы</w:t>
      </w:r>
      <w:r w:rsidR="00B544DE" w:rsidRPr="00B544DE">
        <w:t xml:space="preserve"> </w:t>
      </w:r>
      <w:r w:rsidRPr="00B544DE">
        <w:t>в</w:t>
      </w:r>
      <w:r w:rsidR="00B544DE" w:rsidRPr="00B544DE">
        <w:t xml:space="preserve"> </w:t>
      </w:r>
      <w:r w:rsidRPr="00B544DE">
        <w:t>Московской</w:t>
      </w:r>
      <w:r w:rsidR="00B544DE" w:rsidRPr="00B544DE">
        <w:t xml:space="preserve"> </w:t>
      </w:r>
      <w:r w:rsidRPr="00B544DE">
        <w:t>области</w:t>
      </w:r>
      <w:r w:rsidR="00B544DE" w:rsidRPr="00B544DE">
        <w:t xml:space="preserve">. </w:t>
      </w:r>
      <w:r w:rsidRPr="00B544DE">
        <w:t>Предлагается</w:t>
      </w:r>
      <w:r w:rsidR="00B544DE" w:rsidRPr="00B544DE">
        <w:t xml:space="preserve"> </w:t>
      </w:r>
      <w:r w:rsidRPr="00B544DE">
        <w:t>несколько</w:t>
      </w:r>
      <w:r w:rsidR="00B544DE" w:rsidRPr="00B544DE">
        <w:t xml:space="preserve"> </w:t>
      </w:r>
      <w:r w:rsidRPr="00B544DE">
        <w:t>вариантов</w:t>
      </w:r>
      <w:r w:rsidR="00B544DE" w:rsidRPr="00B544DE">
        <w:t xml:space="preserve"> </w:t>
      </w:r>
      <w:r w:rsidRPr="00B544DE">
        <w:t>отбора</w:t>
      </w:r>
      <w:r w:rsidR="00B544DE" w:rsidRPr="00B544DE">
        <w:t xml:space="preserve"> </w:t>
      </w:r>
      <w:r w:rsidRPr="00B544DE">
        <w:t>территории</w:t>
      </w:r>
      <w:r w:rsidR="00B544DE" w:rsidRPr="00B544DE">
        <w:t xml:space="preserve"> - </w:t>
      </w:r>
      <w:r w:rsidRPr="00B544DE">
        <w:t>аренда</w:t>
      </w:r>
      <w:r w:rsidR="00B544DE" w:rsidRPr="00B544DE">
        <w:t xml:space="preserve"> </w:t>
      </w:r>
      <w:r w:rsidRPr="00B544DE">
        <w:t>и</w:t>
      </w:r>
      <w:r w:rsidR="00B544DE" w:rsidRPr="00B544DE">
        <w:t xml:space="preserve"> </w:t>
      </w:r>
      <w:r w:rsidRPr="00B544DE">
        <w:t>покупка</w:t>
      </w:r>
      <w:r w:rsidRPr="00B544DE">
        <w:rPr>
          <w:rStyle w:val="a5"/>
          <w:color w:val="000000"/>
        </w:rPr>
        <w:footnoteReference w:id="26"/>
      </w:r>
      <w:r w:rsidR="00B544DE" w:rsidRPr="00B544DE">
        <w:t>:</w:t>
      </w:r>
    </w:p>
    <w:p w:rsidR="00B544DE" w:rsidRPr="00B544DE" w:rsidRDefault="004B2205" w:rsidP="00B544DE">
      <w:pPr>
        <w:numPr>
          <w:ilvl w:val="0"/>
          <w:numId w:val="9"/>
        </w:numPr>
        <w:tabs>
          <w:tab w:val="clear" w:pos="1260"/>
          <w:tab w:val="left" w:pos="726"/>
        </w:tabs>
        <w:ind w:left="0" w:firstLine="709"/>
      </w:pPr>
      <w:r w:rsidRPr="00B544DE">
        <w:t>П</w:t>
      </w:r>
      <w:r w:rsidR="00384DE8" w:rsidRPr="00B544DE">
        <w:t>окупка</w:t>
      </w:r>
      <w:r w:rsidR="00B544DE" w:rsidRPr="00B544DE">
        <w:t xml:space="preserve"> </w:t>
      </w:r>
      <w:r w:rsidR="00384DE8" w:rsidRPr="00B544DE">
        <w:t>готовой</w:t>
      </w:r>
      <w:r w:rsidR="00B544DE" w:rsidRPr="00B544DE">
        <w:t xml:space="preserve"> </w:t>
      </w:r>
      <w:r w:rsidR="00384DE8" w:rsidRPr="00B544DE">
        <w:t>площадки</w:t>
      </w:r>
      <w:r w:rsidR="00B544DE" w:rsidRPr="00B544DE">
        <w:t xml:space="preserve"> </w:t>
      </w:r>
      <w:r w:rsidR="00384DE8" w:rsidRPr="00B544DE">
        <w:t>с</w:t>
      </w:r>
      <w:r w:rsidR="00B544DE" w:rsidRPr="00B544DE">
        <w:t xml:space="preserve"> </w:t>
      </w:r>
      <w:r w:rsidR="00384DE8" w:rsidRPr="00B544DE">
        <w:t>ангаром</w:t>
      </w:r>
      <w:r w:rsidR="00B544DE" w:rsidRPr="00B544DE">
        <w:t xml:space="preserve"> - </w:t>
      </w:r>
      <w:r w:rsidR="00384DE8" w:rsidRPr="00B544DE">
        <w:t>$7000/сотку</w:t>
      </w:r>
      <w:r w:rsidR="00B544DE">
        <w:t xml:space="preserve"> (</w:t>
      </w:r>
      <w:r w:rsidR="00384DE8" w:rsidRPr="00B544DE">
        <w:t>самый</w:t>
      </w:r>
      <w:r w:rsidR="00B544DE" w:rsidRPr="00B544DE">
        <w:t xml:space="preserve"> </w:t>
      </w:r>
      <w:r w:rsidR="00384DE8" w:rsidRPr="00B544DE">
        <w:t>дорогой</w:t>
      </w:r>
      <w:r w:rsidR="00B544DE" w:rsidRPr="00B544DE">
        <w:t xml:space="preserve"> </w:t>
      </w:r>
      <w:r w:rsidR="00384DE8" w:rsidRPr="00B544DE">
        <w:t>вариант</w:t>
      </w:r>
      <w:r w:rsidR="00B544DE" w:rsidRPr="00B544DE">
        <w:t>);</w:t>
      </w:r>
    </w:p>
    <w:p w:rsidR="00B544DE" w:rsidRPr="00B544DE" w:rsidRDefault="004B2205" w:rsidP="00B544DE">
      <w:pPr>
        <w:numPr>
          <w:ilvl w:val="0"/>
          <w:numId w:val="9"/>
        </w:numPr>
        <w:tabs>
          <w:tab w:val="clear" w:pos="1260"/>
          <w:tab w:val="left" w:pos="726"/>
        </w:tabs>
        <w:ind w:left="0" w:firstLine="709"/>
      </w:pPr>
      <w:r w:rsidRPr="00B544DE">
        <w:t>П</w:t>
      </w:r>
      <w:r w:rsidR="00384DE8" w:rsidRPr="00B544DE">
        <w:t>окупка</w:t>
      </w:r>
      <w:r w:rsidR="00B544DE" w:rsidRPr="00B544DE">
        <w:t xml:space="preserve"> </w:t>
      </w:r>
      <w:r w:rsidR="00384DE8" w:rsidRPr="00B544DE">
        <w:t>площадки</w:t>
      </w:r>
      <w:r w:rsidR="00B544DE" w:rsidRPr="00B544DE">
        <w:t xml:space="preserve"> </w:t>
      </w:r>
      <w:r w:rsidR="00384DE8" w:rsidRPr="00B544DE">
        <w:t>под</w:t>
      </w:r>
      <w:r w:rsidR="00B544DE" w:rsidRPr="00B544DE">
        <w:t xml:space="preserve"> </w:t>
      </w:r>
      <w:r w:rsidR="00384DE8" w:rsidRPr="00B544DE">
        <w:t>строительство</w:t>
      </w:r>
      <w:r w:rsidR="00B544DE" w:rsidRPr="00B544DE">
        <w:t xml:space="preserve"> </w:t>
      </w:r>
      <w:r w:rsidR="00384DE8" w:rsidRPr="00B544DE">
        <w:t>базы</w:t>
      </w:r>
      <w:r w:rsidR="00384DE8" w:rsidRPr="00B544DE">
        <w:footnoteReference w:id="27"/>
      </w:r>
      <w:r w:rsidR="00B544DE" w:rsidRPr="00B544DE">
        <w:t xml:space="preserve"> - </w:t>
      </w:r>
      <w:r w:rsidR="00384DE8" w:rsidRPr="00B544DE">
        <w:t>$3000-$3500/сотку</w:t>
      </w:r>
      <w:r w:rsidR="00B544DE">
        <w:t xml:space="preserve"> (</w:t>
      </w:r>
      <w:r w:rsidR="00384DE8" w:rsidRPr="00B544DE">
        <w:t>самый</w:t>
      </w:r>
      <w:r w:rsidR="00B544DE" w:rsidRPr="00B544DE">
        <w:t xml:space="preserve"> </w:t>
      </w:r>
      <w:r w:rsidR="00384DE8" w:rsidRPr="00B544DE">
        <w:t>трудоемкий</w:t>
      </w:r>
      <w:r w:rsidR="00B544DE" w:rsidRPr="00B544DE">
        <w:t xml:space="preserve"> </w:t>
      </w:r>
      <w:r w:rsidR="00384DE8" w:rsidRPr="00B544DE">
        <w:t>вариант</w:t>
      </w:r>
      <w:r w:rsidR="00B544DE" w:rsidRPr="00B544DE">
        <w:t>);</w:t>
      </w:r>
    </w:p>
    <w:p w:rsidR="00B544DE" w:rsidRPr="00B544DE" w:rsidRDefault="004B2205" w:rsidP="00B544DE">
      <w:pPr>
        <w:numPr>
          <w:ilvl w:val="0"/>
          <w:numId w:val="9"/>
        </w:numPr>
        <w:tabs>
          <w:tab w:val="clear" w:pos="1260"/>
          <w:tab w:val="left" w:pos="726"/>
        </w:tabs>
        <w:ind w:left="0" w:firstLine="709"/>
      </w:pPr>
      <w:r w:rsidRPr="00B544DE">
        <w:t>А</w:t>
      </w:r>
      <w:r w:rsidR="00384DE8" w:rsidRPr="00B544DE">
        <w:t>ренда</w:t>
      </w:r>
      <w:r w:rsidR="00B544DE" w:rsidRPr="00B544DE">
        <w:t xml:space="preserve"> </w:t>
      </w:r>
      <w:r w:rsidR="00384DE8" w:rsidRPr="00B544DE">
        <w:t>земли</w:t>
      </w:r>
      <w:r w:rsidR="00B544DE" w:rsidRPr="00B544DE">
        <w:t xml:space="preserve"> </w:t>
      </w:r>
      <w:r w:rsidR="00384DE8" w:rsidRPr="00B544DE">
        <w:t>для</w:t>
      </w:r>
      <w:r w:rsidR="00B544DE" w:rsidRPr="00B544DE">
        <w:t xml:space="preserve"> </w:t>
      </w:r>
      <w:r w:rsidR="00384DE8" w:rsidRPr="00B544DE">
        <w:t>строительства</w:t>
      </w:r>
      <w:r w:rsidR="00B544DE" w:rsidRPr="00B544DE">
        <w:t>;</w:t>
      </w:r>
    </w:p>
    <w:p w:rsidR="00B544DE" w:rsidRPr="00B544DE" w:rsidRDefault="004B2205" w:rsidP="00B544DE">
      <w:pPr>
        <w:numPr>
          <w:ilvl w:val="0"/>
          <w:numId w:val="9"/>
        </w:numPr>
        <w:tabs>
          <w:tab w:val="clear" w:pos="1260"/>
          <w:tab w:val="left" w:pos="726"/>
        </w:tabs>
        <w:ind w:left="0" w:firstLine="709"/>
      </w:pPr>
      <w:r w:rsidRPr="00B544DE">
        <w:t>А</w:t>
      </w:r>
      <w:r w:rsidR="00384DE8" w:rsidRPr="00B544DE">
        <w:t>ренда</w:t>
      </w:r>
      <w:r w:rsidR="00B544DE" w:rsidRPr="00B544DE">
        <w:t xml:space="preserve"> </w:t>
      </w:r>
      <w:r w:rsidR="00384DE8" w:rsidRPr="00B544DE">
        <w:t>готовых</w:t>
      </w:r>
      <w:r w:rsidR="00B544DE" w:rsidRPr="00B544DE">
        <w:t xml:space="preserve"> </w:t>
      </w:r>
      <w:r w:rsidR="00384DE8" w:rsidRPr="00B544DE">
        <w:t>территорий</w:t>
      </w:r>
      <w:r w:rsidR="00B544DE" w:rsidRPr="00B544DE">
        <w:t xml:space="preserve"> </w:t>
      </w:r>
      <w:r w:rsidR="00384DE8" w:rsidRPr="00B544DE">
        <w:t>с</w:t>
      </w:r>
      <w:r w:rsidR="00B544DE" w:rsidRPr="00B544DE">
        <w:t xml:space="preserve"> </w:t>
      </w:r>
      <w:r w:rsidR="00384DE8" w:rsidRPr="00B544DE">
        <w:t>незначительными</w:t>
      </w:r>
      <w:r w:rsidR="00B544DE" w:rsidRPr="00B544DE">
        <w:t xml:space="preserve"> </w:t>
      </w:r>
      <w:r w:rsidR="00384DE8" w:rsidRPr="00B544DE">
        <w:t>вложениями</w:t>
      </w:r>
      <w:r w:rsidR="00B544DE" w:rsidRPr="00B544DE">
        <w:t>;</w:t>
      </w:r>
    </w:p>
    <w:p w:rsidR="00B544DE" w:rsidRPr="00B544DE" w:rsidRDefault="004B2205" w:rsidP="00B544DE">
      <w:pPr>
        <w:numPr>
          <w:ilvl w:val="0"/>
          <w:numId w:val="9"/>
        </w:numPr>
        <w:tabs>
          <w:tab w:val="clear" w:pos="1260"/>
          <w:tab w:val="left" w:pos="726"/>
        </w:tabs>
        <w:ind w:left="0" w:firstLine="709"/>
      </w:pPr>
      <w:r w:rsidRPr="00B544DE">
        <w:t>А</w:t>
      </w:r>
      <w:r w:rsidR="00384DE8" w:rsidRPr="00B544DE">
        <w:t>ренда</w:t>
      </w:r>
      <w:r w:rsidR="00B544DE" w:rsidRPr="00B544DE">
        <w:t xml:space="preserve"> </w:t>
      </w:r>
      <w:r w:rsidR="00384DE8" w:rsidRPr="00B544DE">
        <w:t>готовых</w:t>
      </w:r>
      <w:r w:rsidR="00B544DE" w:rsidRPr="00B544DE">
        <w:t xml:space="preserve"> </w:t>
      </w:r>
      <w:r w:rsidR="00384DE8" w:rsidRPr="00B544DE">
        <w:t>территорий</w:t>
      </w:r>
      <w:r w:rsidR="00B544DE" w:rsidRPr="00B544DE">
        <w:t xml:space="preserve"> </w:t>
      </w:r>
      <w:r w:rsidR="00384DE8" w:rsidRPr="00B544DE">
        <w:t>без</w:t>
      </w:r>
      <w:r w:rsidR="00B544DE" w:rsidRPr="00B544DE">
        <w:t xml:space="preserve"> </w:t>
      </w:r>
      <w:r w:rsidR="00384DE8" w:rsidRPr="00B544DE">
        <w:t>вложений</w:t>
      </w:r>
      <w:r w:rsidR="00B544DE" w:rsidRPr="00B544DE">
        <w:t>.</w:t>
      </w:r>
    </w:p>
    <w:p w:rsidR="00B544DE" w:rsidRPr="00B544DE" w:rsidRDefault="00384DE8" w:rsidP="00B544DE">
      <w:pPr>
        <w:tabs>
          <w:tab w:val="left" w:pos="726"/>
        </w:tabs>
      </w:pPr>
      <w:r w:rsidRPr="00B544DE">
        <w:t>В</w:t>
      </w:r>
      <w:r w:rsidR="00B544DE" w:rsidRPr="00B544DE">
        <w:t xml:space="preserve"> </w:t>
      </w:r>
      <w:r w:rsidRPr="00B544DE">
        <w:t>нашем</w:t>
      </w:r>
      <w:r w:rsidR="00B544DE" w:rsidRPr="00B544DE">
        <w:t xml:space="preserve"> </w:t>
      </w:r>
      <w:r w:rsidRPr="00B544DE">
        <w:t>бизнес-плане</w:t>
      </w:r>
      <w:r w:rsidR="00B544DE" w:rsidRPr="00B544DE">
        <w:t xml:space="preserve"> </w:t>
      </w:r>
      <w:r w:rsidRPr="00B544DE">
        <w:t>мы</w:t>
      </w:r>
      <w:r w:rsidR="00B544DE" w:rsidRPr="00B544DE">
        <w:t xml:space="preserve"> </w:t>
      </w:r>
      <w:r w:rsidRPr="00B544DE">
        <w:t>остановимся</w:t>
      </w:r>
      <w:r w:rsidR="00B544DE" w:rsidRPr="00B544DE">
        <w:t xml:space="preserve"> </w:t>
      </w:r>
      <w:r w:rsidRPr="00B544DE">
        <w:t>на</w:t>
      </w:r>
      <w:r w:rsidR="00B544DE" w:rsidRPr="00B544DE">
        <w:t xml:space="preserve"> </w:t>
      </w:r>
      <w:r w:rsidRPr="00B544DE">
        <w:t>варианте</w:t>
      </w:r>
      <w:r w:rsidR="00B544DE" w:rsidRPr="00B544DE">
        <w:t xml:space="preserve"> </w:t>
      </w:r>
      <w:r w:rsidRPr="00B544DE">
        <w:t>создания</w:t>
      </w:r>
      <w:r w:rsidR="00B544DE" w:rsidRPr="00B544DE">
        <w:t xml:space="preserve"> </w:t>
      </w:r>
      <w:r w:rsidRPr="00B544DE">
        <w:t>производственного</w:t>
      </w:r>
      <w:r w:rsidR="00B544DE" w:rsidRPr="00B544DE">
        <w:t xml:space="preserve"> </w:t>
      </w:r>
      <w:r w:rsidRPr="00B544DE">
        <w:t>участка</w:t>
      </w:r>
      <w:r w:rsidR="00B544DE" w:rsidRPr="00B544DE">
        <w:t xml:space="preserve"> </w:t>
      </w:r>
      <w:r w:rsidRPr="00B544DE">
        <w:t>со</w:t>
      </w:r>
      <w:r w:rsidR="00B544DE" w:rsidRPr="00B544DE">
        <w:t xml:space="preserve"> </w:t>
      </w:r>
      <w:r w:rsidRPr="00B544DE">
        <w:t>складом</w:t>
      </w:r>
      <w:r w:rsidR="00B544DE" w:rsidRPr="00B544DE">
        <w:t xml:space="preserve"> </w:t>
      </w:r>
      <w:r w:rsidRPr="00B544DE">
        <w:t>металлопродукции</w:t>
      </w:r>
      <w:r w:rsidR="00B544DE" w:rsidRPr="00B544DE">
        <w:t xml:space="preserve"> </w:t>
      </w:r>
      <w:r w:rsidRPr="00B544DE">
        <w:t>в</w:t>
      </w:r>
      <w:r w:rsidR="00B544DE" w:rsidRPr="00B544DE">
        <w:t xml:space="preserve"> </w:t>
      </w:r>
      <w:r w:rsidRPr="00B544DE">
        <w:t>условиях</w:t>
      </w:r>
      <w:r w:rsidR="00B544DE" w:rsidRPr="00B544DE">
        <w:t xml:space="preserve"> </w:t>
      </w:r>
      <w:r w:rsidRPr="00B544DE">
        <w:t>покупки</w:t>
      </w:r>
      <w:r w:rsidR="00B544DE" w:rsidRPr="00B544DE">
        <w:t xml:space="preserve"> </w:t>
      </w:r>
      <w:r w:rsidRPr="00B544DE">
        <w:t>готовой</w:t>
      </w:r>
      <w:r w:rsidR="00B544DE" w:rsidRPr="00B544DE">
        <w:t xml:space="preserve"> </w:t>
      </w:r>
      <w:r w:rsidRPr="00B544DE">
        <w:t>площадки</w:t>
      </w:r>
      <w:r w:rsidR="00B544DE" w:rsidRPr="00B544DE">
        <w:t xml:space="preserve"> </w:t>
      </w:r>
      <w:r w:rsidRPr="00B544DE">
        <w:t>без</w:t>
      </w:r>
      <w:r w:rsidR="00B544DE" w:rsidRPr="00B544DE">
        <w:t xml:space="preserve"> </w:t>
      </w:r>
      <w:r w:rsidRPr="00B544DE">
        <w:t>капитальных</w:t>
      </w:r>
      <w:r w:rsidR="00B544DE" w:rsidRPr="00B544DE">
        <w:t xml:space="preserve"> </w:t>
      </w:r>
      <w:r w:rsidRPr="00B544DE">
        <w:t>вложений</w:t>
      </w:r>
      <w:r w:rsidR="00B544DE" w:rsidRPr="00B544DE">
        <w:t xml:space="preserve">. </w:t>
      </w:r>
      <w:r w:rsidRPr="00B544DE">
        <w:t>По</w:t>
      </w:r>
      <w:r w:rsidR="00B544DE" w:rsidRPr="00B544DE">
        <w:t xml:space="preserve"> </w:t>
      </w:r>
      <w:r w:rsidRPr="00B544DE">
        <w:t>желанию</w:t>
      </w:r>
      <w:r w:rsidR="00B544DE" w:rsidRPr="00B544DE">
        <w:t xml:space="preserve"> </w:t>
      </w:r>
      <w:r w:rsidRPr="00B544DE">
        <w:t>инвесторов</w:t>
      </w:r>
      <w:r w:rsidR="00B544DE" w:rsidRPr="00B544DE">
        <w:t xml:space="preserve"> </w:t>
      </w:r>
      <w:r w:rsidRPr="00B544DE">
        <w:t>возможна</w:t>
      </w:r>
      <w:r w:rsidR="00B544DE" w:rsidRPr="00B544DE">
        <w:t xml:space="preserve"> </w:t>
      </w:r>
      <w:r w:rsidRPr="00B544DE">
        <w:t>доработка</w:t>
      </w:r>
      <w:r w:rsidR="00B544DE" w:rsidRPr="00B544DE">
        <w:t xml:space="preserve"> </w:t>
      </w:r>
      <w:r w:rsidRPr="00B544DE">
        <w:t>бизнес-плана</w:t>
      </w:r>
      <w:r w:rsidR="00B544DE" w:rsidRPr="00B544DE">
        <w:t xml:space="preserve"> </w:t>
      </w:r>
      <w:r w:rsidRPr="00B544DE">
        <w:t>в</w:t>
      </w:r>
      <w:r w:rsidR="00B544DE" w:rsidRPr="00B544DE">
        <w:t xml:space="preserve"> </w:t>
      </w:r>
      <w:r w:rsidRPr="00B544DE">
        <w:t>зависимости</w:t>
      </w:r>
      <w:r w:rsidR="00B544DE" w:rsidRPr="00B544DE">
        <w:t xml:space="preserve"> </w:t>
      </w:r>
      <w:r w:rsidRPr="00B544DE">
        <w:t>от</w:t>
      </w:r>
      <w:r w:rsidR="00B544DE" w:rsidRPr="00B544DE">
        <w:t xml:space="preserve"> </w:t>
      </w:r>
      <w:r w:rsidRPr="00B544DE">
        <w:t>условий</w:t>
      </w:r>
      <w:r w:rsidR="00B544DE" w:rsidRPr="00B544DE">
        <w:t xml:space="preserve"> </w:t>
      </w:r>
      <w:r w:rsidRPr="00B544DE">
        <w:t>размещения</w:t>
      </w:r>
      <w:r w:rsidR="00B544DE" w:rsidRPr="00B544DE">
        <w:t xml:space="preserve"> </w:t>
      </w:r>
      <w:r w:rsidRPr="00B544DE">
        <w:t>производства</w:t>
      </w:r>
      <w:r w:rsidR="00B544DE" w:rsidRPr="00B544DE">
        <w:t>.</w:t>
      </w:r>
    </w:p>
    <w:p w:rsidR="00B544DE" w:rsidRPr="00B544DE" w:rsidRDefault="00384DE8" w:rsidP="00B544DE">
      <w:pPr>
        <w:tabs>
          <w:tab w:val="left" w:pos="726"/>
        </w:tabs>
      </w:pPr>
      <w:r w:rsidRPr="00B544DE">
        <w:t>Для</w:t>
      </w:r>
      <w:r w:rsidR="00B544DE" w:rsidRPr="00B544DE">
        <w:t xml:space="preserve"> </w:t>
      </w:r>
      <w:r w:rsidRPr="00B544DE">
        <w:t>размещения</w:t>
      </w:r>
      <w:r w:rsidR="00B544DE" w:rsidRPr="00B544DE">
        <w:t xml:space="preserve"> </w:t>
      </w:r>
      <w:r w:rsidRPr="00B544DE">
        <w:t>производственной</w:t>
      </w:r>
      <w:r w:rsidR="00B544DE" w:rsidRPr="00B544DE">
        <w:t xml:space="preserve"> </w:t>
      </w:r>
      <w:r w:rsidRPr="00B544DE">
        <w:t>базы</w:t>
      </w:r>
      <w:r w:rsidR="00B544DE" w:rsidRPr="00B544DE">
        <w:t xml:space="preserve"> </w:t>
      </w:r>
      <w:r w:rsidRPr="00B544DE">
        <w:t>необходима</w:t>
      </w:r>
      <w:r w:rsidR="00B544DE" w:rsidRPr="00B544DE">
        <w:t xml:space="preserve"> </w:t>
      </w:r>
      <w:r w:rsidRPr="00B544DE">
        <w:t>территория,</w:t>
      </w:r>
      <w:r w:rsidR="00B544DE" w:rsidRPr="00B544DE">
        <w:t xml:space="preserve"> </w:t>
      </w:r>
      <w:r w:rsidRPr="00B544DE">
        <w:t>площадью</w:t>
      </w:r>
      <w:r w:rsidR="00B544DE" w:rsidRPr="00B544DE">
        <w:t xml:space="preserve"> </w:t>
      </w:r>
      <w:r w:rsidRPr="00B544DE">
        <w:t>около</w:t>
      </w:r>
      <w:r w:rsidR="00B544DE" w:rsidRPr="00B544DE">
        <w:t xml:space="preserve"> </w:t>
      </w:r>
      <w:smartTag w:uri="urn:schemas-microsoft-com:office:smarttags" w:element="metricconverter">
        <w:smartTagPr>
          <w:attr w:name="ProductID" w:val="3 Га"/>
        </w:smartTagPr>
        <w:r w:rsidRPr="00B544DE">
          <w:t>3</w:t>
        </w:r>
        <w:r w:rsidR="00B544DE" w:rsidRPr="00B544DE">
          <w:t xml:space="preserve"> </w:t>
        </w:r>
        <w:r w:rsidRPr="00B544DE">
          <w:t>Га</w:t>
        </w:r>
      </w:smartTag>
      <w:r w:rsidR="00B544DE">
        <w:t>.2</w:t>
      </w:r>
      <w:r w:rsidRPr="00B544DE">
        <w:t>Га</w:t>
      </w:r>
      <w:r w:rsidR="00B544DE" w:rsidRPr="00B544DE">
        <w:t xml:space="preserve"> </w:t>
      </w:r>
      <w:r w:rsidRPr="00B544DE">
        <w:t>из</w:t>
      </w:r>
      <w:r w:rsidR="00B544DE" w:rsidRPr="00B544DE">
        <w:t xml:space="preserve"> </w:t>
      </w:r>
      <w:r w:rsidRPr="00B544DE">
        <w:t>которых</w:t>
      </w:r>
      <w:r w:rsidR="00B544DE" w:rsidRPr="00B544DE">
        <w:t xml:space="preserve"> </w:t>
      </w:r>
      <w:r w:rsidRPr="00B544DE">
        <w:t>пойдут</w:t>
      </w:r>
      <w:r w:rsidR="00B544DE" w:rsidRPr="00B544DE">
        <w:t xml:space="preserve"> </w:t>
      </w:r>
      <w:r w:rsidRPr="00B544DE">
        <w:t>под</w:t>
      </w:r>
      <w:r w:rsidR="00B544DE" w:rsidRPr="00B544DE">
        <w:t xml:space="preserve"> </w:t>
      </w:r>
      <w:r w:rsidRPr="00B544DE">
        <w:t>открытую</w:t>
      </w:r>
      <w:r w:rsidR="00B544DE" w:rsidRPr="00B544DE">
        <w:t xml:space="preserve"> </w:t>
      </w:r>
      <w:r w:rsidRPr="00B544DE">
        <w:t>складскую</w:t>
      </w:r>
      <w:r w:rsidR="00B544DE" w:rsidRPr="00B544DE">
        <w:t xml:space="preserve"> </w:t>
      </w:r>
      <w:r w:rsidRPr="00B544DE">
        <w:t>площадку,</w:t>
      </w:r>
      <w:r w:rsidR="00B544DE" w:rsidRPr="00B544DE">
        <w:t xml:space="preserve"> </w:t>
      </w:r>
      <w:r w:rsidRPr="00B544DE">
        <w:t>а</w:t>
      </w:r>
      <w:r w:rsidR="00B544DE" w:rsidRPr="00B544DE">
        <w:t xml:space="preserve"> </w:t>
      </w:r>
      <w:smartTag w:uri="urn:schemas-microsoft-com:office:smarttags" w:element="metricconverter">
        <w:smartTagPr>
          <w:attr w:name="ProductID" w:val="1 Га"/>
        </w:smartTagPr>
        <w:r w:rsidRPr="00B544DE">
          <w:t>1</w:t>
        </w:r>
        <w:r w:rsidR="00B544DE" w:rsidRPr="00B544DE">
          <w:t xml:space="preserve"> </w:t>
        </w:r>
        <w:r w:rsidRPr="00B544DE">
          <w:t>Га</w:t>
        </w:r>
      </w:smartTag>
      <w:r w:rsidR="00B544DE" w:rsidRPr="00B544DE">
        <w:t xml:space="preserve"> </w:t>
      </w:r>
      <w:r w:rsidRPr="00B544DE">
        <w:t>на</w:t>
      </w:r>
      <w:r w:rsidR="00B544DE" w:rsidRPr="00B544DE">
        <w:t xml:space="preserve"> </w:t>
      </w:r>
      <w:r w:rsidRPr="00B544DE">
        <w:t>производственный</w:t>
      </w:r>
      <w:r w:rsidR="00B544DE" w:rsidRPr="00B544DE">
        <w:t xml:space="preserve"> </w:t>
      </w:r>
      <w:r w:rsidRPr="00B544DE">
        <w:t>закрытый</w:t>
      </w:r>
      <w:r w:rsidR="00B544DE" w:rsidRPr="00B544DE">
        <w:t xml:space="preserve"> </w:t>
      </w:r>
      <w:r w:rsidRPr="00B544DE">
        <w:t>обогреваемый</w:t>
      </w:r>
      <w:r w:rsidR="00B544DE" w:rsidRPr="00B544DE">
        <w:t xml:space="preserve"> </w:t>
      </w:r>
      <w:r w:rsidRPr="00B544DE">
        <w:t>ангар</w:t>
      </w:r>
      <w:r w:rsidR="00B544DE">
        <w:t xml:space="preserve"> (</w:t>
      </w:r>
      <w:r w:rsidRPr="00B544DE">
        <w:t>производство,</w:t>
      </w:r>
      <w:r w:rsidR="00B544DE" w:rsidRPr="00B544DE">
        <w:t xml:space="preserve"> </w:t>
      </w:r>
      <w:r w:rsidRPr="00B544DE">
        <w:t>офис,</w:t>
      </w:r>
      <w:r w:rsidR="00B544DE" w:rsidRPr="00B544DE">
        <w:t xml:space="preserve"> </w:t>
      </w:r>
      <w:r w:rsidRPr="00B544DE">
        <w:t>комнаты</w:t>
      </w:r>
      <w:r w:rsidR="00B544DE" w:rsidRPr="00B544DE">
        <w:t xml:space="preserve"> </w:t>
      </w:r>
      <w:r w:rsidRPr="00B544DE">
        <w:t>для</w:t>
      </w:r>
      <w:r w:rsidR="00B544DE" w:rsidRPr="00B544DE">
        <w:t xml:space="preserve"> </w:t>
      </w:r>
      <w:r w:rsidRPr="00B544DE">
        <w:t>персонала</w:t>
      </w:r>
      <w:r w:rsidR="00B544DE" w:rsidRPr="00B544DE">
        <w:t xml:space="preserve"> </w:t>
      </w:r>
      <w:r w:rsidRPr="00B544DE">
        <w:t>и</w:t>
      </w:r>
      <w:r w:rsidR="00B544DE" w:rsidRPr="00B544DE">
        <w:t xml:space="preserve"> </w:t>
      </w:r>
      <w:r w:rsidRPr="00B544DE">
        <w:t>пр</w:t>
      </w:r>
      <w:r w:rsidR="00B544DE" w:rsidRPr="00B544DE">
        <w:t>.).</w:t>
      </w:r>
    </w:p>
    <w:p w:rsidR="00B544DE" w:rsidRPr="00B544DE" w:rsidRDefault="00384DE8" w:rsidP="00B544DE">
      <w:pPr>
        <w:tabs>
          <w:tab w:val="left" w:pos="726"/>
        </w:tabs>
      </w:pPr>
      <w:r w:rsidRPr="00B544DE">
        <w:t>Стоимость</w:t>
      </w:r>
      <w:r w:rsidR="00B544DE" w:rsidRPr="00B544DE">
        <w:t xml:space="preserve"> </w:t>
      </w:r>
      <w:r w:rsidRPr="00B544DE">
        <w:t>участка</w:t>
      </w:r>
      <w:r w:rsidR="00B544DE" w:rsidRPr="00B544DE">
        <w:t xml:space="preserve">: </w:t>
      </w:r>
      <w:r w:rsidRPr="00B544DE">
        <w:t>$7000/сотку*100*3</w:t>
      </w:r>
      <w:r w:rsidR="00B544DE">
        <w:t xml:space="preserve"> (</w:t>
      </w:r>
      <w:r w:rsidRPr="00B544DE">
        <w:t>Га</w:t>
      </w:r>
      <w:r w:rsidR="00B544DE" w:rsidRPr="00B544DE">
        <w:t xml:space="preserve">) </w:t>
      </w:r>
      <w:r w:rsidRPr="00B544DE">
        <w:t>=$2,1</w:t>
      </w:r>
      <w:r w:rsidR="00B544DE" w:rsidRPr="00B544DE">
        <w:t xml:space="preserve"> </w:t>
      </w:r>
      <w:r w:rsidRPr="00B544DE">
        <w:t>млн*27</w:t>
      </w:r>
      <w:r w:rsidR="00B544DE" w:rsidRPr="00B544DE">
        <w:t xml:space="preserve"> </w:t>
      </w:r>
      <w:r w:rsidRPr="00B544DE">
        <w:t>руб/$=</w:t>
      </w:r>
      <w:r w:rsidR="00B544DE" w:rsidRPr="00B544DE">
        <w:t xml:space="preserve"> </w:t>
      </w:r>
      <w:r w:rsidRPr="00B544DE">
        <w:t>56,7</w:t>
      </w:r>
      <w:r w:rsidR="00B544DE" w:rsidRPr="00B544DE">
        <w:t xml:space="preserve"> </w:t>
      </w:r>
      <w:r w:rsidRPr="00B544DE">
        <w:t>млн</w:t>
      </w:r>
      <w:r w:rsidR="00B544DE" w:rsidRPr="00B544DE">
        <w:t xml:space="preserve">. </w:t>
      </w:r>
      <w:r w:rsidRPr="00B544DE">
        <w:t>руб</w:t>
      </w:r>
      <w:r w:rsidR="00B544DE" w:rsidRPr="00B544DE">
        <w:t>.</w:t>
      </w:r>
    </w:p>
    <w:p w:rsidR="00B544DE" w:rsidRPr="00B544DE" w:rsidRDefault="00384DE8" w:rsidP="00B544DE">
      <w:pPr>
        <w:tabs>
          <w:tab w:val="left" w:pos="726"/>
        </w:tabs>
      </w:pPr>
      <w:r w:rsidRPr="00B544DE">
        <w:t>Необходимо</w:t>
      </w:r>
      <w:r w:rsidR="00B544DE" w:rsidRPr="00B544DE">
        <w:t xml:space="preserve"> </w:t>
      </w:r>
      <w:r w:rsidRPr="00B544DE">
        <w:t>определить</w:t>
      </w:r>
      <w:r w:rsidR="00B544DE" w:rsidRPr="00B544DE">
        <w:t xml:space="preserve"> </w:t>
      </w:r>
      <w:r w:rsidRPr="00B544DE">
        <w:t>основные</w:t>
      </w:r>
      <w:r w:rsidR="00B544DE" w:rsidRPr="00B544DE">
        <w:t xml:space="preserve"> </w:t>
      </w:r>
      <w:r w:rsidRPr="00B544DE">
        <w:t>моменты,</w:t>
      </w:r>
      <w:r w:rsidR="00B544DE" w:rsidRPr="00B544DE">
        <w:t xml:space="preserve"> </w:t>
      </w:r>
      <w:r w:rsidRPr="00B544DE">
        <w:t>которые</w:t>
      </w:r>
      <w:r w:rsidR="00B544DE" w:rsidRPr="00B544DE">
        <w:t xml:space="preserve"> </w:t>
      </w:r>
      <w:r w:rsidRPr="00B544DE">
        <w:t>нужно</w:t>
      </w:r>
      <w:r w:rsidR="00B544DE" w:rsidRPr="00B544DE">
        <w:t xml:space="preserve"> </w:t>
      </w:r>
      <w:r w:rsidRPr="00B544DE">
        <w:t>учитывать</w:t>
      </w:r>
      <w:r w:rsidR="00B544DE" w:rsidRPr="00B544DE">
        <w:t xml:space="preserve"> </w:t>
      </w:r>
      <w:r w:rsidRPr="00B544DE">
        <w:t>при</w:t>
      </w:r>
      <w:r w:rsidR="00B544DE" w:rsidRPr="00B544DE">
        <w:t xml:space="preserve"> </w:t>
      </w:r>
      <w:r w:rsidRPr="00B544DE">
        <w:t>открытии</w:t>
      </w:r>
      <w:r w:rsidR="00B544DE" w:rsidRPr="00B544DE">
        <w:t xml:space="preserve"> </w:t>
      </w:r>
      <w:r w:rsidRPr="00B544DE">
        <w:t>производственной</w:t>
      </w:r>
      <w:r w:rsidR="00B544DE" w:rsidRPr="00B544DE">
        <w:t xml:space="preserve"> </w:t>
      </w:r>
      <w:r w:rsidRPr="00B544DE">
        <w:t>базы</w:t>
      </w:r>
      <w:r w:rsidR="00B544DE" w:rsidRPr="00B544DE">
        <w:t>:</w:t>
      </w:r>
    </w:p>
    <w:p w:rsidR="00B544DE" w:rsidRPr="00B544DE" w:rsidRDefault="00384DE8" w:rsidP="00B544DE">
      <w:pPr>
        <w:numPr>
          <w:ilvl w:val="0"/>
          <w:numId w:val="8"/>
        </w:numPr>
        <w:tabs>
          <w:tab w:val="left" w:pos="726"/>
        </w:tabs>
        <w:ind w:left="0" w:firstLine="709"/>
      </w:pPr>
      <w:r w:rsidRPr="00B544DE">
        <w:t>расположение</w:t>
      </w:r>
      <w:r w:rsidR="00B544DE" w:rsidRPr="00B544DE">
        <w:t xml:space="preserve"> </w:t>
      </w:r>
      <w:r w:rsidRPr="00B544DE">
        <w:t>на</w:t>
      </w:r>
      <w:r w:rsidR="00B544DE" w:rsidRPr="00B544DE">
        <w:t xml:space="preserve"> </w:t>
      </w:r>
      <w:r w:rsidRPr="00B544DE">
        <w:t>расстоянии</w:t>
      </w:r>
      <w:r w:rsidR="00B544DE" w:rsidRPr="00B544DE">
        <w:t xml:space="preserve"> </w:t>
      </w:r>
      <w:r w:rsidRPr="00B544DE">
        <w:t>не</w:t>
      </w:r>
      <w:r w:rsidR="00B544DE" w:rsidRPr="00B544DE">
        <w:t xml:space="preserve"> </w:t>
      </w:r>
      <w:r w:rsidRPr="00B544DE">
        <w:t>более</w:t>
      </w:r>
      <w:r w:rsidR="00B544DE" w:rsidRPr="00B544DE">
        <w:t xml:space="preserve"> </w:t>
      </w:r>
      <w:smartTag w:uri="urn:schemas-microsoft-com:office:smarttags" w:element="metricconverter">
        <w:smartTagPr>
          <w:attr w:name="ProductID" w:val="100 км"/>
        </w:smartTagPr>
        <w:r w:rsidRPr="00B544DE">
          <w:t>100</w:t>
        </w:r>
        <w:r w:rsidR="00B544DE" w:rsidRPr="00B544DE">
          <w:t xml:space="preserve"> </w:t>
        </w:r>
        <w:r w:rsidRPr="00B544DE">
          <w:t>км</w:t>
        </w:r>
      </w:smartTag>
      <w:r w:rsidR="00B544DE" w:rsidRPr="00B544DE">
        <w:t xml:space="preserve"> </w:t>
      </w:r>
      <w:r w:rsidRPr="00B544DE">
        <w:t>от</w:t>
      </w:r>
      <w:r w:rsidR="00B544DE" w:rsidRPr="00B544DE">
        <w:t xml:space="preserve"> </w:t>
      </w:r>
      <w:r w:rsidRPr="00B544DE">
        <w:t>МКАД</w:t>
      </w:r>
      <w:r w:rsidR="00B544DE" w:rsidRPr="00B544DE">
        <w:t>;</w:t>
      </w:r>
    </w:p>
    <w:p w:rsidR="00B544DE" w:rsidRPr="00B544DE" w:rsidRDefault="00384DE8" w:rsidP="00B544DE">
      <w:pPr>
        <w:numPr>
          <w:ilvl w:val="0"/>
          <w:numId w:val="8"/>
        </w:numPr>
        <w:tabs>
          <w:tab w:val="left" w:pos="726"/>
        </w:tabs>
        <w:ind w:left="0" w:firstLine="709"/>
      </w:pPr>
      <w:r w:rsidRPr="00B544DE">
        <w:t>расположение</w:t>
      </w:r>
      <w:r w:rsidR="00B544DE" w:rsidRPr="00B544DE">
        <w:t xml:space="preserve"> </w:t>
      </w:r>
      <w:r w:rsidRPr="00B544DE">
        <w:t>вблизи</w:t>
      </w:r>
      <w:r w:rsidR="00B544DE" w:rsidRPr="00B544DE">
        <w:t xml:space="preserve"> </w:t>
      </w:r>
      <w:r w:rsidRPr="00B544DE">
        <w:t>Ярославского</w:t>
      </w:r>
      <w:r w:rsidR="00B544DE" w:rsidRPr="00B544DE">
        <w:t xml:space="preserve"> </w:t>
      </w:r>
      <w:r w:rsidRPr="00B544DE">
        <w:t>шоссе</w:t>
      </w:r>
      <w:r w:rsidR="00B544DE">
        <w:t xml:space="preserve"> (</w:t>
      </w:r>
      <w:r w:rsidRPr="00B544DE">
        <w:t>+/</w:t>
      </w:r>
      <w:r w:rsidR="00B544DE" w:rsidRPr="00B544DE">
        <w:t xml:space="preserve"> - </w:t>
      </w:r>
      <w:smartTag w:uri="urn:schemas-microsoft-com:office:smarttags" w:element="metricconverter">
        <w:smartTagPr>
          <w:attr w:name="ProductID" w:val="20 км"/>
        </w:smartTagPr>
        <w:r w:rsidRPr="00B544DE">
          <w:t>20</w:t>
        </w:r>
        <w:r w:rsidR="00B544DE" w:rsidRPr="00B544DE">
          <w:t xml:space="preserve"> </w:t>
        </w:r>
        <w:r w:rsidRPr="00B544DE">
          <w:t>км</w:t>
        </w:r>
      </w:smartTag>
      <w:r w:rsidR="00B544DE" w:rsidRPr="00B544DE">
        <w:t xml:space="preserve"> </w:t>
      </w:r>
      <w:r w:rsidRPr="00B544DE">
        <w:t>в</w:t>
      </w:r>
      <w:r w:rsidR="00B544DE" w:rsidRPr="00B544DE">
        <w:t xml:space="preserve"> </w:t>
      </w:r>
      <w:r w:rsidRPr="00B544DE">
        <w:t>сторону</w:t>
      </w:r>
      <w:r w:rsidR="00B544DE" w:rsidRPr="00B544DE">
        <w:t xml:space="preserve">) - </w:t>
      </w:r>
      <w:r w:rsidRPr="00B544DE">
        <w:t>направление</w:t>
      </w:r>
      <w:r w:rsidR="00B544DE" w:rsidRPr="00B544DE">
        <w:t xml:space="preserve"> </w:t>
      </w:r>
      <w:r w:rsidRPr="00B544DE">
        <w:t>ОАО</w:t>
      </w:r>
      <w:r w:rsidR="00B544DE">
        <w:t xml:space="preserve"> "</w:t>
      </w:r>
      <w:r w:rsidRPr="00B544DE">
        <w:t>Северсталь</w:t>
      </w:r>
      <w:r w:rsidR="00B544DE">
        <w:t xml:space="preserve">" </w:t>
      </w:r>
      <w:r w:rsidR="00B544DE" w:rsidRPr="00B544DE">
        <w:t xml:space="preserve">- </w:t>
      </w:r>
      <w:r w:rsidRPr="00B544DE">
        <w:t>основного</w:t>
      </w:r>
      <w:r w:rsidR="00B544DE" w:rsidRPr="00B544DE">
        <w:t xml:space="preserve"> </w:t>
      </w:r>
      <w:r w:rsidRPr="00B544DE">
        <w:t>поставщика</w:t>
      </w:r>
      <w:r w:rsidR="00B544DE" w:rsidRPr="00B544DE">
        <w:t xml:space="preserve"> </w:t>
      </w:r>
      <w:r w:rsidRPr="00B544DE">
        <w:t>сырья</w:t>
      </w:r>
      <w:r w:rsidR="00B544DE">
        <w:t xml:space="preserve"> (</w:t>
      </w:r>
      <w:r w:rsidRPr="00B544DE">
        <w:t>если</w:t>
      </w:r>
      <w:r w:rsidR="00B544DE" w:rsidRPr="00B544DE">
        <w:t xml:space="preserve"> </w:t>
      </w:r>
      <w:r w:rsidRPr="00B544DE">
        <w:t>подбирать</w:t>
      </w:r>
      <w:r w:rsidR="00B544DE" w:rsidRPr="00B544DE">
        <w:t xml:space="preserve"> </w:t>
      </w:r>
      <w:r w:rsidRPr="00B544DE">
        <w:t>склад</w:t>
      </w:r>
      <w:r w:rsidR="00B544DE" w:rsidRPr="00B544DE">
        <w:t xml:space="preserve"> </w:t>
      </w:r>
      <w:r w:rsidRPr="00B544DE">
        <w:t>в</w:t>
      </w:r>
      <w:r w:rsidR="00B544DE" w:rsidRPr="00B544DE">
        <w:t xml:space="preserve"> </w:t>
      </w:r>
      <w:r w:rsidRPr="00B544DE">
        <w:t>другом</w:t>
      </w:r>
      <w:r w:rsidR="00B544DE" w:rsidRPr="00B544DE">
        <w:t xml:space="preserve"> </w:t>
      </w:r>
      <w:r w:rsidRPr="00B544DE">
        <w:t>направлении,</w:t>
      </w:r>
      <w:r w:rsidR="00B544DE" w:rsidRPr="00B544DE">
        <w:t xml:space="preserve"> </w:t>
      </w:r>
      <w:r w:rsidRPr="00B544DE">
        <w:t>то</w:t>
      </w:r>
      <w:r w:rsidR="00B544DE" w:rsidRPr="00B544DE">
        <w:t xml:space="preserve"> </w:t>
      </w:r>
      <w:r w:rsidRPr="00B544DE">
        <w:t>транспортные</w:t>
      </w:r>
      <w:r w:rsidR="00B544DE" w:rsidRPr="00B544DE">
        <w:t xml:space="preserve"> </w:t>
      </w:r>
      <w:r w:rsidRPr="00B544DE">
        <w:t>расходы</w:t>
      </w:r>
      <w:r w:rsidR="00B544DE">
        <w:t xml:space="preserve"> (</w:t>
      </w:r>
      <w:r w:rsidRPr="00B544DE">
        <w:t>ж/д</w:t>
      </w:r>
      <w:r w:rsidR="00B544DE" w:rsidRPr="00B544DE">
        <w:t xml:space="preserve"> </w:t>
      </w:r>
      <w:r w:rsidRPr="00B544DE">
        <w:t>тариф</w:t>
      </w:r>
      <w:r w:rsidR="00B544DE" w:rsidRPr="00B544DE">
        <w:t xml:space="preserve">) </w:t>
      </w:r>
      <w:r w:rsidRPr="00B544DE">
        <w:t>увеличатся</w:t>
      </w:r>
      <w:r w:rsidR="00B544DE" w:rsidRPr="00B544DE">
        <w:t xml:space="preserve"> </w:t>
      </w:r>
      <w:r w:rsidRPr="00B544DE">
        <w:t>на</w:t>
      </w:r>
      <w:r w:rsidR="00B544DE" w:rsidRPr="00B544DE">
        <w:t xml:space="preserve"> </w:t>
      </w:r>
      <w:r w:rsidRPr="00B544DE">
        <w:t>200-300</w:t>
      </w:r>
      <w:r w:rsidR="00B544DE" w:rsidRPr="00B544DE">
        <w:t xml:space="preserve"> </w:t>
      </w:r>
      <w:r w:rsidRPr="00B544DE">
        <w:t>руб/тн</w:t>
      </w:r>
      <w:r w:rsidR="00B544DE" w:rsidRPr="00B544DE">
        <w:t xml:space="preserve">) </w:t>
      </w:r>
      <w:r w:rsidRPr="00B544DE">
        <w:rPr>
          <w:rStyle w:val="a5"/>
          <w:color w:val="000000"/>
        </w:rPr>
        <w:footnoteReference w:id="28"/>
      </w:r>
      <w:r w:rsidR="00B544DE" w:rsidRPr="00B544DE">
        <w:t xml:space="preserve">. </w:t>
      </w:r>
      <w:r w:rsidRPr="00B544DE">
        <w:t>Возможна</w:t>
      </w:r>
      <w:r w:rsidR="00B544DE" w:rsidRPr="00B544DE">
        <w:t xml:space="preserve"> </w:t>
      </w:r>
      <w:r w:rsidRPr="00B544DE">
        <w:t>ориентация</w:t>
      </w:r>
      <w:r w:rsidR="00B544DE" w:rsidRPr="00B544DE">
        <w:t xml:space="preserve"> </w:t>
      </w:r>
      <w:r w:rsidRPr="00B544DE">
        <w:t>на</w:t>
      </w:r>
      <w:r w:rsidR="00B544DE" w:rsidRPr="00B544DE">
        <w:t xml:space="preserve"> </w:t>
      </w:r>
      <w:r w:rsidRPr="00B544DE">
        <w:t>другого</w:t>
      </w:r>
      <w:r w:rsidR="00B544DE" w:rsidRPr="00B544DE">
        <w:t xml:space="preserve"> </w:t>
      </w:r>
      <w:r w:rsidRPr="00B544DE">
        <w:t>поставщика</w:t>
      </w:r>
      <w:r w:rsidR="00B544DE" w:rsidRPr="00B544DE">
        <w:t>;</w:t>
      </w:r>
    </w:p>
    <w:p w:rsidR="00B544DE" w:rsidRPr="00B544DE" w:rsidRDefault="00384DE8" w:rsidP="00B544DE">
      <w:pPr>
        <w:numPr>
          <w:ilvl w:val="0"/>
          <w:numId w:val="8"/>
        </w:numPr>
        <w:tabs>
          <w:tab w:val="left" w:pos="726"/>
        </w:tabs>
        <w:ind w:left="0" w:firstLine="709"/>
      </w:pPr>
      <w:r w:rsidRPr="00B544DE">
        <w:t>наличие</w:t>
      </w:r>
      <w:r w:rsidR="00B544DE" w:rsidRPr="00B544DE">
        <w:t xml:space="preserve"> </w:t>
      </w:r>
      <w:r w:rsidRPr="00B544DE">
        <w:t>прямых</w:t>
      </w:r>
      <w:r w:rsidR="00B544DE" w:rsidRPr="00B544DE">
        <w:t xml:space="preserve"> </w:t>
      </w:r>
      <w:r w:rsidRPr="00B544DE">
        <w:t>подъездных</w:t>
      </w:r>
      <w:r w:rsidR="00B544DE" w:rsidRPr="00B544DE">
        <w:t xml:space="preserve"> </w:t>
      </w:r>
      <w:r w:rsidRPr="00B544DE">
        <w:t>автомобильных</w:t>
      </w:r>
      <w:r w:rsidR="00B544DE" w:rsidRPr="00B544DE">
        <w:t xml:space="preserve"> </w:t>
      </w:r>
      <w:r w:rsidRPr="00B544DE">
        <w:t>путей</w:t>
      </w:r>
      <w:r w:rsidR="00B544DE">
        <w:t xml:space="preserve"> (</w:t>
      </w:r>
      <w:r w:rsidRPr="00B544DE">
        <w:t>учитывая</w:t>
      </w:r>
      <w:r w:rsidR="00B544DE" w:rsidRPr="00B544DE">
        <w:t xml:space="preserve"> </w:t>
      </w:r>
      <w:r w:rsidRPr="00B544DE">
        <w:t>возможность</w:t>
      </w:r>
      <w:r w:rsidR="00B544DE" w:rsidRPr="00B544DE">
        <w:t xml:space="preserve"> </w:t>
      </w:r>
      <w:r w:rsidRPr="00B544DE">
        <w:t>использования</w:t>
      </w:r>
      <w:r w:rsidR="00B544DE" w:rsidRPr="00B544DE">
        <w:t xml:space="preserve"> </w:t>
      </w:r>
      <w:r w:rsidRPr="00B544DE">
        <w:t>площади</w:t>
      </w:r>
      <w:r w:rsidR="00B544DE" w:rsidRPr="00B544DE">
        <w:t xml:space="preserve"> </w:t>
      </w:r>
      <w:r w:rsidRPr="00B544DE">
        <w:t>как</w:t>
      </w:r>
      <w:r w:rsidR="00B544DE" w:rsidRPr="00B544DE">
        <w:t xml:space="preserve"> </w:t>
      </w:r>
      <w:r w:rsidRPr="00B544DE">
        <w:t>металлобазы,</w:t>
      </w:r>
      <w:r w:rsidR="00B544DE" w:rsidRPr="00B544DE">
        <w:t xml:space="preserve"> </w:t>
      </w:r>
      <w:r w:rsidRPr="00B544DE">
        <w:t>обязательное</w:t>
      </w:r>
      <w:r w:rsidR="00B544DE" w:rsidRPr="00B544DE">
        <w:t xml:space="preserve"> </w:t>
      </w:r>
      <w:r w:rsidRPr="00B544DE">
        <w:t>наличие</w:t>
      </w:r>
      <w:r w:rsidR="00B544DE" w:rsidRPr="00B544DE">
        <w:t xml:space="preserve"> </w:t>
      </w:r>
      <w:r w:rsidRPr="00B544DE">
        <w:t>наличие</w:t>
      </w:r>
      <w:r w:rsidR="00B544DE" w:rsidRPr="00B544DE">
        <w:t xml:space="preserve"> </w:t>
      </w:r>
      <w:r w:rsidRPr="00B544DE">
        <w:t>ж/д</w:t>
      </w:r>
      <w:r w:rsidR="00B544DE" w:rsidRPr="00B544DE">
        <w:t xml:space="preserve"> </w:t>
      </w:r>
      <w:r w:rsidRPr="00B544DE">
        <w:t>путей</w:t>
      </w:r>
      <w:r w:rsidR="00B544DE" w:rsidRPr="00B544DE">
        <w:t>).</w:t>
      </w:r>
    </w:p>
    <w:p w:rsidR="00643497" w:rsidRPr="00B544DE" w:rsidRDefault="00643497" w:rsidP="00B544DE">
      <w:pPr>
        <w:tabs>
          <w:tab w:val="left" w:pos="726"/>
        </w:tabs>
        <w:rPr>
          <w:b/>
        </w:rPr>
      </w:pPr>
      <w:r w:rsidRPr="00B544DE">
        <w:rPr>
          <w:b/>
        </w:rPr>
        <w:t>Технико-экономические</w:t>
      </w:r>
      <w:r w:rsidR="00B544DE" w:rsidRPr="00B544DE">
        <w:rPr>
          <w:b/>
        </w:rPr>
        <w:t xml:space="preserve"> </w:t>
      </w:r>
      <w:r w:rsidRPr="00B544DE">
        <w:rPr>
          <w:b/>
        </w:rPr>
        <w:t>требования</w:t>
      </w:r>
    </w:p>
    <w:p w:rsidR="00B544DE" w:rsidRPr="00B544DE" w:rsidRDefault="00643497" w:rsidP="00B544DE">
      <w:pPr>
        <w:tabs>
          <w:tab w:val="left" w:pos="726"/>
        </w:tabs>
      </w:pPr>
      <w:r w:rsidRPr="00B544DE">
        <w:t>Технико-экономические</w:t>
      </w:r>
      <w:r w:rsidR="00B544DE" w:rsidRPr="00B544DE">
        <w:t xml:space="preserve"> </w:t>
      </w:r>
      <w:r w:rsidRPr="00B544DE">
        <w:t>требования</w:t>
      </w:r>
      <w:r w:rsidR="00B544DE" w:rsidRPr="00B544DE">
        <w:t xml:space="preserve"> </w:t>
      </w:r>
      <w:r w:rsidRPr="00B544DE">
        <w:t>по</w:t>
      </w:r>
      <w:r w:rsidR="00B544DE" w:rsidRPr="00B544DE">
        <w:t xml:space="preserve"> </w:t>
      </w:r>
      <w:r w:rsidRPr="00B544DE">
        <w:t>плану</w:t>
      </w:r>
      <w:r w:rsidR="00B544DE" w:rsidRPr="00B544DE">
        <w:t xml:space="preserve"> </w:t>
      </w:r>
      <w:r w:rsidRPr="00B544DE">
        <w:t>и</w:t>
      </w:r>
      <w:r w:rsidR="00B544DE" w:rsidRPr="00B544DE">
        <w:t xml:space="preserve"> </w:t>
      </w:r>
      <w:r w:rsidRPr="00B544DE">
        <w:t>транспорту</w:t>
      </w:r>
      <w:r w:rsidR="00B544DE" w:rsidRPr="00B544DE">
        <w:t xml:space="preserve"> </w:t>
      </w:r>
      <w:r w:rsidRPr="00B544DE">
        <w:t>приведены</w:t>
      </w:r>
      <w:r w:rsidR="00B544DE" w:rsidRPr="00B544DE">
        <w:t xml:space="preserve"> </w:t>
      </w:r>
      <w:r w:rsidRPr="00B544DE">
        <w:t>в</w:t>
      </w:r>
      <w:r w:rsidR="00B544DE" w:rsidRPr="00B544DE">
        <w:t xml:space="preserve"> </w:t>
      </w:r>
      <w:r w:rsidRPr="00B544DE">
        <w:t>таблице</w:t>
      </w:r>
      <w:r w:rsidR="00B544DE" w:rsidRPr="00B544DE">
        <w:t xml:space="preserve"> </w:t>
      </w:r>
      <w:r w:rsidR="00425DE0" w:rsidRPr="00B544DE">
        <w:t>1</w:t>
      </w:r>
      <w:r w:rsidR="00B544DE" w:rsidRPr="00B544DE">
        <w:t>.</w:t>
      </w:r>
    </w:p>
    <w:p w:rsidR="00477B28" w:rsidRDefault="00477B28" w:rsidP="00B544DE">
      <w:pPr>
        <w:tabs>
          <w:tab w:val="left" w:pos="726"/>
        </w:tabs>
      </w:pPr>
    </w:p>
    <w:p w:rsidR="00B544DE" w:rsidRPr="00B544DE" w:rsidRDefault="00643497" w:rsidP="00B544DE">
      <w:pPr>
        <w:tabs>
          <w:tab w:val="left" w:pos="726"/>
        </w:tabs>
      </w:pPr>
      <w:r w:rsidRPr="00B544DE">
        <w:t>Таблица</w:t>
      </w:r>
      <w:r w:rsidR="00B544DE" w:rsidRPr="00B544DE">
        <w:t xml:space="preserve"> </w:t>
      </w:r>
      <w:r w:rsidRPr="00B544DE">
        <w:t>1</w:t>
      </w:r>
    </w:p>
    <w:p w:rsidR="00643497" w:rsidRPr="00B544DE" w:rsidRDefault="00643497" w:rsidP="00B544DE">
      <w:pPr>
        <w:tabs>
          <w:tab w:val="left" w:pos="726"/>
        </w:tabs>
      </w:pPr>
      <w:r w:rsidRPr="00B544DE">
        <w:t>Технико-экономические</w:t>
      </w:r>
      <w:r w:rsidR="00B544DE" w:rsidRPr="00B544DE">
        <w:t xml:space="preserve"> </w:t>
      </w:r>
      <w:r w:rsidRPr="00B544DE">
        <w:t>требования</w:t>
      </w:r>
      <w:r w:rsidR="00B544DE" w:rsidRPr="00B544DE">
        <w:t xml:space="preserve"> </w:t>
      </w:r>
      <w:r w:rsidRPr="00B544DE">
        <w:t>по</w:t>
      </w:r>
      <w:r w:rsidR="00B544DE" w:rsidRPr="00B544DE">
        <w:t xml:space="preserve"> </w:t>
      </w:r>
      <w:r w:rsidRPr="00B544DE">
        <w:t>плану</w:t>
      </w:r>
      <w:r w:rsidR="00B544DE" w:rsidRPr="00B544DE">
        <w:t xml:space="preserve"> </w:t>
      </w:r>
      <w:r w:rsidRPr="00B544DE">
        <w:t>и</w:t>
      </w:r>
      <w:r w:rsidR="00B544DE" w:rsidRPr="00B544DE">
        <w:t xml:space="preserve"> </w:t>
      </w:r>
      <w:r w:rsidRPr="00B544DE">
        <w:t>транспорту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2865"/>
        <w:gridCol w:w="1682"/>
        <w:gridCol w:w="3419"/>
      </w:tblGrid>
      <w:tr w:rsidR="00643497" w:rsidRPr="00B544DE" w:rsidTr="000D3087">
        <w:trPr>
          <w:jc w:val="center"/>
        </w:trPr>
        <w:tc>
          <w:tcPr>
            <w:tcW w:w="1207" w:type="dxa"/>
            <w:shd w:val="clear" w:color="auto" w:fill="auto"/>
          </w:tcPr>
          <w:p w:rsidR="00643497" w:rsidRPr="00B544DE" w:rsidRDefault="00643497" w:rsidP="00477B28">
            <w:pPr>
              <w:pStyle w:val="af7"/>
            </w:pPr>
            <w:r w:rsidRPr="00B544DE">
              <w:t>№</w:t>
            </w:r>
          </w:p>
        </w:tc>
        <w:tc>
          <w:tcPr>
            <w:tcW w:w="2983" w:type="dxa"/>
            <w:shd w:val="clear" w:color="auto" w:fill="auto"/>
          </w:tcPr>
          <w:p w:rsidR="00643497" w:rsidRPr="00B544DE" w:rsidRDefault="00643497" w:rsidP="00477B28">
            <w:pPr>
              <w:pStyle w:val="af7"/>
            </w:pPr>
            <w:r w:rsidRPr="00B544DE">
              <w:t>Наименование</w:t>
            </w:r>
          </w:p>
        </w:tc>
        <w:tc>
          <w:tcPr>
            <w:tcW w:w="1777" w:type="dxa"/>
            <w:shd w:val="clear" w:color="auto" w:fill="auto"/>
          </w:tcPr>
          <w:p w:rsidR="00643497" w:rsidRPr="00B544DE" w:rsidRDefault="00643497" w:rsidP="00477B28">
            <w:pPr>
              <w:pStyle w:val="af7"/>
            </w:pPr>
            <w:r w:rsidRPr="00B544DE">
              <w:t>Кол-во</w:t>
            </w:r>
          </w:p>
        </w:tc>
        <w:tc>
          <w:tcPr>
            <w:tcW w:w="3605" w:type="dxa"/>
            <w:shd w:val="clear" w:color="auto" w:fill="auto"/>
          </w:tcPr>
          <w:p w:rsidR="00643497" w:rsidRPr="00B544DE" w:rsidRDefault="00643497" w:rsidP="00477B28">
            <w:pPr>
              <w:pStyle w:val="af7"/>
            </w:pPr>
            <w:r w:rsidRPr="00B544DE">
              <w:t>Примечание</w:t>
            </w: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1</w:t>
            </w:r>
            <w:r w:rsidR="00B544DE" w:rsidRPr="00B544DE">
              <w:t xml:space="preserve">. </w:t>
            </w:r>
          </w:p>
        </w:tc>
        <w:tc>
          <w:tcPr>
            <w:tcW w:w="2983" w:type="dxa"/>
            <w:shd w:val="clear" w:color="auto" w:fill="auto"/>
          </w:tcPr>
          <w:p w:rsidR="00643497" w:rsidRPr="00B544DE" w:rsidRDefault="00643497" w:rsidP="00477B28">
            <w:pPr>
              <w:pStyle w:val="af7"/>
            </w:pPr>
            <w:r w:rsidRPr="00B544DE">
              <w:t>Расчетная</w:t>
            </w:r>
            <w:r w:rsidR="00B544DE" w:rsidRPr="00B544DE">
              <w:t xml:space="preserve"> </w:t>
            </w:r>
            <w:r w:rsidRPr="00B544DE">
              <w:t>площадь</w:t>
            </w:r>
            <w:r w:rsidR="00B544DE" w:rsidRPr="00B544DE">
              <w:t xml:space="preserve"> </w:t>
            </w:r>
            <w:r w:rsidRPr="00B544DE">
              <w:t>земельного</w:t>
            </w:r>
            <w:r w:rsidR="00B544DE" w:rsidRPr="00B544DE">
              <w:t xml:space="preserve"> </w:t>
            </w:r>
            <w:r w:rsidRPr="00B544DE">
              <w:t>участка,</w:t>
            </w:r>
            <w:r w:rsidR="00B544DE" w:rsidRPr="00B544DE">
              <w:t xml:space="preserve"> </w:t>
            </w:r>
            <w:r w:rsidRPr="00B544DE">
              <w:t>м2</w:t>
            </w:r>
          </w:p>
        </w:tc>
        <w:tc>
          <w:tcPr>
            <w:tcW w:w="1777" w:type="dxa"/>
            <w:shd w:val="clear" w:color="auto" w:fill="auto"/>
          </w:tcPr>
          <w:p w:rsidR="00643497" w:rsidRPr="00B544DE" w:rsidRDefault="00643497" w:rsidP="00477B28">
            <w:pPr>
              <w:pStyle w:val="af7"/>
            </w:pPr>
            <w:smartTag w:uri="urn:schemas-microsoft-com:office:smarttags" w:element="metricconverter">
              <w:smartTagPr>
                <w:attr w:name="ProductID" w:val="3 Га"/>
              </w:smartTagPr>
              <w:r w:rsidRPr="00B544DE">
                <w:t>3</w:t>
              </w:r>
              <w:r w:rsidR="00B544DE" w:rsidRPr="00B544DE">
                <w:t xml:space="preserve"> </w:t>
              </w:r>
              <w:r w:rsidRPr="00B544DE">
                <w:t>Га</w:t>
              </w:r>
            </w:smartTag>
          </w:p>
        </w:tc>
        <w:tc>
          <w:tcPr>
            <w:tcW w:w="3605" w:type="dxa"/>
            <w:shd w:val="clear" w:color="auto" w:fill="auto"/>
          </w:tcPr>
          <w:p w:rsidR="00643497" w:rsidRPr="00B544DE" w:rsidRDefault="00643497" w:rsidP="00477B28">
            <w:pPr>
              <w:pStyle w:val="af7"/>
            </w:pPr>
            <w:r w:rsidRPr="00B544DE">
              <w:t>Расчетная</w:t>
            </w: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2</w:t>
            </w:r>
            <w:r w:rsidR="00B544DE" w:rsidRPr="00B544DE">
              <w:t xml:space="preserve">. </w:t>
            </w:r>
          </w:p>
        </w:tc>
        <w:tc>
          <w:tcPr>
            <w:tcW w:w="2983" w:type="dxa"/>
            <w:shd w:val="clear" w:color="auto" w:fill="auto"/>
          </w:tcPr>
          <w:p w:rsidR="00643497" w:rsidRPr="00B544DE" w:rsidRDefault="00643497" w:rsidP="00477B28">
            <w:pPr>
              <w:pStyle w:val="af7"/>
            </w:pPr>
            <w:r w:rsidRPr="00B544DE">
              <w:t>Площадь</w:t>
            </w:r>
            <w:r w:rsidR="00B544DE" w:rsidRPr="00B544DE">
              <w:t xml:space="preserve"> </w:t>
            </w:r>
            <w:r w:rsidRPr="00B544DE">
              <w:t>застройки,</w:t>
            </w:r>
            <w:r w:rsidR="00B544DE" w:rsidRPr="00B544DE">
              <w:t xml:space="preserve"> </w:t>
            </w:r>
            <w:r w:rsidRPr="00B544DE">
              <w:t>м2</w:t>
            </w:r>
          </w:p>
        </w:tc>
        <w:tc>
          <w:tcPr>
            <w:tcW w:w="1777" w:type="dxa"/>
            <w:shd w:val="clear" w:color="auto" w:fill="auto"/>
          </w:tcPr>
          <w:p w:rsidR="00643497" w:rsidRPr="00B544DE" w:rsidRDefault="00643497" w:rsidP="00477B28">
            <w:pPr>
              <w:pStyle w:val="af7"/>
            </w:pPr>
            <w:r w:rsidRPr="000D3087">
              <w:rPr>
                <w:lang w:val="en-US"/>
              </w:rPr>
              <w:t>~</w:t>
            </w:r>
            <w:r w:rsidRPr="00B544DE">
              <w:t>10000</w:t>
            </w:r>
            <w:r w:rsidR="00B544DE" w:rsidRPr="00B544DE">
              <w:t xml:space="preserve"> </w:t>
            </w:r>
            <w:r w:rsidRPr="00B544DE">
              <w:t>м2</w:t>
            </w:r>
          </w:p>
        </w:tc>
        <w:tc>
          <w:tcPr>
            <w:tcW w:w="3605" w:type="dxa"/>
            <w:shd w:val="clear" w:color="auto" w:fill="auto"/>
          </w:tcPr>
          <w:p w:rsidR="00643497" w:rsidRPr="00B544DE" w:rsidRDefault="00643497" w:rsidP="00477B28">
            <w:pPr>
              <w:pStyle w:val="af7"/>
            </w:pPr>
            <w:r w:rsidRPr="00B544DE">
              <w:t>здания</w:t>
            </w:r>
            <w:r w:rsidR="00B544DE" w:rsidRPr="00B544DE">
              <w:t xml:space="preserve"> </w:t>
            </w:r>
            <w:r w:rsidRPr="00B544DE">
              <w:t>и</w:t>
            </w:r>
            <w:r w:rsidR="00B544DE" w:rsidRPr="00B544DE">
              <w:t xml:space="preserve"> </w:t>
            </w:r>
            <w:r w:rsidRPr="00B544DE">
              <w:t>сооружения</w:t>
            </w:r>
            <w:r w:rsidR="00B544DE" w:rsidRPr="00B544DE">
              <w:t xml:space="preserve"> </w:t>
            </w:r>
            <w:r w:rsidRPr="00B544DE">
              <w:t>пром</w:t>
            </w:r>
            <w:r w:rsidR="00B544DE" w:rsidRPr="00B544DE">
              <w:t xml:space="preserve">. </w:t>
            </w:r>
            <w:r w:rsidRPr="00B544DE">
              <w:t>Площадки,</w:t>
            </w:r>
            <w:r w:rsidR="00B544DE" w:rsidRPr="00B544DE">
              <w:t xml:space="preserve"> </w:t>
            </w:r>
            <w:r w:rsidRPr="00B544DE">
              <w:t>помещения</w:t>
            </w:r>
            <w:r w:rsidR="00B544DE" w:rsidRPr="00B544DE">
              <w:t xml:space="preserve"> </w:t>
            </w:r>
            <w:r w:rsidRPr="00B544DE">
              <w:t>охраны</w:t>
            </w:r>
            <w:r w:rsidR="00B544DE" w:rsidRPr="00B544DE">
              <w:t xml:space="preserve"> </w:t>
            </w:r>
            <w:r w:rsidRPr="00B544DE">
              <w:t>и</w:t>
            </w:r>
            <w:r w:rsidR="00B544DE" w:rsidRPr="00B544DE">
              <w:t xml:space="preserve"> </w:t>
            </w:r>
            <w:r w:rsidRPr="00B544DE">
              <w:t>тд</w:t>
            </w:r>
            <w:r w:rsidR="00B544DE" w:rsidRPr="00B544DE">
              <w:t xml:space="preserve">. </w:t>
            </w: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3</w:t>
            </w:r>
            <w:r w:rsidR="00B544DE" w:rsidRPr="00B544DE">
              <w:t xml:space="preserve">. </w:t>
            </w:r>
          </w:p>
        </w:tc>
        <w:tc>
          <w:tcPr>
            <w:tcW w:w="2983" w:type="dxa"/>
            <w:shd w:val="clear" w:color="auto" w:fill="auto"/>
          </w:tcPr>
          <w:p w:rsidR="00643497" w:rsidRPr="00B544DE" w:rsidRDefault="00643497" w:rsidP="00477B28">
            <w:pPr>
              <w:pStyle w:val="af7"/>
            </w:pPr>
            <w:r w:rsidRPr="00B544DE">
              <w:t>Плотность</w:t>
            </w:r>
            <w:r w:rsidR="00B544DE" w:rsidRPr="00B544DE">
              <w:t xml:space="preserve"> </w:t>
            </w:r>
            <w:r w:rsidRPr="00B544DE">
              <w:t>застройки,</w:t>
            </w:r>
            <w:r w:rsidR="00B544DE" w:rsidRPr="00B544DE">
              <w:t xml:space="preserve"> </w:t>
            </w:r>
            <w:r w:rsidRPr="00B544DE">
              <w:t>%</w:t>
            </w:r>
          </w:p>
        </w:tc>
        <w:tc>
          <w:tcPr>
            <w:tcW w:w="1777" w:type="dxa"/>
            <w:shd w:val="clear" w:color="auto" w:fill="auto"/>
          </w:tcPr>
          <w:p w:rsidR="00643497" w:rsidRPr="00B544DE" w:rsidRDefault="00643497" w:rsidP="00477B28">
            <w:pPr>
              <w:pStyle w:val="af7"/>
            </w:pPr>
            <w:r w:rsidRPr="00B544DE">
              <w:t>30</w:t>
            </w:r>
          </w:p>
        </w:tc>
        <w:tc>
          <w:tcPr>
            <w:tcW w:w="3605" w:type="dxa"/>
            <w:shd w:val="clear" w:color="auto" w:fill="auto"/>
          </w:tcPr>
          <w:p w:rsidR="00643497" w:rsidRPr="00B544DE" w:rsidRDefault="00643497" w:rsidP="00477B28">
            <w:pPr>
              <w:pStyle w:val="af7"/>
            </w:pPr>
            <w:r w:rsidRPr="00B544DE">
              <w:t>С</w:t>
            </w:r>
            <w:r w:rsidR="00B544DE" w:rsidRPr="00B544DE">
              <w:t xml:space="preserve"> </w:t>
            </w:r>
            <w:r w:rsidRPr="00B544DE">
              <w:t>учетом</w:t>
            </w:r>
            <w:r w:rsidR="00B544DE" w:rsidRPr="00B544DE">
              <w:t xml:space="preserve"> </w:t>
            </w:r>
            <w:r w:rsidRPr="00B544DE">
              <w:t>открытого</w:t>
            </w:r>
            <w:r w:rsidR="00B544DE" w:rsidRPr="00B544DE">
              <w:t xml:space="preserve"> </w:t>
            </w:r>
            <w:r w:rsidRPr="00B544DE">
              <w:t>склада</w:t>
            </w:r>
            <w:r w:rsidR="00B544DE" w:rsidRPr="00B544DE">
              <w:t xml:space="preserve"> </w:t>
            </w:r>
            <w:r w:rsidRPr="00B544DE">
              <w:t>площадью</w:t>
            </w:r>
            <w:r w:rsidR="00B544DE" w:rsidRPr="00B544DE">
              <w:t xml:space="preserve"> </w:t>
            </w:r>
            <w:smartTag w:uri="urn:schemas-microsoft-com:office:smarttags" w:element="metricconverter">
              <w:smartTagPr>
                <w:attr w:name="ProductID" w:val="20 000 м2"/>
              </w:smartTagPr>
              <w:r w:rsidRPr="00B544DE">
                <w:t>20</w:t>
              </w:r>
              <w:r w:rsidR="00B544DE" w:rsidRPr="00B544DE">
                <w:t xml:space="preserve"> </w:t>
              </w:r>
              <w:r w:rsidRPr="00B544DE">
                <w:t>000</w:t>
              </w:r>
              <w:r w:rsidR="00B544DE" w:rsidRPr="00B544DE">
                <w:t xml:space="preserve"> </w:t>
              </w:r>
              <w:r w:rsidRPr="00B544DE">
                <w:t>м2</w:t>
              </w:r>
            </w:smartTag>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4</w:t>
            </w:r>
            <w:r w:rsidR="00B544DE" w:rsidRPr="00B544DE">
              <w:t xml:space="preserve">. </w:t>
            </w:r>
          </w:p>
        </w:tc>
        <w:tc>
          <w:tcPr>
            <w:tcW w:w="2983" w:type="dxa"/>
            <w:shd w:val="clear" w:color="auto" w:fill="auto"/>
          </w:tcPr>
          <w:p w:rsidR="00643497" w:rsidRPr="00B544DE" w:rsidRDefault="00643497" w:rsidP="00477B28">
            <w:pPr>
              <w:pStyle w:val="af7"/>
            </w:pPr>
            <w:r w:rsidRPr="00B544DE">
              <w:t>Площадь</w:t>
            </w:r>
            <w:r w:rsidR="00B544DE" w:rsidRPr="00B544DE">
              <w:t xml:space="preserve"> </w:t>
            </w:r>
            <w:r w:rsidRPr="00B544DE">
              <w:t>озеленения,</w:t>
            </w:r>
            <w:r w:rsidR="00B544DE" w:rsidRPr="00B544DE">
              <w:t xml:space="preserve"> </w:t>
            </w:r>
            <w:r w:rsidRPr="00B544DE">
              <w:t>м2</w:t>
            </w:r>
          </w:p>
        </w:tc>
        <w:tc>
          <w:tcPr>
            <w:tcW w:w="1777" w:type="dxa"/>
            <w:shd w:val="clear" w:color="auto" w:fill="auto"/>
          </w:tcPr>
          <w:p w:rsidR="00643497" w:rsidRPr="00B544DE" w:rsidRDefault="00643497" w:rsidP="00477B28">
            <w:pPr>
              <w:pStyle w:val="af7"/>
            </w:pPr>
            <w:r w:rsidRPr="00B544DE">
              <w:t>30</w:t>
            </w:r>
          </w:p>
        </w:tc>
        <w:tc>
          <w:tcPr>
            <w:tcW w:w="3605" w:type="dxa"/>
            <w:shd w:val="clear" w:color="auto" w:fill="auto"/>
          </w:tcPr>
          <w:p w:rsidR="00643497" w:rsidRPr="00B544DE" w:rsidRDefault="00643497" w:rsidP="00477B28">
            <w:pPr>
              <w:pStyle w:val="af7"/>
            </w:pP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5</w:t>
            </w:r>
            <w:r w:rsidR="00B544DE" w:rsidRPr="00B544DE">
              <w:t xml:space="preserve">. </w:t>
            </w:r>
          </w:p>
        </w:tc>
        <w:tc>
          <w:tcPr>
            <w:tcW w:w="2983" w:type="dxa"/>
            <w:shd w:val="clear" w:color="auto" w:fill="auto"/>
          </w:tcPr>
          <w:p w:rsidR="00643497" w:rsidRPr="00B544DE" w:rsidRDefault="00643497" w:rsidP="00477B28">
            <w:pPr>
              <w:pStyle w:val="af7"/>
            </w:pPr>
            <w:r w:rsidRPr="00B544DE">
              <w:t>Площадь</w:t>
            </w:r>
            <w:r w:rsidR="00B544DE" w:rsidRPr="00B544DE">
              <w:t xml:space="preserve"> </w:t>
            </w:r>
            <w:r w:rsidRPr="00B544DE">
              <w:t>покрытия</w:t>
            </w:r>
            <w:r w:rsidR="00B544DE" w:rsidRPr="00B544DE">
              <w:t xml:space="preserve"> </w:t>
            </w:r>
            <w:r w:rsidRPr="00B544DE">
              <w:t>тротуаров,</w:t>
            </w:r>
            <w:r w:rsidR="00B544DE" w:rsidRPr="00B544DE">
              <w:t xml:space="preserve"> </w:t>
            </w:r>
            <w:r w:rsidRPr="00B544DE">
              <w:t>м2</w:t>
            </w:r>
          </w:p>
        </w:tc>
        <w:tc>
          <w:tcPr>
            <w:tcW w:w="1777" w:type="dxa"/>
            <w:shd w:val="clear" w:color="auto" w:fill="auto"/>
          </w:tcPr>
          <w:p w:rsidR="00643497" w:rsidRPr="00B544DE" w:rsidRDefault="00643497" w:rsidP="00477B28">
            <w:pPr>
              <w:pStyle w:val="af7"/>
            </w:pPr>
            <w:r w:rsidRPr="00B544DE">
              <w:t>300</w:t>
            </w:r>
          </w:p>
        </w:tc>
        <w:tc>
          <w:tcPr>
            <w:tcW w:w="3605" w:type="dxa"/>
            <w:shd w:val="clear" w:color="auto" w:fill="auto"/>
          </w:tcPr>
          <w:p w:rsidR="00643497" w:rsidRPr="00B544DE" w:rsidRDefault="00643497" w:rsidP="00477B28">
            <w:pPr>
              <w:pStyle w:val="af7"/>
            </w:pP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6</w:t>
            </w:r>
            <w:r w:rsidR="00B544DE" w:rsidRPr="00B544DE">
              <w:t xml:space="preserve">. </w:t>
            </w:r>
          </w:p>
        </w:tc>
        <w:tc>
          <w:tcPr>
            <w:tcW w:w="2983" w:type="dxa"/>
            <w:shd w:val="clear" w:color="auto" w:fill="auto"/>
          </w:tcPr>
          <w:p w:rsidR="00643497" w:rsidRPr="00B544DE" w:rsidRDefault="00643497" w:rsidP="00477B28">
            <w:pPr>
              <w:pStyle w:val="af7"/>
            </w:pPr>
            <w:r w:rsidRPr="00B544DE">
              <w:t>Протяженность</w:t>
            </w:r>
            <w:r w:rsidR="00B544DE" w:rsidRPr="00B544DE">
              <w:t xml:space="preserve"> </w:t>
            </w:r>
            <w:r w:rsidRPr="00B544DE">
              <w:t>железнодорожных</w:t>
            </w:r>
            <w:r w:rsidR="00B544DE" w:rsidRPr="00B544DE">
              <w:t xml:space="preserve"> </w:t>
            </w:r>
            <w:r w:rsidRPr="00B544DE">
              <w:t>путей,</w:t>
            </w:r>
            <w:r w:rsidR="00B544DE" w:rsidRPr="00B544DE">
              <w:t xml:space="preserve"> </w:t>
            </w:r>
            <w:r w:rsidRPr="00B544DE">
              <w:t>км</w:t>
            </w:r>
          </w:p>
        </w:tc>
        <w:tc>
          <w:tcPr>
            <w:tcW w:w="1777" w:type="dxa"/>
            <w:shd w:val="clear" w:color="auto" w:fill="auto"/>
          </w:tcPr>
          <w:p w:rsidR="00643497" w:rsidRPr="00B544DE" w:rsidRDefault="00643497" w:rsidP="00477B28">
            <w:pPr>
              <w:pStyle w:val="af7"/>
            </w:pPr>
            <w:r w:rsidRPr="00B544DE">
              <w:t>0,23</w:t>
            </w:r>
          </w:p>
        </w:tc>
        <w:tc>
          <w:tcPr>
            <w:tcW w:w="3605" w:type="dxa"/>
            <w:shd w:val="clear" w:color="auto" w:fill="auto"/>
          </w:tcPr>
          <w:p w:rsidR="00643497" w:rsidRPr="00B544DE" w:rsidRDefault="00643497" w:rsidP="00477B28">
            <w:pPr>
              <w:pStyle w:val="af7"/>
            </w:pPr>
            <w:r w:rsidRPr="00B544DE">
              <w:t>Один,</w:t>
            </w:r>
            <w:r w:rsidR="00B544DE" w:rsidRPr="00B544DE">
              <w:t xml:space="preserve"> </w:t>
            </w:r>
            <w:r w:rsidRPr="00B544DE">
              <w:t>в</w:t>
            </w:r>
            <w:r w:rsidR="00B544DE" w:rsidRPr="00B544DE">
              <w:t xml:space="preserve"> </w:t>
            </w:r>
            <w:r w:rsidRPr="00B544DE">
              <w:t>перспективе</w:t>
            </w:r>
            <w:r w:rsidR="00B544DE" w:rsidRPr="00B544DE">
              <w:t xml:space="preserve"> </w:t>
            </w:r>
            <w:r w:rsidRPr="00B544DE">
              <w:t>два</w:t>
            </w:r>
            <w:r w:rsidR="00B544DE" w:rsidRPr="00B544DE">
              <w:t xml:space="preserve"> </w:t>
            </w:r>
            <w:r w:rsidRPr="00B544DE">
              <w:t>тупика</w:t>
            </w:r>
          </w:p>
        </w:tc>
      </w:tr>
      <w:tr w:rsidR="00643497" w:rsidRPr="00B544DE" w:rsidTr="000D3087">
        <w:trPr>
          <w:jc w:val="center"/>
        </w:trPr>
        <w:tc>
          <w:tcPr>
            <w:tcW w:w="1207" w:type="dxa"/>
            <w:shd w:val="clear" w:color="auto" w:fill="auto"/>
          </w:tcPr>
          <w:p w:rsidR="00643497" w:rsidRPr="00B544DE" w:rsidRDefault="00643497" w:rsidP="00477B28">
            <w:pPr>
              <w:pStyle w:val="af7"/>
            </w:pPr>
            <w:r w:rsidRPr="00B544DE">
              <w:t>7</w:t>
            </w:r>
            <w:r w:rsidR="00B544DE" w:rsidRPr="00B544DE">
              <w:t xml:space="preserve">. </w:t>
            </w:r>
          </w:p>
        </w:tc>
        <w:tc>
          <w:tcPr>
            <w:tcW w:w="2983" w:type="dxa"/>
            <w:shd w:val="clear" w:color="auto" w:fill="auto"/>
          </w:tcPr>
          <w:p w:rsidR="00643497" w:rsidRPr="00B544DE" w:rsidRDefault="00643497" w:rsidP="00477B28">
            <w:pPr>
              <w:pStyle w:val="af7"/>
            </w:pPr>
            <w:r w:rsidRPr="00B544DE">
              <w:t>Площадь</w:t>
            </w:r>
            <w:r w:rsidR="00B544DE" w:rsidRPr="00B544DE">
              <w:t xml:space="preserve"> </w:t>
            </w:r>
            <w:r w:rsidRPr="00B544DE">
              <w:t>автодорог</w:t>
            </w:r>
            <w:r w:rsidR="00B544DE" w:rsidRPr="00B544DE">
              <w:t xml:space="preserve"> </w:t>
            </w:r>
            <w:r w:rsidRPr="00B544DE">
              <w:t>и</w:t>
            </w:r>
            <w:r w:rsidR="00B544DE" w:rsidRPr="00B544DE">
              <w:t xml:space="preserve"> </w:t>
            </w:r>
            <w:r w:rsidRPr="00B544DE">
              <w:t>площадок</w:t>
            </w:r>
            <w:r w:rsidR="00B544DE" w:rsidRPr="00B544DE">
              <w:t xml:space="preserve"> </w:t>
            </w:r>
            <w:r w:rsidRPr="00B544DE">
              <w:t>с</w:t>
            </w:r>
            <w:r w:rsidR="00B544DE" w:rsidRPr="00B544DE">
              <w:t xml:space="preserve"> </w:t>
            </w:r>
            <w:r w:rsidRPr="00B544DE">
              <w:t>асфальто</w:t>
            </w:r>
            <w:r w:rsidR="00B544DE" w:rsidRPr="00B544DE">
              <w:t xml:space="preserve"> - </w:t>
            </w:r>
            <w:r w:rsidRPr="00B544DE">
              <w:t>бетонным</w:t>
            </w:r>
            <w:r w:rsidR="00B544DE" w:rsidRPr="00B544DE">
              <w:t xml:space="preserve"> </w:t>
            </w:r>
            <w:r w:rsidRPr="00B544DE">
              <w:t>покрытием,</w:t>
            </w:r>
            <w:r w:rsidR="00B544DE" w:rsidRPr="00B544DE">
              <w:t xml:space="preserve"> </w:t>
            </w:r>
            <w:r w:rsidRPr="00B544DE">
              <w:t>м</w:t>
            </w:r>
            <w:r w:rsidRPr="000D3087">
              <w:rPr>
                <w:vertAlign w:val="superscript"/>
              </w:rPr>
              <w:t>2</w:t>
            </w:r>
            <w:r w:rsidR="00B544DE" w:rsidRPr="00B544DE">
              <w:t xml:space="preserve">. </w:t>
            </w:r>
          </w:p>
        </w:tc>
        <w:tc>
          <w:tcPr>
            <w:tcW w:w="1777" w:type="dxa"/>
            <w:shd w:val="clear" w:color="auto" w:fill="auto"/>
          </w:tcPr>
          <w:p w:rsidR="00643497" w:rsidRPr="00B544DE" w:rsidRDefault="00643497" w:rsidP="00477B28">
            <w:pPr>
              <w:pStyle w:val="af7"/>
            </w:pPr>
            <w:r w:rsidRPr="00B544DE">
              <w:t>3000</w:t>
            </w:r>
          </w:p>
        </w:tc>
        <w:tc>
          <w:tcPr>
            <w:tcW w:w="3605" w:type="dxa"/>
            <w:shd w:val="clear" w:color="auto" w:fill="auto"/>
          </w:tcPr>
          <w:p w:rsidR="00643497" w:rsidRPr="00B544DE" w:rsidRDefault="00643497" w:rsidP="00477B28">
            <w:pPr>
              <w:pStyle w:val="af7"/>
            </w:pPr>
            <w:r w:rsidRPr="00B544DE">
              <w:t>Включая</w:t>
            </w:r>
            <w:r w:rsidR="00B544DE" w:rsidRPr="00B544DE">
              <w:t xml:space="preserve"> </w:t>
            </w:r>
            <w:r w:rsidRPr="00B544DE">
              <w:t>стоянку</w:t>
            </w:r>
            <w:r w:rsidR="00B544DE" w:rsidRPr="00B544DE">
              <w:t xml:space="preserve"> </w:t>
            </w:r>
            <w:r w:rsidRPr="00B544DE">
              <w:t>автотранспорта</w:t>
            </w:r>
            <w:r w:rsidR="00B544DE" w:rsidRPr="00B544DE">
              <w:t xml:space="preserve"> </w:t>
            </w:r>
            <w:r w:rsidRPr="00B544DE">
              <w:t>при</w:t>
            </w:r>
            <w:r w:rsidR="00B544DE" w:rsidRPr="00B544DE">
              <w:t xml:space="preserve"> </w:t>
            </w:r>
            <w:r w:rsidRPr="00B544DE">
              <w:t>оформлении</w:t>
            </w:r>
            <w:r w:rsidR="00B544DE" w:rsidRPr="00B544DE">
              <w:t xml:space="preserve"> </w:t>
            </w:r>
            <w:r w:rsidRPr="00B544DE">
              <w:t>документов</w:t>
            </w:r>
            <w:r w:rsidR="00B544DE" w:rsidRPr="00B544DE">
              <w:t xml:space="preserve"> </w:t>
            </w:r>
            <w:r w:rsidRPr="00B544DE">
              <w:t>и</w:t>
            </w:r>
            <w:r w:rsidR="00B544DE" w:rsidRPr="00B544DE">
              <w:t xml:space="preserve"> </w:t>
            </w:r>
            <w:r w:rsidRPr="00B544DE">
              <w:t>поддерживающей</w:t>
            </w:r>
            <w:r w:rsidR="00B544DE" w:rsidRPr="00B544DE">
              <w:t xml:space="preserve"> </w:t>
            </w:r>
            <w:r w:rsidRPr="00B544DE">
              <w:t>парковки</w:t>
            </w:r>
            <w:r w:rsidR="00B544DE" w:rsidRPr="00B544DE">
              <w:t xml:space="preserve"> </w:t>
            </w:r>
            <w:r w:rsidRPr="00B544DE">
              <w:t>при</w:t>
            </w:r>
            <w:r w:rsidR="00B544DE" w:rsidRPr="00B544DE">
              <w:t xml:space="preserve"> </w:t>
            </w:r>
            <w:r w:rsidRPr="00B544DE">
              <w:t>движении</w:t>
            </w:r>
            <w:r w:rsidR="00B544DE" w:rsidRPr="00B544DE">
              <w:t xml:space="preserve"> </w:t>
            </w:r>
            <w:r w:rsidRPr="00B544DE">
              <w:t>между</w:t>
            </w:r>
            <w:r w:rsidR="00B544DE" w:rsidRPr="00B544DE">
              <w:t xml:space="preserve"> </w:t>
            </w:r>
            <w:r w:rsidRPr="00B544DE">
              <w:t>точками</w:t>
            </w:r>
            <w:r w:rsidR="00B544DE">
              <w:t xml:space="preserve"> (</w:t>
            </w:r>
            <w:r w:rsidRPr="00B544DE">
              <w:t>заезд</w:t>
            </w:r>
            <w:r w:rsidR="00B544DE" w:rsidRPr="00B544DE">
              <w:t xml:space="preserve"> - </w:t>
            </w:r>
            <w:r w:rsidRPr="00B544DE">
              <w:t>оформление</w:t>
            </w:r>
            <w:r w:rsidR="00B544DE" w:rsidRPr="00B544DE">
              <w:t xml:space="preserve"> </w:t>
            </w:r>
            <w:r w:rsidRPr="00B544DE">
              <w:t>документов</w:t>
            </w:r>
            <w:r w:rsidR="00B544DE" w:rsidRPr="00B544DE">
              <w:t xml:space="preserve"> - </w:t>
            </w:r>
            <w:r w:rsidRPr="00B544DE">
              <w:t>отгрузка-взвешивание-проверка</w:t>
            </w:r>
            <w:r w:rsidR="00B544DE" w:rsidRPr="00B544DE">
              <w:t xml:space="preserve"> </w:t>
            </w:r>
            <w:r w:rsidRPr="00B544DE">
              <w:t>документов</w:t>
            </w:r>
            <w:r w:rsidR="00B544DE" w:rsidRPr="00B544DE">
              <w:t xml:space="preserve"> - </w:t>
            </w:r>
            <w:r w:rsidRPr="00B544DE">
              <w:t>выезд</w:t>
            </w:r>
            <w:r w:rsidR="00B544DE" w:rsidRPr="00B544DE">
              <w:t xml:space="preserve">) </w:t>
            </w:r>
          </w:p>
        </w:tc>
      </w:tr>
    </w:tbl>
    <w:p w:rsidR="00643497" w:rsidRPr="00B544DE" w:rsidRDefault="00643497" w:rsidP="00B544DE">
      <w:pPr>
        <w:tabs>
          <w:tab w:val="left" w:pos="726"/>
        </w:tabs>
      </w:pPr>
    </w:p>
    <w:p w:rsidR="00B544DE" w:rsidRPr="00B544DE" w:rsidRDefault="00643497" w:rsidP="00B544DE">
      <w:pPr>
        <w:tabs>
          <w:tab w:val="left" w:pos="726"/>
        </w:tabs>
      </w:pPr>
      <w:r w:rsidRPr="00B544DE">
        <w:t>Вертикальная</w:t>
      </w:r>
      <w:r w:rsidR="00B544DE" w:rsidRPr="00B544DE">
        <w:t xml:space="preserve"> </w:t>
      </w:r>
      <w:r w:rsidRPr="00B544DE">
        <w:t>планировка</w:t>
      </w:r>
      <w:r w:rsidR="00B544DE" w:rsidRPr="00B544DE">
        <w:t xml:space="preserve"> </w:t>
      </w:r>
      <w:r w:rsidRPr="00B544DE">
        <w:t>участка</w:t>
      </w:r>
      <w:r w:rsidR="00B544DE" w:rsidRPr="00B544DE">
        <w:t xml:space="preserve"> </w:t>
      </w:r>
      <w:r w:rsidRPr="00B544DE">
        <w:t>должна</w:t>
      </w:r>
      <w:r w:rsidR="00B544DE" w:rsidRPr="00B544DE">
        <w:t xml:space="preserve"> </w:t>
      </w:r>
      <w:r w:rsidRPr="00B544DE">
        <w:t>быть</w:t>
      </w:r>
      <w:r w:rsidR="00B544DE" w:rsidRPr="00B544DE">
        <w:t xml:space="preserve"> </w:t>
      </w:r>
      <w:r w:rsidRPr="00B544DE">
        <w:t>с</w:t>
      </w:r>
      <w:r w:rsidR="00B544DE" w:rsidRPr="00B544DE">
        <w:t xml:space="preserve"> </w:t>
      </w:r>
      <w:r w:rsidRPr="00B544DE">
        <w:t>перепадом</w:t>
      </w:r>
      <w:r w:rsidR="00B544DE" w:rsidRPr="00B544DE">
        <w:t xml:space="preserve"> </w:t>
      </w:r>
      <w:r w:rsidRPr="00B544DE">
        <w:t>от</w:t>
      </w:r>
      <w:r w:rsidR="00B544DE" w:rsidRPr="00B544DE">
        <w:t xml:space="preserve"> </w:t>
      </w:r>
      <w:r w:rsidRPr="00B544DE">
        <w:t>нулевой</w:t>
      </w:r>
      <w:r w:rsidR="00B544DE" w:rsidRPr="00B544DE">
        <w:t xml:space="preserve"> </w:t>
      </w:r>
      <w:r w:rsidRPr="00B544DE">
        <w:t>отметки</w:t>
      </w:r>
      <w:r w:rsidR="00B544DE" w:rsidRPr="00B544DE">
        <w:t xml:space="preserve"> </w:t>
      </w:r>
      <w:r w:rsidRPr="00B544DE">
        <w:t>не</w:t>
      </w:r>
      <w:r w:rsidR="00B544DE" w:rsidRPr="00B544DE">
        <w:t xml:space="preserve"> </w:t>
      </w:r>
      <w:r w:rsidRPr="00B544DE">
        <w:t>более</w:t>
      </w:r>
      <w:r w:rsidR="00B544DE" w:rsidRPr="00B544DE">
        <w:t xml:space="preserve"> </w:t>
      </w:r>
      <w:r w:rsidRPr="00B544DE">
        <w:t>+\-</w:t>
      </w:r>
      <w:smartTag w:uri="urn:schemas-microsoft-com:office:smarttags" w:element="metricconverter">
        <w:smartTagPr>
          <w:attr w:name="ProductID" w:val="1,3 м"/>
        </w:smartTagPr>
        <w:r w:rsidRPr="00B544DE">
          <w:t>1,3</w:t>
        </w:r>
        <w:r w:rsidR="00B544DE" w:rsidRPr="00B544DE">
          <w:t xml:space="preserve"> </w:t>
        </w:r>
        <w:r w:rsidRPr="00B544DE">
          <w:t>м</w:t>
        </w:r>
      </w:smartTag>
      <w:r w:rsidR="00B544DE" w:rsidRPr="00B544DE">
        <w:t>.</w:t>
      </w:r>
    </w:p>
    <w:p w:rsidR="00B544DE" w:rsidRPr="00B544DE" w:rsidRDefault="00643497" w:rsidP="00B544DE">
      <w:pPr>
        <w:tabs>
          <w:tab w:val="left" w:pos="726"/>
        </w:tabs>
      </w:pPr>
      <w:r w:rsidRPr="00B544DE">
        <w:t>На</w:t>
      </w:r>
      <w:r w:rsidR="00B544DE" w:rsidRPr="00B544DE">
        <w:t xml:space="preserve"> </w:t>
      </w:r>
      <w:r w:rsidRPr="00B544DE">
        <w:t>первом</w:t>
      </w:r>
      <w:r w:rsidR="00B544DE" w:rsidRPr="00B544DE">
        <w:t xml:space="preserve"> </w:t>
      </w:r>
      <w:r w:rsidRPr="00B544DE">
        <w:t>этапе</w:t>
      </w:r>
      <w:r w:rsidR="00B544DE" w:rsidRPr="00B544DE">
        <w:t xml:space="preserve"> </w:t>
      </w:r>
      <w:r w:rsidRPr="00B544DE">
        <w:t>на</w:t>
      </w:r>
      <w:r w:rsidR="00B544DE" w:rsidRPr="00B544DE">
        <w:t xml:space="preserve"> </w:t>
      </w:r>
      <w:r w:rsidRPr="00B544DE">
        <w:t>площадке</w:t>
      </w:r>
      <w:r w:rsidR="00B544DE" w:rsidRPr="00B544DE">
        <w:t xml:space="preserve"> </w:t>
      </w:r>
      <w:r w:rsidRPr="00B544DE">
        <w:t>предполагается</w:t>
      </w:r>
      <w:r w:rsidR="00B544DE" w:rsidRPr="00B544DE">
        <w:t xml:space="preserve"> </w:t>
      </w:r>
      <w:r w:rsidRPr="00B544DE">
        <w:t>организация</w:t>
      </w:r>
      <w:r w:rsidR="00B544DE" w:rsidRPr="00B544DE">
        <w:t xml:space="preserve"> </w:t>
      </w:r>
      <w:r w:rsidRPr="00B544DE">
        <w:t>поступления</w:t>
      </w:r>
      <w:r w:rsidR="00B544DE" w:rsidRPr="00B544DE">
        <w:t xml:space="preserve"> </w:t>
      </w:r>
      <w:r w:rsidRPr="00B544DE">
        <w:t>грузов</w:t>
      </w:r>
      <w:r w:rsidR="00B544DE" w:rsidRPr="00B544DE">
        <w:t xml:space="preserve"> </w:t>
      </w:r>
      <w:r w:rsidRPr="00B544DE">
        <w:t>и</w:t>
      </w:r>
      <w:r w:rsidR="00B544DE" w:rsidRPr="00B544DE">
        <w:t xml:space="preserve"> </w:t>
      </w:r>
      <w:r w:rsidRPr="00B544DE">
        <w:t>частичная</w:t>
      </w:r>
      <w:r w:rsidR="00B544DE" w:rsidRPr="00B544DE">
        <w:t xml:space="preserve"> </w:t>
      </w:r>
      <w:r w:rsidRPr="00B544DE">
        <w:t>отгрузка</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железнодорожным</w:t>
      </w:r>
      <w:r w:rsidR="00B544DE" w:rsidRPr="00B544DE">
        <w:t xml:space="preserve"> </w:t>
      </w:r>
      <w:r w:rsidRPr="00B544DE">
        <w:t>транспортом</w:t>
      </w:r>
      <w:r w:rsidR="00B544DE" w:rsidRPr="00B544DE">
        <w:t xml:space="preserve">. </w:t>
      </w:r>
      <w:r w:rsidRPr="00B544DE">
        <w:t>Грузопоток</w:t>
      </w:r>
      <w:r w:rsidR="00B544DE" w:rsidRPr="00B544DE">
        <w:t xml:space="preserve"> </w:t>
      </w:r>
      <w:r w:rsidRPr="00B544DE">
        <w:t>составит</w:t>
      </w:r>
      <w:r w:rsidR="00B544DE" w:rsidRPr="00B544DE">
        <w:t xml:space="preserve"> </w:t>
      </w:r>
      <w:r w:rsidRPr="00B544DE">
        <w:t>до</w:t>
      </w:r>
      <w:r w:rsidR="00B544DE" w:rsidRPr="00B544DE">
        <w:t xml:space="preserve"> </w:t>
      </w:r>
      <w:r w:rsidRPr="00B544DE">
        <w:t>140</w:t>
      </w:r>
      <w:r w:rsidR="00B544DE" w:rsidRPr="00B544DE">
        <w:t xml:space="preserve"> </w:t>
      </w:r>
      <w:r w:rsidRPr="00B544DE">
        <w:t>000</w:t>
      </w:r>
      <w:r w:rsidR="00B544DE" w:rsidRPr="00B544DE">
        <w:t xml:space="preserve"> </w:t>
      </w:r>
      <w:r w:rsidRPr="00B544DE">
        <w:t>тн/год</w:t>
      </w:r>
      <w:r w:rsidR="00B544DE" w:rsidRPr="00B544DE">
        <w:t>.</w:t>
      </w:r>
      <w:r w:rsidR="00B544DE">
        <w:t xml:space="preserve"> (</w:t>
      </w:r>
      <w:r w:rsidRPr="00B544DE">
        <w:t>табл</w:t>
      </w:r>
      <w:r w:rsidR="00B544DE">
        <w:t>.2</w:t>
      </w:r>
      <w:r w:rsidR="00B544DE" w:rsidRPr="00B544DE">
        <w:t>).</w:t>
      </w:r>
    </w:p>
    <w:p w:rsidR="00477B28" w:rsidRDefault="00477B28" w:rsidP="00B544DE">
      <w:pPr>
        <w:tabs>
          <w:tab w:val="left" w:pos="726"/>
        </w:tabs>
        <w:rPr>
          <w:bCs/>
        </w:rPr>
      </w:pPr>
    </w:p>
    <w:p w:rsidR="00B544DE" w:rsidRPr="00B544DE" w:rsidRDefault="00643497" w:rsidP="00B544DE">
      <w:pPr>
        <w:tabs>
          <w:tab w:val="left" w:pos="726"/>
        </w:tabs>
        <w:rPr>
          <w:bCs/>
        </w:rPr>
      </w:pPr>
      <w:r w:rsidRPr="00B544DE">
        <w:rPr>
          <w:bCs/>
        </w:rPr>
        <w:t>Таблица</w:t>
      </w:r>
      <w:r w:rsidR="00B544DE" w:rsidRPr="00B544DE">
        <w:rPr>
          <w:bCs/>
        </w:rPr>
        <w:t xml:space="preserve"> </w:t>
      </w:r>
      <w:r w:rsidRPr="00B544DE">
        <w:rPr>
          <w:bCs/>
        </w:rPr>
        <w:t>2</w:t>
      </w:r>
    </w:p>
    <w:p w:rsidR="00643497" w:rsidRPr="00B544DE" w:rsidRDefault="00643497" w:rsidP="00B544DE">
      <w:pPr>
        <w:tabs>
          <w:tab w:val="left" w:pos="726"/>
        </w:tabs>
        <w:rPr>
          <w:bCs/>
        </w:rPr>
      </w:pPr>
      <w:r w:rsidRPr="00B544DE">
        <w:rPr>
          <w:bCs/>
        </w:rPr>
        <w:t>Грузопотоки</w:t>
      </w:r>
      <w:r w:rsidR="00B544DE" w:rsidRPr="00B544DE">
        <w:rPr>
          <w:bCs/>
        </w:rPr>
        <w:t xml:space="preserve"> </w:t>
      </w:r>
      <w:r w:rsidRPr="00B544DE">
        <w:rPr>
          <w:bCs/>
        </w:rPr>
        <w:t>на</w:t>
      </w:r>
      <w:r w:rsidR="00B544DE" w:rsidRPr="00B544DE">
        <w:rPr>
          <w:bCs/>
        </w:rPr>
        <w:t xml:space="preserve"> </w:t>
      </w:r>
      <w:r w:rsidRPr="00B544DE">
        <w:rPr>
          <w:bCs/>
        </w:rPr>
        <w:t>производственной</w:t>
      </w:r>
      <w:r w:rsidR="00B544DE" w:rsidRPr="00B544DE">
        <w:rPr>
          <w:bCs/>
        </w:rPr>
        <w:t xml:space="preserve"> </w:t>
      </w:r>
      <w:r w:rsidRPr="00B544DE">
        <w:rPr>
          <w:bCs/>
        </w:rPr>
        <w:t>базе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97"/>
        <w:gridCol w:w="1760"/>
        <w:gridCol w:w="1986"/>
        <w:gridCol w:w="2070"/>
      </w:tblGrid>
      <w:tr w:rsidR="00643497" w:rsidRPr="00B544DE" w:rsidTr="000D3087">
        <w:trPr>
          <w:jc w:val="center"/>
        </w:trPr>
        <w:tc>
          <w:tcPr>
            <w:tcW w:w="1055" w:type="dxa"/>
            <w:shd w:val="clear" w:color="auto" w:fill="auto"/>
          </w:tcPr>
          <w:p w:rsidR="00643497" w:rsidRPr="00B544DE" w:rsidRDefault="00643497" w:rsidP="00477B28">
            <w:pPr>
              <w:pStyle w:val="af7"/>
            </w:pPr>
            <w:r w:rsidRPr="00B544DE">
              <w:t>№</w:t>
            </w:r>
          </w:p>
        </w:tc>
        <w:tc>
          <w:tcPr>
            <w:tcW w:w="2405" w:type="dxa"/>
            <w:shd w:val="clear" w:color="auto" w:fill="auto"/>
          </w:tcPr>
          <w:p w:rsidR="00643497" w:rsidRPr="00B544DE" w:rsidRDefault="00643497" w:rsidP="00477B28">
            <w:pPr>
              <w:pStyle w:val="af7"/>
            </w:pPr>
            <w:r w:rsidRPr="00B544DE">
              <w:t>Наименование</w:t>
            </w:r>
            <w:r w:rsidR="00B544DE" w:rsidRPr="00B544DE">
              <w:t xml:space="preserve"> </w:t>
            </w:r>
            <w:r w:rsidRPr="00B544DE">
              <w:t>грузопотоков</w:t>
            </w:r>
          </w:p>
        </w:tc>
        <w:tc>
          <w:tcPr>
            <w:tcW w:w="1857" w:type="dxa"/>
            <w:shd w:val="clear" w:color="auto" w:fill="auto"/>
          </w:tcPr>
          <w:p w:rsidR="00643497" w:rsidRPr="00B544DE" w:rsidRDefault="00643497" w:rsidP="00477B28">
            <w:pPr>
              <w:pStyle w:val="af7"/>
            </w:pPr>
            <w:r w:rsidRPr="00B544DE">
              <w:t>Товарная</w:t>
            </w:r>
            <w:r w:rsidR="00B544DE" w:rsidRPr="00B544DE">
              <w:t xml:space="preserve"> </w:t>
            </w:r>
            <w:r w:rsidRPr="00B544DE">
              <w:t>масса</w:t>
            </w:r>
            <w:r w:rsidR="00B544DE" w:rsidRPr="00B544DE">
              <w:t xml:space="preserve"> </w:t>
            </w:r>
            <w:r w:rsidRPr="00B544DE">
              <w:t>в</w:t>
            </w:r>
            <w:r w:rsidR="00B544DE" w:rsidRPr="00B544DE">
              <w:t xml:space="preserve"> </w:t>
            </w:r>
            <w:r w:rsidRPr="00B544DE">
              <w:t>год,</w:t>
            </w:r>
            <w:r w:rsidR="00B544DE" w:rsidRPr="00B544DE">
              <w:t xml:space="preserve"> </w:t>
            </w:r>
            <w:r w:rsidRPr="00B544DE">
              <w:t>тн</w:t>
            </w:r>
            <w:r w:rsidR="00B544DE" w:rsidRPr="00B544DE">
              <w:t xml:space="preserve">. </w:t>
            </w:r>
          </w:p>
        </w:tc>
        <w:tc>
          <w:tcPr>
            <w:tcW w:w="2086" w:type="dxa"/>
            <w:shd w:val="clear" w:color="auto" w:fill="auto"/>
          </w:tcPr>
          <w:p w:rsidR="00643497" w:rsidRPr="00B544DE" w:rsidRDefault="00643497" w:rsidP="00477B28">
            <w:pPr>
              <w:pStyle w:val="af7"/>
            </w:pPr>
            <w:r w:rsidRPr="00B544DE">
              <w:t>Количество</w:t>
            </w:r>
            <w:r w:rsidR="00B544DE" w:rsidRPr="00B544DE">
              <w:t xml:space="preserve"> </w:t>
            </w:r>
            <w:r w:rsidRPr="00B544DE">
              <w:t>мест</w:t>
            </w:r>
          </w:p>
        </w:tc>
        <w:tc>
          <w:tcPr>
            <w:tcW w:w="2169" w:type="dxa"/>
            <w:shd w:val="clear" w:color="auto" w:fill="auto"/>
          </w:tcPr>
          <w:p w:rsidR="00643497" w:rsidRPr="00B544DE" w:rsidRDefault="00643497" w:rsidP="00477B28">
            <w:pPr>
              <w:pStyle w:val="af7"/>
            </w:pPr>
            <w:r w:rsidRPr="00B544DE">
              <w:t>Примечание</w:t>
            </w:r>
          </w:p>
        </w:tc>
      </w:tr>
      <w:tr w:rsidR="00643497" w:rsidRPr="00B544DE" w:rsidTr="000D3087">
        <w:trPr>
          <w:jc w:val="center"/>
        </w:trPr>
        <w:tc>
          <w:tcPr>
            <w:tcW w:w="1055" w:type="dxa"/>
            <w:shd w:val="clear" w:color="auto" w:fill="auto"/>
          </w:tcPr>
          <w:p w:rsidR="00643497" w:rsidRPr="00B544DE" w:rsidRDefault="00643497" w:rsidP="00477B28">
            <w:pPr>
              <w:pStyle w:val="af7"/>
            </w:pPr>
            <w:r w:rsidRPr="00B544DE">
              <w:t>1</w:t>
            </w:r>
            <w:r w:rsidR="00B544DE" w:rsidRPr="00B544DE">
              <w:t xml:space="preserve">. </w:t>
            </w:r>
          </w:p>
        </w:tc>
        <w:tc>
          <w:tcPr>
            <w:tcW w:w="2405" w:type="dxa"/>
            <w:shd w:val="clear" w:color="auto" w:fill="auto"/>
          </w:tcPr>
          <w:p w:rsidR="00643497" w:rsidRPr="00B544DE" w:rsidRDefault="00643497" w:rsidP="00477B28">
            <w:pPr>
              <w:pStyle w:val="af7"/>
            </w:pPr>
            <w:r w:rsidRPr="00B544DE">
              <w:t>Входящие</w:t>
            </w:r>
            <w:r w:rsidR="00B544DE" w:rsidRPr="00B544DE">
              <w:t xml:space="preserve"> </w:t>
            </w:r>
            <w:r w:rsidRPr="00B544DE">
              <w:t>потоки</w:t>
            </w:r>
            <w:r w:rsidR="00B544DE" w:rsidRPr="00B544DE">
              <w:t xml:space="preserve"> </w:t>
            </w:r>
            <w:r w:rsidRPr="00B544DE">
              <w:t>ж/д</w:t>
            </w:r>
          </w:p>
        </w:tc>
        <w:tc>
          <w:tcPr>
            <w:tcW w:w="1857" w:type="dxa"/>
            <w:shd w:val="clear" w:color="auto" w:fill="auto"/>
          </w:tcPr>
          <w:p w:rsidR="00643497" w:rsidRPr="00B544DE" w:rsidRDefault="00643497" w:rsidP="00477B28">
            <w:pPr>
              <w:pStyle w:val="af7"/>
            </w:pPr>
            <w:r w:rsidRPr="00B544DE">
              <w:t>140</w:t>
            </w:r>
            <w:r w:rsidR="00B544DE" w:rsidRPr="00B544DE">
              <w:t xml:space="preserve"> </w:t>
            </w:r>
            <w:r w:rsidRPr="00B544DE">
              <w:t>000</w:t>
            </w:r>
            <w:r w:rsidR="00B544DE" w:rsidRPr="00B544DE">
              <w:t xml:space="preserve"> </w:t>
            </w:r>
          </w:p>
        </w:tc>
        <w:tc>
          <w:tcPr>
            <w:tcW w:w="2086" w:type="dxa"/>
            <w:shd w:val="clear" w:color="auto" w:fill="auto"/>
          </w:tcPr>
          <w:p w:rsidR="00643497" w:rsidRPr="00B544DE" w:rsidRDefault="00643497" w:rsidP="00477B28">
            <w:pPr>
              <w:pStyle w:val="af7"/>
            </w:pPr>
            <w:r w:rsidRPr="00B544DE">
              <w:t>2</w:t>
            </w:r>
            <w:r w:rsidR="00B544DE" w:rsidRPr="00B544DE">
              <w:t xml:space="preserve"> </w:t>
            </w:r>
            <w:r w:rsidRPr="00B544DE">
              <w:t>точки</w:t>
            </w:r>
          </w:p>
        </w:tc>
        <w:tc>
          <w:tcPr>
            <w:tcW w:w="2169" w:type="dxa"/>
            <w:shd w:val="clear" w:color="auto" w:fill="auto"/>
          </w:tcPr>
          <w:p w:rsidR="00643497" w:rsidRPr="00B544DE" w:rsidRDefault="00643497" w:rsidP="00477B28">
            <w:pPr>
              <w:pStyle w:val="af7"/>
            </w:pPr>
            <w:r w:rsidRPr="00B544DE">
              <w:t>Два</w:t>
            </w:r>
            <w:r w:rsidR="00B544DE" w:rsidRPr="00B544DE">
              <w:t xml:space="preserve"> </w:t>
            </w:r>
            <w:r w:rsidRPr="00B544DE">
              <w:t>козловых</w:t>
            </w:r>
            <w:r w:rsidR="00B544DE" w:rsidRPr="00B544DE">
              <w:t xml:space="preserve"> </w:t>
            </w:r>
            <w:r w:rsidRPr="00B544DE">
              <w:t>крана</w:t>
            </w:r>
            <w:r w:rsidR="00B544DE" w:rsidRPr="00B544DE">
              <w:t xml:space="preserve"> </w:t>
            </w:r>
          </w:p>
        </w:tc>
      </w:tr>
      <w:tr w:rsidR="00643497" w:rsidRPr="00B544DE" w:rsidTr="000D3087">
        <w:trPr>
          <w:jc w:val="center"/>
        </w:trPr>
        <w:tc>
          <w:tcPr>
            <w:tcW w:w="1055" w:type="dxa"/>
            <w:shd w:val="clear" w:color="auto" w:fill="auto"/>
          </w:tcPr>
          <w:p w:rsidR="00643497" w:rsidRPr="00B544DE" w:rsidRDefault="00643497" w:rsidP="00477B28">
            <w:pPr>
              <w:pStyle w:val="af7"/>
            </w:pPr>
            <w:r w:rsidRPr="00B544DE">
              <w:t>2</w:t>
            </w:r>
            <w:r w:rsidR="00B544DE" w:rsidRPr="00B544DE">
              <w:t xml:space="preserve">. </w:t>
            </w:r>
          </w:p>
        </w:tc>
        <w:tc>
          <w:tcPr>
            <w:tcW w:w="2405" w:type="dxa"/>
            <w:shd w:val="clear" w:color="auto" w:fill="auto"/>
          </w:tcPr>
          <w:p w:rsidR="00643497" w:rsidRPr="00B544DE" w:rsidRDefault="00643497" w:rsidP="00477B28">
            <w:pPr>
              <w:pStyle w:val="af7"/>
            </w:pPr>
            <w:r w:rsidRPr="00B544DE">
              <w:t>Входящие</w:t>
            </w:r>
            <w:r w:rsidR="00B544DE" w:rsidRPr="00B544DE">
              <w:t xml:space="preserve"> </w:t>
            </w:r>
            <w:r w:rsidRPr="00B544DE">
              <w:t>потоки</w:t>
            </w:r>
            <w:r w:rsidR="00B544DE" w:rsidRPr="00B544DE">
              <w:t xml:space="preserve"> </w:t>
            </w:r>
            <w:r w:rsidRPr="00B544DE">
              <w:t>автотранспорт</w:t>
            </w:r>
          </w:p>
        </w:tc>
        <w:tc>
          <w:tcPr>
            <w:tcW w:w="1857" w:type="dxa"/>
            <w:shd w:val="clear" w:color="auto" w:fill="auto"/>
          </w:tcPr>
          <w:p w:rsidR="00643497" w:rsidRPr="00B544DE" w:rsidRDefault="00643497" w:rsidP="00477B28">
            <w:pPr>
              <w:pStyle w:val="af7"/>
            </w:pPr>
            <w:r w:rsidRPr="00B544DE">
              <w:t>-</w:t>
            </w:r>
          </w:p>
        </w:tc>
        <w:tc>
          <w:tcPr>
            <w:tcW w:w="2086" w:type="dxa"/>
            <w:shd w:val="clear" w:color="auto" w:fill="auto"/>
          </w:tcPr>
          <w:p w:rsidR="00643497" w:rsidRPr="00B544DE" w:rsidRDefault="00643497" w:rsidP="00477B28">
            <w:pPr>
              <w:pStyle w:val="af7"/>
            </w:pPr>
            <w:r w:rsidRPr="00B544DE">
              <w:t>2</w:t>
            </w:r>
            <w:r w:rsidR="00B544DE" w:rsidRPr="00B544DE">
              <w:t xml:space="preserve"> </w:t>
            </w:r>
            <w:r w:rsidRPr="00B544DE">
              <w:t>точки</w:t>
            </w:r>
          </w:p>
        </w:tc>
        <w:tc>
          <w:tcPr>
            <w:tcW w:w="2169" w:type="dxa"/>
            <w:shd w:val="clear" w:color="auto" w:fill="auto"/>
          </w:tcPr>
          <w:p w:rsidR="00643497" w:rsidRPr="00B544DE" w:rsidRDefault="00643497" w:rsidP="00477B28">
            <w:pPr>
              <w:pStyle w:val="af7"/>
            </w:pPr>
            <w:r w:rsidRPr="00B544DE">
              <w:t>Возможен</w:t>
            </w:r>
            <w:r w:rsidR="00B544DE" w:rsidRPr="00B544DE">
              <w:t xml:space="preserve"> </w:t>
            </w:r>
            <w:r w:rsidRPr="00B544DE">
              <w:t>прием</w:t>
            </w:r>
            <w:r w:rsidR="00B544DE" w:rsidRPr="00B544DE">
              <w:t xml:space="preserve"> </w:t>
            </w:r>
            <w:r w:rsidRPr="00B544DE">
              <w:t>и</w:t>
            </w:r>
            <w:r w:rsidR="00B544DE" w:rsidRPr="00B544DE">
              <w:t xml:space="preserve"> </w:t>
            </w:r>
            <w:r w:rsidRPr="00B544DE">
              <w:t>обработка</w:t>
            </w:r>
            <w:r w:rsidR="00B544DE" w:rsidRPr="00B544DE">
              <w:t xml:space="preserve"> </w:t>
            </w:r>
            <w:r w:rsidRPr="00B544DE">
              <w:t>стороннего</w:t>
            </w:r>
            <w:r w:rsidR="00B544DE" w:rsidRPr="00B544DE">
              <w:t xml:space="preserve"> </w:t>
            </w:r>
            <w:r w:rsidRPr="00B544DE">
              <w:t>металла</w:t>
            </w:r>
            <w:r w:rsidR="00B544DE" w:rsidRPr="00B544DE">
              <w:t xml:space="preserve"> </w:t>
            </w:r>
            <w:r w:rsidRPr="00B544DE">
              <w:t>на</w:t>
            </w:r>
            <w:r w:rsidR="00B544DE" w:rsidRPr="00B544DE">
              <w:t xml:space="preserve"> </w:t>
            </w:r>
            <w:r w:rsidRPr="00B544DE">
              <w:t>склад</w:t>
            </w:r>
            <w:r w:rsidR="00B544DE" w:rsidRPr="00B544DE">
              <w:t xml:space="preserve"> </w:t>
            </w:r>
            <w:r w:rsidRPr="00B544DE">
              <w:t>металла</w:t>
            </w:r>
            <w:r w:rsidR="00B544DE" w:rsidRPr="00B544DE">
              <w:t xml:space="preserve"> </w:t>
            </w:r>
            <w:r w:rsidRPr="00B544DE">
              <w:t>сторонним</w:t>
            </w:r>
            <w:r w:rsidR="00B544DE" w:rsidRPr="00B544DE">
              <w:t xml:space="preserve"> </w:t>
            </w:r>
            <w:r w:rsidRPr="00B544DE">
              <w:t>транспортом</w:t>
            </w:r>
          </w:p>
        </w:tc>
      </w:tr>
      <w:tr w:rsidR="00643497" w:rsidRPr="00B544DE" w:rsidTr="000D3087">
        <w:trPr>
          <w:jc w:val="center"/>
        </w:trPr>
        <w:tc>
          <w:tcPr>
            <w:tcW w:w="1055" w:type="dxa"/>
            <w:shd w:val="clear" w:color="auto" w:fill="auto"/>
          </w:tcPr>
          <w:p w:rsidR="00643497" w:rsidRPr="00B544DE" w:rsidRDefault="00643497" w:rsidP="00477B28">
            <w:pPr>
              <w:pStyle w:val="af7"/>
            </w:pPr>
            <w:r w:rsidRPr="00B544DE">
              <w:t>3</w:t>
            </w:r>
            <w:r w:rsidR="00B544DE" w:rsidRPr="00B544DE">
              <w:t xml:space="preserve">. </w:t>
            </w:r>
          </w:p>
        </w:tc>
        <w:tc>
          <w:tcPr>
            <w:tcW w:w="2405" w:type="dxa"/>
            <w:shd w:val="clear" w:color="auto" w:fill="auto"/>
          </w:tcPr>
          <w:p w:rsidR="00643497" w:rsidRPr="00B544DE" w:rsidRDefault="00643497" w:rsidP="00477B28">
            <w:pPr>
              <w:pStyle w:val="af7"/>
            </w:pPr>
            <w:r w:rsidRPr="00B544DE">
              <w:t>Выходящие</w:t>
            </w:r>
            <w:r w:rsidR="00B544DE" w:rsidRPr="00B544DE">
              <w:t xml:space="preserve"> </w:t>
            </w:r>
            <w:r w:rsidRPr="00B544DE">
              <w:t>потоки</w:t>
            </w:r>
            <w:r w:rsidR="00B544DE" w:rsidRPr="00B544DE">
              <w:t xml:space="preserve"> </w:t>
            </w:r>
            <w:r w:rsidRPr="00B544DE">
              <w:t>ж/д</w:t>
            </w:r>
          </w:p>
        </w:tc>
        <w:tc>
          <w:tcPr>
            <w:tcW w:w="1857" w:type="dxa"/>
            <w:shd w:val="clear" w:color="auto" w:fill="auto"/>
          </w:tcPr>
          <w:p w:rsidR="00643497" w:rsidRPr="00B544DE" w:rsidRDefault="00643497" w:rsidP="00477B28">
            <w:pPr>
              <w:pStyle w:val="af7"/>
            </w:pPr>
            <w:r w:rsidRPr="00B544DE">
              <w:t>-</w:t>
            </w:r>
          </w:p>
        </w:tc>
        <w:tc>
          <w:tcPr>
            <w:tcW w:w="2086" w:type="dxa"/>
            <w:shd w:val="clear" w:color="auto" w:fill="auto"/>
          </w:tcPr>
          <w:p w:rsidR="00643497" w:rsidRPr="00B544DE" w:rsidRDefault="00643497" w:rsidP="00477B28">
            <w:pPr>
              <w:pStyle w:val="af7"/>
            </w:pPr>
            <w:r w:rsidRPr="00B544DE">
              <w:t>2</w:t>
            </w:r>
            <w:r w:rsidR="00B544DE" w:rsidRPr="00B544DE">
              <w:t xml:space="preserve"> </w:t>
            </w:r>
            <w:r w:rsidRPr="00B544DE">
              <w:t>точки</w:t>
            </w:r>
          </w:p>
        </w:tc>
        <w:tc>
          <w:tcPr>
            <w:tcW w:w="2169" w:type="dxa"/>
            <w:shd w:val="clear" w:color="auto" w:fill="auto"/>
          </w:tcPr>
          <w:p w:rsidR="00643497" w:rsidRPr="00B544DE" w:rsidRDefault="00643497" w:rsidP="00477B28">
            <w:pPr>
              <w:pStyle w:val="af7"/>
            </w:pPr>
            <w:r w:rsidRPr="00B544DE">
              <w:t>Два</w:t>
            </w:r>
            <w:r w:rsidR="00B544DE" w:rsidRPr="00B544DE">
              <w:t xml:space="preserve"> </w:t>
            </w:r>
            <w:r w:rsidRPr="00B544DE">
              <w:t>козловых</w:t>
            </w:r>
            <w:r w:rsidR="00B544DE" w:rsidRPr="00B544DE">
              <w:t xml:space="preserve"> </w:t>
            </w:r>
            <w:r w:rsidRPr="00B544DE">
              <w:t>крана</w:t>
            </w:r>
          </w:p>
        </w:tc>
      </w:tr>
      <w:tr w:rsidR="00643497" w:rsidRPr="00B544DE" w:rsidTr="000D3087">
        <w:trPr>
          <w:jc w:val="center"/>
        </w:trPr>
        <w:tc>
          <w:tcPr>
            <w:tcW w:w="1055" w:type="dxa"/>
            <w:shd w:val="clear" w:color="auto" w:fill="auto"/>
          </w:tcPr>
          <w:p w:rsidR="00643497" w:rsidRPr="00B544DE" w:rsidRDefault="00643497" w:rsidP="00477B28">
            <w:pPr>
              <w:pStyle w:val="af7"/>
            </w:pPr>
            <w:r w:rsidRPr="00B544DE">
              <w:t>4</w:t>
            </w:r>
            <w:r w:rsidR="00B544DE" w:rsidRPr="00B544DE">
              <w:t xml:space="preserve">. </w:t>
            </w:r>
          </w:p>
        </w:tc>
        <w:tc>
          <w:tcPr>
            <w:tcW w:w="2405" w:type="dxa"/>
            <w:shd w:val="clear" w:color="auto" w:fill="auto"/>
          </w:tcPr>
          <w:p w:rsidR="00643497" w:rsidRPr="00B544DE" w:rsidRDefault="00643497" w:rsidP="00477B28">
            <w:pPr>
              <w:pStyle w:val="af7"/>
            </w:pPr>
            <w:r w:rsidRPr="00B544DE">
              <w:t>Выходящие</w:t>
            </w:r>
            <w:r w:rsidR="00B544DE" w:rsidRPr="00B544DE">
              <w:t xml:space="preserve"> </w:t>
            </w:r>
            <w:r w:rsidRPr="00B544DE">
              <w:t>потоки</w:t>
            </w:r>
            <w:r w:rsidR="00B544DE" w:rsidRPr="00B544DE">
              <w:t xml:space="preserve"> </w:t>
            </w:r>
            <w:r w:rsidRPr="00B544DE">
              <w:t>автотранспорт</w:t>
            </w:r>
          </w:p>
        </w:tc>
        <w:tc>
          <w:tcPr>
            <w:tcW w:w="1857" w:type="dxa"/>
            <w:shd w:val="clear" w:color="auto" w:fill="auto"/>
          </w:tcPr>
          <w:p w:rsidR="00643497" w:rsidRPr="00B544DE" w:rsidRDefault="00643497" w:rsidP="00477B28">
            <w:pPr>
              <w:pStyle w:val="af7"/>
            </w:pPr>
            <w:r w:rsidRPr="00B544DE">
              <w:t>140</w:t>
            </w:r>
            <w:r w:rsidR="00B544DE" w:rsidRPr="00B544DE">
              <w:t xml:space="preserve"> </w:t>
            </w:r>
            <w:r w:rsidRPr="00B544DE">
              <w:t>000</w:t>
            </w:r>
            <w:r w:rsidR="00B544DE" w:rsidRPr="00B544DE">
              <w:t xml:space="preserve"> </w:t>
            </w:r>
          </w:p>
        </w:tc>
        <w:tc>
          <w:tcPr>
            <w:tcW w:w="2086" w:type="dxa"/>
            <w:shd w:val="clear" w:color="auto" w:fill="auto"/>
          </w:tcPr>
          <w:p w:rsidR="00643497" w:rsidRPr="00B544DE" w:rsidRDefault="00643497" w:rsidP="00477B28">
            <w:pPr>
              <w:pStyle w:val="af7"/>
            </w:pPr>
            <w:r w:rsidRPr="00B544DE">
              <w:t>2</w:t>
            </w:r>
            <w:r w:rsidR="00B544DE" w:rsidRPr="00B544DE">
              <w:t xml:space="preserve"> </w:t>
            </w:r>
            <w:r w:rsidRPr="00B544DE">
              <w:t>точки</w:t>
            </w:r>
          </w:p>
        </w:tc>
        <w:tc>
          <w:tcPr>
            <w:tcW w:w="2169" w:type="dxa"/>
            <w:shd w:val="clear" w:color="auto" w:fill="auto"/>
          </w:tcPr>
          <w:p w:rsidR="00643497" w:rsidRPr="00B544DE" w:rsidRDefault="00643497" w:rsidP="00477B28">
            <w:pPr>
              <w:pStyle w:val="af7"/>
            </w:pPr>
            <w:r w:rsidRPr="00B544DE">
              <w:t>Два</w:t>
            </w:r>
            <w:r w:rsidR="00B544DE" w:rsidRPr="00B544DE">
              <w:t xml:space="preserve"> </w:t>
            </w:r>
            <w:r w:rsidRPr="00B544DE">
              <w:t>мостовых</w:t>
            </w:r>
            <w:r w:rsidR="00B544DE" w:rsidRPr="00B544DE">
              <w:t xml:space="preserve"> </w:t>
            </w:r>
            <w:r w:rsidRPr="00B544DE">
              <w:t>крана</w:t>
            </w:r>
            <w:r w:rsidR="00B544DE" w:rsidRPr="00B544DE">
              <w:t xml:space="preserve"> </w:t>
            </w:r>
          </w:p>
        </w:tc>
      </w:tr>
    </w:tbl>
    <w:p w:rsidR="00643497" w:rsidRPr="00B544DE" w:rsidRDefault="00643497" w:rsidP="00B544DE">
      <w:pPr>
        <w:tabs>
          <w:tab w:val="left" w:pos="726"/>
        </w:tabs>
      </w:pPr>
    </w:p>
    <w:p w:rsidR="00B544DE" w:rsidRPr="00B544DE" w:rsidRDefault="006E7064" w:rsidP="00B544DE">
      <w:pPr>
        <w:tabs>
          <w:tab w:val="left" w:pos="726"/>
        </w:tabs>
      </w:pPr>
      <w:r w:rsidRPr="00B544DE">
        <w:t>Для</w:t>
      </w:r>
      <w:r w:rsidR="00B544DE" w:rsidRPr="00B544DE">
        <w:t xml:space="preserve"> </w:t>
      </w:r>
      <w:r w:rsidRPr="00B544DE">
        <w:t>работы</w:t>
      </w:r>
      <w:r w:rsidR="00B544DE" w:rsidRPr="00B544DE">
        <w:t xml:space="preserve"> </w:t>
      </w:r>
      <w:r w:rsidRPr="00B544DE">
        <w:t>производственной</w:t>
      </w:r>
      <w:r w:rsidR="00B544DE" w:rsidRPr="00B544DE">
        <w:t xml:space="preserve"> </w:t>
      </w:r>
      <w:r w:rsidRPr="00B544DE">
        <w:t>площадки</w:t>
      </w:r>
      <w:r w:rsidR="00B544DE" w:rsidRPr="00B544DE">
        <w:t xml:space="preserve"> </w:t>
      </w:r>
      <w:r w:rsidRPr="00B544DE">
        <w:t>требуется</w:t>
      </w:r>
      <w:r w:rsidR="00B544DE" w:rsidRPr="00B544DE">
        <w:t xml:space="preserve"> </w:t>
      </w:r>
      <w:r w:rsidRPr="00B544DE">
        <w:t>участок,</w:t>
      </w:r>
      <w:r w:rsidR="00B544DE" w:rsidRPr="00B544DE">
        <w:t xml:space="preserve"> </w:t>
      </w:r>
      <w:r w:rsidRPr="00B544DE">
        <w:t>площадью</w:t>
      </w:r>
      <w:r w:rsidR="00B544DE" w:rsidRPr="00B544DE">
        <w:t xml:space="preserve"> </w:t>
      </w:r>
      <w:smartTag w:uri="urn:schemas-microsoft-com:office:smarttags" w:element="metricconverter">
        <w:smartTagPr>
          <w:attr w:name="ProductID" w:val="3 Га"/>
        </w:smartTagPr>
        <w:r w:rsidRPr="00B544DE">
          <w:t>3</w:t>
        </w:r>
        <w:r w:rsidR="00B544DE" w:rsidRPr="00B544DE">
          <w:t xml:space="preserve"> </w:t>
        </w:r>
        <w:r w:rsidRPr="00B544DE">
          <w:t>Га</w:t>
        </w:r>
      </w:smartTag>
      <w:r w:rsidR="00B544DE" w:rsidRPr="00B544DE">
        <w:t xml:space="preserve">. </w:t>
      </w:r>
      <w:r w:rsidRPr="00B544DE">
        <w:t>Он</w:t>
      </w:r>
      <w:r w:rsidR="00B544DE" w:rsidRPr="00B544DE">
        <w:t xml:space="preserve"> </w:t>
      </w:r>
      <w:r w:rsidRPr="00B544DE">
        <w:t>состоит</w:t>
      </w:r>
      <w:r w:rsidR="00B544DE" w:rsidRPr="00B544DE">
        <w:t xml:space="preserve"> </w:t>
      </w:r>
      <w:r w:rsidRPr="00B544DE">
        <w:t>из</w:t>
      </w:r>
      <w:r w:rsidR="00B544DE" w:rsidRPr="00B544DE">
        <w:t xml:space="preserve"> </w:t>
      </w:r>
      <w:r w:rsidRPr="00B544DE">
        <w:t>крытого</w:t>
      </w:r>
      <w:r w:rsidR="00B544DE" w:rsidRPr="00B544DE">
        <w:t xml:space="preserve"> </w:t>
      </w:r>
      <w:r w:rsidRPr="00B544DE">
        <w:t>ангара</w:t>
      </w:r>
      <w:r w:rsidR="00B544DE" w:rsidRPr="00B544DE">
        <w:t xml:space="preserve"> </w:t>
      </w:r>
      <w:r w:rsidRPr="00B544DE">
        <w:t>с</w:t>
      </w:r>
      <w:r w:rsidR="00B544DE" w:rsidRPr="00B544DE">
        <w:t xml:space="preserve"> </w:t>
      </w:r>
      <w:r w:rsidRPr="00B544DE">
        <w:t>установленным</w:t>
      </w:r>
      <w:r w:rsidR="00B544DE" w:rsidRPr="00B544DE">
        <w:t xml:space="preserve"> </w:t>
      </w:r>
      <w:r w:rsidRPr="00B544DE">
        <w:t>в</w:t>
      </w:r>
      <w:r w:rsidR="00B544DE" w:rsidRPr="00B544DE">
        <w:t xml:space="preserve"> </w:t>
      </w:r>
      <w:r w:rsidRPr="00B544DE">
        <w:t>нем</w:t>
      </w:r>
      <w:r w:rsidR="00B544DE" w:rsidRPr="00B544DE">
        <w:t xml:space="preserve"> </w:t>
      </w:r>
      <w:r w:rsidRPr="00B544DE">
        <w:t>производственным</w:t>
      </w:r>
      <w:r w:rsidR="00B544DE" w:rsidRPr="00B544DE">
        <w:t xml:space="preserve"> </w:t>
      </w:r>
      <w:r w:rsidRPr="00B544DE">
        <w:t>оборудованием</w:t>
      </w:r>
      <w:r w:rsidR="00B544DE">
        <w:t xml:space="preserve"> (</w:t>
      </w:r>
      <w:r w:rsidRPr="00B544DE">
        <w:t>площадью</w:t>
      </w:r>
      <w:r w:rsidR="00B544DE" w:rsidRPr="00B544DE">
        <w:t xml:space="preserve"> </w:t>
      </w:r>
      <w:smartTag w:uri="urn:schemas-microsoft-com:office:smarttags" w:element="metricconverter">
        <w:smartTagPr>
          <w:attr w:name="ProductID" w:val="10000 кв. м"/>
        </w:smartTagPr>
        <w:r w:rsidRPr="00B544DE">
          <w:t>10000</w:t>
        </w:r>
        <w:r w:rsidR="00B544DE" w:rsidRPr="00B544DE">
          <w:t xml:space="preserve"> </w:t>
        </w:r>
        <w:r w:rsidRPr="00B544DE">
          <w:t>кв</w:t>
        </w:r>
        <w:r w:rsidR="00B544DE" w:rsidRPr="00B544DE">
          <w:t xml:space="preserve">. </w:t>
        </w:r>
        <w:r w:rsidRPr="00B544DE">
          <w:t>м</w:t>
        </w:r>
      </w:smartTag>
      <w:r w:rsidR="00B544DE" w:rsidRPr="00B544DE">
        <w:t xml:space="preserve">.). </w:t>
      </w:r>
      <w:r w:rsidRPr="00B544DE">
        <w:t>И</w:t>
      </w:r>
      <w:r w:rsidR="00B544DE" w:rsidRPr="00B544DE">
        <w:t xml:space="preserve"> </w:t>
      </w:r>
      <w:r w:rsidRPr="00B544DE">
        <w:t>открытой</w:t>
      </w:r>
      <w:r w:rsidR="00B544DE" w:rsidRPr="00B544DE">
        <w:t xml:space="preserve"> </w:t>
      </w:r>
      <w:r w:rsidRPr="00B544DE">
        <w:t>площадки-склада</w:t>
      </w:r>
      <w:r w:rsidR="00B544DE" w:rsidRPr="00B544DE">
        <w:t xml:space="preserve"> </w:t>
      </w:r>
      <w:r w:rsidRPr="00B544DE">
        <w:t>продукции</w:t>
      </w:r>
      <w:r w:rsidR="00B544DE" w:rsidRPr="00B544DE">
        <w:t xml:space="preserve"> </w:t>
      </w:r>
      <w:r w:rsidRPr="00B544DE">
        <w:t>площадью</w:t>
      </w:r>
      <w:r w:rsidR="00B544DE" w:rsidRPr="00B544DE">
        <w:t xml:space="preserve"> </w:t>
      </w:r>
      <w:smartTag w:uri="urn:schemas-microsoft-com:office:smarttags" w:element="metricconverter">
        <w:smartTagPr>
          <w:attr w:name="ProductID" w:val="2 Га"/>
        </w:smartTagPr>
        <w:r w:rsidRPr="00B544DE">
          <w:t>2</w:t>
        </w:r>
        <w:r w:rsidR="00B544DE" w:rsidRPr="00B544DE">
          <w:t xml:space="preserve"> </w:t>
        </w:r>
        <w:r w:rsidRPr="00B544DE">
          <w:t>Га</w:t>
        </w:r>
      </w:smartTag>
      <w:r w:rsidR="00B544DE" w:rsidRPr="00B544DE">
        <w:t xml:space="preserve">. </w:t>
      </w:r>
      <w:r w:rsidRPr="00B544DE">
        <w:t>Предполагается</w:t>
      </w:r>
      <w:r w:rsidR="00B544DE" w:rsidRPr="00B544DE">
        <w:t xml:space="preserve"> </w:t>
      </w:r>
      <w:r w:rsidRPr="00B544DE">
        <w:t>покупка</w:t>
      </w:r>
      <w:r w:rsidR="00B544DE" w:rsidRPr="00B544DE">
        <w:t xml:space="preserve"> </w:t>
      </w:r>
      <w:r w:rsidRPr="00B544DE">
        <w:t>данного</w:t>
      </w:r>
      <w:r w:rsidR="00B544DE" w:rsidRPr="00B544DE">
        <w:t xml:space="preserve"> </w:t>
      </w:r>
      <w:r w:rsidRPr="00B544DE">
        <w:t>участка</w:t>
      </w:r>
      <w:r w:rsidR="00B544DE" w:rsidRPr="00B544DE">
        <w:t xml:space="preserve"> </w:t>
      </w:r>
      <w:r w:rsidRPr="00B544DE">
        <w:t>с</w:t>
      </w:r>
      <w:r w:rsidR="00B544DE" w:rsidRPr="00B544DE">
        <w:t xml:space="preserve"> </w:t>
      </w:r>
      <w:r w:rsidRPr="00B544DE">
        <w:t>готовым</w:t>
      </w:r>
      <w:r w:rsidR="00B544DE" w:rsidRPr="00B544DE">
        <w:t xml:space="preserve"> </w:t>
      </w:r>
      <w:r w:rsidRPr="00B544DE">
        <w:t>ангаром</w:t>
      </w:r>
      <w:r w:rsidR="00B544DE" w:rsidRPr="00B544DE">
        <w:t xml:space="preserve">. </w:t>
      </w:r>
      <w:r w:rsidRPr="00B544DE">
        <w:t>Ориентировочная</w:t>
      </w:r>
      <w:r w:rsidR="00B544DE" w:rsidRPr="00B544DE">
        <w:t xml:space="preserve"> </w:t>
      </w:r>
      <w:r w:rsidRPr="00B544DE">
        <w:t>стоимость</w:t>
      </w:r>
      <w:r w:rsidR="00B544DE" w:rsidRPr="00B544DE">
        <w:t xml:space="preserve"> </w:t>
      </w:r>
      <w:r w:rsidRPr="00B544DE">
        <w:t>участка</w:t>
      </w:r>
      <w:r w:rsidR="00B544DE" w:rsidRPr="00B544DE">
        <w:t xml:space="preserve"> - </w:t>
      </w:r>
      <w:r w:rsidRPr="00B544DE">
        <w:t>56,7</w:t>
      </w:r>
      <w:r w:rsidR="00B544DE" w:rsidRPr="00B544DE">
        <w:t xml:space="preserve"> </w:t>
      </w:r>
      <w:r w:rsidRPr="00B544DE">
        <w:t>млн</w:t>
      </w:r>
      <w:r w:rsidR="00B544DE" w:rsidRPr="00B544DE">
        <w:t xml:space="preserve">. </w:t>
      </w:r>
      <w:r w:rsidRPr="00B544DE">
        <w:t>руб</w:t>
      </w:r>
      <w:r w:rsidR="00B544DE" w:rsidRPr="00B544DE">
        <w:t>.</w:t>
      </w:r>
    </w:p>
    <w:p w:rsidR="00B544DE" w:rsidRPr="00B544DE" w:rsidRDefault="006E7064" w:rsidP="00B544DE">
      <w:pPr>
        <w:tabs>
          <w:tab w:val="left" w:pos="726"/>
        </w:tabs>
      </w:pPr>
      <w:r w:rsidRPr="00B544DE">
        <w:t>Для</w:t>
      </w:r>
      <w:r w:rsidR="00B544DE" w:rsidRPr="00B544DE">
        <w:t xml:space="preserve"> </w:t>
      </w:r>
      <w:r w:rsidRPr="00B544DE">
        <w:t>работы</w:t>
      </w:r>
      <w:r w:rsidR="00B544DE" w:rsidRPr="00B544DE">
        <w:t xml:space="preserve"> </w:t>
      </w:r>
      <w:r w:rsidRPr="00B544DE">
        <w:t>производственного</w:t>
      </w:r>
      <w:r w:rsidR="00B544DE" w:rsidRPr="00B544DE">
        <w:t xml:space="preserve"> </w:t>
      </w:r>
      <w:r w:rsidRPr="00B544DE">
        <w:t>комплекса</w:t>
      </w:r>
      <w:r w:rsidR="00B544DE" w:rsidRPr="00B544DE">
        <w:t xml:space="preserve"> </w:t>
      </w:r>
      <w:r w:rsidRPr="00B544DE">
        <w:t>требуется</w:t>
      </w:r>
      <w:r w:rsidR="00B544DE" w:rsidRPr="00B544DE">
        <w:t xml:space="preserve"> </w:t>
      </w:r>
      <w:r w:rsidRPr="00B544DE">
        <w:t>производственное</w:t>
      </w:r>
      <w:r w:rsidR="00B544DE" w:rsidRPr="00B544DE">
        <w:t xml:space="preserve"> </w:t>
      </w:r>
      <w:r w:rsidRPr="00B544DE">
        <w:t>оборудование,</w:t>
      </w:r>
      <w:r w:rsidR="00B544DE" w:rsidRPr="00B544DE">
        <w:t xml:space="preserve"> </w:t>
      </w:r>
      <w:r w:rsidRPr="00B544DE">
        <w:t>оборудование</w:t>
      </w:r>
      <w:r w:rsidR="00B544DE" w:rsidRPr="00B544DE">
        <w:t xml:space="preserve"> </w:t>
      </w:r>
      <w:r w:rsidRPr="00B544DE">
        <w:t>для</w:t>
      </w:r>
      <w:r w:rsidR="00B544DE" w:rsidRPr="00B544DE">
        <w:t xml:space="preserve"> </w:t>
      </w:r>
      <w:r w:rsidRPr="00B544DE">
        <w:t>проведения</w:t>
      </w:r>
      <w:r w:rsidR="00B544DE" w:rsidRPr="00B544DE">
        <w:t xml:space="preserve"> </w:t>
      </w:r>
      <w:r w:rsidRPr="00B544DE">
        <w:t>погрузочно-разгрузочных</w:t>
      </w:r>
      <w:r w:rsidR="00B544DE" w:rsidRPr="00B544DE">
        <w:t xml:space="preserve"> </w:t>
      </w:r>
      <w:r w:rsidRPr="00B544DE">
        <w:t>работ,</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дополнительное</w:t>
      </w:r>
      <w:r w:rsidR="00B544DE" w:rsidRPr="00B544DE">
        <w:t xml:space="preserve"> </w:t>
      </w:r>
      <w:r w:rsidRPr="00B544DE">
        <w:t>оборудование</w:t>
      </w:r>
      <w:r w:rsidR="00B544DE" w:rsidRPr="00B544DE">
        <w:t xml:space="preserve">. </w:t>
      </w:r>
      <w:r w:rsidRPr="00B544DE">
        <w:t>Погрузочно-разгрузочное</w:t>
      </w:r>
      <w:r w:rsidR="00B544DE" w:rsidRPr="00B544DE">
        <w:t xml:space="preserve"> </w:t>
      </w:r>
      <w:r w:rsidRPr="00B544DE">
        <w:t>оборудование</w:t>
      </w:r>
      <w:r w:rsidR="00B544DE" w:rsidRPr="00B544DE">
        <w:t xml:space="preserve"> </w:t>
      </w:r>
      <w:r w:rsidRPr="00B544DE">
        <w:t>состоит</w:t>
      </w:r>
      <w:r w:rsidR="00B544DE" w:rsidRPr="00B544DE">
        <w:t xml:space="preserve"> </w:t>
      </w:r>
      <w:r w:rsidRPr="00B544DE">
        <w:t>из</w:t>
      </w:r>
      <w:r w:rsidR="00B544DE" w:rsidRPr="00B544DE">
        <w:t xml:space="preserve"> </w:t>
      </w:r>
      <w:r w:rsidRPr="00B544DE">
        <w:t>двух</w:t>
      </w:r>
      <w:r w:rsidR="00B544DE" w:rsidRPr="00B544DE">
        <w:t xml:space="preserve"> </w:t>
      </w:r>
      <w:r w:rsidRPr="00B544DE">
        <w:t>козловых</w:t>
      </w:r>
      <w:r w:rsidR="00B544DE" w:rsidRPr="00B544DE">
        <w:t xml:space="preserve"> </w:t>
      </w:r>
      <w:r w:rsidRPr="00B544DE">
        <w:t>кранов</w:t>
      </w:r>
      <w:r w:rsidR="00B544DE" w:rsidRPr="00B544DE">
        <w:t xml:space="preserve"> </w:t>
      </w:r>
      <w:r w:rsidRPr="00B544DE">
        <w:t>для</w:t>
      </w:r>
      <w:r w:rsidR="00B544DE" w:rsidRPr="00B544DE">
        <w:t xml:space="preserve"> </w:t>
      </w:r>
      <w:r w:rsidRPr="00B544DE">
        <w:t>открытой</w:t>
      </w:r>
      <w:r w:rsidR="00B544DE" w:rsidRPr="00B544DE">
        <w:t xml:space="preserve"> </w:t>
      </w:r>
      <w:r w:rsidRPr="00B544DE">
        <w:t>площадки,</w:t>
      </w:r>
      <w:r w:rsidR="00B544DE" w:rsidRPr="00B544DE">
        <w:t xml:space="preserve"> </w:t>
      </w:r>
      <w:r w:rsidRPr="00B544DE">
        <w:t>грузоподъемностью</w:t>
      </w:r>
      <w:r w:rsidR="00B544DE" w:rsidRPr="00B544DE">
        <w:t xml:space="preserve"> </w:t>
      </w:r>
      <w:r w:rsidRPr="00B544DE">
        <w:t>15</w:t>
      </w:r>
      <w:r w:rsidR="00B544DE" w:rsidRPr="00B544DE">
        <w:t xml:space="preserve"> </w:t>
      </w:r>
      <w:r w:rsidRPr="00B544DE">
        <w:t>тн</w:t>
      </w:r>
      <w:r w:rsidR="00B544DE" w:rsidRPr="00B544DE">
        <w:t xml:space="preserve">. </w:t>
      </w:r>
      <w:r w:rsidRPr="00B544DE">
        <w:t>и</w:t>
      </w:r>
      <w:r w:rsidR="00B544DE" w:rsidRPr="00B544DE">
        <w:t xml:space="preserve"> </w:t>
      </w:r>
      <w:r w:rsidRPr="00B544DE">
        <w:t>двух</w:t>
      </w:r>
      <w:r w:rsidR="00B544DE" w:rsidRPr="00B544DE">
        <w:t xml:space="preserve"> </w:t>
      </w:r>
      <w:r w:rsidRPr="00B544DE">
        <w:t>мостовых</w:t>
      </w:r>
      <w:r w:rsidR="00B544DE" w:rsidRPr="00B544DE">
        <w:t xml:space="preserve"> </w:t>
      </w:r>
      <w:r w:rsidRPr="00B544DE">
        <w:t>кранов</w:t>
      </w:r>
      <w:r w:rsidR="00B544DE" w:rsidRPr="00B544DE">
        <w:t xml:space="preserve"> </w:t>
      </w:r>
      <w:r w:rsidRPr="00B544DE">
        <w:t>грузоподъемностью</w:t>
      </w:r>
      <w:r w:rsidR="00B544DE" w:rsidRPr="00B544DE">
        <w:t xml:space="preserve"> </w:t>
      </w:r>
      <w:r w:rsidRPr="00B544DE">
        <w:t>12,5</w:t>
      </w:r>
      <w:r w:rsidR="00B544DE" w:rsidRPr="00B544DE">
        <w:t xml:space="preserve"> </w:t>
      </w:r>
      <w:r w:rsidRPr="00B544DE">
        <w:t>тн</w:t>
      </w:r>
      <w:r w:rsidR="00B544DE" w:rsidRPr="00B544DE">
        <w:t xml:space="preserve">. </w:t>
      </w:r>
      <w:r w:rsidRPr="00B544DE">
        <w:t>для</w:t>
      </w:r>
      <w:r w:rsidR="00B544DE" w:rsidRPr="00B544DE">
        <w:t xml:space="preserve"> </w:t>
      </w:r>
      <w:r w:rsidRPr="00B544DE">
        <w:t>закрытого</w:t>
      </w:r>
      <w:r w:rsidR="00B544DE" w:rsidRPr="00B544DE">
        <w:t xml:space="preserve"> </w:t>
      </w:r>
      <w:r w:rsidRPr="00B544DE">
        <w:t>ангара</w:t>
      </w:r>
      <w:r w:rsidR="00B544DE" w:rsidRPr="00B544DE">
        <w:t>.</w:t>
      </w:r>
    </w:p>
    <w:p w:rsidR="006E7064" w:rsidRPr="00B544DE" w:rsidRDefault="006E7064" w:rsidP="00B544DE">
      <w:pPr>
        <w:tabs>
          <w:tab w:val="left" w:pos="726"/>
        </w:tabs>
        <w:rPr>
          <w:b/>
        </w:rPr>
      </w:pPr>
      <w:r w:rsidRPr="00B544DE">
        <w:rPr>
          <w:b/>
        </w:rPr>
        <w:t>Описание</w:t>
      </w:r>
      <w:r w:rsidR="00B544DE" w:rsidRPr="00B544DE">
        <w:rPr>
          <w:b/>
        </w:rPr>
        <w:t xml:space="preserve"> </w:t>
      </w:r>
      <w:r w:rsidRPr="00B544DE">
        <w:rPr>
          <w:b/>
        </w:rPr>
        <w:t>технологического</w:t>
      </w:r>
      <w:r w:rsidR="00B544DE" w:rsidRPr="00B544DE">
        <w:rPr>
          <w:b/>
        </w:rPr>
        <w:t xml:space="preserve"> </w:t>
      </w:r>
      <w:r w:rsidRPr="00B544DE">
        <w:rPr>
          <w:b/>
        </w:rPr>
        <w:t>оборудования</w:t>
      </w:r>
      <w:r w:rsidR="00B544DE" w:rsidRPr="00B544DE">
        <w:rPr>
          <w:b/>
        </w:rPr>
        <w:t xml:space="preserve"> </w:t>
      </w:r>
      <w:r w:rsidRPr="00B544DE">
        <w:rPr>
          <w:b/>
        </w:rPr>
        <w:t>по</w:t>
      </w:r>
      <w:r w:rsidR="00B544DE" w:rsidRPr="00B544DE">
        <w:rPr>
          <w:b/>
        </w:rPr>
        <w:t xml:space="preserve"> </w:t>
      </w:r>
      <w:r w:rsidRPr="00B544DE">
        <w:rPr>
          <w:b/>
        </w:rPr>
        <w:t>цехам</w:t>
      </w:r>
    </w:p>
    <w:p w:rsidR="00B544DE" w:rsidRPr="00B544DE" w:rsidRDefault="006E7064" w:rsidP="00B544DE">
      <w:pPr>
        <w:tabs>
          <w:tab w:val="left" w:pos="726"/>
        </w:tabs>
      </w:pPr>
      <w:r w:rsidRPr="00B544DE">
        <w:t>Для</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необходимо</w:t>
      </w:r>
      <w:r w:rsidR="00B544DE" w:rsidRPr="00B544DE">
        <w:t xml:space="preserve"> </w:t>
      </w:r>
      <w:r w:rsidRPr="00B544DE">
        <w:t>подготовить</w:t>
      </w:r>
      <w:r w:rsidR="00B544DE" w:rsidRPr="00B544DE">
        <w:t xml:space="preserve"> </w:t>
      </w:r>
      <w:r w:rsidRPr="00B544DE">
        <w:t>участок,</w:t>
      </w:r>
      <w:r w:rsidR="00B544DE" w:rsidRPr="00B544DE">
        <w:t xml:space="preserve"> </w:t>
      </w:r>
      <w:r w:rsidRPr="00B544DE">
        <w:t>оборудованный</w:t>
      </w:r>
      <w:r w:rsidR="00B544DE" w:rsidRPr="00B544DE">
        <w:t xml:space="preserve"> </w:t>
      </w:r>
      <w:r w:rsidRPr="00B544DE">
        <w:t>трубопрокатным</w:t>
      </w:r>
      <w:r w:rsidR="00B544DE" w:rsidRPr="00B544DE">
        <w:t xml:space="preserve"> </w:t>
      </w:r>
      <w:r w:rsidRPr="00B544DE">
        <w:t>цехом,</w:t>
      </w:r>
      <w:r w:rsidR="00B544DE" w:rsidRPr="00B544DE">
        <w:t xml:space="preserve"> </w:t>
      </w:r>
      <w:r w:rsidRPr="00B544DE">
        <w:t>трубогибочным</w:t>
      </w:r>
      <w:r w:rsidR="00B544DE" w:rsidRPr="00B544DE">
        <w:t xml:space="preserve"> </w:t>
      </w:r>
      <w:r w:rsidRPr="00B544DE">
        <w:t>станком,</w:t>
      </w:r>
      <w:r w:rsidR="00B544DE" w:rsidRPr="00B544DE">
        <w:t xml:space="preserve"> </w:t>
      </w:r>
      <w:r w:rsidRPr="00B544DE">
        <w:t>оборудованием</w:t>
      </w:r>
      <w:r w:rsidR="00B544DE" w:rsidRPr="00B544DE">
        <w:t xml:space="preserve"> </w:t>
      </w:r>
      <w:r w:rsidRPr="00B544DE">
        <w:t>для</w:t>
      </w:r>
      <w:r w:rsidR="00B544DE" w:rsidRPr="00B544DE">
        <w:t xml:space="preserve"> </w:t>
      </w:r>
      <w:r w:rsidRPr="00B544DE">
        <w:t>резки</w:t>
      </w:r>
      <w:r w:rsidR="00B544DE" w:rsidRPr="00B544DE">
        <w:t xml:space="preserve"> </w:t>
      </w:r>
      <w:r w:rsidRPr="00B544DE">
        <w:t>рулонов</w:t>
      </w:r>
      <w:r w:rsidR="00B544DE" w:rsidRPr="00B544DE">
        <w:t xml:space="preserve"> </w:t>
      </w:r>
      <w:r w:rsidRPr="00B544DE">
        <w:t>в</w:t>
      </w:r>
      <w:r w:rsidR="00B544DE" w:rsidRPr="00B544DE">
        <w:t xml:space="preserve"> </w:t>
      </w:r>
      <w:r w:rsidRPr="00B544DE">
        <w:t>штрипс,</w:t>
      </w:r>
      <w:r w:rsidR="00B544DE" w:rsidRPr="00B544DE">
        <w:t xml:space="preserve"> </w:t>
      </w:r>
      <w:r w:rsidRPr="00B544DE">
        <w:t>фаскорезами,</w:t>
      </w:r>
      <w:r w:rsidR="00B544DE" w:rsidRPr="00B544DE">
        <w:t xml:space="preserve"> </w:t>
      </w:r>
      <w:r w:rsidRPr="00B544DE">
        <w:t>правильно-отрезными</w:t>
      </w:r>
      <w:r w:rsidR="00B544DE" w:rsidRPr="00B544DE">
        <w:t xml:space="preserve"> </w:t>
      </w:r>
      <w:r w:rsidRPr="00B544DE">
        <w:t>станками,</w:t>
      </w:r>
      <w:r w:rsidR="00B544DE" w:rsidRPr="00B544DE">
        <w:t xml:space="preserve"> </w:t>
      </w:r>
      <w:r w:rsidRPr="00B544DE">
        <w:t>двумя</w:t>
      </w:r>
      <w:r w:rsidR="00B544DE" w:rsidRPr="00B544DE">
        <w:t xml:space="preserve"> </w:t>
      </w:r>
      <w:r w:rsidRPr="00B544DE">
        <w:t>мостовыми</w:t>
      </w:r>
      <w:r w:rsidR="00B544DE" w:rsidRPr="00B544DE">
        <w:t xml:space="preserve"> </w:t>
      </w:r>
      <w:r w:rsidRPr="00B544DE">
        <w:t>и</w:t>
      </w:r>
      <w:r w:rsidR="00B544DE" w:rsidRPr="00B544DE">
        <w:t xml:space="preserve"> </w:t>
      </w:r>
      <w:r w:rsidRPr="00B544DE">
        <w:t>козловыми</w:t>
      </w:r>
      <w:r w:rsidR="00B544DE" w:rsidRPr="00B544DE">
        <w:t xml:space="preserve"> </w:t>
      </w:r>
      <w:r w:rsidRPr="00B544DE">
        <w:t>кранами</w:t>
      </w:r>
      <w:r w:rsidR="00B544DE" w:rsidRPr="00B544DE">
        <w:t xml:space="preserve"> </w:t>
      </w:r>
      <w:r w:rsidRPr="00B544DE">
        <w:t>и</w:t>
      </w:r>
      <w:r w:rsidR="00B544DE" w:rsidRPr="00B544DE">
        <w:t xml:space="preserve"> </w:t>
      </w:r>
      <w:r w:rsidRPr="00B544DE">
        <w:t>пр</w:t>
      </w:r>
      <w:r w:rsidR="00B544DE" w:rsidRPr="00B544DE">
        <w:t xml:space="preserve">. </w:t>
      </w:r>
      <w:r w:rsidRPr="00B544DE">
        <w:t>Основные</w:t>
      </w:r>
      <w:r w:rsidR="00B544DE" w:rsidRPr="00B544DE">
        <w:t xml:space="preserve"> </w:t>
      </w:r>
      <w:r w:rsidRPr="00B544DE">
        <w:t>требования</w:t>
      </w:r>
      <w:r w:rsidR="00B544DE" w:rsidRPr="00B544DE">
        <w:t xml:space="preserve"> </w:t>
      </w:r>
      <w:r w:rsidRPr="00B544DE">
        <w:t>к</w:t>
      </w:r>
      <w:r w:rsidR="00B544DE" w:rsidRPr="00B544DE">
        <w:t xml:space="preserve"> </w:t>
      </w:r>
      <w:r w:rsidRPr="00B544DE">
        <w:t>данному</w:t>
      </w:r>
      <w:r w:rsidR="00B544DE" w:rsidRPr="00B544DE">
        <w:t xml:space="preserve"> </w:t>
      </w:r>
      <w:r w:rsidRPr="00B544DE">
        <w:t>оборудованию</w:t>
      </w:r>
      <w:r w:rsidR="00B544DE" w:rsidRPr="00B544DE">
        <w:t xml:space="preserve"> </w:t>
      </w:r>
      <w:r w:rsidRPr="00B544DE">
        <w:t>диктуются</w:t>
      </w:r>
      <w:r w:rsidR="00B544DE" w:rsidRPr="00B544DE">
        <w:t xml:space="preserve"> </w:t>
      </w:r>
      <w:r w:rsidRPr="00B544DE">
        <w:t>технологией</w:t>
      </w:r>
      <w:r w:rsidR="00B544DE" w:rsidRPr="00B544DE">
        <w:t>.</w:t>
      </w:r>
    </w:p>
    <w:p w:rsidR="00B544DE" w:rsidRPr="00B544DE" w:rsidRDefault="006E7064" w:rsidP="00B544DE">
      <w:pPr>
        <w:tabs>
          <w:tab w:val="left" w:pos="726"/>
        </w:tabs>
      </w:pPr>
      <w:r w:rsidRPr="00B544DE">
        <w:t>Количество</w:t>
      </w:r>
      <w:r w:rsidR="00B544DE" w:rsidRPr="00B544DE">
        <w:t xml:space="preserve"> </w:t>
      </w:r>
      <w:r w:rsidRPr="00B544DE">
        <w:t>единиц</w:t>
      </w:r>
      <w:r w:rsidR="00B544DE" w:rsidRPr="00B544DE">
        <w:t xml:space="preserve"> </w:t>
      </w:r>
      <w:r w:rsidRPr="00B544DE">
        <w:t>указанного</w:t>
      </w:r>
      <w:r w:rsidR="00B544DE" w:rsidRPr="00B544DE">
        <w:t xml:space="preserve"> </w:t>
      </w:r>
      <w:r w:rsidRPr="00B544DE">
        <w:t>оборудования</w:t>
      </w:r>
      <w:r w:rsidR="00B544DE" w:rsidRPr="00B544DE">
        <w:t xml:space="preserve"> </w:t>
      </w:r>
      <w:r w:rsidRPr="00B544DE">
        <w:t>и</w:t>
      </w:r>
      <w:r w:rsidR="00B544DE" w:rsidRPr="00B544DE">
        <w:t xml:space="preserve"> </w:t>
      </w:r>
      <w:r w:rsidRPr="00B544DE">
        <w:t>его</w:t>
      </w:r>
      <w:r w:rsidR="00B544DE" w:rsidRPr="00B544DE">
        <w:t xml:space="preserve"> </w:t>
      </w:r>
      <w:r w:rsidRPr="00B544DE">
        <w:t>типоразмеры</w:t>
      </w:r>
      <w:r w:rsidR="00B544DE" w:rsidRPr="00B544DE">
        <w:t xml:space="preserve"> </w:t>
      </w:r>
      <w:r w:rsidRPr="00B544DE">
        <w:t>зависят</w:t>
      </w:r>
      <w:r w:rsidR="00B544DE" w:rsidRPr="00B544DE">
        <w:t xml:space="preserve"> </w:t>
      </w:r>
      <w:r w:rsidRPr="00B544DE">
        <w:t>от</w:t>
      </w:r>
      <w:r w:rsidR="00B544DE" w:rsidRPr="00B544DE">
        <w:t xml:space="preserve"> </w:t>
      </w:r>
      <w:r w:rsidRPr="00B544DE">
        <w:t>объема</w:t>
      </w:r>
      <w:r w:rsidR="00B544DE" w:rsidRPr="00B544DE">
        <w:t xml:space="preserve"> </w:t>
      </w:r>
      <w:r w:rsidRPr="00B544DE">
        <w:t>и</w:t>
      </w:r>
      <w:r w:rsidR="00B544DE" w:rsidRPr="00B544DE">
        <w:t xml:space="preserve"> </w:t>
      </w:r>
      <w:r w:rsidRPr="00B544DE">
        <w:t>номенклатуры</w:t>
      </w:r>
      <w:r w:rsidR="00B544DE" w:rsidRPr="00B544DE">
        <w:t xml:space="preserve"> </w:t>
      </w:r>
      <w:r w:rsidRPr="00B544DE">
        <w:t>выпуска</w:t>
      </w:r>
      <w:r w:rsidR="00B544DE" w:rsidRPr="00B544DE">
        <w:t xml:space="preserve"> </w:t>
      </w:r>
      <w:r w:rsidRPr="00B544DE">
        <w:t>металла</w:t>
      </w:r>
      <w:r w:rsidR="00B544DE" w:rsidRPr="00B544DE">
        <w:t>.</w:t>
      </w:r>
    </w:p>
    <w:p w:rsidR="00B544DE" w:rsidRPr="00B544DE" w:rsidRDefault="006E7064" w:rsidP="00B544DE">
      <w:pPr>
        <w:tabs>
          <w:tab w:val="left" w:pos="726"/>
        </w:tabs>
      </w:pPr>
      <w:r w:rsidRPr="00B544DE">
        <w:t>Ниже</w:t>
      </w:r>
      <w:r w:rsidR="00B544DE" w:rsidRPr="00B544DE">
        <w:t xml:space="preserve"> </w:t>
      </w:r>
      <w:r w:rsidRPr="00B544DE">
        <w:t>приведена</w:t>
      </w:r>
      <w:r w:rsidR="00B544DE" w:rsidRPr="00B544DE">
        <w:t xml:space="preserve"> </w:t>
      </w:r>
      <w:r w:rsidRPr="00B544DE">
        <w:t>сводная</w:t>
      </w:r>
      <w:r w:rsidR="00B544DE" w:rsidRPr="00B544DE">
        <w:t xml:space="preserve"> </w:t>
      </w:r>
      <w:r w:rsidRPr="00B544DE">
        <w:t>таблица</w:t>
      </w:r>
      <w:r w:rsidR="00B544DE" w:rsidRPr="00B544DE">
        <w:t xml:space="preserve"> </w:t>
      </w:r>
      <w:r w:rsidRPr="00B544DE">
        <w:t>по</w:t>
      </w:r>
      <w:r w:rsidR="00B544DE" w:rsidRPr="00B544DE">
        <w:t xml:space="preserve"> </w:t>
      </w:r>
      <w:r w:rsidRPr="00B544DE">
        <w:t>оборудованию,</w:t>
      </w:r>
      <w:r w:rsidR="00B544DE" w:rsidRPr="00B544DE">
        <w:t xml:space="preserve"> </w:t>
      </w:r>
      <w:r w:rsidRPr="00B544DE">
        <w:t>необходимому</w:t>
      </w:r>
      <w:r w:rsidR="00B544DE" w:rsidRPr="00B544DE">
        <w:t xml:space="preserve"> </w:t>
      </w:r>
      <w:r w:rsidRPr="00B544DE">
        <w:t>к</w:t>
      </w:r>
      <w:r w:rsidR="00B544DE" w:rsidRPr="00B544DE">
        <w:t xml:space="preserve"> </w:t>
      </w:r>
      <w:r w:rsidRPr="00B544DE">
        <w:t>приобретению</w:t>
      </w:r>
      <w:r w:rsidR="00B544DE" w:rsidRPr="00B544DE">
        <w:t xml:space="preserve"> </w:t>
      </w:r>
      <w:r w:rsidRPr="00B544DE">
        <w:t>для</w:t>
      </w:r>
      <w:r w:rsidR="00B544DE" w:rsidRPr="00B544DE">
        <w:t xml:space="preserve"> </w:t>
      </w:r>
      <w:r w:rsidRPr="00B544DE">
        <w:t>работы</w:t>
      </w:r>
      <w:r w:rsidR="00B544DE" w:rsidRPr="00B544DE">
        <w:t xml:space="preserve"> </w:t>
      </w:r>
      <w:r w:rsidRPr="00B544DE">
        <w:t>производственной</w:t>
      </w:r>
      <w:r w:rsidR="00B544DE" w:rsidRPr="00B544DE">
        <w:t xml:space="preserve"> </w:t>
      </w:r>
      <w:r w:rsidRPr="00B544DE">
        <w:t>площадки</w:t>
      </w:r>
      <w:r w:rsidR="00B544DE" w:rsidRPr="00B544DE">
        <w:t>.</w:t>
      </w:r>
    </w:p>
    <w:p w:rsidR="00477B28" w:rsidRDefault="00477B28" w:rsidP="00B544DE">
      <w:pPr>
        <w:tabs>
          <w:tab w:val="left" w:pos="726"/>
        </w:tabs>
      </w:pPr>
    </w:p>
    <w:p w:rsidR="000D22BE" w:rsidRPr="00B544DE" w:rsidRDefault="006E7064" w:rsidP="00B544DE">
      <w:pPr>
        <w:tabs>
          <w:tab w:val="left" w:pos="726"/>
        </w:tabs>
      </w:pPr>
      <w:r w:rsidRPr="00B544DE">
        <w:t>Таблица</w:t>
      </w:r>
      <w:r w:rsidR="00B544DE" w:rsidRPr="00B544DE">
        <w:t xml:space="preserve"> </w:t>
      </w:r>
      <w:r w:rsidR="00425DE0" w:rsidRPr="00B544DE">
        <w:t>3</w:t>
      </w:r>
    </w:p>
    <w:p w:rsidR="006E7064" w:rsidRPr="00B544DE" w:rsidRDefault="006E7064" w:rsidP="00B544DE">
      <w:pPr>
        <w:tabs>
          <w:tab w:val="left" w:pos="726"/>
        </w:tabs>
      </w:pPr>
      <w:r w:rsidRPr="00B544DE">
        <w:t>Сводный</w:t>
      </w:r>
      <w:r w:rsidR="00B544DE" w:rsidRPr="00B544DE">
        <w:t xml:space="preserve"> </w:t>
      </w:r>
      <w:r w:rsidRPr="00B544DE">
        <w:t>с</w:t>
      </w:r>
      <w:r w:rsidR="000D22BE" w:rsidRPr="00B544DE">
        <w:t>писок</w:t>
      </w:r>
      <w:r w:rsidR="00B544DE" w:rsidRPr="00B544DE">
        <w:t xml:space="preserve"> </w:t>
      </w:r>
      <w:r w:rsidR="000D22BE" w:rsidRPr="00B544DE">
        <w:t>необходимого</w:t>
      </w:r>
      <w:r w:rsidR="00B544DE" w:rsidRPr="00B544DE">
        <w:t xml:space="preserve"> </w:t>
      </w:r>
      <w:r w:rsidR="000D22BE" w:rsidRPr="00B544DE">
        <w:t>оборудования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827"/>
        <w:gridCol w:w="1427"/>
        <w:gridCol w:w="1863"/>
      </w:tblGrid>
      <w:tr w:rsidR="006E7064" w:rsidRPr="00B544DE" w:rsidTr="000D3087">
        <w:trPr>
          <w:jc w:val="center"/>
        </w:trPr>
        <w:tc>
          <w:tcPr>
            <w:tcW w:w="3125" w:type="dxa"/>
            <w:shd w:val="clear" w:color="auto" w:fill="auto"/>
          </w:tcPr>
          <w:p w:rsidR="006E7064" w:rsidRPr="00B544DE" w:rsidRDefault="006E7064" w:rsidP="00477B28">
            <w:pPr>
              <w:pStyle w:val="af7"/>
            </w:pPr>
            <w:r w:rsidRPr="00B544DE">
              <w:t>Назначение</w:t>
            </w:r>
          </w:p>
        </w:tc>
        <w:tc>
          <w:tcPr>
            <w:tcW w:w="2959" w:type="dxa"/>
            <w:shd w:val="clear" w:color="auto" w:fill="auto"/>
          </w:tcPr>
          <w:p w:rsidR="006E7064" w:rsidRPr="00B544DE" w:rsidRDefault="006E7064" w:rsidP="00477B28">
            <w:pPr>
              <w:pStyle w:val="af7"/>
            </w:pPr>
            <w:r w:rsidRPr="00B544DE">
              <w:t>Оборудование</w:t>
            </w:r>
          </w:p>
        </w:tc>
        <w:tc>
          <w:tcPr>
            <w:tcW w:w="1519" w:type="dxa"/>
            <w:shd w:val="clear" w:color="auto" w:fill="auto"/>
          </w:tcPr>
          <w:p w:rsidR="006E7064" w:rsidRPr="00B544DE" w:rsidRDefault="006E7064" w:rsidP="00477B28">
            <w:pPr>
              <w:pStyle w:val="af7"/>
            </w:pPr>
            <w:r w:rsidRPr="00B544DE">
              <w:t>Кол</w:t>
            </w:r>
            <w:r w:rsidR="000D22BE" w:rsidRPr="00B544DE">
              <w:t>-</w:t>
            </w:r>
            <w:r w:rsidRPr="00B544DE">
              <w:t>во,</w:t>
            </w:r>
            <w:r w:rsidR="00B544DE" w:rsidRPr="00B544DE">
              <w:t xml:space="preserve"> </w:t>
            </w:r>
            <w:r w:rsidRPr="00B544DE">
              <w:t>шт</w:t>
            </w:r>
            <w:r w:rsidR="00B544DE" w:rsidRPr="00B544DE">
              <w:t xml:space="preserve">. </w:t>
            </w:r>
          </w:p>
        </w:tc>
        <w:tc>
          <w:tcPr>
            <w:tcW w:w="1969" w:type="dxa"/>
            <w:shd w:val="clear" w:color="auto" w:fill="auto"/>
          </w:tcPr>
          <w:p w:rsidR="006E7064" w:rsidRPr="00B544DE" w:rsidRDefault="006E7064" w:rsidP="00477B28">
            <w:pPr>
              <w:pStyle w:val="af7"/>
            </w:pPr>
            <w:r w:rsidRPr="00B544DE">
              <w:t>Цена,</w:t>
            </w:r>
            <w:r w:rsidR="00B544DE" w:rsidRPr="00B544DE">
              <w:t xml:space="preserve"> </w:t>
            </w:r>
            <w:r w:rsidRPr="00B544DE">
              <w:t>тыс</w:t>
            </w:r>
            <w:r w:rsidR="00B544DE" w:rsidRPr="00B544DE">
              <w:t xml:space="preserve">. </w:t>
            </w:r>
            <w:r w:rsidRPr="00B544DE">
              <w:t>руб</w:t>
            </w:r>
            <w:r w:rsidR="00B544DE" w:rsidRPr="00B544DE">
              <w:t>.</w:t>
            </w:r>
            <w:r w:rsidR="00B544DE">
              <w:t xml:space="preserve"> (</w:t>
            </w:r>
            <w:r w:rsidRPr="00B544DE">
              <w:t>монтаж</w:t>
            </w:r>
            <w:r w:rsidR="00B544DE" w:rsidRPr="00B544DE">
              <w:t xml:space="preserve"> </w:t>
            </w:r>
            <w:r w:rsidRPr="00B544DE">
              <w:t>+</w:t>
            </w:r>
            <w:r w:rsidR="00B544DE" w:rsidRPr="00B544DE">
              <w:t xml:space="preserve"> </w:t>
            </w:r>
            <w:r w:rsidRPr="00B544DE">
              <w:t>НДС</w:t>
            </w:r>
            <w:r w:rsidR="00B544DE" w:rsidRPr="00B544DE">
              <w:t xml:space="preserve">) </w:t>
            </w:r>
          </w:p>
        </w:tc>
      </w:tr>
      <w:tr w:rsidR="006E7064" w:rsidRPr="00B544DE" w:rsidTr="000D3087">
        <w:trPr>
          <w:jc w:val="center"/>
        </w:trPr>
        <w:tc>
          <w:tcPr>
            <w:tcW w:w="3125" w:type="dxa"/>
            <w:vMerge w:val="restart"/>
            <w:shd w:val="clear" w:color="auto" w:fill="auto"/>
          </w:tcPr>
          <w:p w:rsidR="006E7064" w:rsidRPr="00B544DE" w:rsidRDefault="006E7064" w:rsidP="00477B28">
            <w:pPr>
              <w:pStyle w:val="af7"/>
            </w:pPr>
            <w:r w:rsidRPr="00B544DE">
              <w:t>Трубопрокатный</w:t>
            </w:r>
            <w:r w:rsidR="00B544DE" w:rsidRPr="00B544DE">
              <w:t xml:space="preserve"> </w:t>
            </w:r>
            <w:r w:rsidRPr="00B544DE">
              <w:t>цех</w:t>
            </w:r>
          </w:p>
        </w:tc>
        <w:tc>
          <w:tcPr>
            <w:tcW w:w="2959" w:type="dxa"/>
            <w:shd w:val="clear" w:color="auto" w:fill="auto"/>
          </w:tcPr>
          <w:p w:rsidR="006E7064" w:rsidRPr="00B544DE" w:rsidRDefault="006E7064" w:rsidP="00477B28">
            <w:pPr>
              <w:pStyle w:val="af7"/>
            </w:pPr>
            <w:r w:rsidRPr="00B544DE">
              <w:t>АПР</w:t>
            </w:r>
          </w:p>
        </w:tc>
        <w:tc>
          <w:tcPr>
            <w:tcW w:w="1519" w:type="dxa"/>
            <w:shd w:val="clear" w:color="auto" w:fill="auto"/>
          </w:tcPr>
          <w:p w:rsidR="006E7064" w:rsidRPr="00B544DE" w:rsidRDefault="006E7064" w:rsidP="00477B28">
            <w:pPr>
              <w:pStyle w:val="af7"/>
            </w:pPr>
            <w:r w:rsidRPr="00B544DE">
              <w:t>1</w:t>
            </w:r>
          </w:p>
        </w:tc>
        <w:tc>
          <w:tcPr>
            <w:tcW w:w="1969" w:type="dxa"/>
            <w:shd w:val="clear" w:color="auto" w:fill="auto"/>
          </w:tcPr>
          <w:p w:rsidR="006E7064" w:rsidRPr="00B544DE" w:rsidRDefault="006E7064" w:rsidP="00477B28">
            <w:pPr>
              <w:pStyle w:val="af7"/>
            </w:pPr>
            <w:r w:rsidRPr="00B544DE">
              <w:t>3</w:t>
            </w:r>
            <w:r w:rsidR="00B544DE" w:rsidRPr="00B544DE">
              <w:t xml:space="preserve"> </w:t>
            </w:r>
            <w:r w:rsidRPr="00B544DE">
              <w:t>300</w:t>
            </w:r>
          </w:p>
        </w:tc>
      </w:tr>
      <w:tr w:rsidR="006E7064" w:rsidRPr="00B544DE" w:rsidTr="000D3087">
        <w:trPr>
          <w:jc w:val="center"/>
        </w:trPr>
        <w:tc>
          <w:tcPr>
            <w:tcW w:w="3125" w:type="dxa"/>
            <w:vMerge/>
            <w:shd w:val="clear" w:color="auto" w:fill="auto"/>
          </w:tcPr>
          <w:p w:rsidR="006E7064" w:rsidRPr="00B544DE" w:rsidRDefault="006E7064" w:rsidP="00477B28">
            <w:pPr>
              <w:pStyle w:val="af7"/>
            </w:pPr>
          </w:p>
        </w:tc>
        <w:tc>
          <w:tcPr>
            <w:tcW w:w="2959" w:type="dxa"/>
            <w:shd w:val="clear" w:color="auto" w:fill="auto"/>
          </w:tcPr>
          <w:p w:rsidR="006E7064" w:rsidRPr="00B544DE" w:rsidRDefault="006E7064" w:rsidP="00477B28">
            <w:pPr>
              <w:pStyle w:val="af7"/>
            </w:pPr>
            <w:r w:rsidRPr="00B544DE">
              <w:t>Трубопрокатный</w:t>
            </w:r>
            <w:r w:rsidR="00B544DE" w:rsidRPr="00B544DE">
              <w:t xml:space="preserve"> </w:t>
            </w:r>
            <w:r w:rsidRPr="00B544DE">
              <w:t>стан</w:t>
            </w:r>
          </w:p>
        </w:tc>
        <w:tc>
          <w:tcPr>
            <w:tcW w:w="1519" w:type="dxa"/>
            <w:shd w:val="clear" w:color="auto" w:fill="auto"/>
          </w:tcPr>
          <w:p w:rsidR="006E7064" w:rsidRPr="00B544DE" w:rsidRDefault="006E7064" w:rsidP="00477B28">
            <w:pPr>
              <w:pStyle w:val="af7"/>
            </w:pPr>
            <w:r w:rsidRPr="00B544DE">
              <w:t>1</w:t>
            </w:r>
          </w:p>
        </w:tc>
        <w:tc>
          <w:tcPr>
            <w:tcW w:w="1969" w:type="dxa"/>
            <w:shd w:val="clear" w:color="auto" w:fill="auto"/>
          </w:tcPr>
          <w:p w:rsidR="006E7064" w:rsidRPr="00B544DE" w:rsidRDefault="006E7064" w:rsidP="00477B28">
            <w:pPr>
              <w:pStyle w:val="af7"/>
            </w:pPr>
            <w:r w:rsidRPr="00B544DE">
              <w:t>61</w:t>
            </w:r>
            <w:r w:rsidR="00B544DE" w:rsidRPr="00B544DE">
              <w:t xml:space="preserve"> </w:t>
            </w:r>
            <w:r w:rsidRPr="00B544DE">
              <w:t>566</w:t>
            </w:r>
          </w:p>
        </w:tc>
      </w:tr>
      <w:tr w:rsidR="006E7064" w:rsidRPr="00B544DE" w:rsidTr="000D3087">
        <w:trPr>
          <w:jc w:val="center"/>
        </w:trPr>
        <w:tc>
          <w:tcPr>
            <w:tcW w:w="3125" w:type="dxa"/>
            <w:shd w:val="clear" w:color="auto" w:fill="auto"/>
          </w:tcPr>
          <w:p w:rsidR="006E7064" w:rsidRPr="00B544DE" w:rsidRDefault="006E7064" w:rsidP="00477B28">
            <w:pPr>
              <w:pStyle w:val="af7"/>
            </w:pPr>
            <w:r w:rsidRPr="00B544DE">
              <w:t>Правильно-отрезной</w:t>
            </w:r>
            <w:r w:rsidR="00B544DE" w:rsidRPr="00B544DE">
              <w:t xml:space="preserve"> </w:t>
            </w:r>
            <w:r w:rsidRPr="00B544DE">
              <w:t>цех</w:t>
            </w:r>
          </w:p>
        </w:tc>
        <w:tc>
          <w:tcPr>
            <w:tcW w:w="2959" w:type="dxa"/>
            <w:shd w:val="clear" w:color="auto" w:fill="auto"/>
          </w:tcPr>
          <w:p w:rsidR="006E7064" w:rsidRPr="00B544DE" w:rsidRDefault="006E7064" w:rsidP="00477B28">
            <w:pPr>
              <w:pStyle w:val="af7"/>
            </w:pPr>
            <w:r w:rsidRPr="00B544DE">
              <w:t>Правильно-отрезная</w:t>
            </w:r>
            <w:r w:rsidR="00B544DE" w:rsidRPr="00B544DE">
              <w:t xml:space="preserve"> </w:t>
            </w:r>
            <w:r w:rsidRPr="00B544DE">
              <w:t>машина</w:t>
            </w:r>
          </w:p>
        </w:tc>
        <w:tc>
          <w:tcPr>
            <w:tcW w:w="1519" w:type="dxa"/>
            <w:shd w:val="clear" w:color="auto" w:fill="auto"/>
          </w:tcPr>
          <w:p w:rsidR="006E7064" w:rsidRPr="00B544DE" w:rsidRDefault="006E7064" w:rsidP="00477B28">
            <w:pPr>
              <w:pStyle w:val="af7"/>
            </w:pPr>
            <w:r w:rsidRPr="00B544DE">
              <w:t>1</w:t>
            </w:r>
          </w:p>
        </w:tc>
        <w:tc>
          <w:tcPr>
            <w:tcW w:w="1969" w:type="dxa"/>
            <w:shd w:val="clear" w:color="auto" w:fill="auto"/>
          </w:tcPr>
          <w:p w:rsidR="006E7064" w:rsidRPr="00B544DE" w:rsidRDefault="006E7064" w:rsidP="00477B28">
            <w:pPr>
              <w:pStyle w:val="af7"/>
            </w:pPr>
            <w:r w:rsidRPr="00B544DE">
              <w:t>2</w:t>
            </w:r>
            <w:r w:rsidR="00B544DE" w:rsidRPr="00B544DE">
              <w:t xml:space="preserve"> </w:t>
            </w:r>
            <w:r w:rsidRPr="00B544DE">
              <w:t>310</w:t>
            </w:r>
          </w:p>
        </w:tc>
      </w:tr>
      <w:tr w:rsidR="006E7064" w:rsidRPr="00B544DE" w:rsidTr="000D3087">
        <w:trPr>
          <w:jc w:val="center"/>
        </w:trPr>
        <w:tc>
          <w:tcPr>
            <w:tcW w:w="3125" w:type="dxa"/>
            <w:shd w:val="clear" w:color="auto" w:fill="auto"/>
          </w:tcPr>
          <w:p w:rsidR="006E7064" w:rsidRPr="00B544DE" w:rsidRDefault="006E7064" w:rsidP="00477B28">
            <w:pPr>
              <w:pStyle w:val="af7"/>
            </w:pPr>
            <w:r w:rsidRPr="00B544DE">
              <w:t>Сетка</w:t>
            </w:r>
          </w:p>
        </w:tc>
        <w:tc>
          <w:tcPr>
            <w:tcW w:w="2959" w:type="dxa"/>
            <w:shd w:val="clear" w:color="auto" w:fill="auto"/>
          </w:tcPr>
          <w:p w:rsidR="006E7064" w:rsidRPr="00B544DE" w:rsidRDefault="006E7064" w:rsidP="00477B28">
            <w:pPr>
              <w:pStyle w:val="af7"/>
            </w:pPr>
            <w:r w:rsidRPr="00B544DE">
              <w:t>Стан</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арматурной</w:t>
            </w:r>
            <w:r w:rsidR="00B544DE" w:rsidRPr="00B544DE">
              <w:t xml:space="preserve"> </w:t>
            </w:r>
            <w:r w:rsidRPr="00B544DE">
              <w:t>сетки</w:t>
            </w:r>
          </w:p>
        </w:tc>
        <w:tc>
          <w:tcPr>
            <w:tcW w:w="1519" w:type="dxa"/>
            <w:shd w:val="clear" w:color="auto" w:fill="auto"/>
          </w:tcPr>
          <w:p w:rsidR="006E7064" w:rsidRPr="00B544DE" w:rsidRDefault="006E7064" w:rsidP="00477B28">
            <w:pPr>
              <w:pStyle w:val="af7"/>
            </w:pPr>
            <w:r w:rsidRPr="00B544DE">
              <w:t>1</w:t>
            </w:r>
          </w:p>
        </w:tc>
        <w:tc>
          <w:tcPr>
            <w:tcW w:w="1969" w:type="dxa"/>
            <w:shd w:val="clear" w:color="auto" w:fill="auto"/>
          </w:tcPr>
          <w:p w:rsidR="006E7064" w:rsidRPr="00B544DE" w:rsidRDefault="006E7064" w:rsidP="00477B28">
            <w:pPr>
              <w:pStyle w:val="af7"/>
            </w:pPr>
            <w:r w:rsidRPr="00B544DE">
              <w:t>2</w:t>
            </w:r>
            <w:r w:rsidR="00B544DE" w:rsidRPr="00B544DE">
              <w:t xml:space="preserve"> </w:t>
            </w:r>
            <w:r w:rsidRPr="00B544DE">
              <w:t>970</w:t>
            </w:r>
          </w:p>
        </w:tc>
      </w:tr>
      <w:tr w:rsidR="006E7064" w:rsidRPr="00B544DE" w:rsidTr="000D3087">
        <w:trPr>
          <w:jc w:val="center"/>
        </w:trPr>
        <w:tc>
          <w:tcPr>
            <w:tcW w:w="3125" w:type="dxa"/>
            <w:shd w:val="clear" w:color="auto" w:fill="auto"/>
          </w:tcPr>
          <w:p w:rsidR="006E7064" w:rsidRPr="00B544DE" w:rsidRDefault="006E7064" w:rsidP="00477B28">
            <w:pPr>
              <w:pStyle w:val="af7"/>
            </w:pPr>
            <w:r w:rsidRPr="00B544DE">
              <w:t>Трубогибочный</w:t>
            </w:r>
            <w:r w:rsidR="00B544DE" w:rsidRPr="00B544DE">
              <w:t xml:space="preserve"> </w:t>
            </w:r>
            <w:r w:rsidRPr="00B544DE">
              <w:t>цех</w:t>
            </w:r>
          </w:p>
        </w:tc>
        <w:tc>
          <w:tcPr>
            <w:tcW w:w="2959" w:type="dxa"/>
            <w:shd w:val="clear" w:color="auto" w:fill="auto"/>
          </w:tcPr>
          <w:p w:rsidR="006E7064" w:rsidRPr="00B544DE" w:rsidRDefault="006E7064" w:rsidP="00477B28">
            <w:pPr>
              <w:pStyle w:val="af7"/>
            </w:pPr>
            <w:r w:rsidRPr="00B544DE">
              <w:t>Трубогиб</w:t>
            </w:r>
          </w:p>
        </w:tc>
        <w:tc>
          <w:tcPr>
            <w:tcW w:w="1519" w:type="dxa"/>
            <w:shd w:val="clear" w:color="auto" w:fill="auto"/>
          </w:tcPr>
          <w:p w:rsidR="006E7064" w:rsidRPr="00B544DE" w:rsidRDefault="006E7064" w:rsidP="00477B28">
            <w:pPr>
              <w:pStyle w:val="af7"/>
            </w:pPr>
            <w:r w:rsidRPr="00B544DE">
              <w:t>1</w:t>
            </w:r>
          </w:p>
        </w:tc>
        <w:tc>
          <w:tcPr>
            <w:tcW w:w="1969" w:type="dxa"/>
            <w:shd w:val="clear" w:color="auto" w:fill="auto"/>
          </w:tcPr>
          <w:p w:rsidR="006E7064" w:rsidRPr="00B544DE" w:rsidRDefault="006E7064" w:rsidP="00477B28">
            <w:pPr>
              <w:pStyle w:val="af7"/>
            </w:pPr>
            <w:r w:rsidRPr="00B544DE">
              <w:t>1</w:t>
            </w:r>
            <w:r w:rsidR="00B544DE" w:rsidRPr="00B544DE">
              <w:t xml:space="preserve"> </w:t>
            </w:r>
            <w:r w:rsidRPr="00B544DE">
              <w:t>980</w:t>
            </w:r>
          </w:p>
        </w:tc>
      </w:tr>
      <w:tr w:rsidR="006E7064" w:rsidRPr="00B544DE" w:rsidTr="000D3087">
        <w:trPr>
          <w:jc w:val="center"/>
        </w:trPr>
        <w:tc>
          <w:tcPr>
            <w:tcW w:w="3125" w:type="dxa"/>
            <w:vMerge w:val="restart"/>
            <w:shd w:val="clear" w:color="auto" w:fill="auto"/>
          </w:tcPr>
          <w:p w:rsidR="006E7064" w:rsidRPr="00B544DE" w:rsidRDefault="006E7064" w:rsidP="00477B28">
            <w:pPr>
              <w:pStyle w:val="af7"/>
            </w:pPr>
            <w:r w:rsidRPr="00B544DE">
              <w:t>Обогрев</w:t>
            </w:r>
          </w:p>
        </w:tc>
        <w:tc>
          <w:tcPr>
            <w:tcW w:w="2959" w:type="dxa"/>
            <w:shd w:val="clear" w:color="auto" w:fill="auto"/>
          </w:tcPr>
          <w:p w:rsidR="006E7064" w:rsidRPr="00B544DE" w:rsidRDefault="006E7064" w:rsidP="00477B28">
            <w:pPr>
              <w:pStyle w:val="af7"/>
            </w:pPr>
            <w:r w:rsidRPr="00B544DE">
              <w:t>Тепловая</w:t>
            </w:r>
            <w:r w:rsidR="00B544DE" w:rsidRPr="00B544DE">
              <w:t xml:space="preserve"> </w:t>
            </w:r>
            <w:r w:rsidRPr="00B544DE">
              <w:t>пушка</w:t>
            </w:r>
          </w:p>
        </w:tc>
        <w:tc>
          <w:tcPr>
            <w:tcW w:w="1519" w:type="dxa"/>
            <w:shd w:val="clear" w:color="auto" w:fill="auto"/>
          </w:tcPr>
          <w:p w:rsidR="006E7064" w:rsidRPr="00B544DE" w:rsidRDefault="006E7064" w:rsidP="00477B28">
            <w:pPr>
              <w:pStyle w:val="af7"/>
            </w:pPr>
            <w:r w:rsidRPr="00B544DE">
              <w:t>10</w:t>
            </w:r>
          </w:p>
        </w:tc>
        <w:tc>
          <w:tcPr>
            <w:tcW w:w="1969" w:type="dxa"/>
            <w:shd w:val="clear" w:color="auto" w:fill="auto"/>
          </w:tcPr>
          <w:p w:rsidR="006E7064" w:rsidRPr="00B544DE" w:rsidRDefault="006E7064" w:rsidP="00477B28">
            <w:pPr>
              <w:pStyle w:val="af7"/>
            </w:pPr>
            <w:r w:rsidRPr="00B544DE">
              <w:t>550</w:t>
            </w:r>
          </w:p>
        </w:tc>
      </w:tr>
      <w:tr w:rsidR="006E7064" w:rsidRPr="00B544DE" w:rsidTr="000D3087">
        <w:trPr>
          <w:jc w:val="center"/>
        </w:trPr>
        <w:tc>
          <w:tcPr>
            <w:tcW w:w="3125" w:type="dxa"/>
            <w:vMerge/>
            <w:shd w:val="clear" w:color="auto" w:fill="auto"/>
          </w:tcPr>
          <w:p w:rsidR="006E7064" w:rsidRPr="00B544DE" w:rsidRDefault="006E7064" w:rsidP="00477B28">
            <w:pPr>
              <w:pStyle w:val="af7"/>
            </w:pPr>
          </w:p>
        </w:tc>
        <w:tc>
          <w:tcPr>
            <w:tcW w:w="2959" w:type="dxa"/>
            <w:shd w:val="clear" w:color="auto" w:fill="auto"/>
          </w:tcPr>
          <w:p w:rsidR="006E7064" w:rsidRPr="00B544DE" w:rsidRDefault="006E7064" w:rsidP="00477B28">
            <w:pPr>
              <w:pStyle w:val="af7"/>
            </w:pPr>
            <w:r w:rsidRPr="00B544DE">
              <w:t>Тепловая</w:t>
            </w:r>
            <w:r w:rsidR="00B544DE" w:rsidRPr="00B544DE">
              <w:t xml:space="preserve"> </w:t>
            </w:r>
            <w:r w:rsidRPr="00B544DE">
              <w:t>завеса</w:t>
            </w:r>
          </w:p>
        </w:tc>
        <w:tc>
          <w:tcPr>
            <w:tcW w:w="1519" w:type="dxa"/>
            <w:shd w:val="clear" w:color="auto" w:fill="auto"/>
          </w:tcPr>
          <w:p w:rsidR="006E7064" w:rsidRPr="00B544DE" w:rsidRDefault="006E7064" w:rsidP="00477B28">
            <w:pPr>
              <w:pStyle w:val="af7"/>
            </w:pPr>
            <w:r w:rsidRPr="00B544DE">
              <w:t>4</w:t>
            </w:r>
          </w:p>
        </w:tc>
        <w:tc>
          <w:tcPr>
            <w:tcW w:w="1969" w:type="dxa"/>
            <w:shd w:val="clear" w:color="auto" w:fill="auto"/>
          </w:tcPr>
          <w:p w:rsidR="006E7064" w:rsidRPr="00B544DE" w:rsidRDefault="006E7064" w:rsidP="00477B28">
            <w:pPr>
              <w:pStyle w:val="af7"/>
            </w:pPr>
            <w:r w:rsidRPr="00B544DE">
              <w:t>440</w:t>
            </w:r>
          </w:p>
        </w:tc>
      </w:tr>
      <w:tr w:rsidR="006E7064" w:rsidRPr="00B544DE" w:rsidTr="000D3087">
        <w:trPr>
          <w:jc w:val="center"/>
        </w:trPr>
        <w:tc>
          <w:tcPr>
            <w:tcW w:w="3125" w:type="dxa"/>
            <w:vMerge w:val="restart"/>
            <w:shd w:val="clear" w:color="auto" w:fill="auto"/>
          </w:tcPr>
          <w:p w:rsidR="006E7064" w:rsidRPr="00B544DE" w:rsidRDefault="006E7064" w:rsidP="00477B28">
            <w:pPr>
              <w:pStyle w:val="af7"/>
            </w:pPr>
            <w:r w:rsidRPr="00B544DE">
              <w:t>Краны</w:t>
            </w:r>
          </w:p>
        </w:tc>
        <w:tc>
          <w:tcPr>
            <w:tcW w:w="2959" w:type="dxa"/>
            <w:shd w:val="clear" w:color="auto" w:fill="auto"/>
          </w:tcPr>
          <w:p w:rsidR="006E7064" w:rsidRPr="00B544DE" w:rsidRDefault="006E7064" w:rsidP="00477B28">
            <w:pPr>
              <w:pStyle w:val="af7"/>
            </w:pPr>
            <w:r w:rsidRPr="00B544DE">
              <w:t>Козловой</w:t>
            </w:r>
            <w:r w:rsidR="00B544DE" w:rsidRPr="00B544DE">
              <w:t xml:space="preserve"> </w:t>
            </w:r>
            <w:r w:rsidRPr="00B544DE">
              <w:t>кран</w:t>
            </w:r>
          </w:p>
        </w:tc>
        <w:tc>
          <w:tcPr>
            <w:tcW w:w="1519" w:type="dxa"/>
            <w:shd w:val="clear" w:color="auto" w:fill="auto"/>
          </w:tcPr>
          <w:p w:rsidR="006E7064" w:rsidRPr="00B544DE" w:rsidRDefault="006E7064" w:rsidP="00477B28">
            <w:pPr>
              <w:pStyle w:val="af7"/>
            </w:pPr>
            <w:r w:rsidRPr="00B544DE">
              <w:t>2</w:t>
            </w:r>
          </w:p>
        </w:tc>
        <w:tc>
          <w:tcPr>
            <w:tcW w:w="1969" w:type="dxa"/>
            <w:shd w:val="clear" w:color="auto" w:fill="auto"/>
          </w:tcPr>
          <w:p w:rsidR="006E7064" w:rsidRPr="00B544DE" w:rsidRDefault="006E7064" w:rsidP="00477B28">
            <w:pPr>
              <w:pStyle w:val="af7"/>
            </w:pPr>
            <w:r w:rsidRPr="00B544DE">
              <w:t>6</w:t>
            </w:r>
            <w:r w:rsidR="00B544DE" w:rsidRPr="00B544DE">
              <w:t xml:space="preserve"> </w:t>
            </w:r>
            <w:r w:rsidRPr="00B544DE">
              <w:t>600</w:t>
            </w:r>
          </w:p>
        </w:tc>
      </w:tr>
      <w:tr w:rsidR="006E7064" w:rsidRPr="00B544DE" w:rsidTr="000D3087">
        <w:trPr>
          <w:jc w:val="center"/>
        </w:trPr>
        <w:tc>
          <w:tcPr>
            <w:tcW w:w="3125" w:type="dxa"/>
            <w:vMerge/>
            <w:shd w:val="clear" w:color="auto" w:fill="auto"/>
          </w:tcPr>
          <w:p w:rsidR="006E7064" w:rsidRPr="00B544DE" w:rsidRDefault="006E7064" w:rsidP="00477B28">
            <w:pPr>
              <w:pStyle w:val="af7"/>
            </w:pPr>
          </w:p>
        </w:tc>
        <w:tc>
          <w:tcPr>
            <w:tcW w:w="2959" w:type="dxa"/>
            <w:shd w:val="clear" w:color="auto" w:fill="auto"/>
          </w:tcPr>
          <w:p w:rsidR="006E7064" w:rsidRPr="00B544DE" w:rsidRDefault="006E7064" w:rsidP="00477B28">
            <w:pPr>
              <w:pStyle w:val="af7"/>
            </w:pPr>
            <w:r w:rsidRPr="00B544DE">
              <w:t>Мостовой</w:t>
            </w:r>
            <w:r w:rsidR="00B544DE" w:rsidRPr="00B544DE">
              <w:t xml:space="preserve"> </w:t>
            </w:r>
            <w:r w:rsidRPr="00B544DE">
              <w:t>кран</w:t>
            </w:r>
          </w:p>
        </w:tc>
        <w:tc>
          <w:tcPr>
            <w:tcW w:w="1519" w:type="dxa"/>
            <w:shd w:val="clear" w:color="auto" w:fill="auto"/>
          </w:tcPr>
          <w:p w:rsidR="006E7064" w:rsidRPr="00B544DE" w:rsidRDefault="006E7064" w:rsidP="00477B28">
            <w:pPr>
              <w:pStyle w:val="af7"/>
            </w:pPr>
            <w:r w:rsidRPr="00B544DE">
              <w:t>2</w:t>
            </w:r>
          </w:p>
        </w:tc>
        <w:tc>
          <w:tcPr>
            <w:tcW w:w="1969" w:type="dxa"/>
            <w:shd w:val="clear" w:color="auto" w:fill="auto"/>
          </w:tcPr>
          <w:p w:rsidR="006E7064" w:rsidRPr="00B544DE" w:rsidRDefault="006E7064" w:rsidP="00477B28">
            <w:pPr>
              <w:pStyle w:val="af7"/>
            </w:pPr>
            <w:r w:rsidRPr="00B544DE">
              <w:t>6</w:t>
            </w:r>
            <w:r w:rsidR="00B544DE" w:rsidRPr="00B544DE">
              <w:t xml:space="preserve"> </w:t>
            </w:r>
            <w:r w:rsidRPr="00B544DE">
              <w:t>600</w:t>
            </w:r>
          </w:p>
        </w:tc>
      </w:tr>
      <w:tr w:rsidR="006E7064" w:rsidRPr="00B544DE" w:rsidTr="000D3087">
        <w:trPr>
          <w:jc w:val="center"/>
        </w:trPr>
        <w:tc>
          <w:tcPr>
            <w:tcW w:w="3125" w:type="dxa"/>
            <w:shd w:val="clear" w:color="auto" w:fill="auto"/>
          </w:tcPr>
          <w:p w:rsidR="006E7064" w:rsidRPr="00B544DE" w:rsidRDefault="006E7064" w:rsidP="00477B28">
            <w:pPr>
              <w:pStyle w:val="af7"/>
            </w:pPr>
            <w:r w:rsidRPr="00B544DE">
              <w:t>Обработка</w:t>
            </w:r>
            <w:r w:rsidR="00B544DE" w:rsidRPr="00B544DE">
              <w:t xml:space="preserve"> </w:t>
            </w:r>
            <w:r w:rsidRPr="00B544DE">
              <w:t>изделий</w:t>
            </w:r>
          </w:p>
        </w:tc>
        <w:tc>
          <w:tcPr>
            <w:tcW w:w="2959" w:type="dxa"/>
            <w:shd w:val="clear" w:color="auto" w:fill="auto"/>
          </w:tcPr>
          <w:p w:rsidR="006E7064" w:rsidRPr="00B544DE" w:rsidRDefault="006E7064" w:rsidP="00477B28">
            <w:pPr>
              <w:pStyle w:val="af7"/>
            </w:pPr>
            <w:r w:rsidRPr="00B544DE">
              <w:t>Фаскорезы</w:t>
            </w:r>
          </w:p>
        </w:tc>
        <w:tc>
          <w:tcPr>
            <w:tcW w:w="1519" w:type="dxa"/>
            <w:shd w:val="clear" w:color="auto" w:fill="auto"/>
          </w:tcPr>
          <w:p w:rsidR="006E7064" w:rsidRPr="00B544DE" w:rsidRDefault="006E7064" w:rsidP="00477B28">
            <w:pPr>
              <w:pStyle w:val="af7"/>
            </w:pPr>
            <w:r w:rsidRPr="00B544DE">
              <w:t>3</w:t>
            </w:r>
          </w:p>
        </w:tc>
        <w:tc>
          <w:tcPr>
            <w:tcW w:w="1969" w:type="dxa"/>
            <w:shd w:val="clear" w:color="auto" w:fill="auto"/>
          </w:tcPr>
          <w:p w:rsidR="006E7064" w:rsidRPr="00B544DE" w:rsidRDefault="006E7064" w:rsidP="00477B28">
            <w:pPr>
              <w:pStyle w:val="af7"/>
            </w:pPr>
            <w:r w:rsidRPr="00B544DE">
              <w:t>1</w:t>
            </w:r>
            <w:r w:rsidR="00B544DE" w:rsidRPr="00B544DE">
              <w:t xml:space="preserve"> </w:t>
            </w:r>
            <w:r w:rsidRPr="00B544DE">
              <w:t>320</w:t>
            </w:r>
          </w:p>
        </w:tc>
      </w:tr>
    </w:tbl>
    <w:p w:rsidR="006E7064" w:rsidRPr="00B544DE" w:rsidRDefault="006E7064" w:rsidP="00B544DE">
      <w:pPr>
        <w:tabs>
          <w:tab w:val="left" w:pos="726"/>
        </w:tabs>
        <w:rPr>
          <w:b/>
        </w:rPr>
      </w:pPr>
    </w:p>
    <w:p w:rsidR="00B544DE" w:rsidRPr="00B544DE" w:rsidRDefault="006E7064" w:rsidP="00B544DE">
      <w:pPr>
        <w:tabs>
          <w:tab w:val="left" w:pos="726"/>
        </w:tabs>
      </w:pPr>
      <w:r w:rsidRPr="00B544DE">
        <w:t>Основным</w:t>
      </w:r>
      <w:r w:rsidR="00B544DE" w:rsidRPr="00B544DE">
        <w:t xml:space="preserve"> </w:t>
      </w:r>
      <w:r w:rsidRPr="00B544DE">
        <w:t>производителем</w:t>
      </w:r>
      <w:r w:rsidR="00B544DE" w:rsidRPr="00B544DE">
        <w:t xml:space="preserve"> </w:t>
      </w:r>
      <w:r w:rsidRPr="00B544DE">
        <w:t>оборудования,</w:t>
      </w:r>
      <w:r w:rsidR="00B544DE" w:rsidRPr="00B544DE">
        <w:t xml:space="preserve"> </w:t>
      </w:r>
      <w:r w:rsidRPr="00B544DE">
        <w:t>предназначенного</w:t>
      </w:r>
      <w:r w:rsidR="00B544DE" w:rsidRPr="00B544DE">
        <w:t xml:space="preserve"> </w:t>
      </w:r>
      <w:r w:rsidRPr="00B544DE">
        <w:t>для</w:t>
      </w:r>
      <w:r w:rsidR="00B544DE" w:rsidRPr="00B544DE">
        <w:t xml:space="preserve"> </w:t>
      </w:r>
      <w:r w:rsidRPr="00B544DE">
        <w:t>установки</w:t>
      </w:r>
      <w:r w:rsidR="00B544DE" w:rsidRPr="00B544DE">
        <w:t xml:space="preserve"> </w:t>
      </w:r>
      <w:r w:rsidRPr="00B544DE">
        <w:t>на</w:t>
      </w:r>
      <w:r w:rsidR="00B544DE" w:rsidRPr="00B544DE">
        <w:t xml:space="preserve"> </w:t>
      </w:r>
      <w:r w:rsidRPr="00B544DE">
        <w:t>производственной</w:t>
      </w:r>
      <w:r w:rsidR="00B544DE" w:rsidRPr="00B544DE">
        <w:t xml:space="preserve"> </w:t>
      </w:r>
      <w:r w:rsidRPr="00B544DE">
        <w:t>базе,</w:t>
      </w:r>
      <w:r w:rsidR="00B544DE" w:rsidRPr="00B544DE">
        <w:t xml:space="preserve"> </w:t>
      </w:r>
      <w:r w:rsidRPr="00B544DE">
        <w:t>является</w:t>
      </w:r>
      <w:r w:rsidR="00B544DE" w:rsidRPr="00B544DE">
        <w:t xml:space="preserve"> </w:t>
      </w:r>
      <w:r w:rsidRPr="00B544DE">
        <w:t>Китай</w:t>
      </w:r>
      <w:r w:rsidR="00B544DE" w:rsidRPr="00B544DE">
        <w:t xml:space="preserve">. </w:t>
      </w:r>
      <w:r w:rsidRPr="00B544DE">
        <w:t>Выбор</w:t>
      </w:r>
      <w:r w:rsidR="00B544DE" w:rsidRPr="00B544DE">
        <w:t xml:space="preserve"> </w:t>
      </w:r>
      <w:r w:rsidRPr="00B544DE">
        <w:t>в</w:t>
      </w:r>
      <w:r w:rsidR="00B544DE" w:rsidRPr="00B544DE">
        <w:t xml:space="preserve"> </w:t>
      </w:r>
      <w:r w:rsidRPr="00B544DE">
        <w:t>пользу</w:t>
      </w:r>
      <w:r w:rsidR="00B544DE" w:rsidRPr="00B544DE">
        <w:t xml:space="preserve"> </w:t>
      </w:r>
      <w:r w:rsidRPr="00B544DE">
        <w:t>данной</w:t>
      </w:r>
      <w:r w:rsidR="00B544DE" w:rsidRPr="00B544DE">
        <w:t xml:space="preserve"> </w:t>
      </w:r>
      <w:r w:rsidRPr="00B544DE">
        <w:t>страны-производителя</w:t>
      </w:r>
      <w:r w:rsidR="00B544DE" w:rsidRPr="00B544DE">
        <w:t xml:space="preserve"> </w:t>
      </w:r>
      <w:r w:rsidRPr="00B544DE">
        <w:t>во</w:t>
      </w:r>
      <w:r w:rsidR="00B544DE" w:rsidRPr="00B544DE">
        <w:t xml:space="preserve"> </w:t>
      </w:r>
      <w:r w:rsidRPr="00B544DE">
        <w:t>многом</w:t>
      </w:r>
      <w:r w:rsidR="00B544DE" w:rsidRPr="00B544DE">
        <w:t xml:space="preserve"> </w:t>
      </w:r>
      <w:r w:rsidRPr="00B544DE">
        <w:t>обусловлен</w:t>
      </w:r>
      <w:r w:rsidR="00B544DE" w:rsidRPr="00B544DE">
        <w:t xml:space="preserve"> </w:t>
      </w:r>
      <w:r w:rsidRPr="00B544DE">
        <w:t>низкой</w:t>
      </w:r>
      <w:r w:rsidR="00B544DE" w:rsidRPr="00B544DE">
        <w:t xml:space="preserve"> </w:t>
      </w:r>
      <w:r w:rsidRPr="00B544DE">
        <w:t>ценой</w:t>
      </w:r>
      <w:r w:rsidR="00B544DE" w:rsidRPr="00B544DE">
        <w:t xml:space="preserve"> </w:t>
      </w:r>
      <w:r w:rsidRPr="00B544DE">
        <w:t>покупки</w:t>
      </w:r>
      <w:r w:rsidR="00B544DE" w:rsidRPr="00B544DE">
        <w:t xml:space="preserve"> </w:t>
      </w:r>
      <w:r w:rsidRPr="00B544DE">
        <w:t>и</w:t>
      </w:r>
      <w:r w:rsidR="00B544DE" w:rsidRPr="00B544DE">
        <w:t xml:space="preserve"> </w:t>
      </w:r>
      <w:r w:rsidRPr="00B544DE">
        <w:t>обслуживания</w:t>
      </w:r>
      <w:r w:rsidR="00B544DE" w:rsidRPr="00B544DE">
        <w:t xml:space="preserve"> </w:t>
      </w:r>
      <w:r w:rsidRPr="00B544DE">
        <w:t>оборудования,</w:t>
      </w:r>
      <w:r w:rsidR="00B544DE" w:rsidRPr="00B544DE">
        <w:t xml:space="preserve"> </w:t>
      </w:r>
      <w:r w:rsidRPr="00B544DE">
        <w:t>а</w:t>
      </w:r>
      <w:r w:rsidR="00B544DE" w:rsidRPr="00B544DE">
        <w:t xml:space="preserve"> </w:t>
      </w:r>
      <w:r w:rsidRPr="00B544DE">
        <w:t>также</w:t>
      </w:r>
      <w:r w:rsidR="00B544DE" w:rsidRPr="00B544DE">
        <w:t xml:space="preserve"> </w:t>
      </w:r>
      <w:r w:rsidRPr="00B544DE">
        <w:t>сравнительно</w:t>
      </w:r>
      <w:r w:rsidR="00B544DE" w:rsidRPr="00B544DE">
        <w:t xml:space="preserve"> </w:t>
      </w:r>
      <w:r w:rsidRPr="00B544DE">
        <w:t>хорошими</w:t>
      </w:r>
      <w:r w:rsidR="00B544DE" w:rsidRPr="00B544DE">
        <w:t xml:space="preserve"> </w:t>
      </w:r>
      <w:r w:rsidRPr="00B544DE">
        <w:t>техническими</w:t>
      </w:r>
      <w:r w:rsidR="00B544DE" w:rsidRPr="00B544DE">
        <w:t xml:space="preserve"> </w:t>
      </w:r>
      <w:r w:rsidRPr="00B544DE">
        <w:t>характеристиками</w:t>
      </w:r>
      <w:r w:rsidR="00B544DE" w:rsidRPr="00B544DE">
        <w:t xml:space="preserve"> </w:t>
      </w:r>
      <w:r w:rsidRPr="00B544DE">
        <w:t>дынных</w:t>
      </w:r>
      <w:r w:rsidR="00B544DE" w:rsidRPr="00B544DE">
        <w:t xml:space="preserve"> </w:t>
      </w:r>
      <w:r w:rsidRPr="00B544DE">
        <w:t>агрегатов</w:t>
      </w:r>
      <w:r w:rsidR="00B544DE" w:rsidRPr="00B544DE">
        <w:t>.</w:t>
      </w:r>
    </w:p>
    <w:p w:rsidR="00B544DE" w:rsidRPr="00B544DE" w:rsidRDefault="006E7064" w:rsidP="00B544DE">
      <w:pPr>
        <w:tabs>
          <w:tab w:val="left" w:pos="726"/>
        </w:tabs>
      </w:pPr>
      <w:r w:rsidRPr="00B544DE">
        <w:t>В</w:t>
      </w:r>
      <w:r w:rsidR="00B544DE" w:rsidRPr="00B544DE">
        <w:t xml:space="preserve"> </w:t>
      </w:r>
      <w:r w:rsidRPr="00B544DE">
        <w:t>качестве</w:t>
      </w:r>
      <w:r w:rsidR="00B544DE" w:rsidRPr="00B544DE">
        <w:t xml:space="preserve"> </w:t>
      </w:r>
      <w:r w:rsidRPr="00B544DE">
        <w:t>поставщика</w:t>
      </w:r>
      <w:r w:rsidR="00B544DE" w:rsidRPr="00B544DE">
        <w:t xml:space="preserve"> </w:t>
      </w:r>
      <w:r w:rsidRPr="00B544DE">
        <w:t>оборудования</w:t>
      </w:r>
      <w:r w:rsidR="00B544DE" w:rsidRPr="00B544DE">
        <w:t xml:space="preserve"> </w:t>
      </w:r>
      <w:r w:rsidRPr="00B544DE">
        <w:t>для</w:t>
      </w:r>
      <w:r w:rsidR="00B544DE" w:rsidRPr="00B544DE">
        <w:t xml:space="preserve"> </w:t>
      </w:r>
      <w:r w:rsidRPr="00B544DE">
        <w:t>погрузочно-разгрузочных</w:t>
      </w:r>
      <w:r w:rsidR="00B544DE" w:rsidRPr="00B544DE">
        <w:t xml:space="preserve"> </w:t>
      </w:r>
      <w:r w:rsidRPr="00B544DE">
        <w:t>работ</w:t>
      </w:r>
      <w:r w:rsidR="00B544DE" w:rsidRPr="00B544DE">
        <w:t xml:space="preserve"> </w:t>
      </w:r>
      <w:r w:rsidRPr="00B544DE">
        <w:t>рассматриваются</w:t>
      </w:r>
      <w:r w:rsidR="00B544DE" w:rsidRPr="00B544DE">
        <w:t xml:space="preserve"> </w:t>
      </w:r>
      <w:r w:rsidRPr="00B544DE">
        <w:t>российские</w:t>
      </w:r>
      <w:r w:rsidR="00B544DE" w:rsidRPr="00B544DE">
        <w:t xml:space="preserve"> </w:t>
      </w:r>
      <w:r w:rsidRPr="00B544DE">
        <w:t>производители,</w:t>
      </w:r>
      <w:r w:rsidR="00B544DE" w:rsidRPr="00B544DE">
        <w:t xml:space="preserve"> </w:t>
      </w:r>
      <w:r w:rsidRPr="00B544DE">
        <w:t>такие</w:t>
      </w:r>
      <w:r w:rsidR="00B544DE" w:rsidRPr="00B544DE">
        <w:t xml:space="preserve"> </w:t>
      </w:r>
      <w:r w:rsidRPr="00B544DE">
        <w:t>как</w:t>
      </w:r>
      <w:r w:rsidR="00B544DE" w:rsidRPr="00B544DE">
        <w:t xml:space="preserve"> </w:t>
      </w:r>
      <w:r w:rsidRPr="00B544DE">
        <w:t>Бываловский</w:t>
      </w:r>
      <w:r w:rsidR="00B544DE" w:rsidRPr="00B544DE">
        <w:t xml:space="preserve"> </w:t>
      </w:r>
      <w:r w:rsidRPr="00B544DE">
        <w:t>Машиностроительный</w:t>
      </w:r>
      <w:r w:rsidR="00B544DE" w:rsidRPr="00B544DE">
        <w:t xml:space="preserve"> </w:t>
      </w:r>
      <w:r w:rsidRPr="00B544DE">
        <w:t>Завод,</w:t>
      </w:r>
      <w:r w:rsidR="00B544DE" w:rsidRPr="00B544DE">
        <w:t xml:space="preserve"> </w:t>
      </w:r>
      <w:r w:rsidRPr="00B544DE">
        <w:t>Росмашстрой</w:t>
      </w:r>
      <w:r w:rsidR="00B544DE" w:rsidRPr="00B544DE">
        <w:t xml:space="preserve"> </w:t>
      </w:r>
      <w:r w:rsidRPr="00B544DE">
        <w:t>и</w:t>
      </w:r>
      <w:r w:rsidR="00B544DE" w:rsidRPr="00B544DE">
        <w:t xml:space="preserve"> </w:t>
      </w:r>
      <w:r w:rsidRPr="00B544DE">
        <w:t>др</w:t>
      </w:r>
      <w:r w:rsidR="00B544DE" w:rsidRPr="00B544DE">
        <w:t xml:space="preserve">. </w:t>
      </w:r>
      <w:r w:rsidRPr="00B544DE">
        <w:t>Изделия</w:t>
      </w:r>
      <w:r w:rsidR="00B544DE" w:rsidRPr="00B544DE">
        <w:t xml:space="preserve"> </w:t>
      </w:r>
      <w:r w:rsidRPr="00B544DE">
        <w:t>данных</w:t>
      </w:r>
      <w:r w:rsidR="00B544DE" w:rsidRPr="00B544DE">
        <w:t xml:space="preserve"> </w:t>
      </w:r>
      <w:r w:rsidRPr="00B544DE">
        <w:t>заводов</w:t>
      </w:r>
      <w:r w:rsidR="00B544DE" w:rsidRPr="00B544DE">
        <w:t xml:space="preserve"> </w:t>
      </w:r>
      <w:r w:rsidRPr="00B544DE">
        <w:t>отличаются</w:t>
      </w:r>
      <w:r w:rsidR="00B544DE" w:rsidRPr="00B544DE">
        <w:t xml:space="preserve"> </w:t>
      </w:r>
      <w:r w:rsidRPr="00B544DE">
        <w:t>невысокой</w:t>
      </w:r>
      <w:r w:rsidR="00B544DE" w:rsidRPr="00B544DE">
        <w:t xml:space="preserve"> </w:t>
      </w:r>
      <w:r w:rsidRPr="00B544DE">
        <w:t>ценой,</w:t>
      </w:r>
      <w:r w:rsidR="00B544DE" w:rsidRPr="00B544DE">
        <w:t xml:space="preserve"> </w:t>
      </w:r>
      <w:r w:rsidRPr="00B544DE">
        <w:t>хорошим</w:t>
      </w:r>
      <w:r w:rsidR="00B544DE" w:rsidRPr="00B544DE">
        <w:t xml:space="preserve"> </w:t>
      </w:r>
      <w:r w:rsidRPr="00B544DE">
        <w:t>качеством</w:t>
      </w:r>
      <w:r w:rsidR="00B544DE" w:rsidRPr="00B544DE">
        <w:t xml:space="preserve"> </w:t>
      </w:r>
      <w:r w:rsidRPr="00B544DE">
        <w:t>и</w:t>
      </w:r>
      <w:r w:rsidR="00B544DE" w:rsidRPr="00B544DE">
        <w:t xml:space="preserve"> </w:t>
      </w:r>
      <w:r w:rsidRPr="00B544DE">
        <w:t>сопровождаются</w:t>
      </w:r>
      <w:r w:rsidR="00B544DE" w:rsidRPr="00B544DE">
        <w:t xml:space="preserve"> </w:t>
      </w:r>
      <w:r w:rsidRPr="00B544DE">
        <w:t>высоким</w:t>
      </w:r>
      <w:r w:rsidR="00B544DE" w:rsidRPr="00B544DE">
        <w:t xml:space="preserve"> </w:t>
      </w:r>
      <w:r w:rsidRPr="00B544DE">
        <w:t>уровнем</w:t>
      </w:r>
      <w:r w:rsidR="00B544DE" w:rsidRPr="00B544DE">
        <w:t xml:space="preserve"> </w:t>
      </w:r>
      <w:r w:rsidRPr="00B544DE">
        <w:t>сервиса</w:t>
      </w:r>
      <w:r w:rsidR="00B544DE" w:rsidRPr="00B544DE">
        <w:t xml:space="preserve"> </w:t>
      </w:r>
      <w:r w:rsidRPr="00B544DE">
        <w:t>как</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установки</w:t>
      </w:r>
      <w:r w:rsidR="00B544DE" w:rsidRPr="00B544DE">
        <w:t xml:space="preserve"> </w:t>
      </w:r>
      <w:r w:rsidRPr="00B544DE">
        <w:t>оборудования,</w:t>
      </w:r>
      <w:r w:rsidR="00B544DE" w:rsidRPr="00B544DE">
        <w:t xml:space="preserve"> </w:t>
      </w:r>
      <w:r w:rsidRPr="00B544DE">
        <w:t>так</w:t>
      </w:r>
      <w:r w:rsidR="00B544DE" w:rsidRPr="00B544DE">
        <w:t xml:space="preserve"> </w:t>
      </w:r>
      <w:r w:rsidRPr="00B544DE">
        <w:t>и</w:t>
      </w:r>
      <w:r w:rsidR="00B544DE" w:rsidRPr="00B544DE">
        <w:t xml:space="preserve"> </w:t>
      </w:r>
      <w:r w:rsidRPr="00B544DE">
        <w:t>в</w:t>
      </w:r>
      <w:r w:rsidR="00B544DE" w:rsidRPr="00B544DE">
        <w:t xml:space="preserve"> </w:t>
      </w:r>
      <w:r w:rsidRPr="00B544DE">
        <w:t>эксплуатационный</w:t>
      </w:r>
      <w:r w:rsidR="00B544DE" w:rsidRPr="00B544DE">
        <w:t xml:space="preserve"> </w:t>
      </w:r>
      <w:r w:rsidRPr="00B544DE">
        <w:t>период</w:t>
      </w:r>
      <w:r w:rsidR="00B544DE" w:rsidRPr="00B544DE">
        <w:t>.</w:t>
      </w:r>
    </w:p>
    <w:p w:rsidR="00477B28" w:rsidRDefault="00477B28" w:rsidP="00B544DE">
      <w:pPr>
        <w:pStyle w:val="1"/>
        <w:tabs>
          <w:tab w:val="left" w:pos="726"/>
        </w:tabs>
        <w:ind w:firstLine="709"/>
        <w:jc w:val="both"/>
        <w:rPr>
          <w:rFonts w:ascii="Times New Roman" w:hAnsi="Times New Roman"/>
          <w:color w:val="000000"/>
          <w:szCs w:val="28"/>
        </w:rPr>
      </w:pPr>
      <w:bookmarkStart w:id="29" w:name="_Toc280718597"/>
    </w:p>
    <w:p w:rsidR="00323819" w:rsidRDefault="00B544DE" w:rsidP="00477B28">
      <w:pPr>
        <w:pStyle w:val="1"/>
      </w:pPr>
      <w:bookmarkStart w:id="30" w:name="_Toc292185496"/>
      <w:r>
        <w:t xml:space="preserve">2.4 </w:t>
      </w:r>
      <w:r w:rsidR="00323819" w:rsidRPr="00B544DE">
        <w:t>Организационный</w:t>
      </w:r>
      <w:r w:rsidRPr="00B544DE">
        <w:t xml:space="preserve"> </w:t>
      </w:r>
      <w:r w:rsidR="00323819" w:rsidRPr="00B544DE">
        <w:t>план</w:t>
      </w:r>
      <w:bookmarkEnd w:id="29"/>
      <w:bookmarkEnd w:id="30"/>
    </w:p>
    <w:p w:rsidR="00477B28" w:rsidRPr="00477B28" w:rsidRDefault="00477B28" w:rsidP="00477B28">
      <w:pPr>
        <w:rPr>
          <w:lang w:eastAsia="en-US"/>
        </w:rPr>
      </w:pPr>
    </w:p>
    <w:p w:rsidR="00B7528F" w:rsidRPr="00B544DE" w:rsidRDefault="00B7528F" w:rsidP="00B544DE">
      <w:pPr>
        <w:tabs>
          <w:tab w:val="left" w:pos="726"/>
        </w:tabs>
        <w:rPr>
          <w:b/>
        </w:rPr>
      </w:pPr>
      <w:bookmarkStart w:id="31" w:name="_Toc232472952"/>
      <w:r w:rsidRPr="00B544DE">
        <w:rPr>
          <w:b/>
        </w:rPr>
        <w:t>Правовое</w:t>
      </w:r>
      <w:r w:rsidR="00B544DE" w:rsidRPr="00B544DE">
        <w:rPr>
          <w:b/>
        </w:rPr>
        <w:t xml:space="preserve"> </w:t>
      </w:r>
      <w:r w:rsidRPr="00B544DE">
        <w:rPr>
          <w:b/>
        </w:rPr>
        <w:t>обеспечение</w:t>
      </w:r>
      <w:r w:rsidR="00B544DE" w:rsidRPr="00B544DE">
        <w:rPr>
          <w:b/>
        </w:rPr>
        <w:t xml:space="preserve"> </w:t>
      </w:r>
      <w:r w:rsidRPr="00B544DE">
        <w:rPr>
          <w:b/>
        </w:rPr>
        <w:t>деятельности</w:t>
      </w:r>
      <w:bookmarkEnd w:id="31"/>
    </w:p>
    <w:p w:rsidR="00B544DE" w:rsidRPr="00B544DE" w:rsidRDefault="00B7528F" w:rsidP="00B544DE">
      <w:pPr>
        <w:tabs>
          <w:tab w:val="left" w:pos="726"/>
        </w:tabs>
      </w:pPr>
      <w:r w:rsidRPr="00B544DE">
        <w:t>Компания</w:t>
      </w:r>
      <w:r w:rsidR="00B544DE" w:rsidRPr="00B544DE">
        <w:t xml:space="preserve"> </w:t>
      </w:r>
      <w:r w:rsidRPr="00B544DE">
        <w:t>будет</w:t>
      </w:r>
      <w:r w:rsidR="00B544DE" w:rsidRPr="00B544DE">
        <w:t xml:space="preserve"> </w:t>
      </w:r>
      <w:r w:rsidRPr="00B544DE">
        <w:t>являться</w:t>
      </w:r>
      <w:r w:rsidR="00B544DE" w:rsidRPr="00B544DE">
        <w:t xml:space="preserve"> </w:t>
      </w:r>
      <w:r w:rsidRPr="00B544DE">
        <w:t>Обществом</w:t>
      </w:r>
      <w:r w:rsidR="00B544DE" w:rsidRPr="00B544DE">
        <w:t xml:space="preserve"> </w:t>
      </w:r>
      <w:r w:rsidRPr="00B544DE">
        <w:t>с</w:t>
      </w:r>
      <w:r w:rsidR="00B544DE" w:rsidRPr="00B544DE">
        <w:t xml:space="preserve"> </w:t>
      </w:r>
      <w:r w:rsidRPr="00B544DE">
        <w:t>Ограниченной</w:t>
      </w:r>
      <w:r w:rsidR="00B544DE" w:rsidRPr="00B544DE">
        <w:t xml:space="preserve"> </w:t>
      </w:r>
      <w:r w:rsidRPr="00B544DE">
        <w:t>Ответственностью</w:t>
      </w:r>
      <w:r w:rsidR="00B544DE">
        <w:t xml:space="preserve"> (</w:t>
      </w:r>
      <w:r w:rsidRPr="00B544DE">
        <w:t>ООО</w:t>
      </w:r>
      <w:r w:rsidR="00B544DE" w:rsidRPr="00B544DE">
        <w:t xml:space="preserve">). </w:t>
      </w:r>
      <w:r w:rsidRPr="00B544DE">
        <w:t>Эта</w:t>
      </w:r>
      <w:r w:rsidR="00B544DE" w:rsidRPr="00B544DE">
        <w:t xml:space="preserve"> </w:t>
      </w:r>
      <w:r w:rsidRPr="00B544DE">
        <w:t>административно-правовая</w:t>
      </w:r>
      <w:r w:rsidR="00B544DE" w:rsidRPr="00B544DE">
        <w:t xml:space="preserve"> </w:t>
      </w:r>
      <w:r w:rsidRPr="00B544DE">
        <w:t>форма</w:t>
      </w:r>
      <w:r w:rsidR="00B544DE" w:rsidRPr="00B544DE">
        <w:t xml:space="preserve"> </w:t>
      </w:r>
      <w:r w:rsidRPr="00B544DE">
        <w:t>выбрана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тем,</w:t>
      </w:r>
      <w:r w:rsidR="00B544DE" w:rsidRPr="00B544DE">
        <w:t xml:space="preserve"> </w:t>
      </w:r>
      <w:r w:rsidRPr="00B544DE">
        <w:t>в</w:t>
      </w:r>
      <w:r w:rsidR="00B544DE" w:rsidRPr="00B544DE">
        <w:t xml:space="preserve"> </w:t>
      </w:r>
      <w:r w:rsidRPr="00B544DE">
        <w:t>ООО</w:t>
      </w:r>
      <w:r w:rsidR="00B544DE" w:rsidRPr="00B544DE">
        <w:t xml:space="preserve"> </w:t>
      </w:r>
      <w:r w:rsidRPr="00B544DE">
        <w:t>уставный</w:t>
      </w:r>
      <w:r w:rsidR="00B544DE" w:rsidRPr="00B544DE">
        <w:t xml:space="preserve"> </w:t>
      </w:r>
      <w:r w:rsidRPr="00B544DE">
        <w:t>капитал</w:t>
      </w:r>
      <w:r w:rsidR="00B544DE" w:rsidRPr="00B544DE">
        <w:t xml:space="preserve"> </w:t>
      </w:r>
      <w:r w:rsidRPr="00B544DE">
        <w:t>создается</w:t>
      </w:r>
      <w:r w:rsidR="00B544DE" w:rsidRPr="00B544DE">
        <w:t xml:space="preserve"> </w:t>
      </w:r>
      <w:r w:rsidRPr="00B544DE">
        <w:t>за</w:t>
      </w:r>
      <w:r w:rsidR="00B544DE" w:rsidRPr="00B544DE">
        <w:t xml:space="preserve"> </w:t>
      </w:r>
      <w:r w:rsidRPr="00B544DE">
        <w:t>счет</w:t>
      </w:r>
      <w:r w:rsidR="00B544DE" w:rsidRPr="00B544DE">
        <w:t xml:space="preserve"> </w:t>
      </w:r>
      <w:r w:rsidRPr="00B544DE">
        <w:t>средств</w:t>
      </w:r>
      <w:r w:rsidR="00B544DE" w:rsidRPr="00B544DE">
        <w:t xml:space="preserve"> </w:t>
      </w:r>
      <w:r w:rsidRPr="00B544DE">
        <w:t>учредителей,</w:t>
      </w:r>
      <w:r w:rsidR="00B544DE" w:rsidRPr="00B544DE">
        <w:t xml:space="preserve"> </w:t>
      </w:r>
      <w:r w:rsidRPr="00B544DE">
        <w:t>финансовых</w:t>
      </w:r>
      <w:r w:rsidR="00B544DE" w:rsidRPr="00B544DE">
        <w:t xml:space="preserve"> </w:t>
      </w:r>
      <w:r w:rsidRPr="00B544DE">
        <w:t>средств</w:t>
      </w:r>
      <w:r w:rsidR="00B544DE" w:rsidRPr="00B544DE">
        <w:t xml:space="preserve"> </w:t>
      </w:r>
      <w:r w:rsidRPr="00B544DE">
        <w:t>у</w:t>
      </w:r>
      <w:r w:rsidR="00B544DE" w:rsidRPr="00B544DE">
        <w:t xml:space="preserve"> </w:t>
      </w:r>
      <w:r w:rsidRPr="00B544DE">
        <w:t>которых</w:t>
      </w:r>
      <w:r w:rsidR="00B544DE" w:rsidRPr="00B544DE">
        <w:t xml:space="preserve"> </w:t>
      </w:r>
      <w:r w:rsidRPr="00B544DE">
        <w:t>достаточно</w:t>
      </w:r>
      <w:r w:rsidR="00B544DE" w:rsidRPr="00B544DE">
        <w:t xml:space="preserve"> </w:t>
      </w:r>
      <w:r w:rsidRPr="00B544DE">
        <w:t>для</w:t>
      </w:r>
      <w:r w:rsidR="00B544DE" w:rsidRPr="00B544DE">
        <w:t xml:space="preserve"> </w:t>
      </w:r>
      <w:r w:rsidRPr="00B544DE">
        <w:t>строительства</w:t>
      </w:r>
      <w:r w:rsidR="00B544DE" w:rsidRPr="00B544DE">
        <w:t xml:space="preserve"> </w:t>
      </w:r>
      <w:r w:rsidRPr="00B544DE">
        <w:t>подобного</w:t>
      </w:r>
      <w:r w:rsidR="00B544DE" w:rsidRPr="00B544DE">
        <w:t xml:space="preserve"> </w:t>
      </w:r>
      <w:r w:rsidRPr="00B544DE">
        <w:t>учреждения</w:t>
      </w:r>
      <w:r w:rsidR="00B544DE" w:rsidRPr="00B544DE">
        <w:t xml:space="preserve"> </w:t>
      </w:r>
      <w:r w:rsidRPr="00B544DE">
        <w:t>без</w:t>
      </w:r>
      <w:r w:rsidR="00B544DE" w:rsidRPr="00B544DE">
        <w:t xml:space="preserve"> </w:t>
      </w:r>
      <w:r w:rsidRPr="00B544DE">
        <w:t>привлечения</w:t>
      </w:r>
      <w:r w:rsidR="00B544DE" w:rsidRPr="00B544DE">
        <w:t xml:space="preserve"> </w:t>
      </w:r>
      <w:r w:rsidRPr="00B544DE">
        <w:t>кредитов</w:t>
      </w:r>
      <w:r w:rsidR="00B544DE" w:rsidRPr="00B544DE">
        <w:t xml:space="preserve"> </w:t>
      </w:r>
      <w:r w:rsidRPr="00B544DE">
        <w:t>со</w:t>
      </w:r>
      <w:r w:rsidR="00B544DE" w:rsidRPr="00B544DE">
        <w:t xml:space="preserve"> </w:t>
      </w:r>
      <w:r w:rsidRPr="00B544DE">
        <w:t>стороны</w:t>
      </w:r>
      <w:r w:rsidR="00B544DE" w:rsidRPr="00B544DE">
        <w:t xml:space="preserve">. </w:t>
      </w:r>
      <w:r w:rsidRPr="00B544DE">
        <w:t>Также</w:t>
      </w:r>
      <w:r w:rsidR="00B544DE" w:rsidRPr="00B544DE">
        <w:t xml:space="preserve"> </w:t>
      </w:r>
      <w:r w:rsidRPr="00B544DE">
        <w:t>это</w:t>
      </w:r>
      <w:r w:rsidR="00B544DE" w:rsidRPr="00B544DE">
        <w:t xml:space="preserve"> </w:t>
      </w:r>
      <w:r w:rsidRPr="00B544DE">
        <w:t>обусловлено</w:t>
      </w:r>
      <w:r w:rsidR="00B544DE" w:rsidRPr="00B544DE">
        <w:t xml:space="preserve"> </w:t>
      </w:r>
      <w:r w:rsidRPr="00B544DE">
        <w:t>простотой</w:t>
      </w:r>
      <w:r w:rsidR="00B544DE" w:rsidRPr="00B544DE">
        <w:t xml:space="preserve"> </w:t>
      </w:r>
      <w:r w:rsidRPr="00B544DE">
        <w:t>регистрации</w:t>
      </w:r>
      <w:r w:rsidR="00B544DE" w:rsidRPr="00B544DE">
        <w:t xml:space="preserve"> </w:t>
      </w:r>
      <w:r w:rsidRPr="00B544DE">
        <w:t>ООО</w:t>
      </w:r>
      <w:r w:rsidR="00B544DE" w:rsidRPr="00B544DE">
        <w:t xml:space="preserve"> </w:t>
      </w:r>
      <w:r w:rsidRPr="00B544DE">
        <w:t>и</w:t>
      </w:r>
      <w:r w:rsidR="00B544DE" w:rsidRPr="00B544DE">
        <w:t xml:space="preserve"> </w:t>
      </w:r>
      <w:r w:rsidRPr="00B544DE">
        <w:t>имущественно-налоговыми</w:t>
      </w:r>
      <w:r w:rsidR="00B544DE" w:rsidRPr="00B544DE">
        <w:t xml:space="preserve"> </w:t>
      </w:r>
      <w:r w:rsidRPr="00B544DE">
        <w:t>преимуществами</w:t>
      </w:r>
      <w:r w:rsidR="00B544DE" w:rsidRPr="00B544DE">
        <w:t>.</w:t>
      </w:r>
    </w:p>
    <w:p w:rsidR="00B544DE" w:rsidRPr="00B544DE" w:rsidRDefault="00B7528F" w:rsidP="00B544DE">
      <w:pPr>
        <w:tabs>
          <w:tab w:val="left" w:pos="726"/>
        </w:tabs>
      </w:pPr>
      <w:r w:rsidRPr="00B544DE">
        <w:t>Деятельность</w:t>
      </w:r>
      <w:r w:rsidR="00B544DE" w:rsidRPr="00B544DE">
        <w:t xml:space="preserve"> </w:t>
      </w:r>
      <w:r w:rsidRPr="00B544DE">
        <w:t>Общества</w:t>
      </w:r>
      <w:r w:rsidR="00B544DE" w:rsidRPr="00B544DE">
        <w:t xml:space="preserve"> </w:t>
      </w:r>
      <w:r w:rsidRPr="00B544DE">
        <w:t>регулируется</w:t>
      </w:r>
      <w:r w:rsidR="00B544DE" w:rsidRPr="00B544DE">
        <w:t xml:space="preserve"> </w:t>
      </w:r>
      <w:r w:rsidRPr="00B544DE">
        <w:t>Гражданским</w:t>
      </w:r>
      <w:r w:rsidR="00B544DE" w:rsidRPr="00B544DE">
        <w:t xml:space="preserve"> </w:t>
      </w:r>
      <w:r w:rsidRPr="00B544DE">
        <w:t>кодексом</w:t>
      </w:r>
      <w:r w:rsidR="00B544DE" w:rsidRPr="00B544DE">
        <w:t xml:space="preserve"> </w:t>
      </w:r>
      <w:r w:rsidRPr="00B544DE">
        <w:t>Российской</w:t>
      </w:r>
      <w:r w:rsidR="00B544DE" w:rsidRPr="00B544DE">
        <w:t xml:space="preserve"> </w:t>
      </w:r>
      <w:r w:rsidRPr="00B544DE">
        <w:t>Федерации,</w:t>
      </w:r>
      <w:r w:rsidR="00B544DE" w:rsidRPr="00B544DE">
        <w:t xml:space="preserve"> </w:t>
      </w:r>
      <w:r w:rsidRPr="00B544DE">
        <w:t>Федеральными</w:t>
      </w:r>
      <w:r w:rsidR="00B544DE" w:rsidRPr="00B544DE">
        <w:t xml:space="preserve"> </w:t>
      </w:r>
      <w:r w:rsidRPr="00B544DE">
        <w:t>законами</w:t>
      </w:r>
      <w:r w:rsidR="00B544DE" w:rsidRPr="00B544DE">
        <w:t xml:space="preserve"> </w:t>
      </w:r>
      <w:r w:rsidRPr="00B544DE">
        <w:t>Российской</w:t>
      </w:r>
      <w:r w:rsidR="00B544DE" w:rsidRPr="00B544DE">
        <w:t xml:space="preserve"> </w:t>
      </w:r>
      <w:r w:rsidRPr="00B544DE">
        <w:t>Федерации</w:t>
      </w:r>
      <w:r w:rsidR="00B544DE" w:rsidRPr="00B544DE">
        <w:t xml:space="preserve"> </w:t>
      </w:r>
      <w:r w:rsidRPr="00B544DE">
        <w:t>и</w:t>
      </w:r>
      <w:r w:rsidR="00B544DE" w:rsidRPr="00B544DE">
        <w:t xml:space="preserve"> </w:t>
      </w:r>
      <w:r w:rsidRPr="00B544DE">
        <w:t>другими</w:t>
      </w:r>
      <w:r w:rsidR="00B544DE" w:rsidRPr="00B544DE">
        <w:t xml:space="preserve"> </w:t>
      </w:r>
      <w:r w:rsidRPr="00B544DE">
        <w:t>нормативными</w:t>
      </w:r>
      <w:r w:rsidR="00B544DE" w:rsidRPr="00B544DE">
        <w:t xml:space="preserve"> </w:t>
      </w:r>
      <w:r w:rsidRPr="00B544DE">
        <w:t>актами</w:t>
      </w:r>
      <w:r w:rsidR="00B544DE" w:rsidRPr="00B544DE">
        <w:t xml:space="preserve"> </w:t>
      </w:r>
      <w:r w:rsidRPr="00B544DE">
        <w:t>Российской</w:t>
      </w:r>
      <w:r w:rsidR="00B544DE" w:rsidRPr="00B544DE">
        <w:t xml:space="preserve"> </w:t>
      </w:r>
      <w:r w:rsidRPr="00B544DE">
        <w:t>Федерации,</w:t>
      </w:r>
      <w:r w:rsidR="00B544DE" w:rsidRPr="00B544DE">
        <w:t xml:space="preserve"> </w:t>
      </w:r>
      <w:r w:rsidRPr="00B544DE">
        <w:t>учредительным</w:t>
      </w:r>
      <w:r w:rsidR="00B544DE" w:rsidRPr="00B544DE">
        <w:t xml:space="preserve"> </w:t>
      </w:r>
      <w:r w:rsidRPr="00B544DE">
        <w:t>Договором,</w:t>
      </w:r>
      <w:r w:rsidR="00B544DE" w:rsidRPr="00B544DE">
        <w:t xml:space="preserve"> </w:t>
      </w:r>
      <w:r w:rsidRPr="00B544DE">
        <w:t>Уставом</w:t>
      </w:r>
      <w:r w:rsidR="00B544DE" w:rsidRPr="00B544DE">
        <w:t xml:space="preserve">. </w:t>
      </w:r>
      <w:r w:rsidRPr="00B544DE">
        <w:t>Внутренний</w:t>
      </w:r>
      <w:r w:rsidR="00B544DE" w:rsidRPr="00B544DE">
        <w:t xml:space="preserve"> </w:t>
      </w:r>
      <w:r w:rsidRPr="00B544DE">
        <w:t>регламент</w:t>
      </w:r>
      <w:r w:rsidR="00B544DE" w:rsidRPr="00B544DE">
        <w:t xml:space="preserve"> </w:t>
      </w:r>
      <w:r w:rsidRPr="00B544DE">
        <w:t>утверждается</w:t>
      </w:r>
      <w:r w:rsidR="00B544DE" w:rsidRPr="00B544DE">
        <w:t xml:space="preserve"> </w:t>
      </w:r>
      <w:r w:rsidRPr="00B544DE">
        <w:t>общим</w:t>
      </w:r>
      <w:r w:rsidR="00B544DE" w:rsidRPr="00B544DE">
        <w:t xml:space="preserve"> </w:t>
      </w:r>
      <w:r w:rsidRPr="00B544DE">
        <w:t>собранием</w:t>
      </w:r>
      <w:r w:rsidR="00B544DE" w:rsidRPr="00B544DE">
        <w:t xml:space="preserve"> </w:t>
      </w:r>
      <w:r w:rsidRPr="00B544DE">
        <w:t>и</w:t>
      </w:r>
      <w:r w:rsidR="00B544DE" w:rsidRPr="00B544DE">
        <w:t xml:space="preserve"> </w:t>
      </w:r>
      <w:r w:rsidRPr="00B544DE">
        <w:t>регулирует</w:t>
      </w:r>
      <w:r w:rsidR="00B544DE" w:rsidRPr="00B544DE">
        <w:t xml:space="preserve"> </w:t>
      </w:r>
      <w:r w:rsidRPr="00B544DE">
        <w:t>внутренние</w:t>
      </w:r>
      <w:r w:rsidR="00B544DE" w:rsidRPr="00B544DE">
        <w:t xml:space="preserve"> </w:t>
      </w:r>
      <w:r w:rsidRPr="00B544DE">
        <w:t>взаимоотношения</w:t>
      </w:r>
      <w:r w:rsidR="00B544DE" w:rsidRPr="00B544DE">
        <w:t xml:space="preserve"> </w:t>
      </w:r>
      <w:r w:rsidRPr="00B544DE">
        <w:t>акционеров,</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другие</w:t>
      </w:r>
      <w:r w:rsidR="00B544DE" w:rsidRPr="00B544DE">
        <w:t xml:space="preserve"> </w:t>
      </w:r>
      <w:r w:rsidRPr="00B544DE">
        <w:t>вопросы,</w:t>
      </w:r>
      <w:r w:rsidR="00B544DE" w:rsidRPr="00B544DE">
        <w:t xml:space="preserve"> </w:t>
      </w:r>
      <w:r w:rsidRPr="00B544DE">
        <w:t>касающиеся</w:t>
      </w:r>
      <w:r w:rsidR="00B544DE" w:rsidRPr="00B544DE">
        <w:t xml:space="preserve"> </w:t>
      </w:r>
      <w:r w:rsidRPr="00B544DE">
        <w:t>деятельности</w:t>
      </w:r>
      <w:r w:rsidR="00B544DE" w:rsidRPr="00B544DE">
        <w:t xml:space="preserve"> </w:t>
      </w:r>
      <w:r w:rsidRPr="00B544DE">
        <w:t>Общества</w:t>
      </w:r>
      <w:r w:rsidR="00B544DE" w:rsidRPr="00B544DE">
        <w:t>.</w:t>
      </w:r>
    </w:p>
    <w:p w:rsidR="00B544DE" w:rsidRPr="00B544DE" w:rsidRDefault="00B7528F" w:rsidP="00B544DE">
      <w:pPr>
        <w:tabs>
          <w:tab w:val="left" w:pos="726"/>
        </w:tabs>
      </w:pPr>
      <w:r w:rsidRPr="00B544DE">
        <w:t>Общество</w:t>
      </w:r>
      <w:r w:rsidR="00B544DE" w:rsidRPr="00B544DE">
        <w:t xml:space="preserve"> </w:t>
      </w:r>
      <w:r w:rsidRPr="00B544DE">
        <w:t>будет</w:t>
      </w:r>
      <w:r w:rsidR="00B544DE" w:rsidRPr="00B544DE">
        <w:t xml:space="preserve"> </w:t>
      </w:r>
      <w:r w:rsidRPr="00B544DE">
        <w:t>юридически</w:t>
      </w:r>
      <w:r w:rsidR="00B544DE" w:rsidRPr="00B544DE">
        <w:t xml:space="preserve"> </w:t>
      </w:r>
      <w:r w:rsidRPr="00B544DE">
        <w:t>независимым,</w:t>
      </w:r>
      <w:r w:rsidR="00B544DE" w:rsidRPr="00B544DE">
        <w:t xml:space="preserve"> </w:t>
      </w:r>
      <w:r w:rsidRPr="00B544DE">
        <w:t>при</w:t>
      </w:r>
      <w:r w:rsidR="00B544DE" w:rsidRPr="00B544DE">
        <w:t xml:space="preserve"> </w:t>
      </w:r>
      <w:r w:rsidRPr="00B544DE">
        <w:t>этом</w:t>
      </w:r>
      <w:r w:rsidR="00B544DE" w:rsidRPr="00B544DE">
        <w:t xml:space="preserve"> </w:t>
      </w:r>
      <w:r w:rsidRPr="00B544DE">
        <w:t>может</w:t>
      </w:r>
      <w:r w:rsidR="00B544DE" w:rsidRPr="00B544DE">
        <w:t xml:space="preserve"> </w:t>
      </w:r>
      <w:r w:rsidRPr="00B544DE">
        <w:t>иметь</w:t>
      </w:r>
      <w:r w:rsidR="00B544DE" w:rsidRPr="00B544DE">
        <w:t xml:space="preserve"> </w:t>
      </w:r>
      <w:r w:rsidRPr="00B544DE">
        <w:t>бренд,</w:t>
      </w:r>
      <w:r w:rsidR="00B544DE" w:rsidRPr="00B544DE">
        <w:t xml:space="preserve"> </w:t>
      </w:r>
      <w:r w:rsidRPr="00B544DE">
        <w:t>схожий</w:t>
      </w:r>
      <w:r w:rsidR="00B544DE" w:rsidRPr="00B544DE">
        <w:t xml:space="preserve"> </w:t>
      </w:r>
      <w:r w:rsidRPr="00B544DE">
        <w:t>с</w:t>
      </w:r>
      <w:r w:rsidR="00B544DE" w:rsidRPr="00B544DE">
        <w:t xml:space="preserve"> </w:t>
      </w:r>
      <w:r w:rsidRPr="00B544DE">
        <w:t>брендом</w:t>
      </w:r>
      <w:r w:rsidR="00B544DE" w:rsidRPr="00B544DE">
        <w:t xml:space="preserve"> </w:t>
      </w:r>
      <w:r w:rsidRPr="00B544DE">
        <w:t>компании</w:t>
      </w:r>
      <w:r w:rsidR="00B544DE" w:rsidRPr="00B544DE">
        <w:t xml:space="preserve"> </w:t>
      </w:r>
      <w:r w:rsidRPr="00B544DE">
        <w:t>заказчика,</w:t>
      </w:r>
      <w:r w:rsidR="00B544DE" w:rsidRPr="00B544DE">
        <w:t xml:space="preserve"> </w:t>
      </w:r>
      <w:r w:rsidRPr="00B544DE">
        <w:t>тем</w:t>
      </w:r>
      <w:r w:rsidR="00B544DE" w:rsidRPr="00B544DE">
        <w:t xml:space="preserve"> </w:t>
      </w:r>
      <w:r w:rsidRPr="00B544DE">
        <w:t>самым</w:t>
      </w:r>
      <w:r w:rsidR="00B544DE" w:rsidRPr="00B544DE">
        <w:t xml:space="preserve"> </w:t>
      </w:r>
      <w:r w:rsidRPr="00B544DE">
        <w:t>будет</w:t>
      </w:r>
      <w:r w:rsidR="00B544DE" w:rsidRPr="00B544DE">
        <w:t xml:space="preserve"> </w:t>
      </w:r>
      <w:r w:rsidRPr="00B544DE">
        <w:t>обозначена</w:t>
      </w:r>
      <w:r w:rsidR="00B544DE" w:rsidRPr="00B544DE">
        <w:t xml:space="preserve"> </w:t>
      </w:r>
      <w:r w:rsidRPr="00B544DE">
        <w:t>единая</w:t>
      </w:r>
      <w:r w:rsidR="00B544DE" w:rsidRPr="00B544DE">
        <w:t xml:space="preserve"> </w:t>
      </w:r>
      <w:r w:rsidRPr="00B544DE">
        <w:t>концепция</w:t>
      </w:r>
      <w:r w:rsidR="00B544DE" w:rsidRPr="00B544DE">
        <w:t xml:space="preserve"> </w:t>
      </w:r>
      <w:r w:rsidRPr="00B544DE">
        <w:t>в</w:t>
      </w:r>
      <w:r w:rsidR="00B544DE" w:rsidRPr="00B544DE">
        <w:t xml:space="preserve"> </w:t>
      </w:r>
      <w:r w:rsidRPr="00B544DE">
        <w:t>работе</w:t>
      </w:r>
      <w:r w:rsidR="00B544DE" w:rsidRPr="00B544DE">
        <w:t xml:space="preserve"> </w:t>
      </w:r>
      <w:r w:rsidRPr="00B544DE">
        <w:t>двух</w:t>
      </w:r>
      <w:r w:rsidR="00B544DE" w:rsidRPr="00B544DE">
        <w:t xml:space="preserve"> </w:t>
      </w:r>
      <w:r w:rsidRPr="00B544DE">
        <w:t>фирм</w:t>
      </w:r>
      <w:r w:rsidR="00B544DE" w:rsidRPr="00B544DE">
        <w:t>.</w:t>
      </w:r>
    </w:p>
    <w:p w:rsidR="00B544DE" w:rsidRPr="00B544DE" w:rsidRDefault="00B7528F" w:rsidP="00B544DE">
      <w:pPr>
        <w:tabs>
          <w:tab w:val="left" w:pos="726"/>
        </w:tabs>
      </w:pPr>
      <w:r w:rsidRPr="00B544DE">
        <w:t>Отчетность</w:t>
      </w:r>
      <w:r w:rsidR="00B544DE" w:rsidRPr="00B544DE">
        <w:t xml:space="preserve"> </w:t>
      </w:r>
      <w:r w:rsidRPr="00B544DE">
        <w:t>перед</w:t>
      </w:r>
      <w:r w:rsidR="00B544DE" w:rsidRPr="00B544DE">
        <w:t xml:space="preserve"> </w:t>
      </w:r>
      <w:r w:rsidRPr="00B544DE">
        <w:t>инвесторами</w:t>
      </w:r>
      <w:r w:rsidR="00B544DE" w:rsidRPr="00B544DE">
        <w:t xml:space="preserve"> </w:t>
      </w:r>
      <w:r w:rsidRPr="00B544DE">
        <w:t>предполагается</w:t>
      </w:r>
      <w:r w:rsidR="00B544DE" w:rsidRPr="00B544DE">
        <w:t xml:space="preserve"> </w:t>
      </w:r>
      <w:r w:rsidRPr="00B544DE">
        <w:t>быть</w:t>
      </w:r>
      <w:r w:rsidR="00B544DE" w:rsidRPr="00B544DE">
        <w:t xml:space="preserve"> </w:t>
      </w:r>
      <w:r w:rsidRPr="00B544DE">
        <w:t>письменной,</w:t>
      </w:r>
      <w:r w:rsidR="00B544DE" w:rsidRPr="00B544DE">
        <w:t xml:space="preserve"> </w:t>
      </w:r>
      <w:r w:rsidRPr="00B544DE">
        <w:t>и</w:t>
      </w:r>
      <w:r w:rsidR="00B544DE" w:rsidRPr="00B544DE">
        <w:t xml:space="preserve"> </w:t>
      </w:r>
      <w:r w:rsidRPr="00B544DE">
        <w:t>подаваться</w:t>
      </w:r>
      <w:r w:rsidR="00B544DE" w:rsidRPr="00B544DE">
        <w:t xml:space="preserve"> </w:t>
      </w:r>
      <w:r w:rsidRPr="00B544DE">
        <w:t>один</w:t>
      </w:r>
      <w:r w:rsidR="00B544DE" w:rsidRPr="00B544DE">
        <w:t xml:space="preserve"> </w:t>
      </w:r>
      <w:r w:rsidRPr="00B544DE">
        <w:t>раз</w:t>
      </w:r>
      <w:r w:rsidR="00B544DE" w:rsidRPr="00B544DE">
        <w:t xml:space="preserve"> </w:t>
      </w:r>
      <w:r w:rsidRPr="00B544DE">
        <w:t>в</w:t>
      </w:r>
      <w:r w:rsidR="00B544DE" w:rsidRPr="00B544DE">
        <w:t xml:space="preserve"> </w:t>
      </w:r>
      <w:r w:rsidRPr="00B544DE">
        <w:t>месяц</w:t>
      </w:r>
      <w:r w:rsidR="00B544DE">
        <w:t xml:space="preserve"> (</w:t>
      </w:r>
      <w:r w:rsidRPr="00B544DE">
        <w:t>с</w:t>
      </w:r>
      <w:r w:rsidR="00B544DE" w:rsidRPr="00B544DE">
        <w:t xml:space="preserve"> </w:t>
      </w:r>
      <w:r w:rsidRPr="00B544DE">
        <w:t>собранием</w:t>
      </w:r>
      <w:r w:rsidR="00B544DE" w:rsidRPr="00B544DE">
        <w:t xml:space="preserve"> </w:t>
      </w:r>
      <w:r w:rsidRPr="00B544DE">
        <w:t>всех</w:t>
      </w:r>
      <w:r w:rsidR="00B544DE" w:rsidRPr="00B544DE">
        <w:t xml:space="preserve"> </w:t>
      </w:r>
      <w:r w:rsidRPr="00B544DE">
        <w:t>заинтересованных</w:t>
      </w:r>
      <w:r w:rsidR="00B544DE" w:rsidRPr="00B544DE">
        <w:t xml:space="preserve"> </w:t>
      </w:r>
      <w:r w:rsidRPr="00B544DE">
        <w:t>сторон</w:t>
      </w:r>
      <w:r w:rsidR="00B544DE" w:rsidRPr="00B544DE">
        <w:t xml:space="preserve"> </w:t>
      </w:r>
      <w:r w:rsidRPr="00B544DE">
        <w:t>не</w:t>
      </w:r>
      <w:r w:rsidR="00B544DE" w:rsidRPr="00B544DE">
        <w:t xml:space="preserve"> </w:t>
      </w:r>
      <w:r w:rsidRPr="00B544DE">
        <w:t>реже</w:t>
      </w:r>
      <w:r w:rsidR="00B544DE" w:rsidRPr="00B544DE">
        <w:t xml:space="preserve"> </w:t>
      </w:r>
      <w:r w:rsidRPr="00B544DE">
        <w:t>1</w:t>
      </w:r>
      <w:r w:rsidR="00B544DE" w:rsidRPr="00B544DE">
        <w:t xml:space="preserve"> </w:t>
      </w:r>
      <w:r w:rsidRPr="00B544DE">
        <w:t>раза</w:t>
      </w:r>
      <w:r w:rsidR="00B544DE" w:rsidRPr="00B544DE">
        <w:t xml:space="preserve"> </w:t>
      </w:r>
      <w:r w:rsidRPr="00B544DE">
        <w:t>в</w:t>
      </w:r>
      <w:r w:rsidR="00B544DE" w:rsidRPr="00B544DE">
        <w:t xml:space="preserve"> </w:t>
      </w:r>
      <w:r w:rsidRPr="00B544DE">
        <w:t>месяц</w:t>
      </w:r>
      <w:r w:rsidR="00B544DE" w:rsidRPr="00B544DE">
        <w:t>).</w:t>
      </w:r>
    </w:p>
    <w:p w:rsidR="00B7528F" w:rsidRPr="00B544DE" w:rsidRDefault="00B7528F" w:rsidP="00B544DE">
      <w:pPr>
        <w:tabs>
          <w:tab w:val="left" w:pos="726"/>
        </w:tabs>
        <w:rPr>
          <w:b/>
        </w:rPr>
      </w:pPr>
      <w:bookmarkStart w:id="32" w:name="_Toc232472953"/>
      <w:r w:rsidRPr="00B544DE">
        <w:rPr>
          <w:b/>
        </w:rPr>
        <w:t>Персонал</w:t>
      </w:r>
      <w:bookmarkEnd w:id="32"/>
    </w:p>
    <w:p w:rsidR="00B544DE" w:rsidRPr="00B544DE" w:rsidRDefault="00B7528F" w:rsidP="00B544DE">
      <w:pPr>
        <w:tabs>
          <w:tab w:val="left" w:pos="726"/>
        </w:tabs>
      </w:pPr>
      <w:r w:rsidRPr="00B544DE">
        <w:t>Бизнес-планом</w:t>
      </w:r>
      <w:r w:rsidR="00B544DE" w:rsidRPr="00B544DE">
        <w:t xml:space="preserve"> </w:t>
      </w:r>
      <w:r w:rsidRPr="00B544DE">
        <w:t>предполагается,</w:t>
      </w:r>
      <w:r w:rsidR="00B544DE" w:rsidRPr="00B544DE">
        <w:t xml:space="preserve"> </w:t>
      </w:r>
      <w:r w:rsidRPr="00B544DE">
        <w:t>что</w:t>
      </w:r>
      <w:r w:rsidR="00B544DE" w:rsidRPr="00B544DE">
        <w:t xml:space="preserve"> </w:t>
      </w:r>
      <w:r w:rsidRPr="00B544DE">
        <w:t>складской</w:t>
      </w:r>
      <w:r w:rsidR="00B544DE" w:rsidRPr="00B544DE">
        <w:t xml:space="preserve"> </w:t>
      </w:r>
      <w:r w:rsidRPr="00B544DE">
        <w:t>персонал,</w:t>
      </w:r>
      <w:r w:rsidR="00B544DE" w:rsidRPr="00B544DE">
        <w:t xml:space="preserve"> </w:t>
      </w:r>
      <w:r w:rsidRPr="00B544DE">
        <w:t>осуществляющий</w:t>
      </w:r>
      <w:r w:rsidR="00B544DE" w:rsidRPr="00B544DE">
        <w:t xml:space="preserve"> </w:t>
      </w:r>
      <w:r w:rsidRPr="00B544DE">
        <w:t>подачу</w:t>
      </w:r>
      <w:r w:rsidR="00B544DE" w:rsidRPr="00B544DE">
        <w:t xml:space="preserve"> </w:t>
      </w:r>
      <w:r w:rsidRPr="00B544DE">
        <w:t>сырья</w:t>
      </w:r>
      <w:r w:rsidR="00B544DE" w:rsidRPr="00B544DE">
        <w:t xml:space="preserve"> </w:t>
      </w:r>
      <w:r w:rsidRPr="00B544DE">
        <w:t>и</w:t>
      </w:r>
      <w:r w:rsidR="00B544DE" w:rsidRPr="00B544DE">
        <w:t xml:space="preserve"> </w:t>
      </w:r>
      <w:r w:rsidRPr="00B544DE">
        <w:t>отгрузку</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охрана</w:t>
      </w:r>
      <w:r w:rsidR="00B544DE" w:rsidRPr="00B544DE">
        <w:t xml:space="preserve"> </w:t>
      </w:r>
      <w:r w:rsidRPr="00B544DE">
        <w:t>складского</w:t>
      </w:r>
      <w:r w:rsidR="00B544DE" w:rsidRPr="00B544DE">
        <w:t xml:space="preserve"> </w:t>
      </w:r>
      <w:r w:rsidRPr="00B544DE">
        <w:t>комплекса,</w:t>
      </w:r>
      <w:r w:rsidR="00B544DE" w:rsidRPr="00B544DE">
        <w:t xml:space="preserve"> </w:t>
      </w:r>
      <w:r w:rsidRPr="00B544DE">
        <w:t>включена</w:t>
      </w:r>
      <w:r w:rsidR="00B544DE" w:rsidRPr="00B544DE">
        <w:t xml:space="preserve"> </w:t>
      </w:r>
      <w:r w:rsidRPr="00B544DE">
        <w:t>в</w:t>
      </w:r>
      <w:r w:rsidR="00B544DE" w:rsidRPr="00B544DE">
        <w:t xml:space="preserve"> </w:t>
      </w:r>
      <w:r w:rsidRPr="00B544DE">
        <w:t>стоимость,</w:t>
      </w:r>
      <w:r w:rsidR="00B544DE" w:rsidRPr="00B544DE">
        <w:t xml:space="preserve"> </w:t>
      </w:r>
      <w:r w:rsidRPr="00B544DE">
        <w:t>так</w:t>
      </w:r>
      <w:r w:rsidR="00B544DE" w:rsidRPr="00B544DE">
        <w:t xml:space="preserve"> </w:t>
      </w:r>
      <w:r w:rsidRPr="00B544DE">
        <w:t>как</w:t>
      </w:r>
      <w:r w:rsidR="00B544DE" w:rsidRPr="00B544DE">
        <w:t xml:space="preserve"> </w:t>
      </w:r>
      <w:r w:rsidRPr="00B544DE">
        <w:t>участок</w:t>
      </w:r>
      <w:r w:rsidR="00B544DE" w:rsidRPr="00B544DE">
        <w:t xml:space="preserve"> </w:t>
      </w:r>
      <w:r w:rsidRPr="00B544DE">
        <w:t>предполагается</w:t>
      </w:r>
      <w:r w:rsidR="00B544DE" w:rsidRPr="00B544DE">
        <w:t xml:space="preserve"> </w:t>
      </w:r>
      <w:r w:rsidRPr="00B544DE">
        <w:t>покупать,</w:t>
      </w:r>
      <w:r w:rsidR="00B544DE" w:rsidRPr="00B544DE">
        <w:t xml:space="preserve"> </w:t>
      </w:r>
      <w:r w:rsidRPr="00B544DE">
        <w:t>а</w:t>
      </w:r>
      <w:r w:rsidR="00B544DE" w:rsidRPr="00B544DE">
        <w:t xml:space="preserve"> </w:t>
      </w:r>
      <w:r w:rsidRPr="00B544DE">
        <w:t>не</w:t>
      </w:r>
      <w:r w:rsidR="00B544DE" w:rsidRPr="00B544DE">
        <w:t xml:space="preserve"> </w:t>
      </w:r>
      <w:r w:rsidRPr="00B544DE">
        <w:t>брать</w:t>
      </w:r>
      <w:r w:rsidR="00B544DE" w:rsidRPr="00B544DE">
        <w:t xml:space="preserve"> </w:t>
      </w:r>
      <w:r w:rsidRPr="00B544DE">
        <w:t>в</w:t>
      </w:r>
      <w:r w:rsidR="00B544DE" w:rsidRPr="00B544DE">
        <w:t xml:space="preserve"> </w:t>
      </w:r>
      <w:r w:rsidRPr="00B544DE">
        <w:t>аренду</w:t>
      </w:r>
      <w:r w:rsidR="00B544DE">
        <w:t xml:space="preserve"> (</w:t>
      </w:r>
      <w:r w:rsidRPr="00B544DE">
        <w:t>в</w:t>
      </w:r>
      <w:r w:rsidR="00B544DE" w:rsidRPr="00B544DE">
        <w:t xml:space="preserve"> </w:t>
      </w:r>
      <w:r w:rsidRPr="00B544DE">
        <w:t>данном</w:t>
      </w:r>
      <w:r w:rsidR="00B544DE" w:rsidRPr="00B544DE">
        <w:t xml:space="preserve"> </w:t>
      </w:r>
      <w:r w:rsidRPr="00B544DE">
        <w:t>случае</w:t>
      </w:r>
      <w:r w:rsidR="00B544DE" w:rsidRPr="00B544DE">
        <w:t xml:space="preserve"> </w:t>
      </w:r>
      <w:r w:rsidRPr="00B544DE">
        <w:t>оплата</w:t>
      </w:r>
      <w:r w:rsidR="00B544DE" w:rsidRPr="00B544DE">
        <w:t xml:space="preserve"> </w:t>
      </w:r>
      <w:r w:rsidRPr="00B544DE">
        <w:t>их</w:t>
      </w:r>
      <w:r w:rsidR="00B544DE" w:rsidRPr="00B544DE">
        <w:t xml:space="preserve"> </w:t>
      </w:r>
      <w:r w:rsidRPr="00B544DE">
        <w:t>труда</w:t>
      </w:r>
      <w:r w:rsidR="00B544DE" w:rsidRPr="00B544DE">
        <w:t xml:space="preserve"> </w:t>
      </w:r>
      <w:r w:rsidRPr="00B544DE">
        <w:t>лежала</w:t>
      </w:r>
      <w:r w:rsidR="00B544DE" w:rsidRPr="00B544DE">
        <w:t xml:space="preserve"> </w:t>
      </w:r>
      <w:r w:rsidRPr="00B544DE">
        <w:t>бы</w:t>
      </w:r>
      <w:r w:rsidR="00B544DE" w:rsidRPr="00B544DE">
        <w:t xml:space="preserve"> </w:t>
      </w:r>
      <w:r w:rsidRPr="00B544DE">
        <w:t>на</w:t>
      </w:r>
      <w:r w:rsidR="00B544DE" w:rsidRPr="00B544DE">
        <w:t xml:space="preserve"> </w:t>
      </w:r>
      <w:r w:rsidRPr="00B544DE">
        <w:t>арендодателе</w:t>
      </w:r>
      <w:r w:rsidR="00B544DE" w:rsidRPr="00B544DE">
        <w:t>).</w:t>
      </w:r>
    </w:p>
    <w:p w:rsidR="00B544DE" w:rsidRPr="00B544DE" w:rsidRDefault="00B7528F" w:rsidP="00B544DE">
      <w:pPr>
        <w:tabs>
          <w:tab w:val="left" w:pos="726"/>
        </w:tabs>
      </w:pPr>
      <w:r w:rsidRPr="00B544DE">
        <w:t>При</w:t>
      </w:r>
      <w:r w:rsidR="00B544DE" w:rsidRPr="00B544DE">
        <w:t xml:space="preserve"> </w:t>
      </w:r>
      <w:r w:rsidRPr="00B544DE">
        <w:t>изменении</w:t>
      </w:r>
      <w:r w:rsidR="00B544DE" w:rsidRPr="00B544DE">
        <w:t xml:space="preserve"> </w:t>
      </w:r>
      <w:r w:rsidRPr="00B544DE">
        <w:t>реальных</w:t>
      </w:r>
      <w:r w:rsidR="00B544DE" w:rsidRPr="00B544DE">
        <w:t xml:space="preserve"> </w:t>
      </w:r>
      <w:r w:rsidRPr="00B544DE">
        <w:t>условий</w:t>
      </w:r>
      <w:r w:rsidR="00B544DE">
        <w:t xml:space="preserve"> (</w:t>
      </w:r>
      <w:r w:rsidRPr="00B544DE">
        <w:t>в</w:t>
      </w:r>
      <w:r w:rsidR="00B544DE" w:rsidRPr="00B544DE">
        <w:t xml:space="preserve"> </w:t>
      </w:r>
      <w:r w:rsidRPr="00B544DE">
        <w:t>сравнении</w:t>
      </w:r>
      <w:r w:rsidR="00B544DE" w:rsidRPr="00B544DE">
        <w:t xml:space="preserve"> </w:t>
      </w:r>
      <w:r w:rsidRPr="00B544DE">
        <w:t>с</w:t>
      </w:r>
      <w:r w:rsidR="00B544DE" w:rsidRPr="00B544DE">
        <w:t xml:space="preserve"> </w:t>
      </w:r>
      <w:r w:rsidRPr="00B544DE">
        <w:t>параметрами</w:t>
      </w:r>
      <w:r w:rsidR="00B544DE" w:rsidRPr="00B544DE">
        <w:t xml:space="preserve"> </w:t>
      </w:r>
      <w:r w:rsidRPr="00B544DE">
        <w:t>бизнес-плана</w:t>
      </w:r>
      <w:r w:rsidR="00B544DE" w:rsidRPr="00B544DE">
        <w:t xml:space="preserve">), </w:t>
      </w:r>
      <w:r w:rsidRPr="00B544DE">
        <w:t>количество</w:t>
      </w:r>
      <w:r w:rsidR="00B544DE" w:rsidRPr="00B544DE">
        <w:t xml:space="preserve"> </w:t>
      </w:r>
      <w:r w:rsidRPr="00B544DE">
        <w:t>персонала</w:t>
      </w:r>
      <w:r w:rsidR="00B544DE" w:rsidRPr="00B544DE">
        <w:t xml:space="preserve"> </w:t>
      </w:r>
      <w:r w:rsidRPr="00B544DE">
        <w:t>и</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оплату</w:t>
      </w:r>
      <w:r w:rsidR="00B544DE" w:rsidRPr="00B544DE">
        <w:t xml:space="preserve"> </w:t>
      </w:r>
      <w:r w:rsidRPr="00B544DE">
        <w:t>труда</w:t>
      </w:r>
      <w:r w:rsidR="00B544DE" w:rsidRPr="00B544DE">
        <w:t xml:space="preserve"> </w:t>
      </w:r>
      <w:r w:rsidRPr="00B544DE">
        <w:t>возрастут</w:t>
      </w:r>
      <w:r w:rsidR="00B544DE" w:rsidRPr="00B544DE">
        <w:t xml:space="preserve"> </w:t>
      </w:r>
      <w:r w:rsidRPr="00B544DE">
        <w:t>пропорционально</w:t>
      </w:r>
      <w:r w:rsidR="00B544DE" w:rsidRPr="00B544DE">
        <w:t xml:space="preserve"> </w:t>
      </w:r>
      <w:r w:rsidRPr="00B544DE">
        <w:t>количеству</w:t>
      </w:r>
      <w:r w:rsidR="00B544DE" w:rsidRPr="00B544DE">
        <w:t xml:space="preserve"> </w:t>
      </w:r>
      <w:r w:rsidRPr="00B544DE">
        <w:t>дополнительно</w:t>
      </w:r>
      <w:r w:rsidR="00B544DE" w:rsidRPr="00B544DE">
        <w:t xml:space="preserve"> </w:t>
      </w:r>
      <w:r w:rsidRPr="00B544DE">
        <w:t>нанятого</w:t>
      </w:r>
      <w:r w:rsidR="00B544DE" w:rsidRPr="00B544DE">
        <w:t xml:space="preserve"> </w:t>
      </w:r>
      <w:r w:rsidRPr="00B544DE">
        <w:t>персонала</w:t>
      </w:r>
      <w:r w:rsidR="00B544DE" w:rsidRPr="00B544DE">
        <w:t>.</w:t>
      </w:r>
    </w:p>
    <w:p w:rsidR="00B544DE" w:rsidRPr="00B544DE" w:rsidRDefault="00B7528F" w:rsidP="00B544DE">
      <w:pPr>
        <w:tabs>
          <w:tab w:val="left" w:pos="726"/>
        </w:tabs>
      </w:pPr>
      <w:r w:rsidRPr="00B544DE">
        <w:t>Необходимый</w:t>
      </w:r>
      <w:r w:rsidR="00B544DE" w:rsidRPr="00B544DE">
        <w:t xml:space="preserve"> </w:t>
      </w:r>
      <w:r w:rsidRPr="00B544DE">
        <w:t>для</w:t>
      </w:r>
      <w:r w:rsidR="00B544DE" w:rsidRPr="00B544DE">
        <w:t xml:space="preserve"> </w:t>
      </w:r>
      <w:r w:rsidRPr="00B544DE">
        <w:t>организации</w:t>
      </w:r>
      <w:r w:rsidR="00B544DE" w:rsidRPr="00B544DE">
        <w:t xml:space="preserve"> </w:t>
      </w:r>
      <w:r w:rsidRPr="00B544DE">
        <w:t>производственного</w:t>
      </w:r>
      <w:r w:rsidR="00B544DE" w:rsidRPr="00B544DE">
        <w:t xml:space="preserve"> </w:t>
      </w:r>
      <w:r w:rsidRPr="00B544DE">
        <w:t>процесса</w:t>
      </w:r>
      <w:r w:rsidR="00B544DE" w:rsidRPr="00B544DE">
        <w:t xml:space="preserve"> </w:t>
      </w:r>
      <w:r w:rsidRPr="00B544DE">
        <w:t>персонал</w:t>
      </w:r>
      <w:r w:rsidR="00B544DE" w:rsidRPr="00B544DE">
        <w:t xml:space="preserve"> </w:t>
      </w:r>
      <w:r w:rsidRPr="00B544DE">
        <w:t>будет</w:t>
      </w:r>
      <w:r w:rsidR="00B544DE" w:rsidRPr="00B544DE">
        <w:t xml:space="preserve"> </w:t>
      </w:r>
      <w:r w:rsidRPr="00B544DE">
        <w:t>подобран</w:t>
      </w:r>
      <w:r w:rsidR="00B544DE" w:rsidRPr="00B544DE">
        <w:t xml:space="preserve"> </w:t>
      </w:r>
      <w:r w:rsidRPr="00B544DE">
        <w:t>непосредственно</w:t>
      </w:r>
      <w:r w:rsidR="00B544DE" w:rsidRPr="00B544DE">
        <w:t xml:space="preserve"> </w:t>
      </w:r>
      <w:r w:rsidRPr="00B544DE">
        <w:t>к</w:t>
      </w:r>
      <w:r w:rsidR="00B544DE" w:rsidRPr="00B544DE">
        <w:t xml:space="preserve"> </w:t>
      </w:r>
      <w:r w:rsidRPr="00B544DE">
        <w:t>началу</w:t>
      </w:r>
      <w:r w:rsidR="00B544DE" w:rsidRPr="00B544DE">
        <w:t xml:space="preserve"> </w:t>
      </w:r>
      <w:r w:rsidRPr="00B544DE">
        <w:t>производства</w:t>
      </w:r>
      <w:r w:rsidR="00B544DE" w:rsidRPr="00B544DE">
        <w:t>.</w:t>
      </w:r>
    </w:p>
    <w:p w:rsidR="00B544DE" w:rsidRPr="00B544DE" w:rsidRDefault="00B7528F" w:rsidP="00B544DE">
      <w:pPr>
        <w:tabs>
          <w:tab w:val="left" w:pos="726"/>
        </w:tabs>
      </w:pPr>
      <w:r w:rsidRPr="00B544DE">
        <w:t>Заработная</w:t>
      </w:r>
      <w:r w:rsidR="00B544DE" w:rsidRPr="00B544DE">
        <w:t xml:space="preserve"> </w:t>
      </w:r>
      <w:r w:rsidRPr="00B544DE">
        <w:t>плата</w:t>
      </w:r>
      <w:r w:rsidR="00B544DE" w:rsidRPr="00B544DE">
        <w:t xml:space="preserve"> </w:t>
      </w:r>
      <w:r w:rsidRPr="00B544DE">
        <w:t>будет</w:t>
      </w:r>
      <w:r w:rsidR="00B544DE" w:rsidRPr="00B544DE">
        <w:t xml:space="preserve"> </w:t>
      </w:r>
      <w:r w:rsidRPr="00B544DE">
        <w:t>зависеть</w:t>
      </w:r>
      <w:r w:rsidR="00B544DE" w:rsidRPr="00B544DE">
        <w:t xml:space="preserve"> </w:t>
      </w:r>
      <w:r w:rsidRPr="00B544DE">
        <w:t>от</w:t>
      </w:r>
      <w:r w:rsidR="00B544DE" w:rsidRPr="00B544DE">
        <w:t xml:space="preserve"> </w:t>
      </w:r>
      <w:r w:rsidRPr="00B544DE">
        <w:t>должностных</w:t>
      </w:r>
      <w:r w:rsidR="00B544DE" w:rsidRPr="00B544DE">
        <w:t xml:space="preserve"> </w:t>
      </w:r>
      <w:r w:rsidRPr="00B544DE">
        <w:t>обязанностей</w:t>
      </w:r>
      <w:r w:rsidR="00B544DE" w:rsidRPr="00B544DE">
        <w:t xml:space="preserve"> </w:t>
      </w:r>
      <w:r w:rsidRPr="00B544DE">
        <w:t>сотрудника</w:t>
      </w:r>
      <w:r w:rsidR="00B544DE" w:rsidRPr="00B544DE">
        <w:t xml:space="preserve">. </w:t>
      </w:r>
      <w:r w:rsidRPr="00B544DE">
        <w:t>Ниже</w:t>
      </w:r>
      <w:r w:rsidR="00B544DE" w:rsidRPr="00B544DE">
        <w:t xml:space="preserve"> </w:t>
      </w:r>
      <w:r w:rsidRPr="00B544DE">
        <w:t>приведен</w:t>
      </w:r>
      <w:r w:rsidR="00B544DE" w:rsidRPr="00B544DE">
        <w:t xml:space="preserve"> </w:t>
      </w:r>
      <w:r w:rsidRPr="00B544DE">
        <w:t>рекомендованный</w:t>
      </w:r>
      <w:r w:rsidR="00B544DE" w:rsidRPr="00B544DE">
        <w:t xml:space="preserve"> </w:t>
      </w:r>
      <w:r w:rsidRPr="00B544DE">
        <w:t>размер</w:t>
      </w:r>
      <w:r w:rsidR="00B544DE" w:rsidRPr="00B544DE">
        <w:t xml:space="preserve"> </w:t>
      </w:r>
      <w:r w:rsidRPr="00B544DE">
        <w:t>месячного</w:t>
      </w:r>
      <w:r w:rsidR="00B544DE" w:rsidRPr="00B544DE">
        <w:t xml:space="preserve"> </w:t>
      </w:r>
      <w:r w:rsidRPr="00B544DE">
        <w:t>оклада</w:t>
      </w:r>
      <w:r w:rsidR="00B544DE" w:rsidRPr="00B544DE">
        <w:t xml:space="preserve"> </w:t>
      </w:r>
      <w:r w:rsidRPr="00B544DE">
        <w:t>некоторых</w:t>
      </w:r>
      <w:r w:rsidR="00B544DE" w:rsidRPr="00B544DE">
        <w:t xml:space="preserve"> </w:t>
      </w:r>
      <w:r w:rsidRPr="00B544DE">
        <w:t>сотрудников</w:t>
      </w:r>
      <w:r w:rsidR="00B544DE" w:rsidRPr="00B544DE">
        <w:t>:</w:t>
      </w:r>
    </w:p>
    <w:p w:rsidR="00B544DE" w:rsidRPr="00B544DE" w:rsidRDefault="00B7528F" w:rsidP="00B544DE">
      <w:pPr>
        <w:tabs>
          <w:tab w:val="left" w:pos="726"/>
        </w:tabs>
      </w:pPr>
      <w:r w:rsidRPr="00B544DE">
        <w:t>Управляющий</w:t>
      </w:r>
      <w:r w:rsidR="00B544DE" w:rsidRPr="00B544DE">
        <w:t xml:space="preserve"> - </w:t>
      </w:r>
      <w:r w:rsidRPr="00B544DE">
        <w:t>70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Главный</w:t>
      </w:r>
      <w:r w:rsidR="00B544DE" w:rsidRPr="00B544DE">
        <w:t xml:space="preserve"> </w:t>
      </w:r>
      <w:r w:rsidRPr="00B544DE">
        <w:t>инженер</w:t>
      </w:r>
      <w:r w:rsidR="00B544DE" w:rsidRPr="00B544DE">
        <w:t xml:space="preserve"> - </w:t>
      </w:r>
      <w:r w:rsidRPr="00B544DE">
        <w:t>50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Разнорабочий</w:t>
      </w:r>
      <w:r w:rsidR="00B544DE" w:rsidRPr="00B544DE">
        <w:t xml:space="preserve"> - </w:t>
      </w:r>
      <w:r w:rsidRPr="00B544DE">
        <w:t>17</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Механик</w:t>
      </w:r>
      <w:r w:rsidR="00B544DE" w:rsidRPr="00B544DE">
        <w:t xml:space="preserve"> - </w:t>
      </w:r>
      <w:r w:rsidRPr="00B544DE">
        <w:t>30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Прочие</w:t>
      </w:r>
      <w:r w:rsidR="00B544DE" w:rsidRPr="00B544DE">
        <w:t xml:space="preserve"> - </w:t>
      </w:r>
      <w:r w:rsidRPr="00B544DE">
        <w:t>25</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Ниже</w:t>
      </w:r>
      <w:r w:rsidR="00B544DE" w:rsidRPr="00B544DE">
        <w:t xml:space="preserve"> </w:t>
      </w:r>
      <w:r w:rsidRPr="00B544DE">
        <w:t>приведены</w:t>
      </w:r>
      <w:r w:rsidR="00B544DE" w:rsidRPr="00B544DE">
        <w:t xml:space="preserve"> </w:t>
      </w:r>
      <w:r w:rsidRPr="00B544DE">
        <w:t>расчеты</w:t>
      </w:r>
      <w:r w:rsidR="00B544DE" w:rsidRPr="00B544DE">
        <w:t xml:space="preserve"> </w:t>
      </w:r>
      <w:r w:rsidRPr="00B544DE">
        <w:t>потребности</w:t>
      </w:r>
      <w:r w:rsidR="00B544DE" w:rsidRPr="00B544DE">
        <w:t xml:space="preserve"> </w:t>
      </w:r>
      <w:r w:rsidRPr="00B544DE">
        <w:t>в</w:t>
      </w:r>
      <w:r w:rsidR="00B544DE" w:rsidRPr="00B544DE">
        <w:t xml:space="preserve"> </w:t>
      </w:r>
      <w:r w:rsidRPr="00B544DE">
        <w:t>персонале</w:t>
      </w:r>
      <w:r w:rsidR="00B544DE" w:rsidRPr="00B544DE">
        <w:t xml:space="preserve"> </w:t>
      </w:r>
      <w:r w:rsidRPr="00B544DE">
        <w:t>по</w:t>
      </w:r>
      <w:r w:rsidR="00B544DE" w:rsidRPr="00B544DE">
        <w:t xml:space="preserve"> </w:t>
      </w:r>
      <w:r w:rsidRPr="00B544DE">
        <w:t>каждому</w:t>
      </w:r>
      <w:r w:rsidR="00B544DE" w:rsidRPr="00B544DE">
        <w:t xml:space="preserve"> </w:t>
      </w:r>
      <w:r w:rsidRPr="00B544DE">
        <w:t>подразделению</w:t>
      </w:r>
      <w:r w:rsidR="00B544DE" w:rsidRPr="00B544DE">
        <w:t>.</w:t>
      </w:r>
    </w:p>
    <w:p w:rsidR="00B544DE" w:rsidRPr="00B544DE" w:rsidRDefault="00B7528F" w:rsidP="00B544DE">
      <w:pPr>
        <w:tabs>
          <w:tab w:val="left" w:pos="726"/>
        </w:tabs>
      </w:pPr>
      <w:r w:rsidRPr="00B544DE">
        <w:t>Для</w:t>
      </w:r>
      <w:r w:rsidR="00B544DE" w:rsidRPr="00B544DE">
        <w:t xml:space="preserve"> </w:t>
      </w:r>
      <w:r w:rsidRPr="00B544DE">
        <w:t>обеспечения</w:t>
      </w:r>
      <w:r w:rsidR="00B544DE" w:rsidRPr="00B544DE">
        <w:t xml:space="preserve"> </w:t>
      </w:r>
      <w:r w:rsidRPr="00B544DE">
        <w:t>складской</w:t>
      </w:r>
      <w:r w:rsidR="00B544DE" w:rsidRPr="00B544DE">
        <w:t xml:space="preserve"> </w:t>
      </w:r>
      <w:r w:rsidRPr="00B544DE">
        <w:t>логистики</w:t>
      </w:r>
      <w:r w:rsidR="00B544DE" w:rsidRPr="00B544DE">
        <w:t xml:space="preserve"> </w:t>
      </w:r>
      <w:r w:rsidRPr="00B544DE">
        <w:t>потребуется</w:t>
      </w:r>
      <w:r w:rsidR="00B544DE" w:rsidRPr="00B544DE">
        <w:t xml:space="preserve"> </w:t>
      </w:r>
      <w:r w:rsidRPr="00B544DE">
        <w:t>две</w:t>
      </w:r>
      <w:r w:rsidR="00B544DE" w:rsidRPr="00B544DE">
        <w:t xml:space="preserve"> </w:t>
      </w:r>
      <w:r w:rsidRPr="00B544DE">
        <w:t>отгрузочных</w:t>
      </w:r>
      <w:r w:rsidR="00B544DE" w:rsidRPr="00B544DE">
        <w:t xml:space="preserve"> </w:t>
      </w:r>
      <w:r w:rsidRPr="00B544DE">
        <w:t>бригады</w:t>
      </w:r>
      <w:r w:rsidR="00B544DE" w:rsidRPr="00B544DE">
        <w:t xml:space="preserve">. </w:t>
      </w:r>
      <w:r w:rsidRPr="00B544DE">
        <w:t>В</w:t>
      </w:r>
      <w:r w:rsidR="00B544DE" w:rsidRPr="00B544DE">
        <w:t xml:space="preserve"> </w:t>
      </w:r>
      <w:r w:rsidRPr="00B544DE">
        <w:t>каждой</w:t>
      </w:r>
      <w:r w:rsidR="00B544DE" w:rsidRPr="00B544DE">
        <w:t xml:space="preserve"> </w:t>
      </w:r>
      <w:r w:rsidRPr="00B544DE">
        <w:t>бригаде</w:t>
      </w:r>
      <w:r w:rsidR="00B544DE" w:rsidRPr="00B544DE">
        <w:t xml:space="preserve"> </w:t>
      </w:r>
      <w:r w:rsidRPr="00B544DE">
        <w:t>должны</w:t>
      </w:r>
      <w:r w:rsidR="00B544DE" w:rsidRPr="00B544DE">
        <w:t xml:space="preserve"> </w:t>
      </w:r>
      <w:r w:rsidRPr="00B544DE">
        <w:t>быть</w:t>
      </w:r>
      <w:r w:rsidR="00B544DE" w:rsidRPr="00B544DE">
        <w:t xml:space="preserve">: </w:t>
      </w:r>
      <w:r w:rsidRPr="00B544DE">
        <w:t>кладовщик,</w:t>
      </w:r>
      <w:r w:rsidR="00B544DE" w:rsidRPr="00B544DE">
        <w:t xml:space="preserve"> </w:t>
      </w:r>
      <w:r w:rsidRPr="00B544DE">
        <w:t>крановщик,</w:t>
      </w:r>
      <w:r w:rsidR="00B544DE" w:rsidRPr="00B544DE">
        <w:t xml:space="preserve"> </w:t>
      </w:r>
      <w:r w:rsidRPr="00B544DE">
        <w:t>мастер,</w:t>
      </w:r>
      <w:r w:rsidR="00B544DE" w:rsidRPr="00B544DE">
        <w:t xml:space="preserve"> </w:t>
      </w:r>
      <w:r w:rsidRPr="00B544DE">
        <w:t>по</w:t>
      </w:r>
      <w:r w:rsidR="00B544DE" w:rsidRPr="00B544DE">
        <w:t xml:space="preserve"> </w:t>
      </w:r>
      <w:r w:rsidRPr="00B544DE">
        <w:t>4</w:t>
      </w:r>
      <w:r w:rsidR="00B544DE" w:rsidRPr="00B544DE">
        <w:t xml:space="preserve"> </w:t>
      </w:r>
      <w:r w:rsidRPr="00B544DE">
        <w:t>стропальщика</w:t>
      </w:r>
      <w:r w:rsidR="00B544DE" w:rsidRPr="00B544DE">
        <w:t>.</w:t>
      </w:r>
    </w:p>
    <w:p w:rsidR="00B544DE" w:rsidRPr="00B544DE" w:rsidRDefault="00B7528F" w:rsidP="00B544DE">
      <w:pPr>
        <w:tabs>
          <w:tab w:val="left" w:pos="726"/>
        </w:tabs>
      </w:pPr>
      <w:r w:rsidRPr="00B544DE">
        <w:t>Ниже</w:t>
      </w:r>
      <w:r w:rsidR="00B544DE" w:rsidRPr="00B544DE">
        <w:t xml:space="preserve"> </w:t>
      </w:r>
      <w:r w:rsidRPr="00B544DE">
        <w:t>приведена</w:t>
      </w:r>
      <w:r w:rsidR="00B544DE" w:rsidRPr="00B544DE">
        <w:t xml:space="preserve"> </w:t>
      </w:r>
      <w:r w:rsidRPr="00B544DE">
        <w:t>сводная</w:t>
      </w:r>
      <w:r w:rsidR="00B544DE" w:rsidRPr="00B544DE">
        <w:t xml:space="preserve"> </w:t>
      </w:r>
      <w:r w:rsidRPr="00B544DE">
        <w:t>таблица</w:t>
      </w:r>
      <w:r w:rsidR="00B544DE" w:rsidRPr="00B544DE">
        <w:t xml:space="preserve"> </w:t>
      </w:r>
      <w:r w:rsidRPr="00B544DE">
        <w:t>потребности</w:t>
      </w:r>
      <w:r w:rsidR="00B544DE" w:rsidRPr="00B544DE">
        <w:t xml:space="preserve"> </w:t>
      </w:r>
      <w:r w:rsidRPr="00B544DE">
        <w:t>в</w:t>
      </w:r>
      <w:r w:rsidR="00B544DE" w:rsidRPr="00B544DE">
        <w:t xml:space="preserve"> </w:t>
      </w:r>
      <w:r w:rsidRPr="00B544DE">
        <w:t>складском</w:t>
      </w:r>
      <w:r w:rsidR="00B544DE" w:rsidRPr="00B544DE">
        <w:t xml:space="preserve"> </w:t>
      </w:r>
      <w:r w:rsidRPr="00B544DE">
        <w:t>персонале</w:t>
      </w:r>
      <w:r w:rsidR="00B544DE" w:rsidRPr="00B544DE">
        <w:t xml:space="preserve"> </w:t>
      </w:r>
      <w:r w:rsidRPr="00B544DE">
        <w:t>по</w:t>
      </w:r>
      <w:r w:rsidR="00B544DE" w:rsidRPr="00B544DE">
        <w:t xml:space="preserve"> </w:t>
      </w:r>
      <w:r w:rsidRPr="00B544DE">
        <w:t>двум</w:t>
      </w:r>
      <w:r w:rsidR="00B544DE" w:rsidRPr="00B544DE">
        <w:t xml:space="preserve"> </w:t>
      </w:r>
      <w:r w:rsidRPr="00B544DE">
        <w:t>бригадам,</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произведен</w:t>
      </w:r>
      <w:r w:rsidR="00B544DE" w:rsidRPr="00B544DE">
        <w:t xml:space="preserve"> </w:t>
      </w:r>
      <w:r w:rsidRPr="00B544DE">
        <w:t>расчет</w:t>
      </w:r>
      <w:r w:rsidR="00B544DE" w:rsidRPr="00B544DE">
        <w:t xml:space="preserve"> </w:t>
      </w:r>
      <w:r w:rsidRPr="00B544DE">
        <w:t>месячного</w:t>
      </w:r>
      <w:r w:rsidR="00B544DE" w:rsidRPr="00B544DE">
        <w:t xml:space="preserve"> </w:t>
      </w:r>
      <w:r w:rsidRPr="00B544DE">
        <w:t>ФОТ</w:t>
      </w:r>
      <w:r w:rsidR="00B544DE" w:rsidRPr="00B544DE">
        <w:t>.</w:t>
      </w:r>
    </w:p>
    <w:p w:rsidR="00477B28" w:rsidRDefault="00477B28" w:rsidP="00B544DE">
      <w:pPr>
        <w:tabs>
          <w:tab w:val="left" w:pos="726"/>
        </w:tabs>
      </w:pPr>
    </w:p>
    <w:p w:rsidR="00B544DE" w:rsidRPr="00B544DE" w:rsidRDefault="00B7528F" w:rsidP="00B544DE">
      <w:pPr>
        <w:tabs>
          <w:tab w:val="left" w:pos="726"/>
        </w:tabs>
      </w:pPr>
      <w:r w:rsidRPr="00B544DE">
        <w:t>Таблица</w:t>
      </w:r>
      <w:r w:rsidR="00B544DE" w:rsidRPr="00B544DE">
        <w:t xml:space="preserve"> </w:t>
      </w:r>
      <w:r w:rsidR="00425DE0" w:rsidRPr="00B544DE">
        <w:t>4</w:t>
      </w:r>
    </w:p>
    <w:p w:rsidR="00B7528F" w:rsidRPr="00B544DE" w:rsidRDefault="00B7528F" w:rsidP="00B544DE">
      <w:pPr>
        <w:tabs>
          <w:tab w:val="left" w:pos="726"/>
        </w:tabs>
      </w:pPr>
      <w:r w:rsidRPr="00B544DE">
        <w:t>Складской</w:t>
      </w:r>
      <w:r w:rsidR="00B544DE" w:rsidRPr="00B544DE">
        <w:t xml:space="preserve"> </w:t>
      </w:r>
      <w:r w:rsidRPr="00B544DE">
        <w:t>персонал</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487"/>
        <w:gridCol w:w="2164"/>
        <w:gridCol w:w="1817"/>
      </w:tblGrid>
      <w:tr w:rsidR="00B7528F" w:rsidRPr="00B544DE" w:rsidTr="000D3087">
        <w:trPr>
          <w:jc w:val="center"/>
        </w:trPr>
        <w:tc>
          <w:tcPr>
            <w:tcW w:w="2421" w:type="dxa"/>
            <w:shd w:val="clear" w:color="auto" w:fill="auto"/>
          </w:tcPr>
          <w:p w:rsidR="00B7528F" w:rsidRPr="00B544DE" w:rsidRDefault="00B7528F" w:rsidP="00477B28">
            <w:pPr>
              <w:pStyle w:val="af7"/>
            </w:pPr>
            <w:r w:rsidRPr="00B544DE">
              <w:t>Персонал</w:t>
            </w:r>
          </w:p>
        </w:tc>
        <w:tc>
          <w:tcPr>
            <w:tcW w:w="2293" w:type="dxa"/>
            <w:shd w:val="clear" w:color="auto" w:fill="auto"/>
          </w:tcPr>
          <w:p w:rsidR="00B7528F" w:rsidRPr="00B544DE" w:rsidRDefault="00B7528F" w:rsidP="00477B28">
            <w:pPr>
              <w:pStyle w:val="af7"/>
            </w:pPr>
            <w:r w:rsidRPr="00B544DE">
              <w:t>Количество</w:t>
            </w:r>
          </w:p>
        </w:tc>
        <w:tc>
          <w:tcPr>
            <w:tcW w:w="1995" w:type="dxa"/>
            <w:shd w:val="clear" w:color="auto" w:fill="auto"/>
          </w:tcPr>
          <w:p w:rsidR="00B7528F" w:rsidRPr="00B544DE" w:rsidRDefault="00B7528F" w:rsidP="00477B28">
            <w:pPr>
              <w:pStyle w:val="af7"/>
            </w:pPr>
            <w:r w:rsidRPr="00B544DE">
              <w:t>Зарплата</w:t>
            </w:r>
          </w:p>
        </w:tc>
        <w:tc>
          <w:tcPr>
            <w:tcW w:w="1675" w:type="dxa"/>
            <w:shd w:val="clear" w:color="auto" w:fill="auto"/>
          </w:tcPr>
          <w:p w:rsidR="00B7528F" w:rsidRPr="00B544DE" w:rsidRDefault="00B7528F" w:rsidP="00477B28">
            <w:pPr>
              <w:pStyle w:val="af7"/>
            </w:pPr>
            <w:r w:rsidRPr="00B544DE">
              <w:t>Итог</w:t>
            </w:r>
          </w:p>
        </w:tc>
      </w:tr>
      <w:tr w:rsidR="00B7528F" w:rsidRPr="00B544DE" w:rsidTr="000D3087">
        <w:trPr>
          <w:jc w:val="center"/>
        </w:trPr>
        <w:tc>
          <w:tcPr>
            <w:tcW w:w="2421" w:type="dxa"/>
            <w:shd w:val="clear" w:color="auto" w:fill="auto"/>
          </w:tcPr>
          <w:p w:rsidR="00B7528F" w:rsidRPr="00B544DE" w:rsidRDefault="00B7528F" w:rsidP="00477B28">
            <w:pPr>
              <w:pStyle w:val="af7"/>
            </w:pPr>
            <w:r w:rsidRPr="00B544DE">
              <w:t>Мастер</w:t>
            </w:r>
          </w:p>
        </w:tc>
        <w:tc>
          <w:tcPr>
            <w:tcW w:w="2293" w:type="dxa"/>
            <w:shd w:val="clear" w:color="auto" w:fill="auto"/>
          </w:tcPr>
          <w:p w:rsidR="00B7528F" w:rsidRPr="00B544DE" w:rsidRDefault="00B7528F" w:rsidP="00477B28">
            <w:pPr>
              <w:pStyle w:val="af7"/>
            </w:pPr>
            <w:r w:rsidRPr="00B544DE">
              <w:t>2</w:t>
            </w:r>
          </w:p>
        </w:tc>
        <w:tc>
          <w:tcPr>
            <w:tcW w:w="1995" w:type="dxa"/>
            <w:shd w:val="clear" w:color="auto" w:fill="auto"/>
          </w:tcPr>
          <w:p w:rsidR="00B7528F" w:rsidRPr="00B544DE" w:rsidRDefault="00B7528F" w:rsidP="00477B28">
            <w:pPr>
              <w:pStyle w:val="af7"/>
            </w:pPr>
            <w:r w:rsidRPr="00B544DE">
              <w:t>25000</w:t>
            </w:r>
          </w:p>
        </w:tc>
        <w:tc>
          <w:tcPr>
            <w:tcW w:w="1675"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2421" w:type="dxa"/>
            <w:shd w:val="clear" w:color="auto" w:fill="auto"/>
          </w:tcPr>
          <w:p w:rsidR="00B7528F" w:rsidRPr="00B544DE" w:rsidRDefault="00B7528F" w:rsidP="00477B28">
            <w:pPr>
              <w:pStyle w:val="af7"/>
            </w:pPr>
            <w:r w:rsidRPr="00B544DE">
              <w:t>Крановщик</w:t>
            </w:r>
          </w:p>
        </w:tc>
        <w:tc>
          <w:tcPr>
            <w:tcW w:w="2293" w:type="dxa"/>
            <w:shd w:val="clear" w:color="auto" w:fill="auto"/>
          </w:tcPr>
          <w:p w:rsidR="00B7528F" w:rsidRPr="00B544DE" w:rsidRDefault="00B7528F" w:rsidP="00477B28">
            <w:pPr>
              <w:pStyle w:val="af7"/>
            </w:pPr>
            <w:r w:rsidRPr="00B544DE">
              <w:t>2</w:t>
            </w:r>
          </w:p>
        </w:tc>
        <w:tc>
          <w:tcPr>
            <w:tcW w:w="1995" w:type="dxa"/>
            <w:shd w:val="clear" w:color="auto" w:fill="auto"/>
          </w:tcPr>
          <w:p w:rsidR="00B7528F" w:rsidRPr="00B544DE" w:rsidRDefault="00B7528F" w:rsidP="00477B28">
            <w:pPr>
              <w:pStyle w:val="af7"/>
            </w:pPr>
            <w:r w:rsidRPr="00B544DE">
              <w:t>25000</w:t>
            </w:r>
          </w:p>
        </w:tc>
        <w:tc>
          <w:tcPr>
            <w:tcW w:w="1675"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2421" w:type="dxa"/>
            <w:shd w:val="clear" w:color="auto" w:fill="auto"/>
          </w:tcPr>
          <w:p w:rsidR="00B7528F" w:rsidRPr="00B544DE" w:rsidRDefault="00B7528F" w:rsidP="00477B28">
            <w:pPr>
              <w:pStyle w:val="af7"/>
            </w:pPr>
            <w:r w:rsidRPr="00B544DE">
              <w:t>Кладовщик</w:t>
            </w:r>
          </w:p>
        </w:tc>
        <w:tc>
          <w:tcPr>
            <w:tcW w:w="2293" w:type="dxa"/>
            <w:shd w:val="clear" w:color="auto" w:fill="auto"/>
          </w:tcPr>
          <w:p w:rsidR="00B7528F" w:rsidRPr="00B544DE" w:rsidRDefault="00B7528F" w:rsidP="00477B28">
            <w:pPr>
              <w:pStyle w:val="af7"/>
            </w:pPr>
            <w:r w:rsidRPr="00B544DE">
              <w:t>2</w:t>
            </w:r>
          </w:p>
        </w:tc>
        <w:tc>
          <w:tcPr>
            <w:tcW w:w="1995" w:type="dxa"/>
            <w:shd w:val="clear" w:color="auto" w:fill="auto"/>
          </w:tcPr>
          <w:p w:rsidR="00B7528F" w:rsidRPr="00B544DE" w:rsidRDefault="00B7528F" w:rsidP="00477B28">
            <w:pPr>
              <w:pStyle w:val="af7"/>
            </w:pPr>
            <w:r w:rsidRPr="00B544DE">
              <w:t>25000</w:t>
            </w:r>
          </w:p>
        </w:tc>
        <w:tc>
          <w:tcPr>
            <w:tcW w:w="1675"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2421" w:type="dxa"/>
            <w:shd w:val="clear" w:color="auto" w:fill="auto"/>
          </w:tcPr>
          <w:p w:rsidR="00B7528F" w:rsidRPr="00B544DE" w:rsidRDefault="00B7528F" w:rsidP="00477B28">
            <w:pPr>
              <w:pStyle w:val="af7"/>
            </w:pPr>
            <w:r w:rsidRPr="00B544DE">
              <w:t>Стропальщик</w:t>
            </w:r>
          </w:p>
        </w:tc>
        <w:tc>
          <w:tcPr>
            <w:tcW w:w="2293" w:type="dxa"/>
            <w:shd w:val="clear" w:color="auto" w:fill="auto"/>
          </w:tcPr>
          <w:p w:rsidR="00B7528F" w:rsidRPr="00B544DE" w:rsidRDefault="00B7528F" w:rsidP="00477B28">
            <w:pPr>
              <w:pStyle w:val="af7"/>
            </w:pPr>
            <w:r w:rsidRPr="00B544DE">
              <w:t>8</w:t>
            </w:r>
          </w:p>
        </w:tc>
        <w:tc>
          <w:tcPr>
            <w:tcW w:w="1995" w:type="dxa"/>
            <w:shd w:val="clear" w:color="auto" w:fill="auto"/>
          </w:tcPr>
          <w:p w:rsidR="00B7528F" w:rsidRPr="00B544DE" w:rsidRDefault="00B7528F" w:rsidP="00477B28">
            <w:pPr>
              <w:pStyle w:val="af7"/>
            </w:pPr>
            <w:r w:rsidRPr="00B544DE">
              <w:t>17000</w:t>
            </w:r>
          </w:p>
        </w:tc>
        <w:tc>
          <w:tcPr>
            <w:tcW w:w="1675" w:type="dxa"/>
            <w:shd w:val="clear" w:color="auto" w:fill="auto"/>
          </w:tcPr>
          <w:p w:rsidR="00B7528F" w:rsidRPr="00B544DE" w:rsidRDefault="00B7528F" w:rsidP="00477B28">
            <w:pPr>
              <w:pStyle w:val="af7"/>
            </w:pPr>
            <w:r w:rsidRPr="00B544DE">
              <w:t>136000</w:t>
            </w:r>
          </w:p>
        </w:tc>
      </w:tr>
      <w:tr w:rsidR="00B7528F" w:rsidRPr="00B544DE" w:rsidTr="000D3087">
        <w:trPr>
          <w:jc w:val="center"/>
        </w:trPr>
        <w:tc>
          <w:tcPr>
            <w:tcW w:w="2421" w:type="dxa"/>
            <w:shd w:val="clear" w:color="auto" w:fill="auto"/>
          </w:tcPr>
          <w:p w:rsidR="00B7528F" w:rsidRPr="00B544DE" w:rsidRDefault="00B7528F" w:rsidP="00477B28">
            <w:pPr>
              <w:pStyle w:val="af7"/>
            </w:pPr>
            <w:r w:rsidRPr="00B544DE">
              <w:t>Итого</w:t>
            </w:r>
          </w:p>
        </w:tc>
        <w:tc>
          <w:tcPr>
            <w:tcW w:w="2293" w:type="dxa"/>
            <w:shd w:val="clear" w:color="auto" w:fill="auto"/>
          </w:tcPr>
          <w:p w:rsidR="00B7528F" w:rsidRPr="00B544DE" w:rsidRDefault="00B7528F" w:rsidP="00477B28">
            <w:pPr>
              <w:pStyle w:val="af7"/>
            </w:pPr>
            <w:r w:rsidRPr="00B544DE">
              <w:t>14</w:t>
            </w:r>
          </w:p>
        </w:tc>
        <w:tc>
          <w:tcPr>
            <w:tcW w:w="1995" w:type="dxa"/>
            <w:shd w:val="clear" w:color="auto" w:fill="auto"/>
          </w:tcPr>
          <w:p w:rsidR="00B7528F" w:rsidRPr="00B544DE" w:rsidRDefault="00B7528F" w:rsidP="00477B28">
            <w:pPr>
              <w:pStyle w:val="af7"/>
            </w:pPr>
          </w:p>
        </w:tc>
        <w:tc>
          <w:tcPr>
            <w:tcW w:w="1675" w:type="dxa"/>
            <w:shd w:val="clear" w:color="auto" w:fill="auto"/>
          </w:tcPr>
          <w:p w:rsidR="00B7528F" w:rsidRPr="00B544DE" w:rsidRDefault="00B7528F" w:rsidP="00477B28">
            <w:pPr>
              <w:pStyle w:val="af7"/>
            </w:pPr>
            <w:r w:rsidRPr="00B544DE">
              <w:t>286000</w:t>
            </w:r>
          </w:p>
        </w:tc>
      </w:tr>
    </w:tbl>
    <w:p w:rsidR="00B7528F" w:rsidRPr="00B544DE" w:rsidRDefault="00B7528F" w:rsidP="00B544DE">
      <w:pPr>
        <w:tabs>
          <w:tab w:val="left" w:pos="726"/>
        </w:tabs>
        <w:rPr>
          <w:lang w:val="en-US"/>
        </w:rPr>
      </w:pP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отделу</w:t>
      </w:r>
      <w:r w:rsidR="00B544DE" w:rsidRPr="00B544DE">
        <w:t xml:space="preserve"> - </w:t>
      </w:r>
      <w:r w:rsidRPr="00B544DE">
        <w:t>286</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Среднемесячная</w:t>
      </w:r>
      <w:r w:rsidR="00B544DE" w:rsidRPr="00B544DE">
        <w:t xml:space="preserve"> </w:t>
      </w:r>
      <w:r w:rsidRPr="00B544DE">
        <w:t>зарплата</w:t>
      </w:r>
      <w:r w:rsidR="00B544DE" w:rsidRPr="00B544DE">
        <w:t xml:space="preserve"> </w:t>
      </w:r>
      <w:r w:rsidRPr="00B544DE">
        <w:t>по</w:t>
      </w:r>
      <w:r w:rsidR="00B544DE" w:rsidRPr="00B544DE">
        <w:t xml:space="preserve"> </w:t>
      </w:r>
      <w:r w:rsidRPr="00B544DE">
        <w:t>складскому</w:t>
      </w:r>
      <w:r w:rsidR="00B544DE" w:rsidRPr="00B544DE">
        <w:t xml:space="preserve"> </w:t>
      </w:r>
      <w:r w:rsidRPr="00B544DE">
        <w:t>персоналу</w:t>
      </w:r>
      <w:r w:rsidR="00B544DE" w:rsidRPr="00B544DE">
        <w:t xml:space="preserve"> - </w:t>
      </w:r>
      <w:r w:rsidRPr="00B544DE">
        <w:t>20430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концепцией</w:t>
      </w:r>
      <w:r w:rsidR="00B544DE" w:rsidRPr="00B544DE">
        <w:t xml:space="preserve"> </w:t>
      </w:r>
      <w:r w:rsidRPr="00B544DE">
        <w:t>данного</w:t>
      </w:r>
      <w:r w:rsidR="00B544DE" w:rsidRPr="00B544DE">
        <w:t xml:space="preserve"> </w:t>
      </w:r>
      <w:r w:rsidRPr="00B544DE">
        <w:t>бизнес-плана,</w:t>
      </w:r>
      <w:r w:rsidR="00B544DE" w:rsidRPr="00B544DE">
        <w:t xml:space="preserve"> </w:t>
      </w:r>
      <w:r w:rsidRPr="00B544DE">
        <w:t>предусматривается</w:t>
      </w:r>
      <w:r w:rsidR="00B544DE" w:rsidRPr="00B544DE">
        <w:t xml:space="preserve"> </w:t>
      </w:r>
      <w:r w:rsidRPr="00B544DE">
        <w:t>создание</w:t>
      </w:r>
      <w:r w:rsidR="00B544DE" w:rsidRPr="00B544DE">
        <w:t xml:space="preserve"> </w:t>
      </w:r>
      <w:r w:rsidRPr="00B544DE">
        <w:t>трубопрокатного</w:t>
      </w:r>
      <w:r w:rsidR="00B544DE" w:rsidRPr="00B544DE">
        <w:t xml:space="preserve"> </w:t>
      </w:r>
      <w:r w:rsidRPr="00B544DE">
        <w:t>производства,</w:t>
      </w:r>
      <w:r w:rsidR="00B544DE" w:rsidRPr="00B544DE">
        <w:t xml:space="preserve"> </w:t>
      </w:r>
      <w:r w:rsidRPr="00B544DE">
        <w:t>цех</w:t>
      </w:r>
      <w:r w:rsidR="00B544DE" w:rsidRPr="00B544DE">
        <w:t xml:space="preserve"> </w:t>
      </w:r>
      <w:r w:rsidRPr="00B544DE">
        <w:t>по</w:t>
      </w:r>
      <w:r w:rsidR="00B544DE" w:rsidRPr="00B544DE">
        <w:t xml:space="preserve"> </w:t>
      </w:r>
      <w:r w:rsidRPr="00B544DE">
        <w:t>резке</w:t>
      </w:r>
      <w:r w:rsidR="00B544DE" w:rsidRPr="00B544DE">
        <w:t xml:space="preserve"> </w:t>
      </w:r>
      <w:r w:rsidRPr="00B544DE">
        <w:t>рулонов</w:t>
      </w:r>
      <w:r w:rsidR="00B544DE" w:rsidRPr="00B544DE">
        <w:t xml:space="preserve"> </w:t>
      </w:r>
      <w:r w:rsidRPr="00B544DE">
        <w:t>в</w:t>
      </w:r>
      <w:r w:rsidR="00B544DE" w:rsidRPr="00B544DE">
        <w:t xml:space="preserve"> </w:t>
      </w:r>
      <w:r w:rsidRPr="00B544DE">
        <w:t>штрипс,</w:t>
      </w:r>
      <w:r w:rsidR="00B544DE" w:rsidRPr="00B544DE">
        <w:t xml:space="preserve"> </w:t>
      </w:r>
      <w:r w:rsidRPr="00B544DE">
        <w:t>правильно-отрезного</w:t>
      </w:r>
      <w:r w:rsidR="00B544DE" w:rsidRPr="00B544DE">
        <w:t xml:space="preserve"> </w:t>
      </w:r>
      <w:r w:rsidRPr="00B544DE">
        <w:t>цеха,</w:t>
      </w:r>
      <w:r w:rsidR="00B544DE" w:rsidRPr="00B544DE">
        <w:t xml:space="preserve"> </w:t>
      </w:r>
      <w:r w:rsidRPr="00B544DE">
        <w:t>трубогибочного</w:t>
      </w:r>
      <w:r w:rsidR="00B544DE" w:rsidRPr="00B544DE">
        <w:t xml:space="preserve"> </w:t>
      </w:r>
      <w:r w:rsidRPr="00B544DE">
        <w:t>производства</w:t>
      </w:r>
      <w:r w:rsidR="00B544DE">
        <w:t xml:space="preserve"> (</w:t>
      </w:r>
      <w:r w:rsidRPr="00B544DE">
        <w:t>изготовление</w:t>
      </w:r>
      <w:r w:rsidR="00B544DE" w:rsidRPr="00B544DE">
        <w:t xml:space="preserve"> </w:t>
      </w:r>
      <w:r w:rsidRPr="00B544DE">
        <w:t>металлокострукций</w:t>
      </w:r>
      <w:r w:rsidR="00B544DE" w:rsidRPr="00B544DE">
        <w:t xml:space="preserve">) </w:t>
      </w:r>
      <w:r w:rsidRPr="00B544DE">
        <w:t>и</w:t>
      </w:r>
      <w:r w:rsidR="00B544DE" w:rsidRPr="00B544DE">
        <w:t xml:space="preserve"> </w:t>
      </w:r>
      <w:r w:rsidRPr="00B544DE">
        <w:t>производства</w:t>
      </w:r>
      <w:r w:rsidR="00B544DE" w:rsidRPr="00B544DE">
        <w:t xml:space="preserve"> </w:t>
      </w:r>
      <w:r w:rsidRPr="00B544DE">
        <w:t>по</w:t>
      </w:r>
      <w:r w:rsidR="00B544DE" w:rsidRPr="00B544DE">
        <w:t xml:space="preserve"> </w:t>
      </w:r>
      <w:r w:rsidRPr="00B544DE">
        <w:t>изготовлению</w:t>
      </w:r>
      <w:r w:rsidR="00B544DE" w:rsidRPr="00B544DE">
        <w:t xml:space="preserve"> </w:t>
      </w:r>
      <w:r w:rsidRPr="00B544DE">
        <w:t>сетки</w:t>
      </w:r>
      <w:r w:rsidR="00B544DE" w:rsidRPr="00B544DE">
        <w:t>.</w:t>
      </w:r>
    </w:p>
    <w:p w:rsidR="00B544DE" w:rsidRPr="00B544DE" w:rsidRDefault="00B7528F" w:rsidP="00B544DE">
      <w:pPr>
        <w:tabs>
          <w:tab w:val="left" w:pos="726"/>
        </w:tabs>
      </w:pPr>
      <w:r w:rsidRPr="00B544DE">
        <w:t>Ниже</w:t>
      </w:r>
      <w:r w:rsidR="00B544DE" w:rsidRPr="00B544DE">
        <w:t xml:space="preserve"> </w:t>
      </w:r>
      <w:r w:rsidRPr="00B544DE">
        <w:t>мы</w:t>
      </w:r>
      <w:r w:rsidR="00B544DE" w:rsidRPr="00B544DE">
        <w:t xml:space="preserve"> </w:t>
      </w:r>
      <w:r w:rsidRPr="00B544DE">
        <w:t>рассмотрим</w:t>
      </w:r>
      <w:r w:rsidR="00B544DE" w:rsidRPr="00B544DE">
        <w:t xml:space="preserve"> </w:t>
      </w:r>
      <w:r w:rsidRPr="00B544DE">
        <w:t>потребность</w:t>
      </w:r>
      <w:r w:rsidR="00B544DE" w:rsidRPr="00B544DE">
        <w:t xml:space="preserve"> </w:t>
      </w:r>
      <w:r w:rsidRPr="00B544DE">
        <w:t>в</w:t>
      </w:r>
      <w:r w:rsidR="00B544DE" w:rsidRPr="00B544DE">
        <w:t xml:space="preserve"> </w:t>
      </w:r>
      <w:r w:rsidRPr="00B544DE">
        <w:t>персонале</w:t>
      </w:r>
      <w:r w:rsidR="00B544DE" w:rsidRPr="00B544DE">
        <w:t xml:space="preserve"> </w:t>
      </w:r>
      <w:r w:rsidRPr="00B544DE">
        <w:t>по</w:t>
      </w:r>
      <w:r w:rsidR="00B544DE" w:rsidRPr="00B544DE">
        <w:t xml:space="preserve"> </w:t>
      </w:r>
      <w:r w:rsidRPr="00B544DE">
        <w:t>каждому</w:t>
      </w:r>
      <w:r w:rsidR="00B544DE" w:rsidRPr="00B544DE">
        <w:t xml:space="preserve"> </w:t>
      </w:r>
      <w:r w:rsidRPr="00B544DE">
        <w:t>из</w:t>
      </w:r>
      <w:r w:rsidR="00B544DE" w:rsidRPr="00B544DE">
        <w:t xml:space="preserve"> </w:t>
      </w:r>
      <w:r w:rsidRPr="00B544DE">
        <w:t>вышеперечисленных</w:t>
      </w:r>
      <w:r w:rsidR="00B544DE" w:rsidRPr="00B544DE">
        <w:t xml:space="preserve"> </w:t>
      </w:r>
      <w:r w:rsidRPr="00B544DE">
        <w:t>производств</w:t>
      </w:r>
      <w:r w:rsidR="00B544DE" w:rsidRPr="00B544DE">
        <w:t xml:space="preserve"> </w:t>
      </w:r>
      <w:r w:rsidRPr="00B544DE">
        <w:t>более</w:t>
      </w:r>
      <w:r w:rsidR="00B544DE" w:rsidRPr="00B544DE">
        <w:t xml:space="preserve"> </w:t>
      </w:r>
      <w:r w:rsidRPr="00B544DE">
        <w:t>детально</w:t>
      </w:r>
      <w:r w:rsidR="00B544DE" w:rsidRPr="00B544DE">
        <w:t>.</w:t>
      </w:r>
    </w:p>
    <w:p w:rsidR="00B544DE" w:rsidRPr="00B544DE" w:rsidRDefault="00B7528F" w:rsidP="00B544DE">
      <w:pPr>
        <w:tabs>
          <w:tab w:val="left" w:pos="726"/>
        </w:tabs>
      </w:pPr>
      <w:r w:rsidRPr="00B544DE">
        <w:t>Для</w:t>
      </w:r>
      <w:r w:rsidR="00B544DE" w:rsidRPr="00B544DE">
        <w:t xml:space="preserve"> </w:t>
      </w:r>
      <w:r w:rsidRPr="00B544DE">
        <w:t>общего</w:t>
      </w:r>
      <w:r w:rsidR="00B544DE" w:rsidRPr="00B544DE">
        <w:t xml:space="preserve"> </w:t>
      </w:r>
      <w:r w:rsidRPr="00B544DE">
        <w:t>руководства</w:t>
      </w:r>
      <w:r w:rsidR="00B544DE" w:rsidRPr="00B544DE">
        <w:t xml:space="preserve"> </w:t>
      </w:r>
      <w:r w:rsidRPr="00B544DE">
        <w:t>производственной</w:t>
      </w:r>
      <w:r w:rsidR="00B544DE" w:rsidRPr="00B544DE">
        <w:t xml:space="preserve"> </w:t>
      </w:r>
      <w:r w:rsidRPr="00B544DE">
        <w:t>площадкой</w:t>
      </w:r>
      <w:r w:rsidR="00B544DE" w:rsidRPr="00B544DE">
        <w:t xml:space="preserve"> </w:t>
      </w:r>
      <w:r w:rsidRPr="00B544DE">
        <w:t>требуются</w:t>
      </w:r>
      <w:r w:rsidR="00B544DE" w:rsidRPr="00B544DE">
        <w:t xml:space="preserve"> </w:t>
      </w:r>
      <w:r w:rsidRPr="00B544DE">
        <w:t>два</w:t>
      </w:r>
      <w:r w:rsidR="00B544DE" w:rsidRPr="00B544DE">
        <w:t xml:space="preserve"> </w:t>
      </w:r>
      <w:r w:rsidRPr="00B544DE">
        <w:t>управляющих</w:t>
      </w:r>
      <w:r w:rsidR="00B544DE" w:rsidRPr="00B544DE">
        <w:t>:</w:t>
      </w:r>
    </w:p>
    <w:p w:rsidR="00B544DE" w:rsidRPr="00B544DE" w:rsidRDefault="00B7528F" w:rsidP="00B544DE">
      <w:pPr>
        <w:tabs>
          <w:tab w:val="left" w:pos="726"/>
        </w:tabs>
      </w:pPr>
      <w:r w:rsidRPr="00B544DE">
        <w:t>Начальник</w:t>
      </w:r>
      <w:r w:rsidR="00B544DE" w:rsidRPr="00B544DE">
        <w:t xml:space="preserve"> </w:t>
      </w:r>
      <w:r w:rsidRPr="00B544DE">
        <w:t>базы</w:t>
      </w:r>
      <w:r w:rsidR="00B544DE" w:rsidRPr="00B544DE">
        <w:t xml:space="preserve"> - </w:t>
      </w:r>
      <w:r w:rsidRPr="00B544DE">
        <w:t>70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Главный</w:t>
      </w:r>
      <w:r w:rsidR="00B544DE" w:rsidRPr="00B544DE">
        <w:t xml:space="preserve"> </w:t>
      </w:r>
      <w:r w:rsidRPr="00B544DE">
        <w:t>инженер</w:t>
      </w:r>
      <w:r w:rsidR="00B544DE">
        <w:t xml:space="preserve"> (</w:t>
      </w:r>
      <w:r w:rsidRPr="00B544DE">
        <w:t>он</w:t>
      </w:r>
      <w:r w:rsidR="00B544DE" w:rsidRPr="00B544DE">
        <w:t xml:space="preserve"> </w:t>
      </w:r>
      <w:r w:rsidRPr="00B544DE">
        <w:t>же</w:t>
      </w:r>
      <w:r w:rsidR="00B544DE" w:rsidRPr="00B544DE">
        <w:t xml:space="preserve"> </w:t>
      </w:r>
      <w:r w:rsidRPr="00B544DE">
        <w:t>зам</w:t>
      </w:r>
      <w:r w:rsidR="00B544DE" w:rsidRPr="00B544DE">
        <w:t xml:space="preserve">. </w:t>
      </w:r>
      <w:r w:rsidRPr="00B544DE">
        <w:t>Генерального</w:t>
      </w:r>
      <w:r w:rsidR="00B544DE" w:rsidRPr="00B544DE">
        <w:t xml:space="preserve"> </w:t>
      </w:r>
      <w:r w:rsidRPr="00B544DE">
        <w:t>директора</w:t>
      </w:r>
      <w:r w:rsidR="00B544DE" w:rsidRPr="00B544DE">
        <w:t xml:space="preserve">) - </w:t>
      </w:r>
      <w:r w:rsidRPr="00B544DE">
        <w:t>50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Также</w:t>
      </w:r>
      <w:r w:rsidR="00B544DE" w:rsidRPr="00B544DE">
        <w:t xml:space="preserve"> </w:t>
      </w:r>
      <w:r w:rsidRPr="00B544DE">
        <w:t>для</w:t>
      </w:r>
      <w:r w:rsidR="00B544DE" w:rsidRPr="00B544DE">
        <w:t xml:space="preserve"> </w:t>
      </w:r>
      <w:r w:rsidRPr="00B544DE">
        <w:t>поддержания</w:t>
      </w:r>
      <w:r w:rsidR="00B544DE" w:rsidRPr="00B544DE">
        <w:t xml:space="preserve"> </w:t>
      </w:r>
      <w:r w:rsidRPr="00B544DE">
        <w:t>и</w:t>
      </w:r>
      <w:r w:rsidR="00B544DE" w:rsidRPr="00B544DE">
        <w:t xml:space="preserve"> </w:t>
      </w:r>
      <w:r w:rsidRPr="00B544DE">
        <w:t>ремонта</w:t>
      </w:r>
      <w:r w:rsidR="00B544DE" w:rsidRPr="00B544DE">
        <w:t xml:space="preserve"> </w:t>
      </w:r>
      <w:r w:rsidRPr="00B544DE">
        <w:t>оборудование</w:t>
      </w:r>
      <w:r w:rsidR="00B544DE" w:rsidRPr="00B544DE">
        <w:t xml:space="preserve"> </w:t>
      </w:r>
      <w:r w:rsidRPr="00B544DE">
        <w:t>производственного</w:t>
      </w:r>
      <w:r w:rsidR="00B544DE" w:rsidRPr="00B544DE">
        <w:t xml:space="preserve"> </w:t>
      </w:r>
      <w:r w:rsidRPr="00B544DE">
        <w:t>комплекса</w:t>
      </w:r>
      <w:r w:rsidR="00B544DE" w:rsidRPr="00B544DE">
        <w:t xml:space="preserve"> </w:t>
      </w:r>
      <w:r w:rsidRPr="00B544DE">
        <w:t>требуется</w:t>
      </w:r>
      <w:r w:rsidR="00B544DE" w:rsidRPr="00B544DE">
        <w:t xml:space="preserve"> </w:t>
      </w:r>
      <w:r w:rsidRPr="00B544DE">
        <w:t>привлечение</w:t>
      </w:r>
      <w:r w:rsidR="00B544DE" w:rsidRPr="00B544DE">
        <w:t xml:space="preserve"> </w:t>
      </w:r>
      <w:r w:rsidRPr="00B544DE">
        <w:t>на</w:t>
      </w:r>
      <w:r w:rsidR="00B544DE" w:rsidRPr="00B544DE">
        <w:t xml:space="preserve"> </w:t>
      </w:r>
      <w:r w:rsidRPr="00B544DE">
        <w:t>работу</w:t>
      </w:r>
      <w:r w:rsidR="00B544DE" w:rsidRPr="00B544DE">
        <w:t xml:space="preserve"> </w:t>
      </w:r>
      <w:r w:rsidRPr="00B544DE">
        <w:t>двух</w:t>
      </w:r>
      <w:r w:rsidR="00B544DE" w:rsidRPr="00B544DE">
        <w:t xml:space="preserve"> </w:t>
      </w:r>
      <w:r w:rsidRPr="00B544DE">
        <w:t>механиков</w:t>
      </w:r>
      <w:r w:rsidR="00B544DE" w:rsidRPr="00B544DE">
        <w:t xml:space="preserve"> </w:t>
      </w:r>
      <w:r w:rsidRPr="00B544DE">
        <w:t>с</w:t>
      </w:r>
      <w:r w:rsidR="00B544DE" w:rsidRPr="00B544DE">
        <w:t xml:space="preserve"> </w:t>
      </w:r>
      <w:r w:rsidRPr="00B544DE">
        <w:t>зарплатой</w:t>
      </w:r>
      <w:r w:rsidR="00B544DE" w:rsidRPr="00B544DE">
        <w:t xml:space="preserve"> </w:t>
      </w:r>
      <w:r w:rsidRPr="00B544DE">
        <w:t>в</w:t>
      </w:r>
      <w:r w:rsidR="00B544DE" w:rsidRPr="00B544DE">
        <w:t xml:space="preserve"> </w:t>
      </w:r>
      <w:r w:rsidRPr="00B544DE">
        <w:t>30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7528F" w:rsidRPr="00B544DE" w:rsidRDefault="00477B28" w:rsidP="00B544DE">
      <w:pPr>
        <w:tabs>
          <w:tab w:val="left" w:pos="726"/>
        </w:tabs>
      </w:pPr>
      <w:r>
        <w:br w:type="page"/>
      </w:r>
      <w:r w:rsidR="00B7528F" w:rsidRPr="00B544DE">
        <w:t>Таблица</w:t>
      </w:r>
      <w:r w:rsidR="00B544DE" w:rsidRPr="00B544DE">
        <w:t xml:space="preserve"> </w:t>
      </w:r>
      <w:r w:rsidR="00425DE0" w:rsidRPr="00B544DE">
        <w:t>5</w:t>
      </w:r>
    </w:p>
    <w:p w:rsidR="00B7528F" w:rsidRPr="00B544DE" w:rsidRDefault="00B7528F" w:rsidP="00B544DE">
      <w:pPr>
        <w:tabs>
          <w:tab w:val="left" w:pos="726"/>
        </w:tabs>
      </w:pPr>
      <w:r w:rsidRPr="00B544DE">
        <w:t>Управляющий,</w:t>
      </w:r>
      <w:r w:rsidR="00B544DE" w:rsidRPr="00B544DE">
        <w:t xml:space="preserve"> </w:t>
      </w:r>
      <w:r w:rsidRPr="00B544DE">
        <w:t>офисный</w:t>
      </w:r>
      <w:r w:rsidR="00B544DE" w:rsidRPr="00B544DE">
        <w:t xml:space="preserve"> </w:t>
      </w:r>
      <w:r w:rsidRPr="00B544DE">
        <w:t>и</w:t>
      </w:r>
      <w:r w:rsidR="00B544DE" w:rsidRPr="00B544DE">
        <w:t xml:space="preserve"> </w:t>
      </w:r>
      <w:r w:rsidRPr="00B544DE">
        <w:t>технический</w:t>
      </w:r>
      <w:r w:rsidR="00B544DE" w:rsidRPr="00B544DE">
        <w:t xml:space="preserve"> </w:t>
      </w:r>
      <w:r w:rsidRPr="00B544DE">
        <w:t>персонал</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519"/>
        <w:gridCol w:w="2340"/>
        <w:gridCol w:w="1835"/>
      </w:tblGrid>
      <w:tr w:rsidR="00B7528F" w:rsidRPr="00B544DE" w:rsidTr="000D3087">
        <w:trPr>
          <w:jc w:val="center"/>
        </w:trPr>
        <w:tc>
          <w:tcPr>
            <w:tcW w:w="2307" w:type="dxa"/>
            <w:shd w:val="clear" w:color="auto" w:fill="auto"/>
          </w:tcPr>
          <w:p w:rsidR="00B7528F" w:rsidRPr="00B544DE" w:rsidRDefault="00B7528F" w:rsidP="00477B28">
            <w:pPr>
              <w:pStyle w:val="af7"/>
            </w:pPr>
            <w:r w:rsidRPr="00B544DE">
              <w:t>Персонал</w:t>
            </w:r>
          </w:p>
        </w:tc>
        <w:tc>
          <w:tcPr>
            <w:tcW w:w="2422" w:type="dxa"/>
            <w:shd w:val="clear" w:color="auto" w:fill="auto"/>
          </w:tcPr>
          <w:p w:rsidR="00B7528F" w:rsidRPr="00B544DE" w:rsidRDefault="00B7528F" w:rsidP="00477B28">
            <w:pPr>
              <w:pStyle w:val="af7"/>
            </w:pPr>
            <w:r w:rsidRPr="00B544DE">
              <w:t>Количество</w:t>
            </w:r>
          </w:p>
        </w:tc>
        <w:tc>
          <w:tcPr>
            <w:tcW w:w="2250" w:type="dxa"/>
            <w:shd w:val="clear" w:color="auto" w:fill="auto"/>
          </w:tcPr>
          <w:p w:rsidR="00B7528F" w:rsidRPr="00B544DE" w:rsidRDefault="00B7528F" w:rsidP="00477B28">
            <w:pPr>
              <w:pStyle w:val="af7"/>
            </w:pPr>
            <w:r w:rsidRPr="00B544DE">
              <w:t>Зарплата</w:t>
            </w:r>
          </w:p>
        </w:tc>
        <w:tc>
          <w:tcPr>
            <w:tcW w:w="1765" w:type="dxa"/>
            <w:shd w:val="clear" w:color="auto" w:fill="auto"/>
          </w:tcPr>
          <w:p w:rsidR="00B7528F" w:rsidRPr="00B544DE" w:rsidRDefault="00B7528F" w:rsidP="00477B28">
            <w:pPr>
              <w:pStyle w:val="af7"/>
            </w:pPr>
            <w:r w:rsidRPr="00B544DE">
              <w:t>Итог</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Начальник</w:t>
            </w:r>
            <w:r w:rsidR="00B544DE" w:rsidRPr="00B544DE">
              <w:t xml:space="preserve"> </w:t>
            </w:r>
            <w:r w:rsidRPr="00B544DE">
              <w:t>базы</w:t>
            </w:r>
          </w:p>
        </w:tc>
        <w:tc>
          <w:tcPr>
            <w:tcW w:w="2422" w:type="dxa"/>
            <w:shd w:val="clear" w:color="auto" w:fill="auto"/>
          </w:tcPr>
          <w:p w:rsidR="00B7528F" w:rsidRPr="00B544DE" w:rsidRDefault="00B7528F" w:rsidP="00477B28">
            <w:pPr>
              <w:pStyle w:val="af7"/>
            </w:pPr>
            <w:r w:rsidRPr="00B544DE">
              <w:t>1</w:t>
            </w:r>
          </w:p>
        </w:tc>
        <w:tc>
          <w:tcPr>
            <w:tcW w:w="2250" w:type="dxa"/>
            <w:shd w:val="clear" w:color="auto" w:fill="auto"/>
          </w:tcPr>
          <w:p w:rsidR="00B7528F" w:rsidRPr="00B544DE" w:rsidRDefault="00B7528F" w:rsidP="00477B28">
            <w:pPr>
              <w:pStyle w:val="af7"/>
            </w:pPr>
            <w:r w:rsidRPr="00B544DE">
              <w:t>70000</w:t>
            </w:r>
          </w:p>
        </w:tc>
        <w:tc>
          <w:tcPr>
            <w:tcW w:w="1765" w:type="dxa"/>
            <w:shd w:val="clear" w:color="auto" w:fill="auto"/>
          </w:tcPr>
          <w:p w:rsidR="00B7528F" w:rsidRPr="00B544DE" w:rsidRDefault="00B7528F" w:rsidP="00477B28">
            <w:pPr>
              <w:pStyle w:val="af7"/>
            </w:pPr>
            <w:r w:rsidRPr="00B544DE">
              <w:t>70000</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Главный</w:t>
            </w:r>
            <w:r w:rsidR="00B544DE" w:rsidRPr="00B544DE">
              <w:t xml:space="preserve"> </w:t>
            </w:r>
            <w:r w:rsidRPr="00B544DE">
              <w:t>инженер</w:t>
            </w:r>
          </w:p>
        </w:tc>
        <w:tc>
          <w:tcPr>
            <w:tcW w:w="2422" w:type="dxa"/>
            <w:shd w:val="clear" w:color="auto" w:fill="auto"/>
          </w:tcPr>
          <w:p w:rsidR="00B7528F" w:rsidRPr="00B544DE" w:rsidRDefault="00B7528F" w:rsidP="00477B28">
            <w:pPr>
              <w:pStyle w:val="af7"/>
            </w:pPr>
            <w:r w:rsidRPr="00B544DE">
              <w:t>1</w:t>
            </w:r>
          </w:p>
        </w:tc>
        <w:tc>
          <w:tcPr>
            <w:tcW w:w="2250" w:type="dxa"/>
            <w:shd w:val="clear" w:color="auto" w:fill="auto"/>
          </w:tcPr>
          <w:p w:rsidR="00B7528F" w:rsidRPr="00B544DE" w:rsidRDefault="00B7528F" w:rsidP="00477B28">
            <w:pPr>
              <w:pStyle w:val="af7"/>
            </w:pPr>
            <w:r w:rsidRPr="00B544DE">
              <w:t>50000</w:t>
            </w:r>
          </w:p>
        </w:tc>
        <w:tc>
          <w:tcPr>
            <w:tcW w:w="1765"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Офисные</w:t>
            </w:r>
            <w:r w:rsidR="00B544DE" w:rsidRPr="00B544DE">
              <w:t xml:space="preserve"> </w:t>
            </w:r>
            <w:r w:rsidRPr="00B544DE">
              <w:t>работники</w:t>
            </w:r>
          </w:p>
        </w:tc>
        <w:tc>
          <w:tcPr>
            <w:tcW w:w="2422" w:type="dxa"/>
            <w:shd w:val="clear" w:color="auto" w:fill="auto"/>
          </w:tcPr>
          <w:p w:rsidR="00B7528F" w:rsidRPr="00B544DE" w:rsidRDefault="00B7528F" w:rsidP="00477B28">
            <w:pPr>
              <w:pStyle w:val="af7"/>
            </w:pPr>
            <w:r w:rsidRPr="00B544DE">
              <w:t>5</w:t>
            </w:r>
          </w:p>
        </w:tc>
        <w:tc>
          <w:tcPr>
            <w:tcW w:w="2250" w:type="dxa"/>
            <w:shd w:val="clear" w:color="auto" w:fill="auto"/>
          </w:tcPr>
          <w:p w:rsidR="00B7528F" w:rsidRPr="00B544DE" w:rsidRDefault="00B7528F" w:rsidP="00477B28">
            <w:pPr>
              <w:pStyle w:val="af7"/>
            </w:pPr>
            <w:r w:rsidRPr="00B544DE">
              <w:t>30000</w:t>
            </w:r>
          </w:p>
        </w:tc>
        <w:tc>
          <w:tcPr>
            <w:tcW w:w="1765" w:type="dxa"/>
            <w:shd w:val="clear" w:color="auto" w:fill="auto"/>
          </w:tcPr>
          <w:p w:rsidR="00B7528F" w:rsidRPr="00B544DE" w:rsidRDefault="00B7528F" w:rsidP="00477B28">
            <w:pPr>
              <w:pStyle w:val="af7"/>
            </w:pPr>
            <w:r w:rsidRPr="00B544DE">
              <w:t>150000</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Механики</w:t>
            </w:r>
          </w:p>
        </w:tc>
        <w:tc>
          <w:tcPr>
            <w:tcW w:w="2422" w:type="dxa"/>
            <w:shd w:val="clear" w:color="auto" w:fill="auto"/>
          </w:tcPr>
          <w:p w:rsidR="00B7528F" w:rsidRPr="00B544DE" w:rsidRDefault="00B7528F" w:rsidP="00477B28">
            <w:pPr>
              <w:pStyle w:val="af7"/>
            </w:pPr>
            <w:r w:rsidRPr="00B544DE">
              <w:t>2</w:t>
            </w:r>
          </w:p>
        </w:tc>
        <w:tc>
          <w:tcPr>
            <w:tcW w:w="2250" w:type="dxa"/>
            <w:shd w:val="clear" w:color="auto" w:fill="auto"/>
          </w:tcPr>
          <w:p w:rsidR="00B7528F" w:rsidRPr="00B544DE" w:rsidRDefault="00B7528F" w:rsidP="00477B28">
            <w:pPr>
              <w:pStyle w:val="af7"/>
            </w:pPr>
            <w:r w:rsidRPr="00B544DE">
              <w:t>30000</w:t>
            </w:r>
          </w:p>
        </w:tc>
        <w:tc>
          <w:tcPr>
            <w:tcW w:w="1765" w:type="dxa"/>
            <w:shd w:val="clear" w:color="auto" w:fill="auto"/>
          </w:tcPr>
          <w:p w:rsidR="00B7528F" w:rsidRPr="00B544DE" w:rsidRDefault="00B7528F" w:rsidP="00477B28">
            <w:pPr>
              <w:pStyle w:val="af7"/>
            </w:pPr>
            <w:r w:rsidRPr="00B544DE">
              <w:t>60000</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Бухгалтер</w:t>
            </w:r>
          </w:p>
        </w:tc>
        <w:tc>
          <w:tcPr>
            <w:tcW w:w="2422" w:type="dxa"/>
            <w:shd w:val="clear" w:color="auto" w:fill="auto"/>
          </w:tcPr>
          <w:p w:rsidR="00B7528F" w:rsidRPr="00B544DE" w:rsidRDefault="00B7528F" w:rsidP="00477B28">
            <w:pPr>
              <w:pStyle w:val="af7"/>
            </w:pPr>
            <w:r w:rsidRPr="00B544DE">
              <w:t>1</w:t>
            </w:r>
          </w:p>
        </w:tc>
        <w:tc>
          <w:tcPr>
            <w:tcW w:w="2250" w:type="dxa"/>
            <w:shd w:val="clear" w:color="auto" w:fill="auto"/>
          </w:tcPr>
          <w:p w:rsidR="00B7528F" w:rsidRPr="00B544DE" w:rsidRDefault="00B7528F" w:rsidP="00477B28">
            <w:pPr>
              <w:pStyle w:val="af7"/>
            </w:pPr>
            <w:r w:rsidRPr="00B544DE">
              <w:t>30000</w:t>
            </w:r>
          </w:p>
        </w:tc>
        <w:tc>
          <w:tcPr>
            <w:tcW w:w="1765" w:type="dxa"/>
            <w:shd w:val="clear" w:color="auto" w:fill="auto"/>
          </w:tcPr>
          <w:p w:rsidR="00B7528F" w:rsidRPr="00B544DE" w:rsidRDefault="00B7528F" w:rsidP="00477B28">
            <w:pPr>
              <w:pStyle w:val="af7"/>
            </w:pPr>
            <w:r w:rsidRPr="00B544DE">
              <w:t>30000</w:t>
            </w:r>
          </w:p>
        </w:tc>
      </w:tr>
      <w:tr w:rsidR="00B7528F" w:rsidRPr="00B544DE" w:rsidTr="000D3087">
        <w:trPr>
          <w:jc w:val="center"/>
        </w:trPr>
        <w:tc>
          <w:tcPr>
            <w:tcW w:w="2307" w:type="dxa"/>
            <w:shd w:val="clear" w:color="auto" w:fill="auto"/>
          </w:tcPr>
          <w:p w:rsidR="00B7528F" w:rsidRPr="00B544DE" w:rsidRDefault="00B7528F" w:rsidP="00477B28">
            <w:pPr>
              <w:pStyle w:val="af7"/>
            </w:pPr>
            <w:r w:rsidRPr="00B544DE">
              <w:t>Итого</w:t>
            </w:r>
          </w:p>
        </w:tc>
        <w:tc>
          <w:tcPr>
            <w:tcW w:w="2422" w:type="dxa"/>
            <w:shd w:val="clear" w:color="auto" w:fill="auto"/>
          </w:tcPr>
          <w:p w:rsidR="00B7528F" w:rsidRPr="00B544DE" w:rsidRDefault="00B7528F" w:rsidP="00477B28">
            <w:pPr>
              <w:pStyle w:val="af7"/>
            </w:pPr>
            <w:r w:rsidRPr="00B544DE">
              <w:t>14</w:t>
            </w:r>
          </w:p>
        </w:tc>
        <w:tc>
          <w:tcPr>
            <w:tcW w:w="2250" w:type="dxa"/>
            <w:shd w:val="clear" w:color="auto" w:fill="auto"/>
          </w:tcPr>
          <w:p w:rsidR="00B7528F" w:rsidRPr="00B544DE" w:rsidRDefault="00B7528F" w:rsidP="00477B28">
            <w:pPr>
              <w:pStyle w:val="af7"/>
            </w:pPr>
          </w:p>
        </w:tc>
        <w:tc>
          <w:tcPr>
            <w:tcW w:w="1765" w:type="dxa"/>
            <w:shd w:val="clear" w:color="auto" w:fill="auto"/>
          </w:tcPr>
          <w:p w:rsidR="00B7528F" w:rsidRPr="00B544DE" w:rsidRDefault="00B7528F" w:rsidP="00477B28">
            <w:pPr>
              <w:pStyle w:val="af7"/>
            </w:pPr>
            <w:r w:rsidRPr="00B544DE">
              <w:t>360000</w:t>
            </w:r>
          </w:p>
        </w:tc>
      </w:tr>
    </w:tbl>
    <w:p w:rsidR="00B7528F" w:rsidRPr="00B544DE" w:rsidRDefault="00B7528F" w:rsidP="00B544DE">
      <w:pPr>
        <w:tabs>
          <w:tab w:val="left" w:pos="726"/>
        </w:tabs>
        <w:rPr>
          <w:b/>
        </w:rPr>
      </w:pPr>
    </w:p>
    <w:p w:rsidR="00B7528F" w:rsidRPr="00B544DE" w:rsidRDefault="00B7528F" w:rsidP="00B544DE">
      <w:pPr>
        <w:tabs>
          <w:tab w:val="left" w:pos="726"/>
        </w:tabs>
      </w:pPr>
      <w:r w:rsidRPr="00B544DE">
        <w:t>Трубопрокатный</w:t>
      </w:r>
      <w:r w:rsidR="00B544DE" w:rsidRPr="00B544DE">
        <w:t xml:space="preserve"> </w:t>
      </w:r>
      <w:r w:rsidRPr="00B544DE">
        <w:t>цех</w:t>
      </w:r>
    </w:p>
    <w:p w:rsidR="00B544DE" w:rsidRPr="00B544DE" w:rsidRDefault="00B7528F" w:rsidP="00B544DE">
      <w:pPr>
        <w:tabs>
          <w:tab w:val="left" w:pos="726"/>
        </w:tabs>
      </w:pPr>
      <w:r w:rsidRPr="00B544DE">
        <w:t>Предполагается</w:t>
      </w:r>
      <w:r w:rsidR="00B544DE" w:rsidRPr="00B544DE">
        <w:t xml:space="preserve"> </w:t>
      </w:r>
      <w:r w:rsidRPr="00B544DE">
        <w:t>обеспечить</w:t>
      </w:r>
      <w:r w:rsidR="00B544DE" w:rsidRPr="00B544DE">
        <w:t xml:space="preserve"> </w:t>
      </w:r>
      <w:r w:rsidRPr="00B544DE">
        <w:t>круглосуточную</w:t>
      </w:r>
      <w:r w:rsidR="00B544DE" w:rsidRPr="00B544DE">
        <w:t xml:space="preserve"> </w:t>
      </w:r>
      <w:r w:rsidRPr="00B544DE">
        <w:t>работу</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необходимо</w:t>
      </w:r>
      <w:r w:rsidR="00B544DE" w:rsidRPr="00B544DE">
        <w:t xml:space="preserve"> </w:t>
      </w:r>
      <w:r w:rsidRPr="00B544DE">
        <w:t>сформировать</w:t>
      </w:r>
      <w:r w:rsidR="00B544DE" w:rsidRPr="00B544DE">
        <w:t xml:space="preserve"> </w:t>
      </w:r>
      <w:r w:rsidRPr="00B544DE">
        <w:t>2</w:t>
      </w:r>
      <w:r w:rsidR="00B544DE" w:rsidRPr="00B544DE">
        <w:t xml:space="preserve"> </w:t>
      </w:r>
      <w:r w:rsidRPr="00B544DE">
        <w:t>смены</w:t>
      </w:r>
      <w:r w:rsidR="00B544DE">
        <w:t xml:space="preserve"> (</w:t>
      </w:r>
      <w:r w:rsidRPr="00B544DE">
        <w:t>16</w:t>
      </w:r>
      <w:r w:rsidR="00B544DE" w:rsidRPr="00B544DE">
        <w:t xml:space="preserve"> </w:t>
      </w:r>
      <w:r w:rsidRPr="00B544DE">
        <w:t>часа</w:t>
      </w:r>
      <w:r w:rsidR="00B544DE" w:rsidRPr="00B544DE">
        <w:t xml:space="preserve">) </w:t>
      </w:r>
      <w:r w:rsidRPr="00B544DE">
        <w:t>по</w:t>
      </w:r>
      <w:r w:rsidR="00B544DE" w:rsidRPr="00B544DE">
        <w:t xml:space="preserve"> </w:t>
      </w:r>
      <w:r w:rsidRPr="00B544DE">
        <w:t>4</w:t>
      </w:r>
      <w:r w:rsidR="00B544DE" w:rsidRPr="00B544DE">
        <w:t xml:space="preserve"> </w:t>
      </w:r>
      <w:r w:rsidRPr="00B544DE">
        <w:t>человека</w:t>
      </w:r>
      <w:r w:rsidR="00B544DE" w:rsidRPr="00B544DE">
        <w:t xml:space="preserve"> </w:t>
      </w:r>
      <w:r w:rsidRPr="00B544DE">
        <w:t>в</w:t>
      </w:r>
      <w:r w:rsidR="00B544DE" w:rsidRPr="00B544DE">
        <w:t xml:space="preserve"> </w:t>
      </w:r>
      <w:r w:rsidRPr="00B544DE">
        <w:t>каждой</w:t>
      </w:r>
      <w:r w:rsidR="00B544DE" w:rsidRPr="00B544DE">
        <w:t xml:space="preserve">. </w:t>
      </w:r>
      <w:r w:rsidRPr="00B544DE">
        <w:t>Также</w:t>
      </w:r>
      <w:r w:rsidR="00B544DE" w:rsidRPr="00B544DE">
        <w:t xml:space="preserve"> </w:t>
      </w:r>
      <w:r w:rsidRPr="00B544DE">
        <w:t>необходимо</w:t>
      </w:r>
      <w:r w:rsidR="00B544DE" w:rsidRPr="00B544DE">
        <w:t xml:space="preserve"> </w:t>
      </w:r>
      <w:r w:rsidRPr="00B544DE">
        <w:t>наличие</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цехе</w:t>
      </w:r>
      <w:r w:rsidR="00B544DE" w:rsidRPr="00B544DE">
        <w:t xml:space="preserve"> </w:t>
      </w:r>
      <w:r w:rsidRPr="00B544DE">
        <w:t>трех</w:t>
      </w:r>
      <w:r w:rsidR="00B544DE" w:rsidRPr="00B544DE">
        <w:t xml:space="preserve"> </w:t>
      </w:r>
      <w:r w:rsidRPr="00B544DE">
        <w:t>дополнительных</w:t>
      </w:r>
      <w:r w:rsidR="00B544DE">
        <w:t xml:space="preserve"> (</w:t>
      </w:r>
      <w:r w:rsidRPr="00B544DE">
        <w:t>резервных</w:t>
      </w:r>
      <w:r w:rsidR="00B544DE" w:rsidRPr="00B544DE">
        <w:t xml:space="preserve">) </w:t>
      </w:r>
      <w:r w:rsidRPr="00B544DE">
        <w:t>работника</w:t>
      </w:r>
      <w:r w:rsidR="00B544DE" w:rsidRPr="00B544DE">
        <w:t xml:space="preserve"> - </w:t>
      </w:r>
      <w:r w:rsidRPr="00B544DE">
        <w:t>по</w:t>
      </w:r>
      <w:r w:rsidR="00B544DE" w:rsidRPr="00B544DE">
        <w:t xml:space="preserve"> </w:t>
      </w:r>
      <w:r w:rsidRPr="00B544DE">
        <w:t>одному</w:t>
      </w:r>
      <w:r w:rsidR="00B544DE" w:rsidRPr="00B544DE">
        <w:t xml:space="preserve"> </w:t>
      </w:r>
      <w:r w:rsidRPr="00B544DE">
        <w:t>на</w:t>
      </w:r>
      <w:r w:rsidR="00B544DE" w:rsidRPr="00B544DE">
        <w:t xml:space="preserve"> </w:t>
      </w:r>
      <w:r w:rsidRPr="00B544DE">
        <w:t>смену</w:t>
      </w:r>
      <w:r w:rsidR="00B544DE" w:rsidRPr="00B544DE">
        <w:t>.</w:t>
      </w:r>
    </w:p>
    <w:p w:rsidR="00B544DE" w:rsidRPr="00B544DE" w:rsidRDefault="00B7528F"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разнорабочих</w:t>
      </w:r>
      <w:r w:rsidR="00B544DE" w:rsidRPr="00B544DE">
        <w:t xml:space="preserve"> - </w:t>
      </w:r>
      <w:r w:rsidRPr="00B544DE">
        <w:t>10</w:t>
      </w:r>
      <w:r w:rsidR="00B544DE" w:rsidRPr="00B544DE">
        <w:t xml:space="preserve"> </w:t>
      </w:r>
      <w:r w:rsidRPr="00B544DE">
        <w:t>человек</w:t>
      </w:r>
      <w:r w:rsidR="00B544DE" w:rsidRPr="00B544DE">
        <w:t>.</w:t>
      </w: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цеху</w:t>
      </w:r>
      <w:r w:rsidR="00B544DE" w:rsidRPr="00B544DE">
        <w:t xml:space="preserve"> - </w:t>
      </w:r>
      <w:r w:rsidRPr="00B544DE">
        <w:t>170</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7528F" w:rsidRPr="00B544DE" w:rsidRDefault="00B7528F" w:rsidP="00B544DE">
      <w:pPr>
        <w:tabs>
          <w:tab w:val="left" w:pos="726"/>
        </w:tabs>
      </w:pPr>
      <w:r w:rsidRPr="00B544DE">
        <w:t>Цех</w:t>
      </w:r>
      <w:r w:rsidR="00B544DE" w:rsidRPr="00B544DE">
        <w:t xml:space="preserve"> </w:t>
      </w:r>
      <w:r w:rsidRPr="00B544DE">
        <w:t>продольной</w:t>
      </w:r>
      <w:r w:rsidR="00B544DE" w:rsidRPr="00B544DE">
        <w:t xml:space="preserve"> </w:t>
      </w:r>
      <w:r w:rsidRPr="00B544DE">
        <w:t>резки</w:t>
      </w:r>
      <w:r w:rsidR="00B544DE" w:rsidRPr="00B544DE">
        <w:t xml:space="preserve"> </w:t>
      </w:r>
      <w:r w:rsidRPr="00B544DE">
        <w:t>рулонов</w:t>
      </w:r>
      <w:r w:rsidR="00B544DE" w:rsidRPr="00B544DE">
        <w:t xml:space="preserve"> </w:t>
      </w:r>
      <w:r w:rsidRPr="00B544DE">
        <w:t>в</w:t>
      </w:r>
      <w:r w:rsidR="00B544DE" w:rsidRPr="00B544DE">
        <w:t xml:space="preserve"> </w:t>
      </w:r>
      <w:r w:rsidRPr="00B544DE">
        <w:t>штрипс</w:t>
      </w:r>
    </w:p>
    <w:p w:rsidR="00B544DE" w:rsidRPr="00B544DE" w:rsidRDefault="00B7528F" w:rsidP="00B544DE">
      <w:pPr>
        <w:tabs>
          <w:tab w:val="left" w:pos="726"/>
        </w:tabs>
      </w:pPr>
      <w:r w:rsidRPr="00B544DE">
        <w:t>Предполагается</w:t>
      </w:r>
      <w:r w:rsidR="00B544DE" w:rsidRPr="00B544DE">
        <w:t xml:space="preserve"> </w:t>
      </w:r>
      <w:r w:rsidRPr="00B544DE">
        <w:t>обеспечить</w:t>
      </w:r>
      <w:r w:rsidR="00B544DE" w:rsidRPr="00B544DE">
        <w:t xml:space="preserve"> </w:t>
      </w:r>
      <w:r w:rsidRPr="00B544DE">
        <w:t>круглосуточную</w:t>
      </w:r>
      <w:r w:rsidR="00B544DE" w:rsidRPr="00B544DE">
        <w:t xml:space="preserve"> </w:t>
      </w:r>
      <w:r w:rsidRPr="00B544DE">
        <w:t>работу</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необходимо</w:t>
      </w:r>
      <w:r w:rsidR="00B544DE" w:rsidRPr="00B544DE">
        <w:t xml:space="preserve"> </w:t>
      </w:r>
      <w:r w:rsidRPr="00B544DE">
        <w:t>сформировать</w:t>
      </w:r>
      <w:r w:rsidR="00B544DE" w:rsidRPr="00B544DE">
        <w:t xml:space="preserve"> </w:t>
      </w:r>
      <w:r w:rsidRPr="00B544DE">
        <w:t>2</w:t>
      </w:r>
      <w:r w:rsidR="00B544DE" w:rsidRPr="00B544DE">
        <w:t xml:space="preserve"> </w:t>
      </w:r>
      <w:r w:rsidRPr="00B544DE">
        <w:t>смены</w:t>
      </w:r>
      <w:r w:rsidR="00B544DE">
        <w:t xml:space="preserve"> (</w:t>
      </w:r>
      <w:r w:rsidRPr="00B544DE">
        <w:t>16</w:t>
      </w:r>
      <w:r w:rsidR="00B544DE" w:rsidRPr="00B544DE">
        <w:t xml:space="preserve"> </w:t>
      </w:r>
      <w:r w:rsidRPr="00B544DE">
        <w:t>часа</w:t>
      </w:r>
      <w:r w:rsidR="00B544DE" w:rsidRPr="00B544DE">
        <w:t xml:space="preserve">) </w:t>
      </w:r>
      <w:r w:rsidRPr="00B544DE">
        <w:t>по</w:t>
      </w:r>
      <w:r w:rsidR="00B544DE" w:rsidRPr="00B544DE">
        <w:t xml:space="preserve"> </w:t>
      </w:r>
      <w:r w:rsidRPr="00B544DE">
        <w:t>2</w:t>
      </w:r>
      <w:r w:rsidR="00B544DE" w:rsidRPr="00B544DE">
        <w:t xml:space="preserve"> </w:t>
      </w:r>
      <w:r w:rsidRPr="00B544DE">
        <w:t>рабочих</w:t>
      </w:r>
      <w:r w:rsidR="00B544DE" w:rsidRPr="00B544DE">
        <w:t xml:space="preserve"> </w:t>
      </w:r>
      <w:r w:rsidRPr="00B544DE">
        <w:t>в</w:t>
      </w:r>
      <w:r w:rsidR="00B544DE" w:rsidRPr="00B544DE">
        <w:t xml:space="preserve"> </w:t>
      </w:r>
      <w:r w:rsidRPr="00B544DE">
        <w:t>каждой</w:t>
      </w:r>
      <w:r w:rsidR="00B544DE" w:rsidRPr="00B544DE">
        <w:t xml:space="preserve">. </w:t>
      </w:r>
      <w:r w:rsidRPr="00B544DE">
        <w:t>Также</w:t>
      </w:r>
      <w:r w:rsidR="00B544DE" w:rsidRPr="00B544DE">
        <w:t xml:space="preserve"> </w:t>
      </w:r>
      <w:r w:rsidRPr="00B544DE">
        <w:t>необходимо</w:t>
      </w:r>
      <w:r w:rsidR="00B544DE" w:rsidRPr="00B544DE">
        <w:t xml:space="preserve"> </w:t>
      </w:r>
      <w:r w:rsidRPr="00B544DE">
        <w:t>наличие</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цехе</w:t>
      </w:r>
      <w:r w:rsidR="00B544DE" w:rsidRPr="00B544DE">
        <w:t xml:space="preserve"> </w:t>
      </w:r>
      <w:r w:rsidRPr="00B544DE">
        <w:t>одного</w:t>
      </w:r>
      <w:r w:rsidR="00B544DE" w:rsidRPr="00B544DE">
        <w:t xml:space="preserve"> </w:t>
      </w:r>
      <w:r w:rsidRPr="00B544DE">
        <w:t>дополнительного</w:t>
      </w:r>
      <w:r w:rsidR="00B544DE">
        <w:t xml:space="preserve"> (</w:t>
      </w:r>
      <w:r w:rsidRPr="00B544DE">
        <w:t>запасного</w:t>
      </w:r>
      <w:r w:rsidR="00B544DE" w:rsidRPr="00B544DE">
        <w:t xml:space="preserve">) </w:t>
      </w:r>
      <w:r w:rsidRPr="00B544DE">
        <w:t>работника</w:t>
      </w:r>
      <w:r w:rsidR="00B544DE" w:rsidRPr="00B544DE">
        <w:t xml:space="preserve"> - </w:t>
      </w:r>
      <w:r w:rsidRPr="00B544DE">
        <w:t>по</w:t>
      </w:r>
      <w:r w:rsidR="00B544DE" w:rsidRPr="00B544DE">
        <w:t xml:space="preserve"> </w:t>
      </w:r>
      <w:r w:rsidRPr="00B544DE">
        <w:t>одному</w:t>
      </w:r>
      <w:r w:rsidR="00B544DE" w:rsidRPr="00B544DE">
        <w:t xml:space="preserve"> </w:t>
      </w:r>
      <w:r w:rsidRPr="00B544DE">
        <w:t>на</w:t>
      </w:r>
      <w:r w:rsidR="00B544DE" w:rsidRPr="00B544DE">
        <w:t xml:space="preserve"> </w:t>
      </w:r>
      <w:r w:rsidRPr="00B544DE">
        <w:t>смену</w:t>
      </w:r>
      <w:r w:rsidR="00B544DE" w:rsidRPr="00B544DE">
        <w:t>.</w:t>
      </w:r>
    </w:p>
    <w:p w:rsidR="00B544DE" w:rsidRPr="00B544DE" w:rsidRDefault="00B7528F"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разнорабочих</w:t>
      </w:r>
      <w:r w:rsidR="00B544DE" w:rsidRPr="00B544DE">
        <w:t xml:space="preserve"> - </w:t>
      </w:r>
      <w:r w:rsidRPr="00B544DE">
        <w:t>6</w:t>
      </w:r>
      <w:r w:rsidR="00B544DE" w:rsidRPr="00B544DE">
        <w:t xml:space="preserve"> </w:t>
      </w:r>
      <w:r w:rsidRPr="00B544DE">
        <w:t>человек</w:t>
      </w:r>
      <w:r w:rsidR="00B544DE" w:rsidRPr="00B544DE">
        <w:t>.</w:t>
      </w: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цеху</w:t>
      </w:r>
      <w:r w:rsidR="00B544DE" w:rsidRPr="00B544DE">
        <w:t xml:space="preserve"> - </w:t>
      </w:r>
      <w:r w:rsidRPr="00B544DE">
        <w:t>102</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7528F" w:rsidRPr="00B544DE" w:rsidRDefault="00B7528F" w:rsidP="00B544DE">
      <w:pPr>
        <w:tabs>
          <w:tab w:val="left" w:pos="726"/>
        </w:tabs>
      </w:pPr>
      <w:r w:rsidRPr="00B544DE">
        <w:t>Трубогибочный</w:t>
      </w:r>
      <w:r w:rsidR="00B544DE" w:rsidRPr="00B544DE">
        <w:t xml:space="preserve"> </w:t>
      </w:r>
      <w:r w:rsidRPr="00B544DE">
        <w:t>цех</w:t>
      </w:r>
    </w:p>
    <w:p w:rsidR="00B544DE" w:rsidRPr="00B544DE" w:rsidRDefault="00B7528F" w:rsidP="00B544DE">
      <w:pPr>
        <w:tabs>
          <w:tab w:val="left" w:pos="726"/>
        </w:tabs>
      </w:pPr>
      <w:r w:rsidRPr="00B544DE">
        <w:t>Предполагается</w:t>
      </w:r>
      <w:r w:rsidR="00B544DE" w:rsidRPr="00B544DE">
        <w:t xml:space="preserve"> </w:t>
      </w:r>
      <w:r w:rsidRPr="00B544DE">
        <w:t>обеспечить</w:t>
      </w:r>
      <w:r w:rsidR="00B544DE" w:rsidRPr="00B544DE">
        <w:t xml:space="preserve"> </w:t>
      </w:r>
      <w:r w:rsidRPr="00B544DE">
        <w:t>двухсменную</w:t>
      </w:r>
      <w:r w:rsidR="00B544DE" w:rsidRPr="00B544DE">
        <w:t xml:space="preserve"> </w:t>
      </w:r>
      <w:r w:rsidRPr="00B544DE">
        <w:t>работу</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необходимо</w:t>
      </w:r>
      <w:r w:rsidR="00B544DE" w:rsidRPr="00B544DE">
        <w:t xml:space="preserve"> </w:t>
      </w:r>
      <w:r w:rsidRPr="00B544DE">
        <w:t>сформировать</w:t>
      </w:r>
      <w:r w:rsidR="00B544DE" w:rsidRPr="00B544DE">
        <w:t xml:space="preserve"> </w:t>
      </w:r>
      <w:r w:rsidRPr="00B544DE">
        <w:t>2</w:t>
      </w:r>
      <w:r w:rsidR="00B544DE" w:rsidRPr="00B544DE">
        <w:t xml:space="preserve"> </w:t>
      </w:r>
      <w:r w:rsidRPr="00B544DE">
        <w:t>смены</w:t>
      </w:r>
      <w:r w:rsidR="00B544DE">
        <w:t xml:space="preserve"> (</w:t>
      </w:r>
      <w:r w:rsidRPr="00B544DE">
        <w:t>16</w:t>
      </w:r>
      <w:r w:rsidR="00B544DE" w:rsidRPr="00B544DE">
        <w:t xml:space="preserve"> </w:t>
      </w:r>
      <w:r w:rsidRPr="00B544DE">
        <w:t>часов</w:t>
      </w:r>
      <w:r w:rsidR="00B544DE" w:rsidRPr="00B544DE">
        <w:t xml:space="preserve">) </w:t>
      </w:r>
      <w:r w:rsidRPr="00B544DE">
        <w:t>по</w:t>
      </w:r>
      <w:r w:rsidR="00B544DE" w:rsidRPr="00B544DE">
        <w:t xml:space="preserve"> </w:t>
      </w:r>
      <w:r w:rsidRPr="00B544DE">
        <w:t>2</w:t>
      </w:r>
      <w:r w:rsidR="00B544DE" w:rsidRPr="00B544DE">
        <w:t xml:space="preserve"> </w:t>
      </w:r>
      <w:r w:rsidRPr="00B544DE">
        <w:t>рабочих</w:t>
      </w:r>
      <w:r w:rsidR="00B544DE" w:rsidRPr="00B544DE">
        <w:t xml:space="preserve"> </w:t>
      </w:r>
      <w:r w:rsidRPr="00B544DE">
        <w:t>в</w:t>
      </w:r>
      <w:r w:rsidR="00B544DE" w:rsidRPr="00B544DE">
        <w:t xml:space="preserve"> </w:t>
      </w:r>
      <w:r w:rsidRPr="00B544DE">
        <w:t>каждой</w:t>
      </w:r>
      <w:r w:rsidR="00B544DE" w:rsidRPr="00B544DE">
        <w:t>.</w:t>
      </w:r>
    </w:p>
    <w:p w:rsidR="00B544DE" w:rsidRPr="00B544DE" w:rsidRDefault="00B7528F"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разнорабочих</w:t>
      </w:r>
      <w:r w:rsidR="00B544DE" w:rsidRPr="00B544DE">
        <w:t xml:space="preserve"> - </w:t>
      </w:r>
      <w:r w:rsidRPr="00B544DE">
        <w:t>4</w:t>
      </w:r>
      <w:r w:rsidR="00B544DE" w:rsidRPr="00B544DE">
        <w:t xml:space="preserve"> </w:t>
      </w:r>
      <w:r w:rsidRPr="00B544DE">
        <w:t>человека</w:t>
      </w:r>
      <w:r w:rsidR="00B544DE" w:rsidRPr="00B544DE">
        <w:t>.</w:t>
      </w: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цеху</w:t>
      </w:r>
      <w:r w:rsidR="00B544DE" w:rsidRPr="00B544DE">
        <w:t xml:space="preserve"> - </w:t>
      </w:r>
      <w:r w:rsidRPr="00B544DE">
        <w:t>68</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7528F" w:rsidRPr="00B544DE" w:rsidRDefault="00B7528F" w:rsidP="00B544DE">
      <w:pPr>
        <w:tabs>
          <w:tab w:val="left" w:pos="726"/>
        </w:tabs>
      </w:pPr>
      <w:r w:rsidRPr="00B544DE">
        <w:t>Правильно-отрезной</w:t>
      </w:r>
      <w:r w:rsidR="00B544DE" w:rsidRPr="00B544DE">
        <w:t xml:space="preserve"> </w:t>
      </w:r>
      <w:r w:rsidRPr="00B544DE">
        <w:t>цех</w:t>
      </w:r>
    </w:p>
    <w:p w:rsidR="00B544DE" w:rsidRPr="00B544DE" w:rsidRDefault="00B7528F" w:rsidP="00B544DE">
      <w:pPr>
        <w:tabs>
          <w:tab w:val="left" w:pos="726"/>
        </w:tabs>
      </w:pPr>
      <w:r w:rsidRPr="00B544DE">
        <w:t>Предполагается</w:t>
      </w:r>
      <w:r w:rsidR="00B544DE" w:rsidRPr="00B544DE">
        <w:t xml:space="preserve"> </w:t>
      </w:r>
      <w:r w:rsidRPr="00B544DE">
        <w:t>обеспечить</w:t>
      </w:r>
      <w:r w:rsidR="00B544DE" w:rsidRPr="00B544DE">
        <w:t xml:space="preserve"> </w:t>
      </w:r>
      <w:r w:rsidRPr="00B544DE">
        <w:t>двухсменную</w:t>
      </w:r>
      <w:r w:rsidR="00B544DE" w:rsidRPr="00B544DE">
        <w:t xml:space="preserve"> </w:t>
      </w:r>
      <w:r w:rsidRPr="00B544DE">
        <w:t>работу</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необходимо</w:t>
      </w:r>
      <w:r w:rsidR="00B544DE" w:rsidRPr="00B544DE">
        <w:t xml:space="preserve"> </w:t>
      </w:r>
      <w:r w:rsidRPr="00B544DE">
        <w:t>сформировать</w:t>
      </w:r>
      <w:r w:rsidR="00B544DE" w:rsidRPr="00B544DE">
        <w:t xml:space="preserve"> </w:t>
      </w:r>
      <w:r w:rsidRPr="00B544DE">
        <w:t>2</w:t>
      </w:r>
      <w:r w:rsidR="00B544DE" w:rsidRPr="00B544DE">
        <w:t xml:space="preserve"> </w:t>
      </w:r>
      <w:r w:rsidRPr="00B544DE">
        <w:t>смены</w:t>
      </w:r>
      <w:r w:rsidR="00B544DE">
        <w:t xml:space="preserve"> (</w:t>
      </w:r>
      <w:r w:rsidRPr="00B544DE">
        <w:t>16</w:t>
      </w:r>
      <w:r w:rsidR="00B544DE" w:rsidRPr="00B544DE">
        <w:t xml:space="preserve"> </w:t>
      </w:r>
      <w:r w:rsidRPr="00B544DE">
        <w:t>часов</w:t>
      </w:r>
      <w:r w:rsidR="00B544DE" w:rsidRPr="00B544DE">
        <w:t xml:space="preserve">) </w:t>
      </w:r>
      <w:r w:rsidRPr="00B544DE">
        <w:t>по</w:t>
      </w:r>
      <w:r w:rsidR="00B544DE" w:rsidRPr="00B544DE">
        <w:t xml:space="preserve"> </w:t>
      </w:r>
      <w:r w:rsidRPr="00B544DE">
        <w:t>1</w:t>
      </w:r>
      <w:r w:rsidR="00B544DE" w:rsidRPr="00B544DE">
        <w:t xml:space="preserve"> </w:t>
      </w:r>
      <w:r w:rsidRPr="00B544DE">
        <w:t>рабочему</w:t>
      </w:r>
      <w:r w:rsidR="00B544DE" w:rsidRPr="00B544DE">
        <w:t xml:space="preserve"> </w:t>
      </w:r>
      <w:r w:rsidRPr="00B544DE">
        <w:t>в</w:t>
      </w:r>
      <w:r w:rsidR="00B544DE" w:rsidRPr="00B544DE">
        <w:t xml:space="preserve"> </w:t>
      </w:r>
      <w:r w:rsidRPr="00B544DE">
        <w:t>каждой</w:t>
      </w:r>
      <w:r w:rsidR="00B544DE" w:rsidRPr="00B544DE">
        <w:t>.</w:t>
      </w:r>
    </w:p>
    <w:p w:rsidR="00B544DE" w:rsidRPr="00B544DE" w:rsidRDefault="00B7528F"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разнорабочих</w:t>
      </w:r>
      <w:r w:rsidR="00B544DE" w:rsidRPr="00B544DE">
        <w:t xml:space="preserve"> - </w:t>
      </w:r>
      <w:r w:rsidRPr="00B544DE">
        <w:t>2</w:t>
      </w:r>
      <w:r w:rsidR="00B544DE" w:rsidRPr="00B544DE">
        <w:t xml:space="preserve"> </w:t>
      </w:r>
      <w:r w:rsidRPr="00B544DE">
        <w:t>человека</w:t>
      </w:r>
      <w:r w:rsidR="00B544DE" w:rsidRPr="00B544DE">
        <w:t>.</w:t>
      </w: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цеху</w:t>
      </w:r>
      <w:r w:rsidR="00B544DE" w:rsidRPr="00B544DE">
        <w:t xml:space="preserve"> - </w:t>
      </w:r>
      <w:r w:rsidRPr="00B544DE">
        <w:t>34</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7528F" w:rsidRPr="00B544DE" w:rsidRDefault="00B7528F" w:rsidP="00B544DE">
      <w:pPr>
        <w:tabs>
          <w:tab w:val="left" w:pos="726"/>
        </w:tabs>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арматурной</w:t>
      </w:r>
      <w:r w:rsidR="00B544DE" w:rsidRPr="00B544DE">
        <w:t xml:space="preserve"> </w:t>
      </w:r>
      <w:r w:rsidRPr="00B544DE">
        <w:t>сетки</w:t>
      </w:r>
    </w:p>
    <w:p w:rsidR="00B544DE" w:rsidRPr="00B544DE" w:rsidRDefault="00B7528F" w:rsidP="00B544DE">
      <w:pPr>
        <w:tabs>
          <w:tab w:val="left" w:pos="726"/>
        </w:tabs>
      </w:pPr>
      <w:r w:rsidRPr="00B544DE">
        <w:t>Предполагается</w:t>
      </w:r>
      <w:r w:rsidR="00B544DE" w:rsidRPr="00B544DE">
        <w:t xml:space="preserve"> </w:t>
      </w:r>
      <w:r w:rsidRPr="00B544DE">
        <w:t>обеспечить</w:t>
      </w:r>
      <w:r w:rsidR="00B544DE" w:rsidRPr="00B544DE">
        <w:t xml:space="preserve"> </w:t>
      </w:r>
      <w:r w:rsidRPr="00B544DE">
        <w:t>двухсменную</w:t>
      </w:r>
      <w:r w:rsidR="00B544DE" w:rsidRPr="00B544DE">
        <w:t xml:space="preserve"> </w:t>
      </w:r>
      <w:r w:rsidRPr="00B544DE">
        <w:t>работу</w:t>
      </w:r>
      <w:r w:rsidR="00B544DE" w:rsidRPr="00B544DE">
        <w:t xml:space="preserve"> </w:t>
      </w:r>
      <w:r w:rsidRPr="00B544DE">
        <w:t>данного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этим,</w:t>
      </w:r>
      <w:r w:rsidR="00B544DE" w:rsidRPr="00B544DE">
        <w:t xml:space="preserve"> </w:t>
      </w:r>
      <w:r w:rsidRPr="00B544DE">
        <w:t>необходимо</w:t>
      </w:r>
      <w:r w:rsidR="00B544DE" w:rsidRPr="00B544DE">
        <w:t xml:space="preserve"> </w:t>
      </w:r>
      <w:r w:rsidRPr="00B544DE">
        <w:t>сформировать</w:t>
      </w:r>
      <w:r w:rsidR="00B544DE" w:rsidRPr="00B544DE">
        <w:t xml:space="preserve"> </w:t>
      </w:r>
      <w:r w:rsidRPr="00B544DE">
        <w:t>2</w:t>
      </w:r>
      <w:r w:rsidR="00B544DE" w:rsidRPr="00B544DE">
        <w:t xml:space="preserve"> </w:t>
      </w:r>
      <w:r w:rsidRPr="00B544DE">
        <w:t>смены</w:t>
      </w:r>
      <w:r w:rsidR="00B544DE">
        <w:t xml:space="preserve"> (</w:t>
      </w:r>
      <w:r w:rsidRPr="00B544DE">
        <w:t>16</w:t>
      </w:r>
      <w:r w:rsidR="00B544DE" w:rsidRPr="00B544DE">
        <w:t xml:space="preserve"> </w:t>
      </w:r>
      <w:r w:rsidRPr="00B544DE">
        <w:t>часов</w:t>
      </w:r>
      <w:r w:rsidR="00B544DE" w:rsidRPr="00B544DE">
        <w:t xml:space="preserve">) </w:t>
      </w:r>
      <w:r w:rsidRPr="00B544DE">
        <w:t>по</w:t>
      </w:r>
      <w:r w:rsidR="00B544DE" w:rsidRPr="00B544DE">
        <w:t xml:space="preserve"> </w:t>
      </w:r>
      <w:r w:rsidRPr="00B544DE">
        <w:t>4</w:t>
      </w:r>
      <w:r w:rsidR="00B544DE" w:rsidRPr="00B544DE">
        <w:t xml:space="preserve"> </w:t>
      </w:r>
      <w:r w:rsidRPr="00B544DE">
        <w:t>рабочих</w:t>
      </w:r>
      <w:r w:rsidR="00B544DE" w:rsidRPr="00B544DE">
        <w:t xml:space="preserve"> </w:t>
      </w:r>
      <w:r w:rsidRPr="00B544DE">
        <w:t>в</w:t>
      </w:r>
      <w:r w:rsidR="00B544DE" w:rsidRPr="00B544DE">
        <w:t xml:space="preserve"> </w:t>
      </w:r>
      <w:r w:rsidRPr="00B544DE">
        <w:t>каждой</w:t>
      </w:r>
      <w:r w:rsidR="00B544DE" w:rsidRPr="00B544DE">
        <w:t>.</w:t>
      </w:r>
    </w:p>
    <w:p w:rsidR="00B544DE" w:rsidRPr="00B544DE" w:rsidRDefault="00B7528F"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разнорабочих</w:t>
      </w:r>
      <w:r w:rsidR="00B544DE" w:rsidRPr="00B544DE">
        <w:t xml:space="preserve"> - </w:t>
      </w:r>
      <w:r w:rsidRPr="00B544DE">
        <w:t>8</w:t>
      </w:r>
      <w:r w:rsidR="00B544DE" w:rsidRPr="00B544DE">
        <w:t xml:space="preserve"> </w:t>
      </w:r>
      <w:r w:rsidRPr="00B544DE">
        <w:t>человек</w:t>
      </w:r>
      <w:r w:rsidR="00B544DE" w:rsidRPr="00B544DE">
        <w:t>.</w:t>
      </w:r>
    </w:p>
    <w:p w:rsidR="00B544DE" w:rsidRPr="00B544DE" w:rsidRDefault="00B7528F" w:rsidP="00B544DE">
      <w:pPr>
        <w:tabs>
          <w:tab w:val="left" w:pos="726"/>
        </w:tabs>
      </w:pPr>
      <w:r w:rsidRPr="00B544DE">
        <w:t>ФОТ</w:t>
      </w:r>
      <w:r w:rsidR="00B544DE" w:rsidRPr="00B544DE">
        <w:t xml:space="preserve"> </w:t>
      </w:r>
      <w:r w:rsidRPr="00B544DE">
        <w:t>по</w:t>
      </w:r>
      <w:r w:rsidR="00B544DE" w:rsidRPr="00B544DE">
        <w:t xml:space="preserve"> </w:t>
      </w:r>
      <w:r w:rsidRPr="00B544DE">
        <w:t>цеху</w:t>
      </w:r>
      <w:r w:rsidR="00B544DE" w:rsidRPr="00B544DE">
        <w:t xml:space="preserve"> - </w:t>
      </w:r>
      <w:r w:rsidRPr="00B544DE">
        <w:t>136</w:t>
      </w:r>
      <w:r w:rsidR="00B544DE" w:rsidRPr="00B544DE">
        <w:t xml:space="preserve"> </w:t>
      </w:r>
      <w:r w:rsidRPr="00B544DE">
        <w:t>000</w:t>
      </w:r>
      <w:r w:rsidR="00B544DE" w:rsidRPr="00B544DE">
        <w:t xml:space="preserve"> </w:t>
      </w:r>
      <w:r w:rsidRPr="00B544DE">
        <w:t>руб</w:t>
      </w:r>
      <w:r w:rsidR="00B544DE" w:rsidRPr="00B544DE">
        <w:t xml:space="preserve">. </w:t>
      </w:r>
      <w:r w:rsidRPr="00B544DE">
        <w:t>/мес</w:t>
      </w:r>
      <w:r w:rsidR="00B544DE" w:rsidRPr="00B544DE">
        <w:t>.</w:t>
      </w:r>
    </w:p>
    <w:p w:rsidR="00B544DE" w:rsidRPr="00B544DE" w:rsidRDefault="00B7528F" w:rsidP="00B544DE">
      <w:pPr>
        <w:tabs>
          <w:tab w:val="left" w:pos="726"/>
        </w:tabs>
      </w:pPr>
      <w:r w:rsidRPr="00B544DE">
        <w:t>Ниже</w:t>
      </w:r>
      <w:r w:rsidR="00B544DE" w:rsidRPr="00B544DE">
        <w:t xml:space="preserve"> </w:t>
      </w:r>
      <w:r w:rsidRPr="00B544DE">
        <w:t>приводится</w:t>
      </w:r>
      <w:r w:rsidR="00B544DE" w:rsidRPr="00B544DE">
        <w:t xml:space="preserve"> </w:t>
      </w:r>
      <w:r w:rsidRPr="00B544DE">
        <w:t>сводная</w:t>
      </w:r>
      <w:r w:rsidR="00B544DE" w:rsidRPr="00B544DE">
        <w:t xml:space="preserve"> </w:t>
      </w:r>
      <w:r w:rsidRPr="00B544DE">
        <w:t>таблица</w:t>
      </w:r>
      <w:r w:rsidR="00B544DE" w:rsidRPr="00B544DE">
        <w:t xml:space="preserve"> </w:t>
      </w:r>
      <w:r w:rsidRPr="00B544DE">
        <w:t>потребности</w:t>
      </w:r>
      <w:r w:rsidR="00B544DE" w:rsidRPr="00B544DE">
        <w:t xml:space="preserve"> </w:t>
      </w:r>
      <w:r w:rsidRPr="00B544DE">
        <w:t>в</w:t>
      </w:r>
      <w:r w:rsidR="00B544DE" w:rsidRPr="00B544DE">
        <w:t xml:space="preserve"> </w:t>
      </w:r>
      <w:r w:rsidRPr="00B544DE">
        <w:t>персонале</w:t>
      </w:r>
      <w:r w:rsidR="00B544DE" w:rsidRPr="00B544DE">
        <w:t xml:space="preserve"> </w:t>
      </w:r>
      <w:r w:rsidRPr="00B544DE">
        <w:t>для</w:t>
      </w:r>
      <w:r w:rsidR="00B544DE" w:rsidRPr="00B544DE">
        <w:t xml:space="preserve"> </w:t>
      </w:r>
      <w:r w:rsidRPr="00B544DE">
        <w:t>рассматриваемых</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бизнес-плане</w:t>
      </w:r>
      <w:r w:rsidR="00B544DE" w:rsidRPr="00B544DE">
        <w:t xml:space="preserve"> </w:t>
      </w:r>
      <w:r w:rsidRPr="00B544DE">
        <w:t>производств</w:t>
      </w:r>
      <w:r w:rsidR="00B544DE" w:rsidRPr="00B544DE">
        <w:t>.</w:t>
      </w:r>
    </w:p>
    <w:p w:rsidR="00477B28" w:rsidRDefault="00477B28" w:rsidP="00B544DE">
      <w:pPr>
        <w:tabs>
          <w:tab w:val="left" w:pos="726"/>
        </w:tabs>
      </w:pPr>
    </w:p>
    <w:p w:rsidR="00B7528F" w:rsidRPr="00B544DE" w:rsidRDefault="00B7528F" w:rsidP="00B544DE">
      <w:pPr>
        <w:tabs>
          <w:tab w:val="left" w:pos="726"/>
        </w:tabs>
      </w:pPr>
      <w:r w:rsidRPr="00B544DE">
        <w:t>Таблица</w:t>
      </w:r>
      <w:r w:rsidR="00B544DE" w:rsidRPr="00B544DE">
        <w:t xml:space="preserve"> </w:t>
      </w:r>
      <w:r w:rsidR="00425DE0" w:rsidRPr="00B544DE">
        <w:t>6</w:t>
      </w:r>
    </w:p>
    <w:p w:rsidR="00B7528F" w:rsidRPr="00B544DE" w:rsidRDefault="00B7528F" w:rsidP="00B544DE">
      <w:pPr>
        <w:tabs>
          <w:tab w:val="left" w:pos="726"/>
        </w:tabs>
      </w:pPr>
      <w:r w:rsidRPr="00B544DE">
        <w:t>Сводная</w:t>
      </w:r>
      <w:r w:rsidR="00B544DE" w:rsidRPr="00B544DE">
        <w:t xml:space="preserve"> </w:t>
      </w:r>
      <w:r w:rsidRPr="00B544DE">
        <w:t>таблица</w:t>
      </w:r>
      <w:r w:rsidR="00B544DE" w:rsidRPr="00B544DE">
        <w:t xml:space="preserve"> </w:t>
      </w:r>
      <w:r w:rsidRPr="00B544DE">
        <w:t>потребности</w:t>
      </w:r>
      <w:r w:rsidR="00B544DE" w:rsidRPr="00B544DE">
        <w:t xml:space="preserve"> </w:t>
      </w:r>
      <w:r w:rsidRPr="00B544DE">
        <w:t>в</w:t>
      </w:r>
      <w:r w:rsidR="00B544DE" w:rsidRPr="00B544DE">
        <w:t xml:space="preserve"> </w:t>
      </w:r>
      <w:r w:rsidRPr="00B544DE">
        <w:t>персонале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2419"/>
        <w:gridCol w:w="1623"/>
        <w:gridCol w:w="1907"/>
      </w:tblGrid>
      <w:tr w:rsidR="00B7528F" w:rsidRPr="00B544DE" w:rsidTr="000D3087">
        <w:trPr>
          <w:jc w:val="center"/>
        </w:trPr>
        <w:tc>
          <w:tcPr>
            <w:tcW w:w="3148" w:type="dxa"/>
            <w:shd w:val="clear" w:color="auto" w:fill="auto"/>
          </w:tcPr>
          <w:p w:rsidR="00B7528F" w:rsidRPr="00B544DE" w:rsidRDefault="00B7528F" w:rsidP="00477B28">
            <w:pPr>
              <w:pStyle w:val="af7"/>
            </w:pPr>
            <w:r w:rsidRPr="00B544DE">
              <w:t>Должность</w:t>
            </w:r>
          </w:p>
        </w:tc>
        <w:tc>
          <w:tcPr>
            <w:tcW w:w="2422" w:type="dxa"/>
            <w:shd w:val="clear" w:color="auto" w:fill="auto"/>
          </w:tcPr>
          <w:p w:rsidR="00B7528F" w:rsidRPr="00B544DE" w:rsidRDefault="00B7528F" w:rsidP="00477B28">
            <w:pPr>
              <w:pStyle w:val="af7"/>
            </w:pPr>
            <w:r w:rsidRPr="00B544DE">
              <w:t>Количество</w:t>
            </w:r>
          </w:p>
        </w:tc>
        <w:tc>
          <w:tcPr>
            <w:tcW w:w="1625" w:type="dxa"/>
            <w:shd w:val="clear" w:color="auto" w:fill="auto"/>
          </w:tcPr>
          <w:p w:rsidR="00B7528F" w:rsidRPr="00B544DE" w:rsidRDefault="00B7528F" w:rsidP="00477B28">
            <w:pPr>
              <w:pStyle w:val="af7"/>
            </w:pPr>
            <w:r w:rsidRPr="00B544DE">
              <w:t>ЗП</w:t>
            </w:r>
            <w:r w:rsidR="00B544DE">
              <w:t xml:space="preserve"> (</w:t>
            </w:r>
            <w:r w:rsidRPr="00B544DE">
              <w:t>руб</w:t>
            </w:r>
            <w:r w:rsidR="00B544DE" w:rsidRPr="00B544DE">
              <w:t xml:space="preserve">.) </w:t>
            </w:r>
          </w:p>
        </w:tc>
        <w:tc>
          <w:tcPr>
            <w:tcW w:w="1909" w:type="dxa"/>
            <w:shd w:val="clear" w:color="auto" w:fill="auto"/>
          </w:tcPr>
          <w:p w:rsidR="00B7528F" w:rsidRPr="00B544DE" w:rsidRDefault="00B7528F" w:rsidP="00477B28">
            <w:pPr>
              <w:pStyle w:val="af7"/>
            </w:pPr>
            <w:r w:rsidRPr="00B544DE">
              <w:t>Итог</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Управляющий,</w:t>
            </w:r>
            <w:r w:rsidR="00B544DE" w:rsidRPr="00B544DE">
              <w:t xml:space="preserve"> </w:t>
            </w:r>
            <w:r w:rsidRPr="00B544DE">
              <w:t>офисный</w:t>
            </w:r>
            <w:r w:rsidR="00B544DE" w:rsidRPr="00B544DE">
              <w:t xml:space="preserve"> </w:t>
            </w:r>
            <w:r w:rsidRPr="00B544DE">
              <w:t>и</w:t>
            </w:r>
            <w:r w:rsidR="00B544DE" w:rsidRPr="00B544DE">
              <w:t xml:space="preserve"> </w:t>
            </w:r>
            <w:r w:rsidRPr="00B544DE">
              <w:t>технический</w:t>
            </w:r>
            <w:r w:rsidR="00B544DE" w:rsidRPr="00B544DE">
              <w:t xml:space="preserve"> </w:t>
            </w:r>
            <w:r w:rsidRPr="00B544DE">
              <w:t>персонал</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Начальник</w:t>
            </w:r>
            <w:r w:rsidR="00B544DE" w:rsidRPr="00B544DE">
              <w:t xml:space="preserve"> </w:t>
            </w:r>
            <w:r w:rsidRPr="00B544DE">
              <w:t>базы</w:t>
            </w:r>
          </w:p>
        </w:tc>
        <w:tc>
          <w:tcPr>
            <w:tcW w:w="2422" w:type="dxa"/>
            <w:shd w:val="clear" w:color="auto" w:fill="auto"/>
          </w:tcPr>
          <w:p w:rsidR="00B7528F" w:rsidRPr="00B544DE" w:rsidRDefault="00B7528F" w:rsidP="00477B28">
            <w:pPr>
              <w:pStyle w:val="af7"/>
            </w:pPr>
            <w:r w:rsidRPr="00B544DE">
              <w:t>1</w:t>
            </w:r>
          </w:p>
        </w:tc>
        <w:tc>
          <w:tcPr>
            <w:tcW w:w="1625" w:type="dxa"/>
            <w:shd w:val="clear" w:color="auto" w:fill="auto"/>
          </w:tcPr>
          <w:p w:rsidR="00B7528F" w:rsidRPr="00B544DE" w:rsidRDefault="00B7528F" w:rsidP="00477B28">
            <w:pPr>
              <w:pStyle w:val="af7"/>
            </w:pPr>
            <w:r w:rsidRPr="00B544DE">
              <w:t>70000</w:t>
            </w:r>
          </w:p>
        </w:tc>
        <w:tc>
          <w:tcPr>
            <w:tcW w:w="1909" w:type="dxa"/>
            <w:shd w:val="clear" w:color="auto" w:fill="auto"/>
          </w:tcPr>
          <w:p w:rsidR="00B7528F" w:rsidRPr="00B544DE" w:rsidRDefault="00B7528F" w:rsidP="00477B28">
            <w:pPr>
              <w:pStyle w:val="af7"/>
            </w:pPr>
            <w:r w:rsidRPr="00B544DE">
              <w:t>70000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Главный</w:t>
            </w:r>
            <w:r w:rsidR="00B544DE" w:rsidRPr="00B544DE">
              <w:t xml:space="preserve"> </w:t>
            </w:r>
            <w:r w:rsidRPr="00B544DE">
              <w:t>инженер</w:t>
            </w:r>
          </w:p>
        </w:tc>
        <w:tc>
          <w:tcPr>
            <w:tcW w:w="2422" w:type="dxa"/>
            <w:shd w:val="clear" w:color="auto" w:fill="auto"/>
          </w:tcPr>
          <w:p w:rsidR="00B7528F" w:rsidRPr="00B544DE" w:rsidRDefault="00B7528F" w:rsidP="00477B28">
            <w:pPr>
              <w:pStyle w:val="af7"/>
            </w:pPr>
            <w:r w:rsidRPr="00B544DE">
              <w:t>1</w:t>
            </w:r>
          </w:p>
        </w:tc>
        <w:tc>
          <w:tcPr>
            <w:tcW w:w="1625" w:type="dxa"/>
            <w:shd w:val="clear" w:color="auto" w:fill="auto"/>
          </w:tcPr>
          <w:p w:rsidR="00B7528F" w:rsidRPr="00B544DE" w:rsidRDefault="00B7528F" w:rsidP="00477B28">
            <w:pPr>
              <w:pStyle w:val="af7"/>
            </w:pPr>
            <w:r w:rsidRPr="00B544DE">
              <w:t>50000</w:t>
            </w:r>
          </w:p>
        </w:tc>
        <w:tc>
          <w:tcPr>
            <w:tcW w:w="1909"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Офисные</w:t>
            </w:r>
            <w:r w:rsidR="00B544DE" w:rsidRPr="00B544DE">
              <w:t xml:space="preserve"> </w:t>
            </w:r>
            <w:r w:rsidRPr="00B544DE">
              <w:t>работники</w:t>
            </w:r>
          </w:p>
        </w:tc>
        <w:tc>
          <w:tcPr>
            <w:tcW w:w="2422" w:type="dxa"/>
            <w:shd w:val="clear" w:color="auto" w:fill="auto"/>
          </w:tcPr>
          <w:p w:rsidR="00B7528F" w:rsidRPr="00B544DE" w:rsidRDefault="00B7528F" w:rsidP="00477B28">
            <w:pPr>
              <w:pStyle w:val="af7"/>
            </w:pPr>
            <w:r w:rsidRPr="00B544DE">
              <w:t>5</w:t>
            </w:r>
          </w:p>
        </w:tc>
        <w:tc>
          <w:tcPr>
            <w:tcW w:w="1625" w:type="dxa"/>
            <w:shd w:val="clear" w:color="auto" w:fill="auto"/>
          </w:tcPr>
          <w:p w:rsidR="00B7528F" w:rsidRPr="00B544DE" w:rsidRDefault="00B7528F" w:rsidP="00477B28">
            <w:pPr>
              <w:pStyle w:val="af7"/>
            </w:pPr>
            <w:r w:rsidRPr="00B544DE">
              <w:t>30000</w:t>
            </w:r>
          </w:p>
        </w:tc>
        <w:tc>
          <w:tcPr>
            <w:tcW w:w="1909" w:type="dxa"/>
            <w:shd w:val="clear" w:color="auto" w:fill="auto"/>
          </w:tcPr>
          <w:p w:rsidR="00B7528F" w:rsidRPr="00B544DE" w:rsidRDefault="00B7528F" w:rsidP="00477B28">
            <w:pPr>
              <w:pStyle w:val="af7"/>
            </w:pPr>
            <w:r w:rsidRPr="00B544DE">
              <w:t>150000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Механики</w:t>
            </w:r>
          </w:p>
        </w:tc>
        <w:tc>
          <w:tcPr>
            <w:tcW w:w="2422" w:type="dxa"/>
            <w:shd w:val="clear" w:color="auto" w:fill="auto"/>
          </w:tcPr>
          <w:p w:rsidR="00B7528F" w:rsidRPr="00B544DE" w:rsidRDefault="00B7528F" w:rsidP="00477B28">
            <w:pPr>
              <w:pStyle w:val="af7"/>
            </w:pPr>
            <w:r w:rsidRPr="00B544DE">
              <w:t>2</w:t>
            </w:r>
          </w:p>
        </w:tc>
        <w:tc>
          <w:tcPr>
            <w:tcW w:w="1625" w:type="dxa"/>
            <w:shd w:val="clear" w:color="auto" w:fill="auto"/>
          </w:tcPr>
          <w:p w:rsidR="00B7528F" w:rsidRPr="00B544DE" w:rsidRDefault="00B7528F" w:rsidP="00477B28">
            <w:pPr>
              <w:pStyle w:val="af7"/>
            </w:pPr>
            <w:r w:rsidRPr="00B544DE">
              <w:t>30000</w:t>
            </w:r>
          </w:p>
        </w:tc>
        <w:tc>
          <w:tcPr>
            <w:tcW w:w="1909" w:type="dxa"/>
            <w:shd w:val="clear" w:color="auto" w:fill="auto"/>
          </w:tcPr>
          <w:p w:rsidR="00B7528F" w:rsidRPr="00B544DE" w:rsidRDefault="00B7528F" w:rsidP="00477B28">
            <w:pPr>
              <w:pStyle w:val="af7"/>
            </w:pPr>
            <w:r w:rsidRPr="00B544DE">
              <w:t>60000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Бухгалтер</w:t>
            </w:r>
          </w:p>
        </w:tc>
        <w:tc>
          <w:tcPr>
            <w:tcW w:w="2422" w:type="dxa"/>
            <w:shd w:val="clear" w:color="auto" w:fill="auto"/>
          </w:tcPr>
          <w:p w:rsidR="00B7528F" w:rsidRPr="00B544DE" w:rsidRDefault="00B7528F" w:rsidP="00477B28">
            <w:pPr>
              <w:pStyle w:val="af7"/>
            </w:pPr>
            <w:r w:rsidRPr="00B544DE">
              <w:t>1</w:t>
            </w:r>
          </w:p>
        </w:tc>
        <w:tc>
          <w:tcPr>
            <w:tcW w:w="1625" w:type="dxa"/>
            <w:shd w:val="clear" w:color="auto" w:fill="auto"/>
          </w:tcPr>
          <w:p w:rsidR="00B7528F" w:rsidRPr="00B544DE" w:rsidRDefault="00B7528F" w:rsidP="00477B28">
            <w:pPr>
              <w:pStyle w:val="af7"/>
            </w:pPr>
            <w:r w:rsidRPr="00B544DE">
              <w:t>30000</w:t>
            </w:r>
          </w:p>
        </w:tc>
        <w:tc>
          <w:tcPr>
            <w:tcW w:w="1909" w:type="dxa"/>
            <w:shd w:val="clear" w:color="auto" w:fill="auto"/>
          </w:tcPr>
          <w:p w:rsidR="00B7528F" w:rsidRPr="00B544DE" w:rsidRDefault="00B7528F" w:rsidP="00477B28">
            <w:pPr>
              <w:pStyle w:val="af7"/>
            </w:pPr>
            <w:r w:rsidRPr="00B544DE">
              <w:t>30000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Складской</w:t>
            </w:r>
            <w:r w:rsidR="00B544DE" w:rsidRPr="00B544DE">
              <w:t xml:space="preserve"> </w:t>
            </w:r>
            <w:r w:rsidRPr="00B544DE">
              <w:t>персонал</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r w:rsidRPr="00B544DE">
              <w:t>150000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Мастер</w:t>
            </w:r>
          </w:p>
        </w:tc>
        <w:tc>
          <w:tcPr>
            <w:tcW w:w="2422" w:type="dxa"/>
            <w:shd w:val="clear" w:color="auto" w:fill="auto"/>
          </w:tcPr>
          <w:p w:rsidR="00B7528F" w:rsidRPr="00B544DE" w:rsidRDefault="00B7528F" w:rsidP="00477B28">
            <w:pPr>
              <w:pStyle w:val="af7"/>
            </w:pPr>
            <w:r w:rsidRPr="00B544DE">
              <w:t>2</w:t>
            </w:r>
          </w:p>
        </w:tc>
        <w:tc>
          <w:tcPr>
            <w:tcW w:w="1625" w:type="dxa"/>
            <w:shd w:val="clear" w:color="auto" w:fill="auto"/>
          </w:tcPr>
          <w:p w:rsidR="00B7528F" w:rsidRPr="00B544DE" w:rsidRDefault="00B7528F" w:rsidP="00477B28">
            <w:pPr>
              <w:pStyle w:val="af7"/>
            </w:pPr>
            <w:r w:rsidRPr="00B544DE">
              <w:t>25000</w:t>
            </w:r>
          </w:p>
        </w:tc>
        <w:tc>
          <w:tcPr>
            <w:tcW w:w="1909"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Крановщик</w:t>
            </w:r>
          </w:p>
        </w:tc>
        <w:tc>
          <w:tcPr>
            <w:tcW w:w="2422" w:type="dxa"/>
            <w:shd w:val="clear" w:color="auto" w:fill="auto"/>
          </w:tcPr>
          <w:p w:rsidR="00B7528F" w:rsidRPr="00B544DE" w:rsidRDefault="00B7528F" w:rsidP="00477B28">
            <w:pPr>
              <w:pStyle w:val="af7"/>
            </w:pPr>
            <w:r w:rsidRPr="00B544DE">
              <w:t>2</w:t>
            </w:r>
          </w:p>
        </w:tc>
        <w:tc>
          <w:tcPr>
            <w:tcW w:w="1625" w:type="dxa"/>
            <w:shd w:val="clear" w:color="auto" w:fill="auto"/>
          </w:tcPr>
          <w:p w:rsidR="00B7528F" w:rsidRPr="00B544DE" w:rsidRDefault="00B7528F" w:rsidP="00477B28">
            <w:pPr>
              <w:pStyle w:val="af7"/>
            </w:pPr>
            <w:r w:rsidRPr="00B544DE">
              <w:t>25000</w:t>
            </w:r>
          </w:p>
        </w:tc>
        <w:tc>
          <w:tcPr>
            <w:tcW w:w="1909"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Кладовщик</w:t>
            </w:r>
          </w:p>
        </w:tc>
        <w:tc>
          <w:tcPr>
            <w:tcW w:w="2422" w:type="dxa"/>
            <w:shd w:val="clear" w:color="auto" w:fill="auto"/>
          </w:tcPr>
          <w:p w:rsidR="00B7528F" w:rsidRPr="00B544DE" w:rsidRDefault="00B7528F" w:rsidP="00477B28">
            <w:pPr>
              <w:pStyle w:val="af7"/>
            </w:pPr>
            <w:r w:rsidRPr="00B544DE">
              <w:t>2</w:t>
            </w:r>
          </w:p>
        </w:tc>
        <w:tc>
          <w:tcPr>
            <w:tcW w:w="1625" w:type="dxa"/>
            <w:shd w:val="clear" w:color="auto" w:fill="auto"/>
          </w:tcPr>
          <w:p w:rsidR="00B7528F" w:rsidRPr="00B544DE" w:rsidRDefault="00B7528F" w:rsidP="00477B28">
            <w:pPr>
              <w:pStyle w:val="af7"/>
            </w:pPr>
            <w:r w:rsidRPr="00B544DE">
              <w:t>25000</w:t>
            </w:r>
          </w:p>
        </w:tc>
        <w:tc>
          <w:tcPr>
            <w:tcW w:w="1909" w:type="dxa"/>
            <w:shd w:val="clear" w:color="auto" w:fill="auto"/>
          </w:tcPr>
          <w:p w:rsidR="00B7528F" w:rsidRPr="00B544DE" w:rsidRDefault="00B7528F" w:rsidP="00477B28">
            <w:pPr>
              <w:pStyle w:val="af7"/>
            </w:pPr>
            <w:r w:rsidRPr="00B544DE">
              <w:t>50000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Стропальщик</w:t>
            </w:r>
          </w:p>
        </w:tc>
        <w:tc>
          <w:tcPr>
            <w:tcW w:w="2422" w:type="dxa"/>
            <w:shd w:val="clear" w:color="auto" w:fill="auto"/>
          </w:tcPr>
          <w:p w:rsidR="00B7528F" w:rsidRPr="00B544DE" w:rsidRDefault="00B7528F" w:rsidP="00477B28">
            <w:pPr>
              <w:pStyle w:val="af7"/>
            </w:pPr>
            <w:r w:rsidRPr="00B544DE">
              <w:t>8</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136000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Трубопрокатный</w:t>
            </w:r>
            <w:r w:rsidR="00B544DE" w:rsidRPr="00B544DE">
              <w:t xml:space="preserve"> </w:t>
            </w:r>
            <w:r w:rsidRPr="00B544DE">
              <w:t>цех</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0D3087" w:rsidRDefault="00B7528F" w:rsidP="00477B28">
            <w:pPr>
              <w:pStyle w:val="af7"/>
              <w:rPr>
                <w:lang w:val="en-US"/>
              </w:rPr>
            </w:pPr>
          </w:p>
        </w:tc>
        <w:tc>
          <w:tcPr>
            <w:tcW w:w="1909" w:type="dxa"/>
            <w:shd w:val="clear" w:color="auto" w:fill="auto"/>
          </w:tcPr>
          <w:p w:rsidR="00B7528F" w:rsidRPr="000D3087" w:rsidRDefault="00B7528F" w:rsidP="00477B28">
            <w:pPr>
              <w:pStyle w:val="af7"/>
              <w:rPr>
                <w:lang w:val="en-US"/>
              </w:rPr>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Разнорабочие</w:t>
            </w:r>
          </w:p>
        </w:tc>
        <w:tc>
          <w:tcPr>
            <w:tcW w:w="2422" w:type="dxa"/>
            <w:shd w:val="clear" w:color="auto" w:fill="auto"/>
          </w:tcPr>
          <w:p w:rsidR="00B7528F" w:rsidRPr="00B544DE" w:rsidRDefault="00B7528F" w:rsidP="00477B28">
            <w:pPr>
              <w:pStyle w:val="af7"/>
            </w:pPr>
            <w:r w:rsidRPr="00B544DE">
              <w:t>10</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170000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Цех</w:t>
            </w:r>
            <w:r w:rsidR="00B544DE" w:rsidRPr="00B544DE">
              <w:t xml:space="preserve"> </w:t>
            </w:r>
            <w:r w:rsidRPr="00B544DE">
              <w:t>продольной</w:t>
            </w:r>
            <w:r w:rsidR="00B544DE" w:rsidRPr="00B544DE">
              <w:t xml:space="preserve"> </w:t>
            </w:r>
            <w:r w:rsidRPr="00B544DE">
              <w:t>резки</w:t>
            </w:r>
            <w:r w:rsidR="00B544DE" w:rsidRPr="00B544DE">
              <w:t xml:space="preserve"> </w:t>
            </w:r>
            <w:r w:rsidRPr="00B544DE">
              <w:t>рулонов</w:t>
            </w:r>
            <w:r w:rsidR="00B544DE" w:rsidRPr="00B544DE">
              <w:t xml:space="preserve"> </w:t>
            </w:r>
            <w:r w:rsidRPr="00B544DE">
              <w:t>в</w:t>
            </w:r>
            <w:r w:rsidR="00B544DE" w:rsidRPr="00B544DE">
              <w:t xml:space="preserve"> </w:t>
            </w:r>
            <w:r w:rsidRPr="00B544DE">
              <w:t>штрипс</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Разнорабочие</w:t>
            </w:r>
          </w:p>
        </w:tc>
        <w:tc>
          <w:tcPr>
            <w:tcW w:w="2422" w:type="dxa"/>
            <w:shd w:val="clear" w:color="auto" w:fill="auto"/>
          </w:tcPr>
          <w:p w:rsidR="00B7528F" w:rsidRPr="00B544DE" w:rsidRDefault="00B7528F" w:rsidP="00477B28">
            <w:pPr>
              <w:pStyle w:val="af7"/>
            </w:pPr>
            <w:r w:rsidRPr="00B544DE">
              <w:t>6</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102000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Трубогибочный</w:t>
            </w:r>
            <w:r w:rsidR="00B544DE" w:rsidRPr="00B544DE">
              <w:t xml:space="preserve"> </w:t>
            </w:r>
            <w:r w:rsidRPr="00B544DE">
              <w:t>цех</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Разнорабочие</w:t>
            </w:r>
          </w:p>
        </w:tc>
        <w:tc>
          <w:tcPr>
            <w:tcW w:w="2422" w:type="dxa"/>
            <w:shd w:val="clear" w:color="auto" w:fill="auto"/>
          </w:tcPr>
          <w:p w:rsidR="00B7528F" w:rsidRPr="00B544DE" w:rsidRDefault="00B7528F" w:rsidP="00477B28">
            <w:pPr>
              <w:pStyle w:val="af7"/>
            </w:pPr>
            <w:r w:rsidRPr="00B544DE">
              <w:t>4</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68000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Правильно-отрезной</w:t>
            </w:r>
            <w:r w:rsidR="00B544DE" w:rsidRPr="00B544DE">
              <w:t xml:space="preserve"> </w:t>
            </w:r>
            <w:r w:rsidRPr="00B544DE">
              <w:t>цех</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Разнорабочие</w:t>
            </w:r>
          </w:p>
        </w:tc>
        <w:tc>
          <w:tcPr>
            <w:tcW w:w="2422" w:type="dxa"/>
            <w:shd w:val="clear" w:color="auto" w:fill="auto"/>
          </w:tcPr>
          <w:p w:rsidR="00B7528F" w:rsidRPr="00B544DE" w:rsidRDefault="00B7528F" w:rsidP="00477B28">
            <w:pPr>
              <w:pStyle w:val="af7"/>
            </w:pPr>
            <w:r w:rsidRPr="00B544DE">
              <w:t>2</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34000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арматурной</w:t>
            </w:r>
            <w:r w:rsidR="00B544DE" w:rsidRPr="00B544DE">
              <w:t xml:space="preserve"> </w:t>
            </w:r>
            <w:r w:rsidRPr="00B544DE">
              <w:t>сетки</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p>
        </w:tc>
        <w:tc>
          <w:tcPr>
            <w:tcW w:w="1909" w:type="dxa"/>
            <w:shd w:val="clear" w:color="auto" w:fill="auto"/>
          </w:tcPr>
          <w:p w:rsidR="00B7528F" w:rsidRPr="00B544DE" w:rsidRDefault="00B7528F" w:rsidP="00477B28">
            <w:pPr>
              <w:pStyle w:val="af7"/>
            </w:pP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Разнорабочие</w:t>
            </w:r>
          </w:p>
        </w:tc>
        <w:tc>
          <w:tcPr>
            <w:tcW w:w="2422" w:type="dxa"/>
            <w:shd w:val="clear" w:color="auto" w:fill="auto"/>
          </w:tcPr>
          <w:p w:rsidR="00B7528F" w:rsidRPr="00B544DE" w:rsidRDefault="00B7528F" w:rsidP="00477B28">
            <w:pPr>
              <w:pStyle w:val="af7"/>
            </w:pPr>
            <w:r w:rsidRPr="00B544DE">
              <w:t>8</w:t>
            </w:r>
          </w:p>
        </w:tc>
        <w:tc>
          <w:tcPr>
            <w:tcW w:w="1625" w:type="dxa"/>
            <w:shd w:val="clear" w:color="auto" w:fill="auto"/>
          </w:tcPr>
          <w:p w:rsidR="00B7528F" w:rsidRPr="00B544DE" w:rsidRDefault="00B7528F" w:rsidP="00477B28">
            <w:pPr>
              <w:pStyle w:val="af7"/>
            </w:pPr>
            <w:r w:rsidRPr="00B544DE">
              <w:t>17000</w:t>
            </w:r>
          </w:p>
        </w:tc>
        <w:tc>
          <w:tcPr>
            <w:tcW w:w="1909" w:type="dxa"/>
            <w:shd w:val="clear" w:color="auto" w:fill="auto"/>
          </w:tcPr>
          <w:p w:rsidR="00B7528F" w:rsidRPr="00B544DE" w:rsidRDefault="00B7528F" w:rsidP="00477B28">
            <w:pPr>
              <w:pStyle w:val="af7"/>
            </w:pPr>
            <w:r w:rsidRPr="00B544DE">
              <w:t>136000</w:t>
            </w:r>
          </w:p>
        </w:tc>
      </w:tr>
      <w:tr w:rsidR="00B7528F" w:rsidRPr="00B544DE" w:rsidTr="000D3087">
        <w:trPr>
          <w:jc w:val="center"/>
        </w:trPr>
        <w:tc>
          <w:tcPr>
            <w:tcW w:w="3148" w:type="dxa"/>
            <w:shd w:val="clear" w:color="auto" w:fill="auto"/>
          </w:tcPr>
          <w:p w:rsidR="00B7528F" w:rsidRPr="00B544DE" w:rsidRDefault="00B7528F" w:rsidP="00477B28">
            <w:pPr>
              <w:pStyle w:val="af7"/>
            </w:pPr>
            <w:r w:rsidRPr="00B544DE">
              <w:t>Итог</w:t>
            </w:r>
          </w:p>
        </w:tc>
        <w:tc>
          <w:tcPr>
            <w:tcW w:w="2422" w:type="dxa"/>
            <w:shd w:val="clear" w:color="auto" w:fill="auto"/>
          </w:tcPr>
          <w:p w:rsidR="00B7528F" w:rsidRPr="00B544DE" w:rsidRDefault="00B7528F" w:rsidP="00477B28">
            <w:pPr>
              <w:pStyle w:val="af7"/>
            </w:pPr>
          </w:p>
        </w:tc>
        <w:tc>
          <w:tcPr>
            <w:tcW w:w="1625" w:type="dxa"/>
            <w:shd w:val="clear" w:color="auto" w:fill="auto"/>
          </w:tcPr>
          <w:p w:rsidR="00B7528F" w:rsidRPr="00B544DE" w:rsidRDefault="00B7528F" w:rsidP="00477B28">
            <w:pPr>
              <w:pStyle w:val="af7"/>
            </w:pPr>
            <w:r w:rsidRPr="00B544DE">
              <w:t>54</w:t>
            </w:r>
          </w:p>
        </w:tc>
        <w:tc>
          <w:tcPr>
            <w:tcW w:w="1909" w:type="dxa"/>
            <w:shd w:val="clear" w:color="auto" w:fill="auto"/>
          </w:tcPr>
          <w:p w:rsidR="00B7528F" w:rsidRPr="00B544DE" w:rsidRDefault="00B7528F" w:rsidP="00477B28">
            <w:pPr>
              <w:pStyle w:val="af7"/>
            </w:pPr>
            <w:r w:rsidRPr="00B544DE">
              <w:t>130</w:t>
            </w:r>
            <w:r w:rsidRPr="000D3087">
              <w:rPr>
                <w:lang w:val="en-US"/>
              </w:rPr>
              <w:t>6</w:t>
            </w:r>
            <w:r w:rsidRPr="00B544DE">
              <w:t>000</w:t>
            </w:r>
          </w:p>
        </w:tc>
      </w:tr>
    </w:tbl>
    <w:p w:rsidR="00B7528F" w:rsidRPr="00B544DE" w:rsidRDefault="00B7528F" w:rsidP="00B544DE">
      <w:pPr>
        <w:tabs>
          <w:tab w:val="left" w:pos="726"/>
        </w:tabs>
      </w:pPr>
    </w:p>
    <w:p w:rsidR="00B544DE" w:rsidRPr="00B544DE" w:rsidRDefault="00B7528F" w:rsidP="00B544DE">
      <w:pPr>
        <w:tabs>
          <w:tab w:val="left" w:pos="726"/>
        </w:tabs>
      </w:pPr>
      <w:r w:rsidRPr="00B544DE">
        <w:t>Среднемесячная</w:t>
      </w:r>
      <w:r w:rsidR="00B544DE" w:rsidRPr="00B544DE">
        <w:t xml:space="preserve"> </w:t>
      </w:r>
      <w:r w:rsidRPr="00B544DE">
        <w:t>зарплата</w:t>
      </w:r>
      <w:r w:rsidR="00B544DE" w:rsidRPr="00B544DE">
        <w:t xml:space="preserve"> </w:t>
      </w:r>
      <w:r w:rsidRPr="00B544DE">
        <w:t>по</w:t>
      </w:r>
      <w:r w:rsidR="00B544DE" w:rsidRPr="00B544DE">
        <w:t xml:space="preserve"> </w:t>
      </w:r>
      <w:r w:rsidRPr="00B544DE">
        <w:t>всему</w:t>
      </w:r>
      <w:r w:rsidR="00B544DE" w:rsidRPr="00B544DE">
        <w:t xml:space="preserve"> </w:t>
      </w:r>
      <w:r w:rsidRPr="00B544DE">
        <w:t>производству</w:t>
      </w:r>
      <w:r w:rsidR="00B544DE" w:rsidRPr="00B544DE">
        <w:t xml:space="preserve"> - </w:t>
      </w:r>
      <w:r w:rsidRPr="00B544DE">
        <w:t>20</w:t>
      </w:r>
      <w:r w:rsidR="00B544DE" w:rsidRPr="00B544DE">
        <w:t xml:space="preserve"> </w:t>
      </w:r>
      <w:r w:rsidRPr="00B544DE">
        <w:t>530</w:t>
      </w:r>
      <w:r w:rsidR="00B544DE" w:rsidRPr="00B544DE">
        <w:t xml:space="preserve"> </w:t>
      </w:r>
      <w:r w:rsidRPr="00B544DE">
        <w:t>руб</w:t>
      </w:r>
      <w:r w:rsidR="00B544DE" w:rsidRPr="00B544DE">
        <w:t xml:space="preserve">. </w:t>
      </w:r>
      <w:r w:rsidRPr="00B544DE">
        <w:t>/мес</w:t>
      </w:r>
      <w:r w:rsidR="00B544DE" w:rsidRPr="00B544DE">
        <w:t xml:space="preserve">. </w:t>
      </w:r>
      <w:r w:rsidRPr="00B544DE">
        <w:t>на</w:t>
      </w:r>
      <w:r w:rsidR="00B544DE" w:rsidRPr="00B544DE">
        <w:t xml:space="preserve"> </w:t>
      </w:r>
      <w:r w:rsidRPr="00B544DE">
        <w:t>человека</w:t>
      </w:r>
      <w:r w:rsidR="00B544DE" w:rsidRPr="00B544DE">
        <w:t>.</w:t>
      </w:r>
    </w:p>
    <w:p w:rsidR="00B544DE" w:rsidRPr="00B544DE" w:rsidRDefault="00B7528F" w:rsidP="00B544DE">
      <w:pPr>
        <w:tabs>
          <w:tab w:val="left" w:pos="726"/>
        </w:tabs>
      </w:pPr>
      <w:r w:rsidRPr="00B544DE">
        <w:t>Дополнительно</w:t>
      </w:r>
      <w:r w:rsidR="00B544DE" w:rsidRPr="00B544DE">
        <w:t xml:space="preserve"> </w:t>
      </w:r>
      <w:r w:rsidRPr="00B544DE">
        <w:t>предлагается</w:t>
      </w:r>
      <w:r w:rsidR="00B544DE" w:rsidRPr="00B544DE">
        <w:t xml:space="preserve"> </w:t>
      </w:r>
      <w:r w:rsidRPr="00B544DE">
        <w:t>ввести</w:t>
      </w:r>
      <w:r w:rsidR="00B544DE" w:rsidRPr="00B544DE">
        <w:t xml:space="preserve"> </w:t>
      </w:r>
      <w:r w:rsidRPr="00B544DE">
        <w:t>премиальный</w:t>
      </w:r>
      <w:r w:rsidR="00B544DE" w:rsidRPr="00B544DE">
        <w:t xml:space="preserve"> </w:t>
      </w:r>
      <w:r w:rsidRPr="00B544DE">
        <w:t>фонд,</w:t>
      </w:r>
      <w:r w:rsidR="00B544DE" w:rsidRPr="00B544DE">
        <w:t xml:space="preserve"> </w:t>
      </w:r>
      <w:r w:rsidRPr="00B544DE">
        <w:t>который</w:t>
      </w:r>
      <w:r w:rsidR="00B544DE" w:rsidRPr="00B544DE">
        <w:t xml:space="preserve"> </w:t>
      </w:r>
      <w:r w:rsidRPr="00B544DE">
        <w:t>зависит</w:t>
      </w:r>
      <w:r w:rsidR="00B544DE" w:rsidRPr="00B544DE">
        <w:t xml:space="preserve"> </w:t>
      </w:r>
      <w:r w:rsidRPr="00B544DE">
        <w:t>от</w:t>
      </w:r>
      <w:r w:rsidR="00B544DE" w:rsidRPr="00B544DE">
        <w:t xml:space="preserve"> </w:t>
      </w:r>
      <w:r w:rsidRPr="00B544DE">
        <w:t>объема</w:t>
      </w:r>
      <w:r w:rsidR="00B544DE" w:rsidRPr="00B544DE">
        <w:t xml:space="preserve"> </w:t>
      </w:r>
      <w:r w:rsidRPr="00B544DE">
        <w:t>производства</w:t>
      </w:r>
      <w:r w:rsidR="00B544DE" w:rsidRPr="00B544DE">
        <w:t xml:space="preserve"> </w:t>
      </w:r>
      <w:r w:rsidRPr="00B544DE">
        <w:t>и</w:t>
      </w:r>
      <w:r w:rsidR="00B544DE" w:rsidRPr="00B544DE">
        <w:t xml:space="preserve"> </w:t>
      </w:r>
      <w:r w:rsidRPr="00B544DE">
        <w:t>исполнения</w:t>
      </w:r>
      <w:r w:rsidR="00B544DE" w:rsidRPr="00B544DE">
        <w:t xml:space="preserve"> </w:t>
      </w:r>
      <w:r w:rsidRPr="00B544DE">
        <w:t>поставленных</w:t>
      </w:r>
      <w:r w:rsidR="00B544DE" w:rsidRPr="00B544DE">
        <w:t xml:space="preserve"> </w:t>
      </w:r>
      <w:r w:rsidRPr="00B544DE">
        <w:t>задач</w:t>
      </w:r>
      <w:r w:rsidR="00B544DE" w:rsidRPr="00B544DE">
        <w:t xml:space="preserve">. </w:t>
      </w:r>
      <w:r w:rsidRPr="00B544DE">
        <w:t>Премии</w:t>
      </w:r>
      <w:r w:rsidR="00B544DE" w:rsidRPr="00B544DE">
        <w:t xml:space="preserve"> </w:t>
      </w:r>
      <w:r w:rsidRPr="00B544DE">
        <w:t>выдаются</w:t>
      </w:r>
      <w:r w:rsidR="00B544DE" w:rsidRPr="00B544DE">
        <w:t xml:space="preserve"> </w:t>
      </w:r>
      <w:r w:rsidRPr="00B544DE">
        <w:t>по</w:t>
      </w:r>
      <w:r w:rsidR="00B544DE" w:rsidRPr="00B544DE">
        <w:t xml:space="preserve"> </w:t>
      </w:r>
      <w:r w:rsidRPr="00B544DE">
        <w:t>служебной</w:t>
      </w:r>
      <w:r w:rsidR="00B544DE" w:rsidRPr="00B544DE">
        <w:t xml:space="preserve"> </w:t>
      </w:r>
      <w:r w:rsidRPr="00B544DE">
        <w:t>записке</w:t>
      </w:r>
      <w:r w:rsidR="00B544DE" w:rsidRPr="00B544DE">
        <w:t xml:space="preserve"> </w:t>
      </w:r>
      <w:r w:rsidRPr="00B544DE">
        <w:t>руководителя</w:t>
      </w:r>
      <w:r w:rsidR="00B544DE" w:rsidRPr="00B544DE">
        <w:t xml:space="preserve"> </w:t>
      </w:r>
      <w:r w:rsidRPr="00B544DE">
        <w:t>базы</w:t>
      </w:r>
      <w:r w:rsidR="00B544DE" w:rsidRPr="00B544DE">
        <w:t>.</w:t>
      </w:r>
    </w:p>
    <w:p w:rsidR="002F387D" w:rsidRPr="00B544DE" w:rsidRDefault="002F387D" w:rsidP="00B544DE">
      <w:pPr>
        <w:tabs>
          <w:tab w:val="left" w:pos="726"/>
        </w:tabs>
        <w:rPr>
          <w:b/>
        </w:rPr>
      </w:pPr>
      <w:r w:rsidRPr="00B544DE">
        <w:rPr>
          <w:b/>
        </w:rPr>
        <w:t>Планируемые</w:t>
      </w:r>
      <w:r w:rsidR="00B544DE" w:rsidRPr="00B544DE">
        <w:rPr>
          <w:b/>
        </w:rPr>
        <w:t xml:space="preserve"> </w:t>
      </w:r>
      <w:r w:rsidRPr="00B544DE">
        <w:rPr>
          <w:b/>
        </w:rPr>
        <w:t>объемы</w:t>
      </w:r>
      <w:r w:rsidR="00B544DE" w:rsidRPr="00B544DE">
        <w:rPr>
          <w:b/>
        </w:rPr>
        <w:t xml:space="preserve"> </w:t>
      </w:r>
      <w:r w:rsidRPr="00B544DE">
        <w:rPr>
          <w:b/>
        </w:rPr>
        <w:t>сбыта</w:t>
      </w:r>
      <w:r w:rsidR="00B544DE" w:rsidRPr="00B544DE">
        <w:rPr>
          <w:b/>
        </w:rPr>
        <w:t xml:space="preserve"> </w:t>
      </w:r>
      <w:r w:rsidRPr="00B544DE">
        <w:rPr>
          <w:b/>
        </w:rPr>
        <w:t>по</w:t>
      </w:r>
      <w:r w:rsidR="00B544DE" w:rsidRPr="00B544DE">
        <w:rPr>
          <w:b/>
        </w:rPr>
        <w:t xml:space="preserve"> </w:t>
      </w:r>
      <w:r w:rsidRPr="00B544DE">
        <w:rPr>
          <w:b/>
        </w:rPr>
        <w:t>интервалам</w:t>
      </w:r>
      <w:r w:rsidR="00B544DE" w:rsidRPr="00B544DE">
        <w:rPr>
          <w:b/>
        </w:rPr>
        <w:t xml:space="preserve"> </w:t>
      </w:r>
      <w:r w:rsidRPr="00B544DE">
        <w:rPr>
          <w:b/>
        </w:rPr>
        <w:t>планирования</w:t>
      </w:r>
    </w:p>
    <w:p w:rsidR="00B544DE" w:rsidRPr="00B544DE" w:rsidRDefault="002F387D" w:rsidP="00B544DE">
      <w:pPr>
        <w:tabs>
          <w:tab w:val="left" w:pos="726"/>
        </w:tabs>
      </w:pPr>
      <w:r w:rsidRPr="00B544DE">
        <w:t>После</w:t>
      </w:r>
      <w:r w:rsidR="00B544DE" w:rsidRPr="00B544DE">
        <w:t xml:space="preserve"> </w:t>
      </w:r>
      <w:r w:rsidRPr="00B544DE">
        <w:t>завершения</w:t>
      </w:r>
      <w:r w:rsidR="00B544DE" w:rsidRPr="00B544DE">
        <w:t xml:space="preserve"> </w:t>
      </w:r>
      <w:r w:rsidRPr="00B544DE">
        <w:t>установки,</w:t>
      </w:r>
      <w:r w:rsidR="00B544DE" w:rsidRPr="00B544DE">
        <w:t xml:space="preserve"> </w:t>
      </w:r>
      <w:r w:rsidRPr="00B544DE">
        <w:t>монтажа</w:t>
      </w:r>
      <w:r w:rsidR="00B544DE" w:rsidRPr="00B544DE">
        <w:t xml:space="preserve"> </w:t>
      </w:r>
      <w:r w:rsidRPr="00B544DE">
        <w:t>и</w:t>
      </w:r>
      <w:r w:rsidR="00B544DE" w:rsidRPr="00B544DE">
        <w:t xml:space="preserve"> </w:t>
      </w:r>
      <w:r w:rsidRPr="00B544DE">
        <w:t>отладки</w:t>
      </w:r>
      <w:r w:rsidR="00B544DE" w:rsidRPr="00B544DE">
        <w:t xml:space="preserve"> </w:t>
      </w:r>
      <w:r w:rsidRPr="00B544DE">
        <w:t>технологии</w:t>
      </w:r>
      <w:r w:rsidR="00B544DE" w:rsidRPr="00B544DE">
        <w:t xml:space="preserve"> </w:t>
      </w:r>
      <w:r w:rsidRPr="00B544DE">
        <w:t>оборудование</w:t>
      </w:r>
      <w:r w:rsidR="00B544DE" w:rsidRPr="00B544DE">
        <w:t xml:space="preserve"> </w:t>
      </w:r>
      <w:r w:rsidRPr="00B544DE">
        <w:t>полностью</w:t>
      </w:r>
      <w:r w:rsidR="00B544DE" w:rsidRPr="00B544DE">
        <w:t xml:space="preserve"> </w:t>
      </w:r>
      <w:r w:rsidRPr="00B544DE">
        <w:t>готово</w:t>
      </w:r>
      <w:r w:rsidR="00B544DE" w:rsidRPr="00B544DE">
        <w:t xml:space="preserve"> </w:t>
      </w:r>
      <w:r w:rsidRPr="00B544DE">
        <w:t>к</w:t>
      </w:r>
      <w:r w:rsidR="00B544DE" w:rsidRPr="00B544DE">
        <w:t xml:space="preserve"> </w:t>
      </w:r>
      <w:r w:rsidRPr="00B544DE">
        <w:t>работе</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первых</w:t>
      </w:r>
      <w:r w:rsidR="00B544DE" w:rsidRPr="00B544DE">
        <w:t xml:space="preserve"> </w:t>
      </w:r>
      <w:r w:rsidRPr="00B544DE">
        <w:t>двух</w:t>
      </w:r>
      <w:r w:rsidR="00B544DE" w:rsidRPr="00B544DE">
        <w:t xml:space="preserve"> </w:t>
      </w:r>
      <w:r w:rsidRPr="00B544DE">
        <w:t>лет</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ввода</w:t>
      </w:r>
      <w:r w:rsidR="00B544DE" w:rsidRPr="00B544DE">
        <w:t xml:space="preserve"> </w:t>
      </w:r>
      <w:r w:rsidRPr="00B544DE">
        <w:t>в</w:t>
      </w:r>
      <w:r w:rsidR="00B544DE" w:rsidRPr="00B544DE">
        <w:t xml:space="preserve"> </w:t>
      </w:r>
      <w:r w:rsidRPr="00B544DE">
        <w:t>действие</w:t>
      </w:r>
      <w:r w:rsidR="00B544DE" w:rsidRPr="00B544DE">
        <w:t xml:space="preserve"> </w:t>
      </w:r>
      <w:r w:rsidRPr="00B544DE">
        <w:t>основного</w:t>
      </w:r>
      <w:r w:rsidR="00B544DE" w:rsidRPr="00B544DE">
        <w:t xml:space="preserve"> </w:t>
      </w:r>
      <w:r w:rsidRPr="00B544DE">
        <w:t>оборудования</w:t>
      </w:r>
      <w:r w:rsidR="00B544DE" w:rsidRPr="00B544DE">
        <w:t xml:space="preserve"> </w:t>
      </w:r>
      <w:r w:rsidRPr="00B544DE">
        <w:t>устанавливается</w:t>
      </w:r>
      <w:r w:rsidR="00B544DE" w:rsidRPr="00B544DE">
        <w:t xml:space="preserve"> </w:t>
      </w:r>
      <w:r w:rsidRPr="00B544DE">
        <w:t>следующий</w:t>
      </w:r>
      <w:r w:rsidR="00B544DE" w:rsidRPr="00B544DE">
        <w:t xml:space="preserve"> </w:t>
      </w:r>
      <w:r w:rsidRPr="00B544DE">
        <w:t>режим</w:t>
      </w:r>
      <w:r w:rsidR="00B544DE" w:rsidRPr="00B544DE">
        <w:t xml:space="preserve"> </w:t>
      </w:r>
      <w:r w:rsidRPr="00B544DE">
        <w:t>работы</w:t>
      </w:r>
      <w:r w:rsidR="00B544DE">
        <w:t xml:space="preserve"> (</w:t>
      </w:r>
      <w:r w:rsidR="00425DE0" w:rsidRPr="00B544DE">
        <w:t>табл</w:t>
      </w:r>
      <w:r w:rsidR="00B544DE">
        <w:t>.7</w:t>
      </w:r>
      <w:r w:rsidR="00B544DE" w:rsidRPr="00B544DE">
        <w:t>).</w:t>
      </w:r>
    </w:p>
    <w:p w:rsidR="00477B28" w:rsidRDefault="00477B28" w:rsidP="00B544DE">
      <w:pPr>
        <w:tabs>
          <w:tab w:val="left" w:pos="726"/>
        </w:tabs>
      </w:pPr>
    </w:p>
    <w:p w:rsidR="002F387D" w:rsidRPr="00B544DE" w:rsidRDefault="002F387D" w:rsidP="00B544DE">
      <w:pPr>
        <w:tabs>
          <w:tab w:val="left" w:pos="726"/>
        </w:tabs>
      </w:pPr>
      <w:r w:rsidRPr="00B544DE">
        <w:t>Таблица</w:t>
      </w:r>
      <w:r w:rsidR="00B544DE" w:rsidRPr="00B544DE">
        <w:t xml:space="preserve"> </w:t>
      </w:r>
      <w:r w:rsidR="00425DE0" w:rsidRPr="00B544DE">
        <w:t>7</w:t>
      </w:r>
    </w:p>
    <w:p w:rsidR="002F387D" w:rsidRPr="00B544DE" w:rsidRDefault="002F387D" w:rsidP="00B544DE">
      <w:pPr>
        <w:tabs>
          <w:tab w:val="left" w:pos="726"/>
        </w:tabs>
      </w:pPr>
      <w:r w:rsidRPr="00B544DE">
        <w:t>План</w:t>
      </w:r>
      <w:r w:rsidR="00B544DE" w:rsidRPr="00B544DE">
        <w:t xml:space="preserve"> </w:t>
      </w:r>
      <w:r w:rsidRPr="00B544DE">
        <w:t>загрузки</w:t>
      </w:r>
      <w:r w:rsidR="00B544DE" w:rsidRPr="00B544DE">
        <w:t xml:space="preserve"> </w:t>
      </w:r>
      <w:r w:rsidRPr="00B544DE">
        <w:t>цехов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876"/>
        <w:gridCol w:w="2620"/>
        <w:gridCol w:w="800"/>
        <w:gridCol w:w="1776"/>
        <w:gridCol w:w="998"/>
      </w:tblGrid>
      <w:tr w:rsidR="002F387D" w:rsidRPr="00B544DE" w:rsidTr="000D3087">
        <w:trPr>
          <w:trHeight w:val="420"/>
          <w:jc w:val="center"/>
        </w:trPr>
        <w:tc>
          <w:tcPr>
            <w:tcW w:w="0" w:type="auto"/>
            <w:gridSpan w:val="5"/>
            <w:shd w:val="clear" w:color="auto" w:fill="auto"/>
            <w:noWrap/>
          </w:tcPr>
          <w:p w:rsidR="002F387D" w:rsidRPr="00B544DE" w:rsidRDefault="002F387D" w:rsidP="00477B28">
            <w:pPr>
              <w:pStyle w:val="af7"/>
            </w:pPr>
            <w:r w:rsidRPr="00B544DE">
              <w:t>План</w:t>
            </w:r>
            <w:r w:rsidR="00B544DE" w:rsidRPr="00B544DE">
              <w:t xml:space="preserve"> </w:t>
            </w:r>
            <w:r w:rsidRPr="00B544DE">
              <w:t>загрузки</w:t>
            </w:r>
            <w:r w:rsidR="00B544DE" w:rsidRPr="00B544DE">
              <w:t xml:space="preserve"> </w:t>
            </w:r>
            <w:r w:rsidRPr="00B544DE">
              <w:t>мощностей,</w:t>
            </w:r>
            <w:r w:rsidR="00B544DE" w:rsidRPr="00B544DE">
              <w:t xml:space="preserve"> </w:t>
            </w:r>
            <w:r w:rsidRPr="00B544DE">
              <w:t>тн</w:t>
            </w:r>
            <w:r w:rsidR="00B544DE" w:rsidRPr="00B544DE">
              <w:t xml:space="preserve">. </w:t>
            </w:r>
            <w:r w:rsidRPr="00B544DE">
              <w:t>/квартал</w:t>
            </w:r>
          </w:p>
        </w:tc>
        <w:tc>
          <w:tcPr>
            <w:tcW w:w="0" w:type="auto"/>
            <w:shd w:val="clear" w:color="auto" w:fill="auto"/>
            <w:noWrap/>
          </w:tcPr>
          <w:p w:rsidR="002F387D" w:rsidRPr="000D3087" w:rsidRDefault="00B544DE" w:rsidP="00477B28">
            <w:pPr>
              <w:pStyle w:val="af7"/>
              <w:rPr>
                <w:szCs w:val="32"/>
              </w:rPr>
            </w:pPr>
            <w:r w:rsidRPr="000D3087">
              <w:rPr>
                <w:szCs w:val="32"/>
              </w:rPr>
              <w:t xml:space="preserve"> </w:t>
            </w:r>
          </w:p>
        </w:tc>
      </w:tr>
      <w:tr w:rsidR="002F387D" w:rsidRPr="00B544DE" w:rsidTr="000D3087">
        <w:trPr>
          <w:trHeight w:val="467"/>
          <w:jc w:val="center"/>
        </w:trPr>
        <w:tc>
          <w:tcPr>
            <w:tcW w:w="0" w:type="auto"/>
            <w:shd w:val="clear" w:color="auto" w:fill="auto"/>
            <w:noWrap/>
          </w:tcPr>
          <w:p w:rsidR="002F387D" w:rsidRPr="00B544DE" w:rsidRDefault="002F387D" w:rsidP="00477B28">
            <w:pPr>
              <w:pStyle w:val="af7"/>
            </w:pPr>
            <w:r w:rsidRPr="00B544DE">
              <w:t>Квартал</w:t>
            </w:r>
          </w:p>
        </w:tc>
        <w:tc>
          <w:tcPr>
            <w:tcW w:w="0" w:type="auto"/>
            <w:shd w:val="clear" w:color="auto" w:fill="auto"/>
          </w:tcPr>
          <w:p w:rsidR="002F387D" w:rsidRPr="00B544DE" w:rsidRDefault="002F387D" w:rsidP="00477B28">
            <w:pPr>
              <w:pStyle w:val="af7"/>
            </w:pPr>
            <w:r w:rsidRPr="00B544DE">
              <w:t>Трубопрокатный</w:t>
            </w:r>
            <w:r w:rsidR="00B544DE" w:rsidRPr="00B544DE">
              <w:t xml:space="preserve"> </w:t>
            </w:r>
          </w:p>
        </w:tc>
        <w:tc>
          <w:tcPr>
            <w:tcW w:w="0" w:type="auto"/>
            <w:shd w:val="clear" w:color="auto" w:fill="auto"/>
          </w:tcPr>
          <w:p w:rsidR="002F387D" w:rsidRPr="00B544DE" w:rsidRDefault="002F387D" w:rsidP="00477B28">
            <w:pPr>
              <w:pStyle w:val="af7"/>
            </w:pPr>
            <w:r w:rsidRPr="00B544DE">
              <w:t>Правильно-отрезной</w:t>
            </w:r>
            <w:r w:rsidR="00B544DE" w:rsidRPr="00B544DE">
              <w:t xml:space="preserve"> </w:t>
            </w:r>
            <w:r w:rsidRPr="00B544DE">
              <w:t>цех</w:t>
            </w:r>
            <w:r w:rsidR="00B544DE" w:rsidRPr="00B544DE">
              <w:t xml:space="preserve"> </w:t>
            </w:r>
          </w:p>
        </w:tc>
        <w:tc>
          <w:tcPr>
            <w:tcW w:w="0" w:type="auto"/>
            <w:shd w:val="clear" w:color="auto" w:fill="auto"/>
          </w:tcPr>
          <w:p w:rsidR="002F387D" w:rsidRPr="00B544DE" w:rsidRDefault="002F387D" w:rsidP="00477B28">
            <w:pPr>
              <w:pStyle w:val="af7"/>
            </w:pPr>
            <w:r w:rsidRPr="00B544DE">
              <w:t>Сетка</w:t>
            </w:r>
          </w:p>
        </w:tc>
        <w:tc>
          <w:tcPr>
            <w:tcW w:w="0" w:type="auto"/>
            <w:shd w:val="clear" w:color="auto" w:fill="auto"/>
          </w:tcPr>
          <w:p w:rsidR="002F387D" w:rsidRPr="00B544DE" w:rsidRDefault="002F387D" w:rsidP="00477B28">
            <w:pPr>
              <w:pStyle w:val="af7"/>
            </w:pPr>
            <w:r w:rsidRPr="00B544DE">
              <w:t>Трубогибочный</w:t>
            </w:r>
          </w:p>
        </w:tc>
        <w:tc>
          <w:tcPr>
            <w:tcW w:w="0" w:type="auto"/>
            <w:shd w:val="clear" w:color="auto" w:fill="auto"/>
            <w:noWrap/>
          </w:tcPr>
          <w:p w:rsidR="002F387D" w:rsidRPr="00B544DE" w:rsidRDefault="002F387D" w:rsidP="00477B28">
            <w:pPr>
              <w:pStyle w:val="af7"/>
            </w:pPr>
            <w:r w:rsidRPr="00B544DE">
              <w:t>ИТОГО</w:t>
            </w:r>
          </w:p>
        </w:tc>
      </w:tr>
      <w:tr w:rsidR="002F387D" w:rsidRPr="00B544DE" w:rsidTr="000D3087">
        <w:trPr>
          <w:trHeight w:val="262"/>
          <w:jc w:val="center"/>
        </w:trPr>
        <w:tc>
          <w:tcPr>
            <w:tcW w:w="0" w:type="auto"/>
            <w:shd w:val="clear" w:color="auto" w:fill="auto"/>
            <w:noWrap/>
          </w:tcPr>
          <w:p w:rsidR="002F387D" w:rsidRPr="00B544DE" w:rsidRDefault="002F387D" w:rsidP="00477B28">
            <w:pPr>
              <w:pStyle w:val="af7"/>
            </w:pPr>
            <w:r w:rsidRPr="00B544DE">
              <w:t>1</w:t>
            </w:r>
          </w:p>
        </w:tc>
        <w:tc>
          <w:tcPr>
            <w:tcW w:w="0" w:type="auto"/>
            <w:shd w:val="clear" w:color="auto" w:fill="auto"/>
          </w:tcPr>
          <w:p w:rsidR="002F387D" w:rsidRPr="00B544DE" w:rsidRDefault="002F387D" w:rsidP="00477B28">
            <w:pPr>
              <w:pStyle w:val="af7"/>
            </w:pPr>
            <w:r w:rsidRPr="00B544DE">
              <w:t>0</w:t>
            </w:r>
          </w:p>
        </w:tc>
        <w:tc>
          <w:tcPr>
            <w:tcW w:w="0" w:type="auto"/>
            <w:shd w:val="clear" w:color="auto" w:fill="auto"/>
          </w:tcPr>
          <w:p w:rsidR="002F387D" w:rsidRPr="00B544DE" w:rsidRDefault="002F387D" w:rsidP="00477B28">
            <w:pPr>
              <w:pStyle w:val="af7"/>
            </w:pPr>
            <w:r w:rsidRPr="00B544DE">
              <w:t>0</w:t>
            </w:r>
          </w:p>
        </w:tc>
        <w:tc>
          <w:tcPr>
            <w:tcW w:w="0" w:type="auto"/>
            <w:shd w:val="clear" w:color="auto" w:fill="auto"/>
          </w:tcPr>
          <w:p w:rsidR="002F387D" w:rsidRPr="00B544DE" w:rsidRDefault="002F387D" w:rsidP="00477B28">
            <w:pPr>
              <w:pStyle w:val="af7"/>
            </w:pPr>
            <w:r w:rsidRPr="00B544DE">
              <w:t>0</w:t>
            </w:r>
          </w:p>
        </w:tc>
        <w:tc>
          <w:tcPr>
            <w:tcW w:w="0" w:type="auto"/>
            <w:shd w:val="clear" w:color="auto" w:fill="auto"/>
          </w:tcPr>
          <w:p w:rsidR="002F387D" w:rsidRPr="00B544DE" w:rsidRDefault="002F387D" w:rsidP="00477B28">
            <w:pPr>
              <w:pStyle w:val="af7"/>
            </w:pPr>
            <w:r w:rsidRPr="00B544DE">
              <w:t>0</w:t>
            </w:r>
          </w:p>
        </w:tc>
        <w:tc>
          <w:tcPr>
            <w:tcW w:w="0" w:type="auto"/>
            <w:shd w:val="clear" w:color="auto" w:fill="auto"/>
            <w:noWrap/>
          </w:tcPr>
          <w:p w:rsidR="002F387D" w:rsidRPr="00B544DE" w:rsidRDefault="002F387D" w:rsidP="00477B28">
            <w:pPr>
              <w:pStyle w:val="af7"/>
            </w:pPr>
            <w:r w:rsidRPr="00B544DE">
              <w:t>0</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2</w:t>
            </w:r>
          </w:p>
        </w:tc>
        <w:tc>
          <w:tcPr>
            <w:tcW w:w="0" w:type="auto"/>
            <w:shd w:val="clear" w:color="auto" w:fill="auto"/>
            <w:noWrap/>
          </w:tcPr>
          <w:p w:rsidR="002F387D" w:rsidRPr="00B544DE" w:rsidRDefault="002F387D" w:rsidP="00477B28">
            <w:pPr>
              <w:pStyle w:val="af7"/>
            </w:pPr>
            <w:r w:rsidRPr="00B544DE">
              <w:t>0</w:t>
            </w:r>
          </w:p>
        </w:tc>
        <w:tc>
          <w:tcPr>
            <w:tcW w:w="0" w:type="auto"/>
            <w:shd w:val="clear" w:color="auto" w:fill="auto"/>
            <w:noWrap/>
          </w:tcPr>
          <w:p w:rsidR="002F387D" w:rsidRPr="00B544DE" w:rsidRDefault="002F387D" w:rsidP="00477B28">
            <w:pPr>
              <w:pStyle w:val="af7"/>
            </w:pPr>
            <w:r w:rsidRPr="00B544DE">
              <w:t>0</w:t>
            </w:r>
          </w:p>
        </w:tc>
        <w:tc>
          <w:tcPr>
            <w:tcW w:w="0" w:type="auto"/>
            <w:shd w:val="clear" w:color="auto" w:fill="auto"/>
            <w:noWrap/>
          </w:tcPr>
          <w:p w:rsidR="002F387D" w:rsidRPr="00B544DE" w:rsidRDefault="002F387D" w:rsidP="00477B28">
            <w:pPr>
              <w:pStyle w:val="af7"/>
            </w:pPr>
            <w:r w:rsidRPr="00B544DE">
              <w:t>0</w:t>
            </w:r>
          </w:p>
        </w:tc>
        <w:tc>
          <w:tcPr>
            <w:tcW w:w="0" w:type="auto"/>
            <w:shd w:val="clear" w:color="auto" w:fill="auto"/>
            <w:noWrap/>
          </w:tcPr>
          <w:p w:rsidR="002F387D" w:rsidRPr="00B544DE" w:rsidRDefault="002F387D" w:rsidP="00477B28">
            <w:pPr>
              <w:pStyle w:val="af7"/>
            </w:pPr>
            <w:r w:rsidRPr="00B544DE">
              <w:t>0</w:t>
            </w:r>
          </w:p>
        </w:tc>
        <w:tc>
          <w:tcPr>
            <w:tcW w:w="0" w:type="auto"/>
            <w:shd w:val="clear" w:color="auto" w:fill="auto"/>
            <w:noWrap/>
          </w:tcPr>
          <w:p w:rsidR="002F387D" w:rsidRPr="00B544DE" w:rsidRDefault="002F387D" w:rsidP="00477B28">
            <w:pPr>
              <w:pStyle w:val="af7"/>
            </w:pPr>
            <w:r w:rsidRPr="00B544DE">
              <w:t>0</w:t>
            </w:r>
          </w:p>
        </w:tc>
      </w:tr>
      <w:tr w:rsidR="002F387D" w:rsidRPr="00B544DE" w:rsidTr="000D3087">
        <w:trPr>
          <w:trHeight w:val="315"/>
          <w:jc w:val="center"/>
        </w:trPr>
        <w:tc>
          <w:tcPr>
            <w:tcW w:w="0" w:type="auto"/>
            <w:shd w:val="clear" w:color="auto" w:fill="auto"/>
            <w:noWrap/>
          </w:tcPr>
          <w:p w:rsidR="002F387D" w:rsidRPr="00B544DE" w:rsidRDefault="002F387D" w:rsidP="00477B28">
            <w:pPr>
              <w:pStyle w:val="af7"/>
            </w:pPr>
            <w:r w:rsidRPr="00B544DE">
              <w:t>3</w:t>
            </w:r>
          </w:p>
        </w:tc>
        <w:tc>
          <w:tcPr>
            <w:tcW w:w="0" w:type="auto"/>
            <w:shd w:val="clear" w:color="auto" w:fill="auto"/>
            <w:noWrap/>
          </w:tcPr>
          <w:p w:rsidR="002F387D" w:rsidRPr="000D3087" w:rsidRDefault="002F387D" w:rsidP="00477B28">
            <w:pPr>
              <w:pStyle w:val="af7"/>
              <w:rPr>
                <w:lang w:val="en-US"/>
              </w:rPr>
            </w:pPr>
            <w:r w:rsidRPr="000D3087">
              <w:rPr>
                <w:lang w:val="en-US"/>
              </w:rPr>
              <w:t>1350</w:t>
            </w:r>
          </w:p>
        </w:tc>
        <w:tc>
          <w:tcPr>
            <w:tcW w:w="0" w:type="auto"/>
            <w:shd w:val="clear" w:color="auto" w:fill="auto"/>
            <w:noWrap/>
          </w:tcPr>
          <w:p w:rsidR="002F387D" w:rsidRPr="000D3087" w:rsidRDefault="002F387D" w:rsidP="00477B28">
            <w:pPr>
              <w:pStyle w:val="af7"/>
              <w:rPr>
                <w:lang w:val="en-US"/>
              </w:rPr>
            </w:pPr>
            <w:r w:rsidRPr="000D3087">
              <w:rPr>
                <w:lang w:val="en-US"/>
              </w:rPr>
              <w:t>178</w:t>
            </w:r>
          </w:p>
        </w:tc>
        <w:tc>
          <w:tcPr>
            <w:tcW w:w="0" w:type="auto"/>
            <w:shd w:val="clear" w:color="auto" w:fill="auto"/>
            <w:noWrap/>
          </w:tcPr>
          <w:p w:rsidR="002F387D" w:rsidRPr="000D3087" w:rsidRDefault="002F387D" w:rsidP="00477B28">
            <w:pPr>
              <w:pStyle w:val="af7"/>
              <w:rPr>
                <w:lang w:val="en-US"/>
              </w:rPr>
            </w:pPr>
            <w:r w:rsidRPr="000D3087">
              <w:rPr>
                <w:lang w:val="en-US"/>
              </w:rPr>
              <w:t>41</w:t>
            </w:r>
          </w:p>
        </w:tc>
        <w:tc>
          <w:tcPr>
            <w:tcW w:w="0" w:type="auto"/>
            <w:shd w:val="clear" w:color="auto" w:fill="auto"/>
            <w:noWrap/>
          </w:tcPr>
          <w:p w:rsidR="002F387D" w:rsidRPr="00B544DE" w:rsidRDefault="002F387D" w:rsidP="00477B28">
            <w:pPr>
              <w:pStyle w:val="af7"/>
            </w:pPr>
            <w:r w:rsidRPr="00B544DE">
              <w:t>5</w:t>
            </w:r>
          </w:p>
        </w:tc>
        <w:tc>
          <w:tcPr>
            <w:tcW w:w="0" w:type="auto"/>
            <w:shd w:val="clear" w:color="auto" w:fill="auto"/>
            <w:noWrap/>
          </w:tcPr>
          <w:p w:rsidR="002F387D" w:rsidRPr="00B544DE" w:rsidRDefault="002F387D" w:rsidP="00477B28">
            <w:pPr>
              <w:pStyle w:val="af7"/>
            </w:pPr>
            <w:r w:rsidRPr="00B544DE">
              <w:t>1575</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4</w:t>
            </w:r>
          </w:p>
        </w:tc>
        <w:tc>
          <w:tcPr>
            <w:tcW w:w="0" w:type="auto"/>
            <w:shd w:val="clear" w:color="auto" w:fill="auto"/>
            <w:noWrap/>
          </w:tcPr>
          <w:p w:rsidR="002F387D" w:rsidRPr="000D3087" w:rsidRDefault="002F387D" w:rsidP="00477B28">
            <w:pPr>
              <w:pStyle w:val="af7"/>
              <w:rPr>
                <w:lang w:val="en-US"/>
              </w:rPr>
            </w:pPr>
            <w:r w:rsidRPr="000D3087">
              <w:rPr>
                <w:lang w:val="en-US"/>
              </w:rPr>
              <w:t>2700</w:t>
            </w:r>
          </w:p>
        </w:tc>
        <w:tc>
          <w:tcPr>
            <w:tcW w:w="0" w:type="auto"/>
            <w:shd w:val="clear" w:color="auto" w:fill="auto"/>
            <w:noWrap/>
          </w:tcPr>
          <w:p w:rsidR="002F387D" w:rsidRPr="000D3087" w:rsidRDefault="002F387D" w:rsidP="00477B28">
            <w:pPr>
              <w:pStyle w:val="af7"/>
              <w:rPr>
                <w:lang w:val="en-US"/>
              </w:rPr>
            </w:pPr>
            <w:r w:rsidRPr="000D3087">
              <w:rPr>
                <w:lang w:val="en-US"/>
              </w:rPr>
              <w:t>356</w:t>
            </w:r>
          </w:p>
        </w:tc>
        <w:tc>
          <w:tcPr>
            <w:tcW w:w="0" w:type="auto"/>
            <w:shd w:val="clear" w:color="auto" w:fill="auto"/>
            <w:noWrap/>
          </w:tcPr>
          <w:p w:rsidR="002F387D" w:rsidRPr="000D3087" w:rsidRDefault="002F387D" w:rsidP="00477B28">
            <w:pPr>
              <w:pStyle w:val="af7"/>
              <w:rPr>
                <w:lang w:val="en-US"/>
              </w:rPr>
            </w:pPr>
            <w:r w:rsidRPr="000D3087">
              <w:rPr>
                <w:lang w:val="en-US"/>
              </w:rPr>
              <w:t>83</w:t>
            </w:r>
          </w:p>
        </w:tc>
        <w:tc>
          <w:tcPr>
            <w:tcW w:w="0" w:type="auto"/>
            <w:shd w:val="clear" w:color="auto" w:fill="auto"/>
            <w:noWrap/>
          </w:tcPr>
          <w:p w:rsidR="002F387D" w:rsidRPr="00B544DE" w:rsidRDefault="002F387D" w:rsidP="00477B28">
            <w:pPr>
              <w:pStyle w:val="af7"/>
            </w:pPr>
            <w:r w:rsidRPr="00B544DE">
              <w:t>6</w:t>
            </w:r>
          </w:p>
        </w:tc>
        <w:tc>
          <w:tcPr>
            <w:tcW w:w="0" w:type="auto"/>
            <w:shd w:val="clear" w:color="auto" w:fill="auto"/>
            <w:noWrap/>
          </w:tcPr>
          <w:p w:rsidR="002F387D" w:rsidRPr="00B544DE" w:rsidRDefault="002F387D" w:rsidP="00477B28">
            <w:pPr>
              <w:pStyle w:val="af7"/>
            </w:pPr>
            <w:r w:rsidRPr="00B544DE">
              <w:t>3146</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5</w:t>
            </w:r>
          </w:p>
        </w:tc>
        <w:tc>
          <w:tcPr>
            <w:tcW w:w="0" w:type="auto"/>
            <w:shd w:val="clear" w:color="auto" w:fill="auto"/>
            <w:noWrap/>
          </w:tcPr>
          <w:p w:rsidR="002F387D" w:rsidRPr="000D3087" w:rsidRDefault="002F387D" w:rsidP="00477B28">
            <w:pPr>
              <w:pStyle w:val="af7"/>
              <w:rPr>
                <w:lang w:val="en-US"/>
              </w:rPr>
            </w:pPr>
            <w:r w:rsidRPr="000D3087">
              <w:rPr>
                <w:lang w:val="en-US"/>
              </w:rPr>
              <w:t>4050</w:t>
            </w:r>
          </w:p>
        </w:tc>
        <w:tc>
          <w:tcPr>
            <w:tcW w:w="0" w:type="auto"/>
            <w:shd w:val="clear" w:color="auto" w:fill="auto"/>
            <w:noWrap/>
          </w:tcPr>
          <w:p w:rsidR="002F387D" w:rsidRPr="000D3087" w:rsidRDefault="002F387D" w:rsidP="00477B28">
            <w:pPr>
              <w:pStyle w:val="af7"/>
              <w:rPr>
                <w:lang w:val="en-US"/>
              </w:rPr>
            </w:pPr>
            <w:r w:rsidRPr="000D3087">
              <w:rPr>
                <w:lang w:val="en-US"/>
              </w:rPr>
              <w:t>534</w:t>
            </w:r>
          </w:p>
        </w:tc>
        <w:tc>
          <w:tcPr>
            <w:tcW w:w="0" w:type="auto"/>
            <w:shd w:val="clear" w:color="auto" w:fill="auto"/>
            <w:noWrap/>
          </w:tcPr>
          <w:p w:rsidR="002F387D" w:rsidRPr="000D3087" w:rsidRDefault="002F387D" w:rsidP="00477B28">
            <w:pPr>
              <w:pStyle w:val="af7"/>
              <w:rPr>
                <w:lang w:val="en-US"/>
              </w:rPr>
            </w:pPr>
            <w:r w:rsidRPr="000D3087">
              <w:rPr>
                <w:lang w:val="en-US"/>
              </w:rPr>
              <w:t>124</w:t>
            </w:r>
          </w:p>
        </w:tc>
        <w:tc>
          <w:tcPr>
            <w:tcW w:w="0" w:type="auto"/>
            <w:shd w:val="clear" w:color="auto" w:fill="auto"/>
            <w:noWrap/>
          </w:tcPr>
          <w:p w:rsidR="002F387D" w:rsidRPr="00B544DE" w:rsidRDefault="002F387D" w:rsidP="00477B28">
            <w:pPr>
              <w:pStyle w:val="af7"/>
            </w:pPr>
            <w:r w:rsidRPr="00B544DE">
              <w:t>8</w:t>
            </w:r>
          </w:p>
        </w:tc>
        <w:tc>
          <w:tcPr>
            <w:tcW w:w="0" w:type="auto"/>
            <w:shd w:val="clear" w:color="auto" w:fill="auto"/>
            <w:noWrap/>
          </w:tcPr>
          <w:p w:rsidR="002F387D" w:rsidRPr="00B544DE" w:rsidRDefault="002F387D" w:rsidP="00477B28">
            <w:pPr>
              <w:pStyle w:val="af7"/>
            </w:pPr>
            <w:r w:rsidRPr="00B544DE">
              <w:t>4717</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6</w:t>
            </w:r>
          </w:p>
        </w:tc>
        <w:tc>
          <w:tcPr>
            <w:tcW w:w="0" w:type="auto"/>
            <w:shd w:val="clear" w:color="auto" w:fill="auto"/>
            <w:noWrap/>
          </w:tcPr>
          <w:p w:rsidR="002F387D" w:rsidRPr="000D3087" w:rsidRDefault="002F387D" w:rsidP="00477B28">
            <w:pPr>
              <w:pStyle w:val="af7"/>
              <w:rPr>
                <w:lang w:val="en-US"/>
              </w:rPr>
            </w:pPr>
            <w:r w:rsidRPr="000D3087">
              <w:rPr>
                <w:lang w:val="en-US"/>
              </w:rPr>
              <w:t>5400</w:t>
            </w:r>
          </w:p>
        </w:tc>
        <w:tc>
          <w:tcPr>
            <w:tcW w:w="0" w:type="auto"/>
            <w:shd w:val="clear" w:color="auto" w:fill="auto"/>
            <w:noWrap/>
          </w:tcPr>
          <w:p w:rsidR="002F387D" w:rsidRPr="00B544DE" w:rsidRDefault="002F387D" w:rsidP="00477B28">
            <w:pPr>
              <w:pStyle w:val="af7"/>
            </w:pPr>
            <w:r w:rsidRPr="000D3087">
              <w:rPr>
                <w:lang w:val="en-US"/>
              </w:rPr>
              <w:t>713</w:t>
            </w:r>
          </w:p>
        </w:tc>
        <w:tc>
          <w:tcPr>
            <w:tcW w:w="0" w:type="auto"/>
            <w:shd w:val="clear" w:color="auto" w:fill="auto"/>
            <w:noWrap/>
          </w:tcPr>
          <w:p w:rsidR="002F387D" w:rsidRPr="000D3087" w:rsidRDefault="002F387D" w:rsidP="00477B28">
            <w:pPr>
              <w:pStyle w:val="af7"/>
              <w:rPr>
                <w:lang w:val="en-US"/>
              </w:rPr>
            </w:pPr>
            <w:r w:rsidRPr="000D3087">
              <w:rPr>
                <w:lang w:val="en-US"/>
              </w:rPr>
              <w:t>165</w:t>
            </w:r>
          </w:p>
        </w:tc>
        <w:tc>
          <w:tcPr>
            <w:tcW w:w="0" w:type="auto"/>
            <w:shd w:val="clear" w:color="auto" w:fill="auto"/>
            <w:noWrap/>
          </w:tcPr>
          <w:p w:rsidR="002F387D" w:rsidRPr="00B544DE" w:rsidRDefault="002F387D" w:rsidP="00477B28">
            <w:pPr>
              <w:pStyle w:val="af7"/>
            </w:pPr>
            <w:r w:rsidRPr="00B544DE">
              <w:t>10</w:t>
            </w:r>
          </w:p>
        </w:tc>
        <w:tc>
          <w:tcPr>
            <w:tcW w:w="0" w:type="auto"/>
            <w:shd w:val="clear" w:color="auto" w:fill="auto"/>
            <w:noWrap/>
          </w:tcPr>
          <w:p w:rsidR="002F387D" w:rsidRPr="00B544DE" w:rsidRDefault="002F387D" w:rsidP="00477B28">
            <w:pPr>
              <w:pStyle w:val="af7"/>
            </w:pPr>
            <w:r w:rsidRPr="00B544DE">
              <w:t>6288</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7</w:t>
            </w:r>
          </w:p>
        </w:tc>
        <w:tc>
          <w:tcPr>
            <w:tcW w:w="0" w:type="auto"/>
            <w:shd w:val="clear" w:color="auto" w:fill="auto"/>
            <w:noWrap/>
          </w:tcPr>
          <w:p w:rsidR="002F387D" w:rsidRPr="000D3087" w:rsidRDefault="002F387D" w:rsidP="00477B28">
            <w:pPr>
              <w:pStyle w:val="af7"/>
              <w:rPr>
                <w:lang w:val="en-US"/>
              </w:rPr>
            </w:pPr>
            <w:r w:rsidRPr="000D3087">
              <w:rPr>
                <w:lang w:val="en-US"/>
              </w:rPr>
              <w:t>6750</w:t>
            </w:r>
          </w:p>
        </w:tc>
        <w:tc>
          <w:tcPr>
            <w:tcW w:w="0" w:type="auto"/>
            <w:shd w:val="clear" w:color="auto" w:fill="auto"/>
            <w:noWrap/>
          </w:tcPr>
          <w:p w:rsidR="002F387D" w:rsidRPr="00B544DE" w:rsidRDefault="002F387D" w:rsidP="00477B28">
            <w:pPr>
              <w:pStyle w:val="af7"/>
            </w:pPr>
            <w:r w:rsidRPr="000D3087">
              <w:rPr>
                <w:lang w:val="en-US"/>
              </w:rPr>
              <w:t>891</w:t>
            </w:r>
          </w:p>
        </w:tc>
        <w:tc>
          <w:tcPr>
            <w:tcW w:w="0" w:type="auto"/>
            <w:shd w:val="clear" w:color="auto" w:fill="auto"/>
            <w:noWrap/>
          </w:tcPr>
          <w:p w:rsidR="002F387D" w:rsidRPr="000D3087" w:rsidRDefault="002F387D" w:rsidP="00477B28">
            <w:pPr>
              <w:pStyle w:val="af7"/>
              <w:rPr>
                <w:lang w:val="en-US"/>
              </w:rPr>
            </w:pPr>
            <w:r w:rsidRPr="000D3087">
              <w:rPr>
                <w:lang w:val="en-US"/>
              </w:rPr>
              <w:t>206</w:t>
            </w:r>
          </w:p>
        </w:tc>
        <w:tc>
          <w:tcPr>
            <w:tcW w:w="0" w:type="auto"/>
            <w:shd w:val="clear" w:color="auto" w:fill="auto"/>
            <w:noWrap/>
          </w:tcPr>
          <w:p w:rsidR="002F387D" w:rsidRPr="00B544DE" w:rsidRDefault="002F387D" w:rsidP="00477B28">
            <w:pPr>
              <w:pStyle w:val="af7"/>
            </w:pPr>
            <w:r w:rsidRPr="00B544DE">
              <w:t>11</w:t>
            </w:r>
          </w:p>
        </w:tc>
        <w:tc>
          <w:tcPr>
            <w:tcW w:w="0" w:type="auto"/>
            <w:shd w:val="clear" w:color="auto" w:fill="auto"/>
            <w:noWrap/>
          </w:tcPr>
          <w:p w:rsidR="002F387D" w:rsidRPr="00B544DE" w:rsidRDefault="002F387D" w:rsidP="00477B28">
            <w:pPr>
              <w:pStyle w:val="af7"/>
            </w:pPr>
            <w:r w:rsidRPr="00B544DE">
              <w:t>7859</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8</w:t>
            </w:r>
          </w:p>
        </w:tc>
        <w:tc>
          <w:tcPr>
            <w:tcW w:w="0" w:type="auto"/>
            <w:shd w:val="clear" w:color="auto" w:fill="auto"/>
            <w:noWrap/>
          </w:tcPr>
          <w:p w:rsidR="002F387D" w:rsidRPr="000D3087" w:rsidRDefault="002F387D" w:rsidP="00477B28">
            <w:pPr>
              <w:pStyle w:val="af7"/>
              <w:rPr>
                <w:lang w:val="en-US"/>
              </w:rPr>
            </w:pPr>
            <w:r w:rsidRPr="000D3087">
              <w:rPr>
                <w:lang w:val="en-US"/>
              </w:rPr>
              <w:t>8100</w:t>
            </w:r>
          </w:p>
        </w:tc>
        <w:tc>
          <w:tcPr>
            <w:tcW w:w="0" w:type="auto"/>
            <w:shd w:val="clear" w:color="auto" w:fill="auto"/>
            <w:noWrap/>
          </w:tcPr>
          <w:p w:rsidR="002F387D" w:rsidRPr="00B544DE" w:rsidRDefault="002F387D" w:rsidP="00477B28">
            <w:pPr>
              <w:pStyle w:val="af7"/>
            </w:pPr>
            <w:r w:rsidRPr="000D3087">
              <w:rPr>
                <w:lang w:val="en-US"/>
              </w:rPr>
              <w:t>1069</w:t>
            </w:r>
          </w:p>
        </w:tc>
        <w:tc>
          <w:tcPr>
            <w:tcW w:w="0" w:type="auto"/>
            <w:shd w:val="clear" w:color="auto" w:fill="auto"/>
            <w:noWrap/>
          </w:tcPr>
          <w:p w:rsidR="002F387D" w:rsidRPr="000D3087" w:rsidRDefault="002F387D" w:rsidP="00477B28">
            <w:pPr>
              <w:pStyle w:val="af7"/>
              <w:rPr>
                <w:lang w:val="en-US"/>
              </w:rPr>
            </w:pPr>
            <w:r w:rsidRPr="000D3087">
              <w:rPr>
                <w:lang w:val="en-US"/>
              </w:rPr>
              <w:t>247</w:t>
            </w:r>
          </w:p>
        </w:tc>
        <w:tc>
          <w:tcPr>
            <w:tcW w:w="0" w:type="auto"/>
            <w:shd w:val="clear" w:color="auto" w:fill="auto"/>
            <w:noWrap/>
          </w:tcPr>
          <w:p w:rsidR="002F387D" w:rsidRPr="00B544DE" w:rsidRDefault="002F387D" w:rsidP="00477B28">
            <w:pPr>
              <w:pStyle w:val="af7"/>
            </w:pPr>
            <w:r w:rsidRPr="00B544DE">
              <w:t>12</w:t>
            </w:r>
          </w:p>
        </w:tc>
        <w:tc>
          <w:tcPr>
            <w:tcW w:w="0" w:type="auto"/>
            <w:shd w:val="clear" w:color="auto" w:fill="auto"/>
            <w:noWrap/>
          </w:tcPr>
          <w:p w:rsidR="002F387D" w:rsidRPr="00B544DE" w:rsidRDefault="002F387D" w:rsidP="00477B28">
            <w:pPr>
              <w:pStyle w:val="af7"/>
            </w:pPr>
            <w:r w:rsidRPr="00B544DE">
              <w:t>9430</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B544DE">
              <w:t>9</w:t>
            </w:r>
          </w:p>
        </w:tc>
        <w:tc>
          <w:tcPr>
            <w:tcW w:w="0" w:type="auto"/>
            <w:shd w:val="clear" w:color="auto" w:fill="auto"/>
            <w:noWrap/>
          </w:tcPr>
          <w:p w:rsidR="002F387D" w:rsidRPr="000D3087" w:rsidRDefault="002F387D" w:rsidP="00477B28">
            <w:pPr>
              <w:pStyle w:val="af7"/>
              <w:rPr>
                <w:lang w:val="en-US"/>
              </w:rPr>
            </w:pPr>
            <w:r w:rsidRPr="000D3087">
              <w:rPr>
                <w:lang w:val="en-US"/>
              </w:rPr>
              <w:t>9450</w:t>
            </w:r>
          </w:p>
        </w:tc>
        <w:tc>
          <w:tcPr>
            <w:tcW w:w="0" w:type="auto"/>
            <w:shd w:val="clear" w:color="auto" w:fill="auto"/>
            <w:noWrap/>
          </w:tcPr>
          <w:p w:rsidR="002F387D" w:rsidRPr="000D3087" w:rsidRDefault="002F387D" w:rsidP="00477B28">
            <w:pPr>
              <w:pStyle w:val="af7"/>
              <w:rPr>
                <w:lang w:val="en-US"/>
              </w:rPr>
            </w:pPr>
            <w:r w:rsidRPr="000D3087">
              <w:rPr>
                <w:lang w:val="en-US"/>
              </w:rPr>
              <w:t>1247</w:t>
            </w:r>
          </w:p>
        </w:tc>
        <w:tc>
          <w:tcPr>
            <w:tcW w:w="0" w:type="auto"/>
            <w:shd w:val="clear" w:color="auto" w:fill="auto"/>
            <w:noWrap/>
          </w:tcPr>
          <w:p w:rsidR="002F387D" w:rsidRPr="000D3087" w:rsidRDefault="002F387D" w:rsidP="00477B28">
            <w:pPr>
              <w:pStyle w:val="af7"/>
              <w:rPr>
                <w:lang w:val="en-US"/>
              </w:rPr>
            </w:pPr>
            <w:r w:rsidRPr="000D3087">
              <w:rPr>
                <w:lang w:val="en-US"/>
              </w:rPr>
              <w:t>289</w:t>
            </w:r>
          </w:p>
        </w:tc>
        <w:tc>
          <w:tcPr>
            <w:tcW w:w="0" w:type="auto"/>
            <w:shd w:val="clear" w:color="auto" w:fill="auto"/>
            <w:noWrap/>
          </w:tcPr>
          <w:p w:rsidR="002F387D" w:rsidRPr="00B544DE" w:rsidRDefault="002F387D" w:rsidP="00477B28">
            <w:pPr>
              <w:pStyle w:val="af7"/>
            </w:pPr>
            <w:r w:rsidRPr="00B544DE">
              <w:t>15</w:t>
            </w:r>
          </w:p>
        </w:tc>
        <w:tc>
          <w:tcPr>
            <w:tcW w:w="0" w:type="auto"/>
            <w:shd w:val="clear" w:color="auto" w:fill="auto"/>
            <w:noWrap/>
          </w:tcPr>
          <w:p w:rsidR="002F387D" w:rsidRPr="00B544DE" w:rsidRDefault="002F387D" w:rsidP="00477B28">
            <w:pPr>
              <w:pStyle w:val="af7"/>
            </w:pPr>
            <w:r w:rsidRPr="00B544DE">
              <w:t>11002</w:t>
            </w:r>
          </w:p>
        </w:tc>
      </w:tr>
      <w:tr w:rsidR="002F387D" w:rsidRPr="00B544DE" w:rsidTr="000D3087">
        <w:trPr>
          <w:trHeight w:val="270"/>
          <w:jc w:val="center"/>
        </w:trPr>
        <w:tc>
          <w:tcPr>
            <w:tcW w:w="0" w:type="auto"/>
            <w:shd w:val="clear" w:color="auto" w:fill="auto"/>
            <w:noWrap/>
          </w:tcPr>
          <w:p w:rsidR="002F387D" w:rsidRPr="00B544DE" w:rsidRDefault="002F387D" w:rsidP="00477B28">
            <w:pPr>
              <w:pStyle w:val="af7"/>
            </w:pPr>
            <w:r w:rsidRPr="000D3087">
              <w:rPr>
                <w:lang w:val="en-US"/>
              </w:rPr>
              <w:t>1</w:t>
            </w:r>
            <w:r w:rsidRPr="00B544DE">
              <w:t>0</w:t>
            </w:r>
          </w:p>
        </w:tc>
        <w:tc>
          <w:tcPr>
            <w:tcW w:w="0" w:type="auto"/>
            <w:shd w:val="clear" w:color="auto" w:fill="auto"/>
            <w:noWrap/>
          </w:tcPr>
          <w:p w:rsidR="002F387D" w:rsidRPr="000D3087" w:rsidRDefault="002F387D" w:rsidP="00477B28">
            <w:pPr>
              <w:pStyle w:val="af7"/>
              <w:rPr>
                <w:lang w:val="en-US"/>
              </w:rPr>
            </w:pPr>
            <w:r w:rsidRPr="000D3087">
              <w:rPr>
                <w:lang w:val="en-US"/>
              </w:rPr>
              <w:t>10800</w:t>
            </w:r>
          </w:p>
        </w:tc>
        <w:tc>
          <w:tcPr>
            <w:tcW w:w="0" w:type="auto"/>
            <w:shd w:val="clear" w:color="auto" w:fill="auto"/>
            <w:noWrap/>
          </w:tcPr>
          <w:p w:rsidR="002F387D" w:rsidRPr="000D3087" w:rsidRDefault="002F387D" w:rsidP="00477B28">
            <w:pPr>
              <w:pStyle w:val="af7"/>
              <w:rPr>
                <w:lang w:val="en-US"/>
              </w:rPr>
            </w:pPr>
            <w:r w:rsidRPr="000D3087">
              <w:rPr>
                <w:lang w:val="en-US"/>
              </w:rPr>
              <w:t>1425</w:t>
            </w:r>
          </w:p>
        </w:tc>
        <w:tc>
          <w:tcPr>
            <w:tcW w:w="0" w:type="auto"/>
            <w:shd w:val="clear" w:color="auto" w:fill="auto"/>
            <w:noWrap/>
          </w:tcPr>
          <w:p w:rsidR="002F387D" w:rsidRPr="000D3087" w:rsidRDefault="002F387D" w:rsidP="00477B28">
            <w:pPr>
              <w:pStyle w:val="af7"/>
              <w:rPr>
                <w:lang w:val="en-US"/>
              </w:rPr>
            </w:pPr>
            <w:r w:rsidRPr="000D3087">
              <w:rPr>
                <w:lang w:val="en-US"/>
              </w:rPr>
              <w:t>330</w:t>
            </w:r>
          </w:p>
        </w:tc>
        <w:tc>
          <w:tcPr>
            <w:tcW w:w="0" w:type="auto"/>
            <w:shd w:val="clear" w:color="auto" w:fill="auto"/>
            <w:noWrap/>
          </w:tcPr>
          <w:p w:rsidR="002F387D" w:rsidRPr="00B544DE" w:rsidRDefault="002F387D" w:rsidP="00477B28">
            <w:pPr>
              <w:pStyle w:val="af7"/>
            </w:pPr>
            <w:r w:rsidRPr="00B544DE">
              <w:t>20</w:t>
            </w:r>
          </w:p>
        </w:tc>
        <w:tc>
          <w:tcPr>
            <w:tcW w:w="0" w:type="auto"/>
            <w:shd w:val="clear" w:color="auto" w:fill="auto"/>
            <w:noWrap/>
          </w:tcPr>
          <w:p w:rsidR="002F387D" w:rsidRPr="00B544DE" w:rsidRDefault="002F387D" w:rsidP="00477B28">
            <w:pPr>
              <w:pStyle w:val="af7"/>
            </w:pPr>
            <w:r w:rsidRPr="00B544DE">
              <w:t>12575</w:t>
            </w:r>
          </w:p>
        </w:tc>
      </w:tr>
    </w:tbl>
    <w:p w:rsidR="002F387D" w:rsidRPr="00B544DE" w:rsidRDefault="002F387D" w:rsidP="00B544DE">
      <w:pPr>
        <w:tabs>
          <w:tab w:val="left" w:pos="726"/>
        </w:tabs>
      </w:pPr>
    </w:p>
    <w:p w:rsidR="00B544DE" w:rsidRPr="00B544DE" w:rsidRDefault="00F24952" w:rsidP="00B544DE">
      <w:pPr>
        <w:tabs>
          <w:tab w:val="left" w:pos="726"/>
        </w:tabs>
      </w:pP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финансовым</w:t>
      </w:r>
      <w:r w:rsidR="00B544DE" w:rsidRPr="00B544DE">
        <w:t xml:space="preserve"> </w:t>
      </w:r>
      <w:r w:rsidRPr="00B544DE">
        <w:t>кризисом</w:t>
      </w:r>
      <w:r w:rsidR="00B544DE" w:rsidRPr="00B544DE">
        <w:t xml:space="preserve"> </w:t>
      </w:r>
      <w:r w:rsidRPr="00B544DE">
        <w:t>и</w:t>
      </w:r>
      <w:r w:rsidR="00B544DE" w:rsidRPr="00B544DE">
        <w:t xml:space="preserve"> </w:t>
      </w:r>
      <w:r w:rsidRPr="00B544DE">
        <w:t>его</w:t>
      </w:r>
      <w:r w:rsidR="00B544DE" w:rsidRPr="00B544DE">
        <w:t xml:space="preserve"> </w:t>
      </w:r>
      <w:r w:rsidRPr="00B544DE">
        <w:t>последствиями</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металлургии</w:t>
      </w:r>
      <w:r w:rsidR="00B544DE">
        <w:t xml:space="preserve"> (</w:t>
      </w:r>
      <w:r w:rsidRPr="00B544DE">
        <w:t>снижение</w:t>
      </w:r>
      <w:r w:rsidR="00B544DE" w:rsidRPr="00B544DE">
        <w:t xml:space="preserve"> </w:t>
      </w:r>
      <w:r w:rsidRPr="00B544DE">
        <w:t>спроса</w:t>
      </w:r>
      <w:r w:rsidR="00B544DE" w:rsidRPr="00B544DE">
        <w:t xml:space="preserve">), </w:t>
      </w:r>
      <w:r w:rsidRPr="00B544DE">
        <w:t>автор</w:t>
      </w:r>
      <w:r w:rsidR="00B544DE" w:rsidRPr="00B544DE">
        <w:t xml:space="preserve"> </w:t>
      </w:r>
      <w:r w:rsidRPr="00B544DE">
        <w:t>данного</w:t>
      </w:r>
      <w:r w:rsidR="00B544DE" w:rsidRPr="00B544DE">
        <w:t xml:space="preserve"> </w:t>
      </w:r>
      <w:r w:rsidRPr="00B544DE">
        <w:t>проекта</w:t>
      </w:r>
      <w:r w:rsidR="00B544DE" w:rsidRPr="00B544DE">
        <w:t xml:space="preserve"> </w:t>
      </w:r>
      <w:r w:rsidRPr="00B544DE">
        <w:t>рассчитывает</w:t>
      </w:r>
      <w:r w:rsidR="00B544DE" w:rsidRPr="00B544DE">
        <w:t xml:space="preserve"> </w:t>
      </w:r>
      <w:r w:rsidRPr="00B544DE">
        <w:t>проводить</w:t>
      </w:r>
      <w:r w:rsidR="00B544DE" w:rsidRPr="00B544DE">
        <w:t xml:space="preserve"> </w:t>
      </w:r>
      <w:r w:rsidRPr="00B544DE">
        <w:t>планомерное</w:t>
      </w:r>
      <w:r w:rsidR="00B544DE" w:rsidRPr="00B544DE">
        <w:t xml:space="preserve"> </w:t>
      </w:r>
      <w:r w:rsidRPr="00B544DE">
        <w:t>наращивание</w:t>
      </w:r>
      <w:r w:rsidR="00B544DE" w:rsidRPr="00B544DE">
        <w:t xml:space="preserve"> </w:t>
      </w:r>
      <w:r w:rsidRPr="00B544DE">
        <w:t>производственных</w:t>
      </w:r>
      <w:r w:rsidR="00B544DE" w:rsidRPr="00B544DE">
        <w:t xml:space="preserve"> </w:t>
      </w:r>
      <w:r w:rsidRPr="00B544DE">
        <w:t>площадей</w:t>
      </w:r>
      <w:r w:rsidR="00B544DE" w:rsidRPr="00B544DE">
        <w:t xml:space="preserve">. </w:t>
      </w:r>
      <w:r w:rsidRPr="00B544DE">
        <w:t>Данное</w:t>
      </w:r>
      <w:r w:rsidR="00B544DE" w:rsidRPr="00B544DE">
        <w:t xml:space="preserve"> </w:t>
      </w:r>
      <w:r w:rsidRPr="00B544DE">
        <w:t>наращивание</w:t>
      </w:r>
      <w:r w:rsidR="00B544DE" w:rsidRPr="00B544DE">
        <w:t xml:space="preserve"> </w:t>
      </w:r>
      <w:r w:rsidRPr="00B544DE">
        <w:t>будет</w:t>
      </w:r>
      <w:r w:rsidR="00B544DE" w:rsidRPr="00B544DE">
        <w:t xml:space="preserve"> </w:t>
      </w:r>
      <w:r w:rsidRPr="00B544DE">
        <w:t>происходить</w:t>
      </w:r>
      <w:r w:rsidR="00B544DE" w:rsidRPr="00B544DE">
        <w:t xml:space="preserve"> </w:t>
      </w:r>
      <w:r w:rsidRPr="00B544DE">
        <w:t>линейно</w:t>
      </w:r>
      <w:r w:rsidR="00B544DE" w:rsidRPr="00B544DE">
        <w:t xml:space="preserve"> </w:t>
      </w:r>
      <w:r w:rsidRPr="00B544DE">
        <w:t>из</w:t>
      </w:r>
      <w:r w:rsidR="00B544DE" w:rsidRPr="00B544DE">
        <w:t xml:space="preserve"> </w:t>
      </w:r>
      <w:r w:rsidRPr="00B544DE">
        <w:t>расчета</w:t>
      </w:r>
      <w:r w:rsidR="00B544DE" w:rsidRPr="00B544DE">
        <w:t xml:space="preserve"> </w:t>
      </w:r>
      <w:r w:rsidRPr="00B544DE">
        <w:t>12,5%</w:t>
      </w:r>
      <w:r w:rsidR="00B544DE" w:rsidRPr="00B544DE">
        <w:t xml:space="preserve"> </w:t>
      </w:r>
      <w:r w:rsidRPr="00B544DE">
        <w:t>прироста</w:t>
      </w:r>
      <w:r w:rsidR="00B544DE" w:rsidRPr="00B544DE">
        <w:t xml:space="preserve"> </w:t>
      </w:r>
      <w:r w:rsidRPr="00B544DE">
        <w:t>производительности</w:t>
      </w:r>
      <w:r w:rsidR="00B544DE" w:rsidRPr="00B544DE">
        <w:t xml:space="preserve"> </w:t>
      </w:r>
      <w:r w:rsidRPr="00B544DE">
        <w:t>в</w:t>
      </w:r>
      <w:r w:rsidR="00B544DE" w:rsidRPr="00B544DE">
        <w:t xml:space="preserve"> </w:t>
      </w:r>
      <w:r w:rsidRPr="00B544DE">
        <w:t>квартал</w:t>
      </w:r>
      <w:r w:rsidR="00B544DE" w:rsidRPr="00B544DE">
        <w:t xml:space="preserve">. </w:t>
      </w:r>
      <w:r w:rsidRPr="00B544DE">
        <w:t>Таким</w:t>
      </w:r>
      <w:r w:rsidR="00B544DE" w:rsidRPr="00B544DE">
        <w:t xml:space="preserve"> </w:t>
      </w:r>
      <w:r w:rsidRPr="00B544DE">
        <w:t>образом,</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начала</w:t>
      </w:r>
      <w:r w:rsidR="00B544DE" w:rsidRPr="00B544DE">
        <w:t xml:space="preserve"> </w:t>
      </w:r>
      <w:r w:rsidRPr="00B544DE">
        <w:t>выпуска</w:t>
      </w:r>
      <w:r w:rsidR="00B544DE" w:rsidRPr="00B544DE">
        <w:t xml:space="preserve"> </w:t>
      </w:r>
      <w:r w:rsidRPr="00B544DE">
        <w:t>продукции</w:t>
      </w:r>
      <w:r w:rsidR="00B544DE" w:rsidRPr="00B544DE">
        <w:t xml:space="preserve"> </w:t>
      </w:r>
      <w:r w:rsidRPr="00B544DE">
        <w:t>производственной</w:t>
      </w:r>
      <w:r w:rsidR="00B544DE" w:rsidRPr="00B544DE">
        <w:t xml:space="preserve"> </w:t>
      </w:r>
      <w:r w:rsidRPr="00B544DE">
        <w:t>площадки</w:t>
      </w:r>
      <w:r w:rsidR="00B544DE">
        <w:t xml:space="preserve"> (</w:t>
      </w:r>
      <w:r w:rsidRPr="00B544DE">
        <w:t>3</w:t>
      </w:r>
      <w:r w:rsidR="00B544DE" w:rsidRPr="00B544DE">
        <w:t xml:space="preserve"> </w:t>
      </w:r>
      <w:r w:rsidRPr="00B544DE">
        <w:t>квартал</w:t>
      </w:r>
      <w:r w:rsidR="00B544DE" w:rsidRPr="00B544DE">
        <w:t xml:space="preserve">) </w:t>
      </w:r>
      <w:r w:rsidRPr="00B544DE">
        <w:t>выход</w:t>
      </w:r>
      <w:r w:rsidR="00B544DE" w:rsidRPr="00B544DE">
        <w:t xml:space="preserve"> </w:t>
      </w:r>
      <w:r w:rsidRPr="00B544DE">
        <w:t>на</w:t>
      </w:r>
      <w:r w:rsidR="00B544DE" w:rsidRPr="00B544DE">
        <w:t xml:space="preserve"> </w:t>
      </w:r>
      <w:r w:rsidRPr="00B544DE">
        <w:t>проектную</w:t>
      </w:r>
      <w:r w:rsidR="00B544DE" w:rsidRPr="00B544DE">
        <w:t xml:space="preserve"> </w:t>
      </w:r>
      <w:r w:rsidRPr="00B544DE">
        <w:t>мощность</w:t>
      </w:r>
      <w:r w:rsidR="00B544DE" w:rsidRPr="00B544DE">
        <w:t xml:space="preserve"> </w:t>
      </w:r>
      <w:r w:rsidRPr="00B544DE">
        <w:t>ожидается</w:t>
      </w:r>
      <w:r w:rsidR="00B544DE" w:rsidRPr="00B544DE">
        <w:t xml:space="preserve"> </w:t>
      </w:r>
      <w:r w:rsidRPr="00B544DE">
        <w:t>в</w:t>
      </w:r>
      <w:r w:rsidR="00B544DE" w:rsidRPr="00B544DE">
        <w:t xml:space="preserve"> </w:t>
      </w:r>
      <w:r w:rsidRPr="00B544DE">
        <w:t>10</w:t>
      </w:r>
      <w:r w:rsidR="00B544DE" w:rsidRPr="00B544DE">
        <w:t xml:space="preserve"> </w:t>
      </w:r>
      <w:r w:rsidRPr="00B544DE">
        <w:t>квартале</w:t>
      </w:r>
      <w:r w:rsidR="00B544DE" w:rsidRPr="00B544DE">
        <w:t xml:space="preserve">. </w:t>
      </w:r>
      <w:r w:rsidRPr="00B544DE">
        <w:t>То</w:t>
      </w:r>
      <w:r w:rsidR="00B544DE" w:rsidRPr="00B544DE">
        <w:t xml:space="preserve"> </w:t>
      </w:r>
      <w:r w:rsidRPr="00B544DE">
        <w:t>есть</w:t>
      </w:r>
      <w:r w:rsidR="00B544DE" w:rsidRPr="00B544DE">
        <w:t xml:space="preserve"> </w:t>
      </w:r>
      <w:r w:rsidRPr="00B544DE">
        <w:t>срок,</w:t>
      </w:r>
      <w:r w:rsidR="00B544DE" w:rsidRPr="00B544DE">
        <w:t xml:space="preserve"> </w:t>
      </w:r>
      <w:r w:rsidRPr="00B544DE">
        <w:t>требуемый</w:t>
      </w:r>
      <w:r w:rsidR="00B544DE" w:rsidRPr="00B544DE">
        <w:t xml:space="preserve"> </w:t>
      </w:r>
      <w:r w:rsidRPr="00B544DE">
        <w:t>для</w:t>
      </w:r>
      <w:r w:rsidR="00B544DE" w:rsidRPr="00B544DE">
        <w:t xml:space="preserve"> </w:t>
      </w:r>
      <w:r w:rsidRPr="00B544DE">
        <w:t>вывода</w:t>
      </w:r>
      <w:r w:rsidR="00B544DE" w:rsidRPr="00B544DE">
        <w:t xml:space="preserve"> </w:t>
      </w:r>
      <w:r w:rsidRPr="00B544DE">
        <w:t>производства</w:t>
      </w:r>
      <w:r w:rsidR="00B544DE" w:rsidRPr="00B544DE">
        <w:t xml:space="preserve"> </w:t>
      </w:r>
      <w:r w:rsidRPr="00B544DE">
        <w:t>на</w:t>
      </w:r>
      <w:r w:rsidR="00B544DE" w:rsidRPr="00B544DE">
        <w:t xml:space="preserve"> </w:t>
      </w:r>
      <w:r w:rsidRPr="00B544DE">
        <w:t>заявленную</w:t>
      </w:r>
      <w:r w:rsidR="00B544DE" w:rsidRPr="00B544DE">
        <w:t xml:space="preserve"> </w:t>
      </w:r>
      <w:r w:rsidRPr="00B544DE">
        <w:t>мощность,</w:t>
      </w:r>
      <w:r w:rsidR="00B544DE" w:rsidRPr="00B544DE">
        <w:t xml:space="preserve"> </w:t>
      </w:r>
      <w:r w:rsidRPr="00B544DE">
        <w:t>составит</w:t>
      </w:r>
      <w:r w:rsidR="00B544DE" w:rsidRPr="00B544DE">
        <w:t xml:space="preserve"> </w:t>
      </w:r>
      <w:r w:rsidRPr="00B544DE">
        <w:t>2</w:t>
      </w:r>
      <w:r w:rsidR="00B544DE" w:rsidRPr="00B544DE">
        <w:t xml:space="preserve"> </w:t>
      </w:r>
      <w:r w:rsidRPr="00B544DE">
        <w:t>года</w:t>
      </w:r>
      <w:r w:rsidR="00B544DE" w:rsidRPr="00B544DE">
        <w:t>.</w:t>
      </w:r>
    </w:p>
    <w:p w:rsidR="00B544DE" w:rsidRDefault="00F24952" w:rsidP="00B544DE">
      <w:pPr>
        <w:tabs>
          <w:tab w:val="left" w:pos="726"/>
        </w:tabs>
      </w:pPr>
      <w:r w:rsidRPr="00B544DE">
        <w:t>График,</w:t>
      </w:r>
      <w:r w:rsidR="00B544DE" w:rsidRPr="00B544DE">
        <w:t xml:space="preserve"> </w:t>
      </w:r>
      <w:r w:rsidRPr="00B544DE">
        <w:t>демонстрирующий</w:t>
      </w:r>
      <w:r w:rsidR="00B544DE" w:rsidRPr="00B544DE">
        <w:t xml:space="preserve"> </w:t>
      </w:r>
      <w:r w:rsidRPr="00B544DE">
        <w:t>план</w:t>
      </w:r>
      <w:r w:rsidR="00B544DE" w:rsidRPr="00B544DE">
        <w:t xml:space="preserve"> </w:t>
      </w:r>
      <w:r w:rsidRPr="00B544DE">
        <w:t>загрузки</w:t>
      </w:r>
      <w:r w:rsidR="00B544DE" w:rsidRPr="00B544DE">
        <w:t xml:space="preserve"> </w:t>
      </w:r>
      <w:r w:rsidRPr="00B544DE">
        <w:t>мощностей</w:t>
      </w:r>
      <w:r w:rsidR="00B544DE" w:rsidRPr="00B544DE">
        <w:t xml:space="preserve"> </w:t>
      </w:r>
      <w:r w:rsidRPr="00B544DE">
        <w:t>по</w:t>
      </w:r>
      <w:r w:rsidR="00B544DE" w:rsidRPr="00B544DE">
        <w:t xml:space="preserve"> </w:t>
      </w:r>
      <w:r w:rsidRPr="00B544DE">
        <w:t>каждому</w:t>
      </w:r>
      <w:r w:rsidR="00B544DE" w:rsidRPr="00B544DE">
        <w:t xml:space="preserve"> </w:t>
      </w:r>
      <w:r w:rsidRPr="00B544DE">
        <w:t>производству,</w:t>
      </w:r>
      <w:r w:rsidR="00B544DE" w:rsidRPr="00B544DE">
        <w:t xml:space="preserve"> </w:t>
      </w:r>
      <w:r w:rsidRPr="00B544DE">
        <w:t>представлен</w:t>
      </w:r>
      <w:r w:rsidR="00B544DE" w:rsidRPr="00B544DE">
        <w:t xml:space="preserve"> </w:t>
      </w:r>
      <w:r w:rsidRPr="00B544DE">
        <w:t>на</w:t>
      </w:r>
      <w:r w:rsidR="00B544DE" w:rsidRPr="00B544DE">
        <w:t xml:space="preserve"> </w:t>
      </w:r>
      <w:r w:rsidRPr="00B544DE">
        <w:t>рис</w:t>
      </w:r>
      <w:r w:rsidR="00B544DE">
        <w:t>.3</w:t>
      </w:r>
      <w:r w:rsidR="00B544DE" w:rsidRPr="00B544DE">
        <w:t>.</w:t>
      </w:r>
    </w:p>
    <w:p w:rsidR="00477B28" w:rsidRPr="00B544DE" w:rsidRDefault="00477B28" w:rsidP="00B544DE">
      <w:pPr>
        <w:tabs>
          <w:tab w:val="left" w:pos="726"/>
        </w:tabs>
      </w:pPr>
    </w:p>
    <w:p w:rsidR="00B544DE" w:rsidRPr="00B544DE" w:rsidRDefault="00D316BD" w:rsidP="00B544DE">
      <w:pPr>
        <w:tabs>
          <w:tab w:val="left" w:pos="726"/>
        </w:tabs>
      </w:pPr>
      <w:r>
        <w:rPr>
          <w:noProof/>
        </w:rPr>
        <w:pict>
          <v:shape id="Диаграмма 3" o:spid="_x0000_i1027" type="#_x0000_t75" style="width:366pt;height:1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">
            <v:imagedata r:id="rId9" o:title="" cropbottom="-41f" gain="86232f" blacklevel="-1966f"/>
            <o:lock v:ext="edit" aspectratio="f"/>
          </v:shape>
        </w:pict>
      </w:r>
    </w:p>
    <w:p w:rsidR="00B544DE" w:rsidRDefault="00F24952" w:rsidP="00B544DE">
      <w:pPr>
        <w:tabs>
          <w:tab w:val="left" w:pos="726"/>
        </w:tabs>
      </w:pPr>
      <w:r w:rsidRPr="00B544DE">
        <w:t>Рис</w:t>
      </w:r>
      <w:r w:rsidR="00B544DE">
        <w:t>.3</w:t>
      </w:r>
      <w:r w:rsidR="00B544DE" w:rsidRPr="00B544DE">
        <w:t xml:space="preserve">. </w:t>
      </w:r>
      <w:r w:rsidRPr="00B544DE">
        <w:t>График</w:t>
      </w:r>
      <w:r w:rsidR="00B544DE" w:rsidRPr="00B544DE">
        <w:t xml:space="preserve"> </w:t>
      </w:r>
      <w:r w:rsidRPr="00B544DE">
        <w:t>загрузки</w:t>
      </w:r>
      <w:r w:rsidR="00B544DE" w:rsidRPr="00B544DE">
        <w:t xml:space="preserve"> </w:t>
      </w:r>
      <w:r w:rsidRPr="00B544DE">
        <w:t>мощностей</w:t>
      </w:r>
      <w:r w:rsidR="00B544DE" w:rsidRPr="00B544DE">
        <w:t xml:space="preserve"> </w:t>
      </w:r>
      <w:r w:rsidRPr="00B544DE">
        <w:t>основным</w:t>
      </w:r>
      <w:r w:rsidR="00B544DE" w:rsidRPr="00B544DE">
        <w:t xml:space="preserve"> </w:t>
      </w:r>
      <w:r w:rsidRPr="00B544DE">
        <w:t>производствам</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начала</w:t>
      </w:r>
      <w:r w:rsidR="00B544DE" w:rsidRPr="00B544DE">
        <w:t xml:space="preserve"> </w:t>
      </w:r>
      <w:r w:rsidRPr="00B544DE">
        <w:t>производства</w:t>
      </w:r>
      <w:r w:rsidR="00B544DE">
        <w:t xml:space="preserve"> (</w:t>
      </w:r>
      <w:r w:rsidRPr="00B544DE">
        <w:t>3</w:t>
      </w:r>
      <w:r w:rsidR="00B544DE" w:rsidRPr="00B544DE">
        <w:t xml:space="preserve"> </w:t>
      </w:r>
      <w:r w:rsidRPr="00B544DE">
        <w:t>квартал</w:t>
      </w:r>
      <w:r w:rsidR="00B544DE" w:rsidRPr="00B544DE">
        <w:t xml:space="preserve">) </w:t>
      </w:r>
      <w:r w:rsidRPr="00B544DE">
        <w:t>до</w:t>
      </w:r>
      <w:r w:rsidR="00B544DE" w:rsidRPr="00B544DE">
        <w:t xml:space="preserve"> </w:t>
      </w:r>
      <w:r w:rsidRPr="00B544DE">
        <w:t>выхода</w:t>
      </w:r>
      <w:r w:rsidR="00B544DE" w:rsidRPr="00B544DE">
        <w:t xml:space="preserve"> </w:t>
      </w:r>
      <w:r w:rsidRPr="00B544DE">
        <w:t>на</w:t>
      </w:r>
      <w:r w:rsidR="00B544DE" w:rsidRPr="00B544DE">
        <w:t xml:space="preserve"> </w:t>
      </w:r>
      <w:r w:rsidRPr="00B544DE">
        <w:t>проектную</w:t>
      </w:r>
      <w:r w:rsidR="00B544DE" w:rsidRPr="00B544DE">
        <w:t xml:space="preserve"> </w:t>
      </w:r>
      <w:r w:rsidRPr="00B544DE">
        <w:t>мощность</w:t>
      </w:r>
      <w:r w:rsidR="00B544DE">
        <w:t xml:space="preserve"> (</w:t>
      </w:r>
      <w:r w:rsidRPr="00B544DE">
        <w:t>10</w:t>
      </w:r>
      <w:r w:rsidR="00B544DE" w:rsidRPr="00B544DE">
        <w:t xml:space="preserve"> </w:t>
      </w:r>
      <w:r w:rsidRPr="00B544DE">
        <w:t>квартал</w:t>
      </w:r>
      <w:r w:rsidR="00B544DE" w:rsidRPr="00B544DE">
        <w:t>)</w:t>
      </w:r>
    </w:p>
    <w:p w:rsidR="00477B28" w:rsidRPr="00B544DE" w:rsidRDefault="00477B28" w:rsidP="00B544DE">
      <w:pPr>
        <w:tabs>
          <w:tab w:val="left" w:pos="726"/>
        </w:tabs>
      </w:pPr>
    </w:p>
    <w:p w:rsidR="00B544DE" w:rsidRPr="00B544DE" w:rsidRDefault="002F387D" w:rsidP="00B544DE">
      <w:pPr>
        <w:tabs>
          <w:tab w:val="left" w:pos="726"/>
        </w:tabs>
      </w:pPr>
      <w:r w:rsidRPr="00B544DE">
        <w:t>Первые</w:t>
      </w:r>
      <w:r w:rsidR="00B544DE" w:rsidRPr="00B544DE">
        <w:t xml:space="preserve"> </w:t>
      </w:r>
      <w:r w:rsidRPr="00B544DE">
        <w:t>два</w:t>
      </w:r>
      <w:r w:rsidR="00B544DE" w:rsidRPr="00B544DE">
        <w:t xml:space="preserve"> </w:t>
      </w:r>
      <w:r w:rsidRPr="00B544DE">
        <w:t>квартала</w:t>
      </w:r>
      <w:r w:rsidR="00B544DE" w:rsidRPr="00B544DE">
        <w:t xml:space="preserve"> </w:t>
      </w:r>
      <w:r w:rsidRPr="00B544DE">
        <w:t>будет</w:t>
      </w:r>
      <w:r w:rsidR="00B544DE" w:rsidRPr="00B544DE">
        <w:t xml:space="preserve"> </w:t>
      </w:r>
      <w:r w:rsidRPr="00B544DE">
        <w:t>происходить</w:t>
      </w:r>
      <w:r w:rsidR="00B544DE" w:rsidRPr="00B544DE">
        <w:t xml:space="preserve"> </w:t>
      </w:r>
      <w:r w:rsidRPr="00B544DE">
        <w:t>закупка,</w:t>
      </w:r>
      <w:r w:rsidR="00B544DE" w:rsidRPr="00B544DE">
        <w:t xml:space="preserve"> </w:t>
      </w:r>
      <w:r w:rsidRPr="00B544DE">
        <w:t>монтаж</w:t>
      </w:r>
      <w:r w:rsidR="00B544DE" w:rsidRPr="00B544DE">
        <w:t xml:space="preserve"> </w:t>
      </w:r>
      <w:r w:rsidRPr="00B544DE">
        <w:t>и</w:t>
      </w:r>
      <w:r w:rsidR="00B544DE" w:rsidRPr="00B544DE">
        <w:t xml:space="preserve"> </w:t>
      </w:r>
      <w:r w:rsidRPr="00B544DE">
        <w:t>наладка</w:t>
      </w:r>
      <w:r w:rsidR="00B544DE" w:rsidRPr="00B544DE">
        <w:t xml:space="preserve"> </w:t>
      </w:r>
      <w:r w:rsidRPr="00B544DE">
        <w:t>основного</w:t>
      </w:r>
      <w:r w:rsidR="00B544DE" w:rsidRPr="00B544DE">
        <w:t xml:space="preserve"> </w:t>
      </w:r>
      <w:r w:rsidRPr="00B544DE">
        <w:t>оборудования,</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подготовка</w:t>
      </w:r>
      <w:r w:rsidR="00B544DE" w:rsidRPr="00B544DE">
        <w:t xml:space="preserve"> </w:t>
      </w:r>
      <w:r w:rsidRPr="00B544DE">
        <w:t>цеха</w:t>
      </w:r>
      <w:r w:rsidR="00B544DE" w:rsidRPr="00B544DE">
        <w:t xml:space="preserve"> </w:t>
      </w:r>
      <w:r w:rsidRPr="00B544DE">
        <w:t>к</w:t>
      </w:r>
      <w:r w:rsidR="00B544DE" w:rsidRPr="00B544DE">
        <w:t xml:space="preserve"> </w:t>
      </w:r>
      <w:r w:rsidRPr="00B544DE">
        <w:t>работе</w:t>
      </w:r>
      <w:r w:rsidR="00B544DE" w:rsidRPr="00B544DE">
        <w:t xml:space="preserve">. </w:t>
      </w:r>
      <w:r w:rsidRPr="00B544DE">
        <w:t>Начиная</w:t>
      </w:r>
      <w:r w:rsidR="00B544DE" w:rsidRPr="00B544DE">
        <w:t xml:space="preserve"> </w:t>
      </w:r>
      <w:r w:rsidRPr="00B544DE">
        <w:t>с</w:t>
      </w:r>
      <w:r w:rsidR="00B544DE" w:rsidRPr="00B544DE">
        <w:t xml:space="preserve"> </w:t>
      </w:r>
      <w:r w:rsidRPr="00B544DE">
        <w:t>третьего</w:t>
      </w:r>
      <w:r w:rsidR="00B544DE" w:rsidRPr="00B544DE">
        <w:t xml:space="preserve"> </w:t>
      </w:r>
      <w:r w:rsidRPr="00B544DE">
        <w:t>квартала</w:t>
      </w:r>
      <w:r w:rsidR="00B544DE" w:rsidRPr="00B544DE">
        <w:t xml:space="preserve"> </w:t>
      </w:r>
      <w:r w:rsidRPr="00B544DE">
        <w:t>будет</w:t>
      </w:r>
      <w:r w:rsidR="00B544DE" w:rsidRPr="00B544DE">
        <w:t xml:space="preserve"> </w:t>
      </w:r>
      <w:r w:rsidRPr="00B544DE">
        <w:t>происходит</w:t>
      </w:r>
      <w:r w:rsidR="00B544DE" w:rsidRPr="00B544DE">
        <w:t xml:space="preserve"> </w:t>
      </w:r>
      <w:r w:rsidRPr="00B544DE">
        <w:t>частичная</w:t>
      </w:r>
      <w:r w:rsidR="00B544DE" w:rsidRPr="00B544DE">
        <w:t xml:space="preserve"> </w:t>
      </w:r>
      <w:r w:rsidRPr="00B544DE">
        <w:t>загрузка</w:t>
      </w:r>
      <w:r w:rsidR="00B544DE" w:rsidRPr="00B544DE">
        <w:t xml:space="preserve"> </w:t>
      </w:r>
      <w:r w:rsidRPr="00B544DE">
        <w:t>мощностей</w:t>
      </w:r>
      <w:r w:rsidR="00B544DE">
        <w:t xml:space="preserve"> (</w:t>
      </w:r>
      <w:r w:rsidRPr="00B544DE">
        <w:t>12,5%</w:t>
      </w:r>
      <w:r w:rsidR="00B544DE" w:rsidRPr="00B544DE">
        <w:t xml:space="preserve"> </w:t>
      </w:r>
      <w:r w:rsidRPr="00B544DE">
        <w:t>от</w:t>
      </w:r>
      <w:r w:rsidR="00B544DE" w:rsidRPr="00B544DE">
        <w:t xml:space="preserve"> </w:t>
      </w:r>
      <w:r w:rsidRPr="00B544DE">
        <w:t>планируемой</w:t>
      </w:r>
      <w:r w:rsidR="00B544DE" w:rsidRPr="00B544DE">
        <w:t xml:space="preserve"> </w:t>
      </w:r>
      <w:r w:rsidRPr="00B544DE">
        <w:t>загрузки</w:t>
      </w:r>
      <w:r w:rsidR="00B544DE" w:rsidRPr="00B544DE">
        <w:t xml:space="preserve"> </w:t>
      </w:r>
      <w:r w:rsidRPr="00B544DE">
        <w:t>мощностей</w:t>
      </w:r>
      <w:r w:rsidR="00B544DE" w:rsidRPr="00B544DE">
        <w:t xml:space="preserve">). </w:t>
      </w:r>
      <w:r w:rsidRPr="00B544DE">
        <w:t>В</w:t>
      </w:r>
      <w:r w:rsidR="00B544DE" w:rsidRPr="00B544DE">
        <w:t xml:space="preserve"> </w:t>
      </w:r>
      <w:r w:rsidRPr="00B544DE">
        <w:t>среднем</w:t>
      </w:r>
      <w:r w:rsidR="00B544DE" w:rsidRPr="00B544DE">
        <w:t xml:space="preserve"> </w:t>
      </w:r>
      <w:r w:rsidRPr="00B544DE">
        <w:t>планируется</w:t>
      </w:r>
      <w:r w:rsidR="00B544DE" w:rsidRPr="00B544DE">
        <w:t xml:space="preserve"> </w:t>
      </w:r>
      <w:r w:rsidRPr="00B544DE">
        <w:t>прирост</w:t>
      </w:r>
      <w:r w:rsidR="00B544DE" w:rsidRPr="00B544DE">
        <w:t xml:space="preserve"> </w:t>
      </w:r>
      <w:r w:rsidRPr="00B544DE">
        <w:t>загрузки</w:t>
      </w:r>
      <w:r w:rsidR="00B544DE" w:rsidRPr="00B544DE">
        <w:t xml:space="preserve"> </w:t>
      </w:r>
      <w:r w:rsidRPr="00B544DE">
        <w:t>на</w:t>
      </w:r>
      <w:r w:rsidR="00B544DE" w:rsidRPr="00B544DE">
        <w:t xml:space="preserve"> </w:t>
      </w:r>
      <w:r w:rsidRPr="00B544DE">
        <w:t>12,5%</w:t>
      </w:r>
      <w:r w:rsidR="00B544DE" w:rsidRPr="00B544DE">
        <w:t xml:space="preserve"> </w:t>
      </w:r>
      <w:r w:rsidRPr="00B544DE">
        <w:t>от</w:t>
      </w:r>
      <w:r w:rsidR="00B544DE" w:rsidRPr="00B544DE">
        <w:t xml:space="preserve"> </w:t>
      </w:r>
      <w:r w:rsidRPr="00B544DE">
        <w:t>планируемого</w:t>
      </w:r>
      <w:r w:rsidR="00B544DE" w:rsidRPr="00B544DE">
        <w:t xml:space="preserve"> </w:t>
      </w:r>
      <w:r w:rsidRPr="00B544DE">
        <w:t>выпуска</w:t>
      </w:r>
      <w:r w:rsidR="00B544DE" w:rsidRPr="00B544DE">
        <w:t xml:space="preserve"> </w:t>
      </w:r>
      <w:r w:rsidRPr="00B544DE">
        <w:t>продукции</w:t>
      </w:r>
      <w:r w:rsidR="00B544DE" w:rsidRPr="00B544DE">
        <w:t xml:space="preserve"> </w:t>
      </w:r>
      <w:r w:rsidRPr="00B544DE">
        <w:t>в</w:t>
      </w:r>
      <w:r w:rsidR="00B544DE" w:rsidRPr="00B544DE">
        <w:t xml:space="preserve"> </w:t>
      </w:r>
      <w:r w:rsidRPr="00B544DE">
        <w:t>квартал</w:t>
      </w:r>
      <w:r w:rsidR="00B544DE" w:rsidRPr="00B544DE">
        <w:t xml:space="preserve">. </w:t>
      </w:r>
      <w:r w:rsidRPr="00B544DE">
        <w:t>Таким</w:t>
      </w:r>
      <w:r w:rsidR="00B544DE" w:rsidRPr="00B544DE">
        <w:t xml:space="preserve"> </w:t>
      </w:r>
      <w:r w:rsidRPr="00B544DE">
        <w:t>образом,</w:t>
      </w:r>
      <w:r w:rsidR="00B544DE" w:rsidRPr="00B544DE">
        <w:t xml:space="preserve"> </w:t>
      </w:r>
      <w:r w:rsidRPr="00B544DE">
        <w:t>выход</w:t>
      </w:r>
      <w:r w:rsidR="00B544DE" w:rsidRPr="00B544DE">
        <w:t xml:space="preserve"> </w:t>
      </w:r>
      <w:r w:rsidRPr="00B544DE">
        <w:t>на</w:t>
      </w:r>
      <w:r w:rsidR="00B544DE" w:rsidRPr="00B544DE">
        <w:t xml:space="preserve"> </w:t>
      </w:r>
      <w:r w:rsidRPr="00B544DE">
        <w:t>проектную</w:t>
      </w:r>
      <w:r w:rsidR="00B544DE" w:rsidRPr="00B544DE">
        <w:t xml:space="preserve"> </w:t>
      </w:r>
      <w:r w:rsidRPr="00B544DE">
        <w:t>мощность,</w:t>
      </w:r>
      <w:r w:rsidR="00B544DE" w:rsidRPr="00B544DE">
        <w:t xml:space="preserve"> </w:t>
      </w:r>
      <w:r w:rsidRPr="00B544DE">
        <w:t>по</w:t>
      </w:r>
      <w:r w:rsidR="00B544DE" w:rsidRPr="00B544DE">
        <w:t xml:space="preserve"> </w:t>
      </w:r>
      <w:r w:rsidRPr="00B544DE">
        <w:t>мнению</w:t>
      </w:r>
      <w:r w:rsidR="00B544DE" w:rsidRPr="00B544DE">
        <w:t xml:space="preserve"> </w:t>
      </w:r>
      <w:r w:rsidRPr="00B544DE">
        <w:t>автора</w:t>
      </w:r>
      <w:r w:rsidR="00B544DE" w:rsidRPr="00B544DE">
        <w:t xml:space="preserve"> </w:t>
      </w:r>
      <w:r w:rsidRPr="00B544DE">
        <w:t>данного</w:t>
      </w:r>
      <w:r w:rsidR="00B544DE" w:rsidRPr="00B544DE">
        <w:t xml:space="preserve"> </w:t>
      </w:r>
      <w:r w:rsidRPr="00B544DE">
        <w:t>бизнес</w:t>
      </w:r>
      <w:r w:rsidR="00B544DE" w:rsidRPr="00B544DE">
        <w:t xml:space="preserve"> </w:t>
      </w:r>
      <w:r w:rsidRPr="00B544DE">
        <w:t>плана,</w:t>
      </w:r>
      <w:r w:rsidR="00B544DE" w:rsidRPr="00B544DE">
        <w:t xml:space="preserve"> </w:t>
      </w:r>
      <w:r w:rsidRPr="00B544DE">
        <w:t>ожидается</w:t>
      </w:r>
      <w:r w:rsidR="00B544DE" w:rsidRPr="00B544DE">
        <w:t xml:space="preserve"> </w:t>
      </w:r>
      <w:r w:rsidRPr="00B544DE">
        <w:t>в</w:t>
      </w:r>
      <w:r w:rsidR="00B544DE" w:rsidRPr="00B544DE">
        <w:t xml:space="preserve"> </w:t>
      </w:r>
      <w:r w:rsidRPr="00B544DE">
        <w:t>10</w:t>
      </w:r>
      <w:r w:rsidR="00B544DE" w:rsidRPr="00B544DE">
        <w:t xml:space="preserve"> </w:t>
      </w:r>
      <w:r w:rsidRPr="00B544DE">
        <w:t>квартале</w:t>
      </w:r>
    </w:p>
    <w:p w:rsidR="00B544DE" w:rsidRPr="00B544DE" w:rsidRDefault="002F387D" w:rsidP="00B544DE">
      <w:pPr>
        <w:tabs>
          <w:tab w:val="left" w:pos="726"/>
        </w:tabs>
      </w:pPr>
      <w:r w:rsidRPr="00B544DE">
        <w:t>Начиная</w:t>
      </w:r>
      <w:r w:rsidR="00B544DE" w:rsidRPr="00B544DE">
        <w:t xml:space="preserve"> </w:t>
      </w:r>
      <w:r w:rsidRPr="00B544DE">
        <w:t>с</w:t>
      </w:r>
      <w:r w:rsidR="00B544DE" w:rsidRPr="00B544DE">
        <w:t xml:space="preserve"> </w:t>
      </w:r>
      <w:r w:rsidRPr="00B544DE">
        <w:t>10</w:t>
      </w:r>
      <w:r w:rsidR="00B544DE" w:rsidRPr="00B544DE">
        <w:t xml:space="preserve"> </w:t>
      </w:r>
      <w:r w:rsidRPr="00B544DE">
        <w:t>квартала,</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ввода</w:t>
      </w:r>
      <w:r w:rsidR="00B544DE" w:rsidRPr="00B544DE">
        <w:t xml:space="preserve"> </w:t>
      </w:r>
      <w:r w:rsidRPr="00B544DE">
        <w:t>основного</w:t>
      </w:r>
      <w:r w:rsidR="00B544DE" w:rsidRPr="00B544DE">
        <w:t xml:space="preserve"> </w:t>
      </w:r>
      <w:r w:rsidRPr="00B544DE">
        <w:t>оборудования,</w:t>
      </w:r>
      <w:r w:rsidR="00B544DE" w:rsidRPr="00B544DE">
        <w:t xml:space="preserve"> </w:t>
      </w:r>
      <w:r w:rsidRPr="00B544DE">
        <w:t>планируется</w:t>
      </w:r>
      <w:r w:rsidR="00B544DE" w:rsidRPr="00B544DE">
        <w:t xml:space="preserve"> </w:t>
      </w:r>
      <w:r w:rsidRPr="00B544DE">
        <w:t>полная</w:t>
      </w:r>
      <w:r w:rsidR="00B544DE" w:rsidRPr="00B544DE">
        <w:t xml:space="preserve"> </w:t>
      </w:r>
      <w:r w:rsidRPr="00B544DE">
        <w:t>загрузка</w:t>
      </w:r>
      <w:r w:rsidR="00B544DE" w:rsidRPr="00B544DE">
        <w:t xml:space="preserve"> </w:t>
      </w:r>
      <w:r w:rsidRPr="00B544DE">
        <w:t>производственных</w:t>
      </w:r>
      <w:r w:rsidR="00B544DE" w:rsidRPr="00B544DE">
        <w:t xml:space="preserve"> </w:t>
      </w:r>
      <w:r w:rsidRPr="00B544DE">
        <w:t>мощностей</w:t>
      </w:r>
      <w:r w:rsidR="00B544DE" w:rsidRPr="00B544DE">
        <w:t>.</w:t>
      </w:r>
    </w:p>
    <w:p w:rsidR="00B544DE" w:rsidRPr="00B544DE" w:rsidRDefault="002F387D" w:rsidP="00B544DE">
      <w:pPr>
        <w:tabs>
          <w:tab w:val="left" w:pos="726"/>
        </w:tabs>
      </w:pPr>
      <w:r w:rsidRPr="00B544DE">
        <w:t>Планируемая</w:t>
      </w:r>
      <w:r w:rsidR="00B544DE" w:rsidRPr="00B544DE">
        <w:t xml:space="preserve"> </w:t>
      </w:r>
      <w:r w:rsidRPr="00B544DE">
        <w:t>производительность</w:t>
      </w:r>
      <w:r w:rsidR="00B544DE" w:rsidRPr="00B544DE">
        <w:t xml:space="preserve"> </w:t>
      </w:r>
      <w:r w:rsidRPr="00B544DE">
        <w:t>цехов</w:t>
      </w:r>
      <w:r w:rsidR="00B544DE" w:rsidRPr="00B544DE">
        <w:t xml:space="preserve"> </w:t>
      </w:r>
      <w:r w:rsidRPr="00B544DE">
        <w:t>рассчитывается</w:t>
      </w:r>
      <w:r w:rsidR="00B544DE" w:rsidRPr="00B544DE">
        <w:t xml:space="preserve"> </w:t>
      </w:r>
      <w:r w:rsidRPr="00B544DE">
        <w:t>из</w:t>
      </w:r>
      <w:r w:rsidR="00B544DE" w:rsidRPr="00B544DE">
        <w:t xml:space="preserve"> </w:t>
      </w:r>
      <w:r w:rsidRPr="00B544DE">
        <w:t>следующих</w:t>
      </w:r>
      <w:r w:rsidR="00B544DE" w:rsidRPr="00B544DE">
        <w:t xml:space="preserve"> </w:t>
      </w:r>
      <w:r w:rsidRPr="00B544DE">
        <w:t>данных</w:t>
      </w:r>
      <w:r w:rsidR="00B544DE" w:rsidRPr="00B544DE">
        <w:t>:</w:t>
      </w:r>
    </w:p>
    <w:p w:rsidR="00B544DE" w:rsidRPr="00B544DE" w:rsidRDefault="002F387D" w:rsidP="00B544DE">
      <w:pPr>
        <w:numPr>
          <w:ilvl w:val="0"/>
          <w:numId w:val="10"/>
        </w:numPr>
        <w:tabs>
          <w:tab w:val="clear" w:pos="1260"/>
          <w:tab w:val="left" w:pos="726"/>
        </w:tabs>
        <w:ind w:left="0" w:firstLine="709"/>
      </w:pPr>
      <w:r w:rsidRPr="00B544DE">
        <w:t>Трубопрокатный</w:t>
      </w:r>
      <w:r w:rsidR="00B544DE" w:rsidRPr="00B544DE">
        <w:t xml:space="preserve"> </w:t>
      </w:r>
      <w:r w:rsidRPr="00B544DE">
        <w:t>цех</w:t>
      </w:r>
      <w:r w:rsidR="00B544DE" w:rsidRPr="00B544DE">
        <w:t xml:space="preserve">: </w:t>
      </w:r>
      <w:r w:rsidRPr="00B544DE">
        <w:t>43200</w:t>
      </w:r>
      <w:r w:rsidR="00B544DE" w:rsidRPr="00B544DE">
        <w:t xml:space="preserve"> </w:t>
      </w:r>
      <w:r w:rsidRPr="00B544DE">
        <w:t>тн/год</w:t>
      </w:r>
      <w:r w:rsidR="00B544DE" w:rsidRPr="00B544DE">
        <w:t xml:space="preserve"> </w:t>
      </w:r>
      <w:r w:rsidRPr="00B544DE">
        <w:t>при</w:t>
      </w:r>
      <w:r w:rsidR="00B544DE" w:rsidRPr="00B544DE">
        <w:t xml:space="preserve"> </w:t>
      </w:r>
      <w:r w:rsidRPr="00B544DE">
        <w:t>двухсменной</w:t>
      </w:r>
      <w:r w:rsidR="00B544DE" w:rsidRPr="00B544DE">
        <w:t xml:space="preserve"> </w:t>
      </w:r>
      <w:r w:rsidRPr="00B544DE">
        <w:t>работе</w:t>
      </w:r>
      <w:r w:rsidR="00B544DE" w:rsidRPr="00B544DE">
        <w:t>.</w:t>
      </w:r>
    </w:p>
    <w:p w:rsidR="00B544DE" w:rsidRPr="00B544DE" w:rsidRDefault="002F387D" w:rsidP="00B544DE">
      <w:pPr>
        <w:numPr>
          <w:ilvl w:val="0"/>
          <w:numId w:val="10"/>
        </w:numPr>
        <w:tabs>
          <w:tab w:val="clear" w:pos="1260"/>
          <w:tab w:val="left" w:pos="726"/>
        </w:tabs>
        <w:ind w:left="0" w:firstLine="709"/>
      </w:pPr>
      <w:r w:rsidRPr="00B544DE">
        <w:t>Правильно-отрезной</w:t>
      </w:r>
      <w:r w:rsidR="00B544DE" w:rsidRPr="00B544DE">
        <w:t xml:space="preserve"> </w:t>
      </w:r>
      <w:r w:rsidRPr="00B544DE">
        <w:t>цех</w:t>
      </w:r>
      <w:r w:rsidR="00B544DE" w:rsidRPr="00B544DE">
        <w:t xml:space="preserve">: </w:t>
      </w:r>
      <w:r w:rsidRPr="00B544DE">
        <w:t>5800</w:t>
      </w:r>
      <w:r w:rsidR="00B544DE" w:rsidRPr="00B544DE">
        <w:t xml:space="preserve"> </w:t>
      </w:r>
      <w:r w:rsidRPr="00B544DE">
        <w:t>тн/год</w:t>
      </w:r>
      <w:r w:rsidR="00B544DE" w:rsidRPr="00B544DE">
        <w:t xml:space="preserve"> </w:t>
      </w:r>
      <w:r w:rsidRPr="00B544DE">
        <w:t>при</w:t>
      </w:r>
      <w:r w:rsidR="00B544DE" w:rsidRPr="00B544DE">
        <w:t xml:space="preserve"> </w:t>
      </w:r>
      <w:r w:rsidRPr="00B544DE">
        <w:t>двухсменной</w:t>
      </w:r>
      <w:r w:rsidR="00B544DE" w:rsidRPr="00B544DE">
        <w:t xml:space="preserve"> </w:t>
      </w:r>
      <w:r w:rsidRPr="00B544DE">
        <w:t>работе</w:t>
      </w:r>
      <w:r w:rsidR="00B544DE" w:rsidRPr="00B544DE">
        <w:t>.</w:t>
      </w:r>
    </w:p>
    <w:p w:rsidR="00B544DE" w:rsidRPr="00B544DE" w:rsidRDefault="002F387D" w:rsidP="00B544DE">
      <w:pPr>
        <w:numPr>
          <w:ilvl w:val="0"/>
          <w:numId w:val="10"/>
        </w:numPr>
        <w:tabs>
          <w:tab w:val="clear" w:pos="1260"/>
          <w:tab w:val="left" w:pos="726"/>
        </w:tabs>
        <w:ind w:left="0" w:firstLine="709"/>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арматурной</w:t>
      </w:r>
      <w:r w:rsidR="00B544DE" w:rsidRPr="00B544DE">
        <w:t xml:space="preserve"> </w:t>
      </w:r>
      <w:r w:rsidRPr="00B544DE">
        <w:t>сетки</w:t>
      </w:r>
      <w:r w:rsidR="00B544DE" w:rsidRPr="00B544DE">
        <w:t xml:space="preserve">: </w:t>
      </w:r>
      <w:r w:rsidRPr="00B544DE">
        <w:t>1320</w:t>
      </w:r>
      <w:r w:rsidR="00B544DE" w:rsidRPr="00B544DE">
        <w:t xml:space="preserve"> </w:t>
      </w:r>
      <w:r w:rsidRPr="00B544DE">
        <w:t>тн/год</w:t>
      </w:r>
      <w:r w:rsidR="00B544DE" w:rsidRPr="00B544DE">
        <w:t>.</w:t>
      </w:r>
    </w:p>
    <w:p w:rsidR="00B544DE" w:rsidRPr="00B544DE" w:rsidRDefault="002F387D" w:rsidP="00B544DE">
      <w:pPr>
        <w:numPr>
          <w:ilvl w:val="0"/>
          <w:numId w:val="10"/>
        </w:numPr>
        <w:tabs>
          <w:tab w:val="clear" w:pos="1260"/>
          <w:tab w:val="left" w:pos="726"/>
        </w:tabs>
        <w:ind w:left="0" w:firstLine="709"/>
      </w:pPr>
      <w:r w:rsidRPr="00B544DE">
        <w:t>Трубогибочный</w:t>
      </w:r>
      <w:r w:rsidR="00B544DE" w:rsidRPr="00B544DE">
        <w:t xml:space="preserve"> </w:t>
      </w:r>
      <w:r w:rsidRPr="00B544DE">
        <w:t>цех</w:t>
      </w:r>
      <w:r w:rsidR="00B544DE" w:rsidRPr="00B544DE">
        <w:t xml:space="preserve">: </w:t>
      </w:r>
      <w:r w:rsidRPr="00B544DE">
        <w:t>80</w:t>
      </w:r>
      <w:r w:rsidR="00B544DE" w:rsidRPr="00B544DE">
        <w:t xml:space="preserve"> </w:t>
      </w:r>
      <w:r w:rsidRPr="00B544DE">
        <w:t>тн/год</w:t>
      </w:r>
      <w:r w:rsidR="00B544DE" w:rsidRPr="00B544DE">
        <w:t>.</w:t>
      </w:r>
    </w:p>
    <w:p w:rsidR="00B544DE" w:rsidRPr="00B544DE" w:rsidRDefault="002F387D" w:rsidP="00B544DE">
      <w:pPr>
        <w:tabs>
          <w:tab w:val="left" w:pos="726"/>
        </w:tabs>
      </w:pPr>
      <w:r w:rsidRPr="00B544DE">
        <w:t>Анализ</w:t>
      </w:r>
      <w:r w:rsidR="00B544DE" w:rsidRPr="00B544DE">
        <w:t xml:space="preserve"> </w:t>
      </w:r>
      <w:r w:rsidRPr="00B544DE">
        <w:t>рынка</w:t>
      </w:r>
      <w:r w:rsidR="00B544DE" w:rsidRPr="00B544DE">
        <w:t xml:space="preserve"> </w:t>
      </w:r>
      <w:r w:rsidRPr="00B544DE">
        <w:t>трубы</w:t>
      </w:r>
      <w:r w:rsidR="00B544DE" w:rsidRPr="00B544DE">
        <w:t xml:space="preserve"> </w:t>
      </w:r>
      <w:r w:rsidRPr="00B544DE">
        <w:t>и</w:t>
      </w:r>
      <w:r w:rsidR="00B544DE" w:rsidRPr="00B544DE">
        <w:t xml:space="preserve"> </w:t>
      </w:r>
      <w:r w:rsidRPr="00B544DE">
        <w:t>арматуры</w:t>
      </w:r>
      <w:r w:rsidR="00B544DE" w:rsidRPr="00B544DE">
        <w:t xml:space="preserve"> </w:t>
      </w:r>
      <w:r w:rsidRPr="00B544DE">
        <w:t>показывают,</w:t>
      </w:r>
      <w:r w:rsidR="00B544DE" w:rsidRPr="00B544DE">
        <w:t xml:space="preserve"> </w:t>
      </w:r>
      <w:r w:rsidRPr="00B544DE">
        <w:t>что</w:t>
      </w:r>
      <w:r w:rsidR="00B544DE" w:rsidRPr="00B544DE">
        <w:t xml:space="preserve"> </w:t>
      </w:r>
      <w:r w:rsidRPr="00B544DE">
        <w:t>закладываемые</w:t>
      </w:r>
      <w:r w:rsidR="00B544DE" w:rsidRPr="00B544DE">
        <w:t xml:space="preserve"> </w:t>
      </w:r>
      <w:r w:rsidRPr="00B544DE">
        <w:t>в</w:t>
      </w:r>
      <w:r w:rsidR="00B544DE" w:rsidRPr="00B544DE">
        <w:t xml:space="preserve"> </w:t>
      </w:r>
      <w:r w:rsidRPr="00B544DE">
        <w:t>расчет</w:t>
      </w:r>
      <w:r w:rsidR="00B544DE" w:rsidRPr="00B544DE">
        <w:t xml:space="preserve"> </w:t>
      </w:r>
      <w:r w:rsidRPr="00B544DE">
        <w:t>объемы</w:t>
      </w:r>
      <w:r w:rsidR="00B544DE" w:rsidRPr="00B544DE">
        <w:t xml:space="preserve"> </w:t>
      </w:r>
      <w:r w:rsidRPr="00B544DE">
        <w:t>можно</w:t>
      </w:r>
      <w:r w:rsidR="00B544DE" w:rsidRPr="00B544DE">
        <w:t xml:space="preserve"> </w:t>
      </w:r>
      <w:r w:rsidRPr="00B544DE">
        <w:t>считать</w:t>
      </w:r>
      <w:r w:rsidR="00B544DE" w:rsidRPr="00B544DE">
        <w:t xml:space="preserve"> </w:t>
      </w:r>
      <w:r w:rsidRPr="00B544DE">
        <w:t>обоснованными</w:t>
      </w:r>
      <w:r w:rsidR="00B544DE" w:rsidRPr="00B544DE">
        <w:t>.</w:t>
      </w:r>
    </w:p>
    <w:p w:rsidR="00477B28" w:rsidRDefault="00477B28" w:rsidP="00B544DE">
      <w:pPr>
        <w:pStyle w:val="1"/>
        <w:tabs>
          <w:tab w:val="left" w:pos="726"/>
        </w:tabs>
        <w:ind w:firstLine="709"/>
        <w:jc w:val="both"/>
        <w:rPr>
          <w:rFonts w:ascii="Times New Roman" w:hAnsi="Times New Roman"/>
          <w:color w:val="000000"/>
          <w:szCs w:val="28"/>
        </w:rPr>
      </w:pPr>
      <w:bookmarkStart w:id="33" w:name="_Toc280718598"/>
    </w:p>
    <w:p w:rsidR="00323819" w:rsidRDefault="00B544DE" w:rsidP="00477B28">
      <w:pPr>
        <w:pStyle w:val="1"/>
      </w:pPr>
      <w:bookmarkStart w:id="34" w:name="_Toc292185497"/>
      <w:r>
        <w:t xml:space="preserve">2.5 </w:t>
      </w:r>
      <w:r w:rsidR="00323819" w:rsidRPr="00B544DE">
        <w:t>Финансовый</w:t>
      </w:r>
      <w:r w:rsidRPr="00B544DE">
        <w:t xml:space="preserve"> </w:t>
      </w:r>
      <w:r w:rsidR="00323819" w:rsidRPr="00B544DE">
        <w:t>план</w:t>
      </w:r>
      <w:bookmarkEnd w:id="33"/>
      <w:bookmarkEnd w:id="34"/>
    </w:p>
    <w:p w:rsidR="00477B28" w:rsidRPr="00477B28" w:rsidRDefault="00477B28" w:rsidP="00477B28">
      <w:pPr>
        <w:rPr>
          <w:lang w:eastAsia="en-US"/>
        </w:rPr>
      </w:pPr>
    </w:p>
    <w:p w:rsidR="00B544DE" w:rsidRPr="00B544DE" w:rsidRDefault="00FA45A8" w:rsidP="00B544DE">
      <w:pPr>
        <w:tabs>
          <w:tab w:val="left" w:pos="726"/>
        </w:tabs>
      </w:pPr>
      <w:r w:rsidRPr="00B544DE">
        <w:t>Финансовый</w:t>
      </w:r>
      <w:r w:rsidR="00B544DE" w:rsidRPr="00B544DE">
        <w:t xml:space="preserve"> </w:t>
      </w:r>
      <w:r w:rsidRPr="00B544DE">
        <w:t>план</w:t>
      </w:r>
      <w:r w:rsidR="00B544DE" w:rsidRPr="00B544DE">
        <w:t xml:space="preserve"> </w:t>
      </w:r>
      <w:r w:rsidRPr="00B544DE">
        <w:t>составлен</w:t>
      </w:r>
      <w:r w:rsidR="00B544DE" w:rsidRPr="00B544DE">
        <w:t xml:space="preserve"> </w:t>
      </w:r>
      <w:r w:rsidRPr="00B544DE">
        <w:t>на</w:t>
      </w:r>
      <w:r w:rsidR="00B544DE" w:rsidRPr="00B544DE">
        <w:t xml:space="preserve"> </w:t>
      </w:r>
      <w:r w:rsidRPr="00B544DE">
        <w:t>перспективу</w:t>
      </w:r>
      <w:r w:rsidR="00B544DE" w:rsidRPr="00B544DE">
        <w:t xml:space="preserve"> </w:t>
      </w:r>
      <w:r w:rsidRPr="00B544DE">
        <w:t>двух</w:t>
      </w:r>
      <w:r w:rsidR="00B544DE" w:rsidRPr="00B544DE">
        <w:t xml:space="preserve"> </w:t>
      </w:r>
      <w:r w:rsidRPr="00B544DE">
        <w:t>лет</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начала</w:t>
      </w:r>
      <w:r w:rsidR="00B544DE" w:rsidRPr="00B544DE">
        <w:t xml:space="preserve"> </w:t>
      </w:r>
      <w:r w:rsidRPr="00B544DE">
        <w:t>эксплуатации</w:t>
      </w:r>
      <w:r w:rsidR="00B544DE" w:rsidRPr="00B544DE">
        <w:t xml:space="preserve"> </w:t>
      </w:r>
      <w:r w:rsidRPr="00B544DE">
        <w:t>оборудования,</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периода</w:t>
      </w:r>
      <w:r w:rsidR="00B544DE" w:rsidRPr="00B544DE">
        <w:t xml:space="preserve"> </w:t>
      </w:r>
      <w:r w:rsidRPr="00B544DE">
        <w:t>окупаемости</w:t>
      </w:r>
      <w:r w:rsidR="00B544DE" w:rsidRPr="00B544DE">
        <w:t xml:space="preserve"> </w:t>
      </w:r>
      <w:r w:rsidRPr="00B544DE">
        <w:t>долгосрочных</w:t>
      </w:r>
      <w:r w:rsidR="00B544DE" w:rsidRPr="00B544DE">
        <w:t xml:space="preserve"> </w:t>
      </w:r>
      <w:r w:rsidRPr="00B544DE">
        <w:t>вложений</w:t>
      </w:r>
      <w:r w:rsidR="00B544DE" w:rsidRPr="00B544DE">
        <w:t>.</w:t>
      </w:r>
    </w:p>
    <w:p w:rsidR="00B544DE" w:rsidRPr="00B544DE" w:rsidRDefault="00FA45A8" w:rsidP="00B544DE">
      <w:pPr>
        <w:tabs>
          <w:tab w:val="left" w:pos="726"/>
        </w:tabs>
      </w:pPr>
      <w:r w:rsidRPr="00B544DE">
        <w:t>Методика</w:t>
      </w:r>
      <w:r w:rsidR="00B544DE" w:rsidRPr="00B544DE">
        <w:t xml:space="preserve"> </w:t>
      </w:r>
      <w:r w:rsidRPr="00B544DE">
        <w:t>оценки,</w:t>
      </w:r>
      <w:r w:rsidR="00B544DE" w:rsidRPr="00B544DE">
        <w:t xml:space="preserve"> </w:t>
      </w:r>
      <w:r w:rsidRPr="00B544DE">
        <w:t>используемая</w:t>
      </w:r>
      <w:r w:rsidR="00B544DE" w:rsidRPr="00B544DE">
        <w:t xml:space="preserve"> </w:t>
      </w:r>
      <w:r w:rsidRPr="00B544DE">
        <w:t>в</w:t>
      </w:r>
      <w:r w:rsidR="00B544DE" w:rsidRPr="00B544DE">
        <w:t xml:space="preserve"> </w:t>
      </w:r>
      <w:r w:rsidRPr="00B544DE">
        <w:t>расчетах,</w:t>
      </w:r>
      <w:r w:rsidR="00B544DE" w:rsidRPr="00B544DE">
        <w:t xml:space="preserve"> </w:t>
      </w:r>
      <w:r w:rsidRPr="00B544DE">
        <w:t>соответствует</w:t>
      </w:r>
      <w:r w:rsidR="00B544DE" w:rsidRPr="00B544DE">
        <w:t xml:space="preserve"> </w:t>
      </w:r>
      <w:r w:rsidRPr="00B544DE">
        <w:t>принципам</w:t>
      </w:r>
      <w:r w:rsidR="00B544DE" w:rsidRPr="00B544DE">
        <w:t xml:space="preserve"> </w:t>
      </w:r>
      <w:r w:rsidRPr="00B544DE">
        <w:t>бюджетного</w:t>
      </w:r>
      <w:r w:rsidR="00B544DE" w:rsidRPr="00B544DE">
        <w:t xml:space="preserve"> </w:t>
      </w:r>
      <w:r w:rsidRPr="00B544DE">
        <w:t>подхода</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принципами</w:t>
      </w:r>
      <w:r w:rsidR="00B544DE" w:rsidRPr="00B544DE">
        <w:t xml:space="preserve"> </w:t>
      </w:r>
      <w:r w:rsidRPr="00B544DE">
        <w:t>бюджетного</w:t>
      </w:r>
      <w:r w:rsidR="00B544DE" w:rsidRPr="00B544DE">
        <w:t xml:space="preserve"> </w:t>
      </w:r>
      <w:r w:rsidRPr="00B544DE">
        <w:t>подхода</w:t>
      </w:r>
      <w:r w:rsidR="00B544DE" w:rsidRPr="00B544DE">
        <w:t xml:space="preserve"> </w:t>
      </w:r>
      <w:r w:rsidRPr="00B544DE">
        <w:t>горизонт</w:t>
      </w:r>
      <w:r w:rsidR="00B544DE" w:rsidRPr="00B544DE">
        <w:t xml:space="preserve"> </w:t>
      </w:r>
      <w:r w:rsidRPr="00B544DE">
        <w:t>исследования</w:t>
      </w:r>
      <w:r w:rsidR="00B544DE">
        <w:t xml:space="preserve"> (</w:t>
      </w:r>
      <w:r w:rsidRPr="00B544DE">
        <w:t>срок</w:t>
      </w:r>
      <w:r w:rsidR="00B544DE" w:rsidRPr="00B544DE">
        <w:t xml:space="preserve"> </w:t>
      </w:r>
      <w:r w:rsidRPr="00B544DE">
        <w:t>жизни</w:t>
      </w:r>
      <w:r w:rsidR="00B544DE" w:rsidRPr="00B544DE">
        <w:t xml:space="preserve"> </w:t>
      </w:r>
      <w:r w:rsidRPr="00B544DE">
        <w:t>проекта</w:t>
      </w:r>
      <w:r w:rsidR="00B544DE" w:rsidRPr="00B544DE">
        <w:t xml:space="preserve">) </w:t>
      </w:r>
      <w:r w:rsidRPr="00B544DE">
        <w:t>разбивается</w:t>
      </w:r>
      <w:r w:rsidR="00B544DE" w:rsidRPr="00B544DE">
        <w:t xml:space="preserve"> </w:t>
      </w:r>
      <w:r w:rsidRPr="00B544DE">
        <w:t>на</w:t>
      </w:r>
      <w:r w:rsidR="00B544DE" w:rsidRPr="00B544DE">
        <w:t xml:space="preserve"> </w:t>
      </w:r>
      <w:r w:rsidRPr="00B544DE">
        <w:t>временные</w:t>
      </w:r>
      <w:r w:rsidR="00B544DE" w:rsidRPr="00B544DE">
        <w:t xml:space="preserve"> </w:t>
      </w:r>
      <w:r w:rsidRPr="00B544DE">
        <w:t>интервалы</w:t>
      </w:r>
      <w:r w:rsidR="00B544DE">
        <w:t xml:space="preserve"> (</w:t>
      </w:r>
      <w:r w:rsidRPr="00B544DE">
        <w:t>интервалы</w:t>
      </w:r>
      <w:r w:rsidR="00B544DE" w:rsidRPr="00B544DE">
        <w:t xml:space="preserve"> </w:t>
      </w:r>
      <w:r w:rsidRPr="00B544DE">
        <w:t>планирования</w:t>
      </w:r>
      <w:r w:rsidR="00B544DE" w:rsidRPr="00B544DE">
        <w:t xml:space="preserve">), </w:t>
      </w:r>
      <w:r w:rsidRPr="00B544DE">
        <w:t>каждый</w:t>
      </w:r>
      <w:r w:rsidR="00B544DE" w:rsidRPr="00B544DE">
        <w:t xml:space="preserve"> </w:t>
      </w:r>
      <w:r w:rsidRPr="00B544DE">
        <w:t>из</w:t>
      </w:r>
      <w:r w:rsidR="00B544DE" w:rsidRPr="00B544DE">
        <w:t xml:space="preserve"> </w:t>
      </w:r>
      <w:r w:rsidRPr="00B544DE">
        <w:t>которых</w:t>
      </w:r>
      <w:r w:rsidR="00B544DE" w:rsidRPr="00B544DE">
        <w:t xml:space="preserve"> </w:t>
      </w:r>
      <w:r w:rsidRPr="00B544DE">
        <w:t>рассматривается</w:t>
      </w:r>
      <w:r w:rsidR="00B544DE" w:rsidRPr="00B544DE">
        <w:t xml:space="preserve"> </w:t>
      </w:r>
      <w:r w:rsidRPr="00B544DE">
        <w:t>с</w:t>
      </w:r>
      <w:r w:rsidR="00B544DE" w:rsidRPr="00B544DE">
        <w:t xml:space="preserve"> </w:t>
      </w:r>
      <w:r w:rsidRPr="00B544DE">
        <w:t>точки</w:t>
      </w:r>
      <w:r w:rsidR="00B544DE" w:rsidRPr="00B544DE">
        <w:t xml:space="preserve"> </w:t>
      </w:r>
      <w:r w:rsidRPr="00B544DE">
        <w:t>зрения</w:t>
      </w:r>
      <w:r w:rsidR="00B544DE" w:rsidRPr="00B544DE">
        <w:t xml:space="preserve"> </w:t>
      </w:r>
      <w:r w:rsidRPr="00B544DE">
        <w:t>притоков</w:t>
      </w:r>
      <w:r w:rsidR="00B544DE" w:rsidRPr="00B544DE">
        <w:t xml:space="preserve"> </w:t>
      </w:r>
      <w:r w:rsidRPr="00B544DE">
        <w:t>и</w:t>
      </w:r>
      <w:r w:rsidR="00B544DE" w:rsidRPr="00B544DE">
        <w:t xml:space="preserve"> </w:t>
      </w:r>
      <w:r w:rsidRPr="00B544DE">
        <w:t>оттоков</w:t>
      </w:r>
      <w:r w:rsidR="00B544DE" w:rsidRPr="00B544DE">
        <w:t xml:space="preserve"> </w:t>
      </w:r>
      <w:r w:rsidRPr="00B544DE">
        <w:t>денежных</w:t>
      </w:r>
      <w:r w:rsidR="00B544DE" w:rsidRPr="00B544DE">
        <w:t xml:space="preserve"> </w:t>
      </w:r>
      <w:r w:rsidRPr="00B544DE">
        <w:t>средств</w:t>
      </w:r>
      <w:r w:rsidR="00B544DE" w:rsidRPr="00B544DE">
        <w:t xml:space="preserve">. </w:t>
      </w:r>
      <w:r w:rsidRPr="00B544DE">
        <w:t>На</w:t>
      </w:r>
      <w:r w:rsidR="00B544DE" w:rsidRPr="00B544DE">
        <w:t xml:space="preserve"> </w:t>
      </w:r>
      <w:r w:rsidRPr="00B544DE">
        <w:t>основании</w:t>
      </w:r>
      <w:r w:rsidR="00B544DE" w:rsidRPr="00B544DE">
        <w:t xml:space="preserve"> </w:t>
      </w:r>
      <w:r w:rsidRPr="00B544DE">
        <w:t>потоков</w:t>
      </w:r>
      <w:r w:rsidR="00B544DE" w:rsidRPr="00B544DE">
        <w:t xml:space="preserve"> </w:t>
      </w:r>
      <w:r w:rsidRPr="00B544DE">
        <w:t>денежных</w:t>
      </w:r>
      <w:r w:rsidR="00B544DE" w:rsidRPr="00B544DE">
        <w:t xml:space="preserve"> </w:t>
      </w:r>
      <w:r w:rsidRPr="00B544DE">
        <w:t>средств</w:t>
      </w:r>
      <w:r w:rsidR="00B544DE" w:rsidRPr="00B544DE">
        <w:t xml:space="preserve"> </w:t>
      </w:r>
      <w:r w:rsidRPr="00B544DE">
        <w:t>определяются</w:t>
      </w:r>
      <w:r w:rsidR="00B544DE" w:rsidRPr="00B544DE">
        <w:t xml:space="preserve"> </w:t>
      </w:r>
      <w:r w:rsidRPr="00B544DE">
        <w:t>основные</w:t>
      </w:r>
      <w:r w:rsidR="00B544DE" w:rsidRPr="00B544DE">
        <w:t xml:space="preserve"> </w:t>
      </w:r>
      <w:r w:rsidRPr="00B544DE">
        <w:t>показатели</w:t>
      </w:r>
      <w:r w:rsidR="00B544DE" w:rsidRPr="00B544DE">
        <w:t xml:space="preserve"> </w:t>
      </w:r>
      <w:r w:rsidRPr="00B544DE">
        <w:t>эффективности</w:t>
      </w:r>
      <w:r w:rsidR="00B544DE" w:rsidRPr="00B544DE">
        <w:t xml:space="preserve"> </w:t>
      </w:r>
      <w:r w:rsidRPr="00B544DE">
        <w:t>и</w:t>
      </w:r>
      <w:r w:rsidR="00B544DE" w:rsidRPr="00B544DE">
        <w:t xml:space="preserve"> </w:t>
      </w:r>
      <w:r w:rsidRPr="00B544DE">
        <w:t>финансовой</w:t>
      </w:r>
      <w:r w:rsidR="00B544DE" w:rsidRPr="00B544DE">
        <w:t xml:space="preserve"> </w:t>
      </w:r>
      <w:r w:rsidRPr="00B544DE">
        <w:t>состоятельности</w:t>
      </w:r>
      <w:r w:rsidR="00B544DE" w:rsidRPr="00B544DE">
        <w:t xml:space="preserve"> </w:t>
      </w:r>
      <w:r w:rsidRPr="00B544DE">
        <w:t>проекта</w:t>
      </w:r>
      <w:r w:rsidR="00B544DE" w:rsidRPr="00B544DE">
        <w:t>.</w:t>
      </w:r>
    </w:p>
    <w:p w:rsidR="00B544DE" w:rsidRPr="00B544DE" w:rsidRDefault="00FA45A8" w:rsidP="00B544DE">
      <w:pPr>
        <w:tabs>
          <w:tab w:val="left" w:pos="726"/>
        </w:tabs>
      </w:pPr>
      <w:r w:rsidRPr="00B544DE">
        <w:t>Расчеты</w:t>
      </w:r>
      <w:r w:rsidR="00B544DE" w:rsidRPr="00B544DE">
        <w:t xml:space="preserve"> </w:t>
      </w:r>
      <w:r w:rsidRPr="00B544DE">
        <w:t>выполнены</w:t>
      </w:r>
      <w:r w:rsidR="00B544DE" w:rsidRPr="00B544DE">
        <w:t xml:space="preserve"> </w:t>
      </w:r>
      <w:r w:rsidRPr="00B544DE">
        <w:t>в</w:t>
      </w:r>
      <w:r w:rsidR="00B544DE" w:rsidRPr="00B544DE">
        <w:t xml:space="preserve"> </w:t>
      </w:r>
      <w:r w:rsidRPr="00B544DE">
        <w:t>российской</w:t>
      </w:r>
      <w:r w:rsidR="00B544DE" w:rsidRPr="00B544DE">
        <w:t xml:space="preserve"> </w:t>
      </w:r>
      <w:r w:rsidRPr="00B544DE">
        <w:t>валюте,</w:t>
      </w:r>
      <w:r w:rsidR="00B544DE" w:rsidRPr="00B544DE">
        <w:t xml:space="preserve"> </w:t>
      </w:r>
      <w:r w:rsidRPr="00B544DE">
        <w:t>в</w:t>
      </w:r>
      <w:r w:rsidR="00B544DE" w:rsidRPr="00B544DE">
        <w:t xml:space="preserve"> </w:t>
      </w:r>
      <w:r w:rsidRPr="00B544DE">
        <w:t>постоянных</w:t>
      </w:r>
      <w:r w:rsidR="00B544DE" w:rsidRPr="00B544DE">
        <w:t xml:space="preserve"> </w:t>
      </w:r>
      <w:r w:rsidRPr="00B544DE">
        <w:t>ценах,</w:t>
      </w:r>
      <w:r w:rsidR="00B544DE" w:rsidRPr="00B544DE">
        <w:t xml:space="preserve"> </w:t>
      </w:r>
      <w:r w:rsidRPr="00B544DE">
        <w:t>принимаемых</w:t>
      </w:r>
      <w:r w:rsidR="00B544DE" w:rsidRPr="00B544DE">
        <w:t xml:space="preserve"> </w:t>
      </w:r>
      <w:r w:rsidRPr="00B544DE">
        <w:t>на</w:t>
      </w:r>
      <w:r w:rsidR="00B544DE" w:rsidRPr="00B544DE">
        <w:t xml:space="preserve"> </w:t>
      </w:r>
      <w:r w:rsidRPr="00B544DE">
        <w:t>момент</w:t>
      </w:r>
      <w:r w:rsidR="00B544DE" w:rsidRPr="00B544DE">
        <w:t xml:space="preserve"> </w:t>
      </w:r>
      <w:r w:rsidRPr="00B544DE">
        <w:t>формирования</w:t>
      </w:r>
      <w:r w:rsidR="00B544DE" w:rsidRPr="00B544DE">
        <w:t xml:space="preserve"> </w:t>
      </w:r>
      <w:r w:rsidRPr="00B544DE">
        <w:t>бизнес-плана</w:t>
      </w:r>
      <w:r w:rsidR="00B544DE">
        <w:t xml:space="preserve"> (</w:t>
      </w:r>
      <w:r w:rsidRPr="00B544DE">
        <w:t>2-3</w:t>
      </w:r>
      <w:r w:rsidR="00B544DE" w:rsidRPr="00B544DE">
        <w:t xml:space="preserve"> </w:t>
      </w:r>
      <w:r w:rsidRPr="00B544DE">
        <w:t>квартал</w:t>
      </w:r>
      <w:r w:rsidR="00B544DE" w:rsidRPr="00B544DE">
        <w:t xml:space="preserve"> </w:t>
      </w:r>
      <w:smartTag w:uri="urn:schemas-microsoft-com:office:smarttags" w:element="metricconverter">
        <w:smartTagPr>
          <w:attr w:name="ProductID" w:val="2009 г"/>
        </w:smartTagPr>
        <w:r w:rsidRPr="00B544DE">
          <w:t>200</w:t>
        </w:r>
        <w:r w:rsidR="00F24952" w:rsidRPr="00B544DE">
          <w:t>9</w:t>
        </w:r>
        <w:r w:rsidR="00B544DE" w:rsidRPr="00B544DE">
          <w:t xml:space="preserve"> </w:t>
        </w:r>
        <w:r w:rsidRPr="00B544DE">
          <w:t>г</w:t>
        </w:r>
      </w:smartTag>
      <w:r w:rsidR="00B544DE" w:rsidRPr="00B544DE">
        <w:t xml:space="preserve">.), </w:t>
      </w:r>
      <w:r w:rsidRPr="00B544DE">
        <w:t>и</w:t>
      </w:r>
      <w:r w:rsidR="00B544DE" w:rsidRPr="00B544DE">
        <w:t xml:space="preserve"> </w:t>
      </w:r>
      <w:r w:rsidRPr="00B544DE">
        <w:t>соответствующего</w:t>
      </w:r>
      <w:r w:rsidR="00B544DE" w:rsidRPr="00B544DE">
        <w:t xml:space="preserve"> </w:t>
      </w:r>
      <w:r w:rsidRPr="00B544DE">
        <w:t>налогового</w:t>
      </w:r>
      <w:r w:rsidR="00B544DE" w:rsidRPr="00B544DE">
        <w:t xml:space="preserve"> </w:t>
      </w:r>
      <w:r w:rsidRPr="00B544DE">
        <w:t>окружения</w:t>
      </w:r>
      <w:r w:rsidR="00B544DE" w:rsidRPr="00B544DE">
        <w:t>.</w:t>
      </w:r>
    </w:p>
    <w:p w:rsidR="00B544DE" w:rsidRPr="00B544DE" w:rsidRDefault="00FA45A8" w:rsidP="00B544DE">
      <w:pPr>
        <w:tabs>
          <w:tab w:val="left" w:pos="726"/>
        </w:tabs>
      </w:pPr>
      <w:r w:rsidRPr="00B544DE">
        <w:t>Расчеты</w:t>
      </w:r>
      <w:r w:rsidR="00B544DE" w:rsidRPr="00B544DE">
        <w:t xml:space="preserve"> </w:t>
      </w:r>
      <w:r w:rsidRPr="00B544DE">
        <w:t>выполнены</w:t>
      </w:r>
      <w:r w:rsidR="00B544DE" w:rsidRPr="00B544DE">
        <w:t xml:space="preserve"> </w:t>
      </w:r>
      <w:r w:rsidRPr="00B544DE">
        <w:t>методом</w:t>
      </w:r>
      <w:r w:rsidR="00B544DE">
        <w:t xml:space="preserve"> "</w:t>
      </w:r>
      <w:r w:rsidRPr="00B544DE">
        <w:t>анализа</w:t>
      </w:r>
      <w:r w:rsidR="00B544DE" w:rsidRPr="00B544DE">
        <w:t xml:space="preserve"> </w:t>
      </w:r>
      <w:r w:rsidRPr="00B544DE">
        <w:t>изменений</w:t>
      </w:r>
      <w:r w:rsidR="00B544DE">
        <w:t>" (</w:t>
      </w:r>
      <w:r w:rsidRPr="00B544DE">
        <w:t>marginal</w:t>
      </w:r>
      <w:r w:rsidR="00B544DE" w:rsidRPr="00B544DE">
        <w:t xml:space="preserve"> </w:t>
      </w:r>
      <w:r w:rsidRPr="00B544DE">
        <w:t>cost</w:t>
      </w:r>
      <w:r w:rsidR="00B544DE" w:rsidRPr="00B544DE">
        <w:t xml:space="preserve"> </w:t>
      </w:r>
      <w:r w:rsidRPr="00B544DE">
        <w:t>analysis</w:t>
      </w:r>
      <w:r w:rsidR="00B544DE" w:rsidRPr="00B544DE">
        <w:t xml:space="preserve">), </w:t>
      </w:r>
      <w:r w:rsidRPr="00B544DE">
        <w:t>основанном</w:t>
      </w:r>
      <w:r w:rsidR="00B544DE" w:rsidRPr="00B544DE">
        <w:t xml:space="preserve"> </w:t>
      </w:r>
      <w:r w:rsidRPr="00B544DE">
        <w:t>на</w:t>
      </w:r>
      <w:r w:rsidR="00B544DE" w:rsidRPr="00B544DE">
        <w:t xml:space="preserve"> </w:t>
      </w:r>
      <w:r w:rsidRPr="00B544DE">
        <w:t>определении</w:t>
      </w:r>
      <w:r w:rsidR="00B544DE" w:rsidRPr="00B544DE">
        <w:t xml:space="preserve"> </w:t>
      </w:r>
      <w:r w:rsidRPr="00B544DE">
        <w:t>и</w:t>
      </w:r>
      <w:r w:rsidR="00B544DE" w:rsidRPr="00B544DE">
        <w:t xml:space="preserve"> </w:t>
      </w:r>
      <w:r w:rsidRPr="00B544DE">
        <w:t>анализе</w:t>
      </w:r>
      <w:r w:rsidR="00B544DE" w:rsidRPr="00B544DE">
        <w:t xml:space="preserve"> </w:t>
      </w:r>
      <w:r w:rsidRPr="00B544DE">
        <w:t>изменений</w:t>
      </w:r>
      <w:r w:rsidR="00B544DE">
        <w:t xml:space="preserve"> (</w:t>
      </w:r>
      <w:r w:rsidRPr="00B544DE">
        <w:t>приростов</w:t>
      </w:r>
      <w:r w:rsidR="00B544DE" w:rsidRPr="00B544DE">
        <w:t xml:space="preserve">) </w:t>
      </w:r>
      <w:r w:rsidRPr="00B544DE">
        <w:t>доходов</w:t>
      </w:r>
      <w:r w:rsidR="00B544DE" w:rsidRPr="00B544DE">
        <w:t xml:space="preserve"> </w:t>
      </w:r>
      <w:r w:rsidRPr="00B544DE">
        <w:t>и</w:t>
      </w:r>
      <w:r w:rsidR="00B544DE" w:rsidRPr="00B544DE">
        <w:t xml:space="preserve"> </w:t>
      </w:r>
      <w:r w:rsidRPr="00B544DE">
        <w:t>затрат,</w:t>
      </w:r>
      <w:r w:rsidR="00B544DE" w:rsidRPr="00B544DE">
        <w:t xml:space="preserve"> </w:t>
      </w:r>
      <w:r w:rsidRPr="00B544DE">
        <w:t>связанных</w:t>
      </w:r>
      <w:r w:rsidR="00B544DE" w:rsidRPr="00B544DE">
        <w:t xml:space="preserve"> </w:t>
      </w:r>
      <w:r w:rsidRPr="00B544DE">
        <w:t>с</w:t>
      </w:r>
      <w:r w:rsidR="00B544DE" w:rsidRPr="00B544DE">
        <w:t xml:space="preserve"> </w:t>
      </w:r>
      <w:r w:rsidRPr="00B544DE">
        <w:t>осуществлением</w:t>
      </w:r>
      <w:r w:rsidR="00B544DE" w:rsidRPr="00B544DE">
        <w:t xml:space="preserve"> </w:t>
      </w:r>
      <w:r w:rsidRPr="00B544DE">
        <w:t>проекта</w:t>
      </w:r>
      <w:r w:rsidR="00B544DE" w:rsidRPr="00B544DE">
        <w:t>.</w:t>
      </w:r>
    </w:p>
    <w:p w:rsidR="00FA45A8" w:rsidRPr="00B544DE" w:rsidRDefault="00FA45A8" w:rsidP="00B544DE">
      <w:pPr>
        <w:tabs>
          <w:tab w:val="left" w:pos="726"/>
        </w:tabs>
        <w:rPr>
          <w:b/>
        </w:rPr>
      </w:pPr>
      <w:bookmarkStart w:id="35" w:name="_Toc524422678"/>
      <w:bookmarkStart w:id="36" w:name="_Toc232472958"/>
      <w:r w:rsidRPr="00B544DE">
        <w:rPr>
          <w:b/>
        </w:rPr>
        <w:t>Доходы</w:t>
      </w:r>
      <w:r w:rsidR="00B544DE" w:rsidRPr="00B544DE">
        <w:rPr>
          <w:b/>
        </w:rPr>
        <w:t xml:space="preserve"> </w:t>
      </w:r>
      <w:r w:rsidRPr="00B544DE">
        <w:rPr>
          <w:b/>
        </w:rPr>
        <w:t>проекта</w:t>
      </w:r>
      <w:bookmarkEnd w:id="35"/>
      <w:bookmarkEnd w:id="36"/>
    </w:p>
    <w:p w:rsidR="00B544DE" w:rsidRPr="00B544DE" w:rsidRDefault="00FA45A8" w:rsidP="00B544DE">
      <w:pPr>
        <w:tabs>
          <w:tab w:val="left" w:pos="726"/>
        </w:tabs>
      </w:pPr>
      <w:r w:rsidRPr="00B544DE">
        <w:t>Доходы</w:t>
      </w:r>
      <w:r w:rsidR="00B544DE" w:rsidRPr="00B544DE">
        <w:t xml:space="preserve"> </w:t>
      </w:r>
      <w:r w:rsidRPr="00B544DE">
        <w:t>проекта</w:t>
      </w:r>
      <w:r w:rsidR="00B544DE" w:rsidRPr="00B544DE">
        <w:t xml:space="preserve"> </w:t>
      </w:r>
      <w:r w:rsidRPr="00B544DE">
        <w:t>формируются</w:t>
      </w:r>
      <w:r w:rsidR="00B544DE" w:rsidRPr="00B544DE">
        <w:t xml:space="preserve"> </w:t>
      </w:r>
      <w:r w:rsidRPr="00B544DE">
        <w:t>из</w:t>
      </w:r>
      <w:r w:rsidR="00B544DE" w:rsidRPr="00B544DE">
        <w:t xml:space="preserve"> </w:t>
      </w:r>
      <w:r w:rsidRPr="00B544DE">
        <w:t>дополнительной</w:t>
      </w:r>
      <w:r w:rsidR="00B544DE" w:rsidRPr="00B544DE">
        <w:t xml:space="preserve"> </w:t>
      </w:r>
      <w:r w:rsidRPr="00B544DE">
        <w:t>прибыли</w:t>
      </w:r>
      <w:r w:rsidR="00B544DE" w:rsidRPr="00B544DE">
        <w:t xml:space="preserve"> </w:t>
      </w:r>
      <w:r w:rsidRPr="00B544DE">
        <w:t>от</w:t>
      </w:r>
      <w:r w:rsidR="00B544DE" w:rsidRPr="00B544DE">
        <w:t>:</w:t>
      </w:r>
    </w:p>
    <w:p w:rsidR="00B544DE" w:rsidRPr="00B544DE" w:rsidRDefault="00FA45A8" w:rsidP="00B544DE">
      <w:pPr>
        <w:numPr>
          <w:ilvl w:val="0"/>
          <w:numId w:val="11"/>
        </w:numPr>
        <w:tabs>
          <w:tab w:val="clear" w:pos="1260"/>
          <w:tab w:val="left" w:pos="726"/>
        </w:tabs>
        <w:ind w:left="0" w:firstLine="709"/>
      </w:pPr>
      <w:r w:rsidRPr="00B544DE">
        <w:t>увеличения</w:t>
      </w:r>
      <w:r w:rsidR="00B544DE" w:rsidRPr="00B544DE">
        <w:t xml:space="preserve"> </w:t>
      </w:r>
      <w:r w:rsidRPr="00B544DE">
        <w:t>цены</w:t>
      </w:r>
      <w:r w:rsidR="00B544DE" w:rsidRPr="00B544DE">
        <w:t xml:space="preserve"> </w:t>
      </w:r>
      <w:r w:rsidRPr="00B544DE">
        <w:t>на</w:t>
      </w:r>
      <w:r w:rsidR="00B544DE" w:rsidRPr="00B544DE">
        <w:t xml:space="preserve"> </w:t>
      </w:r>
      <w:r w:rsidRPr="00B544DE">
        <w:t>продукцию</w:t>
      </w:r>
      <w:r w:rsidR="00B544DE" w:rsidRPr="00B544DE">
        <w:t xml:space="preserve"> </w:t>
      </w:r>
      <w:r w:rsidRPr="00B544DE">
        <w:t>предприятия</w:t>
      </w:r>
      <w:r w:rsidR="00B544DE" w:rsidRPr="00B544DE">
        <w:t>;</w:t>
      </w:r>
    </w:p>
    <w:p w:rsidR="00B544DE" w:rsidRPr="00B544DE" w:rsidRDefault="00FA45A8" w:rsidP="00B544DE">
      <w:pPr>
        <w:numPr>
          <w:ilvl w:val="0"/>
          <w:numId w:val="11"/>
        </w:numPr>
        <w:tabs>
          <w:tab w:val="clear" w:pos="1260"/>
          <w:tab w:val="left" w:pos="726"/>
        </w:tabs>
        <w:ind w:left="0" w:firstLine="709"/>
      </w:pPr>
      <w:r w:rsidRPr="00B544DE">
        <w:t>увеличения</w:t>
      </w:r>
      <w:r w:rsidR="00B544DE" w:rsidRPr="00B544DE">
        <w:t xml:space="preserve"> </w:t>
      </w:r>
      <w:r w:rsidRPr="00B544DE">
        <w:t>объема</w:t>
      </w:r>
      <w:r w:rsidR="00B544DE" w:rsidRPr="00B544DE">
        <w:t xml:space="preserve"> </w:t>
      </w:r>
      <w:r w:rsidRPr="00B544DE">
        <w:t>производства</w:t>
      </w:r>
      <w:r w:rsidR="00B544DE" w:rsidRPr="00B544DE">
        <w:t>.</w:t>
      </w:r>
    </w:p>
    <w:p w:rsidR="00B544DE" w:rsidRPr="00B544DE" w:rsidRDefault="00FA45A8" w:rsidP="00B544DE">
      <w:pPr>
        <w:tabs>
          <w:tab w:val="left" w:pos="726"/>
        </w:tabs>
      </w:pPr>
      <w:r w:rsidRPr="00B544DE">
        <w:t>Планируемый</w:t>
      </w:r>
      <w:r w:rsidR="00B544DE" w:rsidRPr="00B544DE">
        <w:t xml:space="preserve"> </w:t>
      </w:r>
      <w:r w:rsidRPr="00B544DE">
        <w:t>график</w:t>
      </w:r>
      <w:r w:rsidR="00B544DE" w:rsidRPr="00B544DE">
        <w:t xml:space="preserve"> </w:t>
      </w:r>
      <w:r w:rsidRPr="00B544DE">
        <w:t>выхода</w:t>
      </w:r>
      <w:r w:rsidR="00B544DE" w:rsidRPr="00B544DE">
        <w:t xml:space="preserve"> </w:t>
      </w:r>
      <w:r w:rsidRPr="00B544DE">
        <w:t>на</w:t>
      </w:r>
      <w:r w:rsidR="00B544DE" w:rsidRPr="00B544DE">
        <w:t xml:space="preserve"> </w:t>
      </w:r>
      <w:r w:rsidRPr="00B544DE">
        <w:t>проектную</w:t>
      </w:r>
      <w:r w:rsidR="00B544DE" w:rsidRPr="00B544DE">
        <w:t xml:space="preserve"> </w:t>
      </w:r>
      <w:r w:rsidRPr="00B544DE">
        <w:t>мощность</w:t>
      </w:r>
      <w:r w:rsidR="00B544DE" w:rsidRPr="00B544DE">
        <w:t xml:space="preserve"> </w:t>
      </w:r>
      <w:r w:rsidRPr="00B544DE">
        <w:t>представлен</w:t>
      </w:r>
      <w:r w:rsidR="00B544DE" w:rsidRPr="00B544DE">
        <w:t xml:space="preserve"> </w:t>
      </w:r>
      <w:r w:rsidRPr="00B544DE">
        <w:t>в</w:t>
      </w:r>
      <w:r w:rsidR="00B544DE" w:rsidRPr="00B544DE">
        <w:t xml:space="preserve"> </w:t>
      </w:r>
      <w:r w:rsidRPr="00B544DE">
        <w:t>табл</w:t>
      </w:r>
      <w:r w:rsidR="00B544DE">
        <w:t>.7 (</w:t>
      </w:r>
      <w:r w:rsidRPr="00B544DE">
        <w:t>Организационн</w:t>
      </w:r>
      <w:r w:rsidR="00F24952" w:rsidRPr="00B544DE">
        <w:t>ый</w:t>
      </w:r>
      <w:r w:rsidR="00B544DE" w:rsidRPr="00B544DE">
        <w:t xml:space="preserve"> </w:t>
      </w:r>
      <w:r w:rsidR="00F24952" w:rsidRPr="00B544DE">
        <w:t>план</w:t>
      </w:r>
      <w:r w:rsidR="00B544DE" w:rsidRPr="00B544DE">
        <w:t>).</w:t>
      </w:r>
    </w:p>
    <w:p w:rsidR="00B544DE" w:rsidRPr="00B544DE" w:rsidRDefault="00FA45A8" w:rsidP="00B544DE">
      <w:pPr>
        <w:tabs>
          <w:tab w:val="left" w:pos="726"/>
        </w:tabs>
      </w:pPr>
      <w:r w:rsidRPr="00B544DE">
        <w:t>Доходы</w:t>
      </w:r>
      <w:r w:rsidR="00B544DE" w:rsidRPr="00B544DE">
        <w:t xml:space="preserve"> </w:t>
      </w:r>
      <w:r w:rsidRPr="00B544DE">
        <w:t>от</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представлены</w:t>
      </w:r>
      <w:r w:rsidR="00B544DE" w:rsidRPr="00B544DE">
        <w:t xml:space="preserve"> </w:t>
      </w:r>
      <w:r w:rsidRPr="00B544DE">
        <w:t>в</w:t>
      </w:r>
      <w:r w:rsidR="00B544DE" w:rsidRPr="00B544DE">
        <w:t xml:space="preserve"> </w:t>
      </w:r>
      <w:r w:rsidRPr="00B544DE">
        <w:t>таблице</w:t>
      </w:r>
      <w:r w:rsidR="00B544DE" w:rsidRPr="00B544DE">
        <w:t xml:space="preserve"> </w:t>
      </w:r>
      <w:r w:rsidR="00425DE0" w:rsidRPr="00B544DE">
        <w:t>8</w:t>
      </w:r>
      <w:r w:rsidR="00B544DE" w:rsidRPr="00B544DE">
        <w:t>.</w:t>
      </w:r>
    </w:p>
    <w:p w:rsidR="00477B28" w:rsidRDefault="00477B28" w:rsidP="00B544DE">
      <w:pPr>
        <w:tabs>
          <w:tab w:val="left" w:pos="726"/>
        </w:tabs>
      </w:pPr>
    </w:p>
    <w:p w:rsidR="00FA45A8" w:rsidRPr="00B544DE" w:rsidRDefault="00FA45A8" w:rsidP="00B544DE">
      <w:pPr>
        <w:tabs>
          <w:tab w:val="left" w:pos="726"/>
        </w:tabs>
      </w:pPr>
      <w:r w:rsidRPr="00B544DE">
        <w:t>Таблица</w:t>
      </w:r>
      <w:r w:rsidR="00B544DE" w:rsidRPr="00B544DE">
        <w:t xml:space="preserve"> </w:t>
      </w:r>
      <w:r w:rsidR="00425DE0" w:rsidRPr="00B544DE">
        <w:t>8</w:t>
      </w:r>
    </w:p>
    <w:p w:rsidR="00FA45A8" w:rsidRPr="00B544DE" w:rsidRDefault="00FA45A8" w:rsidP="00B544DE">
      <w:pPr>
        <w:tabs>
          <w:tab w:val="left" w:pos="726"/>
        </w:tabs>
      </w:pPr>
      <w:r w:rsidRPr="00B544DE">
        <w:t>Доходы</w:t>
      </w:r>
      <w:r w:rsidR="00B544DE" w:rsidRPr="00B544DE">
        <w:t xml:space="preserve"> </w:t>
      </w:r>
      <w:r w:rsidRPr="00B544DE">
        <w:t>от</w:t>
      </w:r>
      <w:r w:rsidR="00B544DE" w:rsidRPr="00B544DE">
        <w:t xml:space="preserve"> </w:t>
      </w:r>
      <w:r w:rsidRPr="00B544DE">
        <w:t>проекта</w:t>
      </w:r>
      <w:r w:rsidR="00B544DE" w:rsidRPr="00B544DE">
        <w:t xml:space="preserve"> </w:t>
      </w:r>
      <w:r w:rsidRPr="00B544DE">
        <w:t>за</w:t>
      </w:r>
      <w:r w:rsidR="00B544DE" w:rsidRPr="00B544DE">
        <w:t xml:space="preserve"> </w:t>
      </w:r>
      <w:r w:rsidRPr="00B544DE">
        <w:t>2</w:t>
      </w:r>
      <w:r w:rsidR="00B544DE" w:rsidRPr="00B544DE">
        <w:t xml:space="preserve"> </w:t>
      </w:r>
      <w:r w:rsidRPr="00B544DE">
        <w:t>года</w:t>
      </w:r>
      <w:r w:rsidR="00B544DE">
        <w:t xml:space="preserve"> (</w:t>
      </w:r>
      <w:r w:rsidRPr="00B544DE">
        <w:t>8</w:t>
      </w:r>
      <w:r w:rsidR="00B544DE" w:rsidRPr="00B544DE">
        <w:t xml:space="preserve"> </w:t>
      </w:r>
      <w:r w:rsidRPr="00B544DE">
        <w:t>кварталов</w:t>
      </w:r>
      <w:r w:rsidR="00B544DE" w:rsidRPr="00B544DE">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402"/>
        <w:gridCol w:w="444"/>
        <w:gridCol w:w="1017"/>
        <w:gridCol w:w="1017"/>
        <w:gridCol w:w="1017"/>
        <w:gridCol w:w="1017"/>
        <w:gridCol w:w="1017"/>
        <w:gridCol w:w="1017"/>
      </w:tblGrid>
      <w:tr w:rsidR="00FA45A8" w:rsidRPr="00B544DE" w:rsidTr="000D3087">
        <w:trPr>
          <w:jc w:val="center"/>
        </w:trPr>
        <w:tc>
          <w:tcPr>
            <w:tcW w:w="1920" w:type="dxa"/>
            <w:shd w:val="clear" w:color="auto" w:fill="auto"/>
          </w:tcPr>
          <w:p w:rsidR="00FA45A8" w:rsidRPr="00B544DE" w:rsidRDefault="00FA45A8" w:rsidP="00477B28">
            <w:pPr>
              <w:pStyle w:val="af7"/>
            </w:pPr>
            <w:r w:rsidRPr="00B544DE">
              <w:t>Цех\квартал</w:t>
            </w:r>
          </w:p>
        </w:tc>
        <w:tc>
          <w:tcPr>
            <w:tcW w:w="360" w:type="dxa"/>
            <w:shd w:val="clear" w:color="auto" w:fill="auto"/>
          </w:tcPr>
          <w:p w:rsidR="00FA45A8" w:rsidRPr="00B544DE" w:rsidRDefault="00FA45A8" w:rsidP="00477B28">
            <w:pPr>
              <w:pStyle w:val="af7"/>
            </w:pPr>
            <w:r w:rsidRPr="00B544DE">
              <w:t>1</w:t>
            </w:r>
          </w:p>
        </w:tc>
        <w:tc>
          <w:tcPr>
            <w:tcW w:w="398" w:type="dxa"/>
            <w:shd w:val="clear" w:color="auto" w:fill="auto"/>
          </w:tcPr>
          <w:p w:rsidR="00FA45A8" w:rsidRPr="00B544DE" w:rsidRDefault="00FA45A8" w:rsidP="00477B28">
            <w:pPr>
              <w:pStyle w:val="af7"/>
            </w:pPr>
            <w:r w:rsidRPr="00B544DE">
              <w:t>2</w:t>
            </w:r>
          </w:p>
        </w:tc>
        <w:tc>
          <w:tcPr>
            <w:tcW w:w="911" w:type="dxa"/>
            <w:shd w:val="clear" w:color="auto" w:fill="auto"/>
          </w:tcPr>
          <w:p w:rsidR="00FA45A8" w:rsidRPr="00B544DE" w:rsidRDefault="00FA45A8" w:rsidP="00477B28">
            <w:pPr>
              <w:pStyle w:val="af7"/>
            </w:pPr>
            <w:r w:rsidRPr="00B544DE">
              <w:t>3</w:t>
            </w:r>
          </w:p>
        </w:tc>
        <w:tc>
          <w:tcPr>
            <w:tcW w:w="911" w:type="dxa"/>
            <w:shd w:val="clear" w:color="auto" w:fill="auto"/>
          </w:tcPr>
          <w:p w:rsidR="00FA45A8" w:rsidRPr="00B544DE" w:rsidRDefault="00FA45A8" w:rsidP="00477B28">
            <w:pPr>
              <w:pStyle w:val="af7"/>
            </w:pPr>
            <w:r w:rsidRPr="00B544DE">
              <w:t>4</w:t>
            </w:r>
          </w:p>
        </w:tc>
        <w:tc>
          <w:tcPr>
            <w:tcW w:w="911" w:type="dxa"/>
            <w:shd w:val="clear" w:color="auto" w:fill="auto"/>
          </w:tcPr>
          <w:p w:rsidR="00FA45A8" w:rsidRPr="00B544DE" w:rsidRDefault="00FA45A8" w:rsidP="00477B28">
            <w:pPr>
              <w:pStyle w:val="af7"/>
            </w:pPr>
            <w:r w:rsidRPr="00B544DE">
              <w:t>5</w:t>
            </w:r>
          </w:p>
        </w:tc>
        <w:tc>
          <w:tcPr>
            <w:tcW w:w="911" w:type="dxa"/>
            <w:shd w:val="clear" w:color="auto" w:fill="auto"/>
          </w:tcPr>
          <w:p w:rsidR="00FA45A8" w:rsidRPr="00B544DE" w:rsidRDefault="00FA45A8" w:rsidP="00477B28">
            <w:pPr>
              <w:pStyle w:val="af7"/>
            </w:pPr>
            <w:r w:rsidRPr="00B544DE">
              <w:t>6</w:t>
            </w:r>
          </w:p>
        </w:tc>
        <w:tc>
          <w:tcPr>
            <w:tcW w:w="911" w:type="dxa"/>
            <w:shd w:val="clear" w:color="auto" w:fill="auto"/>
          </w:tcPr>
          <w:p w:rsidR="00FA45A8" w:rsidRPr="00B544DE" w:rsidRDefault="00FA45A8" w:rsidP="00477B28">
            <w:pPr>
              <w:pStyle w:val="af7"/>
            </w:pPr>
            <w:r w:rsidRPr="00B544DE">
              <w:t>7</w:t>
            </w:r>
          </w:p>
        </w:tc>
        <w:tc>
          <w:tcPr>
            <w:tcW w:w="911" w:type="dxa"/>
            <w:shd w:val="clear" w:color="auto" w:fill="auto"/>
          </w:tcPr>
          <w:p w:rsidR="00FA45A8" w:rsidRPr="00B544DE" w:rsidRDefault="00FA45A8" w:rsidP="00477B28">
            <w:pPr>
              <w:pStyle w:val="af7"/>
            </w:pPr>
            <w:r w:rsidRPr="00B544DE">
              <w:t>8</w:t>
            </w:r>
          </w:p>
        </w:tc>
      </w:tr>
      <w:tr w:rsidR="00FA45A8" w:rsidRPr="00B544DE" w:rsidTr="000D3087">
        <w:trPr>
          <w:cantSplit/>
          <w:trHeight w:val="1497"/>
          <w:jc w:val="center"/>
        </w:trPr>
        <w:tc>
          <w:tcPr>
            <w:tcW w:w="1920" w:type="dxa"/>
            <w:shd w:val="clear" w:color="auto" w:fill="auto"/>
          </w:tcPr>
          <w:p w:rsidR="00FA45A8" w:rsidRPr="00B544DE" w:rsidRDefault="00FA45A8" w:rsidP="00477B28">
            <w:pPr>
              <w:pStyle w:val="af7"/>
            </w:pPr>
            <w:r w:rsidRPr="00B544DE">
              <w:t>Трубопрокатный</w:t>
            </w:r>
            <w:r w:rsidR="00B544DE" w:rsidRPr="00B544DE">
              <w:t xml:space="preserve"> </w:t>
            </w:r>
            <w:r w:rsidRPr="00B544DE">
              <w:t>цех</w:t>
            </w:r>
          </w:p>
        </w:tc>
        <w:tc>
          <w:tcPr>
            <w:tcW w:w="360" w:type="dxa"/>
            <w:shd w:val="clear" w:color="auto" w:fill="auto"/>
          </w:tcPr>
          <w:p w:rsidR="00FA45A8" w:rsidRPr="00B544DE" w:rsidRDefault="00FA45A8" w:rsidP="00477B28">
            <w:pPr>
              <w:pStyle w:val="af7"/>
            </w:pPr>
            <w:r w:rsidRPr="00B544DE">
              <w:t>-</w:t>
            </w:r>
          </w:p>
        </w:tc>
        <w:tc>
          <w:tcPr>
            <w:tcW w:w="398" w:type="dxa"/>
            <w:shd w:val="clear" w:color="auto" w:fill="auto"/>
          </w:tcPr>
          <w:p w:rsidR="00FA45A8" w:rsidRPr="000D3087" w:rsidRDefault="00FA45A8" w:rsidP="00477B28">
            <w:pPr>
              <w:pStyle w:val="af7"/>
              <w:rPr>
                <w:iCs/>
              </w:rPr>
            </w:pPr>
            <w:r w:rsidRPr="000D3087">
              <w:rPr>
                <w:iCs/>
              </w:rPr>
              <w:t>-</w:t>
            </w:r>
          </w:p>
        </w:tc>
        <w:tc>
          <w:tcPr>
            <w:tcW w:w="911" w:type="dxa"/>
            <w:shd w:val="clear" w:color="auto" w:fill="auto"/>
            <w:textDirection w:val="btLr"/>
          </w:tcPr>
          <w:p w:rsidR="00FA45A8" w:rsidRPr="00B544DE" w:rsidRDefault="00FA45A8" w:rsidP="000D3087">
            <w:pPr>
              <w:pStyle w:val="af7"/>
              <w:ind w:left="113" w:right="113"/>
            </w:pPr>
            <w:r w:rsidRPr="00B544DE">
              <w:t>29</w:t>
            </w:r>
            <w:r w:rsidR="00B544DE" w:rsidRPr="00B544DE">
              <w:t xml:space="preserve"> </w:t>
            </w:r>
            <w:r w:rsidRPr="00B544DE">
              <w:t>700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59</w:t>
            </w:r>
            <w:r w:rsidR="00B544DE" w:rsidRPr="00B544DE">
              <w:t xml:space="preserve"> </w:t>
            </w:r>
            <w:r w:rsidRPr="00B544DE">
              <w:t>400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89</w:t>
            </w:r>
            <w:r w:rsidR="00B544DE" w:rsidRPr="00B544DE">
              <w:t xml:space="preserve"> </w:t>
            </w:r>
            <w:r w:rsidRPr="00B544DE">
              <w:t>100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118</w:t>
            </w:r>
            <w:r w:rsidR="00B544DE" w:rsidRPr="00B544DE">
              <w:t xml:space="preserve"> </w:t>
            </w:r>
            <w:r w:rsidRPr="00B544DE">
              <w:t>800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148</w:t>
            </w:r>
            <w:r w:rsidR="00B544DE" w:rsidRPr="00B544DE">
              <w:t xml:space="preserve"> </w:t>
            </w:r>
            <w:r w:rsidRPr="00B544DE">
              <w:t>500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178</w:t>
            </w:r>
            <w:r w:rsidR="00B544DE" w:rsidRPr="00B544DE">
              <w:t xml:space="preserve"> </w:t>
            </w:r>
            <w:r w:rsidRPr="00B544DE">
              <w:t>200</w:t>
            </w:r>
            <w:r w:rsidR="00B544DE" w:rsidRPr="00B544DE">
              <w:t xml:space="preserve"> </w:t>
            </w:r>
            <w:r w:rsidRPr="00B544DE">
              <w:t>000</w:t>
            </w:r>
          </w:p>
        </w:tc>
      </w:tr>
      <w:tr w:rsidR="00FA45A8" w:rsidRPr="00B544DE" w:rsidTr="000D3087">
        <w:trPr>
          <w:cantSplit/>
          <w:trHeight w:val="1134"/>
          <w:jc w:val="center"/>
        </w:trPr>
        <w:tc>
          <w:tcPr>
            <w:tcW w:w="1920" w:type="dxa"/>
            <w:shd w:val="clear" w:color="auto" w:fill="auto"/>
          </w:tcPr>
          <w:p w:rsidR="00FA45A8" w:rsidRPr="00B544DE" w:rsidRDefault="00FA45A8" w:rsidP="00477B28">
            <w:pPr>
              <w:pStyle w:val="af7"/>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сетки</w:t>
            </w:r>
          </w:p>
        </w:tc>
        <w:tc>
          <w:tcPr>
            <w:tcW w:w="360" w:type="dxa"/>
            <w:shd w:val="clear" w:color="auto" w:fill="auto"/>
          </w:tcPr>
          <w:p w:rsidR="00FA45A8" w:rsidRPr="00B544DE" w:rsidRDefault="00FA45A8" w:rsidP="00477B28">
            <w:pPr>
              <w:pStyle w:val="af7"/>
            </w:pPr>
            <w:r w:rsidRPr="00B544DE">
              <w:t>-</w:t>
            </w:r>
          </w:p>
        </w:tc>
        <w:tc>
          <w:tcPr>
            <w:tcW w:w="398" w:type="dxa"/>
            <w:shd w:val="clear" w:color="auto" w:fill="auto"/>
          </w:tcPr>
          <w:p w:rsidR="00FA45A8" w:rsidRPr="000D3087" w:rsidRDefault="00FA45A8" w:rsidP="00477B28">
            <w:pPr>
              <w:pStyle w:val="af7"/>
              <w:rPr>
                <w:iCs/>
              </w:rPr>
            </w:pPr>
            <w:r w:rsidRPr="000D3087">
              <w:rPr>
                <w:iCs/>
              </w:rPr>
              <w:t>-</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990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1</w:t>
            </w:r>
            <w:r w:rsidR="00B544DE" w:rsidRPr="000D3087">
              <w:rPr>
                <w:iCs/>
              </w:rPr>
              <w:t xml:space="preserve"> </w:t>
            </w:r>
            <w:r w:rsidRPr="000D3087">
              <w:rPr>
                <w:iCs/>
              </w:rPr>
              <w:t>980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2</w:t>
            </w:r>
            <w:r w:rsidR="00B544DE" w:rsidRPr="000D3087">
              <w:rPr>
                <w:iCs/>
              </w:rPr>
              <w:t xml:space="preserve"> </w:t>
            </w:r>
            <w:r w:rsidRPr="000D3087">
              <w:rPr>
                <w:iCs/>
              </w:rPr>
              <w:t>970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3</w:t>
            </w:r>
            <w:r w:rsidR="00B544DE" w:rsidRPr="000D3087">
              <w:rPr>
                <w:iCs/>
              </w:rPr>
              <w:t xml:space="preserve"> </w:t>
            </w:r>
            <w:r w:rsidRPr="000D3087">
              <w:rPr>
                <w:iCs/>
              </w:rPr>
              <w:t>960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4</w:t>
            </w:r>
            <w:r w:rsidR="00B544DE" w:rsidRPr="000D3087">
              <w:rPr>
                <w:iCs/>
              </w:rPr>
              <w:t xml:space="preserve"> </w:t>
            </w:r>
            <w:r w:rsidRPr="000D3087">
              <w:rPr>
                <w:iCs/>
              </w:rPr>
              <w:t>950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5</w:t>
            </w:r>
            <w:r w:rsidR="00B544DE" w:rsidRPr="000D3087">
              <w:rPr>
                <w:iCs/>
              </w:rPr>
              <w:t xml:space="preserve"> </w:t>
            </w:r>
            <w:r w:rsidRPr="000D3087">
              <w:rPr>
                <w:iCs/>
              </w:rPr>
              <w:t>940</w:t>
            </w:r>
            <w:r w:rsidR="00B544DE" w:rsidRPr="000D3087">
              <w:rPr>
                <w:iCs/>
              </w:rPr>
              <w:t xml:space="preserve"> </w:t>
            </w:r>
            <w:r w:rsidRPr="000D3087">
              <w:rPr>
                <w:iCs/>
              </w:rPr>
              <w:t>000</w:t>
            </w:r>
          </w:p>
        </w:tc>
      </w:tr>
      <w:tr w:rsidR="00FA45A8" w:rsidRPr="00B544DE" w:rsidTr="000D3087">
        <w:trPr>
          <w:cantSplit/>
          <w:trHeight w:val="1134"/>
          <w:jc w:val="center"/>
        </w:trPr>
        <w:tc>
          <w:tcPr>
            <w:tcW w:w="1920" w:type="dxa"/>
            <w:shd w:val="clear" w:color="auto" w:fill="auto"/>
          </w:tcPr>
          <w:p w:rsidR="00FA45A8" w:rsidRPr="00B544DE" w:rsidRDefault="00FA45A8" w:rsidP="00477B28">
            <w:pPr>
              <w:pStyle w:val="af7"/>
            </w:pPr>
            <w:r w:rsidRPr="00B544DE">
              <w:t>Правильно-отрезной</w:t>
            </w:r>
            <w:r w:rsidR="00B544DE" w:rsidRPr="00B544DE">
              <w:t xml:space="preserve"> </w:t>
            </w:r>
            <w:r w:rsidRPr="00B544DE">
              <w:t>цех</w:t>
            </w:r>
          </w:p>
        </w:tc>
        <w:tc>
          <w:tcPr>
            <w:tcW w:w="360" w:type="dxa"/>
            <w:shd w:val="clear" w:color="auto" w:fill="auto"/>
          </w:tcPr>
          <w:p w:rsidR="00FA45A8" w:rsidRPr="00B544DE" w:rsidRDefault="00FA45A8" w:rsidP="00477B28">
            <w:pPr>
              <w:pStyle w:val="af7"/>
            </w:pPr>
            <w:r w:rsidRPr="00B544DE">
              <w:t>-</w:t>
            </w:r>
          </w:p>
        </w:tc>
        <w:tc>
          <w:tcPr>
            <w:tcW w:w="398" w:type="dxa"/>
            <w:shd w:val="clear" w:color="auto" w:fill="auto"/>
          </w:tcPr>
          <w:p w:rsidR="00FA45A8" w:rsidRPr="000D3087" w:rsidRDefault="00FA45A8" w:rsidP="00477B28">
            <w:pPr>
              <w:pStyle w:val="af7"/>
              <w:rPr>
                <w:iCs/>
              </w:rPr>
            </w:pPr>
            <w:r w:rsidRPr="000D3087">
              <w:rPr>
                <w:iCs/>
              </w:rPr>
              <w:t>-</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3</w:t>
            </w:r>
            <w:r w:rsidR="00B544DE" w:rsidRPr="000D3087">
              <w:rPr>
                <w:iCs/>
              </w:rPr>
              <w:t xml:space="preserve"> </w:t>
            </w:r>
            <w:r w:rsidRPr="000D3087">
              <w:rPr>
                <w:iCs/>
              </w:rPr>
              <w:t>918</w:t>
            </w:r>
            <w:r w:rsidR="00B544DE" w:rsidRPr="000D3087">
              <w:rPr>
                <w:iCs/>
              </w:rPr>
              <w:t xml:space="preserve"> </w:t>
            </w:r>
            <w:r w:rsidRPr="000D3087">
              <w:rPr>
                <w:iCs/>
              </w:rPr>
              <w:t>750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7</w:t>
            </w:r>
            <w:r w:rsidR="00B544DE" w:rsidRPr="000D3087">
              <w:rPr>
                <w:iCs/>
              </w:rPr>
              <w:t xml:space="preserve"> </w:t>
            </w:r>
            <w:r w:rsidRPr="000D3087">
              <w:rPr>
                <w:iCs/>
              </w:rPr>
              <w:t>837</w:t>
            </w:r>
            <w:r w:rsidR="00B544DE" w:rsidRPr="000D3087">
              <w:rPr>
                <w:iCs/>
              </w:rPr>
              <w:t xml:space="preserve"> </w:t>
            </w:r>
            <w:r w:rsidRPr="000D3087">
              <w:rPr>
                <w:iCs/>
              </w:rPr>
              <w:t>500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11</w:t>
            </w:r>
            <w:r w:rsidR="00B544DE" w:rsidRPr="000D3087">
              <w:rPr>
                <w:iCs/>
              </w:rPr>
              <w:t xml:space="preserve"> </w:t>
            </w:r>
            <w:r w:rsidRPr="000D3087">
              <w:rPr>
                <w:iCs/>
              </w:rPr>
              <w:t>756</w:t>
            </w:r>
            <w:r w:rsidR="00B544DE" w:rsidRPr="000D3087">
              <w:rPr>
                <w:iCs/>
              </w:rPr>
              <w:t xml:space="preserve"> </w:t>
            </w:r>
            <w:r w:rsidRPr="000D3087">
              <w:rPr>
                <w:iCs/>
              </w:rPr>
              <w:t>250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15</w:t>
            </w:r>
            <w:r w:rsidR="00B544DE" w:rsidRPr="000D3087">
              <w:rPr>
                <w:iCs/>
              </w:rPr>
              <w:t xml:space="preserve"> </w:t>
            </w:r>
            <w:r w:rsidRPr="000D3087">
              <w:rPr>
                <w:iCs/>
              </w:rPr>
              <w:t>675</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19</w:t>
            </w:r>
            <w:r w:rsidR="00B544DE" w:rsidRPr="000D3087">
              <w:rPr>
                <w:iCs/>
              </w:rPr>
              <w:t xml:space="preserve"> </w:t>
            </w:r>
            <w:r w:rsidRPr="000D3087">
              <w:rPr>
                <w:iCs/>
              </w:rPr>
              <w:t>593</w:t>
            </w:r>
            <w:r w:rsidR="00B544DE" w:rsidRPr="000D3087">
              <w:rPr>
                <w:iCs/>
              </w:rPr>
              <w:t xml:space="preserve"> </w:t>
            </w:r>
            <w:r w:rsidRPr="000D3087">
              <w:rPr>
                <w:iCs/>
              </w:rPr>
              <w:t>750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23</w:t>
            </w:r>
            <w:r w:rsidR="00B544DE" w:rsidRPr="000D3087">
              <w:rPr>
                <w:iCs/>
              </w:rPr>
              <w:t xml:space="preserve"> </w:t>
            </w:r>
            <w:r w:rsidRPr="000D3087">
              <w:rPr>
                <w:iCs/>
              </w:rPr>
              <w:t>512</w:t>
            </w:r>
            <w:r w:rsidR="00B544DE" w:rsidRPr="000D3087">
              <w:rPr>
                <w:iCs/>
              </w:rPr>
              <w:t xml:space="preserve"> </w:t>
            </w:r>
            <w:r w:rsidRPr="000D3087">
              <w:rPr>
                <w:iCs/>
              </w:rPr>
              <w:t>500</w:t>
            </w:r>
          </w:p>
        </w:tc>
      </w:tr>
      <w:tr w:rsidR="00FA45A8" w:rsidRPr="00B544DE" w:rsidTr="000D3087">
        <w:trPr>
          <w:cantSplit/>
          <w:trHeight w:val="1134"/>
          <w:jc w:val="center"/>
        </w:trPr>
        <w:tc>
          <w:tcPr>
            <w:tcW w:w="1920" w:type="dxa"/>
            <w:shd w:val="clear" w:color="auto" w:fill="auto"/>
          </w:tcPr>
          <w:p w:rsidR="00FA45A8" w:rsidRPr="00B544DE" w:rsidRDefault="00FA45A8" w:rsidP="00477B28">
            <w:pPr>
              <w:pStyle w:val="af7"/>
            </w:pPr>
            <w:r w:rsidRPr="00B544DE">
              <w:t>Трубогибочный</w:t>
            </w:r>
            <w:r w:rsidR="00B544DE" w:rsidRPr="00B544DE">
              <w:t xml:space="preserve"> </w:t>
            </w:r>
            <w:r w:rsidRPr="00B544DE">
              <w:t>цех</w:t>
            </w:r>
          </w:p>
        </w:tc>
        <w:tc>
          <w:tcPr>
            <w:tcW w:w="360" w:type="dxa"/>
            <w:shd w:val="clear" w:color="auto" w:fill="auto"/>
          </w:tcPr>
          <w:p w:rsidR="00FA45A8" w:rsidRPr="000D3087" w:rsidRDefault="00FA45A8" w:rsidP="00477B28">
            <w:pPr>
              <w:pStyle w:val="af7"/>
              <w:rPr>
                <w:iCs/>
              </w:rPr>
            </w:pPr>
            <w:r w:rsidRPr="000D3087">
              <w:rPr>
                <w:iCs/>
              </w:rPr>
              <w:t>-</w:t>
            </w:r>
          </w:p>
        </w:tc>
        <w:tc>
          <w:tcPr>
            <w:tcW w:w="398" w:type="dxa"/>
            <w:shd w:val="clear" w:color="auto" w:fill="auto"/>
          </w:tcPr>
          <w:p w:rsidR="00FA45A8" w:rsidRPr="000D3087" w:rsidRDefault="00FA45A8" w:rsidP="00477B28">
            <w:pPr>
              <w:pStyle w:val="af7"/>
              <w:rPr>
                <w:iCs/>
              </w:rPr>
            </w:pPr>
            <w:r w:rsidRPr="000D3087">
              <w:rPr>
                <w:iCs/>
              </w:rPr>
              <w:t>-</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200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240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320</w:t>
            </w:r>
            <w:r w:rsidR="00B544DE" w:rsidRPr="000D3087">
              <w:rPr>
                <w:iCs/>
              </w:rPr>
              <w:t xml:space="preserve"> </w:t>
            </w:r>
            <w:r w:rsidRPr="000D3087">
              <w:rPr>
                <w:iCs/>
              </w:rPr>
              <w:t>000</w:t>
            </w:r>
          </w:p>
        </w:tc>
        <w:tc>
          <w:tcPr>
            <w:tcW w:w="911" w:type="dxa"/>
            <w:shd w:val="clear" w:color="auto" w:fill="auto"/>
            <w:textDirection w:val="btLr"/>
          </w:tcPr>
          <w:p w:rsidR="00FA45A8" w:rsidRPr="000D3087" w:rsidRDefault="00FA45A8" w:rsidP="000D3087">
            <w:pPr>
              <w:pStyle w:val="af7"/>
              <w:ind w:left="113" w:right="113"/>
              <w:rPr>
                <w:iCs/>
              </w:rPr>
            </w:pPr>
            <w:r w:rsidRPr="000D3087">
              <w:rPr>
                <w:iCs/>
              </w:rPr>
              <w:t>400</w:t>
            </w:r>
            <w:r w:rsidR="00B544DE" w:rsidRPr="000D3087">
              <w:rPr>
                <w:iCs/>
              </w:rPr>
              <w:t xml:space="preserve"> </w:t>
            </w:r>
            <w:r w:rsidRPr="000D3087">
              <w:rPr>
                <w:iCs/>
              </w:rPr>
              <w:t>000</w:t>
            </w:r>
          </w:p>
        </w:tc>
        <w:tc>
          <w:tcPr>
            <w:tcW w:w="911" w:type="dxa"/>
            <w:shd w:val="clear" w:color="auto" w:fill="auto"/>
            <w:textDirection w:val="btLr"/>
          </w:tcPr>
          <w:p w:rsidR="00FA45A8" w:rsidRPr="00B544DE" w:rsidRDefault="00FA45A8" w:rsidP="000D3087">
            <w:pPr>
              <w:pStyle w:val="af7"/>
              <w:ind w:left="113" w:right="113"/>
            </w:pPr>
            <w:r w:rsidRPr="00B544DE">
              <w:t>440</w:t>
            </w:r>
            <w:r w:rsidR="00B544DE" w:rsidRPr="00B544DE">
              <w:t xml:space="preserve"> </w:t>
            </w:r>
            <w:r w:rsidRPr="00B544DE">
              <w:t>000</w:t>
            </w:r>
          </w:p>
        </w:tc>
        <w:tc>
          <w:tcPr>
            <w:tcW w:w="911" w:type="dxa"/>
            <w:shd w:val="clear" w:color="auto" w:fill="auto"/>
            <w:textDirection w:val="btLr"/>
          </w:tcPr>
          <w:p w:rsidR="00FA45A8" w:rsidRPr="00B544DE" w:rsidRDefault="00FA45A8" w:rsidP="000D3087">
            <w:pPr>
              <w:pStyle w:val="af7"/>
              <w:ind w:left="113" w:right="113"/>
            </w:pPr>
            <w:r w:rsidRPr="00B544DE">
              <w:t>480</w:t>
            </w:r>
            <w:r w:rsidR="00B544DE" w:rsidRPr="00B544DE">
              <w:t xml:space="preserve"> </w:t>
            </w:r>
            <w:r w:rsidRPr="00B544DE">
              <w:t>000</w:t>
            </w:r>
          </w:p>
        </w:tc>
      </w:tr>
      <w:tr w:rsidR="00FA45A8" w:rsidRPr="00B544DE" w:rsidTr="000D3087">
        <w:trPr>
          <w:cantSplit/>
          <w:trHeight w:val="1596"/>
          <w:jc w:val="center"/>
        </w:trPr>
        <w:tc>
          <w:tcPr>
            <w:tcW w:w="1920" w:type="dxa"/>
            <w:shd w:val="clear" w:color="auto" w:fill="auto"/>
          </w:tcPr>
          <w:p w:rsidR="00FA45A8" w:rsidRPr="00B544DE" w:rsidRDefault="00FA45A8" w:rsidP="00477B28">
            <w:pPr>
              <w:pStyle w:val="af7"/>
            </w:pPr>
            <w:r w:rsidRPr="00B544DE">
              <w:t>Итого</w:t>
            </w:r>
          </w:p>
        </w:tc>
        <w:tc>
          <w:tcPr>
            <w:tcW w:w="360" w:type="dxa"/>
            <w:shd w:val="clear" w:color="auto" w:fill="auto"/>
          </w:tcPr>
          <w:p w:rsidR="00FA45A8" w:rsidRPr="00B544DE" w:rsidRDefault="00FA45A8" w:rsidP="00477B28">
            <w:pPr>
              <w:pStyle w:val="af7"/>
            </w:pPr>
            <w:r w:rsidRPr="00B544DE">
              <w:t>0</w:t>
            </w:r>
          </w:p>
        </w:tc>
        <w:tc>
          <w:tcPr>
            <w:tcW w:w="398" w:type="dxa"/>
            <w:shd w:val="clear" w:color="auto" w:fill="auto"/>
          </w:tcPr>
          <w:p w:rsidR="00FA45A8" w:rsidRPr="00B544DE" w:rsidRDefault="00FA45A8" w:rsidP="00477B28">
            <w:pPr>
              <w:pStyle w:val="af7"/>
            </w:pPr>
            <w:r w:rsidRPr="00B544DE">
              <w:t>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34</w:t>
            </w:r>
            <w:r w:rsidR="00B544DE" w:rsidRPr="000D3087">
              <w:rPr>
                <w:bCs/>
              </w:rPr>
              <w:t xml:space="preserve"> </w:t>
            </w:r>
            <w:r w:rsidRPr="000D3087">
              <w:rPr>
                <w:bCs/>
              </w:rPr>
              <w:t>808</w:t>
            </w:r>
            <w:r w:rsidR="00B544DE" w:rsidRPr="000D3087">
              <w:rPr>
                <w:bCs/>
              </w:rPr>
              <w:t xml:space="preserve"> </w:t>
            </w:r>
            <w:r w:rsidRPr="000D3087">
              <w:rPr>
                <w:bCs/>
              </w:rPr>
              <w:t>750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69</w:t>
            </w:r>
            <w:r w:rsidR="00B544DE" w:rsidRPr="000D3087">
              <w:rPr>
                <w:bCs/>
              </w:rPr>
              <w:t xml:space="preserve"> </w:t>
            </w:r>
            <w:r w:rsidRPr="000D3087">
              <w:rPr>
                <w:bCs/>
              </w:rPr>
              <w:t>457</w:t>
            </w:r>
            <w:r w:rsidR="00B544DE" w:rsidRPr="000D3087">
              <w:rPr>
                <w:bCs/>
              </w:rPr>
              <w:t xml:space="preserve"> </w:t>
            </w:r>
            <w:r w:rsidRPr="000D3087">
              <w:rPr>
                <w:bCs/>
              </w:rPr>
              <w:t>500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104</w:t>
            </w:r>
            <w:r w:rsidR="00B544DE" w:rsidRPr="000D3087">
              <w:rPr>
                <w:bCs/>
              </w:rPr>
              <w:t xml:space="preserve"> </w:t>
            </w:r>
            <w:r w:rsidRPr="000D3087">
              <w:rPr>
                <w:bCs/>
              </w:rPr>
              <w:t>146</w:t>
            </w:r>
            <w:r w:rsidR="00B544DE" w:rsidRPr="000D3087">
              <w:rPr>
                <w:bCs/>
              </w:rPr>
              <w:t xml:space="preserve"> </w:t>
            </w:r>
            <w:r w:rsidRPr="000D3087">
              <w:rPr>
                <w:bCs/>
              </w:rPr>
              <w:t>250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138</w:t>
            </w:r>
            <w:r w:rsidR="00B544DE" w:rsidRPr="000D3087">
              <w:rPr>
                <w:bCs/>
              </w:rPr>
              <w:t xml:space="preserve"> </w:t>
            </w:r>
            <w:r w:rsidRPr="000D3087">
              <w:rPr>
                <w:bCs/>
              </w:rPr>
              <w:t>835</w:t>
            </w:r>
            <w:r w:rsidR="00B544DE" w:rsidRPr="000D3087">
              <w:rPr>
                <w:bCs/>
              </w:rPr>
              <w:t xml:space="preserve"> </w:t>
            </w:r>
            <w:r w:rsidRPr="000D3087">
              <w:rPr>
                <w:bCs/>
              </w:rPr>
              <w:t>000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173</w:t>
            </w:r>
            <w:r w:rsidR="00B544DE" w:rsidRPr="000D3087">
              <w:rPr>
                <w:bCs/>
              </w:rPr>
              <w:t xml:space="preserve"> </w:t>
            </w:r>
            <w:r w:rsidRPr="000D3087">
              <w:rPr>
                <w:bCs/>
              </w:rPr>
              <w:t>483</w:t>
            </w:r>
            <w:r w:rsidR="00B544DE" w:rsidRPr="000D3087">
              <w:rPr>
                <w:bCs/>
              </w:rPr>
              <w:t xml:space="preserve"> </w:t>
            </w:r>
            <w:r w:rsidRPr="000D3087">
              <w:rPr>
                <w:bCs/>
              </w:rPr>
              <w:t>750</w:t>
            </w:r>
          </w:p>
        </w:tc>
        <w:tc>
          <w:tcPr>
            <w:tcW w:w="911" w:type="dxa"/>
            <w:shd w:val="clear" w:color="auto" w:fill="auto"/>
            <w:textDirection w:val="btLr"/>
          </w:tcPr>
          <w:p w:rsidR="00FA45A8" w:rsidRPr="000D3087" w:rsidRDefault="00FA45A8" w:rsidP="000D3087">
            <w:pPr>
              <w:pStyle w:val="af7"/>
              <w:ind w:left="113" w:right="113"/>
              <w:rPr>
                <w:bCs/>
              </w:rPr>
            </w:pPr>
            <w:r w:rsidRPr="000D3087">
              <w:rPr>
                <w:bCs/>
              </w:rPr>
              <w:t>208</w:t>
            </w:r>
            <w:r w:rsidR="00B544DE" w:rsidRPr="000D3087">
              <w:rPr>
                <w:bCs/>
              </w:rPr>
              <w:t xml:space="preserve"> </w:t>
            </w:r>
            <w:r w:rsidRPr="000D3087">
              <w:rPr>
                <w:bCs/>
              </w:rPr>
              <w:t>132</w:t>
            </w:r>
            <w:r w:rsidR="00B544DE" w:rsidRPr="000D3087">
              <w:rPr>
                <w:bCs/>
              </w:rPr>
              <w:t xml:space="preserve"> </w:t>
            </w:r>
            <w:r w:rsidRPr="000D3087">
              <w:rPr>
                <w:bCs/>
              </w:rPr>
              <w:t>500</w:t>
            </w:r>
          </w:p>
        </w:tc>
      </w:tr>
    </w:tbl>
    <w:p w:rsidR="00FA45A8" w:rsidRPr="00B544DE" w:rsidRDefault="00FA45A8" w:rsidP="00B544DE">
      <w:pPr>
        <w:tabs>
          <w:tab w:val="left" w:pos="726"/>
        </w:tabs>
        <w:rPr>
          <w:szCs w:val="16"/>
        </w:rPr>
      </w:pPr>
    </w:p>
    <w:p w:rsidR="00B544DE" w:rsidRPr="00B544DE" w:rsidRDefault="00FA45A8" w:rsidP="00B544DE">
      <w:pPr>
        <w:tabs>
          <w:tab w:val="left" w:pos="726"/>
        </w:tabs>
      </w:pPr>
      <w:r w:rsidRPr="00B544DE">
        <w:t>Данные</w:t>
      </w:r>
      <w:r w:rsidR="00B544DE" w:rsidRPr="00B544DE">
        <w:t xml:space="preserve"> </w:t>
      </w:r>
      <w:r w:rsidRPr="00B544DE">
        <w:t>показатели</w:t>
      </w:r>
      <w:r w:rsidR="00B544DE" w:rsidRPr="00B544DE">
        <w:t xml:space="preserve"> </w:t>
      </w:r>
      <w:r w:rsidRPr="00B544DE">
        <w:t>рассчитываются</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графика</w:t>
      </w:r>
      <w:r w:rsidR="00B544DE" w:rsidRPr="00B544DE">
        <w:t xml:space="preserve"> </w:t>
      </w:r>
      <w:r w:rsidRPr="00B544DE">
        <w:t>загрузки</w:t>
      </w:r>
      <w:r w:rsidR="00B544DE" w:rsidRPr="00B544DE">
        <w:t xml:space="preserve"> </w:t>
      </w:r>
      <w:r w:rsidRPr="00B544DE">
        <w:t>мощностей</w:t>
      </w:r>
      <w:r w:rsidR="00B544DE" w:rsidRPr="00B544DE">
        <w:t xml:space="preserve"> </w:t>
      </w:r>
      <w:r w:rsidRPr="00B544DE">
        <w:t>и</w:t>
      </w:r>
      <w:r w:rsidR="00B544DE" w:rsidRPr="00B544DE">
        <w:t xml:space="preserve"> </w:t>
      </w:r>
      <w:r w:rsidRPr="00B544DE">
        <w:t>стоимости</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Стоимость</w:t>
      </w:r>
      <w:r w:rsidR="00B544DE" w:rsidRPr="00B544DE">
        <w:t xml:space="preserve"> </w:t>
      </w:r>
      <w:r w:rsidRPr="00B544DE">
        <w:t>1</w:t>
      </w:r>
      <w:r w:rsidR="00B544DE" w:rsidRPr="00B544DE">
        <w:t xml:space="preserve"> </w:t>
      </w:r>
      <w:r w:rsidRPr="00B544DE">
        <w:t>тн</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указана</w:t>
      </w:r>
      <w:r w:rsidR="00B544DE" w:rsidRPr="00B544DE">
        <w:t xml:space="preserve"> </w:t>
      </w:r>
      <w:r w:rsidRPr="00B544DE">
        <w:t>в</w:t>
      </w:r>
      <w:r w:rsidR="00B544DE" w:rsidRPr="00B544DE">
        <w:t xml:space="preserve"> </w:t>
      </w:r>
      <w:r w:rsidRPr="00B544DE">
        <w:t>таблице</w:t>
      </w:r>
      <w:r w:rsidR="00B544DE" w:rsidRPr="00B544DE">
        <w:t xml:space="preserve"> </w:t>
      </w:r>
      <w:r w:rsidRPr="00B544DE">
        <w:t>ниже</w:t>
      </w:r>
      <w:r w:rsidR="00B544DE" w:rsidRPr="00B544DE">
        <w:t>.</w:t>
      </w:r>
    </w:p>
    <w:p w:rsidR="00FA45A8" w:rsidRPr="00B544DE" w:rsidRDefault="00477B28" w:rsidP="00B544DE">
      <w:pPr>
        <w:tabs>
          <w:tab w:val="left" w:pos="726"/>
        </w:tabs>
      </w:pPr>
      <w:r>
        <w:br w:type="page"/>
      </w:r>
      <w:r w:rsidR="00FA45A8" w:rsidRPr="00B544DE">
        <w:t>Таблица</w:t>
      </w:r>
      <w:r w:rsidR="00B544DE" w:rsidRPr="00B544DE">
        <w:t xml:space="preserve"> </w:t>
      </w:r>
      <w:r w:rsidR="00425DE0" w:rsidRPr="00B544DE">
        <w:t>9</w:t>
      </w:r>
    </w:p>
    <w:p w:rsidR="00FA45A8" w:rsidRPr="00B544DE" w:rsidRDefault="00FA45A8" w:rsidP="00477B28">
      <w:pPr>
        <w:tabs>
          <w:tab w:val="left" w:pos="726"/>
        </w:tabs>
        <w:ind w:left="709" w:firstLine="0"/>
      </w:pPr>
      <w:r w:rsidRPr="00B544DE">
        <w:t>Стоимость</w:t>
      </w:r>
      <w:r w:rsidR="00B544DE" w:rsidRPr="00B544DE">
        <w:t xml:space="preserve"> </w:t>
      </w:r>
      <w:r w:rsidRPr="00B544DE">
        <w:t>выпускаемой</w:t>
      </w:r>
      <w:r w:rsidR="00B544DE" w:rsidRPr="00B544DE">
        <w:t xml:space="preserve"> </w:t>
      </w:r>
      <w:r w:rsidRPr="00B544DE">
        <w:t>продукции</w:t>
      </w:r>
      <w:r w:rsidR="00B544DE" w:rsidRPr="00B544DE">
        <w:t xml:space="preserve"> </w:t>
      </w:r>
      <w:r w:rsidRPr="00B544DE">
        <w:t>для</w:t>
      </w:r>
      <w:r w:rsidR="00B544DE" w:rsidRPr="00B544DE">
        <w:t xml:space="preserve"> </w:t>
      </w:r>
      <w:r w:rsidRPr="00B544DE">
        <w:t>конечных</w:t>
      </w:r>
      <w:r w:rsidR="00B544DE" w:rsidRPr="00B544DE">
        <w:t xml:space="preserve"> </w:t>
      </w:r>
      <w:r w:rsidRPr="00B544DE">
        <w:t>потребителей</w:t>
      </w:r>
      <w:r w:rsidR="00B544DE" w:rsidRPr="00B544DE">
        <w:t xml:space="preserve"> </w:t>
      </w:r>
      <w:r w:rsidRPr="00B544DE">
        <w:t>по</w:t>
      </w:r>
      <w:r w:rsidR="00B544DE" w:rsidRPr="00B544DE">
        <w:t xml:space="preserve"> </w:t>
      </w:r>
      <w:r w:rsidRPr="00B544DE">
        <w:t>цехам</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3941"/>
      </w:tblGrid>
      <w:tr w:rsidR="00FA45A8" w:rsidRPr="00B544DE" w:rsidTr="000D3087">
        <w:trPr>
          <w:jc w:val="center"/>
        </w:trPr>
        <w:tc>
          <w:tcPr>
            <w:tcW w:w="0" w:type="auto"/>
            <w:shd w:val="clear" w:color="auto" w:fill="auto"/>
          </w:tcPr>
          <w:p w:rsidR="00FA45A8" w:rsidRPr="00B544DE" w:rsidRDefault="00FA45A8" w:rsidP="00477B28">
            <w:pPr>
              <w:pStyle w:val="af7"/>
            </w:pPr>
            <w:r w:rsidRPr="00B544DE">
              <w:t>Цех</w:t>
            </w:r>
          </w:p>
        </w:tc>
        <w:tc>
          <w:tcPr>
            <w:tcW w:w="0" w:type="auto"/>
            <w:shd w:val="clear" w:color="auto" w:fill="auto"/>
          </w:tcPr>
          <w:p w:rsidR="00FA45A8" w:rsidRPr="00B544DE" w:rsidRDefault="00FA45A8" w:rsidP="00477B28">
            <w:pPr>
              <w:pStyle w:val="af7"/>
            </w:pPr>
            <w:r w:rsidRPr="00B544DE">
              <w:t>Стоимость,</w:t>
            </w:r>
            <w:r w:rsidR="00B544DE" w:rsidRPr="00B544DE">
              <w:t xml:space="preserve"> </w:t>
            </w:r>
            <w:r w:rsidRPr="00B544DE">
              <w:t>руб</w:t>
            </w:r>
            <w:r w:rsidR="00B544DE" w:rsidRPr="00B544DE">
              <w:t xml:space="preserve">. </w:t>
            </w:r>
            <w:r w:rsidRPr="00B544DE">
              <w:t>/тн</w:t>
            </w:r>
            <w:r w:rsidR="00B544DE" w:rsidRPr="00B544DE">
              <w:t xml:space="preserve">. </w:t>
            </w:r>
          </w:p>
        </w:tc>
      </w:tr>
      <w:tr w:rsidR="00FA45A8" w:rsidRPr="00B544DE" w:rsidTr="000D3087">
        <w:trPr>
          <w:jc w:val="center"/>
        </w:trPr>
        <w:tc>
          <w:tcPr>
            <w:tcW w:w="0" w:type="auto"/>
            <w:shd w:val="clear" w:color="auto" w:fill="auto"/>
          </w:tcPr>
          <w:p w:rsidR="00FA45A8" w:rsidRPr="00B544DE" w:rsidRDefault="00FA45A8" w:rsidP="00477B28">
            <w:pPr>
              <w:pStyle w:val="af7"/>
            </w:pPr>
            <w:r w:rsidRPr="00B544DE">
              <w:t>Трубопрокатный</w:t>
            </w:r>
            <w:r w:rsidR="00B544DE" w:rsidRPr="00B544DE">
              <w:t xml:space="preserve"> </w:t>
            </w:r>
            <w:r w:rsidRPr="00B544DE">
              <w:t>цех</w:t>
            </w:r>
          </w:p>
        </w:tc>
        <w:tc>
          <w:tcPr>
            <w:tcW w:w="0" w:type="auto"/>
            <w:shd w:val="clear" w:color="auto" w:fill="auto"/>
          </w:tcPr>
          <w:p w:rsidR="00FA45A8" w:rsidRPr="00B544DE" w:rsidRDefault="00FA45A8" w:rsidP="00477B28">
            <w:pPr>
              <w:pStyle w:val="af7"/>
            </w:pPr>
            <w:r w:rsidRPr="00B544DE">
              <w:t>22000</w:t>
            </w:r>
          </w:p>
        </w:tc>
      </w:tr>
      <w:tr w:rsidR="00FA45A8" w:rsidRPr="00B544DE" w:rsidTr="000D3087">
        <w:trPr>
          <w:jc w:val="center"/>
        </w:trPr>
        <w:tc>
          <w:tcPr>
            <w:tcW w:w="0" w:type="auto"/>
            <w:shd w:val="clear" w:color="auto" w:fill="auto"/>
          </w:tcPr>
          <w:p w:rsidR="00FA45A8" w:rsidRPr="00B544DE" w:rsidRDefault="00FA45A8" w:rsidP="00477B28">
            <w:pPr>
              <w:pStyle w:val="af7"/>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сетки</w:t>
            </w:r>
          </w:p>
        </w:tc>
        <w:tc>
          <w:tcPr>
            <w:tcW w:w="0" w:type="auto"/>
            <w:shd w:val="clear" w:color="auto" w:fill="auto"/>
          </w:tcPr>
          <w:p w:rsidR="00FA45A8" w:rsidRPr="00B544DE" w:rsidRDefault="00FA45A8" w:rsidP="00477B28">
            <w:pPr>
              <w:pStyle w:val="af7"/>
            </w:pPr>
            <w:r w:rsidRPr="00B544DE">
              <w:t>24000</w:t>
            </w:r>
          </w:p>
        </w:tc>
      </w:tr>
      <w:tr w:rsidR="00FA45A8" w:rsidRPr="00B544DE" w:rsidTr="000D3087">
        <w:trPr>
          <w:jc w:val="center"/>
        </w:trPr>
        <w:tc>
          <w:tcPr>
            <w:tcW w:w="0" w:type="auto"/>
            <w:shd w:val="clear" w:color="auto" w:fill="auto"/>
          </w:tcPr>
          <w:p w:rsidR="00FA45A8" w:rsidRPr="00B544DE" w:rsidRDefault="00FA45A8" w:rsidP="00477B28">
            <w:pPr>
              <w:pStyle w:val="af7"/>
            </w:pPr>
            <w:r w:rsidRPr="00B544DE">
              <w:t>Правильно-отрезной</w:t>
            </w:r>
            <w:r w:rsidR="00B544DE" w:rsidRPr="00B544DE">
              <w:t xml:space="preserve"> </w:t>
            </w:r>
            <w:r w:rsidRPr="00B544DE">
              <w:t>цех</w:t>
            </w:r>
          </w:p>
        </w:tc>
        <w:tc>
          <w:tcPr>
            <w:tcW w:w="0" w:type="auto"/>
            <w:shd w:val="clear" w:color="auto" w:fill="auto"/>
          </w:tcPr>
          <w:p w:rsidR="00FA45A8" w:rsidRPr="00B544DE" w:rsidRDefault="00FA45A8" w:rsidP="00477B28">
            <w:pPr>
              <w:pStyle w:val="af7"/>
            </w:pPr>
            <w:r w:rsidRPr="00B544DE">
              <w:t>22000</w:t>
            </w:r>
          </w:p>
        </w:tc>
      </w:tr>
      <w:tr w:rsidR="00FA45A8" w:rsidRPr="00B544DE" w:rsidTr="000D3087">
        <w:trPr>
          <w:jc w:val="center"/>
        </w:trPr>
        <w:tc>
          <w:tcPr>
            <w:tcW w:w="0" w:type="auto"/>
            <w:shd w:val="clear" w:color="auto" w:fill="auto"/>
          </w:tcPr>
          <w:p w:rsidR="00FA45A8" w:rsidRPr="00B544DE" w:rsidRDefault="00FA45A8" w:rsidP="00477B28">
            <w:pPr>
              <w:pStyle w:val="af7"/>
            </w:pPr>
            <w:r w:rsidRPr="00B544DE">
              <w:t>Трубогибочный</w:t>
            </w:r>
            <w:r w:rsidR="00B544DE" w:rsidRPr="00B544DE">
              <w:t xml:space="preserve"> </w:t>
            </w:r>
            <w:r w:rsidRPr="00B544DE">
              <w:t>цех</w:t>
            </w:r>
          </w:p>
        </w:tc>
        <w:tc>
          <w:tcPr>
            <w:tcW w:w="0" w:type="auto"/>
            <w:shd w:val="clear" w:color="auto" w:fill="auto"/>
          </w:tcPr>
          <w:p w:rsidR="00FA45A8" w:rsidRPr="00B544DE" w:rsidRDefault="00FA45A8" w:rsidP="00477B28">
            <w:pPr>
              <w:pStyle w:val="af7"/>
            </w:pPr>
            <w:r w:rsidRPr="00B544DE">
              <w:t>40000</w:t>
            </w:r>
          </w:p>
        </w:tc>
      </w:tr>
    </w:tbl>
    <w:p w:rsidR="00FA45A8" w:rsidRPr="00B544DE" w:rsidRDefault="00FA45A8" w:rsidP="00B544DE">
      <w:pPr>
        <w:tabs>
          <w:tab w:val="left" w:pos="726"/>
        </w:tabs>
      </w:pPr>
    </w:p>
    <w:p w:rsidR="00B544DE" w:rsidRPr="00B544DE" w:rsidRDefault="00FA45A8" w:rsidP="00B544DE">
      <w:pPr>
        <w:tabs>
          <w:tab w:val="left" w:pos="726"/>
        </w:tabs>
      </w:pPr>
      <w:r w:rsidRPr="00B544DE">
        <w:t>Анализ</w:t>
      </w:r>
      <w:r w:rsidR="00B544DE" w:rsidRPr="00B544DE">
        <w:t xml:space="preserve"> </w:t>
      </w:r>
      <w:r w:rsidRPr="00B544DE">
        <w:t>рынка</w:t>
      </w:r>
      <w:r w:rsidR="00B544DE" w:rsidRPr="00B544DE">
        <w:t xml:space="preserve"> </w:t>
      </w:r>
      <w:r w:rsidRPr="00B544DE">
        <w:t>черного</w:t>
      </w:r>
      <w:r w:rsidR="00B544DE" w:rsidRPr="00B544DE">
        <w:t xml:space="preserve"> </w:t>
      </w:r>
      <w:r w:rsidRPr="00B544DE">
        <w:t>металла</w:t>
      </w:r>
      <w:r w:rsidR="00B544DE" w:rsidRPr="00B544DE">
        <w:t xml:space="preserve"> </w:t>
      </w:r>
      <w:r w:rsidRPr="00B544DE">
        <w:t>и</w:t>
      </w:r>
      <w:r w:rsidR="00B544DE" w:rsidRPr="00B544DE">
        <w:t xml:space="preserve"> </w:t>
      </w:r>
      <w:r w:rsidRPr="00B544DE">
        <w:t>предварительно</w:t>
      </w:r>
      <w:r w:rsidR="00B544DE" w:rsidRPr="00B544DE">
        <w:t xml:space="preserve"> </w:t>
      </w:r>
      <w:r w:rsidRPr="00B544DE">
        <w:t>заключенные</w:t>
      </w:r>
      <w:r w:rsidR="00B544DE" w:rsidRPr="00B544DE">
        <w:t xml:space="preserve"> </w:t>
      </w:r>
      <w:r w:rsidRPr="00B544DE">
        <w:t>соглашения</w:t>
      </w:r>
      <w:r w:rsidR="00B544DE" w:rsidRPr="00B544DE">
        <w:t xml:space="preserve"> </w:t>
      </w:r>
      <w:r w:rsidRPr="00B544DE">
        <w:t>показывают,</w:t>
      </w:r>
      <w:r w:rsidR="00B544DE" w:rsidRPr="00B544DE">
        <w:t xml:space="preserve"> </w:t>
      </w:r>
      <w:r w:rsidRPr="00B544DE">
        <w:t>что</w:t>
      </w:r>
      <w:r w:rsidR="00B544DE" w:rsidRPr="00B544DE">
        <w:t xml:space="preserve"> </w:t>
      </w:r>
      <w:r w:rsidRPr="00B544DE">
        <w:t>закладываемые</w:t>
      </w:r>
      <w:r w:rsidR="00B544DE" w:rsidRPr="00B544DE">
        <w:t xml:space="preserve"> </w:t>
      </w:r>
      <w:r w:rsidRPr="00B544DE">
        <w:t>в</w:t>
      </w:r>
      <w:r w:rsidR="00B544DE" w:rsidRPr="00B544DE">
        <w:t xml:space="preserve"> </w:t>
      </w:r>
      <w:r w:rsidRPr="00B544DE">
        <w:t>расчет</w:t>
      </w:r>
      <w:r w:rsidR="00B544DE" w:rsidRPr="00B544DE">
        <w:t xml:space="preserve"> </w:t>
      </w:r>
      <w:r w:rsidRPr="00B544DE">
        <w:t>объемы</w:t>
      </w:r>
      <w:r w:rsidR="00B544DE" w:rsidRPr="00B544DE">
        <w:t xml:space="preserve"> </w:t>
      </w:r>
      <w:r w:rsidRPr="00B544DE">
        <w:t>производства</w:t>
      </w:r>
      <w:r w:rsidR="00B544DE" w:rsidRPr="00B544DE">
        <w:t xml:space="preserve"> </w:t>
      </w:r>
      <w:r w:rsidRPr="00B544DE">
        <w:t>можно</w:t>
      </w:r>
      <w:r w:rsidR="00B544DE" w:rsidRPr="00B544DE">
        <w:t xml:space="preserve"> </w:t>
      </w:r>
      <w:r w:rsidRPr="00B544DE">
        <w:t>считать</w:t>
      </w:r>
      <w:r w:rsidR="00B544DE" w:rsidRPr="00B544DE">
        <w:t xml:space="preserve"> </w:t>
      </w:r>
      <w:r w:rsidRPr="00B544DE">
        <w:t>обоснованными</w:t>
      </w:r>
      <w:r w:rsidR="00B544DE" w:rsidRPr="00B544DE">
        <w:t>.</w:t>
      </w:r>
    </w:p>
    <w:p w:rsidR="00FA45A8" w:rsidRPr="00B544DE" w:rsidRDefault="00FA45A8" w:rsidP="00B544DE">
      <w:pPr>
        <w:tabs>
          <w:tab w:val="left" w:pos="726"/>
        </w:tabs>
        <w:rPr>
          <w:b/>
        </w:rPr>
      </w:pPr>
      <w:bookmarkStart w:id="37" w:name="_Toc524422679"/>
      <w:r w:rsidRPr="00B544DE">
        <w:rPr>
          <w:b/>
        </w:rPr>
        <w:t>Текущие</w:t>
      </w:r>
      <w:r w:rsidR="00B544DE">
        <w:rPr>
          <w:b/>
        </w:rPr>
        <w:t xml:space="preserve"> (</w:t>
      </w:r>
      <w:r w:rsidRPr="00B544DE">
        <w:rPr>
          <w:b/>
        </w:rPr>
        <w:t>производственные</w:t>
      </w:r>
      <w:r w:rsidR="00B544DE" w:rsidRPr="00B544DE">
        <w:rPr>
          <w:b/>
        </w:rPr>
        <w:t xml:space="preserve">) </w:t>
      </w:r>
      <w:r w:rsidRPr="00B544DE">
        <w:rPr>
          <w:b/>
        </w:rPr>
        <w:t>затраты</w:t>
      </w:r>
      <w:bookmarkEnd w:id="37"/>
    </w:p>
    <w:p w:rsidR="00B544DE" w:rsidRPr="00B544DE" w:rsidRDefault="00FA45A8" w:rsidP="00B544DE">
      <w:pPr>
        <w:tabs>
          <w:tab w:val="left" w:pos="726"/>
        </w:tabs>
      </w:pPr>
      <w:r w:rsidRPr="00B544DE">
        <w:t>В</w:t>
      </w:r>
      <w:r w:rsidR="00B544DE" w:rsidRPr="00B544DE">
        <w:t xml:space="preserve"> </w:t>
      </w:r>
      <w:r w:rsidRPr="00B544DE">
        <w:t>качестве</w:t>
      </w:r>
      <w:r w:rsidR="00B544DE" w:rsidRPr="00B544DE">
        <w:t xml:space="preserve"> </w:t>
      </w:r>
      <w:r w:rsidRPr="00B544DE">
        <w:t>метода</w:t>
      </w:r>
      <w:r w:rsidR="00B544DE" w:rsidRPr="00B544DE">
        <w:t xml:space="preserve"> </w:t>
      </w:r>
      <w:r w:rsidRPr="00B544DE">
        <w:t>расчета</w:t>
      </w:r>
      <w:r w:rsidR="00B544DE" w:rsidRPr="00B544DE">
        <w:t xml:space="preserve"> </w:t>
      </w:r>
      <w:r w:rsidRPr="00B544DE">
        <w:t>и</w:t>
      </w:r>
      <w:r w:rsidR="00B544DE" w:rsidRPr="00B544DE">
        <w:t xml:space="preserve"> </w:t>
      </w:r>
      <w:r w:rsidRPr="00B544DE">
        <w:t>калькулирования</w:t>
      </w:r>
      <w:r w:rsidR="00B544DE" w:rsidRPr="00B544DE">
        <w:t xml:space="preserve"> </w:t>
      </w:r>
      <w:r w:rsidRPr="00B544DE">
        <w:t>себестоимости</w:t>
      </w:r>
      <w:r w:rsidR="00B544DE" w:rsidRPr="00B544DE">
        <w:t xml:space="preserve"> </w:t>
      </w:r>
      <w:r w:rsidRPr="00B544DE">
        <w:t>продукции</w:t>
      </w:r>
      <w:r w:rsidR="00B544DE" w:rsidRPr="00B544DE">
        <w:t xml:space="preserve"> </w:t>
      </w:r>
      <w:r w:rsidRPr="00B544DE">
        <w:t>выбран</w:t>
      </w:r>
      <w:r w:rsidR="00B544DE" w:rsidRPr="00B544DE">
        <w:t xml:space="preserve"> </w:t>
      </w:r>
      <w:r w:rsidRPr="00B544DE">
        <w:t>расчет</w:t>
      </w:r>
      <w:r w:rsidR="00B544DE" w:rsidRPr="00B544DE">
        <w:t xml:space="preserve"> </w:t>
      </w:r>
      <w:r w:rsidRPr="00B544DE">
        <w:t>по</w:t>
      </w:r>
      <w:r w:rsidR="00B544DE" w:rsidRPr="00B544DE">
        <w:t xml:space="preserve"> </w:t>
      </w:r>
      <w:r w:rsidRPr="00B544DE">
        <w:t>переменным</w:t>
      </w:r>
      <w:r w:rsidR="00B544DE" w:rsidRPr="00B544DE">
        <w:t xml:space="preserve"> </w:t>
      </w:r>
      <w:r w:rsidRPr="00B544DE">
        <w:t>издержкам</w:t>
      </w:r>
      <w:r w:rsidR="00B544DE">
        <w:t xml:space="preserve"> (</w:t>
      </w:r>
      <w:r w:rsidRPr="00B544DE">
        <w:t>direct-costing</w:t>
      </w:r>
      <w:r w:rsidR="00B544DE" w:rsidRPr="00B544DE">
        <w:t xml:space="preserve">), </w:t>
      </w:r>
      <w:r w:rsidRPr="00B544DE">
        <w:t>как</w:t>
      </w:r>
      <w:r w:rsidR="00B544DE" w:rsidRPr="00B544DE">
        <w:t xml:space="preserve"> </w:t>
      </w:r>
      <w:r w:rsidRPr="00B544DE">
        <w:t>наиболее</w:t>
      </w:r>
      <w:r w:rsidR="00B544DE" w:rsidRPr="00B544DE">
        <w:t xml:space="preserve"> </w:t>
      </w:r>
      <w:r w:rsidRPr="00B544DE">
        <w:t>обеспечивающий</w:t>
      </w:r>
      <w:r w:rsidR="00B544DE" w:rsidRPr="00B544DE">
        <w:t xml:space="preserve"> </w:t>
      </w:r>
      <w:r w:rsidRPr="00B544DE">
        <w:t>базу</w:t>
      </w:r>
      <w:r w:rsidR="00B544DE" w:rsidRPr="00B544DE">
        <w:t xml:space="preserve"> </w:t>
      </w:r>
      <w:r w:rsidRPr="00B544DE">
        <w:t>для</w:t>
      </w:r>
      <w:r w:rsidR="00B544DE" w:rsidRPr="00B544DE">
        <w:t xml:space="preserve"> </w:t>
      </w:r>
      <w:r w:rsidRPr="00B544DE">
        <w:t>анализа</w:t>
      </w:r>
      <w:r w:rsidR="00B544DE" w:rsidRPr="00B544DE">
        <w:t xml:space="preserve"> </w:t>
      </w:r>
      <w:r w:rsidRPr="00B544DE">
        <w:t>при</w:t>
      </w:r>
      <w:r w:rsidR="00B544DE" w:rsidRPr="00B544DE">
        <w:t xml:space="preserve"> </w:t>
      </w:r>
      <w:r w:rsidRPr="00B544DE">
        <w:t>принятии</w:t>
      </w:r>
      <w:r w:rsidR="00B544DE" w:rsidRPr="00B544DE">
        <w:t xml:space="preserve"> </w:t>
      </w:r>
      <w:r w:rsidRPr="00B544DE">
        <w:t>управленческих</w:t>
      </w:r>
      <w:r w:rsidR="00B544DE" w:rsidRPr="00B544DE">
        <w:t xml:space="preserve"> </w:t>
      </w:r>
      <w:r w:rsidRPr="00B544DE">
        <w:t>решений</w:t>
      </w:r>
      <w:r w:rsidR="00B544DE" w:rsidRPr="00B544DE">
        <w:t xml:space="preserve">. </w:t>
      </w:r>
      <w:r w:rsidRPr="00B544DE">
        <w:t>При</w:t>
      </w:r>
      <w:r w:rsidR="00B544DE" w:rsidRPr="00B544DE">
        <w:t xml:space="preserve"> </w:t>
      </w:r>
      <w:r w:rsidRPr="00B544DE">
        <w:t>этом</w:t>
      </w:r>
      <w:r w:rsidR="00B544DE" w:rsidRPr="00B544DE">
        <w:t xml:space="preserve"> </w:t>
      </w:r>
      <w:r w:rsidRPr="00B544DE">
        <w:t>постоянные</w:t>
      </w:r>
      <w:r w:rsidR="00B544DE" w:rsidRPr="00B544DE">
        <w:t xml:space="preserve"> </w:t>
      </w:r>
      <w:r w:rsidRPr="00B544DE">
        <w:t>расходы,</w:t>
      </w:r>
      <w:r w:rsidR="00B544DE" w:rsidRPr="00B544DE">
        <w:t xml:space="preserve"> </w:t>
      </w:r>
      <w:r w:rsidRPr="00B544DE">
        <w:t>состав</w:t>
      </w:r>
      <w:r w:rsidR="00B544DE" w:rsidRPr="00B544DE">
        <w:t xml:space="preserve"> </w:t>
      </w:r>
      <w:r w:rsidRPr="00B544DE">
        <w:t>и</w:t>
      </w:r>
      <w:r w:rsidR="00B544DE" w:rsidRPr="00B544DE">
        <w:t xml:space="preserve"> </w:t>
      </w:r>
      <w:r w:rsidRPr="00B544DE">
        <w:t>ставки</w:t>
      </w:r>
      <w:r w:rsidR="00B544DE" w:rsidRPr="00B544DE">
        <w:t xml:space="preserve"> </w:t>
      </w:r>
      <w:r w:rsidRPr="00B544DE">
        <w:t>налогов</w:t>
      </w:r>
      <w:r w:rsidR="00B544DE" w:rsidRPr="00B544DE">
        <w:t xml:space="preserve"> </w:t>
      </w:r>
      <w:r w:rsidRPr="00B544DE">
        <w:t>приняты</w:t>
      </w:r>
      <w:r w:rsidR="00B544DE" w:rsidRPr="00B544DE">
        <w:t xml:space="preserve"> </w:t>
      </w:r>
      <w:r w:rsidRPr="00B544DE">
        <w:t>неизменными</w:t>
      </w:r>
      <w:r w:rsidR="00B544DE" w:rsidRPr="00B544DE">
        <w:t xml:space="preserve"> </w:t>
      </w:r>
      <w:r w:rsidRPr="00B544DE">
        <w:t>на</w:t>
      </w:r>
      <w:r w:rsidR="00B544DE" w:rsidRPr="00B544DE">
        <w:t xml:space="preserve"> </w:t>
      </w:r>
      <w:r w:rsidRPr="00B544DE">
        <w:t>протяжении</w:t>
      </w:r>
      <w:r w:rsidR="00B544DE" w:rsidRPr="00B544DE">
        <w:t xml:space="preserve"> </w:t>
      </w:r>
      <w:r w:rsidRPr="00B544DE">
        <w:t>всего</w:t>
      </w:r>
      <w:r w:rsidR="00B544DE" w:rsidRPr="00B544DE">
        <w:t xml:space="preserve"> </w:t>
      </w:r>
      <w:r w:rsidRPr="00B544DE">
        <w:t>периода</w:t>
      </w:r>
      <w:r w:rsidR="00B544DE" w:rsidRPr="00B544DE">
        <w:t xml:space="preserve"> </w:t>
      </w:r>
      <w:r w:rsidRPr="00B544DE">
        <w:t>исследования</w:t>
      </w:r>
      <w:r w:rsidR="00B544DE" w:rsidRPr="00B544DE">
        <w:t>.</w:t>
      </w:r>
    </w:p>
    <w:p w:rsidR="00B544DE" w:rsidRPr="00B544DE" w:rsidRDefault="00FA45A8" w:rsidP="00B544DE">
      <w:pPr>
        <w:tabs>
          <w:tab w:val="left" w:pos="726"/>
        </w:tabs>
      </w:pPr>
      <w:r w:rsidRPr="00B544DE">
        <w:t>В</w:t>
      </w:r>
      <w:r w:rsidR="00B544DE" w:rsidRPr="00B544DE">
        <w:t xml:space="preserve"> </w:t>
      </w:r>
      <w:r w:rsidRPr="00B544DE">
        <w:t>составе</w:t>
      </w:r>
      <w:r w:rsidR="00B544DE" w:rsidRPr="00B544DE">
        <w:t xml:space="preserve"> </w:t>
      </w:r>
      <w:r w:rsidRPr="00B544DE">
        <w:t>текущих</w:t>
      </w:r>
      <w:r w:rsidR="00B544DE" w:rsidRPr="00B544DE">
        <w:t xml:space="preserve"> </w:t>
      </w:r>
      <w:r w:rsidRPr="00B544DE">
        <w:t>затрат</w:t>
      </w:r>
      <w:r w:rsidR="00B544DE" w:rsidRPr="00B544DE">
        <w:t xml:space="preserve"> </w:t>
      </w:r>
      <w:r w:rsidRPr="00B544DE">
        <w:t>проекта</w:t>
      </w:r>
      <w:r w:rsidR="00B544DE" w:rsidRPr="00B544DE">
        <w:t xml:space="preserve"> </w:t>
      </w:r>
      <w:r w:rsidRPr="00B544DE">
        <w:t>выделяются</w:t>
      </w:r>
      <w:r w:rsidR="00B544DE" w:rsidRPr="00B544DE">
        <w:t xml:space="preserve"> </w:t>
      </w:r>
      <w:r w:rsidRPr="00B544DE">
        <w:t>и</w:t>
      </w:r>
      <w:r w:rsidR="00B544DE" w:rsidRPr="00B544DE">
        <w:t xml:space="preserve"> </w:t>
      </w:r>
      <w:r w:rsidRPr="00B544DE">
        <w:t>обосновываются</w:t>
      </w:r>
      <w:r w:rsidR="00B544DE" w:rsidRPr="00B544DE">
        <w:t>:</w:t>
      </w:r>
    </w:p>
    <w:p w:rsidR="00B544DE" w:rsidRPr="00B544DE" w:rsidRDefault="00FA45A8" w:rsidP="00B544DE">
      <w:pPr>
        <w:numPr>
          <w:ilvl w:val="0"/>
          <w:numId w:val="12"/>
        </w:numPr>
        <w:tabs>
          <w:tab w:val="clear" w:pos="1260"/>
          <w:tab w:val="left" w:pos="726"/>
        </w:tabs>
        <w:ind w:left="0" w:firstLine="709"/>
      </w:pPr>
      <w:r w:rsidRPr="00B544DE">
        <w:t>Сырье</w:t>
      </w:r>
      <w:r w:rsidR="00B544DE" w:rsidRPr="00B544DE">
        <w:t>.</w:t>
      </w:r>
    </w:p>
    <w:p w:rsidR="00B544DE" w:rsidRPr="00B544DE" w:rsidRDefault="00FA45A8" w:rsidP="00B544DE">
      <w:pPr>
        <w:numPr>
          <w:ilvl w:val="0"/>
          <w:numId w:val="12"/>
        </w:numPr>
        <w:tabs>
          <w:tab w:val="clear" w:pos="1260"/>
          <w:tab w:val="left" w:pos="726"/>
        </w:tabs>
        <w:ind w:left="0" w:firstLine="709"/>
      </w:pPr>
      <w:r w:rsidRPr="00B544DE">
        <w:t>Затраты</w:t>
      </w:r>
      <w:r w:rsidR="00B544DE" w:rsidRPr="00B544DE">
        <w:t xml:space="preserve"> </w:t>
      </w:r>
      <w:r w:rsidRPr="00B544DE">
        <w:t>на</w:t>
      </w:r>
      <w:r w:rsidR="00B544DE" w:rsidRPr="00B544DE">
        <w:t xml:space="preserve"> </w:t>
      </w:r>
      <w:r w:rsidRPr="00B544DE">
        <w:t>оплату</w:t>
      </w:r>
      <w:r w:rsidR="00B544DE" w:rsidRPr="00B544DE">
        <w:t xml:space="preserve"> </w:t>
      </w:r>
      <w:r w:rsidRPr="00B544DE">
        <w:t>труда</w:t>
      </w:r>
      <w:r w:rsidR="00B544DE" w:rsidRPr="00B544DE">
        <w:t>.</w:t>
      </w:r>
    </w:p>
    <w:p w:rsidR="00B544DE" w:rsidRPr="00B544DE" w:rsidRDefault="00FA45A8" w:rsidP="00B544DE">
      <w:pPr>
        <w:numPr>
          <w:ilvl w:val="0"/>
          <w:numId w:val="12"/>
        </w:numPr>
        <w:tabs>
          <w:tab w:val="clear" w:pos="1260"/>
          <w:tab w:val="left" w:pos="726"/>
        </w:tabs>
        <w:ind w:left="0" w:firstLine="709"/>
      </w:pPr>
      <w:r w:rsidRPr="00B544DE">
        <w:t>Общепроизводственные</w:t>
      </w:r>
      <w:r w:rsidR="00B544DE" w:rsidRPr="00B544DE">
        <w:t xml:space="preserve"> </w:t>
      </w:r>
      <w:r w:rsidRPr="00B544DE">
        <w:t>расходы</w:t>
      </w:r>
      <w:r w:rsidR="00B544DE" w:rsidRPr="00B544DE">
        <w:t>.</w:t>
      </w:r>
    </w:p>
    <w:p w:rsidR="00B544DE" w:rsidRPr="00B544DE" w:rsidRDefault="00FA45A8" w:rsidP="00B544DE">
      <w:pPr>
        <w:numPr>
          <w:ilvl w:val="0"/>
          <w:numId w:val="12"/>
        </w:numPr>
        <w:tabs>
          <w:tab w:val="clear" w:pos="1260"/>
          <w:tab w:val="left" w:pos="726"/>
        </w:tabs>
        <w:ind w:left="0" w:firstLine="709"/>
      </w:pPr>
      <w:r w:rsidRPr="00B544DE">
        <w:t>Общехозяйские</w:t>
      </w:r>
      <w:r w:rsidR="00B544DE" w:rsidRPr="00B544DE">
        <w:t xml:space="preserve"> </w:t>
      </w:r>
      <w:r w:rsidRPr="00B544DE">
        <w:t>расходы</w:t>
      </w:r>
      <w:r w:rsidR="00B544DE" w:rsidRPr="00B544DE">
        <w:t>.</w:t>
      </w:r>
    </w:p>
    <w:p w:rsidR="00B544DE" w:rsidRPr="00B544DE" w:rsidRDefault="00FA45A8" w:rsidP="00B544DE">
      <w:pPr>
        <w:numPr>
          <w:ilvl w:val="0"/>
          <w:numId w:val="12"/>
        </w:numPr>
        <w:tabs>
          <w:tab w:val="clear" w:pos="1260"/>
          <w:tab w:val="left" w:pos="726"/>
        </w:tabs>
        <w:ind w:left="0" w:firstLine="709"/>
      </w:pPr>
      <w:r w:rsidRPr="00B544DE">
        <w:t>Затраты</w:t>
      </w:r>
      <w:r w:rsidR="00B544DE" w:rsidRPr="00B544DE">
        <w:t xml:space="preserve"> </w:t>
      </w:r>
      <w:r w:rsidRPr="00B544DE">
        <w:t>на</w:t>
      </w:r>
      <w:r w:rsidR="00B544DE" w:rsidRPr="00B544DE">
        <w:t xml:space="preserve"> </w:t>
      </w:r>
      <w:r w:rsidRPr="00B544DE">
        <w:t>увеличение</w:t>
      </w:r>
      <w:r w:rsidR="00B544DE" w:rsidRPr="00B544DE">
        <w:t xml:space="preserve"> </w:t>
      </w:r>
      <w:r w:rsidRPr="00B544DE">
        <w:t>оборотного</w:t>
      </w:r>
      <w:r w:rsidR="00B544DE" w:rsidRPr="00B544DE">
        <w:t xml:space="preserve"> </w:t>
      </w:r>
      <w:r w:rsidRPr="00B544DE">
        <w:t>капитала</w:t>
      </w:r>
      <w:r w:rsidR="00B544DE" w:rsidRPr="00B544DE">
        <w:t>.</w:t>
      </w:r>
    </w:p>
    <w:p w:rsidR="00B544DE" w:rsidRPr="00B544DE" w:rsidRDefault="00FA45A8" w:rsidP="00B544DE">
      <w:pPr>
        <w:tabs>
          <w:tab w:val="left" w:pos="726"/>
        </w:tabs>
      </w:pPr>
      <w:r w:rsidRPr="00B544DE">
        <w:t>Описание</w:t>
      </w:r>
      <w:r w:rsidR="00B544DE" w:rsidRPr="00B544DE">
        <w:t xml:space="preserve"> </w:t>
      </w:r>
      <w:r w:rsidRPr="00B544DE">
        <w:t>текущих</w:t>
      </w:r>
      <w:r w:rsidR="00B544DE">
        <w:t xml:space="preserve"> (</w:t>
      </w:r>
      <w:r w:rsidRPr="00B544DE">
        <w:t>производственных</w:t>
      </w:r>
      <w:r w:rsidR="00B544DE" w:rsidRPr="00B544DE">
        <w:t xml:space="preserve">) </w:t>
      </w:r>
      <w:r w:rsidRPr="00B544DE">
        <w:t>затрат</w:t>
      </w:r>
      <w:r w:rsidR="00B544DE" w:rsidRPr="00B544DE">
        <w:t xml:space="preserve"> </w:t>
      </w:r>
      <w:r w:rsidRPr="00B544DE">
        <w:t>проекта</w:t>
      </w:r>
      <w:r w:rsidR="00B544DE" w:rsidRPr="00B544DE">
        <w:t xml:space="preserve"> </w:t>
      </w:r>
      <w:r w:rsidRPr="00B544DE">
        <w:t>по</w:t>
      </w:r>
      <w:r w:rsidR="00B544DE" w:rsidRPr="00B544DE">
        <w:t xml:space="preserve"> </w:t>
      </w:r>
      <w:r w:rsidRPr="00B544DE">
        <w:t>интервалам</w:t>
      </w:r>
      <w:r w:rsidR="00B544DE" w:rsidRPr="00B544DE">
        <w:t xml:space="preserve"> </w:t>
      </w:r>
      <w:r w:rsidRPr="00B544DE">
        <w:t>планирования</w:t>
      </w:r>
      <w:r w:rsidR="00B544DE" w:rsidRPr="00B544DE">
        <w:t xml:space="preserve"> </w:t>
      </w:r>
      <w:r w:rsidRPr="00B544DE">
        <w:t>представлено</w:t>
      </w:r>
      <w:r w:rsidR="00B544DE" w:rsidRPr="00B544DE">
        <w:t xml:space="preserve"> </w:t>
      </w:r>
      <w:r w:rsidR="003802C3" w:rsidRPr="00B544DE">
        <w:t>в</w:t>
      </w:r>
      <w:r w:rsidR="00B544DE" w:rsidRPr="00B544DE">
        <w:t xml:space="preserve"> </w:t>
      </w:r>
      <w:r w:rsidR="003802C3" w:rsidRPr="00B544DE">
        <w:t>Приложении</w:t>
      </w:r>
      <w:r w:rsidR="00B544DE" w:rsidRPr="00B544DE">
        <w:t xml:space="preserve"> </w:t>
      </w:r>
      <w:r w:rsidR="003802C3" w:rsidRPr="00B544DE">
        <w:t>1</w:t>
      </w:r>
      <w:r w:rsidR="00B544DE">
        <w:t xml:space="preserve"> (</w:t>
      </w:r>
      <w:r w:rsidRPr="00B544DE">
        <w:t>приводятся</w:t>
      </w:r>
      <w:r w:rsidR="00B544DE" w:rsidRPr="00B544DE">
        <w:t xml:space="preserve"> </w:t>
      </w:r>
      <w:r w:rsidRPr="00B544DE">
        <w:t>данные</w:t>
      </w:r>
      <w:r w:rsidR="00B544DE" w:rsidRPr="00B544DE">
        <w:t xml:space="preserve"> </w:t>
      </w:r>
      <w:r w:rsidRPr="00B544DE">
        <w:t>с</w:t>
      </w:r>
      <w:r w:rsidR="00B544DE" w:rsidRPr="00B544DE">
        <w:t xml:space="preserve"> </w:t>
      </w:r>
      <w:r w:rsidRPr="00B544DE">
        <w:t>момента</w:t>
      </w:r>
      <w:r w:rsidR="00B544DE" w:rsidRPr="00B544DE">
        <w:t xml:space="preserve"> </w:t>
      </w:r>
      <w:r w:rsidRPr="00B544DE">
        <w:t>пуска</w:t>
      </w:r>
      <w:r w:rsidR="00B544DE" w:rsidRPr="00B544DE">
        <w:t xml:space="preserve"> </w:t>
      </w:r>
      <w:r w:rsidRPr="00B544DE">
        <w:t>оборудования</w:t>
      </w:r>
      <w:r w:rsidR="00B544DE" w:rsidRPr="00B544DE">
        <w:t xml:space="preserve"> </w:t>
      </w:r>
      <w:r w:rsidRPr="00B544DE">
        <w:t>в</w:t>
      </w:r>
      <w:r w:rsidR="00B544DE" w:rsidRPr="00B544DE">
        <w:t xml:space="preserve"> </w:t>
      </w:r>
      <w:r w:rsidRPr="00B544DE">
        <w:t>эксплуатацию</w:t>
      </w:r>
      <w:r w:rsidR="00B544DE" w:rsidRPr="00B544DE">
        <w:t xml:space="preserve"> - </w:t>
      </w:r>
      <w:r w:rsidRPr="00B544DE">
        <w:t>3</w:t>
      </w:r>
      <w:r w:rsidR="00B544DE" w:rsidRPr="00B544DE">
        <w:t xml:space="preserve"> </w:t>
      </w:r>
      <w:r w:rsidRPr="00B544DE">
        <w:t>квартал</w:t>
      </w:r>
      <w:r w:rsidR="00B544DE" w:rsidRPr="00B544DE">
        <w:t xml:space="preserve"> </w:t>
      </w:r>
      <w:r w:rsidRPr="00B544DE">
        <w:t>до</w:t>
      </w:r>
      <w:r w:rsidR="00B544DE" w:rsidRPr="00B544DE">
        <w:t xml:space="preserve"> </w:t>
      </w:r>
      <w:r w:rsidRPr="00B544DE">
        <w:t>достижения</w:t>
      </w:r>
      <w:r w:rsidR="00B544DE" w:rsidRPr="00B544DE">
        <w:t xml:space="preserve"> </w:t>
      </w:r>
      <w:r w:rsidRPr="00B544DE">
        <w:t>точки</w:t>
      </w:r>
      <w:r w:rsidR="00B544DE" w:rsidRPr="00B544DE">
        <w:t xml:space="preserve"> </w:t>
      </w:r>
      <w:r w:rsidRPr="00B544DE">
        <w:t>окупаемости</w:t>
      </w:r>
      <w:r w:rsidR="00B544DE" w:rsidRPr="00B544DE">
        <w:t xml:space="preserve"> - </w:t>
      </w:r>
      <w:r w:rsidRPr="00B544DE">
        <w:t>14</w:t>
      </w:r>
      <w:r w:rsidR="00B544DE" w:rsidRPr="00B544DE">
        <w:t xml:space="preserve"> </w:t>
      </w:r>
      <w:r w:rsidRPr="00B544DE">
        <w:t>квартал</w:t>
      </w:r>
      <w:r w:rsidR="00B544DE" w:rsidRPr="00B544DE">
        <w:t>).</w:t>
      </w:r>
    </w:p>
    <w:p w:rsidR="007C6FE2" w:rsidRPr="00B544DE" w:rsidRDefault="007C6FE2" w:rsidP="00B544DE">
      <w:pPr>
        <w:tabs>
          <w:tab w:val="left" w:pos="726"/>
        </w:tabs>
        <w:rPr>
          <w:b/>
        </w:rPr>
      </w:pPr>
      <w:bookmarkStart w:id="38" w:name="_Toc524422680"/>
      <w:r w:rsidRPr="00B544DE">
        <w:rPr>
          <w:b/>
        </w:rPr>
        <w:t>Инвестиционные</w:t>
      </w:r>
      <w:r w:rsidR="00B544DE" w:rsidRPr="00B544DE">
        <w:rPr>
          <w:b/>
        </w:rPr>
        <w:t xml:space="preserve"> </w:t>
      </w:r>
      <w:r w:rsidRPr="00B544DE">
        <w:rPr>
          <w:b/>
        </w:rPr>
        <w:t>затраты</w:t>
      </w:r>
      <w:bookmarkEnd w:id="38"/>
    </w:p>
    <w:p w:rsidR="00B544DE" w:rsidRPr="00B544DE" w:rsidRDefault="007C6FE2"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инвестициях</w:t>
      </w:r>
      <w:r w:rsidR="00B544DE" w:rsidRPr="00B544DE">
        <w:t xml:space="preserve"> </w:t>
      </w:r>
      <w:r w:rsidRPr="00B544DE">
        <w:t>в</w:t>
      </w:r>
      <w:r w:rsidR="00B544DE" w:rsidRPr="00B544DE">
        <w:t xml:space="preserve"> </w:t>
      </w:r>
      <w:r w:rsidRPr="00B544DE">
        <w:t>организацию</w:t>
      </w:r>
      <w:r w:rsidR="00B544DE" w:rsidRPr="00B544DE">
        <w:t xml:space="preserve"> </w:t>
      </w:r>
      <w:r w:rsidRPr="00B544DE">
        <w:t>производственного</w:t>
      </w:r>
      <w:r w:rsidR="00B544DE" w:rsidRPr="00B544DE">
        <w:t xml:space="preserve"> </w:t>
      </w:r>
      <w:r w:rsidRPr="00B544DE">
        <w:t>участка</w:t>
      </w:r>
      <w:r w:rsidR="00B544DE" w:rsidRPr="00B544DE">
        <w:t xml:space="preserve"> </w:t>
      </w:r>
      <w:r w:rsidRPr="00B544DE">
        <w:t>составляет</w:t>
      </w:r>
      <w:r w:rsidR="00B544DE" w:rsidRPr="00B544DE">
        <w:t xml:space="preserve"> </w:t>
      </w:r>
      <w:r w:rsidRPr="00B544DE">
        <w:t>179</w:t>
      </w:r>
      <w:r w:rsidR="00B544DE" w:rsidRPr="00B544DE">
        <w:t xml:space="preserve"> </w:t>
      </w:r>
      <w:r w:rsidRPr="00B544DE">
        <w:t>056</w:t>
      </w:r>
      <w:r w:rsidR="00B544DE" w:rsidRPr="00B544DE">
        <w:t xml:space="preserve"> </w:t>
      </w:r>
      <w:r w:rsidRPr="00B544DE">
        <w:t>106</w:t>
      </w:r>
      <w:r w:rsidR="00B544DE" w:rsidRPr="00B544DE">
        <w:t xml:space="preserve"> </w:t>
      </w:r>
      <w:r w:rsidRPr="00B544DE">
        <w:t>руб</w:t>
      </w:r>
      <w:r w:rsidR="00B544DE" w:rsidRPr="00B544DE">
        <w:t>.</w:t>
      </w:r>
    </w:p>
    <w:p w:rsidR="00B544DE" w:rsidRPr="00B544DE" w:rsidRDefault="007C6FE2" w:rsidP="00B544DE">
      <w:pPr>
        <w:tabs>
          <w:tab w:val="left" w:pos="726"/>
        </w:tabs>
      </w:pPr>
      <w:r w:rsidRPr="00B544DE">
        <w:t>Структура</w:t>
      </w:r>
      <w:r w:rsidR="00B544DE" w:rsidRPr="00B544DE">
        <w:t xml:space="preserve"> </w:t>
      </w:r>
      <w:r w:rsidRPr="00B544DE">
        <w:t>инвестиций</w:t>
      </w:r>
      <w:r w:rsidR="00B544DE" w:rsidRPr="00B544DE">
        <w:t xml:space="preserve"> </w:t>
      </w:r>
      <w:r w:rsidRPr="00B544DE">
        <w:t>в</w:t>
      </w:r>
      <w:r w:rsidR="00B544DE" w:rsidRPr="00B544DE">
        <w:t xml:space="preserve"> </w:t>
      </w:r>
      <w:r w:rsidRPr="00B544DE">
        <w:t>проект</w:t>
      </w:r>
      <w:r w:rsidR="00B544DE" w:rsidRPr="00B544DE">
        <w:t xml:space="preserve"> </w:t>
      </w:r>
      <w:r w:rsidRPr="00B544DE">
        <w:t>представлена</w:t>
      </w:r>
      <w:r w:rsidR="00B544DE" w:rsidRPr="00B544DE">
        <w:t xml:space="preserve"> </w:t>
      </w:r>
      <w:r w:rsidRPr="00B544DE">
        <w:t>в</w:t>
      </w:r>
      <w:r w:rsidR="00B544DE" w:rsidRPr="00B544DE">
        <w:t xml:space="preserve"> </w:t>
      </w:r>
      <w:r w:rsidRPr="00B544DE">
        <w:t>таблице</w:t>
      </w:r>
      <w:r w:rsidR="00B544DE" w:rsidRPr="00B544DE">
        <w:t xml:space="preserve"> </w:t>
      </w:r>
      <w:r w:rsidRPr="00B544DE">
        <w:t>1</w:t>
      </w:r>
      <w:r w:rsidR="00425DE0" w:rsidRPr="00B544DE">
        <w:t>0</w:t>
      </w:r>
      <w:r w:rsidRPr="00B544DE">
        <w:rPr>
          <w:vertAlign w:val="superscript"/>
        </w:rPr>
        <w:footnoteReference w:id="29"/>
      </w:r>
      <w:r w:rsidR="00B544DE" w:rsidRPr="00B544DE">
        <w:t>.</w:t>
      </w:r>
    </w:p>
    <w:p w:rsidR="00477B28" w:rsidRDefault="00477B28" w:rsidP="00B544DE">
      <w:pPr>
        <w:tabs>
          <w:tab w:val="left" w:pos="726"/>
        </w:tabs>
      </w:pPr>
    </w:p>
    <w:p w:rsidR="007C6FE2" w:rsidRPr="00B544DE" w:rsidRDefault="007C6FE2" w:rsidP="00B544DE">
      <w:pPr>
        <w:tabs>
          <w:tab w:val="left" w:pos="726"/>
        </w:tabs>
      </w:pPr>
      <w:r w:rsidRPr="00B544DE">
        <w:t>Таблица</w:t>
      </w:r>
      <w:r w:rsidR="00B544DE" w:rsidRPr="00B544DE">
        <w:t xml:space="preserve"> </w:t>
      </w:r>
      <w:r w:rsidRPr="00B544DE">
        <w:t>1</w:t>
      </w:r>
      <w:r w:rsidR="00425DE0" w:rsidRPr="00B544DE">
        <w:t>0</w:t>
      </w:r>
    </w:p>
    <w:p w:rsidR="007C6FE2" w:rsidRPr="00B544DE" w:rsidRDefault="007C6FE2" w:rsidP="00B544DE">
      <w:pPr>
        <w:tabs>
          <w:tab w:val="left" w:pos="726"/>
        </w:tabs>
      </w:pPr>
      <w:r w:rsidRPr="00B544DE">
        <w:t>Структура</w:t>
      </w:r>
      <w:r w:rsidR="00B544DE" w:rsidRPr="00B544DE">
        <w:t xml:space="preserve"> </w:t>
      </w:r>
      <w:r w:rsidRPr="00B544DE">
        <w:t>инвестиций</w:t>
      </w:r>
      <w:r w:rsidR="00B544DE" w:rsidRPr="00B544DE">
        <w:t xml:space="preserve"> </w:t>
      </w:r>
      <w:r w:rsidRPr="00B544DE">
        <w:t>в</w:t>
      </w:r>
      <w:r w:rsidR="00B544DE" w:rsidRPr="00B544DE">
        <w:t xml:space="preserve"> </w:t>
      </w:r>
      <w:r w:rsidRPr="00B544DE">
        <w:t>фиксированных</w:t>
      </w:r>
      <w:r w:rsidR="00B544DE" w:rsidRPr="00B544DE">
        <w:t xml:space="preserve"> </w:t>
      </w:r>
      <w:r w:rsidRPr="00B544DE">
        <w:t>ценах,</w:t>
      </w:r>
      <w:r w:rsidR="00B544DE" w:rsidRPr="00B544DE">
        <w:t xml:space="preserve"> </w:t>
      </w:r>
      <w:r w:rsidRPr="00B544DE">
        <w:t>руб</w:t>
      </w:r>
      <w:r w:rsidR="00B544DE" w:rsidRPr="00B544DE">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1719"/>
        <w:gridCol w:w="1707"/>
      </w:tblGrid>
      <w:tr w:rsidR="007C6FE2" w:rsidRPr="00B544DE" w:rsidTr="000D3087">
        <w:trPr>
          <w:trHeight w:val="315"/>
          <w:jc w:val="center"/>
        </w:trPr>
        <w:tc>
          <w:tcPr>
            <w:tcW w:w="4936" w:type="dxa"/>
            <w:shd w:val="clear" w:color="auto" w:fill="auto"/>
            <w:noWrap/>
          </w:tcPr>
          <w:p w:rsidR="007C6FE2" w:rsidRPr="00B544DE" w:rsidRDefault="007C6FE2" w:rsidP="00477B28">
            <w:pPr>
              <w:pStyle w:val="af7"/>
            </w:pPr>
            <w:r w:rsidRPr="00B544DE">
              <w:t>Закупка</w:t>
            </w:r>
            <w:r w:rsidR="00B544DE" w:rsidRPr="00B544DE">
              <w:t xml:space="preserve"> </w:t>
            </w:r>
            <w:r w:rsidRPr="00B544DE">
              <w:t>основного</w:t>
            </w:r>
            <w:r w:rsidR="00B544DE" w:rsidRPr="00B544DE">
              <w:t xml:space="preserve"> </w:t>
            </w:r>
            <w:r w:rsidRPr="00B544DE">
              <w:t>оборудования</w:t>
            </w:r>
          </w:p>
        </w:tc>
        <w:tc>
          <w:tcPr>
            <w:tcW w:w="1497" w:type="dxa"/>
            <w:shd w:val="clear" w:color="auto" w:fill="auto"/>
            <w:noWrap/>
          </w:tcPr>
          <w:p w:rsidR="007C6FE2" w:rsidRPr="00B544DE" w:rsidRDefault="00B544DE" w:rsidP="00477B28">
            <w:pPr>
              <w:pStyle w:val="af7"/>
            </w:pPr>
            <w:r w:rsidRPr="00B544DE">
              <w:t xml:space="preserve"> </w:t>
            </w:r>
            <w:r w:rsidR="007C6FE2" w:rsidRPr="00B544DE">
              <w:t>1</w:t>
            </w:r>
            <w:r w:rsidRPr="00B544DE">
              <w:t xml:space="preserve"> </w:t>
            </w:r>
            <w:r w:rsidR="007C6FE2" w:rsidRPr="00B544DE">
              <w:t>квартал</w:t>
            </w:r>
          </w:p>
        </w:tc>
        <w:tc>
          <w:tcPr>
            <w:tcW w:w="1487" w:type="dxa"/>
            <w:shd w:val="clear" w:color="auto" w:fill="auto"/>
            <w:noWrap/>
          </w:tcPr>
          <w:p w:rsidR="007C6FE2" w:rsidRPr="00B544DE" w:rsidRDefault="00B544DE" w:rsidP="00477B28">
            <w:pPr>
              <w:pStyle w:val="af7"/>
            </w:pPr>
            <w:r w:rsidRPr="00B544DE">
              <w:t xml:space="preserve"> </w:t>
            </w:r>
            <w:r w:rsidR="007C6FE2" w:rsidRPr="00B544DE">
              <w:t>2</w:t>
            </w:r>
            <w:r w:rsidRPr="00B544DE">
              <w:t xml:space="preserve"> </w:t>
            </w:r>
            <w:r w:rsidR="007C6FE2" w:rsidRPr="00B544DE">
              <w:t>квартал</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Трубопрокатный</w:t>
            </w:r>
            <w:r w:rsidR="00B544DE" w:rsidRPr="000D3087">
              <w:rPr>
                <w:iCs/>
              </w:rPr>
              <w:t xml:space="preserve"> </w:t>
            </w:r>
            <w:r w:rsidRPr="000D3087">
              <w:rPr>
                <w:iCs/>
              </w:rPr>
              <w:t>цех</w:t>
            </w:r>
          </w:p>
        </w:tc>
        <w:tc>
          <w:tcPr>
            <w:tcW w:w="1497" w:type="dxa"/>
            <w:shd w:val="clear" w:color="auto" w:fill="auto"/>
            <w:noWrap/>
          </w:tcPr>
          <w:p w:rsidR="007C6FE2" w:rsidRPr="00B544DE" w:rsidRDefault="007C6FE2" w:rsidP="00477B28">
            <w:pPr>
              <w:pStyle w:val="af7"/>
            </w:pPr>
            <w:r w:rsidRPr="00B544DE">
              <w:t>61</w:t>
            </w:r>
            <w:r w:rsidR="00B544DE" w:rsidRPr="00B544DE">
              <w:t xml:space="preserve"> </w:t>
            </w:r>
            <w:r w:rsidRPr="00B544DE">
              <w:t>565</w:t>
            </w:r>
            <w:r w:rsidR="00B544DE" w:rsidRPr="00B544DE">
              <w:t xml:space="preserve"> </w:t>
            </w:r>
            <w:r w:rsidRPr="00B544DE">
              <w:t>632</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Сетка</w:t>
            </w:r>
          </w:p>
        </w:tc>
        <w:tc>
          <w:tcPr>
            <w:tcW w:w="1497" w:type="dxa"/>
            <w:shd w:val="clear" w:color="auto" w:fill="auto"/>
            <w:noWrap/>
          </w:tcPr>
          <w:p w:rsidR="007C6FE2" w:rsidRPr="00B544DE" w:rsidRDefault="007C6FE2" w:rsidP="00477B28">
            <w:pPr>
              <w:pStyle w:val="af7"/>
            </w:pPr>
            <w:r w:rsidRPr="00B544DE">
              <w:t>2</w:t>
            </w:r>
            <w:r w:rsidR="00B544DE" w:rsidRPr="00B544DE">
              <w:t xml:space="preserve"> </w:t>
            </w:r>
            <w:r w:rsidRPr="00B544DE">
              <w:t>970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АПР</w:t>
            </w:r>
          </w:p>
        </w:tc>
        <w:tc>
          <w:tcPr>
            <w:tcW w:w="1497" w:type="dxa"/>
            <w:shd w:val="clear" w:color="auto" w:fill="auto"/>
            <w:noWrap/>
          </w:tcPr>
          <w:p w:rsidR="007C6FE2" w:rsidRPr="00B544DE" w:rsidRDefault="007C6FE2" w:rsidP="00477B28">
            <w:pPr>
              <w:pStyle w:val="af7"/>
            </w:pPr>
            <w:r w:rsidRPr="00B544DE">
              <w:t>3</w:t>
            </w:r>
            <w:r w:rsidR="00B544DE" w:rsidRPr="00B544DE">
              <w:t xml:space="preserve"> </w:t>
            </w:r>
            <w:r w:rsidRPr="00B544DE">
              <w:t>300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Правильно-отрезной</w:t>
            </w:r>
            <w:r w:rsidR="00B544DE" w:rsidRPr="000D3087">
              <w:rPr>
                <w:iCs/>
              </w:rPr>
              <w:t xml:space="preserve"> </w:t>
            </w:r>
            <w:r w:rsidRPr="000D3087">
              <w:rPr>
                <w:iCs/>
              </w:rPr>
              <w:t>цех</w:t>
            </w:r>
          </w:p>
        </w:tc>
        <w:tc>
          <w:tcPr>
            <w:tcW w:w="1497" w:type="dxa"/>
            <w:shd w:val="clear" w:color="auto" w:fill="auto"/>
            <w:noWrap/>
          </w:tcPr>
          <w:p w:rsidR="007C6FE2" w:rsidRPr="00B544DE" w:rsidRDefault="007C6FE2" w:rsidP="00477B28">
            <w:pPr>
              <w:pStyle w:val="af7"/>
            </w:pPr>
            <w:r w:rsidRPr="00B544DE">
              <w:t>2</w:t>
            </w:r>
            <w:r w:rsidR="00B544DE" w:rsidRPr="00B544DE">
              <w:t xml:space="preserve"> </w:t>
            </w:r>
            <w:r w:rsidRPr="00B544DE">
              <w:t>310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30"/>
          <w:jc w:val="center"/>
        </w:trPr>
        <w:tc>
          <w:tcPr>
            <w:tcW w:w="4936" w:type="dxa"/>
            <w:shd w:val="clear" w:color="auto" w:fill="auto"/>
          </w:tcPr>
          <w:p w:rsidR="007C6FE2" w:rsidRPr="000D3087" w:rsidRDefault="007C6FE2" w:rsidP="00477B28">
            <w:pPr>
              <w:pStyle w:val="af7"/>
              <w:rPr>
                <w:iCs/>
              </w:rPr>
            </w:pPr>
            <w:r w:rsidRPr="000D3087">
              <w:rPr>
                <w:iCs/>
              </w:rPr>
              <w:t>Трубогибочный</w:t>
            </w:r>
            <w:r w:rsidR="00B544DE" w:rsidRPr="000D3087">
              <w:rPr>
                <w:iCs/>
              </w:rPr>
              <w:t xml:space="preserve"> </w:t>
            </w:r>
            <w:r w:rsidRPr="000D3087">
              <w:rPr>
                <w:iCs/>
              </w:rPr>
              <w:t>цех</w:t>
            </w:r>
          </w:p>
        </w:tc>
        <w:tc>
          <w:tcPr>
            <w:tcW w:w="1497" w:type="dxa"/>
            <w:shd w:val="clear" w:color="auto" w:fill="auto"/>
            <w:noWrap/>
          </w:tcPr>
          <w:p w:rsidR="007C6FE2" w:rsidRPr="00B544DE" w:rsidRDefault="007C6FE2" w:rsidP="00477B28">
            <w:pPr>
              <w:pStyle w:val="af7"/>
            </w:pPr>
            <w:r w:rsidRPr="00B544DE">
              <w:t>1</w:t>
            </w:r>
            <w:r w:rsidR="00B544DE" w:rsidRPr="00B544DE">
              <w:t xml:space="preserve"> </w:t>
            </w:r>
            <w:r w:rsidRPr="00B544DE">
              <w:t>980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B544DE" w:rsidRDefault="007C6FE2" w:rsidP="00477B28">
            <w:pPr>
              <w:pStyle w:val="af7"/>
            </w:pPr>
            <w:r w:rsidRPr="00B544DE">
              <w:t>Прочее</w:t>
            </w:r>
            <w:r w:rsidR="00B544DE" w:rsidRPr="00B544DE">
              <w:t xml:space="preserve"> </w:t>
            </w:r>
            <w:r w:rsidRPr="00B544DE">
              <w:t>оборудование</w:t>
            </w:r>
          </w:p>
        </w:tc>
        <w:tc>
          <w:tcPr>
            <w:tcW w:w="1497" w:type="dxa"/>
            <w:shd w:val="clear" w:color="auto" w:fill="auto"/>
            <w:noWrap/>
          </w:tcPr>
          <w:p w:rsidR="007C6FE2" w:rsidRPr="00B544DE" w:rsidRDefault="00B544DE" w:rsidP="00477B28">
            <w:pPr>
              <w:pStyle w:val="af7"/>
            </w:pPr>
            <w:r w:rsidRPr="00B544DE">
              <w:t xml:space="preserve"> </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Краны</w:t>
            </w:r>
          </w:p>
        </w:tc>
        <w:tc>
          <w:tcPr>
            <w:tcW w:w="1497" w:type="dxa"/>
            <w:shd w:val="clear" w:color="auto" w:fill="auto"/>
            <w:noWrap/>
          </w:tcPr>
          <w:p w:rsidR="007C6FE2" w:rsidRPr="00B544DE" w:rsidRDefault="007C6FE2" w:rsidP="00477B28">
            <w:pPr>
              <w:pStyle w:val="af7"/>
            </w:pPr>
            <w:r w:rsidRPr="00B544DE">
              <w:t>13</w:t>
            </w:r>
            <w:r w:rsidR="00B544DE" w:rsidRPr="00B544DE">
              <w:t xml:space="preserve"> </w:t>
            </w:r>
            <w:r w:rsidRPr="00B544DE">
              <w:t>200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Оборудование</w:t>
            </w:r>
            <w:r w:rsidR="00B544DE" w:rsidRPr="000D3087">
              <w:rPr>
                <w:iCs/>
              </w:rPr>
              <w:t xml:space="preserve"> </w:t>
            </w:r>
            <w:r w:rsidRPr="000D3087">
              <w:rPr>
                <w:iCs/>
              </w:rPr>
              <w:t>для</w:t>
            </w:r>
            <w:r w:rsidR="00B544DE" w:rsidRPr="000D3087">
              <w:rPr>
                <w:iCs/>
              </w:rPr>
              <w:t xml:space="preserve"> </w:t>
            </w:r>
            <w:r w:rsidRPr="000D3087">
              <w:rPr>
                <w:iCs/>
              </w:rPr>
              <w:t>обогрева</w:t>
            </w:r>
            <w:r w:rsidR="00B544DE" w:rsidRPr="000D3087">
              <w:rPr>
                <w:iCs/>
              </w:rPr>
              <w:t xml:space="preserve"> </w:t>
            </w:r>
            <w:r w:rsidRPr="000D3087">
              <w:rPr>
                <w:iCs/>
              </w:rPr>
              <w:t>помещений</w:t>
            </w:r>
          </w:p>
        </w:tc>
        <w:tc>
          <w:tcPr>
            <w:tcW w:w="1497" w:type="dxa"/>
            <w:shd w:val="clear" w:color="auto" w:fill="auto"/>
            <w:noWrap/>
          </w:tcPr>
          <w:p w:rsidR="007C6FE2" w:rsidRPr="00B544DE" w:rsidRDefault="007C6FE2" w:rsidP="00477B28">
            <w:pPr>
              <w:pStyle w:val="af7"/>
            </w:pPr>
            <w:r w:rsidRPr="00B544DE">
              <w:t>990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Фаскорезы</w:t>
            </w:r>
          </w:p>
        </w:tc>
        <w:tc>
          <w:tcPr>
            <w:tcW w:w="1497" w:type="dxa"/>
            <w:shd w:val="clear" w:color="auto" w:fill="auto"/>
            <w:noWrap/>
          </w:tcPr>
          <w:p w:rsidR="007C6FE2" w:rsidRPr="00B544DE" w:rsidRDefault="007C6FE2" w:rsidP="00477B28">
            <w:pPr>
              <w:pStyle w:val="af7"/>
            </w:pPr>
            <w:r w:rsidRPr="00B544DE">
              <w:t>1</w:t>
            </w:r>
            <w:r w:rsidR="00B544DE" w:rsidRPr="00B544DE">
              <w:t xml:space="preserve"> </w:t>
            </w:r>
            <w:r w:rsidRPr="00B544DE">
              <w:t>320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B544DE" w:rsidRDefault="007C6FE2" w:rsidP="00477B28">
            <w:pPr>
              <w:pStyle w:val="af7"/>
            </w:pPr>
            <w:r w:rsidRPr="00B544DE">
              <w:t>Стоимость</w:t>
            </w:r>
            <w:r w:rsidR="00B544DE" w:rsidRPr="00B544DE">
              <w:t xml:space="preserve"> </w:t>
            </w:r>
            <w:r w:rsidRPr="00B544DE">
              <w:t>производственной</w:t>
            </w:r>
            <w:r w:rsidR="00B544DE" w:rsidRPr="00B544DE">
              <w:t xml:space="preserve"> </w:t>
            </w:r>
            <w:r w:rsidRPr="00B544DE">
              <w:t>площадки</w:t>
            </w:r>
          </w:p>
        </w:tc>
        <w:tc>
          <w:tcPr>
            <w:tcW w:w="1497" w:type="dxa"/>
            <w:shd w:val="clear" w:color="auto" w:fill="auto"/>
            <w:noWrap/>
          </w:tcPr>
          <w:p w:rsidR="007C6FE2" w:rsidRPr="00B544DE" w:rsidRDefault="007C6FE2" w:rsidP="00477B28">
            <w:pPr>
              <w:pStyle w:val="af7"/>
            </w:pPr>
            <w:r w:rsidRPr="00B544DE">
              <w:t>56</w:t>
            </w:r>
            <w:r w:rsidR="00B544DE" w:rsidRPr="00B544DE">
              <w:t xml:space="preserve"> </w:t>
            </w:r>
            <w:r w:rsidRPr="00B544DE">
              <w:t>700</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00"/>
          <w:jc w:val="center"/>
        </w:trPr>
        <w:tc>
          <w:tcPr>
            <w:tcW w:w="4936" w:type="dxa"/>
            <w:shd w:val="clear" w:color="auto" w:fill="auto"/>
          </w:tcPr>
          <w:p w:rsidR="007C6FE2" w:rsidRPr="00B544DE" w:rsidRDefault="007C6FE2" w:rsidP="00477B28">
            <w:pPr>
              <w:pStyle w:val="af7"/>
            </w:pPr>
            <w:r w:rsidRPr="00B544DE">
              <w:t>Стоимость</w:t>
            </w:r>
            <w:r w:rsidR="00B544DE" w:rsidRPr="00B544DE">
              <w:t xml:space="preserve"> </w:t>
            </w:r>
            <w:r w:rsidRPr="00B544DE">
              <w:t>документации</w:t>
            </w:r>
            <w:r w:rsidR="00B544DE" w:rsidRPr="00B544DE">
              <w:t xml:space="preserve"> </w:t>
            </w:r>
            <w:r w:rsidRPr="00B544DE">
              <w:t>проекта</w:t>
            </w:r>
          </w:p>
        </w:tc>
        <w:tc>
          <w:tcPr>
            <w:tcW w:w="1497" w:type="dxa"/>
            <w:shd w:val="clear" w:color="auto" w:fill="auto"/>
            <w:noWrap/>
          </w:tcPr>
          <w:p w:rsidR="007C6FE2" w:rsidRPr="00B544DE" w:rsidRDefault="007C6FE2" w:rsidP="00477B28">
            <w:pPr>
              <w:pStyle w:val="af7"/>
            </w:pPr>
            <w:r w:rsidRPr="00B544DE">
              <w:t>2</w:t>
            </w:r>
            <w:r w:rsidR="00B544DE" w:rsidRPr="00B544DE">
              <w:t xml:space="preserve"> </w:t>
            </w:r>
            <w:r w:rsidRPr="00B544DE">
              <w:t>872</w:t>
            </w:r>
            <w:r w:rsidR="00B544DE" w:rsidRPr="00B544DE">
              <w:t xml:space="preserve"> </w:t>
            </w:r>
            <w:r w:rsidRPr="00B544DE">
              <w:t>000</w:t>
            </w:r>
          </w:p>
        </w:tc>
        <w:tc>
          <w:tcPr>
            <w:tcW w:w="1487" w:type="dxa"/>
            <w:shd w:val="clear" w:color="auto" w:fill="auto"/>
            <w:noWrap/>
          </w:tcPr>
          <w:p w:rsidR="007C6FE2" w:rsidRPr="00B544DE" w:rsidRDefault="007C6FE2" w:rsidP="00477B28">
            <w:pPr>
              <w:pStyle w:val="af7"/>
            </w:pPr>
            <w:r w:rsidRPr="00B544DE">
              <w:t>-</w:t>
            </w:r>
          </w:p>
        </w:tc>
      </w:tr>
      <w:tr w:rsidR="007C6FE2" w:rsidRPr="00B544DE" w:rsidTr="000D3087">
        <w:trPr>
          <w:trHeight w:val="315"/>
          <w:jc w:val="center"/>
        </w:trPr>
        <w:tc>
          <w:tcPr>
            <w:tcW w:w="4936" w:type="dxa"/>
            <w:shd w:val="clear" w:color="auto" w:fill="auto"/>
          </w:tcPr>
          <w:p w:rsidR="007C6FE2" w:rsidRPr="00B544DE" w:rsidRDefault="007C6FE2" w:rsidP="00477B28">
            <w:pPr>
              <w:pStyle w:val="af7"/>
            </w:pPr>
            <w:r w:rsidRPr="00B544DE">
              <w:t>Затраты</w:t>
            </w:r>
            <w:r w:rsidR="00B544DE" w:rsidRPr="00B544DE">
              <w:t xml:space="preserve"> </w:t>
            </w:r>
            <w:r w:rsidRPr="00B544DE">
              <w:t>на</w:t>
            </w:r>
            <w:r w:rsidR="00B544DE" w:rsidRPr="00B544DE">
              <w:t xml:space="preserve"> </w:t>
            </w:r>
            <w:r w:rsidRPr="00B544DE">
              <w:t>оборотный</w:t>
            </w:r>
            <w:r w:rsidR="00B544DE" w:rsidRPr="00B544DE">
              <w:t xml:space="preserve"> </w:t>
            </w:r>
            <w:r w:rsidRPr="00B544DE">
              <w:t>капитал</w:t>
            </w:r>
            <w:r w:rsidRPr="000D3087">
              <w:rPr>
                <w:rStyle w:val="a5"/>
                <w:b/>
                <w:bCs/>
                <w:color w:val="000000"/>
              </w:rPr>
              <w:footnoteReference w:id="30"/>
            </w:r>
          </w:p>
        </w:tc>
        <w:tc>
          <w:tcPr>
            <w:tcW w:w="1497" w:type="dxa"/>
            <w:shd w:val="clear" w:color="auto" w:fill="auto"/>
            <w:noWrap/>
          </w:tcPr>
          <w:p w:rsidR="007C6FE2" w:rsidRPr="00B544DE" w:rsidRDefault="00B544DE" w:rsidP="00477B28">
            <w:pPr>
              <w:pStyle w:val="af7"/>
            </w:pPr>
            <w:r w:rsidRPr="00B544DE">
              <w:t xml:space="preserve"> </w:t>
            </w:r>
          </w:p>
        </w:tc>
        <w:tc>
          <w:tcPr>
            <w:tcW w:w="1487" w:type="dxa"/>
            <w:shd w:val="clear" w:color="auto" w:fill="auto"/>
            <w:noWrap/>
          </w:tcPr>
          <w:p w:rsidR="007C6FE2" w:rsidRPr="00B544DE" w:rsidRDefault="00B544DE" w:rsidP="00477B28">
            <w:pPr>
              <w:pStyle w:val="af7"/>
            </w:pPr>
            <w:r w:rsidRPr="00B544DE">
              <w:t xml:space="preserve"> </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Сетка</w:t>
            </w:r>
          </w:p>
        </w:tc>
        <w:tc>
          <w:tcPr>
            <w:tcW w:w="1497" w:type="dxa"/>
            <w:shd w:val="clear" w:color="auto" w:fill="auto"/>
            <w:noWrap/>
          </w:tcPr>
          <w:p w:rsidR="007C6FE2" w:rsidRPr="00B544DE" w:rsidRDefault="007C6FE2" w:rsidP="00477B28">
            <w:pPr>
              <w:pStyle w:val="af7"/>
            </w:pPr>
            <w:r w:rsidRPr="00B544DE">
              <w:t>-</w:t>
            </w:r>
          </w:p>
        </w:tc>
        <w:tc>
          <w:tcPr>
            <w:tcW w:w="1487" w:type="dxa"/>
            <w:shd w:val="clear" w:color="auto" w:fill="auto"/>
            <w:noWrap/>
          </w:tcPr>
          <w:p w:rsidR="007C6FE2" w:rsidRPr="00B544DE" w:rsidRDefault="007C6FE2" w:rsidP="00477B28">
            <w:pPr>
              <w:pStyle w:val="af7"/>
            </w:pPr>
            <w:r w:rsidRPr="00B544DE">
              <w:t>697</w:t>
            </w:r>
            <w:r w:rsidR="00B544DE" w:rsidRPr="00B544DE">
              <w:t xml:space="preserve"> </w:t>
            </w:r>
            <w:r w:rsidRPr="00B544DE">
              <w:t>000</w:t>
            </w:r>
          </w:p>
        </w:tc>
      </w:tr>
      <w:tr w:rsidR="007C6FE2" w:rsidRPr="00B544DE" w:rsidTr="000D3087">
        <w:trPr>
          <w:trHeight w:val="300"/>
          <w:jc w:val="center"/>
        </w:trPr>
        <w:tc>
          <w:tcPr>
            <w:tcW w:w="4936" w:type="dxa"/>
            <w:shd w:val="clear" w:color="auto" w:fill="auto"/>
          </w:tcPr>
          <w:p w:rsidR="007C6FE2" w:rsidRPr="000D3087" w:rsidRDefault="007C6FE2" w:rsidP="00477B28">
            <w:pPr>
              <w:pStyle w:val="af7"/>
              <w:rPr>
                <w:iCs/>
              </w:rPr>
            </w:pPr>
            <w:r w:rsidRPr="000D3087">
              <w:rPr>
                <w:iCs/>
              </w:rPr>
              <w:t>АПР</w:t>
            </w:r>
          </w:p>
        </w:tc>
        <w:tc>
          <w:tcPr>
            <w:tcW w:w="1497" w:type="dxa"/>
            <w:shd w:val="clear" w:color="auto" w:fill="auto"/>
            <w:noWrap/>
          </w:tcPr>
          <w:p w:rsidR="007C6FE2" w:rsidRPr="00B544DE" w:rsidRDefault="00B544DE" w:rsidP="00477B28">
            <w:pPr>
              <w:pStyle w:val="af7"/>
            </w:pPr>
            <w:r w:rsidRPr="00B544DE">
              <w:t xml:space="preserve"> - </w:t>
            </w:r>
          </w:p>
        </w:tc>
        <w:tc>
          <w:tcPr>
            <w:tcW w:w="1487" w:type="dxa"/>
            <w:shd w:val="clear" w:color="auto" w:fill="auto"/>
            <w:noWrap/>
          </w:tcPr>
          <w:p w:rsidR="007C6FE2" w:rsidRPr="00B544DE" w:rsidRDefault="007C6FE2" w:rsidP="00477B28">
            <w:pPr>
              <w:pStyle w:val="af7"/>
            </w:pPr>
            <w:r w:rsidRPr="00B544DE">
              <w:t>25</w:t>
            </w:r>
            <w:r w:rsidR="00B544DE" w:rsidRPr="00B544DE">
              <w:t xml:space="preserve"> </w:t>
            </w:r>
            <w:r w:rsidRPr="00B544DE">
              <w:t>312</w:t>
            </w:r>
            <w:r w:rsidR="00B544DE" w:rsidRPr="00B544DE">
              <w:t xml:space="preserve"> </w:t>
            </w:r>
            <w:r w:rsidRPr="00B544DE">
              <w:t>500</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Трубогибочное</w:t>
            </w:r>
            <w:r w:rsidR="00B544DE" w:rsidRPr="000D3087">
              <w:rPr>
                <w:iCs/>
              </w:rPr>
              <w:t xml:space="preserve"> </w:t>
            </w:r>
            <w:r w:rsidRPr="000D3087">
              <w:rPr>
                <w:iCs/>
              </w:rPr>
              <w:t>пр-во</w:t>
            </w:r>
          </w:p>
        </w:tc>
        <w:tc>
          <w:tcPr>
            <w:tcW w:w="1497" w:type="dxa"/>
            <w:shd w:val="clear" w:color="auto" w:fill="auto"/>
            <w:noWrap/>
          </w:tcPr>
          <w:p w:rsidR="007C6FE2" w:rsidRPr="00B544DE" w:rsidRDefault="007C6FE2" w:rsidP="00477B28">
            <w:pPr>
              <w:pStyle w:val="af7"/>
            </w:pPr>
          </w:p>
        </w:tc>
        <w:tc>
          <w:tcPr>
            <w:tcW w:w="1487" w:type="dxa"/>
            <w:shd w:val="clear" w:color="auto" w:fill="auto"/>
            <w:noWrap/>
          </w:tcPr>
          <w:p w:rsidR="007C6FE2" w:rsidRPr="00B544DE" w:rsidRDefault="007C6FE2" w:rsidP="00477B28">
            <w:pPr>
              <w:pStyle w:val="af7"/>
            </w:pPr>
            <w:r w:rsidRPr="00B544DE">
              <w:t>110</w:t>
            </w:r>
            <w:r w:rsidR="00B544DE" w:rsidRPr="00B544DE">
              <w:t xml:space="preserve"> </w:t>
            </w:r>
            <w:r w:rsidRPr="00B544DE">
              <w:t>000</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Правильно-отрезной</w:t>
            </w:r>
            <w:r w:rsidR="00B544DE" w:rsidRPr="000D3087">
              <w:rPr>
                <w:iCs/>
              </w:rPr>
              <w:t xml:space="preserve"> </w:t>
            </w:r>
            <w:r w:rsidRPr="000D3087">
              <w:rPr>
                <w:iCs/>
              </w:rPr>
              <w:t>цех</w:t>
            </w:r>
          </w:p>
        </w:tc>
        <w:tc>
          <w:tcPr>
            <w:tcW w:w="1497" w:type="dxa"/>
            <w:shd w:val="clear" w:color="auto" w:fill="auto"/>
            <w:noWrap/>
          </w:tcPr>
          <w:p w:rsidR="007C6FE2" w:rsidRPr="00B544DE" w:rsidRDefault="00B544DE" w:rsidP="00477B28">
            <w:pPr>
              <w:pStyle w:val="af7"/>
            </w:pPr>
            <w:r w:rsidRPr="00B544DE">
              <w:t xml:space="preserve"> - </w:t>
            </w:r>
          </w:p>
        </w:tc>
        <w:tc>
          <w:tcPr>
            <w:tcW w:w="1487" w:type="dxa"/>
            <w:shd w:val="clear" w:color="auto" w:fill="auto"/>
            <w:noWrap/>
          </w:tcPr>
          <w:p w:rsidR="007C6FE2" w:rsidRPr="00B544DE" w:rsidRDefault="007C6FE2" w:rsidP="00477B28">
            <w:pPr>
              <w:pStyle w:val="af7"/>
            </w:pPr>
            <w:r w:rsidRPr="00B544DE">
              <w:t>3</w:t>
            </w:r>
            <w:r w:rsidR="00B544DE" w:rsidRPr="00B544DE">
              <w:t xml:space="preserve"> </w:t>
            </w:r>
            <w:r w:rsidRPr="00B544DE">
              <w:t>471</w:t>
            </w:r>
            <w:r w:rsidR="00B544DE" w:rsidRPr="00B544DE">
              <w:t xml:space="preserve"> </w:t>
            </w:r>
            <w:r w:rsidRPr="00B544DE">
              <w:t>000</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Ф</w:t>
            </w:r>
            <w:r w:rsidR="00425DE0" w:rsidRPr="000D3087">
              <w:rPr>
                <w:iCs/>
              </w:rPr>
              <w:t>ОТ</w:t>
            </w:r>
            <w:r w:rsidRPr="000D3087">
              <w:rPr>
                <w:iCs/>
              </w:rPr>
              <w:t>+вода+электричество</w:t>
            </w:r>
          </w:p>
        </w:tc>
        <w:tc>
          <w:tcPr>
            <w:tcW w:w="1497" w:type="dxa"/>
            <w:shd w:val="clear" w:color="auto" w:fill="auto"/>
            <w:noWrap/>
          </w:tcPr>
          <w:p w:rsidR="007C6FE2" w:rsidRPr="000D3087" w:rsidRDefault="007C6FE2" w:rsidP="00477B28">
            <w:pPr>
              <w:pStyle w:val="af7"/>
              <w:rPr>
                <w:iCs/>
              </w:rPr>
            </w:pPr>
          </w:p>
        </w:tc>
        <w:tc>
          <w:tcPr>
            <w:tcW w:w="1487" w:type="dxa"/>
            <w:shd w:val="clear" w:color="auto" w:fill="auto"/>
            <w:noWrap/>
          </w:tcPr>
          <w:p w:rsidR="007C6FE2" w:rsidRPr="000D3087" w:rsidRDefault="007C6FE2" w:rsidP="00477B28">
            <w:pPr>
              <w:pStyle w:val="af7"/>
              <w:rPr>
                <w:iCs/>
              </w:rPr>
            </w:pPr>
            <w:r w:rsidRPr="000D3087">
              <w:rPr>
                <w:iCs/>
              </w:rPr>
              <w:t>2</w:t>
            </w:r>
            <w:r w:rsidR="00B544DE" w:rsidRPr="000D3087">
              <w:rPr>
                <w:iCs/>
              </w:rPr>
              <w:t xml:space="preserve"> </w:t>
            </w:r>
            <w:r w:rsidRPr="000D3087">
              <w:rPr>
                <w:iCs/>
              </w:rPr>
              <w:t>257</w:t>
            </w:r>
            <w:r w:rsidR="00B544DE" w:rsidRPr="000D3087">
              <w:rPr>
                <w:iCs/>
              </w:rPr>
              <w:t xml:space="preserve"> </w:t>
            </w:r>
            <w:r w:rsidRPr="000D3087">
              <w:rPr>
                <w:iCs/>
              </w:rPr>
              <w:t>974</w:t>
            </w:r>
          </w:p>
        </w:tc>
      </w:tr>
      <w:tr w:rsidR="007C6FE2" w:rsidRPr="00B544DE" w:rsidTr="000D3087">
        <w:trPr>
          <w:trHeight w:val="315"/>
          <w:jc w:val="center"/>
        </w:trPr>
        <w:tc>
          <w:tcPr>
            <w:tcW w:w="4936" w:type="dxa"/>
            <w:shd w:val="clear" w:color="auto" w:fill="auto"/>
          </w:tcPr>
          <w:p w:rsidR="007C6FE2" w:rsidRPr="000D3087" w:rsidRDefault="007C6FE2" w:rsidP="00477B28">
            <w:pPr>
              <w:pStyle w:val="af7"/>
              <w:rPr>
                <w:iCs/>
              </w:rPr>
            </w:pPr>
            <w:r w:rsidRPr="000D3087">
              <w:rPr>
                <w:iCs/>
              </w:rPr>
              <w:t>Итог</w:t>
            </w:r>
          </w:p>
        </w:tc>
        <w:tc>
          <w:tcPr>
            <w:tcW w:w="1497" w:type="dxa"/>
            <w:shd w:val="clear" w:color="auto" w:fill="auto"/>
            <w:noWrap/>
          </w:tcPr>
          <w:p w:rsidR="007C6FE2" w:rsidRPr="000D3087" w:rsidRDefault="007C6FE2" w:rsidP="00477B28">
            <w:pPr>
              <w:pStyle w:val="af7"/>
              <w:rPr>
                <w:iCs/>
              </w:rPr>
            </w:pPr>
            <w:r w:rsidRPr="000D3087">
              <w:rPr>
                <w:iCs/>
              </w:rPr>
              <w:t>147</w:t>
            </w:r>
            <w:r w:rsidR="00B544DE" w:rsidRPr="000D3087">
              <w:rPr>
                <w:iCs/>
              </w:rPr>
              <w:t xml:space="preserve"> </w:t>
            </w:r>
            <w:r w:rsidRPr="000D3087">
              <w:rPr>
                <w:iCs/>
              </w:rPr>
              <w:t>207</w:t>
            </w:r>
            <w:r w:rsidR="00B544DE" w:rsidRPr="000D3087">
              <w:rPr>
                <w:iCs/>
              </w:rPr>
              <w:t xml:space="preserve"> </w:t>
            </w:r>
            <w:r w:rsidRPr="000D3087">
              <w:rPr>
                <w:iCs/>
              </w:rPr>
              <w:t>632</w:t>
            </w:r>
          </w:p>
        </w:tc>
        <w:tc>
          <w:tcPr>
            <w:tcW w:w="1487" w:type="dxa"/>
            <w:shd w:val="clear" w:color="auto" w:fill="auto"/>
            <w:noWrap/>
          </w:tcPr>
          <w:p w:rsidR="007C6FE2" w:rsidRPr="000D3087" w:rsidRDefault="007C6FE2" w:rsidP="00477B28">
            <w:pPr>
              <w:pStyle w:val="af7"/>
              <w:rPr>
                <w:iCs/>
              </w:rPr>
            </w:pPr>
            <w:r w:rsidRPr="000D3087">
              <w:rPr>
                <w:iCs/>
              </w:rPr>
              <w:t>31</w:t>
            </w:r>
            <w:r w:rsidR="00B544DE" w:rsidRPr="000D3087">
              <w:rPr>
                <w:iCs/>
              </w:rPr>
              <w:t xml:space="preserve"> </w:t>
            </w:r>
            <w:r w:rsidRPr="000D3087">
              <w:rPr>
                <w:iCs/>
              </w:rPr>
              <w:t>848</w:t>
            </w:r>
            <w:r w:rsidR="00B544DE" w:rsidRPr="000D3087">
              <w:rPr>
                <w:iCs/>
              </w:rPr>
              <w:t xml:space="preserve"> </w:t>
            </w:r>
            <w:r w:rsidRPr="000D3087">
              <w:rPr>
                <w:iCs/>
              </w:rPr>
              <w:t>474</w:t>
            </w:r>
          </w:p>
        </w:tc>
      </w:tr>
      <w:tr w:rsidR="007C6FE2" w:rsidRPr="00B544DE" w:rsidTr="000D3087">
        <w:trPr>
          <w:trHeight w:val="315"/>
          <w:jc w:val="center"/>
        </w:trPr>
        <w:tc>
          <w:tcPr>
            <w:tcW w:w="4936" w:type="dxa"/>
            <w:shd w:val="clear" w:color="auto" w:fill="auto"/>
          </w:tcPr>
          <w:p w:rsidR="007C6FE2" w:rsidRPr="00B544DE" w:rsidRDefault="007C6FE2" w:rsidP="00477B28">
            <w:pPr>
              <w:pStyle w:val="af7"/>
            </w:pPr>
            <w:r w:rsidRPr="00B544DE">
              <w:t>Общие</w:t>
            </w:r>
            <w:r w:rsidR="00B544DE" w:rsidRPr="00B544DE">
              <w:t xml:space="preserve"> </w:t>
            </w:r>
            <w:r w:rsidRPr="00B544DE">
              <w:t>инвестиции</w:t>
            </w:r>
          </w:p>
        </w:tc>
        <w:tc>
          <w:tcPr>
            <w:tcW w:w="1497" w:type="dxa"/>
            <w:shd w:val="clear" w:color="auto" w:fill="auto"/>
            <w:noWrap/>
          </w:tcPr>
          <w:p w:rsidR="007C6FE2" w:rsidRPr="00B544DE" w:rsidRDefault="00B544DE" w:rsidP="00477B28">
            <w:pPr>
              <w:pStyle w:val="af7"/>
            </w:pPr>
            <w:r w:rsidRPr="00B544DE">
              <w:t xml:space="preserve"> </w:t>
            </w:r>
          </w:p>
        </w:tc>
        <w:tc>
          <w:tcPr>
            <w:tcW w:w="1487" w:type="dxa"/>
            <w:shd w:val="clear" w:color="auto" w:fill="auto"/>
            <w:noWrap/>
          </w:tcPr>
          <w:p w:rsidR="007C6FE2" w:rsidRPr="00B544DE" w:rsidRDefault="007C6FE2" w:rsidP="00477B28">
            <w:pPr>
              <w:pStyle w:val="af7"/>
            </w:pPr>
            <w:r w:rsidRPr="00B544DE">
              <w:t>179</w:t>
            </w:r>
            <w:r w:rsidR="00B544DE" w:rsidRPr="00B544DE">
              <w:t xml:space="preserve"> </w:t>
            </w:r>
            <w:r w:rsidRPr="00B544DE">
              <w:t>056</w:t>
            </w:r>
            <w:r w:rsidR="00B544DE" w:rsidRPr="00B544DE">
              <w:t xml:space="preserve"> </w:t>
            </w:r>
            <w:r w:rsidRPr="00B544DE">
              <w:t>106</w:t>
            </w:r>
          </w:p>
        </w:tc>
      </w:tr>
    </w:tbl>
    <w:p w:rsidR="007C6FE2" w:rsidRPr="00B544DE" w:rsidRDefault="007C6FE2" w:rsidP="00B544DE">
      <w:pPr>
        <w:numPr>
          <w:ilvl w:val="12"/>
          <w:numId w:val="0"/>
        </w:numPr>
        <w:tabs>
          <w:tab w:val="left" w:pos="726"/>
        </w:tabs>
        <w:ind w:firstLine="709"/>
      </w:pPr>
    </w:p>
    <w:p w:rsidR="00B544DE" w:rsidRPr="00B544DE" w:rsidRDefault="007C6FE2" w:rsidP="00B544DE">
      <w:pPr>
        <w:tabs>
          <w:tab w:val="left" w:pos="726"/>
        </w:tabs>
      </w:pPr>
      <w:r w:rsidRPr="00B544DE">
        <w:t>Инвестиционные</w:t>
      </w:r>
      <w:r w:rsidR="00B544DE" w:rsidRPr="00B544DE">
        <w:t xml:space="preserve"> </w:t>
      </w:r>
      <w:r w:rsidRPr="00B544DE">
        <w:t>затраты</w:t>
      </w:r>
      <w:r w:rsidR="00B544DE" w:rsidRPr="00B544DE">
        <w:t xml:space="preserve"> </w:t>
      </w:r>
      <w:r w:rsidRPr="00B544DE">
        <w:t>проекта</w:t>
      </w:r>
      <w:r w:rsidR="00B544DE" w:rsidRPr="00B544DE">
        <w:t xml:space="preserve"> </w:t>
      </w:r>
      <w:r w:rsidRPr="00B544DE">
        <w:t>складываются</w:t>
      </w:r>
      <w:r w:rsidR="00B544DE" w:rsidRPr="00B544DE">
        <w:t xml:space="preserve"> </w:t>
      </w:r>
      <w:r w:rsidRPr="00B544DE">
        <w:t>из</w:t>
      </w:r>
      <w:r w:rsidR="00B544DE" w:rsidRPr="00B544DE">
        <w:t xml:space="preserve"> </w:t>
      </w:r>
      <w:r w:rsidRPr="00B544DE">
        <w:t>капитальных</w:t>
      </w:r>
      <w:r w:rsidR="00B544DE" w:rsidRPr="00B544DE">
        <w:t xml:space="preserve"> </w:t>
      </w:r>
      <w:r w:rsidRPr="00B544DE">
        <w:t>вложений,</w:t>
      </w:r>
      <w:r w:rsidR="00B544DE" w:rsidRPr="00B544DE">
        <w:t xml:space="preserve"> </w:t>
      </w:r>
      <w:r w:rsidRPr="00B544DE">
        <w:t>направленных</w:t>
      </w:r>
      <w:r w:rsidR="00B544DE" w:rsidRPr="00B544DE">
        <w:t xml:space="preserve"> </w:t>
      </w:r>
      <w:r w:rsidRPr="00B544DE">
        <w:t>на</w:t>
      </w:r>
      <w:r w:rsidR="00B544DE" w:rsidRPr="00B544DE">
        <w:t xml:space="preserve"> </w:t>
      </w:r>
      <w:r w:rsidRPr="00B544DE">
        <w:t>создание</w:t>
      </w:r>
      <w:r w:rsidR="00B544DE" w:rsidRPr="00B544DE">
        <w:t xml:space="preserve"> </w:t>
      </w:r>
      <w:r w:rsidRPr="00B544DE">
        <w:t>производственных</w:t>
      </w:r>
      <w:r w:rsidR="00B544DE" w:rsidRPr="00B544DE">
        <w:t xml:space="preserve"> </w:t>
      </w:r>
      <w:r w:rsidRPr="00B544DE">
        <w:t>цехов,</w:t>
      </w:r>
      <w:r w:rsidR="00B544DE" w:rsidRPr="00B544DE">
        <w:t xml:space="preserve"> </w:t>
      </w:r>
      <w:r w:rsidRPr="00B544DE">
        <w:t>а</w:t>
      </w:r>
      <w:r w:rsidR="00B544DE" w:rsidRPr="00B544DE">
        <w:t xml:space="preserve"> </w:t>
      </w:r>
      <w:r w:rsidRPr="00B544DE">
        <w:t>также</w:t>
      </w:r>
      <w:r w:rsidR="00B544DE" w:rsidRPr="00B544DE">
        <w:t xml:space="preserve"> </w:t>
      </w:r>
      <w:r w:rsidRPr="00B544DE">
        <w:t>средств,</w:t>
      </w:r>
      <w:r w:rsidR="00B544DE" w:rsidRPr="00B544DE">
        <w:t xml:space="preserve"> </w:t>
      </w:r>
      <w:r w:rsidRPr="00B544DE">
        <w:t>необходимых</w:t>
      </w:r>
      <w:r w:rsidR="00B544DE" w:rsidRPr="00B544DE">
        <w:t xml:space="preserve"> </w:t>
      </w:r>
      <w:r w:rsidRPr="00B544DE">
        <w:t>для</w:t>
      </w:r>
      <w:r w:rsidR="00B544DE" w:rsidRPr="00B544DE">
        <w:t xml:space="preserve"> </w:t>
      </w:r>
      <w:r w:rsidRPr="00B544DE">
        <w:t>увеличения</w:t>
      </w:r>
      <w:r w:rsidR="00B544DE" w:rsidRPr="00B544DE">
        <w:t xml:space="preserve"> </w:t>
      </w:r>
      <w:r w:rsidRPr="00B544DE">
        <w:t>чистого</w:t>
      </w:r>
      <w:r w:rsidR="00B544DE" w:rsidRPr="00B544DE">
        <w:t xml:space="preserve"> </w:t>
      </w:r>
      <w:r w:rsidRPr="00B544DE">
        <w:t>оборотного</w:t>
      </w:r>
      <w:r w:rsidR="00B544DE" w:rsidRPr="00B544DE">
        <w:t xml:space="preserve"> </w:t>
      </w:r>
      <w:r w:rsidRPr="00B544DE">
        <w:t>капитала</w:t>
      </w:r>
      <w:r w:rsidR="00B544DE" w:rsidRPr="00B544DE">
        <w:t>.</w:t>
      </w:r>
    </w:p>
    <w:p w:rsidR="00B544DE" w:rsidRPr="00B544DE" w:rsidRDefault="007C6FE2" w:rsidP="00B544DE">
      <w:pPr>
        <w:tabs>
          <w:tab w:val="left" w:pos="726"/>
        </w:tabs>
      </w:pPr>
      <w:r w:rsidRPr="00B544DE">
        <w:t>Размер</w:t>
      </w:r>
      <w:r w:rsidR="00B544DE" w:rsidRPr="00B544DE">
        <w:t xml:space="preserve"> </w:t>
      </w:r>
      <w:r w:rsidRPr="00B544DE">
        <w:t>средств,</w:t>
      </w:r>
      <w:r w:rsidR="00B544DE" w:rsidRPr="00B544DE">
        <w:t xml:space="preserve"> </w:t>
      </w:r>
      <w:r w:rsidRPr="00B544DE">
        <w:t>необходимых</w:t>
      </w:r>
      <w:r w:rsidR="00B544DE" w:rsidRPr="00B544DE">
        <w:t xml:space="preserve"> </w:t>
      </w:r>
      <w:r w:rsidRPr="00B544DE">
        <w:t>для</w:t>
      </w:r>
      <w:r w:rsidR="00B544DE" w:rsidRPr="00B544DE">
        <w:t xml:space="preserve"> </w:t>
      </w:r>
      <w:r w:rsidRPr="00B544DE">
        <w:t>создания</w:t>
      </w:r>
      <w:r w:rsidR="00B544DE" w:rsidRPr="00B544DE">
        <w:t xml:space="preserve"> </w:t>
      </w:r>
      <w:r w:rsidRPr="00B544DE">
        <w:t>оборотного</w:t>
      </w:r>
      <w:r w:rsidR="00B544DE" w:rsidRPr="00B544DE">
        <w:t xml:space="preserve"> </w:t>
      </w:r>
      <w:r w:rsidRPr="00B544DE">
        <w:t>капитала,</w:t>
      </w:r>
      <w:r w:rsidR="00B544DE" w:rsidRPr="00B544DE">
        <w:t xml:space="preserve"> </w:t>
      </w:r>
      <w:r w:rsidRPr="00B544DE">
        <w:t>составляет</w:t>
      </w:r>
      <w:r w:rsidR="00B544DE" w:rsidRPr="00B544DE">
        <w:t xml:space="preserve"> </w:t>
      </w:r>
      <w:r w:rsidRPr="00B544DE">
        <w:t>около</w:t>
      </w:r>
      <w:r w:rsidR="00B544DE" w:rsidRPr="00B544DE">
        <w:t xml:space="preserve"> </w:t>
      </w:r>
      <w:r w:rsidRPr="00B544DE">
        <w:t>12,5</w:t>
      </w:r>
      <w:r w:rsidR="00B544DE" w:rsidRPr="00B544DE">
        <w:t xml:space="preserve"> </w:t>
      </w:r>
      <w:r w:rsidRPr="00B544DE">
        <w:t>%</w:t>
      </w:r>
      <w:r w:rsidR="00B544DE" w:rsidRPr="00B544DE">
        <w:t xml:space="preserve"> </w:t>
      </w:r>
      <w:r w:rsidRPr="00B544DE">
        <w:t>от</w:t>
      </w:r>
      <w:r w:rsidR="00B544DE" w:rsidRPr="00B544DE">
        <w:t xml:space="preserve"> </w:t>
      </w:r>
      <w:r w:rsidRPr="00B544DE">
        <w:t>базовых</w:t>
      </w:r>
      <w:r w:rsidR="00B544DE" w:rsidRPr="00B544DE">
        <w:t xml:space="preserve"> </w:t>
      </w:r>
      <w:r w:rsidRPr="00B544DE">
        <w:t>затрат</w:t>
      </w:r>
      <w:r w:rsidR="00B544DE" w:rsidRPr="00B544DE">
        <w:t xml:space="preserve"> </w:t>
      </w:r>
      <w:r w:rsidRPr="00B544DE">
        <w:t>на</w:t>
      </w:r>
      <w:r w:rsidR="00B544DE" w:rsidRPr="00B544DE">
        <w:t xml:space="preserve"> </w:t>
      </w:r>
      <w:r w:rsidRPr="00B544DE">
        <w:t>оборотный</w:t>
      </w:r>
      <w:r w:rsidR="00B544DE" w:rsidRPr="00B544DE">
        <w:t xml:space="preserve"> </w:t>
      </w:r>
      <w:r w:rsidRPr="00B544DE">
        <w:t>капитал,</w:t>
      </w:r>
      <w:r w:rsidR="00B544DE" w:rsidRPr="00B544DE">
        <w:t xml:space="preserve"> </w:t>
      </w:r>
      <w:r w:rsidRPr="00B544DE">
        <w:t>необходимых</w:t>
      </w:r>
      <w:r w:rsidR="00B544DE" w:rsidRPr="00B544DE">
        <w:t xml:space="preserve"> </w:t>
      </w:r>
      <w:r w:rsidRPr="00B544DE">
        <w:t>в</w:t>
      </w:r>
      <w:r w:rsidR="00B544DE" w:rsidRPr="00B544DE">
        <w:t xml:space="preserve"> </w:t>
      </w:r>
      <w:r w:rsidRPr="00B544DE">
        <w:t>3</w:t>
      </w:r>
      <w:r w:rsidR="00B544DE" w:rsidRPr="00B544DE">
        <w:t xml:space="preserve"> </w:t>
      </w:r>
      <w:r w:rsidRPr="00B544DE">
        <w:t>квартале</w:t>
      </w:r>
      <w:r w:rsidR="00B544DE" w:rsidRPr="00B544DE">
        <w:t xml:space="preserve"> </w:t>
      </w:r>
      <w:r w:rsidRPr="00B544DE">
        <w:t>от</w:t>
      </w:r>
      <w:r w:rsidR="00B544DE" w:rsidRPr="00B544DE">
        <w:t xml:space="preserve"> </w:t>
      </w:r>
      <w:r w:rsidRPr="00B544DE">
        <w:t>начала</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7C6FE2" w:rsidP="00B544DE">
      <w:pPr>
        <w:tabs>
          <w:tab w:val="left" w:pos="726"/>
        </w:tabs>
      </w:pPr>
      <w:r w:rsidRPr="00B544DE">
        <w:t>Общая</w:t>
      </w:r>
      <w:r w:rsidR="00B544DE" w:rsidRPr="00B544DE">
        <w:t xml:space="preserve"> </w:t>
      </w:r>
      <w:r w:rsidRPr="00B544DE">
        <w:t>величина</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необходимых</w:t>
      </w:r>
      <w:r w:rsidR="00B544DE" w:rsidRPr="00B544DE">
        <w:t xml:space="preserve"> </w:t>
      </w:r>
      <w:r w:rsidRPr="00B544DE">
        <w:t>для</w:t>
      </w:r>
      <w:r w:rsidR="00B544DE" w:rsidRPr="00B544DE">
        <w:t xml:space="preserve"> </w:t>
      </w:r>
      <w:r w:rsidRPr="00B544DE">
        <w:t>осуществления</w:t>
      </w:r>
      <w:r w:rsidR="00B544DE" w:rsidRPr="00B544DE">
        <w:t xml:space="preserve"> </w:t>
      </w:r>
      <w:r w:rsidRPr="00B544DE">
        <w:t>проекта</w:t>
      </w:r>
      <w:r w:rsidR="00B544DE" w:rsidRPr="00B544DE">
        <w:t xml:space="preserve"> </w:t>
      </w:r>
      <w:r w:rsidRPr="00B544DE">
        <w:t>составляет</w:t>
      </w:r>
      <w:r w:rsidR="00B544DE" w:rsidRPr="00B544DE">
        <w:t xml:space="preserve"> </w:t>
      </w:r>
      <w:r w:rsidRPr="00B544DE">
        <w:t>179</w:t>
      </w:r>
      <w:r w:rsidR="00B544DE" w:rsidRPr="00B544DE">
        <w:t xml:space="preserve"> </w:t>
      </w:r>
      <w:r w:rsidRPr="00B544DE">
        <w:t>056</w:t>
      </w:r>
      <w:r w:rsidR="00B544DE" w:rsidRPr="00B544DE">
        <w:t xml:space="preserve"> </w:t>
      </w:r>
      <w:r w:rsidRPr="00B544DE">
        <w:t>млн</w:t>
      </w:r>
      <w:r w:rsidR="00B544DE" w:rsidRPr="00B544DE">
        <w:t xml:space="preserve">. </w:t>
      </w:r>
      <w:r w:rsidRPr="00B544DE">
        <w:t>рублей</w:t>
      </w:r>
      <w:r w:rsidR="00B544DE" w:rsidRPr="00B544DE">
        <w:t xml:space="preserve">. </w:t>
      </w:r>
      <w:r w:rsidRPr="00B544DE">
        <w:t>Из</w:t>
      </w:r>
      <w:r w:rsidR="00B544DE" w:rsidRPr="00B544DE">
        <w:t xml:space="preserve"> </w:t>
      </w:r>
      <w:r w:rsidRPr="00B544DE">
        <w:t>них</w:t>
      </w:r>
      <w:r w:rsidR="00B544DE" w:rsidRPr="00B544DE">
        <w:t xml:space="preserve"> </w:t>
      </w:r>
      <w:r w:rsidRPr="00B544DE">
        <w:t>147</w:t>
      </w:r>
      <w:r w:rsidR="00B544DE" w:rsidRPr="00B544DE">
        <w:t xml:space="preserve"> </w:t>
      </w:r>
      <w:r w:rsidRPr="00B544DE">
        <w:t>208</w:t>
      </w:r>
      <w:r w:rsidR="00B544DE" w:rsidRPr="00B544DE">
        <w:t xml:space="preserve"> </w:t>
      </w:r>
      <w:r w:rsidRPr="00B544DE">
        <w:t>тыс</w:t>
      </w:r>
      <w:r w:rsidR="00B544DE" w:rsidRPr="00B544DE">
        <w:t xml:space="preserve">. </w:t>
      </w:r>
      <w:r w:rsidRPr="00B544DE">
        <w:t>руб</w:t>
      </w:r>
      <w:r w:rsidR="00B544DE" w:rsidRPr="00B544DE">
        <w:t xml:space="preserve">. </w:t>
      </w:r>
      <w:r w:rsidRPr="00B544DE">
        <w:t>составляют</w:t>
      </w:r>
      <w:r w:rsidR="00B544DE" w:rsidRPr="00B544DE">
        <w:t xml:space="preserve"> </w:t>
      </w:r>
      <w:r w:rsidRPr="00B544DE">
        <w:t>капитальные</w:t>
      </w:r>
      <w:r w:rsidR="00B544DE" w:rsidRPr="00B544DE">
        <w:t xml:space="preserve"> </w:t>
      </w:r>
      <w:r w:rsidRPr="00B544DE">
        <w:t>затраты</w:t>
      </w:r>
      <w:r w:rsidR="00B544DE" w:rsidRPr="00B544DE">
        <w:t xml:space="preserve"> </w:t>
      </w:r>
      <w:r w:rsidRPr="00B544DE">
        <w:t>и</w:t>
      </w:r>
      <w:r w:rsidR="00B544DE" w:rsidRPr="00B544DE">
        <w:t xml:space="preserve"> </w:t>
      </w:r>
      <w:r w:rsidRPr="00B544DE">
        <w:t>29</w:t>
      </w:r>
      <w:r w:rsidR="00B544DE" w:rsidRPr="00B544DE">
        <w:t xml:space="preserve"> </w:t>
      </w:r>
      <w:r w:rsidRPr="00B544DE">
        <w:t>590</w:t>
      </w:r>
      <w:r w:rsidR="00B544DE" w:rsidRPr="00B544DE">
        <w:t xml:space="preserve"> </w:t>
      </w:r>
      <w:r w:rsidRPr="00B544DE">
        <w:t>тыс</w:t>
      </w:r>
      <w:r w:rsidR="00B544DE" w:rsidRPr="00B544DE">
        <w:t xml:space="preserve">. </w:t>
      </w:r>
      <w:r w:rsidRPr="00B544DE">
        <w:t>руб</w:t>
      </w:r>
      <w:r w:rsidR="00B544DE">
        <w:t xml:space="preserve">. - </w:t>
      </w:r>
      <w:r w:rsidRPr="00B544DE">
        <w:t>затраты</w:t>
      </w:r>
      <w:r w:rsidR="00B544DE" w:rsidRPr="00B544DE">
        <w:t xml:space="preserve"> </w:t>
      </w:r>
      <w:r w:rsidRPr="00B544DE">
        <w:t>на</w:t>
      </w:r>
      <w:r w:rsidR="00B544DE" w:rsidRPr="00B544DE">
        <w:t xml:space="preserve"> </w:t>
      </w:r>
      <w:r w:rsidRPr="00B544DE">
        <w:t>увеличение</w:t>
      </w:r>
      <w:r w:rsidR="00B544DE" w:rsidRPr="00B544DE">
        <w:t xml:space="preserve"> </w:t>
      </w:r>
      <w:r w:rsidRPr="00B544DE">
        <w:t>оборотного</w:t>
      </w:r>
      <w:r w:rsidR="00B544DE" w:rsidRPr="00B544DE">
        <w:t xml:space="preserve"> </w:t>
      </w:r>
      <w:r w:rsidRPr="00B544DE">
        <w:t>капитала</w:t>
      </w:r>
      <w:r w:rsidR="00B544DE" w:rsidRPr="00B544DE">
        <w:t>.</w:t>
      </w:r>
    </w:p>
    <w:p w:rsidR="00B544DE" w:rsidRPr="00B544DE" w:rsidRDefault="007C6FE2" w:rsidP="00B544DE">
      <w:pPr>
        <w:tabs>
          <w:tab w:val="left" w:pos="726"/>
        </w:tabs>
      </w:pPr>
      <w:r w:rsidRPr="00B544DE">
        <w:t>Капитальные</w:t>
      </w:r>
      <w:r w:rsidR="00B544DE" w:rsidRPr="00B544DE">
        <w:t xml:space="preserve"> </w:t>
      </w:r>
      <w:r w:rsidRPr="00B544DE">
        <w:t>вложения</w:t>
      </w:r>
      <w:r w:rsidR="00B544DE" w:rsidRPr="00B544DE">
        <w:t xml:space="preserve"> </w:t>
      </w:r>
      <w:r w:rsidRPr="00B544DE">
        <w:t>осуществляются</w:t>
      </w:r>
      <w:r w:rsidR="00B544DE" w:rsidRPr="00B544DE">
        <w:t xml:space="preserve"> </w:t>
      </w:r>
      <w:r w:rsidRPr="00B544DE">
        <w:t>в</w:t>
      </w:r>
      <w:r w:rsidR="00B544DE" w:rsidRPr="00B544DE">
        <w:t xml:space="preserve"> </w:t>
      </w:r>
      <w:r w:rsidRPr="00B544DE">
        <w:t>первые</w:t>
      </w:r>
      <w:r w:rsidR="00B544DE" w:rsidRPr="00B544DE">
        <w:t xml:space="preserve"> </w:t>
      </w:r>
      <w:r w:rsidRPr="00B544DE">
        <w:t>2</w:t>
      </w:r>
      <w:r w:rsidR="00B544DE" w:rsidRPr="00B544DE">
        <w:t xml:space="preserve"> </w:t>
      </w:r>
      <w:r w:rsidRPr="00B544DE">
        <w:t>квартала</w:t>
      </w:r>
      <w:r w:rsidR="00B544DE" w:rsidRPr="00B544DE">
        <w:t>.</w:t>
      </w:r>
    </w:p>
    <w:p w:rsidR="00B544DE" w:rsidRPr="00B544DE" w:rsidRDefault="007C6FE2" w:rsidP="00B544DE">
      <w:pPr>
        <w:tabs>
          <w:tab w:val="left" w:pos="726"/>
        </w:tabs>
      </w:pPr>
      <w:r w:rsidRPr="00B544DE">
        <w:t>Помимо</w:t>
      </w:r>
      <w:r w:rsidR="00B544DE" w:rsidRPr="00B544DE">
        <w:t xml:space="preserve"> </w:t>
      </w:r>
      <w:r w:rsidRPr="00B544DE">
        <w:t>инвестиций</w:t>
      </w:r>
      <w:r w:rsidR="00B544DE" w:rsidRPr="00B544DE">
        <w:t xml:space="preserve"> </w:t>
      </w:r>
      <w:r w:rsidRPr="00B544DE">
        <w:t>в</w:t>
      </w:r>
      <w:r w:rsidR="00B544DE" w:rsidRPr="00B544DE">
        <w:t xml:space="preserve"> </w:t>
      </w:r>
      <w:r w:rsidRPr="00B544DE">
        <w:t>постоянные</w:t>
      </w:r>
      <w:r w:rsidR="00B544DE" w:rsidRPr="00B544DE">
        <w:t xml:space="preserve"> </w:t>
      </w:r>
      <w:r w:rsidRPr="00B544DE">
        <w:t>активы</w:t>
      </w:r>
      <w:r w:rsidR="00B544DE" w:rsidRPr="00B544DE">
        <w:t xml:space="preserve"> </w:t>
      </w:r>
      <w:r w:rsidRPr="00B544DE">
        <w:t>организации</w:t>
      </w:r>
      <w:r w:rsidR="00B544DE" w:rsidRPr="00B544DE">
        <w:t xml:space="preserve"> </w:t>
      </w:r>
      <w:r w:rsidRPr="00B544DE">
        <w:t>необходимо</w:t>
      </w:r>
      <w:r w:rsidR="00B544DE" w:rsidRPr="00B544DE">
        <w:t xml:space="preserve"> </w:t>
      </w:r>
      <w:r w:rsidRPr="00B544DE">
        <w:t>поддерживать</w:t>
      </w:r>
      <w:r w:rsidR="00B544DE" w:rsidRPr="00B544DE">
        <w:t xml:space="preserve"> </w:t>
      </w:r>
      <w:r w:rsidRPr="00B544DE">
        <w:t>запас</w:t>
      </w:r>
      <w:r w:rsidR="00B544DE" w:rsidRPr="00B544DE">
        <w:t xml:space="preserve"> </w:t>
      </w:r>
      <w:r w:rsidRPr="00B544DE">
        <w:t>оборотных</w:t>
      </w:r>
      <w:r w:rsidR="00B544DE" w:rsidRPr="00B544DE">
        <w:t xml:space="preserve"> </w:t>
      </w:r>
      <w:r w:rsidRPr="00B544DE">
        <w:t>средств</w:t>
      </w:r>
      <w:r w:rsidR="00B544DE">
        <w:t xml:space="preserve"> (</w:t>
      </w:r>
      <w:r w:rsidRPr="00B544DE">
        <w:t>пропорционально</w:t>
      </w:r>
      <w:r w:rsidR="00B544DE" w:rsidRPr="00B544DE">
        <w:t xml:space="preserve"> </w:t>
      </w:r>
      <w:r w:rsidRPr="00B544DE">
        <w:t>изменению</w:t>
      </w:r>
      <w:r w:rsidR="00B544DE" w:rsidRPr="00B544DE">
        <w:t xml:space="preserve"> </w:t>
      </w:r>
      <w:r w:rsidRPr="00B544DE">
        <w:t>объема</w:t>
      </w:r>
      <w:r w:rsidR="00B544DE" w:rsidRPr="00B544DE">
        <w:t xml:space="preserve"> </w:t>
      </w:r>
      <w:r w:rsidRPr="00B544DE">
        <w:t>производства</w:t>
      </w:r>
      <w:r w:rsidR="00B544DE" w:rsidRPr="00B544DE">
        <w:t xml:space="preserve">) </w:t>
      </w:r>
      <w:r w:rsidRPr="00B544DE">
        <w:t>обеспечивающий</w:t>
      </w:r>
      <w:r w:rsidR="00B544DE" w:rsidRPr="00B544DE">
        <w:t xml:space="preserve"> </w:t>
      </w:r>
      <w:r w:rsidRPr="00B544DE">
        <w:t>бесперебойную</w:t>
      </w:r>
      <w:r w:rsidR="00B544DE" w:rsidRPr="00B544DE">
        <w:t xml:space="preserve"> </w:t>
      </w:r>
      <w:r w:rsidRPr="00B544DE">
        <w:t>работу</w:t>
      </w:r>
      <w:r w:rsidR="00B544DE" w:rsidRPr="00B544DE">
        <w:t xml:space="preserve"> </w:t>
      </w:r>
      <w:r w:rsidRPr="00B544DE">
        <w:t>производства</w:t>
      </w:r>
      <w:r w:rsidR="00B544DE" w:rsidRPr="00B544DE">
        <w:t>.</w:t>
      </w:r>
    </w:p>
    <w:p w:rsidR="00B544DE" w:rsidRPr="00B544DE" w:rsidRDefault="007C6FE2" w:rsidP="00B544DE">
      <w:pPr>
        <w:tabs>
          <w:tab w:val="left" w:pos="726"/>
        </w:tabs>
      </w:pPr>
      <w:r w:rsidRPr="00B544DE">
        <w:t>Потребность</w:t>
      </w:r>
      <w:r w:rsidR="00B544DE" w:rsidRPr="00B544DE">
        <w:t xml:space="preserve"> </w:t>
      </w:r>
      <w:r w:rsidRPr="00B544DE">
        <w:t>в</w:t>
      </w:r>
      <w:r w:rsidR="00B544DE" w:rsidRPr="00B544DE">
        <w:t xml:space="preserve"> </w:t>
      </w:r>
      <w:r w:rsidRPr="00B544DE">
        <w:t>оборотном</w:t>
      </w:r>
      <w:r w:rsidR="00B544DE" w:rsidRPr="00B544DE">
        <w:t xml:space="preserve"> </w:t>
      </w:r>
      <w:r w:rsidRPr="00B544DE">
        <w:t>капитале</w:t>
      </w:r>
      <w:r w:rsidR="00B544DE" w:rsidRPr="00B544DE">
        <w:t xml:space="preserve"> </w:t>
      </w:r>
      <w:r w:rsidRPr="00B544DE">
        <w:t>определена</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планируемых</w:t>
      </w:r>
      <w:r w:rsidR="00B544DE" w:rsidRPr="00B544DE">
        <w:t xml:space="preserve"> </w:t>
      </w:r>
      <w:r w:rsidRPr="00B544DE">
        <w:t>периодов</w:t>
      </w:r>
      <w:r w:rsidR="00B544DE" w:rsidRPr="00B544DE">
        <w:t xml:space="preserve"> </w:t>
      </w:r>
      <w:r w:rsidRPr="00B544DE">
        <w:t>оборота</w:t>
      </w:r>
      <w:r w:rsidR="00B544DE" w:rsidRPr="00B544DE">
        <w:t xml:space="preserve"> </w:t>
      </w:r>
      <w:r w:rsidRPr="00B544DE">
        <w:t>основных</w:t>
      </w:r>
      <w:r w:rsidR="00B544DE" w:rsidRPr="00B544DE">
        <w:t xml:space="preserve"> </w:t>
      </w:r>
      <w:r w:rsidRPr="00B544DE">
        <w:t>составляющих</w:t>
      </w:r>
      <w:r w:rsidR="00B544DE" w:rsidRPr="00B544DE">
        <w:t xml:space="preserve"> </w:t>
      </w:r>
      <w:r w:rsidRPr="00B544DE">
        <w:t>текущих</w:t>
      </w:r>
      <w:r w:rsidR="00B544DE" w:rsidRPr="00B544DE">
        <w:t xml:space="preserve"> </w:t>
      </w:r>
      <w:r w:rsidRPr="00B544DE">
        <w:t>активов</w:t>
      </w:r>
      <w:r w:rsidR="00B544DE" w:rsidRPr="00B544DE">
        <w:t xml:space="preserve"> </w:t>
      </w:r>
      <w:r w:rsidRPr="00B544DE">
        <w:t>и</w:t>
      </w:r>
      <w:r w:rsidR="00B544DE" w:rsidRPr="00B544DE">
        <w:t xml:space="preserve"> </w:t>
      </w:r>
      <w:r w:rsidRPr="00B544DE">
        <w:t>текущих</w:t>
      </w:r>
      <w:r w:rsidR="00B544DE" w:rsidRPr="00B544DE">
        <w:t xml:space="preserve"> </w:t>
      </w:r>
      <w:r w:rsidRPr="00B544DE">
        <w:t>пассивов</w:t>
      </w:r>
      <w:r w:rsidR="00B544DE" w:rsidRPr="00B544DE">
        <w:t xml:space="preserve">. </w:t>
      </w:r>
      <w:r w:rsidRPr="00B544DE">
        <w:t>В</w:t>
      </w:r>
      <w:r w:rsidR="00B544DE" w:rsidRPr="00B544DE">
        <w:t xml:space="preserve"> </w:t>
      </w:r>
      <w:r w:rsidRPr="00B544DE">
        <w:t>частности</w:t>
      </w:r>
      <w:r w:rsidR="00B544DE" w:rsidRPr="00B544DE">
        <w:t>:</w:t>
      </w:r>
    </w:p>
    <w:p w:rsidR="00B544DE" w:rsidRPr="00B544DE" w:rsidRDefault="007C6FE2" w:rsidP="00B544DE">
      <w:pPr>
        <w:numPr>
          <w:ilvl w:val="0"/>
          <w:numId w:val="13"/>
        </w:numPr>
        <w:tabs>
          <w:tab w:val="clear" w:pos="1260"/>
          <w:tab w:val="left" w:pos="726"/>
        </w:tabs>
        <w:ind w:left="0" w:firstLine="709"/>
      </w:pPr>
      <w:r w:rsidRPr="00B544DE">
        <w:t>Запасы</w:t>
      </w:r>
      <w:r w:rsidR="00B544DE" w:rsidRPr="00B544DE">
        <w:t xml:space="preserve"> </w:t>
      </w:r>
      <w:r w:rsidRPr="00B544DE">
        <w:t>основных</w:t>
      </w:r>
      <w:r w:rsidR="00B544DE" w:rsidRPr="00B544DE">
        <w:t xml:space="preserve"> </w:t>
      </w:r>
      <w:r w:rsidRPr="00B544DE">
        <w:t>материалов</w:t>
      </w:r>
      <w:r w:rsidR="00B544DE" w:rsidRPr="00B544DE">
        <w:t xml:space="preserve"> </w:t>
      </w:r>
      <w:r w:rsidRPr="00B544DE">
        <w:t>ориентированы</w:t>
      </w:r>
      <w:r w:rsidR="00B544DE" w:rsidRPr="00B544DE">
        <w:t xml:space="preserve"> </w:t>
      </w:r>
      <w:r w:rsidRPr="00B544DE">
        <w:t>на</w:t>
      </w:r>
      <w:r w:rsidR="00B544DE" w:rsidRPr="00B544DE">
        <w:t xml:space="preserve"> </w:t>
      </w:r>
      <w:r w:rsidRPr="00B544DE">
        <w:t>режим</w:t>
      </w:r>
      <w:r w:rsidR="00B544DE" w:rsidRPr="00B544DE">
        <w:t xml:space="preserve"> </w:t>
      </w:r>
      <w:r w:rsidRPr="00B544DE">
        <w:t>поставки</w:t>
      </w:r>
      <w:r w:rsidR="00B544DE" w:rsidRPr="00B544DE">
        <w:t xml:space="preserve"> </w:t>
      </w:r>
      <w:r w:rsidRPr="00B544DE">
        <w:t>сырья</w:t>
      </w:r>
      <w:r w:rsidR="00B544DE" w:rsidRPr="00B544DE">
        <w:t xml:space="preserve"> </w:t>
      </w:r>
      <w:r w:rsidRPr="00B544DE">
        <w:t>для</w:t>
      </w:r>
      <w:r w:rsidR="00B544DE" w:rsidRPr="00B544DE">
        <w:t xml:space="preserve"> </w:t>
      </w:r>
      <w:r w:rsidRPr="00B544DE">
        <w:t>производства</w:t>
      </w:r>
      <w:r w:rsidR="00B544DE" w:rsidRPr="00B544DE">
        <w:t xml:space="preserve"> </w:t>
      </w:r>
      <w:r w:rsidRPr="00B544DE">
        <w:t>разнообразной</w:t>
      </w:r>
      <w:r w:rsidR="00B544DE" w:rsidRPr="00B544DE">
        <w:t xml:space="preserve"> </w:t>
      </w:r>
      <w:r w:rsidRPr="00B544DE">
        <w:t>металлопродукции</w:t>
      </w:r>
      <w:r w:rsidR="00B544DE" w:rsidRPr="00B544DE">
        <w:t xml:space="preserve"> </w:t>
      </w:r>
      <w:r w:rsidRPr="00B544DE">
        <w:t>по</w:t>
      </w:r>
      <w:r w:rsidR="00B544DE" w:rsidRPr="00B544DE">
        <w:t xml:space="preserve"> </w:t>
      </w:r>
      <w:r w:rsidRPr="00B544DE">
        <w:t>цехам</w:t>
      </w:r>
      <w:r w:rsidR="00B544DE" w:rsidRPr="00B544DE">
        <w:t xml:space="preserve">. </w:t>
      </w:r>
      <w:r w:rsidRPr="00B544DE">
        <w:t>По</w:t>
      </w:r>
      <w:r w:rsidR="00B544DE" w:rsidRPr="00B544DE">
        <w:t xml:space="preserve"> </w:t>
      </w:r>
      <w:r w:rsidRPr="00B544DE">
        <w:t>условиям</w:t>
      </w:r>
      <w:r w:rsidR="00B544DE" w:rsidRPr="00B544DE">
        <w:t xml:space="preserve"> </w:t>
      </w:r>
      <w:r w:rsidRPr="00B544DE">
        <w:t>договоров</w:t>
      </w:r>
      <w:r w:rsidR="00B544DE" w:rsidRPr="00B544DE">
        <w:t xml:space="preserve"> </w:t>
      </w:r>
      <w:r w:rsidRPr="00B544DE">
        <w:t>с</w:t>
      </w:r>
      <w:r w:rsidR="00B544DE" w:rsidRPr="00B544DE">
        <w:t xml:space="preserve"> </w:t>
      </w:r>
      <w:r w:rsidRPr="00B544DE">
        <w:t>поставщиками</w:t>
      </w:r>
      <w:r w:rsidR="00B544DE" w:rsidRPr="00B544DE">
        <w:t xml:space="preserve"> </w:t>
      </w:r>
      <w:r w:rsidRPr="00B544DE">
        <w:t>материалов</w:t>
      </w:r>
      <w:r w:rsidR="00B544DE" w:rsidRPr="00B544DE">
        <w:t xml:space="preserve"> </w:t>
      </w:r>
      <w:r w:rsidRPr="00B544DE">
        <w:t>срок</w:t>
      </w:r>
      <w:r w:rsidR="00B544DE" w:rsidRPr="00B544DE">
        <w:t xml:space="preserve"> </w:t>
      </w:r>
      <w:r w:rsidRPr="00B544DE">
        <w:t>поставки</w:t>
      </w:r>
      <w:r w:rsidR="00B544DE" w:rsidRPr="00B544DE">
        <w:t xml:space="preserve"> </w:t>
      </w:r>
      <w:r w:rsidRPr="00B544DE">
        <w:t>составляет</w:t>
      </w:r>
      <w:r w:rsidR="00B544DE" w:rsidRPr="00B544DE">
        <w:t xml:space="preserve"> </w:t>
      </w:r>
      <w:r w:rsidRPr="00B544DE">
        <w:t>в</w:t>
      </w:r>
      <w:r w:rsidR="00B544DE" w:rsidRPr="00B544DE">
        <w:t xml:space="preserve"> </w:t>
      </w:r>
      <w:r w:rsidRPr="00B544DE">
        <w:t>среднем</w:t>
      </w:r>
      <w:r w:rsidR="00B544DE" w:rsidRPr="00B544DE">
        <w:t xml:space="preserve"> </w:t>
      </w:r>
      <w:r w:rsidRPr="00B544DE">
        <w:t>1</w:t>
      </w:r>
      <w:r w:rsidR="00B544DE" w:rsidRPr="00B544DE">
        <w:t xml:space="preserve"> </w:t>
      </w:r>
      <w:r w:rsidRPr="00B544DE">
        <w:t>месяц</w:t>
      </w:r>
      <w:r w:rsidR="00B544DE" w:rsidRPr="00B544DE">
        <w:t>.</w:t>
      </w:r>
    </w:p>
    <w:p w:rsidR="00B544DE" w:rsidRPr="00B544DE" w:rsidRDefault="007C6FE2" w:rsidP="00B544DE">
      <w:pPr>
        <w:numPr>
          <w:ilvl w:val="0"/>
          <w:numId w:val="13"/>
        </w:numPr>
        <w:tabs>
          <w:tab w:val="clear" w:pos="1260"/>
          <w:tab w:val="left" w:pos="726"/>
        </w:tabs>
        <w:ind w:left="0" w:firstLine="709"/>
      </w:pPr>
      <w:r w:rsidRPr="00B544DE">
        <w:t>Период</w:t>
      </w:r>
      <w:r w:rsidR="00B544DE" w:rsidRPr="00B544DE">
        <w:t xml:space="preserve"> </w:t>
      </w:r>
      <w:r w:rsidRPr="00B544DE">
        <w:t>пребывания</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на</w:t>
      </w:r>
      <w:r w:rsidR="00B544DE" w:rsidRPr="00B544DE">
        <w:t xml:space="preserve"> </w:t>
      </w:r>
      <w:r w:rsidRPr="00B544DE">
        <w:t>складе</w:t>
      </w:r>
      <w:r w:rsidR="00B544DE" w:rsidRPr="00B544DE">
        <w:t xml:space="preserve"> </w:t>
      </w:r>
      <w:r w:rsidRPr="00B544DE">
        <w:t>не</w:t>
      </w:r>
      <w:r w:rsidR="00B544DE" w:rsidRPr="00B544DE">
        <w:t xml:space="preserve"> </w:t>
      </w:r>
      <w:r w:rsidRPr="00B544DE">
        <w:t>превышает</w:t>
      </w:r>
      <w:r w:rsidR="00B544DE" w:rsidRPr="00B544DE">
        <w:t xml:space="preserve"> </w:t>
      </w:r>
      <w:r w:rsidRPr="00B544DE">
        <w:t>30</w:t>
      </w:r>
      <w:r w:rsidR="00B544DE" w:rsidRPr="00B544DE">
        <w:t xml:space="preserve"> </w:t>
      </w:r>
      <w:r w:rsidRPr="00B544DE">
        <w:t>дней</w:t>
      </w:r>
      <w:r w:rsidRPr="00B544DE">
        <w:rPr>
          <w:vertAlign w:val="superscript"/>
        </w:rPr>
        <w:footnoteReference w:id="31"/>
      </w:r>
      <w:r w:rsidR="00B544DE" w:rsidRPr="00B544DE">
        <w:t>.</w:t>
      </w:r>
    </w:p>
    <w:p w:rsidR="00B544DE" w:rsidRPr="00B544DE" w:rsidRDefault="007C6FE2" w:rsidP="00B544DE">
      <w:pPr>
        <w:numPr>
          <w:ilvl w:val="0"/>
          <w:numId w:val="13"/>
        </w:numPr>
        <w:tabs>
          <w:tab w:val="clear" w:pos="1260"/>
          <w:tab w:val="left" w:pos="726"/>
        </w:tabs>
        <w:ind w:left="0" w:firstLine="709"/>
      </w:pPr>
      <w:r w:rsidRPr="00B544DE">
        <w:t>Условием</w:t>
      </w:r>
      <w:r w:rsidR="00B544DE" w:rsidRPr="00B544DE">
        <w:t xml:space="preserve"> </w:t>
      </w:r>
      <w:r w:rsidRPr="00B544DE">
        <w:t>оплаты</w:t>
      </w:r>
      <w:r w:rsidR="00B544DE" w:rsidRPr="00B544DE">
        <w:t xml:space="preserve"> </w:t>
      </w:r>
      <w:r w:rsidRPr="00B544DE">
        <w:t>продукции</w:t>
      </w:r>
      <w:r w:rsidR="00B544DE" w:rsidRPr="00B544DE">
        <w:t xml:space="preserve"> </w:t>
      </w:r>
      <w:r w:rsidRPr="00B544DE">
        <w:t>является</w:t>
      </w:r>
      <w:r w:rsidR="00B544DE" w:rsidRPr="00B544DE">
        <w:t xml:space="preserve"> </w:t>
      </w:r>
      <w:r w:rsidRPr="00B544DE">
        <w:t>предоплата</w:t>
      </w:r>
      <w:r w:rsidR="00B544DE" w:rsidRPr="00B544DE">
        <w:t xml:space="preserve"> </w:t>
      </w:r>
      <w:r w:rsidRPr="00B544DE">
        <w:t>20%</w:t>
      </w:r>
      <w:r w:rsidR="00B544DE" w:rsidRPr="00B544DE">
        <w:t xml:space="preserve">. </w:t>
      </w:r>
      <w:r w:rsidRPr="00B544DE">
        <w:t>Средний</w:t>
      </w:r>
      <w:r w:rsidR="00B544DE" w:rsidRPr="00B544DE">
        <w:t xml:space="preserve"> </w:t>
      </w:r>
      <w:r w:rsidRPr="00B544DE">
        <w:t>срок</w:t>
      </w:r>
      <w:r w:rsidR="00B544DE" w:rsidRPr="00B544DE">
        <w:t xml:space="preserve"> </w:t>
      </w:r>
      <w:r w:rsidRPr="00B544DE">
        <w:t>оплаты</w:t>
      </w:r>
      <w:r w:rsidR="00B544DE" w:rsidRPr="00B544DE">
        <w:t xml:space="preserve"> </w:t>
      </w:r>
      <w:r w:rsidRPr="00B544DE">
        <w:t>счетов</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существующей</w:t>
      </w:r>
      <w:r w:rsidR="00B544DE" w:rsidRPr="00B544DE">
        <w:t xml:space="preserve"> </w:t>
      </w:r>
      <w:r w:rsidRPr="00B544DE">
        <w:t>практики</w:t>
      </w:r>
      <w:r w:rsidR="00B544DE" w:rsidRPr="00B544DE">
        <w:t xml:space="preserve"> </w:t>
      </w:r>
      <w:r w:rsidRPr="00B544DE">
        <w:t>расчетов</w:t>
      </w:r>
      <w:r w:rsidR="00B544DE" w:rsidRPr="00B544DE">
        <w:t xml:space="preserve"> </w:t>
      </w:r>
      <w:r w:rsidRPr="00B544DE">
        <w:t>с</w:t>
      </w:r>
      <w:r w:rsidR="00B544DE" w:rsidRPr="00B544DE">
        <w:t xml:space="preserve"> </w:t>
      </w:r>
      <w:r w:rsidRPr="00B544DE">
        <w:t>покупателями</w:t>
      </w:r>
      <w:r w:rsidR="00B544DE" w:rsidRPr="00B544DE">
        <w:t xml:space="preserve"> </w:t>
      </w:r>
      <w:r w:rsidRPr="00B544DE">
        <w:t>составляет</w:t>
      </w:r>
      <w:r w:rsidR="00B544DE" w:rsidRPr="00B544DE">
        <w:t xml:space="preserve"> </w:t>
      </w:r>
      <w:r w:rsidRPr="00B544DE">
        <w:t>20</w:t>
      </w:r>
      <w:r w:rsidR="00B544DE" w:rsidRPr="00B544DE">
        <w:t xml:space="preserve"> </w:t>
      </w:r>
      <w:r w:rsidRPr="00B544DE">
        <w:t>дней</w:t>
      </w:r>
      <w:r w:rsidR="00B544DE" w:rsidRPr="00B544DE">
        <w:t>.</w:t>
      </w:r>
    </w:p>
    <w:p w:rsidR="00B544DE" w:rsidRPr="00B544DE" w:rsidRDefault="007C6FE2" w:rsidP="00B544DE">
      <w:pPr>
        <w:numPr>
          <w:ilvl w:val="0"/>
          <w:numId w:val="13"/>
        </w:numPr>
        <w:tabs>
          <w:tab w:val="clear" w:pos="1260"/>
          <w:tab w:val="left" w:pos="726"/>
        </w:tabs>
        <w:ind w:left="0" w:firstLine="709"/>
      </w:pPr>
      <w:r w:rsidRPr="00B544DE">
        <w:t>Условием</w:t>
      </w:r>
      <w:r w:rsidR="00B544DE" w:rsidRPr="00B544DE">
        <w:t xml:space="preserve"> </w:t>
      </w:r>
      <w:r w:rsidRPr="00B544DE">
        <w:t>поставки</w:t>
      </w:r>
      <w:r w:rsidR="00B544DE" w:rsidRPr="00B544DE">
        <w:t xml:space="preserve"> </w:t>
      </w:r>
      <w:r w:rsidRPr="00B544DE">
        <w:t>материалов</w:t>
      </w:r>
      <w:r w:rsidR="00B544DE" w:rsidRPr="00B544DE">
        <w:t xml:space="preserve"> </w:t>
      </w:r>
      <w:r w:rsidRPr="00B544DE">
        <w:t>для</w:t>
      </w:r>
      <w:r w:rsidR="00B544DE" w:rsidRPr="00B544DE">
        <w:t xml:space="preserve"> </w:t>
      </w:r>
      <w:r w:rsidRPr="00B544DE">
        <w:t>производства</w:t>
      </w:r>
      <w:r w:rsidR="00B544DE" w:rsidRPr="00B544DE">
        <w:t xml:space="preserve"> </w:t>
      </w:r>
      <w:r w:rsidRPr="00B544DE">
        <w:t>является</w:t>
      </w:r>
      <w:r w:rsidR="00B544DE" w:rsidRPr="00B544DE">
        <w:t xml:space="preserve"> </w:t>
      </w:r>
      <w:r w:rsidRPr="00B544DE">
        <w:t>20%</w:t>
      </w:r>
      <w:r w:rsidR="00B544DE" w:rsidRPr="00B544DE">
        <w:t xml:space="preserve"> </w:t>
      </w:r>
      <w:r w:rsidRPr="00B544DE">
        <w:t>предоплата</w:t>
      </w:r>
      <w:r w:rsidR="00B544DE" w:rsidRPr="00B544DE">
        <w:t xml:space="preserve">. </w:t>
      </w:r>
      <w:r w:rsidRPr="00B544DE">
        <w:t>Средний</w:t>
      </w:r>
      <w:r w:rsidR="00B544DE" w:rsidRPr="00B544DE">
        <w:t xml:space="preserve"> </w:t>
      </w:r>
      <w:r w:rsidRPr="00B544DE">
        <w:t>срок</w:t>
      </w:r>
      <w:r w:rsidR="00B544DE" w:rsidRPr="00B544DE">
        <w:t xml:space="preserve"> </w:t>
      </w:r>
      <w:r w:rsidRPr="00B544DE">
        <w:t>авансовых</w:t>
      </w:r>
      <w:r w:rsidR="00B544DE" w:rsidRPr="00B544DE">
        <w:t xml:space="preserve"> </w:t>
      </w:r>
      <w:r w:rsidRPr="00B544DE">
        <w:t>платежей</w:t>
      </w:r>
      <w:r w:rsidR="00B544DE" w:rsidRPr="00B544DE">
        <w:t xml:space="preserve"> </w:t>
      </w:r>
      <w:r w:rsidRPr="00B544DE">
        <w:t>составляет</w:t>
      </w:r>
      <w:r w:rsidR="00B544DE" w:rsidRPr="00B544DE">
        <w:t xml:space="preserve"> </w:t>
      </w:r>
      <w:r w:rsidRPr="00B544DE">
        <w:t>10</w:t>
      </w:r>
      <w:r w:rsidR="00B544DE" w:rsidRPr="00B544DE">
        <w:t xml:space="preserve"> - </w:t>
      </w:r>
      <w:r w:rsidRPr="00B544DE">
        <w:t>15</w:t>
      </w:r>
      <w:r w:rsidR="00B544DE" w:rsidRPr="00B544DE">
        <w:t xml:space="preserve"> </w:t>
      </w:r>
      <w:r w:rsidRPr="00B544DE">
        <w:t>дней</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максимального</w:t>
      </w:r>
      <w:r w:rsidR="00B544DE" w:rsidRPr="00B544DE">
        <w:t xml:space="preserve"> </w:t>
      </w:r>
      <w:r w:rsidRPr="00B544DE">
        <w:t>по</w:t>
      </w:r>
      <w:r w:rsidR="00B544DE" w:rsidRPr="00B544DE">
        <w:t xml:space="preserve"> </w:t>
      </w:r>
      <w:r w:rsidRPr="00B544DE">
        <w:t>продолжительности</w:t>
      </w:r>
      <w:r w:rsidR="00B544DE" w:rsidRPr="00B544DE">
        <w:t xml:space="preserve"> </w:t>
      </w:r>
      <w:r w:rsidRPr="00B544DE">
        <w:t>срока</w:t>
      </w:r>
      <w:r w:rsidR="00B544DE" w:rsidRPr="00B544DE">
        <w:t xml:space="preserve"> </w:t>
      </w:r>
      <w:r w:rsidRPr="00B544DE">
        <w:t>предоплаты</w:t>
      </w:r>
      <w:r w:rsidR="00B544DE" w:rsidRPr="00B544DE">
        <w:t xml:space="preserve"> </w:t>
      </w:r>
      <w:r w:rsidRPr="00B544DE">
        <w:t>материалов</w:t>
      </w:r>
      <w:r w:rsidR="00B544DE" w:rsidRPr="00B544DE">
        <w:t xml:space="preserve"> </w:t>
      </w:r>
      <w:r w:rsidRPr="00B544DE">
        <w:t>принимаем</w:t>
      </w:r>
      <w:r w:rsidR="00B544DE" w:rsidRPr="00B544DE">
        <w:t xml:space="preserve"> </w:t>
      </w:r>
      <w:r w:rsidRPr="00B544DE">
        <w:t>его</w:t>
      </w:r>
      <w:r w:rsidR="00B544DE" w:rsidRPr="00B544DE">
        <w:t xml:space="preserve"> </w:t>
      </w:r>
      <w:r w:rsidRPr="00B544DE">
        <w:t>равным</w:t>
      </w:r>
      <w:r w:rsidR="00B544DE" w:rsidRPr="00B544DE">
        <w:t xml:space="preserve"> </w:t>
      </w:r>
      <w:r w:rsidRPr="00B544DE">
        <w:t>30</w:t>
      </w:r>
      <w:r w:rsidR="00B544DE" w:rsidRPr="00B544DE">
        <w:t xml:space="preserve"> </w:t>
      </w:r>
      <w:r w:rsidRPr="00B544DE">
        <w:t>дням</w:t>
      </w:r>
      <w:r w:rsidR="00B544DE" w:rsidRPr="00B544DE">
        <w:t>.</w:t>
      </w:r>
    </w:p>
    <w:p w:rsidR="00B544DE" w:rsidRPr="00B544DE" w:rsidRDefault="007C6FE2" w:rsidP="00B544DE">
      <w:pPr>
        <w:numPr>
          <w:ilvl w:val="0"/>
          <w:numId w:val="13"/>
        </w:numPr>
        <w:tabs>
          <w:tab w:val="clear" w:pos="1260"/>
          <w:tab w:val="left" w:pos="726"/>
        </w:tabs>
        <w:ind w:left="0" w:firstLine="709"/>
      </w:pPr>
      <w:r w:rsidRPr="00B544DE">
        <w:t>Частота</w:t>
      </w:r>
      <w:r w:rsidR="00B544DE" w:rsidRPr="00B544DE">
        <w:t xml:space="preserve"> </w:t>
      </w:r>
      <w:r w:rsidRPr="00B544DE">
        <w:t>выплат</w:t>
      </w:r>
      <w:r w:rsidR="00B544DE" w:rsidRPr="00B544DE">
        <w:t xml:space="preserve"> </w:t>
      </w:r>
      <w:r w:rsidRPr="00B544DE">
        <w:t>заработной</w:t>
      </w:r>
      <w:r w:rsidR="00B544DE" w:rsidRPr="00B544DE">
        <w:t xml:space="preserve"> </w:t>
      </w:r>
      <w:r w:rsidRPr="00B544DE">
        <w:t>платы</w:t>
      </w:r>
      <w:r w:rsidR="00B544DE" w:rsidRPr="00B544DE">
        <w:t xml:space="preserve"> </w:t>
      </w:r>
      <w:r w:rsidRPr="00B544DE">
        <w:t>составляет</w:t>
      </w:r>
      <w:r w:rsidR="00B544DE" w:rsidRPr="00B544DE">
        <w:t xml:space="preserve"> </w:t>
      </w:r>
      <w:r w:rsidRPr="00B544DE">
        <w:t>2</w:t>
      </w:r>
      <w:r w:rsidR="00B544DE" w:rsidRPr="00B544DE">
        <w:t xml:space="preserve"> </w:t>
      </w:r>
      <w:r w:rsidRPr="00B544DE">
        <w:t>раза</w:t>
      </w:r>
      <w:r w:rsidR="00B544DE" w:rsidRPr="00B544DE">
        <w:t xml:space="preserve"> </w:t>
      </w:r>
      <w:r w:rsidRPr="00B544DE">
        <w:t>в</w:t>
      </w:r>
      <w:r w:rsidR="00B544DE" w:rsidRPr="00B544DE">
        <w:t xml:space="preserve"> </w:t>
      </w:r>
      <w:r w:rsidRPr="00B544DE">
        <w:t>месяц</w:t>
      </w:r>
      <w:r w:rsidR="00B544DE" w:rsidRPr="00B544DE">
        <w:t>.</w:t>
      </w:r>
    </w:p>
    <w:p w:rsidR="007C6FE2" w:rsidRPr="00B544DE" w:rsidRDefault="007C6FE2" w:rsidP="00B544DE">
      <w:pPr>
        <w:tabs>
          <w:tab w:val="left" w:pos="726"/>
        </w:tabs>
        <w:rPr>
          <w:b/>
        </w:rPr>
      </w:pPr>
      <w:bookmarkStart w:id="39" w:name="_Toc232472961"/>
      <w:bookmarkStart w:id="40" w:name="_Toc524422681"/>
      <w:r w:rsidRPr="00B544DE">
        <w:rPr>
          <w:b/>
        </w:rPr>
        <w:t>Источники</w:t>
      </w:r>
      <w:r w:rsidR="00B544DE" w:rsidRPr="00B544DE">
        <w:rPr>
          <w:b/>
        </w:rPr>
        <w:t xml:space="preserve"> </w:t>
      </w:r>
      <w:r w:rsidRPr="00B544DE">
        <w:rPr>
          <w:b/>
        </w:rPr>
        <w:t>финансирования</w:t>
      </w:r>
      <w:bookmarkEnd w:id="39"/>
      <w:bookmarkEnd w:id="40"/>
    </w:p>
    <w:p w:rsidR="00B544DE" w:rsidRPr="00B544DE" w:rsidRDefault="007C6FE2" w:rsidP="00B544DE">
      <w:pPr>
        <w:tabs>
          <w:tab w:val="left" w:pos="726"/>
        </w:tabs>
      </w:pPr>
      <w:r w:rsidRPr="00B544DE">
        <w:t>В</w:t>
      </w:r>
      <w:r w:rsidR="00B544DE" w:rsidRPr="00B544DE">
        <w:t xml:space="preserve"> </w:t>
      </w:r>
      <w:r w:rsidRPr="00B544DE">
        <w:t>качестве</w:t>
      </w:r>
      <w:r w:rsidR="00B544DE" w:rsidRPr="00B544DE">
        <w:t xml:space="preserve"> </w:t>
      </w:r>
      <w:r w:rsidRPr="00B544DE">
        <w:t>привлекаемого</w:t>
      </w:r>
      <w:r w:rsidR="00B544DE" w:rsidRPr="00B544DE">
        <w:t xml:space="preserve"> </w:t>
      </w:r>
      <w:r w:rsidRPr="00B544DE">
        <w:t>источника</w:t>
      </w:r>
      <w:r w:rsidR="00B544DE" w:rsidRPr="00B544DE">
        <w:t xml:space="preserve"> </w:t>
      </w:r>
      <w:r w:rsidRPr="00B544DE">
        <w:t>финансирования</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по</w:t>
      </w:r>
      <w:r w:rsidR="00B544DE" w:rsidRPr="00B544DE">
        <w:t xml:space="preserve"> </w:t>
      </w:r>
      <w:r w:rsidRPr="00B544DE">
        <w:t>проекту,</w:t>
      </w:r>
      <w:r w:rsidR="00B544DE" w:rsidRPr="00B544DE">
        <w:t xml:space="preserve"> </w:t>
      </w:r>
      <w:r w:rsidRPr="00B544DE">
        <w:t>как</w:t>
      </w:r>
      <w:r w:rsidR="00B544DE" w:rsidRPr="00B544DE">
        <w:t xml:space="preserve"> </w:t>
      </w:r>
      <w:r w:rsidRPr="00B544DE">
        <w:t>постоянных,</w:t>
      </w:r>
      <w:r w:rsidR="00B544DE" w:rsidRPr="00B544DE">
        <w:t xml:space="preserve"> </w:t>
      </w:r>
      <w:r w:rsidRPr="00B544DE">
        <w:t>так</w:t>
      </w:r>
      <w:r w:rsidR="00B544DE" w:rsidRPr="00B544DE">
        <w:t xml:space="preserve"> </w:t>
      </w:r>
      <w:r w:rsidRPr="00B544DE">
        <w:t>и</w:t>
      </w:r>
      <w:r w:rsidR="00B544DE" w:rsidRPr="00B544DE">
        <w:t xml:space="preserve"> </w:t>
      </w:r>
      <w:r w:rsidRPr="00B544DE">
        <w:t>связанных</w:t>
      </w:r>
      <w:r w:rsidR="00B544DE" w:rsidRPr="00B544DE">
        <w:t xml:space="preserve"> </w:t>
      </w:r>
      <w:r w:rsidRPr="00B544DE">
        <w:t>с</w:t>
      </w:r>
      <w:r w:rsidR="00B544DE" w:rsidRPr="00B544DE">
        <w:t xml:space="preserve"> </w:t>
      </w:r>
      <w:r w:rsidRPr="00B544DE">
        <w:t>увеличением</w:t>
      </w:r>
      <w:r w:rsidR="00B544DE" w:rsidRPr="00B544DE">
        <w:t xml:space="preserve"> </w:t>
      </w:r>
      <w:r w:rsidRPr="00B544DE">
        <w:t>чистого</w:t>
      </w:r>
      <w:r w:rsidR="00B544DE" w:rsidRPr="00B544DE">
        <w:t xml:space="preserve"> </w:t>
      </w:r>
      <w:r w:rsidRPr="00B544DE">
        <w:t>оборотного</w:t>
      </w:r>
      <w:r w:rsidR="00B544DE" w:rsidRPr="00B544DE">
        <w:t xml:space="preserve"> </w:t>
      </w:r>
      <w:r w:rsidRPr="00B544DE">
        <w:t>капитала,</w:t>
      </w:r>
      <w:r w:rsidR="00B544DE" w:rsidRPr="00B544DE">
        <w:t xml:space="preserve"> </w:t>
      </w:r>
      <w:r w:rsidRPr="00B544DE">
        <w:t>в</w:t>
      </w:r>
      <w:r w:rsidR="00B544DE" w:rsidRPr="00B544DE">
        <w:t xml:space="preserve"> </w:t>
      </w:r>
      <w:r w:rsidRPr="00B544DE">
        <w:t>расчетах</w:t>
      </w:r>
      <w:r w:rsidR="00B544DE" w:rsidRPr="00B544DE">
        <w:t xml:space="preserve"> </w:t>
      </w:r>
      <w:r w:rsidRPr="00B544DE">
        <w:t>рассматриваются</w:t>
      </w:r>
      <w:r w:rsidR="00B544DE" w:rsidRPr="00B544DE">
        <w:t xml:space="preserve"> </w:t>
      </w:r>
      <w:r w:rsidRPr="00B544DE">
        <w:t>заемные</w:t>
      </w:r>
      <w:r w:rsidR="00B544DE" w:rsidRPr="00B544DE">
        <w:t xml:space="preserve"> </w:t>
      </w:r>
      <w:r w:rsidRPr="00B544DE">
        <w:t>средства</w:t>
      </w:r>
      <w:r w:rsidR="00B544DE" w:rsidRPr="00B544DE">
        <w:t xml:space="preserve">. </w:t>
      </w:r>
      <w:r w:rsidRPr="00B544DE">
        <w:t>На</w:t>
      </w:r>
      <w:r w:rsidR="00B544DE" w:rsidRPr="00B544DE">
        <w:t xml:space="preserve"> </w:t>
      </w:r>
      <w:r w:rsidRPr="00B544DE">
        <w:t>сегодняшний</w:t>
      </w:r>
      <w:r w:rsidR="00B544DE" w:rsidRPr="00B544DE">
        <w:t xml:space="preserve"> </w:t>
      </w:r>
      <w:r w:rsidRPr="00B544DE">
        <w:t>момент</w:t>
      </w:r>
      <w:r w:rsidR="00B544DE" w:rsidRPr="00B544DE">
        <w:t xml:space="preserve"> </w:t>
      </w:r>
      <w:r w:rsidRPr="00B544DE">
        <w:t>ставка</w:t>
      </w:r>
      <w:r w:rsidR="00B544DE" w:rsidRPr="00B544DE">
        <w:t xml:space="preserve"> </w:t>
      </w:r>
      <w:r w:rsidRPr="00B544DE">
        <w:t>процента</w:t>
      </w:r>
      <w:r w:rsidR="00B544DE" w:rsidRPr="00B544DE">
        <w:t xml:space="preserve"> </w:t>
      </w:r>
      <w:r w:rsidRPr="00B544DE">
        <w:t>кредитования</w:t>
      </w:r>
      <w:r w:rsidR="00B544DE" w:rsidRPr="00B544DE">
        <w:t xml:space="preserve"> </w:t>
      </w:r>
      <w:r w:rsidRPr="00B544DE">
        <w:t>составляет</w:t>
      </w:r>
      <w:r w:rsidR="00B544DE" w:rsidRPr="00B544DE">
        <w:t xml:space="preserve"> </w:t>
      </w:r>
      <w:r w:rsidRPr="00B544DE">
        <w:t>22%</w:t>
      </w:r>
      <w:r w:rsidR="00B544DE" w:rsidRPr="00B544DE">
        <w:t xml:space="preserve"> </w:t>
      </w:r>
      <w:r w:rsidRPr="00B544DE">
        <w:t>годовых</w:t>
      </w:r>
      <w:r w:rsidR="00B544DE" w:rsidRPr="00B544DE">
        <w:t>.</w:t>
      </w:r>
    </w:p>
    <w:p w:rsidR="00B544DE" w:rsidRPr="00B544DE" w:rsidRDefault="007C6FE2" w:rsidP="00B544DE">
      <w:pPr>
        <w:tabs>
          <w:tab w:val="left" w:pos="726"/>
        </w:tabs>
      </w:pPr>
      <w:r w:rsidRPr="00B544DE">
        <w:t>Предполагается</w:t>
      </w:r>
      <w:r w:rsidR="00B544DE" w:rsidRPr="00B544DE">
        <w:t xml:space="preserve"> </w:t>
      </w:r>
      <w:r w:rsidRPr="00B544DE">
        <w:t>получение</w:t>
      </w:r>
      <w:r w:rsidR="00B544DE" w:rsidRPr="00B544DE">
        <w:t xml:space="preserve"> </w:t>
      </w:r>
      <w:r w:rsidRPr="00B544DE">
        <w:t>кредита</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100%</w:t>
      </w:r>
      <w:r w:rsidR="00B544DE" w:rsidRPr="00B544DE">
        <w:t xml:space="preserve"> </w:t>
      </w:r>
      <w:r w:rsidRPr="00B544DE">
        <w:t>привлечение</w:t>
      </w:r>
      <w:r w:rsidR="00B544DE" w:rsidRPr="00B544DE">
        <w:t xml:space="preserve"> </w:t>
      </w:r>
      <w:r w:rsidRPr="00B544DE">
        <w:t>заемного</w:t>
      </w:r>
      <w:r w:rsidR="00B544DE" w:rsidRPr="00B544DE">
        <w:t xml:space="preserve"> </w:t>
      </w:r>
      <w:r w:rsidRPr="00B544DE">
        <w:t>капитала</w:t>
      </w:r>
      <w:r w:rsidR="00B544DE" w:rsidRPr="00B544DE">
        <w:t xml:space="preserve">. </w:t>
      </w:r>
      <w:r w:rsidRPr="00B544DE">
        <w:t>Тело</w:t>
      </w:r>
      <w:r w:rsidR="00B544DE" w:rsidRPr="00B544DE">
        <w:t xml:space="preserve"> </w:t>
      </w:r>
      <w:r w:rsidRPr="00B544DE">
        <w:t>кредита</w:t>
      </w:r>
      <w:r w:rsidR="00B544DE" w:rsidRPr="00B544DE">
        <w:t xml:space="preserve"> </w:t>
      </w:r>
      <w:r w:rsidRPr="00B544DE">
        <w:t>и</w:t>
      </w:r>
      <w:r w:rsidR="00B544DE" w:rsidRPr="00B544DE">
        <w:t xml:space="preserve"> </w:t>
      </w:r>
      <w:r w:rsidRPr="00B544DE">
        <w:t>платежи</w:t>
      </w:r>
      <w:r w:rsidR="00B544DE" w:rsidRPr="00B544DE">
        <w:t xml:space="preserve"> </w:t>
      </w:r>
      <w:r w:rsidRPr="00B544DE">
        <w:t>по</w:t>
      </w:r>
      <w:r w:rsidR="00B544DE" w:rsidRPr="00B544DE">
        <w:t xml:space="preserve"> </w:t>
      </w:r>
      <w:r w:rsidRPr="00B544DE">
        <w:t>процентам</w:t>
      </w:r>
      <w:r w:rsidR="00B544DE" w:rsidRPr="00B544DE">
        <w:t xml:space="preserve"> </w:t>
      </w:r>
      <w:r w:rsidRPr="00B544DE">
        <w:t>выплачиваются</w:t>
      </w:r>
      <w:r w:rsidR="00B544DE" w:rsidRPr="00B544DE">
        <w:t xml:space="preserve"> </w:t>
      </w:r>
      <w:r w:rsidRPr="00B544DE">
        <w:t>ежеквартально</w:t>
      </w:r>
      <w:r w:rsidR="00B544DE" w:rsidRPr="00B544DE">
        <w:t xml:space="preserve"> </w:t>
      </w:r>
      <w:r w:rsidRPr="00B544DE">
        <w:t>на</w:t>
      </w:r>
      <w:r w:rsidR="00B544DE" w:rsidRPr="00B544DE">
        <w:t xml:space="preserve"> </w:t>
      </w:r>
      <w:r w:rsidRPr="00B544DE">
        <w:t>протяжении</w:t>
      </w:r>
      <w:r w:rsidR="00B544DE" w:rsidRPr="00B544DE">
        <w:t xml:space="preserve"> </w:t>
      </w:r>
      <w:r w:rsidRPr="00B544DE">
        <w:t>3</w:t>
      </w:r>
      <w:r w:rsidR="00B544DE" w:rsidRPr="00B544DE">
        <w:t xml:space="preserve"> </w:t>
      </w:r>
      <w:r w:rsidRPr="00B544DE">
        <w:t>лет</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24</w:t>
      </w:r>
      <w:r w:rsidR="00B544DE" w:rsidRPr="00B544DE">
        <w:t xml:space="preserve"> </w:t>
      </w:r>
      <w:r w:rsidRPr="00B544DE">
        <w:t>770</w:t>
      </w:r>
      <w:r w:rsidR="00B544DE" w:rsidRPr="00B544DE">
        <w:t xml:space="preserve"> </w:t>
      </w:r>
      <w:r w:rsidRPr="00B544DE">
        <w:t>тыс</w:t>
      </w:r>
      <w:r w:rsidR="00B544DE" w:rsidRPr="00B544DE">
        <w:t xml:space="preserve">. </w:t>
      </w:r>
      <w:r w:rsidRPr="00B544DE">
        <w:t>руб</w:t>
      </w:r>
      <w:r w:rsidR="00B544DE" w:rsidRPr="00B544DE">
        <w:t xml:space="preserve">. </w:t>
      </w:r>
      <w:r w:rsidRPr="00B544DE">
        <w:t>/квартал</w:t>
      </w:r>
      <w:r w:rsidR="00B544DE" w:rsidRPr="00B544DE">
        <w:t xml:space="preserve">. </w:t>
      </w:r>
      <w:r w:rsidRPr="00B544DE">
        <w:t>Общая</w:t>
      </w:r>
      <w:r w:rsidR="00B544DE" w:rsidRPr="00B544DE">
        <w:t xml:space="preserve"> </w:t>
      </w:r>
      <w:r w:rsidRPr="00B544DE">
        <w:t>сумма</w:t>
      </w:r>
      <w:r w:rsidR="00B544DE" w:rsidRPr="00B544DE">
        <w:t xml:space="preserve"> </w:t>
      </w:r>
      <w:r w:rsidRPr="00B544DE">
        <w:t>выплат</w:t>
      </w:r>
      <w:r w:rsidR="00B544DE" w:rsidRPr="00B544DE">
        <w:t xml:space="preserve"> </w:t>
      </w:r>
      <w:r w:rsidRPr="00B544DE">
        <w:t>по</w:t>
      </w:r>
      <w:r w:rsidR="00B544DE" w:rsidRPr="00B544DE">
        <w:t xml:space="preserve"> </w:t>
      </w:r>
      <w:r w:rsidRPr="00B544DE">
        <w:t>итогам</w:t>
      </w:r>
      <w:r w:rsidR="00B544DE" w:rsidRPr="00B544DE">
        <w:t xml:space="preserve"> </w:t>
      </w:r>
      <w:r w:rsidRPr="00B544DE">
        <w:t>3-х</w:t>
      </w:r>
      <w:r w:rsidR="00B544DE" w:rsidRPr="00B544DE">
        <w:t xml:space="preserve"> </w:t>
      </w:r>
      <w:r w:rsidRPr="00B544DE">
        <w:t>лет</w:t>
      </w:r>
      <w:r w:rsidR="00B544DE" w:rsidRPr="00B544DE">
        <w:t xml:space="preserve"> </w:t>
      </w:r>
      <w:r w:rsidRPr="00B544DE">
        <w:t>составит</w:t>
      </w:r>
      <w:r w:rsidR="00B544DE" w:rsidRPr="00B544DE">
        <w:t xml:space="preserve"> </w:t>
      </w:r>
      <w:r w:rsidRPr="00B544DE">
        <w:t>297</w:t>
      </w:r>
      <w:r w:rsidR="00B544DE" w:rsidRPr="00B544DE">
        <w:t xml:space="preserve"> </w:t>
      </w:r>
      <w:r w:rsidRPr="00B544DE">
        <w:t>244</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7C6FE2" w:rsidP="00B544DE">
      <w:pPr>
        <w:tabs>
          <w:tab w:val="left" w:pos="726"/>
        </w:tabs>
      </w:pPr>
      <w:r w:rsidRPr="00B544DE">
        <w:t>Сумма</w:t>
      </w:r>
      <w:r w:rsidR="00B544DE" w:rsidRPr="00B544DE">
        <w:t xml:space="preserve"> </w:t>
      </w:r>
      <w:r w:rsidRPr="00B544DE">
        <w:t>средств,</w:t>
      </w:r>
      <w:r w:rsidR="00B544DE" w:rsidRPr="00B544DE">
        <w:t xml:space="preserve"> </w:t>
      </w:r>
      <w:r w:rsidRPr="00B544DE">
        <w:t>необходимая</w:t>
      </w:r>
      <w:r w:rsidR="00B544DE" w:rsidRPr="00B544DE">
        <w:t xml:space="preserve"> </w:t>
      </w:r>
      <w:r w:rsidRPr="00B544DE">
        <w:t>для</w:t>
      </w:r>
      <w:r w:rsidR="00B544DE" w:rsidRPr="00B544DE">
        <w:t xml:space="preserve"> </w:t>
      </w:r>
      <w:r w:rsidRPr="00B544DE">
        <w:t>финансирования</w:t>
      </w:r>
      <w:r w:rsidR="00B544DE" w:rsidRPr="00B544DE">
        <w:t xml:space="preserve"> </w:t>
      </w:r>
      <w:r w:rsidRPr="00B544DE">
        <w:t>проекта,</w:t>
      </w:r>
      <w:r w:rsidR="00B544DE" w:rsidRPr="00B544DE">
        <w:t xml:space="preserve"> </w:t>
      </w:r>
      <w:r w:rsidRPr="00B544DE">
        <w:t>определена</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179,1</w:t>
      </w:r>
      <w:r w:rsidR="00B544DE" w:rsidRPr="00B544DE">
        <w:t xml:space="preserve"> </w:t>
      </w:r>
      <w:r w:rsidRPr="00B544DE">
        <w:t>млн</w:t>
      </w:r>
      <w:r w:rsidR="00B544DE" w:rsidRPr="00B544DE">
        <w:t xml:space="preserve">. </w:t>
      </w:r>
      <w:r w:rsidRPr="00B544DE">
        <w:t>рублей</w:t>
      </w:r>
      <w:r w:rsidR="00B544DE" w:rsidRPr="00B544DE">
        <w:t xml:space="preserve">. </w:t>
      </w:r>
      <w:r w:rsidRPr="00B544DE">
        <w:t>Привлечение</w:t>
      </w:r>
      <w:r w:rsidR="00B544DE" w:rsidRPr="00B544DE">
        <w:t xml:space="preserve"> </w:t>
      </w:r>
      <w:r w:rsidRPr="00B544DE">
        <w:t>указанной</w:t>
      </w:r>
      <w:r w:rsidR="00B544DE" w:rsidRPr="00B544DE">
        <w:t xml:space="preserve"> </w:t>
      </w:r>
      <w:r w:rsidRPr="00B544DE">
        <w:t>суммы</w:t>
      </w:r>
      <w:r w:rsidR="00B544DE" w:rsidRPr="00B544DE">
        <w:t xml:space="preserve"> </w:t>
      </w:r>
      <w:r w:rsidRPr="00B544DE">
        <w:t>полностью</w:t>
      </w:r>
      <w:r w:rsidR="00B544DE" w:rsidRPr="00B544DE">
        <w:t xml:space="preserve"> </w:t>
      </w:r>
      <w:r w:rsidRPr="00B544DE">
        <w:t>покрывает</w:t>
      </w:r>
      <w:r w:rsidR="00B544DE" w:rsidRPr="00B544DE">
        <w:t xml:space="preserve"> </w:t>
      </w:r>
      <w:r w:rsidRPr="00B544DE">
        <w:t>инвестиционные</w:t>
      </w:r>
      <w:r w:rsidR="00B544DE" w:rsidRPr="00B544DE">
        <w:t xml:space="preserve"> </w:t>
      </w:r>
      <w:r w:rsidRPr="00B544DE">
        <w:t>затраты</w:t>
      </w:r>
      <w:r w:rsidR="00B544DE" w:rsidRPr="00B544DE">
        <w:t xml:space="preserve"> </w:t>
      </w:r>
      <w:r w:rsidRPr="00B544DE">
        <w:t>проекта,</w:t>
      </w:r>
      <w:r w:rsidR="00B544DE" w:rsidRPr="00B544DE">
        <w:t xml:space="preserve"> </w:t>
      </w:r>
      <w:r w:rsidRPr="00B544DE">
        <w:t>обеспечивая</w:t>
      </w:r>
      <w:r w:rsidR="00B544DE" w:rsidRPr="00B544DE">
        <w:t xml:space="preserve"> </w:t>
      </w:r>
      <w:r w:rsidRPr="00B544DE">
        <w:t>положительное</w:t>
      </w:r>
      <w:r w:rsidR="00B544DE" w:rsidRPr="00B544DE">
        <w:t xml:space="preserve"> </w:t>
      </w:r>
      <w:r w:rsidRPr="00B544DE">
        <w:t>сальдо</w:t>
      </w:r>
      <w:r w:rsidR="00B544DE" w:rsidRPr="00B544DE">
        <w:t xml:space="preserve"> </w:t>
      </w:r>
      <w:r w:rsidRPr="00B544DE">
        <w:t>денежных</w:t>
      </w:r>
      <w:r w:rsidR="00B544DE" w:rsidRPr="00B544DE">
        <w:t xml:space="preserve"> </w:t>
      </w:r>
      <w:r w:rsidRPr="00B544DE">
        <w:t>потоков</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всего</w:t>
      </w:r>
      <w:r w:rsidR="00B544DE" w:rsidRPr="00B544DE">
        <w:t xml:space="preserve"> </w:t>
      </w:r>
      <w:r w:rsidRPr="00B544DE">
        <w:t>горизонта</w:t>
      </w:r>
      <w:r w:rsidR="00B544DE" w:rsidRPr="00B544DE">
        <w:t xml:space="preserve"> </w:t>
      </w:r>
      <w:r w:rsidRPr="00B544DE">
        <w:t>планирования</w:t>
      </w:r>
      <w:r w:rsidR="00B544DE" w:rsidRPr="00B544DE">
        <w:t>.</w:t>
      </w:r>
    </w:p>
    <w:p w:rsidR="00B544DE" w:rsidRPr="00B544DE" w:rsidRDefault="007C6FE2" w:rsidP="00B544DE">
      <w:pPr>
        <w:tabs>
          <w:tab w:val="left" w:pos="726"/>
        </w:tabs>
      </w:pPr>
      <w:r w:rsidRPr="00B544DE">
        <w:t>В</w:t>
      </w:r>
      <w:r w:rsidR="00B544DE" w:rsidRPr="00B544DE">
        <w:t xml:space="preserve"> </w:t>
      </w:r>
      <w:r w:rsidRPr="00B544DE">
        <w:t>качестве</w:t>
      </w:r>
      <w:r w:rsidR="00B544DE" w:rsidRPr="00B544DE">
        <w:t xml:space="preserve"> </w:t>
      </w:r>
      <w:r w:rsidRPr="00B544DE">
        <w:t>источников</w:t>
      </w:r>
      <w:r w:rsidR="00B544DE" w:rsidRPr="00B544DE">
        <w:t xml:space="preserve"> </w:t>
      </w:r>
      <w:r w:rsidRPr="00B544DE">
        <w:t>финансирования</w:t>
      </w:r>
      <w:r w:rsidR="00B544DE" w:rsidRPr="00B544DE">
        <w:t xml:space="preserve"> </w:t>
      </w:r>
      <w:r w:rsidRPr="00B544DE">
        <w:t>текущей</w:t>
      </w:r>
      <w:r w:rsidR="00B544DE" w:rsidRPr="00B544DE">
        <w:t xml:space="preserve"> </w:t>
      </w:r>
      <w:r w:rsidRPr="00B544DE">
        <w:t>производственной</w:t>
      </w:r>
      <w:r w:rsidR="00B544DE" w:rsidRPr="00B544DE">
        <w:t xml:space="preserve"> </w:t>
      </w:r>
      <w:r w:rsidRPr="00B544DE">
        <w:t>деятельности</w:t>
      </w:r>
      <w:r w:rsidR="00B544DE" w:rsidRPr="00B544DE">
        <w:t xml:space="preserve"> </w:t>
      </w:r>
      <w:r w:rsidRPr="00B544DE">
        <w:t>выступают</w:t>
      </w:r>
      <w:r w:rsidR="00B544DE" w:rsidRPr="00B544DE">
        <w:t>:</w:t>
      </w:r>
    </w:p>
    <w:p w:rsidR="00B544DE" w:rsidRPr="00B544DE" w:rsidRDefault="007C6FE2" w:rsidP="00B544DE">
      <w:pPr>
        <w:numPr>
          <w:ilvl w:val="0"/>
          <w:numId w:val="14"/>
        </w:numPr>
        <w:tabs>
          <w:tab w:val="clear" w:pos="1260"/>
          <w:tab w:val="left" w:pos="726"/>
        </w:tabs>
        <w:ind w:left="0" w:firstLine="709"/>
      </w:pPr>
      <w:r w:rsidRPr="00B544DE">
        <w:t>авансы</w:t>
      </w:r>
      <w:r w:rsidR="00B544DE" w:rsidRPr="00B544DE">
        <w:t xml:space="preserve"> </w:t>
      </w:r>
      <w:r w:rsidRPr="00B544DE">
        <w:t>покупателей</w:t>
      </w:r>
      <w:r w:rsidR="00B544DE" w:rsidRPr="00B544DE">
        <w:t xml:space="preserve"> </w:t>
      </w:r>
      <w:r w:rsidRPr="00B544DE">
        <w:t>продукции</w:t>
      </w:r>
      <w:r w:rsidR="00B544DE" w:rsidRPr="00B544DE">
        <w:t xml:space="preserve"> </w:t>
      </w:r>
      <w:r w:rsidRPr="00B544DE">
        <w:t>компании</w:t>
      </w:r>
      <w:r w:rsidR="00B544DE">
        <w:t xml:space="preserve"> (</w:t>
      </w:r>
      <w:r w:rsidRPr="00B544DE">
        <w:t>20%</w:t>
      </w:r>
      <w:r w:rsidR="00B544DE" w:rsidRPr="00B544DE">
        <w:t xml:space="preserve"> </w:t>
      </w:r>
      <w:r w:rsidRPr="00B544DE">
        <w:t>аванс</w:t>
      </w:r>
      <w:r w:rsidR="00B544DE" w:rsidRPr="00B544DE">
        <w:t xml:space="preserve"> </w:t>
      </w:r>
      <w:r w:rsidRPr="00B544DE">
        <w:t>является</w:t>
      </w:r>
      <w:r w:rsidR="00B544DE" w:rsidRPr="00B544DE">
        <w:t xml:space="preserve"> </w:t>
      </w:r>
      <w:r w:rsidRPr="00B544DE">
        <w:t>основанием</w:t>
      </w:r>
      <w:r w:rsidR="00B544DE" w:rsidRPr="00B544DE">
        <w:t xml:space="preserve"> </w:t>
      </w:r>
      <w:r w:rsidRPr="00B544DE">
        <w:t>для</w:t>
      </w:r>
      <w:r w:rsidR="00B544DE" w:rsidRPr="00B544DE">
        <w:t xml:space="preserve"> </w:t>
      </w:r>
      <w:r w:rsidRPr="00B544DE">
        <w:t>поставки</w:t>
      </w:r>
      <w:r w:rsidR="00B544DE" w:rsidRPr="00B544DE">
        <w:t xml:space="preserve"> </w:t>
      </w:r>
      <w:r w:rsidRPr="00B544DE">
        <w:t>продукции</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20</w:t>
      </w:r>
      <w:r w:rsidR="00B544DE" w:rsidRPr="00B544DE">
        <w:t xml:space="preserve"> </w:t>
      </w:r>
      <w:r w:rsidRPr="00B544DE">
        <w:t>дней</w:t>
      </w:r>
      <w:r w:rsidR="00B544DE" w:rsidRPr="00B544DE">
        <w:t xml:space="preserve"> </w:t>
      </w:r>
      <w:r w:rsidRPr="00B544DE">
        <w:t>конечный</w:t>
      </w:r>
      <w:r w:rsidR="00B544DE" w:rsidRPr="00B544DE">
        <w:t xml:space="preserve"> </w:t>
      </w:r>
      <w:r w:rsidRPr="00B544DE">
        <w:t>потребитель</w:t>
      </w:r>
      <w:r w:rsidR="00B544DE" w:rsidRPr="00B544DE">
        <w:t xml:space="preserve"> </w:t>
      </w:r>
      <w:r w:rsidRPr="00B544DE">
        <w:t>должен</w:t>
      </w:r>
      <w:r w:rsidR="00B544DE" w:rsidRPr="00B544DE">
        <w:t xml:space="preserve"> </w:t>
      </w:r>
      <w:r w:rsidRPr="00B544DE">
        <w:t>перечислить</w:t>
      </w:r>
      <w:r w:rsidR="00B544DE" w:rsidRPr="00B544DE">
        <w:t xml:space="preserve"> </w:t>
      </w:r>
      <w:r w:rsidRPr="00B544DE">
        <w:t>на</w:t>
      </w:r>
      <w:r w:rsidR="00B544DE" w:rsidRPr="00B544DE">
        <w:t xml:space="preserve"> </w:t>
      </w:r>
      <w:r w:rsidRPr="00B544DE">
        <w:t>расчетный</w:t>
      </w:r>
      <w:r w:rsidR="00B544DE" w:rsidRPr="00B544DE">
        <w:t xml:space="preserve"> </w:t>
      </w:r>
      <w:r w:rsidRPr="00B544DE">
        <w:t>счет</w:t>
      </w:r>
      <w:r w:rsidR="00B544DE" w:rsidRPr="00B544DE">
        <w:t xml:space="preserve"> </w:t>
      </w:r>
      <w:r w:rsidRPr="00B544DE">
        <w:t>организации</w:t>
      </w:r>
      <w:r w:rsidR="00B544DE" w:rsidRPr="00B544DE">
        <w:t xml:space="preserve"> </w:t>
      </w:r>
      <w:r w:rsidRPr="00B544DE">
        <w:t>оставшиеся</w:t>
      </w:r>
      <w:r w:rsidR="00B544DE" w:rsidRPr="00B544DE">
        <w:t xml:space="preserve"> </w:t>
      </w:r>
      <w:r w:rsidRPr="00B544DE">
        <w:t>80%</w:t>
      </w:r>
      <w:r w:rsidR="00B544DE" w:rsidRPr="00B544DE">
        <w:t xml:space="preserve"> </w:t>
      </w:r>
      <w:r w:rsidRPr="00B544DE">
        <w:t>стоимости</w:t>
      </w:r>
      <w:r w:rsidR="00B544DE" w:rsidRPr="00B544DE">
        <w:t xml:space="preserve"> </w:t>
      </w:r>
      <w:r w:rsidRPr="00B544DE">
        <w:t>товара</w:t>
      </w:r>
      <w:r w:rsidR="00B544DE" w:rsidRPr="00B544DE">
        <w:t>);</w:t>
      </w:r>
    </w:p>
    <w:p w:rsidR="00B544DE" w:rsidRPr="00B544DE" w:rsidRDefault="007C6FE2" w:rsidP="00B544DE">
      <w:pPr>
        <w:numPr>
          <w:ilvl w:val="0"/>
          <w:numId w:val="14"/>
        </w:numPr>
        <w:tabs>
          <w:tab w:val="clear" w:pos="1260"/>
          <w:tab w:val="left" w:pos="726"/>
        </w:tabs>
        <w:ind w:left="0" w:firstLine="709"/>
      </w:pPr>
      <w:r w:rsidRPr="00B544DE">
        <w:t>устойчивые</w:t>
      </w:r>
      <w:r w:rsidR="00B544DE" w:rsidRPr="00B544DE">
        <w:t xml:space="preserve"> </w:t>
      </w:r>
      <w:r w:rsidRPr="00B544DE">
        <w:t>пассивы</w:t>
      </w:r>
      <w:r w:rsidR="00B544DE" w:rsidRPr="00B544DE">
        <w:t xml:space="preserve"> </w:t>
      </w:r>
      <w:r w:rsidRPr="00B544DE">
        <w:t>организации</w:t>
      </w:r>
      <w:r w:rsidR="00B544DE">
        <w:t xml:space="preserve"> (</w:t>
      </w:r>
      <w:r w:rsidRPr="00B544DE">
        <w:t>имеется</w:t>
      </w:r>
      <w:r w:rsidR="00B544DE" w:rsidRPr="00B544DE">
        <w:t xml:space="preserve"> </w:t>
      </w:r>
      <w:r w:rsidRPr="00B544DE">
        <w:t>ввиду</w:t>
      </w:r>
      <w:r w:rsidR="00B544DE" w:rsidRPr="00B544DE">
        <w:t xml:space="preserve"> </w:t>
      </w:r>
      <w:r w:rsidRPr="00B544DE">
        <w:t>прибыль</w:t>
      </w:r>
      <w:r w:rsidR="00B544DE" w:rsidRPr="00B544DE">
        <w:t>).</w:t>
      </w:r>
    </w:p>
    <w:p w:rsidR="003136B7" w:rsidRPr="00B544DE" w:rsidRDefault="003136B7" w:rsidP="00B544DE">
      <w:pPr>
        <w:tabs>
          <w:tab w:val="left" w:pos="726"/>
        </w:tabs>
        <w:rPr>
          <w:b/>
        </w:rPr>
      </w:pPr>
      <w:bookmarkStart w:id="41" w:name="_Toc232472962"/>
      <w:bookmarkStart w:id="42" w:name="_Toc524422682"/>
      <w:r w:rsidRPr="00B544DE">
        <w:rPr>
          <w:b/>
        </w:rPr>
        <w:t>Основные</w:t>
      </w:r>
      <w:r w:rsidR="00B544DE" w:rsidRPr="00B544DE">
        <w:rPr>
          <w:b/>
        </w:rPr>
        <w:t xml:space="preserve"> </w:t>
      </w:r>
      <w:r w:rsidRPr="00B544DE">
        <w:rPr>
          <w:b/>
        </w:rPr>
        <w:t>показатели</w:t>
      </w:r>
      <w:r w:rsidR="00B544DE" w:rsidRPr="00B544DE">
        <w:rPr>
          <w:b/>
        </w:rPr>
        <w:t xml:space="preserve"> </w:t>
      </w:r>
      <w:r w:rsidRPr="00B544DE">
        <w:rPr>
          <w:b/>
        </w:rPr>
        <w:t>проекта</w:t>
      </w:r>
      <w:r w:rsidR="00B544DE" w:rsidRPr="00B544DE">
        <w:rPr>
          <w:b/>
        </w:rPr>
        <w:t xml:space="preserve">: </w:t>
      </w:r>
      <w:r w:rsidRPr="00B544DE">
        <w:rPr>
          <w:b/>
        </w:rPr>
        <w:t>доходы,</w:t>
      </w:r>
      <w:r w:rsidR="00B544DE" w:rsidRPr="00B544DE">
        <w:rPr>
          <w:b/>
        </w:rPr>
        <w:t xml:space="preserve"> </w:t>
      </w:r>
      <w:r w:rsidRPr="00B544DE">
        <w:rPr>
          <w:b/>
        </w:rPr>
        <w:t>расходы,</w:t>
      </w:r>
      <w:r w:rsidR="00B544DE" w:rsidRPr="00B544DE">
        <w:rPr>
          <w:b/>
        </w:rPr>
        <w:t xml:space="preserve"> </w:t>
      </w:r>
      <w:r w:rsidRPr="00B544DE">
        <w:rPr>
          <w:b/>
        </w:rPr>
        <w:t>прибыль</w:t>
      </w:r>
    </w:p>
    <w:p w:rsidR="00B544DE" w:rsidRPr="00B544DE" w:rsidRDefault="003136B7" w:rsidP="00B544DE">
      <w:pPr>
        <w:tabs>
          <w:tab w:val="left" w:pos="726"/>
        </w:tabs>
      </w:pPr>
      <w:r w:rsidRPr="00B544DE">
        <w:t>Показатели</w:t>
      </w:r>
      <w:r w:rsidR="00B544DE" w:rsidRPr="00B544DE">
        <w:t xml:space="preserve"> </w:t>
      </w:r>
      <w:r w:rsidRPr="00B544DE">
        <w:t>доходов</w:t>
      </w:r>
      <w:r w:rsidR="00B544DE">
        <w:t xml:space="preserve"> (</w:t>
      </w:r>
      <w:r w:rsidRPr="00B544DE">
        <w:t>Net</w:t>
      </w:r>
      <w:r w:rsidR="00B544DE" w:rsidRPr="00B544DE">
        <w:t xml:space="preserve"> </w:t>
      </w:r>
      <w:r w:rsidRPr="00B544DE">
        <w:t>income</w:t>
      </w:r>
      <w:r w:rsidR="00B544DE" w:rsidRPr="00B544DE">
        <w:t xml:space="preserve">), </w:t>
      </w:r>
      <w:r w:rsidRPr="00B544DE">
        <w:t>расходов</w:t>
      </w:r>
      <w:r w:rsidR="00B544DE">
        <w:t xml:space="preserve"> (</w:t>
      </w:r>
      <w:r w:rsidRPr="00B544DE">
        <w:t>Total</w:t>
      </w:r>
      <w:r w:rsidR="00B544DE" w:rsidRPr="00B544DE">
        <w:t xml:space="preserve"> </w:t>
      </w:r>
      <w:r w:rsidRPr="00B544DE">
        <w:t>costs</w:t>
      </w:r>
      <w:r w:rsidR="00B544DE" w:rsidRPr="00B544DE">
        <w:t xml:space="preserve">) </w:t>
      </w:r>
      <w:r w:rsidRPr="00B544DE">
        <w:t>и</w:t>
      </w:r>
      <w:r w:rsidR="00B544DE" w:rsidRPr="00B544DE">
        <w:t xml:space="preserve"> </w:t>
      </w:r>
      <w:r w:rsidRPr="00B544DE">
        <w:t>прибыли</w:t>
      </w:r>
      <w:r w:rsidR="00B544DE">
        <w:t xml:space="preserve"> (</w:t>
      </w:r>
      <w:r w:rsidRPr="00B544DE">
        <w:t>Net</w:t>
      </w:r>
      <w:r w:rsidR="00B544DE" w:rsidRPr="00B544DE">
        <w:t xml:space="preserve"> </w:t>
      </w:r>
      <w:r w:rsidRPr="00B544DE">
        <w:t>Income</w:t>
      </w:r>
      <w:r w:rsidR="00B544DE" w:rsidRPr="00B544DE">
        <w:t xml:space="preserve">) </w:t>
      </w:r>
      <w:r w:rsidRPr="00B544DE">
        <w:t>проекта</w:t>
      </w:r>
      <w:r w:rsidR="00B544DE" w:rsidRPr="00B544DE">
        <w:t xml:space="preserve"> </w:t>
      </w:r>
      <w:r w:rsidRPr="00B544DE">
        <w:t>зависят</w:t>
      </w:r>
      <w:r w:rsidR="00B544DE" w:rsidRPr="00B544DE">
        <w:t xml:space="preserve"> </w:t>
      </w:r>
      <w:r w:rsidRPr="00B544DE">
        <w:t>от</w:t>
      </w:r>
      <w:r w:rsidR="00B544DE" w:rsidRPr="00B544DE">
        <w:t>:</w:t>
      </w:r>
    </w:p>
    <w:p w:rsidR="00B544DE" w:rsidRPr="00B544DE" w:rsidRDefault="003136B7" w:rsidP="00B544DE">
      <w:pPr>
        <w:numPr>
          <w:ilvl w:val="0"/>
          <w:numId w:val="16"/>
        </w:numPr>
        <w:tabs>
          <w:tab w:val="clear" w:pos="1260"/>
          <w:tab w:val="left" w:pos="726"/>
        </w:tabs>
        <w:ind w:left="0" w:firstLine="709"/>
      </w:pPr>
      <w:r w:rsidRPr="00B544DE">
        <w:t>Стоимости</w:t>
      </w:r>
      <w:r w:rsidR="00B544DE" w:rsidRPr="00B544DE">
        <w:t xml:space="preserve"> </w:t>
      </w:r>
      <w:r w:rsidRPr="00B544DE">
        <w:t>сырья</w:t>
      </w:r>
      <w:r w:rsidR="00B544DE" w:rsidRPr="00B544DE">
        <w:t xml:space="preserve"> </w:t>
      </w:r>
      <w:r w:rsidRPr="00B544DE">
        <w:t>для</w:t>
      </w:r>
      <w:r w:rsidR="00B544DE" w:rsidRPr="00B544DE">
        <w:t xml:space="preserve"> </w:t>
      </w:r>
      <w:r w:rsidRPr="00B544DE">
        <w:t>производства</w:t>
      </w:r>
      <w:r w:rsidR="00B544DE">
        <w:t xml:space="preserve"> (</w:t>
      </w:r>
      <w:r w:rsidRPr="00B544DE">
        <w:t>оборотный</w:t>
      </w:r>
      <w:r w:rsidR="00B544DE" w:rsidRPr="00B544DE">
        <w:t xml:space="preserve"> </w:t>
      </w:r>
      <w:r w:rsidRPr="00B544DE">
        <w:t>капитал</w:t>
      </w:r>
      <w:r w:rsidR="00B544DE" w:rsidRPr="00B544DE">
        <w:t>).</w:t>
      </w:r>
    </w:p>
    <w:p w:rsidR="00B544DE" w:rsidRPr="00B544DE" w:rsidRDefault="003136B7" w:rsidP="00B544DE">
      <w:pPr>
        <w:numPr>
          <w:ilvl w:val="0"/>
          <w:numId w:val="16"/>
        </w:numPr>
        <w:tabs>
          <w:tab w:val="clear" w:pos="1260"/>
          <w:tab w:val="left" w:pos="726"/>
        </w:tabs>
        <w:ind w:left="0" w:firstLine="709"/>
      </w:pPr>
      <w:r w:rsidRPr="00B544DE">
        <w:t>Объема</w:t>
      </w:r>
      <w:r w:rsidR="00B544DE" w:rsidRPr="00B544DE">
        <w:t xml:space="preserve"> </w:t>
      </w:r>
      <w:r w:rsidRPr="00B544DE">
        <w:t>реализации</w:t>
      </w:r>
      <w:r w:rsidR="00B544DE" w:rsidRPr="00B544DE">
        <w:t xml:space="preserve"> </w:t>
      </w:r>
      <w:r w:rsidRPr="00B544DE">
        <w:t>продукции</w:t>
      </w:r>
      <w:r w:rsidR="00B544DE" w:rsidRPr="00B544DE">
        <w:t xml:space="preserve"> </w:t>
      </w:r>
      <w:r w:rsidRPr="00B544DE">
        <w:t>и</w:t>
      </w:r>
      <w:r w:rsidR="00B544DE" w:rsidRPr="00B544DE">
        <w:t xml:space="preserve"> </w:t>
      </w:r>
      <w:r w:rsidRPr="00B544DE">
        <w:t>цены</w:t>
      </w:r>
      <w:r w:rsidR="00B544DE" w:rsidRPr="00B544DE">
        <w:t xml:space="preserve"> </w:t>
      </w:r>
      <w:r w:rsidRPr="00B544DE">
        <w:t>продажи</w:t>
      </w:r>
      <w:r w:rsidR="00B544DE" w:rsidRPr="00B544DE">
        <w:t xml:space="preserve"> </w:t>
      </w:r>
      <w:r w:rsidRPr="00B544DE">
        <w:t>готовой</w:t>
      </w:r>
      <w:r w:rsidR="00B544DE" w:rsidRPr="00B544DE">
        <w:t xml:space="preserve"> </w:t>
      </w:r>
      <w:r w:rsidRPr="00B544DE">
        <w:t>продукции</w:t>
      </w:r>
      <w:r w:rsidR="00B544DE" w:rsidRPr="00B544DE">
        <w:t xml:space="preserve"> </w:t>
      </w:r>
      <w:r w:rsidRPr="00B544DE">
        <w:t>конечным</w:t>
      </w:r>
      <w:r w:rsidR="00B544DE" w:rsidRPr="00B544DE">
        <w:t xml:space="preserve"> </w:t>
      </w:r>
      <w:r w:rsidRPr="00B544DE">
        <w:t>потребителям</w:t>
      </w:r>
      <w:r w:rsidR="00B544DE" w:rsidRPr="00B544DE">
        <w:t>.</w:t>
      </w:r>
    </w:p>
    <w:p w:rsidR="00B544DE" w:rsidRPr="00B544DE" w:rsidRDefault="003136B7" w:rsidP="00B544DE">
      <w:pPr>
        <w:numPr>
          <w:ilvl w:val="0"/>
          <w:numId w:val="16"/>
        </w:numPr>
        <w:tabs>
          <w:tab w:val="clear" w:pos="1260"/>
          <w:tab w:val="left" w:pos="726"/>
        </w:tabs>
        <w:ind w:left="0" w:firstLine="709"/>
      </w:pPr>
      <w:r w:rsidRPr="00B544DE">
        <w:t>Затрат</w:t>
      </w:r>
      <w:r w:rsidR="00B544DE" w:rsidRPr="00B544DE">
        <w:t xml:space="preserve"> </w:t>
      </w:r>
      <w:r w:rsidRPr="00B544DE">
        <w:t>на</w:t>
      </w:r>
      <w:r w:rsidR="00B544DE" w:rsidRPr="00B544DE">
        <w:t xml:space="preserve"> </w:t>
      </w:r>
      <w:r w:rsidRPr="00B544DE">
        <w:t>персонал</w:t>
      </w:r>
      <w:r w:rsidR="00B544DE">
        <w:t xml:space="preserve"> (</w:t>
      </w:r>
      <w:r w:rsidRPr="00B544DE">
        <w:t>предусматривается</w:t>
      </w:r>
      <w:r w:rsidR="00B544DE" w:rsidRPr="00B544DE">
        <w:t xml:space="preserve"> </w:t>
      </w:r>
      <w:r w:rsidRPr="00B544DE">
        <w:t>двусменная</w:t>
      </w:r>
      <w:r w:rsidR="00B544DE" w:rsidRPr="00B544DE">
        <w:t xml:space="preserve"> - </w:t>
      </w:r>
      <w:r w:rsidRPr="00B544DE">
        <w:t>16</w:t>
      </w:r>
      <w:r w:rsidR="00B544DE" w:rsidRPr="00B544DE">
        <w:t xml:space="preserve"> </w:t>
      </w:r>
      <w:r w:rsidRPr="00B544DE">
        <w:t>часовая</w:t>
      </w:r>
      <w:r w:rsidR="00B544DE" w:rsidRPr="00B544DE">
        <w:t xml:space="preserve"> </w:t>
      </w:r>
      <w:r w:rsidRPr="00B544DE">
        <w:t>работа</w:t>
      </w:r>
      <w:r w:rsidR="00B544DE" w:rsidRPr="00B544DE">
        <w:t xml:space="preserve">), </w:t>
      </w:r>
      <w:r w:rsidRPr="00B544DE">
        <w:t>электроэнергию</w:t>
      </w:r>
      <w:r w:rsidR="00B544DE" w:rsidRPr="00B544DE">
        <w:t xml:space="preserve"> </w:t>
      </w:r>
      <w:r w:rsidRPr="00B544DE">
        <w:t>и</w:t>
      </w:r>
      <w:r w:rsidR="00B544DE" w:rsidRPr="00B544DE">
        <w:t xml:space="preserve"> </w:t>
      </w:r>
      <w:r w:rsidRPr="00B544DE">
        <w:t>прочие</w:t>
      </w:r>
      <w:r w:rsidR="00B544DE" w:rsidRPr="00B544DE">
        <w:t xml:space="preserve"> </w:t>
      </w:r>
      <w:r w:rsidRPr="00B544DE">
        <w:t>расходы</w:t>
      </w:r>
      <w:r w:rsidR="00B544DE" w:rsidRPr="00B544DE">
        <w:t>.</w:t>
      </w:r>
    </w:p>
    <w:p w:rsidR="00B544DE" w:rsidRPr="00B544DE" w:rsidRDefault="003136B7" w:rsidP="00B544DE">
      <w:pPr>
        <w:numPr>
          <w:ilvl w:val="0"/>
          <w:numId w:val="16"/>
        </w:numPr>
        <w:tabs>
          <w:tab w:val="clear" w:pos="1260"/>
          <w:tab w:val="left" w:pos="726"/>
        </w:tabs>
        <w:ind w:left="0" w:firstLine="709"/>
      </w:pPr>
      <w:r w:rsidRPr="00B544DE">
        <w:t>Налоговой</w:t>
      </w:r>
      <w:r w:rsidR="00B544DE" w:rsidRPr="00B544DE">
        <w:t xml:space="preserve"> </w:t>
      </w:r>
      <w:r w:rsidRPr="00B544DE">
        <w:t>нагрузки</w:t>
      </w:r>
      <w:r w:rsidR="00B544DE" w:rsidRPr="00B544DE">
        <w:t>.</w:t>
      </w:r>
    </w:p>
    <w:p w:rsidR="00B544DE" w:rsidRPr="00B544DE" w:rsidRDefault="003136B7" w:rsidP="00B544DE">
      <w:pPr>
        <w:numPr>
          <w:ilvl w:val="0"/>
          <w:numId w:val="16"/>
        </w:numPr>
        <w:tabs>
          <w:tab w:val="clear" w:pos="1260"/>
          <w:tab w:val="left" w:pos="726"/>
        </w:tabs>
        <w:ind w:left="0" w:firstLine="709"/>
      </w:pPr>
      <w:r w:rsidRPr="00B544DE">
        <w:t>Амортизации</w:t>
      </w:r>
      <w:r w:rsidR="00B544DE" w:rsidRPr="00B544DE">
        <w:t>.</w:t>
      </w:r>
    </w:p>
    <w:p w:rsidR="00B544DE" w:rsidRPr="00B544DE" w:rsidRDefault="003136B7" w:rsidP="00B544DE">
      <w:pPr>
        <w:tabs>
          <w:tab w:val="left" w:pos="726"/>
        </w:tabs>
      </w:pPr>
      <w:r w:rsidRPr="00B544DE">
        <w:t>В</w:t>
      </w:r>
      <w:r w:rsidR="00B544DE" w:rsidRPr="00B544DE">
        <w:t xml:space="preserve"> </w:t>
      </w:r>
      <w:r w:rsidRPr="00B544DE">
        <w:t>проекте</w:t>
      </w:r>
      <w:r w:rsidR="00B544DE" w:rsidRPr="00B544DE">
        <w:t xml:space="preserve"> </w:t>
      </w:r>
      <w:r w:rsidRPr="00B544DE">
        <w:t>предусматривается</w:t>
      </w:r>
      <w:r w:rsidR="00B544DE" w:rsidRPr="00B544DE">
        <w:t xml:space="preserve"> </w:t>
      </w:r>
      <w:r w:rsidRPr="00B544DE">
        <w:t>рост</w:t>
      </w:r>
      <w:r w:rsidR="00B544DE" w:rsidRPr="00B544DE">
        <w:t xml:space="preserve"> </w:t>
      </w:r>
      <w:r w:rsidRPr="00B544DE">
        <w:t>затрат</w:t>
      </w:r>
      <w:r w:rsidR="00B544DE" w:rsidRPr="00B544DE">
        <w:t xml:space="preserve"> </w:t>
      </w:r>
      <w:r w:rsidRPr="00B544DE">
        <w:t>на</w:t>
      </w:r>
      <w:r w:rsidR="00B544DE" w:rsidRPr="00B544DE">
        <w:t xml:space="preserve"> </w:t>
      </w:r>
      <w:r w:rsidRPr="00B544DE">
        <w:t>персонал</w:t>
      </w:r>
      <w:r w:rsidR="00B544DE">
        <w:t xml:space="preserve"> (</w:t>
      </w:r>
      <w:r w:rsidRPr="00B544DE">
        <w:t>индексирование</w:t>
      </w:r>
      <w:r w:rsidR="00B544DE" w:rsidRPr="00B544DE">
        <w:t xml:space="preserve"> </w:t>
      </w:r>
      <w:r w:rsidRPr="00B544DE">
        <w:t>заработной</w:t>
      </w:r>
      <w:r w:rsidR="00B544DE" w:rsidRPr="00B544DE">
        <w:t xml:space="preserve"> </w:t>
      </w:r>
      <w:r w:rsidRPr="00B544DE">
        <w:t>платы</w:t>
      </w:r>
      <w:r w:rsidR="00B544DE" w:rsidRPr="00B544DE">
        <w:t xml:space="preserve"> </w:t>
      </w:r>
      <w:r w:rsidRPr="00B544DE">
        <w:t>сотрудников</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10%</w:t>
      </w:r>
      <w:r w:rsidR="00B544DE" w:rsidRPr="00B544DE">
        <w:t xml:space="preserve"> </w:t>
      </w:r>
      <w:r w:rsidRPr="00B544DE">
        <w:t>в</w:t>
      </w:r>
      <w:r w:rsidR="00B544DE" w:rsidRPr="00B544DE">
        <w:t xml:space="preserve"> </w:t>
      </w:r>
      <w:r w:rsidRPr="00B544DE">
        <w:t>год</w:t>
      </w:r>
      <w:r w:rsidR="00B544DE" w:rsidRPr="00B544DE">
        <w:t xml:space="preserve"> </w:t>
      </w:r>
      <w:r w:rsidRPr="00B544DE">
        <w:t>или</w:t>
      </w:r>
      <w:r w:rsidR="00B544DE" w:rsidRPr="00B544DE">
        <w:t xml:space="preserve"> </w:t>
      </w:r>
      <w:r w:rsidRPr="00B544DE">
        <w:t>2%</w:t>
      </w:r>
      <w:r w:rsidR="00B544DE" w:rsidRPr="00B544DE">
        <w:t xml:space="preserve"> </w:t>
      </w:r>
      <w:r w:rsidRPr="00B544DE">
        <w:t>в</w:t>
      </w:r>
      <w:r w:rsidR="00B544DE" w:rsidRPr="00B544DE">
        <w:t xml:space="preserve"> </w:t>
      </w:r>
      <w:r w:rsidRPr="00B544DE">
        <w:t>квартал</w:t>
      </w:r>
      <w:r w:rsidR="00B544DE" w:rsidRPr="00B544DE">
        <w:t xml:space="preserve">. </w:t>
      </w:r>
      <w:r w:rsidRPr="00B544DE">
        <w:t>Также</w:t>
      </w:r>
      <w:r w:rsidR="00B544DE" w:rsidRPr="00B544DE">
        <w:t xml:space="preserve"> </w:t>
      </w:r>
      <w:r w:rsidRPr="00B544DE">
        <w:t>предусматривается</w:t>
      </w:r>
      <w:r w:rsidR="00B544DE" w:rsidRPr="00B544DE">
        <w:t xml:space="preserve"> </w:t>
      </w:r>
      <w:r w:rsidRPr="00B544DE">
        <w:t>рост</w:t>
      </w:r>
      <w:r w:rsidR="00B544DE" w:rsidRPr="00B544DE">
        <w:t xml:space="preserve"> </w:t>
      </w:r>
      <w:r w:rsidRPr="00B544DE">
        <w:t>стоимости</w:t>
      </w:r>
      <w:r w:rsidR="00B544DE" w:rsidRPr="00B544DE">
        <w:t xml:space="preserve"> </w:t>
      </w:r>
      <w:r w:rsidRPr="00B544DE">
        <w:t>сырья</w:t>
      </w:r>
      <w:r w:rsidR="00B544DE" w:rsidRPr="00B544DE">
        <w:t xml:space="preserve"> </w:t>
      </w:r>
      <w:r w:rsidRPr="00B544DE">
        <w:t>для</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12%</w:t>
      </w:r>
      <w:r w:rsidR="00B544DE" w:rsidRPr="00B544DE">
        <w:t xml:space="preserve">. </w:t>
      </w:r>
      <w:r w:rsidRPr="00B544DE">
        <w:t>Так</w:t>
      </w:r>
      <w:r w:rsidR="00B544DE" w:rsidRPr="00B544DE">
        <w:t xml:space="preserve"> </w:t>
      </w:r>
      <w:r w:rsidRPr="00B544DE">
        <w:t>стабилизация</w:t>
      </w:r>
      <w:r w:rsidR="00B544DE" w:rsidRPr="00B544DE">
        <w:t xml:space="preserve"> </w:t>
      </w:r>
      <w:r w:rsidRPr="00B544DE">
        <w:t>экономической</w:t>
      </w:r>
      <w:r w:rsidR="00B544DE" w:rsidRPr="00B544DE">
        <w:t xml:space="preserve"> </w:t>
      </w:r>
      <w:r w:rsidRPr="00B544DE">
        <w:t>ситуации</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металлургии</w:t>
      </w:r>
      <w:r w:rsidR="00B544DE" w:rsidRPr="00B544DE">
        <w:t xml:space="preserve"> </w:t>
      </w:r>
      <w:r w:rsidRPr="00B544DE">
        <w:t>и</w:t>
      </w:r>
      <w:r w:rsidR="00B544DE" w:rsidRPr="00B544DE">
        <w:t xml:space="preserve"> </w:t>
      </w:r>
      <w:r w:rsidRPr="00B544DE">
        <w:t>мировой</w:t>
      </w:r>
      <w:r w:rsidR="00B544DE" w:rsidRPr="00B544DE">
        <w:t xml:space="preserve"> </w:t>
      </w:r>
      <w:r w:rsidRPr="00B544DE">
        <w:t>экономики</w:t>
      </w:r>
      <w:r w:rsidR="00B544DE" w:rsidRPr="00B544DE">
        <w:t xml:space="preserve"> </w:t>
      </w:r>
      <w:r w:rsidRPr="00B544DE">
        <w:t>в</w:t>
      </w:r>
      <w:r w:rsidR="00B544DE" w:rsidRPr="00B544DE">
        <w:t xml:space="preserve"> </w:t>
      </w:r>
      <w:r w:rsidRPr="00B544DE">
        <w:t>целом,</w:t>
      </w:r>
      <w:r w:rsidR="00B544DE" w:rsidRPr="00B544DE">
        <w:t xml:space="preserve"> </w:t>
      </w:r>
      <w:r w:rsidRPr="00B544DE">
        <w:t>по</w:t>
      </w:r>
      <w:r w:rsidR="00B544DE" w:rsidRPr="00B544DE">
        <w:t xml:space="preserve"> </w:t>
      </w:r>
      <w:r w:rsidRPr="00B544DE">
        <w:t>мнению</w:t>
      </w:r>
      <w:r w:rsidR="00B544DE" w:rsidRPr="00B544DE">
        <w:t xml:space="preserve"> </w:t>
      </w:r>
      <w:r w:rsidRPr="00B544DE">
        <w:t>ряда</w:t>
      </w:r>
      <w:r w:rsidR="00B544DE" w:rsidRPr="00B544DE">
        <w:t xml:space="preserve"> </w:t>
      </w:r>
      <w:r w:rsidRPr="00B544DE">
        <w:t>экспертов</w:t>
      </w:r>
      <w:r w:rsidR="00B544DE" w:rsidRPr="00B544DE">
        <w:t xml:space="preserve"> </w:t>
      </w:r>
      <w:r w:rsidRPr="00B544DE">
        <w:t>и</w:t>
      </w:r>
      <w:r w:rsidR="00B544DE" w:rsidRPr="00B544DE">
        <w:t xml:space="preserve"> </w:t>
      </w:r>
      <w:r w:rsidRPr="00B544DE">
        <w:t>автора</w:t>
      </w:r>
      <w:r w:rsidR="00B544DE" w:rsidRPr="00B544DE">
        <w:t xml:space="preserve"> </w:t>
      </w:r>
      <w:r w:rsidRPr="00B544DE">
        <w:t>данной</w:t>
      </w:r>
      <w:r w:rsidR="00B544DE" w:rsidRPr="00B544DE">
        <w:t xml:space="preserve"> </w:t>
      </w:r>
      <w:r w:rsidRPr="00B544DE">
        <w:t>работы,</w:t>
      </w:r>
      <w:r w:rsidR="00B544DE" w:rsidRPr="00B544DE">
        <w:t xml:space="preserve"> </w:t>
      </w:r>
      <w:r w:rsidRPr="00B544DE">
        <w:t>не</w:t>
      </w:r>
      <w:r w:rsidR="00B544DE" w:rsidRPr="00B544DE">
        <w:t xml:space="preserve"> </w:t>
      </w:r>
      <w:r w:rsidRPr="00B544DE">
        <w:t>произойдет</w:t>
      </w:r>
      <w:r w:rsidR="00B544DE" w:rsidRPr="00B544DE">
        <w:t xml:space="preserve"> </w:t>
      </w:r>
      <w:r w:rsidRPr="00B544DE">
        <w:t>в</w:t>
      </w:r>
      <w:r w:rsidR="00B544DE" w:rsidRPr="00B544DE">
        <w:t xml:space="preserve"> </w:t>
      </w:r>
      <w:r w:rsidRPr="00B544DE">
        <w:t>краткосрочной</w:t>
      </w:r>
      <w:r w:rsidR="00B544DE" w:rsidRPr="00B544DE">
        <w:t xml:space="preserve"> </w:t>
      </w:r>
      <w:r w:rsidRPr="00B544DE">
        <w:t>перспективе,</w:t>
      </w:r>
      <w:r w:rsidR="00B544DE" w:rsidRPr="00B544DE">
        <w:t xml:space="preserve"> </w:t>
      </w:r>
      <w:r w:rsidRPr="00B544DE">
        <w:t>в</w:t>
      </w:r>
      <w:r w:rsidR="00B544DE" w:rsidRPr="00B544DE">
        <w:t xml:space="preserve"> </w:t>
      </w:r>
      <w:r w:rsidRPr="00B544DE">
        <w:t>проекте</w:t>
      </w:r>
      <w:r w:rsidR="00B544DE" w:rsidRPr="00B544DE">
        <w:t xml:space="preserve"> </w:t>
      </w:r>
      <w:r w:rsidRPr="00B544DE">
        <w:t>не</w:t>
      </w:r>
      <w:r w:rsidR="00B544DE" w:rsidRPr="00B544DE">
        <w:t xml:space="preserve"> </w:t>
      </w:r>
      <w:r w:rsidRPr="00B544DE">
        <w:t>предусматривается</w:t>
      </w:r>
      <w:r w:rsidR="00B544DE" w:rsidRPr="00B544DE">
        <w:t xml:space="preserve"> </w:t>
      </w:r>
      <w:r w:rsidRPr="00B544DE">
        <w:t>рост</w:t>
      </w:r>
      <w:r w:rsidR="00B544DE" w:rsidRPr="00B544DE">
        <w:t xml:space="preserve"> </w:t>
      </w:r>
      <w:r w:rsidRPr="00B544DE">
        <w:t>цены</w:t>
      </w:r>
      <w:r w:rsidR="00B544DE" w:rsidRPr="00B544DE">
        <w:t xml:space="preserve"> </w:t>
      </w:r>
      <w:r w:rsidRPr="00B544DE">
        <w:t>на</w:t>
      </w:r>
      <w:r w:rsidR="00B544DE" w:rsidRPr="00B544DE">
        <w:t xml:space="preserve"> </w:t>
      </w:r>
      <w:r w:rsidRPr="00B544DE">
        <w:t>готовую</w:t>
      </w:r>
      <w:r w:rsidR="00B544DE" w:rsidRPr="00B544DE">
        <w:t xml:space="preserve"> </w:t>
      </w:r>
      <w:r w:rsidRPr="00B544DE">
        <w:t>продукцию</w:t>
      </w:r>
      <w:r w:rsidR="00B544DE" w:rsidRPr="00B544DE">
        <w:t xml:space="preserve">. </w:t>
      </w:r>
      <w:r w:rsidRPr="00B544DE">
        <w:t>Также</w:t>
      </w:r>
      <w:r w:rsidR="00B544DE" w:rsidRPr="00B544DE">
        <w:t xml:space="preserve"> </w:t>
      </w:r>
      <w:r w:rsidRPr="00B544DE">
        <w:t>это</w:t>
      </w:r>
      <w:r w:rsidR="00B544DE" w:rsidRPr="00B544DE">
        <w:t xml:space="preserve"> </w:t>
      </w:r>
      <w:r w:rsidRPr="00B544DE">
        <w:t>соответствует</w:t>
      </w:r>
      <w:r w:rsidR="00B544DE" w:rsidRPr="00B544DE">
        <w:t xml:space="preserve"> </w:t>
      </w:r>
      <w:r w:rsidRPr="00B544DE">
        <w:t>пессимистическому</w:t>
      </w:r>
      <w:r w:rsidR="00B544DE" w:rsidRPr="00B544DE">
        <w:t xml:space="preserve"> </w:t>
      </w:r>
      <w:r w:rsidRPr="00B544DE">
        <w:t>варианту</w:t>
      </w:r>
      <w:r w:rsidR="00B544DE" w:rsidRPr="00B544DE">
        <w:t xml:space="preserve"> </w:t>
      </w:r>
      <w:r w:rsidRPr="00B544DE">
        <w:t>развития</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случае</w:t>
      </w:r>
      <w:r w:rsidR="00B544DE" w:rsidRPr="00B544DE">
        <w:t xml:space="preserve"> </w:t>
      </w:r>
      <w:r w:rsidRPr="00B544DE">
        <w:t>роста</w:t>
      </w:r>
      <w:r w:rsidR="00B544DE" w:rsidRPr="00B544DE">
        <w:t xml:space="preserve"> </w:t>
      </w:r>
      <w:r w:rsidRPr="00B544DE">
        <w:t>цен</w:t>
      </w:r>
      <w:r w:rsidR="00B544DE" w:rsidRPr="00B544DE">
        <w:t xml:space="preserve"> </w:t>
      </w:r>
      <w:r w:rsidRPr="00B544DE">
        <w:t>на</w:t>
      </w:r>
      <w:r w:rsidR="00B544DE" w:rsidRPr="00B544DE">
        <w:t xml:space="preserve"> </w:t>
      </w:r>
      <w:r w:rsidRPr="00B544DE">
        <w:t>производимую</w:t>
      </w:r>
      <w:r w:rsidR="00B544DE" w:rsidRPr="00B544DE">
        <w:t xml:space="preserve"> </w:t>
      </w:r>
      <w:r w:rsidRPr="00B544DE">
        <w:t>продукцию</w:t>
      </w:r>
      <w:r w:rsidR="00B544DE" w:rsidRPr="00B544DE">
        <w:t xml:space="preserve"> </w:t>
      </w:r>
      <w:r w:rsidRPr="00B544DE">
        <w:t>показатели</w:t>
      </w:r>
      <w:r w:rsidR="00B544DE" w:rsidRPr="00B544DE">
        <w:t xml:space="preserve"> </w:t>
      </w:r>
      <w:r w:rsidRPr="00B544DE">
        <w:t>выручки</w:t>
      </w:r>
      <w:r w:rsidR="00B544DE" w:rsidRPr="00B544DE">
        <w:t xml:space="preserve"> </w:t>
      </w:r>
      <w:r w:rsidRPr="00B544DE">
        <w:t>и</w:t>
      </w:r>
      <w:r w:rsidR="00B544DE" w:rsidRPr="00B544DE">
        <w:t xml:space="preserve"> </w:t>
      </w:r>
      <w:r w:rsidRPr="00B544DE">
        <w:t>прибыли</w:t>
      </w:r>
      <w:r w:rsidR="00B544DE" w:rsidRPr="00B544DE">
        <w:t xml:space="preserve"> </w:t>
      </w:r>
      <w:r w:rsidRPr="00B544DE">
        <w:t>будут</w:t>
      </w:r>
      <w:r w:rsidR="00B544DE" w:rsidRPr="00B544DE">
        <w:t xml:space="preserve"> </w:t>
      </w:r>
      <w:r w:rsidRPr="00B544DE">
        <w:t>также</w:t>
      </w:r>
      <w:r w:rsidR="00B544DE" w:rsidRPr="00B544DE">
        <w:t xml:space="preserve"> </w:t>
      </w:r>
      <w:r w:rsidRPr="00B544DE">
        <w:t>увеличиваться</w:t>
      </w:r>
      <w:r w:rsidR="00B544DE" w:rsidRPr="00B544DE">
        <w:t>.</w:t>
      </w:r>
    </w:p>
    <w:p w:rsidR="00B544DE" w:rsidRDefault="003136B7" w:rsidP="00B544DE">
      <w:pPr>
        <w:tabs>
          <w:tab w:val="left" w:pos="726"/>
        </w:tabs>
      </w:pPr>
      <w:r w:rsidRPr="00B544DE">
        <w:t>Ниже</w:t>
      </w:r>
      <w:r w:rsidR="00B544DE" w:rsidRPr="00B544DE">
        <w:t xml:space="preserve"> </w:t>
      </w:r>
      <w:r w:rsidRPr="00B544DE">
        <w:t>на</w:t>
      </w:r>
      <w:r w:rsidR="00B544DE" w:rsidRPr="00B544DE">
        <w:t xml:space="preserve"> </w:t>
      </w:r>
      <w:r w:rsidRPr="00B544DE">
        <w:t>рис</w:t>
      </w:r>
      <w:r w:rsidR="00B544DE">
        <w:t>.4</w:t>
      </w:r>
      <w:r w:rsidR="00B544DE" w:rsidRPr="00B544DE">
        <w:t xml:space="preserve"> </w:t>
      </w:r>
      <w:r w:rsidRPr="00B544DE">
        <w:t>приводятся</w:t>
      </w:r>
      <w:r w:rsidR="00B544DE" w:rsidRPr="00B544DE">
        <w:t xml:space="preserve"> </w:t>
      </w:r>
      <w:r w:rsidRPr="00B544DE">
        <w:t>данные</w:t>
      </w:r>
      <w:r w:rsidR="00B544DE" w:rsidRPr="00B544DE">
        <w:t xml:space="preserve"> </w:t>
      </w:r>
      <w:r w:rsidRPr="00B544DE">
        <w:t>по</w:t>
      </w:r>
      <w:r w:rsidR="00B544DE" w:rsidRPr="00B544DE">
        <w:t xml:space="preserve"> </w:t>
      </w:r>
      <w:r w:rsidRPr="00B544DE">
        <w:t>рассматриваемым</w:t>
      </w:r>
      <w:r w:rsidR="00B544DE" w:rsidRPr="00B544DE">
        <w:t xml:space="preserve"> </w:t>
      </w:r>
      <w:r w:rsidRPr="00B544DE">
        <w:t>в</w:t>
      </w:r>
      <w:r w:rsidR="00B544DE" w:rsidRPr="00B544DE">
        <w:t xml:space="preserve"> </w:t>
      </w:r>
      <w:r w:rsidRPr="00B544DE">
        <w:t>данном</w:t>
      </w:r>
      <w:r w:rsidR="00B544DE" w:rsidRPr="00B544DE">
        <w:t xml:space="preserve"> </w:t>
      </w:r>
      <w:r w:rsidRPr="00B544DE">
        <w:t>разделе</w:t>
      </w:r>
      <w:r w:rsidR="00B544DE" w:rsidRPr="00B544DE">
        <w:t xml:space="preserve"> </w:t>
      </w:r>
      <w:r w:rsidRPr="00B544DE">
        <w:t>показателям</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перспективе</w:t>
      </w:r>
      <w:r w:rsidR="00B544DE" w:rsidRPr="00B544DE">
        <w:t xml:space="preserve"> </w:t>
      </w:r>
      <w:r w:rsidRPr="00B544DE">
        <w:t>5</w:t>
      </w:r>
      <w:r w:rsidR="00B544DE" w:rsidRPr="00B544DE">
        <w:t xml:space="preserve"> </w:t>
      </w:r>
      <w:r w:rsidRPr="00B544DE">
        <w:t>лет</w:t>
      </w:r>
      <w:r w:rsidR="00B544DE">
        <w:t xml:space="preserve"> (</w:t>
      </w:r>
      <w:r w:rsidRPr="00B544DE">
        <w:t>20</w:t>
      </w:r>
      <w:r w:rsidR="00B544DE" w:rsidRPr="00B544DE">
        <w:t xml:space="preserve"> </w:t>
      </w:r>
      <w:r w:rsidRPr="00B544DE">
        <w:t>кварталов</w:t>
      </w:r>
      <w:r w:rsidR="00B544DE" w:rsidRPr="00B544DE">
        <w:t>).</w:t>
      </w:r>
    </w:p>
    <w:p w:rsidR="00477B28" w:rsidRPr="00B544DE" w:rsidRDefault="00477B28" w:rsidP="00B544DE">
      <w:pPr>
        <w:tabs>
          <w:tab w:val="left" w:pos="726"/>
        </w:tabs>
      </w:pPr>
    </w:p>
    <w:p w:rsidR="00B544DE" w:rsidRPr="00B544DE" w:rsidRDefault="00D316BD" w:rsidP="00B544DE">
      <w:pPr>
        <w:tabs>
          <w:tab w:val="left" w:pos="726"/>
        </w:tabs>
        <w:rPr>
          <w:noProof/>
        </w:rPr>
      </w:pPr>
      <w:r>
        <w:rPr>
          <w:noProof/>
        </w:rPr>
        <w:pict>
          <v:shape id="Диаграмма 4" o:spid="_x0000_i1028" type="#_x0000_t75" style="width:389.25pt;height:1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">
            <v:imagedata r:id="rId10" o:title="" cropbottom="-39f" gain="2.5" blacklevel="-9830f"/>
            <o:lock v:ext="edit" aspectratio="f"/>
          </v:shape>
        </w:pict>
      </w:r>
    </w:p>
    <w:p w:rsidR="00B544DE" w:rsidRPr="00B544DE" w:rsidRDefault="003136B7" w:rsidP="00B544DE">
      <w:pPr>
        <w:tabs>
          <w:tab w:val="left" w:pos="726"/>
        </w:tabs>
      </w:pPr>
      <w:r w:rsidRPr="00B544DE">
        <w:t>Рис</w:t>
      </w:r>
      <w:r w:rsidR="00B544DE">
        <w:t>.4</w:t>
      </w:r>
      <w:r w:rsidR="00B544DE" w:rsidRPr="00B544DE">
        <w:t xml:space="preserve">. </w:t>
      </w:r>
      <w:r w:rsidRPr="00B544DE">
        <w:t>Основные</w:t>
      </w:r>
      <w:r w:rsidR="00B544DE" w:rsidRPr="00B544DE">
        <w:t xml:space="preserve"> </w:t>
      </w:r>
      <w:r w:rsidRPr="00B544DE">
        <w:t>показатели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по</w:t>
      </w:r>
      <w:r w:rsidR="00B544DE" w:rsidRPr="00B544DE">
        <w:t xml:space="preserve"> </w:t>
      </w:r>
      <w:r w:rsidRPr="00B544DE">
        <w:t>интервалам</w:t>
      </w:r>
      <w:r w:rsidR="00B544DE" w:rsidRPr="00B544DE">
        <w:t xml:space="preserve"> </w:t>
      </w:r>
      <w:r w:rsidRPr="00B544DE">
        <w:t>планирования</w:t>
      </w:r>
      <w:r w:rsidR="00B544DE">
        <w:t xml:space="preserve"> (</w:t>
      </w:r>
      <w:r w:rsidRPr="00B544DE">
        <w:t>кварталам</w:t>
      </w:r>
      <w:r w:rsidR="00B544DE" w:rsidRPr="00B544DE">
        <w:t xml:space="preserve">) </w:t>
      </w:r>
      <w:r w:rsidRPr="00B544DE">
        <w:t>за</w:t>
      </w:r>
      <w:r w:rsidR="00B544DE" w:rsidRPr="00B544DE">
        <w:t xml:space="preserve"> </w:t>
      </w:r>
      <w:r w:rsidRPr="00B544DE">
        <w:t>5</w:t>
      </w:r>
      <w:r w:rsidR="00B544DE" w:rsidRPr="00B544DE">
        <w:t xml:space="preserve"> </w:t>
      </w:r>
      <w:r w:rsidRPr="00B544DE">
        <w:t>лет,</w:t>
      </w:r>
      <w:r w:rsidR="00B544DE" w:rsidRPr="00B544DE">
        <w:t xml:space="preserve"> </w:t>
      </w:r>
      <w:r w:rsidRPr="00B544DE">
        <w:t>тыс</w:t>
      </w:r>
      <w:r w:rsidR="00B544DE" w:rsidRPr="00B544DE">
        <w:t xml:space="preserve">. </w:t>
      </w:r>
      <w:r w:rsidRPr="00B544DE">
        <w:t>рублей</w:t>
      </w:r>
      <w:r w:rsidR="00B544DE" w:rsidRPr="00B544DE">
        <w:t>.</w:t>
      </w:r>
    </w:p>
    <w:p w:rsidR="00477B28" w:rsidRDefault="00477B28" w:rsidP="00B544DE">
      <w:pPr>
        <w:tabs>
          <w:tab w:val="left" w:pos="726"/>
        </w:tabs>
      </w:pPr>
    </w:p>
    <w:p w:rsidR="00B544DE" w:rsidRPr="00B544DE" w:rsidRDefault="003136B7" w:rsidP="00B544DE">
      <w:pPr>
        <w:tabs>
          <w:tab w:val="left" w:pos="726"/>
        </w:tabs>
      </w:pPr>
      <w:r w:rsidRPr="00B544DE">
        <w:t>Из</w:t>
      </w:r>
      <w:r w:rsidR="00B544DE" w:rsidRPr="00B544DE">
        <w:t xml:space="preserve"> </w:t>
      </w:r>
      <w:r w:rsidRPr="00B544DE">
        <w:t>данного</w:t>
      </w:r>
      <w:r w:rsidR="00B544DE" w:rsidRPr="00B544DE">
        <w:t xml:space="preserve"> </w:t>
      </w:r>
      <w:r w:rsidRPr="00B544DE">
        <w:t>графика</w:t>
      </w:r>
      <w:r w:rsidR="00B544DE" w:rsidRPr="00B544DE">
        <w:t xml:space="preserve"> </w:t>
      </w:r>
      <w:r w:rsidRPr="00B544DE">
        <w:t>видно,</w:t>
      </w:r>
      <w:r w:rsidR="00B544DE" w:rsidRPr="00B544DE">
        <w:t xml:space="preserve"> </w:t>
      </w:r>
      <w:r w:rsidRPr="00B544DE">
        <w:t>что</w:t>
      </w:r>
      <w:r w:rsidR="00B544DE" w:rsidRPr="00B544DE">
        <w:t xml:space="preserve"> </w:t>
      </w:r>
      <w:r w:rsidRPr="00B544DE">
        <w:t>инвестиционная</w:t>
      </w:r>
      <w:r w:rsidR="00B544DE" w:rsidRPr="00B544DE">
        <w:t xml:space="preserve"> </w:t>
      </w:r>
      <w:r w:rsidRPr="00B544DE">
        <w:t>фаза</w:t>
      </w:r>
      <w:r w:rsidR="00B544DE" w:rsidRPr="00B544DE">
        <w:t xml:space="preserve"> </w:t>
      </w:r>
      <w:r w:rsidRPr="00B544DE">
        <w:t>проекта</w:t>
      </w:r>
      <w:r w:rsidR="00B544DE" w:rsidRPr="00B544DE">
        <w:t xml:space="preserve"> </w:t>
      </w:r>
      <w:r w:rsidRPr="00B544DE">
        <w:t>занимает</w:t>
      </w:r>
      <w:r w:rsidR="00B544DE" w:rsidRPr="00B544DE">
        <w:t xml:space="preserve"> </w:t>
      </w:r>
      <w:r w:rsidRPr="00B544DE">
        <w:t>2</w:t>
      </w:r>
      <w:r w:rsidR="00B544DE" w:rsidRPr="00B544DE">
        <w:t xml:space="preserve"> </w:t>
      </w:r>
      <w:r w:rsidRPr="00B544DE">
        <w:t>квартала</w:t>
      </w:r>
      <w:r w:rsidR="00B544DE" w:rsidRPr="00B544DE">
        <w:t>.</w:t>
      </w:r>
    </w:p>
    <w:p w:rsidR="00B544DE" w:rsidRPr="00B544DE" w:rsidRDefault="003136B7" w:rsidP="00B544DE">
      <w:pPr>
        <w:tabs>
          <w:tab w:val="left" w:pos="726"/>
        </w:tabs>
      </w:pPr>
      <w:r w:rsidRPr="00B544DE">
        <w:t>В</w:t>
      </w:r>
      <w:r w:rsidR="00B544DE" w:rsidRPr="00B544DE">
        <w:t xml:space="preserve"> </w:t>
      </w:r>
      <w:r w:rsidRPr="00B544DE">
        <w:t>первом</w:t>
      </w:r>
      <w:r w:rsidR="00B544DE" w:rsidRPr="00B544DE">
        <w:t xml:space="preserve"> </w:t>
      </w:r>
      <w:r w:rsidRPr="00B544DE">
        <w:t>квартале,</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планом</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произойдет</w:t>
      </w:r>
      <w:r w:rsidR="00B544DE" w:rsidRPr="00B544DE">
        <w:t xml:space="preserve"> </w:t>
      </w:r>
      <w:r w:rsidRPr="00B544DE">
        <w:t>разработка</w:t>
      </w:r>
      <w:r w:rsidR="00B544DE" w:rsidRPr="00B544DE">
        <w:t xml:space="preserve"> </w:t>
      </w:r>
      <w:r w:rsidRPr="00B544DE">
        <w:t>документации</w:t>
      </w:r>
      <w:r w:rsidR="00B544DE" w:rsidRPr="00B544DE">
        <w:t xml:space="preserve"> </w:t>
      </w:r>
      <w:r w:rsidRPr="00B544DE">
        <w:t>проекта,</w:t>
      </w:r>
      <w:r w:rsidR="00B544DE" w:rsidRPr="00B544DE">
        <w:t xml:space="preserve"> </w:t>
      </w:r>
      <w:r w:rsidRPr="00B544DE">
        <w:t>покупка</w:t>
      </w:r>
      <w:r w:rsidR="00B544DE" w:rsidRPr="00B544DE">
        <w:t xml:space="preserve"> </w:t>
      </w:r>
      <w:r w:rsidRPr="00B544DE">
        <w:t>земельного</w:t>
      </w:r>
      <w:r w:rsidR="00B544DE" w:rsidRPr="00B544DE">
        <w:t xml:space="preserve"> </w:t>
      </w:r>
      <w:r w:rsidRPr="00B544DE">
        <w:t>участка</w:t>
      </w:r>
      <w:r w:rsidR="00B544DE" w:rsidRPr="00B544DE">
        <w:t xml:space="preserve"> </w:t>
      </w:r>
      <w:r w:rsidRPr="00B544DE">
        <w:t>под</w:t>
      </w:r>
      <w:r w:rsidR="00B544DE" w:rsidRPr="00B544DE">
        <w:t xml:space="preserve"> </w:t>
      </w:r>
      <w:r w:rsidRPr="00B544DE">
        <w:t>производственную</w:t>
      </w:r>
      <w:r w:rsidR="00B544DE" w:rsidRPr="00B544DE">
        <w:t xml:space="preserve"> </w:t>
      </w:r>
      <w:r w:rsidRPr="00B544DE">
        <w:t>площадку,</w:t>
      </w:r>
      <w:r w:rsidR="00B544DE" w:rsidRPr="00B544DE">
        <w:t xml:space="preserve"> </w:t>
      </w:r>
      <w:r w:rsidRPr="00B544DE">
        <w:t>закупка</w:t>
      </w:r>
      <w:r w:rsidR="00B544DE" w:rsidRPr="00B544DE">
        <w:t xml:space="preserve"> </w:t>
      </w:r>
      <w:r w:rsidRPr="00B544DE">
        <w:t>оборудования,</w:t>
      </w:r>
      <w:r w:rsidR="00B544DE" w:rsidRPr="00B544DE">
        <w:t xml:space="preserve"> </w:t>
      </w:r>
      <w:r w:rsidRPr="00B544DE">
        <w:t>его</w:t>
      </w:r>
      <w:r w:rsidR="00B544DE" w:rsidRPr="00B544DE">
        <w:t xml:space="preserve"> </w:t>
      </w:r>
      <w:r w:rsidRPr="00B544DE">
        <w:t>монтаж</w:t>
      </w:r>
      <w:r w:rsidR="00B544DE" w:rsidRPr="00B544DE">
        <w:t xml:space="preserve"> </w:t>
      </w:r>
      <w:r w:rsidRPr="00B544DE">
        <w:t>и</w:t>
      </w:r>
      <w:r w:rsidR="00B544DE" w:rsidRPr="00B544DE">
        <w:t xml:space="preserve"> </w:t>
      </w:r>
      <w:r w:rsidRPr="00B544DE">
        <w:t>пусконаладочные</w:t>
      </w:r>
      <w:r w:rsidR="00B544DE" w:rsidRPr="00B544DE">
        <w:t xml:space="preserve"> </w:t>
      </w:r>
      <w:r w:rsidRPr="00B544DE">
        <w:t>работы</w:t>
      </w:r>
      <w:r w:rsidR="00B544DE" w:rsidRPr="00B544DE">
        <w:t xml:space="preserve">. </w:t>
      </w:r>
      <w:r w:rsidRPr="00B544DE">
        <w:t>Во</w:t>
      </w:r>
      <w:r w:rsidR="00B544DE" w:rsidRPr="00B544DE">
        <w:t xml:space="preserve"> </w:t>
      </w:r>
      <w:r w:rsidRPr="00B544DE">
        <w:t>втором</w:t>
      </w:r>
      <w:r w:rsidR="00B544DE" w:rsidRPr="00B544DE">
        <w:t xml:space="preserve"> </w:t>
      </w:r>
      <w:r w:rsidRPr="00B544DE">
        <w:t>квартале</w:t>
      </w:r>
      <w:r w:rsidR="00B544DE" w:rsidRPr="00B544DE">
        <w:t xml:space="preserve"> </w:t>
      </w:r>
      <w:r w:rsidRPr="00B544DE">
        <w:t>основными</w:t>
      </w:r>
      <w:r w:rsidR="00B544DE" w:rsidRPr="00B544DE">
        <w:t xml:space="preserve"> </w:t>
      </w:r>
      <w:r w:rsidRPr="00B544DE">
        <w:t>инвестиционными</w:t>
      </w:r>
      <w:r w:rsidR="00B544DE" w:rsidRPr="00B544DE">
        <w:t xml:space="preserve"> </w:t>
      </w:r>
      <w:r w:rsidRPr="00B544DE">
        <w:t>затратами</w:t>
      </w:r>
      <w:r w:rsidR="00B544DE" w:rsidRPr="00B544DE">
        <w:t xml:space="preserve"> </w:t>
      </w:r>
      <w:r w:rsidRPr="00B544DE">
        <w:t>будут</w:t>
      </w:r>
      <w:r w:rsidR="00B544DE" w:rsidRPr="00B544DE">
        <w:t xml:space="preserve"> </w:t>
      </w:r>
      <w:r w:rsidRPr="00B544DE">
        <w:t>являться</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пополнение</w:t>
      </w:r>
      <w:r w:rsidR="00B544DE" w:rsidRPr="00B544DE">
        <w:t xml:space="preserve"> </w:t>
      </w:r>
      <w:r w:rsidRPr="00B544DE">
        <w:t>оборотного</w:t>
      </w:r>
      <w:r w:rsidR="00B544DE" w:rsidRPr="00B544DE">
        <w:t xml:space="preserve"> </w:t>
      </w:r>
      <w:r w:rsidRPr="00B544DE">
        <w:t>капитала,</w:t>
      </w:r>
      <w:r w:rsidR="00B544DE" w:rsidRPr="00B544DE">
        <w:t xml:space="preserve"> </w:t>
      </w:r>
      <w:r w:rsidRPr="00B544DE">
        <w:t>которые</w:t>
      </w:r>
      <w:r w:rsidR="00B544DE" w:rsidRPr="00B544DE">
        <w:t xml:space="preserve"> </w:t>
      </w:r>
      <w:r w:rsidRPr="00B544DE">
        <w:t>необходимы</w:t>
      </w:r>
      <w:r w:rsidR="00B544DE" w:rsidRPr="00B544DE">
        <w:t xml:space="preserve"> </w:t>
      </w:r>
      <w:r w:rsidRPr="00B544DE">
        <w:t>для</w:t>
      </w:r>
      <w:r w:rsidR="00B544DE" w:rsidRPr="00B544DE">
        <w:t xml:space="preserve"> </w:t>
      </w:r>
      <w:r w:rsidRPr="00B544DE">
        <w:t>начала</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3</w:t>
      </w:r>
      <w:r w:rsidR="00B544DE" w:rsidRPr="00B544DE">
        <w:t xml:space="preserve"> </w:t>
      </w:r>
      <w:r w:rsidRPr="00B544DE">
        <w:t>квартале</w:t>
      </w:r>
      <w:r w:rsidR="00B544DE" w:rsidRPr="00B544DE">
        <w:t>.</w:t>
      </w:r>
    </w:p>
    <w:p w:rsidR="00B544DE" w:rsidRPr="00B544DE" w:rsidRDefault="00D30326" w:rsidP="00B544DE">
      <w:pPr>
        <w:tabs>
          <w:tab w:val="left" w:pos="726"/>
        </w:tabs>
      </w:pPr>
      <w:r w:rsidRPr="00B544DE">
        <w:t>В</w:t>
      </w:r>
      <w:r w:rsidR="00B544DE" w:rsidRPr="00B544DE">
        <w:t xml:space="preserve"> </w:t>
      </w:r>
      <w:r w:rsidRPr="00B544DE">
        <w:t>третьем</w:t>
      </w:r>
      <w:r w:rsidR="00B544DE" w:rsidRPr="00B544DE">
        <w:t xml:space="preserve"> </w:t>
      </w:r>
      <w:r w:rsidRPr="00B544DE">
        <w:t>квартале</w:t>
      </w:r>
      <w:r w:rsidR="00B544DE" w:rsidRPr="00B544DE">
        <w:t xml:space="preserve"> </w:t>
      </w:r>
      <w:r w:rsidRPr="00B544DE">
        <w:t>планируется</w:t>
      </w:r>
      <w:r w:rsidR="00B544DE" w:rsidRPr="00B544DE">
        <w:t xml:space="preserve"> </w:t>
      </w:r>
      <w:r w:rsidRPr="00B544DE">
        <w:t>начало</w:t>
      </w:r>
      <w:r w:rsidR="00B544DE" w:rsidRPr="00B544DE">
        <w:t xml:space="preserve"> </w:t>
      </w:r>
      <w:r w:rsidRPr="00B544DE">
        <w:t>производства</w:t>
      </w:r>
      <w:r w:rsidR="00B544DE" w:rsidRPr="00B544DE">
        <w:t xml:space="preserve"> </w:t>
      </w:r>
      <w:r w:rsidRPr="00B544DE">
        <w:t>в</w:t>
      </w:r>
      <w:r w:rsidR="00B544DE" w:rsidRPr="00B544DE">
        <w:t xml:space="preserve"> </w:t>
      </w:r>
      <w:r w:rsidRPr="00B544DE">
        <w:t>размере</w:t>
      </w:r>
      <w:r w:rsidR="00B544DE" w:rsidRPr="00B544DE">
        <w:t xml:space="preserve"> </w:t>
      </w:r>
      <w:r w:rsidRPr="00B544DE">
        <w:t>12,5%</w:t>
      </w:r>
      <w:r w:rsidR="00B544DE" w:rsidRPr="00B544DE">
        <w:t xml:space="preserve"> </w:t>
      </w:r>
      <w:r w:rsidRPr="00B544DE">
        <w:t>от</w:t>
      </w:r>
      <w:r w:rsidR="00B544DE" w:rsidRPr="00B544DE">
        <w:t xml:space="preserve"> </w:t>
      </w:r>
      <w:r w:rsidRPr="00B544DE">
        <w:t>планируемого</w:t>
      </w:r>
      <w:r w:rsidR="00B544DE" w:rsidRPr="00B544DE">
        <w:t xml:space="preserve">. </w:t>
      </w:r>
      <w:r w:rsidRPr="00B544DE">
        <w:t>Расходы,</w:t>
      </w:r>
      <w:r w:rsidR="00B544DE" w:rsidRPr="00B544DE">
        <w:t xml:space="preserve"> </w:t>
      </w:r>
      <w:r w:rsidRPr="00B544DE">
        <w:t>выручка</w:t>
      </w:r>
      <w:r w:rsidR="00B544DE" w:rsidRPr="00B544DE">
        <w:t xml:space="preserve"> </w:t>
      </w:r>
      <w:r w:rsidRPr="00B544DE">
        <w:t>и</w:t>
      </w:r>
      <w:r w:rsidR="00B544DE" w:rsidRPr="00B544DE">
        <w:t xml:space="preserve"> </w:t>
      </w:r>
      <w:r w:rsidRPr="00B544DE">
        <w:t>прибыль</w:t>
      </w:r>
      <w:r w:rsidR="00B544DE" w:rsidRPr="00B544DE">
        <w:t xml:space="preserve"> </w:t>
      </w:r>
      <w:r w:rsidRPr="00B544DE">
        <w:t>будут</w:t>
      </w:r>
      <w:r w:rsidR="00B544DE" w:rsidRPr="00B544DE">
        <w:t xml:space="preserve"> </w:t>
      </w:r>
      <w:r w:rsidRPr="00B544DE">
        <w:t>возрастать</w:t>
      </w:r>
      <w:r w:rsidR="00B544DE" w:rsidRPr="00B544DE">
        <w:t xml:space="preserve"> </w:t>
      </w:r>
      <w:r w:rsidRPr="00B544DE">
        <w:t>по</w:t>
      </w:r>
      <w:r w:rsidR="00B544DE" w:rsidRPr="00B544DE">
        <w:t xml:space="preserve"> </w:t>
      </w:r>
      <w:r w:rsidRPr="00B544DE">
        <w:t>мере</w:t>
      </w:r>
      <w:r w:rsidR="00B544DE" w:rsidRPr="00B544DE">
        <w:t xml:space="preserve"> </w:t>
      </w:r>
      <w:r w:rsidRPr="00B544DE">
        <w:t>роста</w:t>
      </w:r>
      <w:r w:rsidR="00B544DE" w:rsidRPr="00B544DE">
        <w:t xml:space="preserve"> </w:t>
      </w:r>
      <w:r w:rsidRPr="00B544DE">
        <w:t>загрузки</w:t>
      </w:r>
      <w:r w:rsidR="00B544DE" w:rsidRPr="00B544DE">
        <w:t xml:space="preserve"> </w:t>
      </w:r>
      <w:r w:rsidRPr="00B544DE">
        <w:t>производственных</w:t>
      </w:r>
      <w:r w:rsidR="00B544DE" w:rsidRPr="00B544DE">
        <w:t xml:space="preserve"> </w:t>
      </w:r>
      <w:r w:rsidRPr="00B544DE">
        <w:t>мощностей</w:t>
      </w:r>
      <w:r w:rsidR="00B544DE" w:rsidRPr="00B544DE">
        <w:t xml:space="preserve">. </w:t>
      </w:r>
      <w:r w:rsidRPr="00B544DE">
        <w:t>Начиная</w:t>
      </w:r>
      <w:r w:rsidR="00B544DE" w:rsidRPr="00B544DE">
        <w:t xml:space="preserve"> </w:t>
      </w:r>
      <w:r w:rsidRPr="00B544DE">
        <w:t>с</w:t>
      </w:r>
      <w:r w:rsidR="00B544DE" w:rsidRPr="00B544DE">
        <w:t xml:space="preserve"> </w:t>
      </w:r>
      <w:r w:rsidRPr="00B544DE">
        <w:t>10</w:t>
      </w:r>
      <w:r w:rsidR="00B544DE" w:rsidRPr="00B544DE">
        <w:t xml:space="preserve"> </w:t>
      </w:r>
      <w:r w:rsidRPr="00B544DE">
        <w:t>квартала</w:t>
      </w:r>
      <w:r w:rsidR="00B544DE">
        <w:t xml:space="preserve"> (</w:t>
      </w:r>
      <w:r w:rsidRPr="00B544DE">
        <w:t>выход</w:t>
      </w:r>
      <w:r w:rsidR="00B544DE" w:rsidRPr="00B544DE">
        <w:t xml:space="preserve"> </w:t>
      </w:r>
      <w:r w:rsidRPr="00B544DE">
        <w:t>на</w:t>
      </w:r>
      <w:r w:rsidR="00B544DE" w:rsidRPr="00B544DE">
        <w:t xml:space="preserve"> </w:t>
      </w:r>
      <w:r w:rsidRPr="00B544DE">
        <w:t>производства</w:t>
      </w:r>
      <w:r w:rsidR="00B544DE" w:rsidRPr="00B544DE">
        <w:t xml:space="preserve"> </w:t>
      </w:r>
      <w:r w:rsidRPr="00B544DE">
        <w:t>на</w:t>
      </w:r>
      <w:r w:rsidR="00B544DE" w:rsidRPr="00B544DE">
        <w:t xml:space="preserve"> </w:t>
      </w:r>
      <w:r w:rsidRPr="00B544DE">
        <w:t>проектную</w:t>
      </w:r>
      <w:r w:rsidR="00B544DE" w:rsidRPr="00B544DE">
        <w:t xml:space="preserve"> </w:t>
      </w:r>
      <w:r w:rsidRPr="00B544DE">
        <w:t>мощность</w:t>
      </w:r>
      <w:r w:rsidR="00B544DE" w:rsidRPr="00B544DE">
        <w:t xml:space="preserve">) </w:t>
      </w:r>
      <w:r w:rsidRPr="00B544DE">
        <w:t>данные</w:t>
      </w:r>
      <w:r w:rsidR="00B544DE" w:rsidRPr="00B544DE">
        <w:t xml:space="preserve"> </w:t>
      </w:r>
      <w:r w:rsidRPr="00B544DE">
        <w:t>показатели</w:t>
      </w:r>
      <w:r w:rsidR="00B544DE" w:rsidRPr="00B544DE">
        <w:t xml:space="preserve"> </w:t>
      </w:r>
      <w:r w:rsidRPr="00B544DE">
        <w:t>будут</w:t>
      </w:r>
      <w:r w:rsidR="00B544DE" w:rsidRPr="00B544DE">
        <w:t xml:space="preserve"> </w:t>
      </w:r>
      <w:r w:rsidRPr="00B544DE">
        <w:t>меняться</w:t>
      </w:r>
      <w:r w:rsidR="00B544DE" w:rsidRPr="00B544DE">
        <w:t xml:space="preserve"> </w:t>
      </w:r>
      <w:r w:rsidRPr="00B544DE">
        <w:t>незначительно</w:t>
      </w:r>
      <w:r w:rsidR="00B544DE" w:rsidRPr="00B544DE">
        <w:t>.</w:t>
      </w:r>
    </w:p>
    <w:p w:rsidR="007C6FE2" w:rsidRPr="00B544DE" w:rsidRDefault="007C6FE2" w:rsidP="00B544DE">
      <w:pPr>
        <w:tabs>
          <w:tab w:val="left" w:pos="726"/>
        </w:tabs>
        <w:rPr>
          <w:b/>
        </w:rPr>
      </w:pPr>
      <w:r w:rsidRPr="00B544DE">
        <w:rPr>
          <w:b/>
        </w:rPr>
        <w:t>Характеристика</w:t>
      </w:r>
      <w:r w:rsidR="00B544DE" w:rsidRPr="00B544DE">
        <w:rPr>
          <w:b/>
        </w:rPr>
        <w:t xml:space="preserve"> </w:t>
      </w:r>
      <w:r w:rsidRPr="00B544DE">
        <w:rPr>
          <w:b/>
        </w:rPr>
        <w:t>эффективности</w:t>
      </w:r>
      <w:r w:rsidR="00B544DE" w:rsidRPr="00B544DE">
        <w:rPr>
          <w:b/>
        </w:rPr>
        <w:t xml:space="preserve"> </w:t>
      </w:r>
      <w:r w:rsidRPr="00B544DE">
        <w:rPr>
          <w:b/>
        </w:rPr>
        <w:t>проекта</w:t>
      </w:r>
      <w:bookmarkEnd w:id="41"/>
      <w:bookmarkEnd w:id="42"/>
    </w:p>
    <w:p w:rsidR="00B544DE" w:rsidRPr="00B544DE" w:rsidRDefault="007C6FE2" w:rsidP="00B544DE">
      <w:pPr>
        <w:tabs>
          <w:tab w:val="left" w:pos="726"/>
        </w:tabs>
      </w:pPr>
      <w:r w:rsidRPr="00B544DE">
        <w:t>При</w:t>
      </w:r>
      <w:r w:rsidR="00B544DE" w:rsidRPr="00B544DE">
        <w:t xml:space="preserve"> </w:t>
      </w:r>
      <w:r w:rsidRPr="00B544DE">
        <w:t>расчете</w:t>
      </w:r>
      <w:r w:rsidR="00B544DE" w:rsidRPr="00B544DE">
        <w:t xml:space="preserve"> </w:t>
      </w:r>
      <w:r w:rsidRPr="00B544DE">
        <w:t>ставки</w:t>
      </w:r>
      <w:r w:rsidR="00B544DE" w:rsidRPr="00B544DE">
        <w:t xml:space="preserve"> </w:t>
      </w:r>
      <w:r w:rsidRPr="00B544DE">
        <w:t>дисконтирования</w:t>
      </w:r>
      <w:r w:rsidR="00B544DE" w:rsidRPr="00B544DE">
        <w:t xml:space="preserve"> </w:t>
      </w:r>
      <w:r w:rsidRPr="00B544DE">
        <w:t>в</w:t>
      </w:r>
      <w:r w:rsidR="00B544DE" w:rsidRPr="00B544DE">
        <w:t xml:space="preserve"> </w:t>
      </w:r>
      <w:r w:rsidRPr="00B544DE">
        <w:t>качестве</w:t>
      </w:r>
      <w:r w:rsidR="00B544DE" w:rsidRPr="00B544DE">
        <w:t xml:space="preserve"> </w:t>
      </w:r>
      <w:r w:rsidRPr="00B544DE">
        <w:t>безрисковой</w:t>
      </w:r>
      <w:r w:rsidR="00B544DE" w:rsidRPr="00B544DE">
        <w:t xml:space="preserve"> </w:t>
      </w:r>
      <w:r w:rsidRPr="00B544DE">
        <w:t>ставки</w:t>
      </w:r>
      <w:r w:rsidR="00B544DE" w:rsidRPr="00B544DE">
        <w:t xml:space="preserve"> </w:t>
      </w:r>
      <w:r w:rsidRPr="00B544DE">
        <w:t>мы</w:t>
      </w:r>
      <w:r w:rsidR="00B544DE" w:rsidRPr="00B544DE">
        <w:t xml:space="preserve"> </w:t>
      </w:r>
      <w:r w:rsidRPr="00B544DE">
        <w:t>учитывали</w:t>
      </w:r>
      <w:r w:rsidR="00B544DE" w:rsidRPr="00B544DE">
        <w:t xml:space="preserve"> </w:t>
      </w:r>
      <w:r w:rsidRPr="00B544DE">
        <w:t>несколько</w:t>
      </w:r>
      <w:r w:rsidR="00B544DE" w:rsidRPr="00B544DE">
        <w:t xml:space="preserve"> </w:t>
      </w:r>
      <w:r w:rsidRPr="00B544DE">
        <w:t>показателей</w:t>
      </w:r>
      <w:r w:rsidRPr="00B544DE">
        <w:rPr>
          <w:vertAlign w:val="superscript"/>
        </w:rPr>
        <w:footnoteReference w:id="32"/>
      </w:r>
      <w:r w:rsidR="00B544DE" w:rsidRPr="00B544DE">
        <w:t>:</w:t>
      </w:r>
    </w:p>
    <w:p w:rsidR="00B544DE" w:rsidRPr="00B544DE" w:rsidRDefault="007C6FE2" w:rsidP="00B544DE">
      <w:pPr>
        <w:numPr>
          <w:ilvl w:val="0"/>
          <w:numId w:val="15"/>
        </w:numPr>
        <w:tabs>
          <w:tab w:val="clear" w:pos="1260"/>
          <w:tab w:val="left" w:pos="726"/>
        </w:tabs>
        <w:ind w:left="0" w:firstLine="709"/>
      </w:pPr>
      <w:r w:rsidRPr="00B544DE">
        <w:t>ставка</w:t>
      </w:r>
      <w:r w:rsidR="00B544DE" w:rsidRPr="00B544DE">
        <w:t xml:space="preserve"> </w:t>
      </w:r>
      <w:r w:rsidRPr="00B544DE">
        <w:t>по</w:t>
      </w:r>
      <w:r w:rsidR="00B544DE" w:rsidRPr="00B544DE">
        <w:t xml:space="preserve"> </w:t>
      </w:r>
      <w:r w:rsidRPr="00B544DE">
        <w:t>облигациям</w:t>
      </w:r>
      <w:r w:rsidR="00B544DE" w:rsidRPr="00B544DE">
        <w:t xml:space="preserve"> </w:t>
      </w:r>
      <w:r w:rsidRPr="00B544DE">
        <w:t>правительства</w:t>
      </w:r>
      <w:r w:rsidR="00B544DE" w:rsidRPr="00B544DE">
        <w:t xml:space="preserve"> </w:t>
      </w:r>
      <w:r w:rsidRPr="00B544DE">
        <w:t>США</w:t>
      </w:r>
      <w:r w:rsidR="00B544DE" w:rsidRPr="00B544DE">
        <w:t xml:space="preserve"> - </w:t>
      </w:r>
      <w:r w:rsidRPr="00B544DE">
        <w:t>4,8%</w:t>
      </w:r>
      <w:r w:rsidR="00B544DE">
        <w:t xml:space="preserve"> (</w:t>
      </w:r>
      <w:r w:rsidRPr="00B544DE">
        <w:t>считается</w:t>
      </w:r>
      <w:r w:rsidR="00B544DE" w:rsidRPr="00B544DE">
        <w:t xml:space="preserve"> </w:t>
      </w:r>
      <w:r w:rsidRPr="00B544DE">
        <w:t>абсолютно</w:t>
      </w:r>
      <w:r w:rsidR="00B544DE" w:rsidRPr="00B544DE">
        <w:t xml:space="preserve"> </w:t>
      </w:r>
      <w:r w:rsidRPr="00B544DE">
        <w:t>надежным</w:t>
      </w:r>
      <w:r w:rsidR="00B544DE" w:rsidRPr="00B544DE">
        <w:t xml:space="preserve"> </w:t>
      </w:r>
      <w:r w:rsidRPr="00B544DE">
        <w:t>вложением</w:t>
      </w:r>
      <w:r w:rsidR="00B544DE" w:rsidRPr="00B544DE">
        <w:t xml:space="preserve"> </w:t>
      </w:r>
      <w:r w:rsidRPr="00B544DE">
        <w:t>средств</w:t>
      </w:r>
      <w:r w:rsidR="00B544DE" w:rsidRPr="00B544DE">
        <w:t>);</w:t>
      </w:r>
    </w:p>
    <w:p w:rsidR="00B544DE" w:rsidRPr="00B544DE" w:rsidRDefault="007C6FE2" w:rsidP="00B544DE">
      <w:pPr>
        <w:numPr>
          <w:ilvl w:val="0"/>
          <w:numId w:val="15"/>
        </w:numPr>
        <w:tabs>
          <w:tab w:val="clear" w:pos="1260"/>
          <w:tab w:val="left" w:pos="726"/>
        </w:tabs>
        <w:ind w:left="0" w:firstLine="709"/>
      </w:pPr>
      <w:r w:rsidRPr="00B544DE">
        <w:t>премия</w:t>
      </w:r>
      <w:r w:rsidR="00B544DE" w:rsidRPr="00B544DE">
        <w:t xml:space="preserve"> </w:t>
      </w:r>
      <w:r w:rsidRPr="00B544DE">
        <w:t>за</w:t>
      </w:r>
      <w:r w:rsidR="00B544DE" w:rsidRPr="00B544DE">
        <w:t xml:space="preserve"> </w:t>
      </w:r>
      <w:r w:rsidRPr="00B544DE">
        <w:t>странов</w:t>
      </w:r>
      <w:r w:rsidR="009A620E" w:rsidRPr="00B544DE">
        <w:t>ы</w:t>
      </w:r>
      <w:r w:rsidRPr="00B544DE">
        <w:t>й</w:t>
      </w:r>
      <w:r w:rsidR="00B544DE" w:rsidRPr="00B544DE">
        <w:t xml:space="preserve"> </w:t>
      </w:r>
      <w:r w:rsidRPr="00B544DE">
        <w:t>риск</w:t>
      </w:r>
      <w:r w:rsidR="00B544DE" w:rsidRPr="00B544DE">
        <w:t xml:space="preserve"> </w:t>
      </w:r>
      <w:r w:rsidRPr="00B544DE">
        <w:t>для</w:t>
      </w:r>
      <w:r w:rsidR="00B544DE" w:rsidRPr="00B544DE">
        <w:t xml:space="preserve"> </w:t>
      </w:r>
      <w:r w:rsidRPr="00B544DE">
        <w:t>России</w:t>
      </w:r>
      <w:r w:rsidR="00B544DE" w:rsidRPr="00B544DE">
        <w:t xml:space="preserve"> - </w:t>
      </w:r>
      <w:r w:rsidRPr="00B544DE">
        <w:t>1,9%</w:t>
      </w:r>
      <w:r w:rsidR="00B544DE" w:rsidRPr="00B544DE">
        <w:t>.</w:t>
      </w:r>
    </w:p>
    <w:p w:rsidR="00B544DE" w:rsidRPr="00B544DE" w:rsidRDefault="007C6FE2"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показатель</w:t>
      </w:r>
      <w:r w:rsidR="00B544DE" w:rsidRPr="00B544DE">
        <w:t xml:space="preserve"> </w:t>
      </w:r>
      <w:r w:rsidRPr="00B544DE">
        <w:t>безрисковой</w:t>
      </w:r>
      <w:r w:rsidR="00B544DE" w:rsidRPr="00B544DE">
        <w:t xml:space="preserve"> </w:t>
      </w:r>
      <w:r w:rsidRPr="00B544DE">
        <w:t>ставки</w:t>
      </w:r>
      <w:r w:rsidR="00B544DE" w:rsidRPr="00B544DE">
        <w:t xml:space="preserve"> </w:t>
      </w:r>
      <w:r w:rsidRPr="00B544DE">
        <w:t>Risk</w:t>
      </w:r>
      <w:r w:rsidR="00B544DE" w:rsidRPr="00B544DE">
        <w:t xml:space="preserve"> </w:t>
      </w:r>
      <w:r w:rsidRPr="00B544DE">
        <w:t>free</w:t>
      </w:r>
      <w:r w:rsidR="00B544DE" w:rsidRPr="00B544DE">
        <w:t xml:space="preserve"> </w:t>
      </w:r>
      <w:r w:rsidRPr="00B544DE">
        <w:t>rate</w:t>
      </w:r>
      <w:r w:rsidR="00B544DE" w:rsidRPr="00B544DE">
        <w:t xml:space="preserve"> </w:t>
      </w:r>
      <w:r w:rsidRPr="00B544DE">
        <w:t>=</w:t>
      </w:r>
      <w:r w:rsidR="00B544DE" w:rsidRPr="00B544DE">
        <w:t xml:space="preserve"> </w:t>
      </w:r>
      <w:r w:rsidRPr="00B544DE">
        <w:t>6,7%</w:t>
      </w:r>
      <w:r w:rsidR="00B544DE" w:rsidRPr="00B544DE">
        <w:t>.</w:t>
      </w:r>
    </w:p>
    <w:p w:rsidR="00B544DE" w:rsidRPr="00B544DE" w:rsidRDefault="007C6FE2" w:rsidP="00B544DE">
      <w:pPr>
        <w:tabs>
          <w:tab w:val="left" w:pos="726"/>
        </w:tabs>
      </w:pPr>
      <w:r w:rsidRPr="00B544DE">
        <w:t>В</w:t>
      </w:r>
      <w:r w:rsidR="00B544DE" w:rsidRPr="00B544DE">
        <w:t xml:space="preserve"> </w:t>
      </w:r>
      <w:r w:rsidRPr="00B544DE">
        <w:t>качестве</w:t>
      </w:r>
      <w:r w:rsidR="00B544DE" w:rsidRPr="00B544DE">
        <w:t xml:space="preserve"> </w:t>
      </w:r>
      <w:r w:rsidRPr="00B544DE">
        <w:t>премии</w:t>
      </w:r>
      <w:r w:rsidR="00B544DE" w:rsidRPr="00B544DE">
        <w:t xml:space="preserve"> </w:t>
      </w:r>
      <w:r w:rsidRPr="00B544DE">
        <w:t>за</w:t>
      </w:r>
      <w:r w:rsidR="00B544DE" w:rsidRPr="00B544DE">
        <w:t xml:space="preserve"> </w:t>
      </w:r>
      <w:r w:rsidRPr="00B544DE">
        <w:t>риск</w:t>
      </w:r>
      <w:r w:rsidR="00B544DE" w:rsidRPr="00B544DE">
        <w:t xml:space="preserve"> </w:t>
      </w:r>
      <w:r w:rsidRPr="00B544DE">
        <w:t>возьмем</w:t>
      </w:r>
      <w:r w:rsidR="00B544DE" w:rsidRPr="00B544DE">
        <w:t xml:space="preserve"> </w:t>
      </w:r>
      <w:r w:rsidRPr="00B544DE">
        <w:t>экспертную</w:t>
      </w:r>
      <w:r w:rsidR="00B544DE" w:rsidRPr="00B544DE">
        <w:t xml:space="preserve"> </w:t>
      </w:r>
      <w:r w:rsidRPr="00B544DE">
        <w:t>оценку</w:t>
      </w:r>
      <w:r w:rsidR="00B544DE" w:rsidRPr="00B544DE">
        <w:t xml:space="preserve"> </w:t>
      </w:r>
      <w:r w:rsidRPr="00B544DE">
        <w:t>в</w:t>
      </w:r>
      <w:r w:rsidR="00B544DE" w:rsidRPr="00B544DE">
        <w:t xml:space="preserve"> </w:t>
      </w:r>
      <w:r w:rsidRPr="00B544DE">
        <w:t>10%</w:t>
      </w:r>
      <w:r w:rsidR="00B544DE" w:rsidRPr="00B544DE">
        <w:t>.</w:t>
      </w:r>
    </w:p>
    <w:p w:rsidR="00B544DE" w:rsidRPr="00B544DE" w:rsidRDefault="007C6FE2" w:rsidP="00B544DE">
      <w:pPr>
        <w:tabs>
          <w:tab w:val="left" w:pos="726"/>
        </w:tabs>
      </w:pPr>
      <w:r w:rsidRPr="00B544DE">
        <w:t>Рост</w:t>
      </w:r>
      <w:r w:rsidR="00B544DE" w:rsidRPr="00B544DE">
        <w:t xml:space="preserve"> </w:t>
      </w:r>
      <w:r w:rsidRPr="00B544DE">
        <w:t>цен</w:t>
      </w:r>
      <w:r w:rsidR="00B544DE" w:rsidRPr="00B544DE">
        <w:t xml:space="preserve"> </w:t>
      </w:r>
      <w:r w:rsidRPr="00B544DE">
        <w:t>на</w:t>
      </w:r>
      <w:r w:rsidR="00B544DE" w:rsidRPr="00B544DE">
        <w:t xml:space="preserve"> </w:t>
      </w:r>
      <w:r w:rsidRPr="00B544DE">
        <w:t>рабочую</w:t>
      </w:r>
      <w:r w:rsidR="00B544DE" w:rsidRPr="00B544DE">
        <w:t xml:space="preserve"> </w:t>
      </w:r>
      <w:r w:rsidRPr="00B544DE">
        <w:t>силу</w:t>
      </w:r>
      <w:r w:rsidR="00B544DE" w:rsidRPr="00B544DE">
        <w:t xml:space="preserve"> - </w:t>
      </w:r>
      <w:r w:rsidRPr="00B544DE">
        <w:t>8%</w:t>
      </w:r>
      <w:r w:rsidR="00B544DE">
        <w:t xml:space="preserve"> (</w:t>
      </w:r>
      <w:r w:rsidRPr="00B544DE">
        <w:t>индексирование</w:t>
      </w:r>
      <w:r w:rsidR="00B544DE" w:rsidRPr="00B544DE">
        <w:t xml:space="preserve"> </w:t>
      </w:r>
      <w:r w:rsidRPr="00B544DE">
        <w:t>з/п</w:t>
      </w:r>
      <w:r w:rsidR="00B544DE" w:rsidRPr="00B544DE">
        <w:t>).</w:t>
      </w:r>
    </w:p>
    <w:p w:rsidR="00B544DE" w:rsidRPr="00B544DE" w:rsidRDefault="007C6FE2" w:rsidP="00B544DE">
      <w:pPr>
        <w:tabs>
          <w:tab w:val="left" w:pos="726"/>
        </w:tabs>
      </w:pPr>
      <w:r w:rsidRPr="00B544DE">
        <w:t>Рассматриваемая</w:t>
      </w:r>
      <w:r w:rsidR="00B544DE" w:rsidRPr="00B544DE">
        <w:t xml:space="preserve"> </w:t>
      </w:r>
      <w:r w:rsidRPr="00B544DE">
        <w:t>инвестиционная</w:t>
      </w:r>
      <w:r w:rsidR="00B544DE" w:rsidRPr="00B544DE">
        <w:t xml:space="preserve"> </w:t>
      </w:r>
      <w:r w:rsidRPr="00B544DE">
        <w:t>идея</w:t>
      </w:r>
      <w:r w:rsidR="00B544DE" w:rsidRPr="00B544DE">
        <w:t xml:space="preserve"> </w:t>
      </w:r>
      <w:r w:rsidRPr="00B544DE">
        <w:t>характеризуется</w:t>
      </w:r>
      <w:r w:rsidR="00B544DE" w:rsidRPr="00B544DE">
        <w:t xml:space="preserve"> </w:t>
      </w:r>
      <w:r w:rsidRPr="00B544DE">
        <w:t>следующими</w:t>
      </w:r>
      <w:r w:rsidR="00B544DE" w:rsidRPr="00B544DE">
        <w:t xml:space="preserve"> </w:t>
      </w:r>
      <w:r w:rsidRPr="00B544DE">
        <w:t>показателями</w:t>
      </w:r>
      <w:r w:rsidR="00B544DE" w:rsidRPr="00B544DE">
        <w:t>:</w:t>
      </w:r>
    </w:p>
    <w:p w:rsidR="00B544DE" w:rsidRDefault="009A620E" w:rsidP="00B544DE">
      <w:pPr>
        <w:tabs>
          <w:tab w:val="left" w:pos="726"/>
        </w:tabs>
      </w:pPr>
      <w:r w:rsidRPr="00B544DE">
        <w:t>1</w:t>
      </w:r>
      <w:r w:rsidR="00B544DE" w:rsidRPr="00B544DE">
        <w:t xml:space="preserve">) </w:t>
      </w:r>
      <w:r w:rsidR="007C6FE2" w:rsidRPr="00B544DE">
        <w:t>NPV</w:t>
      </w:r>
      <w:r w:rsidR="00B544DE" w:rsidRPr="00B544DE">
        <w:t xml:space="preserve"> </w:t>
      </w:r>
      <w:r w:rsidR="007C6FE2" w:rsidRPr="00B544DE">
        <w:t>за</w:t>
      </w:r>
      <w:r w:rsidR="00B544DE" w:rsidRPr="00B544DE">
        <w:t xml:space="preserve"> </w:t>
      </w:r>
      <w:r w:rsidR="007C6FE2" w:rsidRPr="00B544DE">
        <w:t>5</w:t>
      </w:r>
      <w:r w:rsidR="00B544DE" w:rsidRPr="00B544DE">
        <w:t xml:space="preserve"> </w:t>
      </w:r>
      <w:r w:rsidR="007C6FE2" w:rsidRPr="00B544DE">
        <w:t>лет</w:t>
      </w:r>
      <w:r w:rsidR="00B544DE" w:rsidRPr="00B544DE">
        <w:t xml:space="preserve"> </w:t>
      </w:r>
      <w:r w:rsidR="007C6FE2" w:rsidRPr="00B544DE">
        <w:t>составит</w:t>
      </w:r>
      <w:r w:rsidR="00B544DE" w:rsidRPr="00B544DE">
        <w:t xml:space="preserve"> </w:t>
      </w:r>
      <w:r w:rsidR="007C6FE2" w:rsidRPr="00B544DE">
        <w:t>2,317</w:t>
      </w:r>
      <w:r w:rsidR="00B544DE" w:rsidRPr="00B544DE">
        <w:t xml:space="preserve"> </w:t>
      </w:r>
      <w:r w:rsidR="007C6FE2" w:rsidRPr="00B544DE">
        <w:t>млн</w:t>
      </w:r>
      <w:r w:rsidR="00B544DE" w:rsidRPr="00B544DE">
        <w:t xml:space="preserve">. </w:t>
      </w:r>
      <w:r w:rsidR="007C6FE2" w:rsidRPr="00B544DE">
        <w:t>руб</w:t>
      </w:r>
      <w:r w:rsidR="00B544DE" w:rsidRPr="00B544DE">
        <w:t>.</w:t>
      </w:r>
    </w:p>
    <w:p w:rsidR="00FF0496" w:rsidRPr="00B544DE" w:rsidRDefault="00FF0496" w:rsidP="00B544DE">
      <w:pPr>
        <w:tabs>
          <w:tab w:val="left" w:pos="726"/>
        </w:tabs>
      </w:pPr>
    </w:p>
    <w:p w:rsidR="00B544DE" w:rsidRPr="00B544DE" w:rsidRDefault="00D316BD" w:rsidP="00B544DE">
      <w:pPr>
        <w:tabs>
          <w:tab w:val="left" w:pos="726"/>
        </w:tabs>
        <w:rPr>
          <w:noProof/>
        </w:rPr>
      </w:pPr>
      <w:r>
        <w:rPr>
          <w:noProof/>
        </w:rPr>
        <w:pict>
          <v:shape id="Диаграмма 5" o:spid="_x0000_i1029" type="#_x0000_t75" style="width:258pt;height:12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">
            <v:imagedata r:id="rId11" o:title="" cropbottom="-75f" gain="142470f" blacklevel="-11796f"/>
            <o:lock v:ext="edit" aspectratio="f"/>
          </v:shape>
        </w:pict>
      </w:r>
    </w:p>
    <w:p w:rsidR="00B544DE" w:rsidRDefault="006F7BE0" w:rsidP="00B544DE">
      <w:pPr>
        <w:tabs>
          <w:tab w:val="left" w:pos="726"/>
        </w:tabs>
        <w:rPr>
          <w:noProof/>
        </w:rPr>
      </w:pPr>
      <w:r w:rsidRPr="00B544DE">
        <w:rPr>
          <w:noProof/>
        </w:rPr>
        <w:t>Рис</w:t>
      </w:r>
      <w:r w:rsidR="00B544DE">
        <w:rPr>
          <w:noProof/>
        </w:rPr>
        <w:t>.5</w:t>
      </w:r>
      <w:r w:rsidR="00B544DE" w:rsidRPr="00B544DE">
        <w:rPr>
          <w:noProof/>
        </w:rPr>
        <w:t xml:space="preserve">. </w:t>
      </w:r>
      <w:r w:rsidRPr="00B544DE">
        <w:rPr>
          <w:noProof/>
          <w:lang w:val="en-US"/>
        </w:rPr>
        <w:t>NPV</w:t>
      </w:r>
      <w:r w:rsidR="00B544DE" w:rsidRPr="00B544DE">
        <w:rPr>
          <w:noProof/>
        </w:rPr>
        <w:t xml:space="preserve"> </w:t>
      </w:r>
      <w:r w:rsidRPr="00B544DE">
        <w:rPr>
          <w:noProof/>
        </w:rPr>
        <w:t>по</w:t>
      </w:r>
      <w:r w:rsidR="00B544DE" w:rsidRPr="00B544DE">
        <w:rPr>
          <w:noProof/>
        </w:rPr>
        <w:t xml:space="preserve"> </w:t>
      </w:r>
      <w:r w:rsidRPr="00B544DE">
        <w:rPr>
          <w:noProof/>
        </w:rPr>
        <w:t>интервалам</w:t>
      </w:r>
      <w:r w:rsidR="00B544DE" w:rsidRPr="00B544DE">
        <w:rPr>
          <w:noProof/>
        </w:rPr>
        <w:t xml:space="preserve"> </w:t>
      </w:r>
      <w:r w:rsidRPr="00B544DE">
        <w:rPr>
          <w:noProof/>
        </w:rPr>
        <w:t>планирования</w:t>
      </w:r>
      <w:r w:rsidR="00B544DE">
        <w:rPr>
          <w:noProof/>
        </w:rPr>
        <w:t xml:space="preserve"> (</w:t>
      </w:r>
      <w:r w:rsidRPr="00B544DE">
        <w:rPr>
          <w:noProof/>
        </w:rPr>
        <w:t>кварталам</w:t>
      </w:r>
      <w:r w:rsidR="00B544DE" w:rsidRPr="00B544DE">
        <w:rPr>
          <w:noProof/>
        </w:rPr>
        <w:t xml:space="preserve">) </w:t>
      </w:r>
      <w:r w:rsidRPr="00B544DE">
        <w:rPr>
          <w:noProof/>
        </w:rPr>
        <w:t>за</w:t>
      </w:r>
      <w:r w:rsidR="00B544DE" w:rsidRPr="00B544DE">
        <w:rPr>
          <w:noProof/>
        </w:rPr>
        <w:t xml:space="preserve"> </w:t>
      </w:r>
      <w:r w:rsidRPr="00B544DE">
        <w:rPr>
          <w:noProof/>
        </w:rPr>
        <w:t>5</w:t>
      </w:r>
      <w:r w:rsidR="00B544DE" w:rsidRPr="00B544DE">
        <w:rPr>
          <w:noProof/>
        </w:rPr>
        <w:t xml:space="preserve"> </w:t>
      </w:r>
      <w:r w:rsidRPr="00B544DE">
        <w:rPr>
          <w:noProof/>
        </w:rPr>
        <w:t>лет</w:t>
      </w:r>
      <w:r w:rsidR="00B544DE">
        <w:rPr>
          <w:noProof/>
        </w:rPr>
        <w:t xml:space="preserve"> (</w:t>
      </w:r>
      <w:r w:rsidRPr="00B544DE">
        <w:rPr>
          <w:noProof/>
        </w:rPr>
        <w:t>20</w:t>
      </w:r>
      <w:r w:rsidR="00B544DE" w:rsidRPr="00B544DE">
        <w:rPr>
          <w:noProof/>
        </w:rPr>
        <w:t xml:space="preserve"> </w:t>
      </w:r>
      <w:r w:rsidRPr="00B544DE">
        <w:rPr>
          <w:noProof/>
        </w:rPr>
        <w:t>кв</w:t>
      </w:r>
      <w:r w:rsidR="00B544DE" w:rsidRPr="00B544DE">
        <w:rPr>
          <w:noProof/>
        </w:rPr>
        <w:t xml:space="preserve">.), </w:t>
      </w:r>
      <w:r w:rsidRPr="00B544DE">
        <w:rPr>
          <w:noProof/>
        </w:rPr>
        <w:t>тыс</w:t>
      </w:r>
      <w:r w:rsidR="00B544DE" w:rsidRPr="00B544DE">
        <w:rPr>
          <w:noProof/>
        </w:rPr>
        <w:t xml:space="preserve">. </w:t>
      </w:r>
      <w:r w:rsidRPr="00B544DE">
        <w:rPr>
          <w:noProof/>
        </w:rPr>
        <w:t>руб</w:t>
      </w:r>
      <w:r w:rsidR="00B544DE" w:rsidRPr="00B544DE">
        <w:rPr>
          <w:noProof/>
        </w:rPr>
        <w:t>.</w:t>
      </w:r>
    </w:p>
    <w:p w:rsidR="00FF0496" w:rsidRPr="00B544DE" w:rsidRDefault="00FF0496" w:rsidP="00B544DE">
      <w:pPr>
        <w:tabs>
          <w:tab w:val="left" w:pos="726"/>
        </w:tabs>
        <w:rPr>
          <w:noProof/>
        </w:rPr>
      </w:pPr>
    </w:p>
    <w:p w:rsidR="00B544DE" w:rsidRPr="00B544DE" w:rsidRDefault="006F7BE0" w:rsidP="00B544DE">
      <w:pPr>
        <w:tabs>
          <w:tab w:val="left" w:pos="726"/>
        </w:tabs>
      </w:pPr>
      <w:r w:rsidRPr="00B544DE">
        <w:t>Из</w:t>
      </w:r>
      <w:r w:rsidR="00B544DE" w:rsidRPr="00B544DE">
        <w:t xml:space="preserve"> </w:t>
      </w:r>
      <w:r w:rsidRPr="00B544DE">
        <w:t>приведенного</w:t>
      </w:r>
      <w:r w:rsidR="00B544DE" w:rsidRPr="00B544DE">
        <w:t xml:space="preserve"> </w:t>
      </w:r>
      <w:r w:rsidRPr="00B544DE">
        <w:t>графика</w:t>
      </w:r>
      <w:r w:rsidR="00B544DE" w:rsidRPr="00B544DE">
        <w:t xml:space="preserve"> </w:t>
      </w:r>
      <w:r w:rsidRPr="00B544DE">
        <w:t>видно,</w:t>
      </w:r>
      <w:r w:rsidR="00B544DE" w:rsidRPr="00B544DE">
        <w:t xml:space="preserve"> </w:t>
      </w:r>
      <w:r w:rsidRPr="00B544DE">
        <w:t>что</w:t>
      </w:r>
      <w:r w:rsidR="00B544DE" w:rsidRPr="00B544DE">
        <w:t xml:space="preserve"> </w:t>
      </w:r>
      <w:r w:rsidRPr="00B544DE">
        <w:t>до</w:t>
      </w:r>
      <w:r w:rsidR="00B544DE" w:rsidRPr="00B544DE">
        <w:t xml:space="preserve"> </w:t>
      </w:r>
      <w:r w:rsidRPr="00B544DE">
        <w:t>20</w:t>
      </w:r>
      <w:r w:rsidR="00B544DE" w:rsidRPr="00B544DE">
        <w:t xml:space="preserve"> </w:t>
      </w:r>
      <w:r w:rsidRPr="00B544DE">
        <w:t>квартала</w:t>
      </w:r>
      <w:r w:rsidR="00B544DE" w:rsidRPr="00B544DE">
        <w:t xml:space="preserve"> </w:t>
      </w:r>
      <w:r w:rsidRPr="00B544DE">
        <w:rPr>
          <w:lang w:val="en-US"/>
        </w:rPr>
        <w:t>NPV</w:t>
      </w:r>
      <w:r w:rsidR="00B544DE" w:rsidRPr="00B544DE">
        <w:t xml:space="preserve"> </w:t>
      </w:r>
      <w:r w:rsidRPr="00B544DE">
        <w:t>находится</w:t>
      </w:r>
      <w:r w:rsidR="00B544DE" w:rsidRPr="00B544DE">
        <w:t xml:space="preserve"> </w:t>
      </w:r>
      <w:r w:rsidRPr="00B544DE">
        <w:t>в</w:t>
      </w:r>
      <w:r w:rsidR="00B544DE" w:rsidRPr="00B544DE">
        <w:t xml:space="preserve"> </w:t>
      </w:r>
      <w:r w:rsidRPr="00B544DE">
        <w:t>отрицательной</w:t>
      </w:r>
      <w:r w:rsidR="00B544DE" w:rsidRPr="00B544DE">
        <w:t xml:space="preserve"> </w:t>
      </w:r>
      <w:r w:rsidRPr="00B544DE">
        <w:t>зоне</w:t>
      </w:r>
      <w:r w:rsidR="00B544DE" w:rsidRPr="00B544DE">
        <w:t xml:space="preserve">. </w:t>
      </w:r>
      <w:r w:rsidRPr="00B544DE">
        <w:t>Это</w:t>
      </w:r>
      <w:r w:rsidR="00B544DE" w:rsidRPr="00B544DE">
        <w:t xml:space="preserve"> </w:t>
      </w:r>
      <w:r w:rsidRPr="00B544DE">
        <w:t>значит,</w:t>
      </w:r>
      <w:r w:rsidR="00B544DE" w:rsidRPr="00B544DE">
        <w:t xml:space="preserve"> </w:t>
      </w:r>
      <w:r w:rsidRPr="00B544DE">
        <w:t>что</w:t>
      </w:r>
      <w:r w:rsidR="00B544DE" w:rsidRPr="00B544DE">
        <w:t xml:space="preserve"> </w:t>
      </w:r>
      <w:r w:rsidRPr="00B544DE">
        <w:t>дисконтированный</w:t>
      </w:r>
      <w:r w:rsidR="00B544DE" w:rsidRPr="00B544DE">
        <w:t xml:space="preserve"> </w:t>
      </w:r>
      <w:r w:rsidRPr="00B544DE">
        <w:t>срок</w:t>
      </w:r>
      <w:r w:rsidR="00B544DE" w:rsidRPr="00B544DE">
        <w:t xml:space="preserve"> </w:t>
      </w:r>
      <w:r w:rsidRPr="00B544DE">
        <w:t>окупаемости</w:t>
      </w:r>
      <w:r w:rsidR="00B544DE">
        <w:t xml:space="preserve"> (</w:t>
      </w:r>
      <w:r w:rsidRPr="00B544DE">
        <w:rPr>
          <w:lang w:val="en-US"/>
        </w:rPr>
        <w:t>PBP</w:t>
      </w:r>
      <w:r w:rsidR="00B544DE" w:rsidRPr="00B544DE">
        <w:t xml:space="preserve">) </w:t>
      </w:r>
      <w:r w:rsidRPr="00B544DE">
        <w:t>проекта</w:t>
      </w:r>
      <w:r w:rsidR="00B544DE" w:rsidRPr="00B544DE">
        <w:t xml:space="preserve"> </w:t>
      </w:r>
      <w:r w:rsidRPr="00B544DE">
        <w:t>составляет</w:t>
      </w:r>
      <w:r w:rsidR="00B544DE" w:rsidRPr="00B544DE">
        <w:t xml:space="preserve"> </w:t>
      </w:r>
      <w:r w:rsidRPr="00B544DE">
        <w:t>20</w:t>
      </w:r>
      <w:r w:rsidR="00B544DE" w:rsidRPr="00B544DE">
        <w:t xml:space="preserve"> </w:t>
      </w:r>
      <w:r w:rsidRPr="00B544DE">
        <w:t>кварталов</w:t>
      </w:r>
      <w:r w:rsidR="00B544DE">
        <w:t xml:space="preserve"> (</w:t>
      </w:r>
      <w:r w:rsidRPr="00B544DE">
        <w:t>5</w:t>
      </w:r>
      <w:r w:rsidR="00B544DE" w:rsidRPr="00B544DE">
        <w:t xml:space="preserve"> </w:t>
      </w:r>
      <w:r w:rsidRPr="00B544DE">
        <w:t>лет</w:t>
      </w:r>
      <w:r w:rsidR="00B544DE" w:rsidRPr="00B544DE">
        <w:t>).</w:t>
      </w:r>
    </w:p>
    <w:p w:rsidR="00B544DE" w:rsidRPr="00B544DE" w:rsidRDefault="009A620E" w:rsidP="00B544DE">
      <w:pPr>
        <w:tabs>
          <w:tab w:val="left" w:pos="726"/>
        </w:tabs>
      </w:pPr>
      <w:r w:rsidRPr="00B544DE">
        <w:t>2</w:t>
      </w:r>
      <w:r w:rsidR="00B544DE" w:rsidRPr="00B544DE">
        <w:t xml:space="preserve">) </w:t>
      </w:r>
      <w:r w:rsidR="007C6FE2" w:rsidRPr="00B544DE">
        <w:t>Срок</w:t>
      </w:r>
      <w:r w:rsidR="00B544DE" w:rsidRPr="00B544DE">
        <w:t xml:space="preserve"> </w:t>
      </w:r>
      <w:r w:rsidR="007C6FE2" w:rsidRPr="00B544DE">
        <w:t>окупаемости</w:t>
      </w:r>
      <w:r w:rsidR="00B544DE" w:rsidRPr="00B544DE">
        <w:t xml:space="preserve"> </w:t>
      </w:r>
      <w:r w:rsidR="007C6FE2" w:rsidRPr="00B544DE">
        <w:t>полных</w:t>
      </w:r>
      <w:r w:rsidR="00B544DE" w:rsidRPr="00B544DE">
        <w:t xml:space="preserve"> </w:t>
      </w:r>
      <w:r w:rsidR="007C6FE2" w:rsidRPr="00B544DE">
        <w:t>инвестиционных</w:t>
      </w:r>
      <w:r w:rsidR="00B544DE" w:rsidRPr="00B544DE">
        <w:t xml:space="preserve"> </w:t>
      </w:r>
      <w:r w:rsidR="007C6FE2" w:rsidRPr="00B544DE">
        <w:t>затрат</w:t>
      </w:r>
      <w:r w:rsidR="00B544DE" w:rsidRPr="00B544DE">
        <w:t xml:space="preserve"> </w:t>
      </w:r>
      <w:r w:rsidR="007C6FE2" w:rsidRPr="00B544DE">
        <w:t>составляет</w:t>
      </w:r>
      <w:r w:rsidR="00B544DE" w:rsidRPr="00B544DE">
        <w:t xml:space="preserve"> </w:t>
      </w:r>
      <w:r w:rsidR="007C6FE2" w:rsidRPr="00B544DE">
        <w:t>56</w:t>
      </w:r>
      <w:r w:rsidR="00B544DE" w:rsidRPr="00B544DE">
        <w:t xml:space="preserve"> </w:t>
      </w:r>
      <w:r w:rsidR="007C6FE2" w:rsidRPr="00B544DE">
        <w:t>месяцев</w:t>
      </w:r>
      <w:r w:rsidR="00B544DE" w:rsidRPr="00B544DE">
        <w:t xml:space="preserve"> </w:t>
      </w:r>
      <w:r w:rsidR="007C6FE2" w:rsidRPr="00B544DE">
        <w:t>с</w:t>
      </w:r>
      <w:r w:rsidR="00B544DE" w:rsidRPr="00B544DE">
        <w:t xml:space="preserve"> </w:t>
      </w:r>
      <w:r w:rsidR="007C6FE2" w:rsidRPr="00B544DE">
        <w:t>момента</w:t>
      </w:r>
      <w:r w:rsidR="00B544DE" w:rsidRPr="00B544DE">
        <w:t xml:space="preserve"> </w:t>
      </w:r>
      <w:r w:rsidR="007C6FE2" w:rsidRPr="00B544DE">
        <w:t>начала</w:t>
      </w:r>
      <w:r w:rsidR="00B544DE" w:rsidRPr="00B544DE">
        <w:t xml:space="preserve"> </w:t>
      </w:r>
      <w:r w:rsidR="007C6FE2" w:rsidRPr="00B544DE">
        <w:t>инвестиций</w:t>
      </w:r>
      <w:r w:rsidR="00B544DE" w:rsidRPr="00B544DE">
        <w:t>.</w:t>
      </w:r>
    </w:p>
    <w:p w:rsidR="00B544DE" w:rsidRPr="00B544DE" w:rsidRDefault="009A620E"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при</w:t>
      </w:r>
      <w:r w:rsidR="00B544DE" w:rsidRPr="00B544DE">
        <w:t xml:space="preserve"> </w:t>
      </w:r>
      <w:r w:rsidRPr="00B544DE">
        <w:t>заложенном</w:t>
      </w:r>
      <w:r w:rsidR="00B544DE" w:rsidRPr="00B544DE">
        <w:t xml:space="preserve"> </w:t>
      </w:r>
      <w:r w:rsidRPr="00B544DE">
        <w:t>в</w:t>
      </w:r>
      <w:r w:rsidR="00B544DE" w:rsidRPr="00B544DE">
        <w:t xml:space="preserve"> </w:t>
      </w:r>
      <w:r w:rsidRPr="00B544DE">
        <w:t>расчетах</w:t>
      </w:r>
      <w:r w:rsidR="00B544DE" w:rsidRPr="00B544DE">
        <w:t xml:space="preserve"> </w:t>
      </w:r>
      <w:r w:rsidRPr="00B544DE">
        <w:t>уровне</w:t>
      </w:r>
      <w:r w:rsidR="00B544DE" w:rsidRPr="00B544DE">
        <w:t xml:space="preserve"> </w:t>
      </w:r>
      <w:r w:rsidRPr="00B544DE">
        <w:t>доходов</w:t>
      </w:r>
      <w:r w:rsidR="00B544DE" w:rsidRPr="00B544DE">
        <w:t xml:space="preserve"> </w:t>
      </w:r>
      <w:r w:rsidRPr="00B544DE">
        <w:t>и</w:t>
      </w:r>
      <w:r w:rsidR="00B544DE" w:rsidRPr="00B544DE">
        <w:t xml:space="preserve"> </w:t>
      </w:r>
      <w:r w:rsidRPr="00B544DE">
        <w:t>затрат</w:t>
      </w:r>
      <w:r w:rsidR="00B544DE" w:rsidRPr="00B544DE">
        <w:t xml:space="preserve"> </w:t>
      </w:r>
      <w:r w:rsidRPr="00B544DE">
        <w:t>проект</w:t>
      </w:r>
      <w:r w:rsidR="00B544DE" w:rsidRPr="00B544DE">
        <w:t xml:space="preserve"> </w:t>
      </w:r>
      <w:r w:rsidRPr="00B544DE">
        <w:t>необходимо</w:t>
      </w:r>
      <w:r w:rsidR="00B544DE" w:rsidRPr="00B544DE">
        <w:t xml:space="preserve"> </w:t>
      </w:r>
      <w:r w:rsidRPr="00B544DE">
        <w:t>признать</w:t>
      </w:r>
      <w:r w:rsidR="00B544DE" w:rsidRPr="00B544DE">
        <w:t xml:space="preserve"> </w:t>
      </w:r>
      <w:r w:rsidRPr="00B544DE">
        <w:t>как</w:t>
      </w:r>
      <w:r w:rsidR="00B544DE" w:rsidRPr="00B544DE">
        <w:t xml:space="preserve"> </w:t>
      </w:r>
      <w:r w:rsidRPr="00B544DE">
        <w:t>эффективный</w:t>
      </w:r>
      <w:r w:rsidR="00B544DE" w:rsidRPr="00B544DE">
        <w:t>.</w:t>
      </w:r>
    </w:p>
    <w:p w:rsidR="009A620E" w:rsidRPr="00B544DE" w:rsidRDefault="009A620E" w:rsidP="00B544DE">
      <w:pPr>
        <w:tabs>
          <w:tab w:val="left" w:pos="726"/>
        </w:tabs>
        <w:rPr>
          <w:b/>
        </w:rPr>
      </w:pPr>
      <w:bookmarkStart w:id="43" w:name="_Toc524422683"/>
      <w:r w:rsidRPr="00B544DE">
        <w:rPr>
          <w:b/>
        </w:rPr>
        <w:t>Характеристика</w:t>
      </w:r>
      <w:r w:rsidR="00B544DE" w:rsidRPr="00B544DE">
        <w:rPr>
          <w:b/>
        </w:rPr>
        <w:t xml:space="preserve"> </w:t>
      </w:r>
      <w:r w:rsidRPr="00B544DE">
        <w:rPr>
          <w:b/>
        </w:rPr>
        <w:t>финансовой</w:t>
      </w:r>
      <w:r w:rsidR="00B544DE" w:rsidRPr="00B544DE">
        <w:rPr>
          <w:b/>
        </w:rPr>
        <w:t xml:space="preserve"> </w:t>
      </w:r>
      <w:r w:rsidRPr="00B544DE">
        <w:rPr>
          <w:b/>
        </w:rPr>
        <w:t>состоятельности</w:t>
      </w:r>
      <w:r w:rsidR="00B544DE" w:rsidRPr="00B544DE">
        <w:rPr>
          <w:b/>
        </w:rPr>
        <w:t xml:space="preserve"> </w:t>
      </w:r>
      <w:r w:rsidRPr="00B544DE">
        <w:rPr>
          <w:b/>
        </w:rPr>
        <w:t>проекта</w:t>
      </w:r>
      <w:bookmarkEnd w:id="43"/>
    </w:p>
    <w:p w:rsidR="00B544DE" w:rsidRPr="00B544DE" w:rsidRDefault="009A620E" w:rsidP="00B544DE">
      <w:pPr>
        <w:tabs>
          <w:tab w:val="left" w:pos="726"/>
        </w:tabs>
      </w:pPr>
      <w:r w:rsidRPr="00B544DE">
        <w:t>Финансовую</w:t>
      </w:r>
      <w:r w:rsidR="00B544DE" w:rsidRPr="00B544DE">
        <w:t xml:space="preserve"> </w:t>
      </w:r>
      <w:r w:rsidRPr="00B544DE">
        <w:t>состоятельность</w:t>
      </w:r>
      <w:r w:rsidR="00B544DE" w:rsidRPr="00B544DE">
        <w:t xml:space="preserve"> </w:t>
      </w:r>
      <w:r w:rsidRPr="00B544DE">
        <w:t>проекта</w:t>
      </w:r>
      <w:r w:rsidR="00B544DE" w:rsidRPr="00B544DE">
        <w:t xml:space="preserve"> </w:t>
      </w:r>
      <w:r w:rsidRPr="00B544DE">
        <w:t>подтверждает</w:t>
      </w:r>
      <w:r w:rsidR="00B544DE" w:rsidRPr="00B544DE">
        <w:t xml:space="preserve"> </w:t>
      </w:r>
      <w:r w:rsidRPr="00B544DE">
        <w:t>положительный</w:t>
      </w:r>
      <w:r w:rsidR="00B544DE" w:rsidRPr="00B544DE">
        <w:t xml:space="preserve"> </w:t>
      </w:r>
      <w:r w:rsidRPr="00B544DE">
        <w:t>остаток</w:t>
      </w:r>
      <w:r w:rsidR="00B544DE" w:rsidRPr="00B544DE">
        <w:t xml:space="preserve"> </w:t>
      </w:r>
      <w:r w:rsidRPr="00B544DE">
        <w:t>свободных</w:t>
      </w:r>
      <w:r w:rsidR="00B544DE" w:rsidRPr="00B544DE">
        <w:t xml:space="preserve"> </w:t>
      </w:r>
      <w:r w:rsidRPr="00B544DE">
        <w:t>денежных</w:t>
      </w:r>
      <w:r w:rsidR="00B544DE" w:rsidRPr="00B544DE">
        <w:t xml:space="preserve"> </w:t>
      </w:r>
      <w:r w:rsidRPr="00B544DE">
        <w:t>средств</w:t>
      </w:r>
      <w:r w:rsidR="00B544DE" w:rsidRPr="00B544DE">
        <w:t xml:space="preserve"> </w:t>
      </w:r>
      <w:r w:rsidRPr="00B544DE">
        <w:t>на</w:t>
      </w:r>
      <w:r w:rsidR="00B544DE" w:rsidRPr="00B544DE">
        <w:t xml:space="preserve"> </w:t>
      </w:r>
      <w:r w:rsidRPr="00B544DE">
        <w:t>протяжении</w:t>
      </w:r>
      <w:r w:rsidR="00B544DE" w:rsidRPr="00B544DE">
        <w:t xml:space="preserve"> </w:t>
      </w:r>
      <w:r w:rsidRPr="00B544DE">
        <w:t>всего</w:t>
      </w:r>
      <w:r w:rsidR="00B544DE" w:rsidRPr="00B544DE">
        <w:t xml:space="preserve"> </w:t>
      </w:r>
      <w:r w:rsidRPr="00B544DE">
        <w:t>горизонта</w:t>
      </w:r>
      <w:r w:rsidR="00B544DE" w:rsidRPr="00B544DE">
        <w:t xml:space="preserve"> </w:t>
      </w:r>
      <w:r w:rsidRPr="00B544DE">
        <w:t>рассмотрения</w:t>
      </w:r>
      <w:r w:rsidR="00B544DE" w:rsidRPr="00B544DE">
        <w:t xml:space="preserve">. </w:t>
      </w:r>
      <w:r w:rsidRPr="00B544DE">
        <w:t>Остаток</w:t>
      </w:r>
      <w:r w:rsidR="00B544DE" w:rsidRPr="00B544DE">
        <w:t xml:space="preserve"> </w:t>
      </w:r>
      <w:r w:rsidRPr="00B544DE">
        <w:t>свободных</w:t>
      </w:r>
      <w:r w:rsidR="00B544DE" w:rsidRPr="00B544DE">
        <w:t xml:space="preserve"> </w:t>
      </w:r>
      <w:r w:rsidRPr="00B544DE">
        <w:t>денежных</w:t>
      </w:r>
      <w:r w:rsidR="00B544DE" w:rsidRPr="00B544DE">
        <w:t xml:space="preserve"> </w:t>
      </w:r>
      <w:r w:rsidRPr="00B544DE">
        <w:t>средств</w:t>
      </w:r>
      <w:r w:rsidR="00B544DE" w:rsidRPr="00B544DE">
        <w:t xml:space="preserve"> </w:t>
      </w:r>
      <w:r w:rsidRPr="00B544DE">
        <w:t>необходим</w:t>
      </w:r>
      <w:r w:rsidR="00B544DE" w:rsidRPr="00B544DE">
        <w:t xml:space="preserve"> </w:t>
      </w:r>
      <w:r w:rsidRPr="00B544DE">
        <w:t>для</w:t>
      </w:r>
      <w:r w:rsidR="00B544DE" w:rsidRPr="00B544DE">
        <w:t xml:space="preserve"> </w:t>
      </w:r>
      <w:r w:rsidRPr="00B544DE">
        <w:t>минимизации</w:t>
      </w:r>
      <w:r w:rsidR="00B544DE" w:rsidRPr="00B544DE">
        <w:t xml:space="preserve"> </w:t>
      </w:r>
      <w:r w:rsidRPr="00B544DE">
        <w:t>рисков</w:t>
      </w:r>
      <w:r w:rsidR="00B544DE" w:rsidRPr="00B544DE">
        <w:t xml:space="preserve"> </w:t>
      </w:r>
      <w:r w:rsidRPr="00B544DE">
        <w:t>непредвиденных</w:t>
      </w:r>
      <w:r w:rsidR="00B544DE" w:rsidRPr="00B544DE">
        <w:t xml:space="preserve"> </w:t>
      </w:r>
      <w:r w:rsidRPr="00B544DE">
        <w:t>расходов</w:t>
      </w:r>
      <w:r w:rsidR="00B544DE" w:rsidRPr="00B544DE">
        <w:t xml:space="preserve"> </w:t>
      </w:r>
      <w:r w:rsidRPr="00B544DE">
        <w:t>на</w:t>
      </w:r>
      <w:r w:rsidR="00B544DE" w:rsidRPr="00B544DE">
        <w:t xml:space="preserve"> </w:t>
      </w:r>
      <w:r w:rsidRPr="00B544DE">
        <w:t>инвестиционной</w:t>
      </w:r>
      <w:r w:rsidR="00B544DE" w:rsidRPr="00B544DE">
        <w:t xml:space="preserve"> </w:t>
      </w:r>
      <w:r w:rsidRPr="00B544DE">
        <w:t>стадии</w:t>
      </w:r>
      <w:r w:rsidR="00B544DE" w:rsidRPr="00B544DE">
        <w:t>.</w:t>
      </w:r>
    </w:p>
    <w:p w:rsidR="00B544DE" w:rsidRPr="00B544DE" w:rsidRDefault="009A620E" w:rsidP="00B544DE">
      <w:pPr>
        <w:tabs>
          <w:tab w:val="left" w:pos="726"/>
        </w:tabs>
      </w:pPr>
      <w:r w:rsidRPr="00B544DE">
        <w:t>Кроме</w:t>
      </w:r>
      <w:r w:rsidR="00B544DE" w:rsidRPr="00B544DE">
        <w:t xml:space="preserve"> </w:t>
      </w:r>
      <w:r w:rsidRPr="00B544DE">
        <w:t>этого,</w:t>
      </w:r>
      <w:r w:rsidR="00B544DE" w:rsidRPr="00B544DE">
        <w:t xml:space="preserve"> </w:t>
      </w:r>
      <w:r w:rsidRPr="00B544DE">
        <w:t>данный</w:t>
      </w:r>
      <w:r w:rsidR="00B544DE" w:rsidRPr="00B544DE">
        <w:t xml:space="preserve"> </w:t>
      </w:r>
      <w:r w:rsidRPr="00B544DE">
        <w:t>проект</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реализован</w:t>
      </w:r>
      <w:r w:rsidR="00B544DE" w:rsidRPr="00B544DE">
        <w:t xml:space="preserve"> </w:t>
      </w:r>
      <w:r w:rsidRPr="00B544DE">
        <w:t>при</w:t>
      </w:r>
      <w:r w:rsidR="00B544DE" w:rsidRPr="00B544DE">
        <w:t xml:space="preserve"> </w:t>
      </w:r>
      <w:r w:rsidRPr="00B544DE">
        <w:t>100%</w:t>
      </w:r>
      <w:r w:rsidR="00B544DE" w:rsidRPr="00B544DE">
        <w:t xml:space="preserve"> </w:t>
      </w:r>
      <w:r w:rsidRPr="00B544DE">
        <w:t>участии</w:t>
      </w:r>
      <w:r w:rsidR="00B544DE" w:rsidRPr="00B544DE">
        <w:t xml:space="preserve"> </w:t>
      </w:r>
      <w:r w:rsidRPr="00B544DE">
        <w:t>заемного</w:t>
      </w:r>
      <w:r w:rsidR="00B544DE" w:rsidRPr="00B544DE">
        <w:t xml:space="preserve"> </w:t>
      </w:r>
      <w:r w:rsidRPr="00B544DE">
        <w:t>капитала</w:t>
      </w:r>
      <w:r w:rsidR="00B544DE">
        <w:t xml:space="preserve"> (</w:t>
      </w:r>
      <w:r w:rsidRPr="00B544DE">
        <w:t>кредитные</w:t>
      </w:r>
      <w:r w:rsidR="00B544DE" w:rsidRPr="00B544DE">
        <w:t xml:space="preserve"> </w:t>
      </w:r>
      <w:r w:rsidRPr="00B544DE">
        <w:t>деньги</w:t>
      </w:r>
      <w:r w:rsidR="00B544DE" w:rsidRPr="00B544DE">
        <w:t xml:space="preserve">) </w:t>
      </w:r>
      <w:r w:rsidRPr="00B544DE">
        <w:t>исходя</w:t>
      </w:r>
      <w:r w:rsidR="00B544DE" w:rsidRPr="00B544DE">
        <w:t xml:space="preserve"> </w:t>
      </w:r>
      <w:r w:rsidRPr="00B544DE">
        <w:t>из</w:t>
      </w:r>
      <w:r w:rsidR="00B544DE" w:rsidRPr="00B544DE">
        <w:t xml:space="preserve"> </w:t>
      </w:r>
      <w:r w:rsidRPr="00B544DE">
        <w:t>ставки</w:t>
      </w:r>
      <w:r w:rsidR="00B544DE" w:rsidRPr="00B544DE">
        <w:t xml:space="preserve"> </w:t>
      </w:r>
      <w:r w:rsidRPr="00B544DE">
        <w:t>22%</w:t>
      </w:r>
      <w:r w:rsidR="00B544DE" w:rsidRPr="00B544DE">
        <w:t xml:space="preserve"> </w:t>
      </w:r>
      <w:r w:rsidRPr="00B544DE">
        <w:t>годовых</w:t>
      </w:r>
      <w:r w:rsidR="00B544DE" w:rsidRPr="00B544DE">
        <w:t xml:space="preserve">. </w:t>
      </w:r>
      <w:r w:rsidRPr="00B544DE">
        <w:t>А</w:t>
      </w:r>
      <w:r w:rsidR="00B544DE" w:rsidRPr="00B544DE">
        <w:t xml:space="preserve"> </w:t>
      </w:r>
      <w:r w:rsidRPr="00B544DE">
        <w:t>высокие</w:t>
      </w:r>
      <w:r w:rsidR="00B544DE" w:rsidRPr="00B544DE">
        <w:t xml:space="preserve"> </w:t>
      </w:r>
      <w:r w:rsidRPr="00B544DE">
        <w:t>положительные</w:t>
      </w:r>
      <w:r w:rsidR="00B544DE" w:rsidRPr="00B544DE">
        <w:t xml:space="preserve"> </w:t>
      </w:r>
      <w:r w:rsidRPr="00B544DE">
        <w:t>потоки</w:t>
      </w:r>
      <w:r w:rsidR="00B544DE" w:rsidRPr="00B544DE">
        <w:t xml:space="preserve"> </w:t>
      </w:r>
      <w:r w:rsidRPr="00B544DE">
        <w:t>ДС</w:t>
      </w:r>
      <w:r w:rsidR="00B544DE" w:rsidRPr="00B544DE">
        <w:t xml:space="preserve"> </w:t>
      </w:r>
      <w:r w:rsidRPr="00B544DE">
        <w:t>от</w:t>
      </w:r>
      <w:r w:rsidR="00B544DE" w:rsidRPr="00B544DE">
        <w:t xml:space="preserve"> </w:t>
      </w:r>
      <w:r w:rsidRPr="00B544DE">
        <w:t>текущей</w:t>
      </w:r>
      <w:r w:rsidR="00B544DE" w:rsidRPr="00B544DE">
        <w:t xml:space="preserve"> </w:t>
      </w:r>
      <w:r w:rsidRPr="00B544DE">
        <w:t>деятельности</w:t>
      </w:r>
      <w:r w:rsidR="00B544DE" w:rsidRPr="00B544DE">
        <w:t xml:space="preserve"> </w:t>
      </w:r>
      <w:r w:rsidRPr="00B544DE">
        <w:t>позволят</w:t>
      </w:r>
      <w:r w:rsidR="00B544DE" w:rsidRPr="00B544DE">
        <w:t xml:space="preserve"> </w:t>
      </w:r>
      <w:r w:rsidRPr="00B544DE">
        <w:t>полностью</w:t>
      </w:r>
      <w:r w:rsidR="00B544DE" w:rsidRPr="00B544DE">
        <w:t xml:space="preserve"> </w:t>
      </w:r>
      <w:r w:rsidRPr="00B544DE">
        <w:t>погасить</w:t>
      </w:r>
      <w:r w:rsidR="00B544DE" w:rsidRPr="00B544DE">
        <w:t xml:space="preserve"> </w:t>
      </w:r>
      <w:r w:rsidRPr="00B544DE">
        <w:t>кредит</w:t>
      </w:r>
      <w:r w:rsidR="00B544DE" w:rsidRPr="00B544DE">
        <w:t xml:space="preserve"> </w:t>
      </w:r>
      <w:r w:rsidRPr="00B544DE">
        <w:t>уже</w:t>
      </w:r>
      <w:r w:rsidR="00B544DE" w:rsidRPr="00B544DE">
        <w:t xml:space="preserve"> </w:t>
      </w:r>
      <w:r w:rsidRPr="00B544DE">
        <w:t>на</w:t>
      </w:r>
      <w:r w:rsidR="00B544DE" w:rsidRPr="00B544DE">
        <w:t xml:space="preserve"> </w:t>
      </w:r>
      <w:r w:rsidRPr="00B544DE">
        <w:t>3</w:t>
      </w:r>
      <w:r w:rsidR="00B544DE" w:rsidRPr="00B544DE">
        <w:t xml:space="preserve"> </w:t>
      </w:r>
      <w:r w:rsidRPr="00B544DE">
        <w:t>год</w:t>
      </w:r>
      <w:r w:rsidR="00B544DE" w:rsidRPr="00B544DE">
        <w:t xml:space="preserve"> </w:t>
      </w:r>
      <w:r w:rsidRPr="00B544DE">
        <w:t>работы</w:t>
      </w:r>
      <w:r w:rsidR="00B544DE" w:rsidRPr="00B544DE">
        <w:t xml:space="preserve"> </w:t>
      </w:r>
      <w:r w:rsidRPr="00B544DE">
        <w:t>проекта</w:t>
      </w:r>
      <w:r w:rsidR="00B544DE" w:rsidRPr="00B544DE">
        <w:t xml:space="preserve"> </w:t>
      </w:r>
      <w:r w:rsidRPr="00B544DE">
        <w:t>без</w:t>
      </w:r>
      <w:r w:rsidR="00B544DE" w:rsidRPr="00B544DE">
        <w:t xml:space="preserve"> </w:t>
      </w:r>
      <w:r w:rsidRPr="00B544DE">
        <w:t>возникновения</w:t>
      </w:r>
      <w:r w:rsidR="00B544DE" w:rsidRPr="00B544DE">
        <w:t xml:space="preserve"> </w:t>
      </w:r>
      <w:r w:rsidRPr="00B544DE">
        <w:t>задолженности</w:t>
      </w:r>
      <w:r w:rsidR="00B544DE" w:rsidRPr="00B544DE">
        <w:t xml:space="preserve"> </w:t>
      </w:r>
      <w:r w:rsidRPr="00B544DE">
        <w:t>на</w:t>
      </w:r>
      <w:r w:rsidR="00B544DE" w:rsidRPr="00B544DE">
        <w:t xml:space="preserve"> </w:t>
      </w:r>
      <w:r w:rsidRPr="00B544DE">
        <w:t>всем</w:t>
      </w:r>
      <w:r w:rsidR="00B544DE" w:rsidRPr="00B544DE">
        <w:t xml:space="preserve"> </w:t>
      </w:r>
      <w:r w:rsidRPr="00B544DE">
        <w:t>горизонте</w:t>
      </w:r>
      <w:r w:rsidR="00B544DE" w:rsidRPr="00B544DE">
        <w:t xml:space="preserve"> </w:t>
      </w:r>
      <w:r w:rsidRPr="00B544DE">
        <w:t>планирования</w:t>
      </w:r>
      <w:r w:rsidR="00B544DE" w:rsidRPr="00B544DE">
        <w:t>.</w:t>
      </w:r>
    </w:p>
    <w:p w:rsidR="00B544DE" w:rsidRPr="00B544DE" w:rsidRDefault="009A620E" w:rsidP="00B544DE">
      <w:pPr>
        <w:tabs>
          <w:tab w:val="left" w:pos="726"/>
        </w:tabs>
      </w:pPr>
      <w:r w:rsidRPr="00B544DE">
        <w:t>Поэтому</w:t>
      </w:r>
      <w:r w:rsidR="00B544DE" w:rsidRPr="00B544DE">
        <w:t xml:space="preserve"> </w:t>
      </w:r>
      <w:r w:rsidRPr="00B544DE">
        <w:t>данный</w:t>
      </w:r>
      <w:r w:rsidR="00B544DE" w:rsidRPr="00B544DE">
        <w:t xml:space="preserve"> </w:t>
      </w:r>
      <w:r w:rsidRPr="00B544DE">
        <w:t>проект</w:t>
      </w:r>
      <w:r w:rsidR="00B544DE" w:rsidRPr="00B544DE">
        <w:t xml:space="preserve"> </w:t>
      </w:r>
      <w:r w:rsidRPr="00B544DE">
        <w:t>можно</w:t>
      </w:r>
      <w:r w:rsidR="00B544DE" w:rsidRPr="00B544DE">
        <w:t xml:space="preserve"> </w:t>
      </w:r>
      <w:r w:rsidRPr="00B544DE">
        <w:t>рассматривать</w:t>
      </w:r>
      <w:r w:rsidR="00B544DE" w:rsidRPr="00B544DE">
        <w:t xml:space="preserve"> </w:t>
      </w:r>
      <w:r w:rsidRPr="00B544DE">
        <w:t>как</w:t>
      </w:r>
      <w:r w:rsidR="00B544DE" w:rsidRPr="00B544DE">
        <w:t xml:space="preserve"> </w:t>
      </w:r>
      <w:r w:rsidRPr="00B544DE">
        <w:t>потенциально</w:t>
      </w:r>
      <w:r w:rsidR="00B544DE" w:rsidRPr="00B544DE">
        <w:t xml:space="preserve"> </w:t>
      </w:r>
      <w:r w:rsidRPr="00B544DE">
        <w:t>кредитоспособный</w:t>
      </w:r>
      <w:r w:rsidR="00B544DE" w:rsidRPr="00B544DE">
        <w:t>.</w:t>
      </w:r>
    </w:p>
    <w:p w:rsidR="00B544DE" w:rsidRPr="00B544DE" w:rsidRDefault="007342C5" w:rsidP="00B544DE">
      <w:pPr>
        <w:tabs>
          <w:tab w:val="left" w:pos="726"/>
        </w:tabs>
      </w:pPr>
      <w:r w:rsidRPr="00B544DE">
        <w:t>В</w:t>
      </w:r>
      <w:r w:rsidR="00B544DE" w:rsidRPr="00B544DE">
        <w:t xml:space="preserve"> </w:t>
      </w:r>
      <w:r w:rsidRPr="00B544DE">
        <w:t>Приложении</w:t>
      </w:r>
      <w:r w:rsidR="00B544DE" w:rsidRPr="00B544DE">
        <w:t xml:space="preserve"> </w:t>
      </w:r>
      <w:r w:rsidRPr="00B544DE">
        <w:t>2</w:t>
      </w:r>
      <w:r w:rsidR="00B544DE" w:rsidRPr="00B544DE">
        <w:t xml:space="preserve"> </w:t>
      </w:r>
      <w:r w:rsidRPr="00B544DE">
        <w:t>приведена</w:t>
      </w:r>
      <w:r w:rsidR="00B544DE" w:rsidRPr="00B544DE">
        <w:t xml:space="preserve"> </w:t>
      </w:r>
      <w:r w:rsidRPr="00B544DE">
        <w:t>сводная</w:t>
      </w:r>
      <w:r w:rsidR="00B544DE" w:rsidRPr="00B544DE">
        <w:t xml:space="preserve"> </w:t>
      </w:r>
      <w:r w:rsidRPr="00B544DE">
        <w:t>информация</w:t>
      </w:r>
      <w:r w:rsidR="00B544DE" w:rsidRPr="00B544DE">
        <w:t xml:space="preserve"> </w:t>
      </w:r>
      <w:r w:rsidRPr="00B544DE">
        <w:t>по</w:t>
      </w:r>
      <w:r w:rsidR="00B544DE" w:rsidRPr="00B544DE">
        <w:t xml:space="preserve"> </w:t>
      </w:r>
      <w:r w:rsidRPr="00B544DE">
        <w:t>финансовой</w:t>
      </w:r>
      <w:r w:rsidR="00B544DE" w:rsidRPr="00B544DE">
        <w:t xml:space="preserve"> </w:t>
      </w:r>
      <w:r w:rsidRPr="00B544DE">
        <w:t>состоятельности</w:t>
      </w:r>
      <w:r w:rsidR="00B544DE" w:rsidRPr="00B544DE">
        <w:t xml:space="preserve"> </w:t>
      </w:r>
      <w:r w:rsidRPr="00B544DE">
        <w:t>проекта,</w:t>
      </w:r>
      <w:r w:rsidR="00B544DE" w:rsidRPr="00B544DE">
        <w:t xml:space="preserve"> </w:t>
      </w:r>
      <w:r w:rsidRPr="00B544DE">
        <w:t>по</w:t>
      </w:r>
      <w:r w:rsidR="00B544DE" w:rsidRPr="00B544DE">
        <w:t xml:space="preserve"> </w:t>
      </w:r>
      <w:r w:rsidRPr="00B544DE">
        <w:t>каждому</w:t>
      </w:r>
      <w:r w:rsidR="00B544DE" w:rsidRPr="00B544DE">
        <w:t xml:space="preserve"> </w:t>
      </w:r>
      <w:r w:rsidRPr="00B544DE">
        <w:t>цеху</w:t>
      </w:r>
      <w:r w:rsidR="00B544DE" w:rsidRPr="00B544DE">
        <w:t xml:space="preserve"> </w:t>
      </w:r>
      <w:r w:rsidRPr="00B544DE">
        <w:t>в</w:t>
      </w:r>
      <w:r w:rsidR="00B544DE" w:rsidRPr="00B544DE">
        <w:t xml:space="preserve"> </w:t>
      </w:r>
      <w:r w:rsidRPr="00B544DE">
        <w:t>отдельности</w:t>
      </w:r>
      <w:r w:rsidR="00B544DE" w:rsidRPr="00B544DE">
        <w:t xml:space="preserve">. </w:t>
      </w:r>
      <w:r w:rsidRPr="00B544DE">
        <w:t>Стоит</w:t>
      </w:r>
      <w:r w:rsidR="00B544DE" w:rsidRPr="00B544DE">
        <w:t xml:space="preserve"> </w:t>
      </w:r>
      <w:r w:rsidRPr="00B544DE">
        <w:t>отметить,</w:t>
      </w:r>
      <w:r w:rsidR="00B544DE" w:rsidRPr="00B544DE">
        <w:t xml:space="preserve"> </w:t>
      </w:r>
      <w:r w:rsidRPr="00B544DE">
        <w:t>что</w:t>
      </w:r>
      <w:r w:rsidR="00B544DE" w:rsidRPr="00B544DE">
        <w:t xml:space="preserve"> </w:t>
      </w:r>
      <w:r w:rsidRPr="00B544DE">
        <w:t>в</w:t>
      </w:r>
      <w:r w:rsidR="00B544DE" w:rsidRPr="00B544DE">
        <w:t xml:space="preserve"> </w:t>
      </w:r>
      <w:r w:rsidRPr="00B544DE">
        <w:t>таблице</w:t>
      </w:r>
      <w:r w:rsidR="00B544DE" w:rsidRPr="00B544DE">
        <w:t xml:space="preserve"> </w:t>
      </w:r>
      <w:r w:rsidRPr="00B544DE">
        <w:t>все</w:t>
      </w:r>
      <w:r w:rsidR="00B544DE" w:rsidRPr="00B544DE">
        <w:t xml:space="preserve"> </w:t>
      </w:r>
      <w:r w:rsidRPr="00B544DE">
        <w:t>категории</w:t>
      </w:r>
      <w:r w:rsidR="00B544DE" w:rsidRPr="00B544DE">
        <w:t xml:space="preserve"> </w:t>
      </w:r>
      <w:r w:rsidRPr="00B544DE">
        <w:t>производственных</w:t>
      </w:r>
      <w:r w:rsidR="00B544DE" w:rsidRPr="00B544DE">
        <w:t xml:space="preserve"> </w:t>
      </w:r>
      <w:r w:rsidRPr="00B544DE">
        <w:t>затрат</w:t>
      </w:r>
      <w:r w:rsidR="00B544DE" w:rsidRPr="00B544DE">
        <w:t xml:space="preserve"> </w:t>
      </w:r>
      <w:r w:rsidRPr="00B544DE">
        <w:t>суммированы</w:t>
      </w:r>
      <w:r w:rsidR="00B544DE" w:rsidRPr="00B544DE">
        <w:t xml:space="preserve"> </w:t>
      </w:r>
      <w:r w:rsidRPr="00B544DE">
        <w:t>в</w:t>
      </w:r>
      <w:r w:rsidR="00B544DE" w:rsidRPr="00B544DE">
        <w:t xml:space="preserve"> </w:t>
      </w:r>
      <w:r w:rsidRPr="00B544DE">
        <w:t>показатель</w:t>
      </w:r>
      <w:r w:rsidR="00B544DE">
        <w:t xml:space="preserve"> "</w:t>
      </w:r>
      <w:r w:rsidRPr="00B544DE">
        <w:t>общие</w:t>
      </w:r>
      <w:r w:rsidR="00B544DE" w:rsidRPr="00B544DE">
        <w:t xml:space="preserve"> </w:t>
      </w:r>
      <w:r w:rsidRPr="00B544DE">
        <w:t>затраты</w:t>
      </w:r>
      <w:r w:rsidR="00B544DE">
        <w:t>"</w:t>
      </w:r>
      <w:r w:rsidR="00B544DE" w:rsidRPr="00B544DE">
        <w:t xml:space="preserve">. </w:t>
      </w:r>
      <w:r w:rsidRPr="00B544DE">
        <w:t>Также</w:t>
      </w:r>
      <w:r w:rsidR="00B544DE" w:rsidRPr="00B544DE">
        <w:t xml:space="preserve"> </w:t>
      </w:r>
      <w:r w:rsidRPr="00B544DE">
        <w:t>горизонт</w:t>
      </w:r>
      <w:r w:rsidR="00B544DE" w:rsidRPr="00B544DE">
        <w:t xml:space="preserve"> </w:t>
      </w:r>
      <w:r w:rsidRPr="00B544DE">
        <w:t>планирования</w:t>
      </w:r>
      <w:r w:rsidR="00B544DE" w:rsidRPr="00B544DE">
        <w:t xml:space="preserve"> </w:t>
      </w:r>
      <w:r w:rsidRPr="00B544DE">
        <w:t>сокращен</w:t>
      </w:r>
      <w:r w:rsidR="00B544DE" w:rsidRPr="00B544DE">
        <w:t xml:space="preserve"> </w:t>
      </w:r>
      <w:r w:rsidRPr="00B544DE">
        <w:t>с</w:t>
      </w:r>
      <w:r w:rsidR="00B544DE" w:rsidRPr="00B544DE">
        <w:t xml:space="preserve"> </w:t>
      </w:r>
      <w:r w:rsidRPr="00B544DE">
        <w:t>20</w:t>
      </w:r>
      <w:r w:rsidR="00B544DE" w:rsidRPr="00B544DE">
        <w:t xml:space="preserve"> </w:t>
      </w:r>
      <w:r w:rsidRPr="00B544DE">
        <w:t>кварталов</w:t>
      </w:r>
      <w:r w:rsidR="00B544DE" w:rsidRPr="00B544DE">
        <w:t xml:space="preserve"> </w:t>
      </w:r>
      <w:r w:rsidRPr="00B544DE">
        <w:t>до</w:t>
      </w:r>
      <w:r w:rsidR="00B544DE" w:rsidRPr="00B544DE">
        <w:t xml:space="preserve"> </w:t>
      </w:r>
      <w:r w:rsidRPr="00B544DE">
        <w:t>14</w:t>
      </w:r>
      <w:r w:rsidR="00B544DE" w:rsidRPr="00B544DE">
        <w:t>.</w:t>
      </w:r>
    </w:p>
    <w:p w:rsidR="00B544DE" w:rsidRPr="00B544DE" w:rsidRDefault="007342C5" w:rsidP="00B544DE">
      <w:pPr>
        <w:tabs>
          <w:tab w:val="left" w:pos="726"/>
        </w:tabs>
      </w:pPr>
      <w:r w:rsidRPr="00B544DE">
        <w:t>В</w:t>
      </w:r>
      <w:r w:rsidR="00B544DE" w:rsidRPr="00B544DE">
        <w:t xml:space="preserve"> </w:t>
      </w:r>
      <w:r w:rsidRPr="00B544DE">
        <w:t>ходе</w:t>
      </w:r>
      <w:r w:rsidR="00B544DE" w:rsidRPr="00B544DE">
        <w:t xml:space="preserve"> </w:t>
      </w:r>
      <w:r w:rsidRPr="00B544DE">
        <w:t>проведенного</w:t>
      </w:r>
      <w:r w:rsidR="00B544DE" w:rsidRPr="00B544DE">
        <w:t xml:space="preserve"> </w:t>
      </w:r>
      <w:r w:rsidRPr="00B544DE">
        <w:t>анализа,</w:t>
      </w:r>
      <w:r w:rsidR="00B544DE" w:rsidRPr="00B544DE">
        <w:t xml:space="preserve"> </w:t>
      </w:r>
      <w:r w:rsidRPr="00B544DE">
        <w:t>были</w:t>
      </w:r>
      <w:r w:rsidR="00B544DE" w:rsidRPr="00B544DE">
        <w:t xml:space="preserve"> </w:t>
      </w:r>
      <w:r w:rsidRPr="00B544DE">
        <w:t>сделаны</w:t>
      </w:r>
      <w:r w:rsidR="00B544DE" w:rsidRPr="00B544DE">
        <w:t xml:space="preserve"> </w:t>
      </w:r>
      <w:r w:rsidRPr="00B544DE">
        <w:t>выводы,</w:t>
      </w:r>
      <w:r w:rsidR="00B544DE" w:rsidRPr="00B544DE">
        <w:t xml:space="preserve"> </w:t>
      </w:r>
      <w:r w:rsidRPr="00B544DE">
        <w:t>что</w:t>
      </w:r>
      <w:r w:rsidR="00B544DE" w:rsidRPr="00B544DE">
        <w:t xml:space="preserve"> </w:t>
      </w:r>
      <w:r w:rsidRPr="00B544DE">
        <w:t>средний</w:t>
      </w:r>
      <w:r w:rsidR="00B544DE" w:rsidRPr="00B544DE">
        <w:t xml:space="preserve"> </w:t>
      </w:r>
      <w:r w:rsidRPr="00B544DE">
        <w:t>срок</w:t>
      </w:r>
      <w:r w:rsidR="00B544DE" w:rsidRPr="00B544DE">
        <w:t xml:space="preserve"> </w:t>
      </w:r>
      <w:r w:rsidRPr="00B544DE">
        <w:t>окупаемости</w:t>
      </w:r>
      <w:r w:rsidR="00B544DE" w:rsidRPr="00B544DE">
        <w:t xml:space="preserve"> </w:t>
      </w:r>
      <w:r w:rsidRPr="00B544DE">
        <w:t>производств</w:t>
      </w:r>
      <w:r w:rsidR="00B544DE" w:rsidRPr="00B544DE">
        <w:t xml:space="preserve"> </w:t>
      </w:r>
      <w:r w:rsidRPr="00B544DE">
        <w:t>составляет</w:t>
      </w:r>
      <w:r w:rsidR="00B544DE" w:rsidRPr="00B544DE">
        <w:t xml:space="preserve"> </w:t>
      </w:r>
      <w:r w:rsidRPr="00B544DE">
        <w:t>около</w:t>
      </w:r>
      <w:r w:rsidR="00B544DE" w:rsidRPr="00B544DE">
        <w:t xml:space="preserve"> </w:t>
      </w:r>
      <w:r w:rsidRPr="00B544DE">
        <w:t>3-х</w:t>
      </w:r>
      <w:r w:rsidR="00B544DE" w:rsidRPr="00B544DE">
        <w:t xml:space="preserve"> </w:t>
      </w:r>
      <w:r w:rsidRPr="00B544DE">
        <w:t>лет,</w:t>
      </w:r>
      <w:r w:rsidR="00B544DE" w:rsidRPr="00B544DE">
        <w:t xml:space="preserve"> </w:t>
      </w:r>
      <w:r w:rsidRPr="00B544DE">
        <w:t>а</w:t>
      </w:r>
      <w:r w:rsidR="00B544DE" w:rsidRPr="00B544DE">
        <w:t xml:space="preserve"> </w:t>
      </w:r>
      <w:r w:rsidRPr="00B544DE">
        <w:t>трубогибочное</w:t>
      </w:r>
      <w:r w:rsidR="00B544DE" w:rsidRPr="00B544DE">
        <w:t xml:space="preserve"> </w:t>
      </w:r>
      <w:r w:rsidRPr="00B544DE">
        <w:t>производство</w:t>
      </w:r>
      <w:r w:rsidR="00B544DE" w:rsidRPr="00B544DE">
        <w:t xml:space="preserve"> </w:t>
      </w:r>
      <w:r w:rsidRPr="00B544DE">
        <w:t>экономически</w:t>
      </w:r>
      <w:r w:rsidR="00B544DE" w:rsidRPr="00B544DE">
        <w:t xml:space="preserve"> </w:t>
      </w:r>
      <w:r w:rsidRPr="00B544DE">
        <w:t>невыгодно</w:t>
      </w:r>
      <w:r w:rsidR="00B544DE">
        <w:t xml:space="preserve"> (</w:t>
      </w:r>
      <w:r w:rsidRPr="00B544DE">
        <w:t>средний</w:t>
      </w:r>
      <w:r w:rsidR="00B544DE" w:rsidRPr="00B544DE">
        <w:t xml:space="preserve"> </w:t>
      </w:r>
      <w:r w:rsidRPr="00B544DE">
        <w:t>убыток</w:t>
      </w:r>
      <w:r w:rsidR="00B544DE" w:rsidRPr="00B544DE">
        <w:t xml:space="preserve"> - </w:t>
      </w:r>
      <w:r w:rsidRPr="00B544DE">
        <w:t>14</w:t>
      </w:r>
      <w:r w:rsidR="00B544DE" w:rsidRPr="00B544DE">
        <w:t xml:space="preserve"> </w:t>
      </w:r>
      <w:r w:rsidRPr="00B544DE">
        <w:t>тыс</w:t>
      </w:r>
      <w:r w:rsidR="00B544DE" w:rsidRPr="00B544DE">
        <w:t xml:space="preserve">. </w:t>
      </w:r>
      <w:r w:rsidRPr="00B544DE">
        <w:t>руб</w:t>
      </w:r>
      <w:r w:rsidR="00B544DE" w:rsidRPr="00B544DE">
        <w:t xml:space="preserve">.) </w:t>
      </w:r>
      <w:r w:rsidRPr="00B544DE">
        <w:t>Вместе</w:t>
      </w:r>
      <w:r w:rsidR="00B544DE" w:rsidRPr="00B544DE">
        <w:t xml:space="preserve"> </w:t>
      </w:r>
      <w:r w:rsidRPr="00B544DE">
        <w:t>с</w:t>
      </w:r>
      <w:r w:rsidR="00B544DE" w:rsidRPr="00B544DE">
        <w:t xml:space="preserve"> </w:t>
      </w:r>
      <w:r w:rsidRPr="00B544DE">
        <w:t>тем,</w:t>
      </w:r>
      <w:r w:rsidR="00B544DE" w:rsidRPr="00B544DE">
        <w:t xml:space="preserve"> </w:t>
      </w:r>
      <w:r w:rsidRPr="00B544DE">
        <w:t>его</w:t>
      </w:r>
      <w:r w:rsidR="00B544DE" w:rsidRPr="00B544DE">
        <w:t xml:space="preserve"> </w:t>
      </w:r>
      <w:r w:rsidRPr="00B544DE">
        <w:t>наличие</w:t>
      </w:r>
      <w:r w:rsidR="00B544DE" w:rsidRPr="00B544DE">
        <w:t xml:space="preserve"> </w:t>
      </w:r>
      <w:r w:rsidRPr="00B544DE">
        <w:t>позволяет</w:t>
      </w:r>
      <w:r w:rsidR="00B544DE" w:rsidRPr="00B544DE">
        <w:t xml:space="preserve"> </w:t>
      </w:r>
      <w:r w:rsidRPr="00B544DE">
        <w:t>оказывать</w:t>
      </w:r>
      <w:r w:rsidR="00B544DE" w:rsidRPr="00B544DE">
        <w:t xml:space="preserve"> </w:t>
      </w:r>
      <w:r w:rsidRPr="00B544DE">
        <w:t>производственной</w:t>
      </w:r>
      <w:r w:rsidR="00B544DE" w:rsidRPr="00B544DE">
        <w:t xml:space="preserve"> </w:t>
      </w:r>
      <w:r w:rsidRPr="00B544DE">
        <w:t>площадке</w:t>
      </w:r>
      <w:r w:rsidR="00B544DE" w:rsidRPr="00B544DE">
        <w:t xml:space="preserve"> </w:t>
      </w:r>
      <w:r w:rsidRPr="00B544DE">
        <w:t>больший</w:t>
      </w:r>
      <w:r w:rsidR="00B544DE" w:rsidRPr="00B544DE">
        <w:t xml:space="preserve"> </w:t>
      </w:r>
      <w:r w:rsidRPr="00B544DE">
        <w:t>спектр</w:t>
      </w:r>
      <w:r w:rsidR="00B544DE" w:rsidRPr="00B544DE">
        <w:t xml:space="preserve"> </w:t>
      </w:r>
      <w:r w:rsidRPr="00B544DE">
        <w:t>услуг,</w:t>
      </w:r>
      <w:r w:rsidR="00B544DE" w:rsidRPr="00B544DE">
        <w:t xml:space="preserve"> </w:t>
      </w:r>
      <w:r w:rsidRPr="00B544DE">
        <w:t>что,</w:t>
      </w:r>
      <w:r w:rsidR="00B544DE" w:rsidRPr="00B544DE">
        <w:t xml:space="preserve"> </w:t>
      </w:r>
      <w:r w:rsidRPr="00B544DE">
        <w:t>в</w:t>
      </w:r>
      <w:r w:rsidR="00B544DE" w:rsidRPr="00B544DE">
        <w:t xml:space="preserve"> </w:t>
      </w:r>
      <w:r w:rsidRPr="00B544DE">
        <w:t>конечном</w:t>
      </w:r>
      <w:r w:rsidR="00B544DE" w:rsidRPr="00B544DE">
        <w:t xml:space="preserve"> </w:t>
      </w:r>
      <w:r w:rsidRPr="00B544DE">
        <w:t>итоге,</w:t>
      </w:r>
      <w:r w:rsidR="00B544DE" w:rsidRPr="00B544DE">
        <w:t xml:space="preserve"> </w:t>
      </w:r>
      <w:r w:rsidRPr="00B544DE">
        <w:t>дает</w:t>
      </w:r>
      <w:r w:rsidR="00B544DE" w:rsidRPr="00B544DE">
        <w:t xml:space="preserve"> </w:t>
      </w:r>
      <w:r w:rsidRPr="00B544DE">
        <w:t>дополнительные</w:t>
      </w:r>
      <w:r w:rsidR="00B544DE" w:rsidRPr="00B544DE">
        <w:t xml:space="preserve"> </w:t>
      </w:r>
      <w:r w:rsidRPr="00B544DE">
        <w:t>конкурентные</w:t>
      </w:r>
      <w:r w:rsidR="00B544DE" w:rsidRPr="00B544DE">
        <w:t xml:space="preserve"> </w:t>
      </w:r>
      <w:r w:rsidRPr="00B544DE">
        <w:t>преимущества</w:t>
      </w:r>
      <w:r w:rsidR="00B544DE" w:rsidRPr="00B544DE">
        <w:t xml:space="preserve"> </w:t>
      </w:r>
      <w:r w:rsidRPr="00B544DE">
        <w:t>перед</w:t>
      </w:r>
      <w:r w:rsidR="00B544DE" w:rsidRPr="00B544DE">
        <w:t xml:space="preserve"> </w:t>
      </w:r>
      <w:r w:rsidRPr="00B544DE">
        <w:t>конкурентами</w:t>
      </w:r>
      <w:r w:rsidR="00B544DE" w:rsidRPr="00B544DE">
        <w:t>.</w:t>
      </w:r>
    </w:p>
    <w:p w:rsidR="00B544DE" w:rsidRPr="00B544DE" w:rsidRDefault="009A620E"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при</w:t>
      </w:r>
      <w:r w:rsidR="00B544DE" w:rsidRPr="00B544DE">
        <w:t xml:space="preserve"> </w:t>
      </w:r>
      <w:r w:rsidRPr="00B544DE">
        <w:t>заложенном</w:t>
      </w:r>
      <w:r w:rsidR="00B544DE" w:rsidRPr="00B544DE">
        <w:t xml:space="preserve"> </w:t>
      </w:r>
      <w:r w:rsidRPr="00B544DE">
        <w:t>в</w:t>
      </w:r>
      <w:r w:rsidR="00B544DE" w:rsidRPr="00B544DE">
        <w:t xml:space="preserve"> </w:t>
      </w:r>
      <w:r w:rsidRPr="00B544DE">
        <w:t>расчетах</w:t>
      </w:r>
      <w:r w:rsidR="00B544DE" w:rsidRPr="00B544DE">
        <w:t xml:space="preserve"> </w:t>
      </w:r>
      <w:r w:rsidRPr="00B544DE">
        <w:t>уровне</w:t>
      </w:r>
      <w:r w:rsidR="00B544DE" w:rsidRPr="00B544DE">
        <w:t xml:space="preserve"> </w:t>
      </w:r>
      <w:r w:rsidRPr="00B544DE">
        <w:t>доходов,</w:t>
      </w:r>
      <w:r w:rsidR="00B544DE" w:rsidRPr="00B544DE">
        <w:t xml:space="preserve"> </w:t>
      </w:r>
      <w:r w:rsidRPr="00B544DE">
        <w:t>текущих</w:t>
      </w:r>
      <w:r w:rsidR="00B544DE" w:rsidRPr="00B544DE">
        <w:t xml:space="preserve"> </w:t>
      </w:r>
      <w:r w:rsidRPr="00B544DE">
        <w:t>и</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проект</w:t>
      </w:r>
      <w:r w:rsidR="00B544DE" w:rsidRPr="00B544DE">
        <w:t xml:space="preserve"> </w:t>
      </w:r>
      <w:r w:rsidRPr="00B544DE">
        <w:t>необходимо</w:t>
      </w:r>
      <w:r w:rsidR="00B544DE" w:rsidRPr="00B544DE">
        <w:t xml:space="preserve"> </w:t>
      </w:r>
      <w:r w:rsidRPr="00B544DE">
        <w:t>признать</w:t>
      </w:r>
      <w:r w:rsidR="00B544DE" w:rsidRPr="00B544DE">
        <w:t xml:space="preserve"> </w:t>
      </w:r>
      <w:r w:rsidRPr="00B544DE">
        <w:t>как</w:t>
      </w:r>
      <w:r w:rsidR="00B544DE" w:rsidRPr="00B544DE">
        <w:t xml:space="preserve"> </w:t>
      </w:r>
      <w:r w:rsidRPr="00B544DE">
        <w:t>финансово</w:t>
      </w:r>
      <w:r w:rsidR="00B544DE" w:rsidRPr="00B544DE">
        <w:t xml:space="preserve"> </w:t>
      </w:r>
      <w:r w:rsidRPr="00B544DE">
        <w:t>состоятельный</w:t>
      </w:r>
      <w:r w:rsidR="00B544DE" w:rsidRPr="00B544DE">
        <w:t>.</w:t>
      </w:r>
    </w:p>
    <w:p w:rsidR="00323819" w:rsidRPr="00B544DE" w:rsidRDefault="00B544DE" w:rsidP="00B544DE">
      <w:pPr>
        <w:pStyle w:val="1"/>
        <w:tabs>
          <w:tab w:val="left" w:pos="726"/>
        </w:tabs>
        <w:ind w:firstLine="709"/>
        <w:jc w:val="both"/>
        <w:rPr>
          <w:rFonts w:ascii="Times New Roman" w:hAnsi="Times New Roman"/>
          <w:smallCaps w:val="0"/>
          <w:color w:val="000000"/>
          <w:szCs w:val="28"/>
        </w:rPr>
      </w:pPr>
      <w:bookmarkStart w:id="44" w:name="_Toc280718599"/>
      <w:bookmarkStart w:id="45" w:name="_Toc292185498"/>
      <w:r>
        <w:rPr>
          <w:rFonts w:ascii="Times New Roman" w:hAnsi="Times New Roman"/>
          <w:color w:val="000000"/>
          <w:szCs w:val="28"/>
        </w:rPr>
        <w:t xml:space="preserve">2.6 </w:t>
      </w:r>
      <w:r w:rsidR="007206F9" w:rsidRPr="00B544DE">
        <w:rPr>
          <w:rFonts w:ascii="Times New Roman" w:hAnsi="Times New Roman"/>
          <w:smallCaps w:val="0"/>
          <w:color w:val="000000"/>
          <w:szCs w:val="28"/>
        </w:rPr>
        <w:t>Анализ</w:t>
      </w:r>
      <w:r w:rsidRPr="00B544DE">
        <w:rPr>
          <w:rFonts w:ascii="Times New Roman" w:hAnsi="Times New Roman"/>
          <w:smallCaps w:val="0"/>
          <w:color w:val="000000"/>
          <w:szCs w:val="28"/>
        </w:rPr>
        <w:t xml:space="preserve"> </w:t>
      </w:r>
      <w:r w:rsidR="007206F9" w:rsidRPr="00B544DE">
        <w:rPr>
          <w:rFonts w:ascii="Times New Roman" w:hAnsi="Times New Roman"/>
          <w:smallCaps w:val="0"/>
          <w:color w:val="000000"/>
          <w:szCs w:val="28"/>
        </w:rPr>
        <w:t>рисков</w:t>
      </w:r>
      <w:r w:rsidRPr="00B544DE">
        <w:rPr>
          <w:rFonts w:ascii="Times New Roman" w:hAnsi="Times New Roman"/>
          <w:smallCaps w:val="0"/>
          <w:color w:val="000000"/>
          <w:szCs w:val="28"/>
        </w:rPr>
        <w:t xml:space="preserve"> </w:t>
      </w:r>
      <w:r w:rsidR="00323819" w:rsidRPr="00B544DE">
        <w:rPr>
          <w:rFonts w:ascii="Times New Roman" w:hAnsi="Times New Roman"/>
          <w:smallCaps w:val="0"/>
          <w:color w:val="000000"/>
          <w:szCs w:val="28"/>
        </w:rPr>
        <w:t>проекта</w:t>
      </w:r>
      <w:bookmarkEnd w:id="44"/>
      <w:bookmarkEnd w:id="45"/>
    </w:p>
    <w:p w:rsidR="00B544DE" w:rsidRPr="00B544DE" w:rsidRDefault="00F4684A" w:rsidP="00B544DE">
      <w:pPr>
        <w:tabs>
          <w:tab w:val="left" w:pos="726"/>
        </w:tabs>
      </w:pPr>
      <w:r w:rsidRPr="00B544DE">
        <w:t>Данный</w:t>
      </w:r>
      <w:r w:rsidR="00B544DE" w:rsidRPr="00B544DE">
        <w:t xml:space="preserve"> </w:t>
      </w:r>
      <w:r w:rsidRPr="00B544DE">
        <w:t>проект</w:t>
      </w:r>
      <w:r w:rsidR="00B544DE" w:rsidRPr="00B544DE">
        <w:t xml:space="preserve"> </w:t>
      </w:r>
      <w:r w:rsidRPr="00B544DE">
        <w:t>характеризуется</w:t>
      </w:r>
      <w:r w:rsidR="00B544DE" w:rsidRPr="00B544DE">
        <w:t xml:space="preserve"> </w:t>
      </w:r>
      <w:r w:rsidRPr="00B544DE">
        <w:t>высокой</w:t>
      </w:r>
      <w:r w:rsidR="00B544DE" w:rsidRPr="00B544DE">
        <w:t xml:space="preserve"> </w:t>
      </w:r>
      <w:r w:rsidRPr="00B544DE">
        <w:t>диверсификацией</w:t>
      </w:r>
      <w:r w:rsidR="00B544DE" w:rsidRPr="00B544DE">
        <w:t xml:space="preserve"> </w:t>
      </w:r>
      <w:r w:rsidRPr="00B544DE">
        <w:t>производства</w:t>
      </w:r>
      <w:r w:rsidR="00B544DE" w:rsidRPr="00B544DE">
        <w:t xml:space="preserve"> </w:t>
      </w:r>
      <w:r w:rsidR="009422AD" w:rsidRPr="00B544DE">
        <w:t>и</w:t>
      </w:r>
      <w:r w:rsidR="00B544DE" w:rsidRPr="00B544DE">
        <w:t xml:space="preserve"> </w:t>
      </w:r>
      <w:r w:rsidR="009422AD" w:rsidRPr="00B544DE">
        <w:t>малыми</w:t>
      </w:r>
      <w:r w:rsidR="00B544DE" w:rsidRPr="00B544DE">
        <w:t xml:space="preserve"> </w:t>
      </w:r>
      <w:r w:rsidR="009422AD" w:rsidRPr="00B544DE">
        <w:t>рисками</w:t>
      </w:r>
      <w:r w:rsidR="00B544DE" w:rsidRPr="00B544DE">
        <w:t xml:space="preserve"> </w:t>
      </w:r>
      <w:r w:rsidRPr="00B544DE">
        <w:t>благодаря</w:t>
      </w:r>
      <w:r w:rsidR="00B544DE" w:rsidRPr="00B544DE">
        <w:t xml:space="preserve"> </w:t>
      </w:r>
      <w:r w:rsidRPr="00B544DE">
        <w:t>организации</w:t>
      </w:r>
      <w:r w:rsidR="00B544DE" w:rsidRPr="00B544DE">
        <w:t xml:space="preserve"> </w:t>
      </w:r>
      <w:r w:rsidRPr="00B544DE">
        <w:t>нескольких</w:t>
      </w:r>
      <w:r w:rsidR="00B544DE" w:rsidRPr="00B544DE">
        <w:t xml:space="preserve"> </w:t>
      </w:r>
      <w:r w:rsidRPr="00B544DE">
        <w:t>производств</w:t>
      </w:r>
      <w:r w:rsidR="00B544DE" w:rsidRPr="00B544DE">
        <w:t xml:space="preserve"> </w:t>
      </w:r>
      <w:r w:rsidRPr="00B544DE">
        <w:t>на</w:t>
      </w:r>
      <w:r w:rsidR="00B544DE" w:rsidRPr="00B544DE">
        <w:t xml:space="preserve"> </w:t>
      </w:r>
      <w:r w:rsidRPr="00B544DE">
        <w:t>одной</w:t>
      </w:r>
      <w:r w:rsidR="00B544DE" w:rsidRPr="00B544DE">
        <w:t xml:space="preserve"> </w:t>
      </w:r>
      <w:r w:rsidRPr="00B544DE">
        <w:t>площадке</w:t>
      </w:r>
      <w:r w:rsidR="00B544DE" w:rsidRPr="00B544DE">
        <w:t>:</w:t>
      </w:r>
    </w:p>
    <w:p w:rsidR="00B544DE" w:rsidRPr="00B544DE" w:rsidRDefault="00F4684A" w:rsidP="00B544DE">
      <w:pPr>
        <w:numPr>
          <w:ilvl w:val="0"/>
          <w:numId w:val="17"/>
        </w:numPr>
        <w:tabs>
          <w:tab w:val="clear" w:pos="1260"/>
          <w:tab w:val="left" w:pos="726"/>
        </w:tabs>
        <w:ind w:left="0" w:firstLine="709"/>
      </w:pPr>
      <w:r w:rsidRPr="00B544DE">
        <w:t>Трубное</w:t>
      </w:r>
      <w:r w:rsidR="00B544DE" w:rsidRPr="00B544DE">
        <w:t>.</w:t>
      </w:r>
    </w:p>
    <w:p w:rsidR="00B544DE" w:rsidRPr="00B544DE" w:rsidRDefault="00F4684A" w:rsidP="00B544DE">
      <w:pPr>
        <w:numPr>
          <w:ilvl w:val="0"/>
          <w:numId w:val="17"/>
        </w:numPr>
        <w:tabs>
          <w:tab w:val="clear" w:pos="1260"/>
          <w:tab w:val="left" w:pos="726"/>
        </w:tabs>
        <w:ind w:left="0" w:firstLine="709"/>
      </w:pPr>
      <w:r w:rsidRPr="00B544DE">
        <w:t>Сетка</w:t>
      </w:r>
      <w:r w:rsidR="00B544DE" w:rsidRPr="00B544DE">
        <w:t>.</w:t>
      </w:r>
    </w:p>
    <w:p w:rsidR="00B544DE" w:rsidRPr="00B544DE" w:rsidRDefault="00F4684A" w:rsidP="00B544DE">
      <w:pPr>
        <w:numPr>
          <w:ilvl w:val="0"/>
          <w:numId w:val="17"/>
        </w:numPr>
        <w:tabs>
          <w:tab w:val="clear" w:pos="1260"/>
          <w:tab w:val="left" w:pos="726"/>
        </w:tabs>
        <w:ind w:left="0" w:firstLine="709"/>
      </w:pPr>
      <w:r w:rsidRPr="00B544DE">
        <w:t>Резка</w:t>
      </w:r>
      <w:r w:rsidR="00B544DE" w:rsidRPr="00B544DE">
        <w:t xml:space="preserve"> </w:t>
      </w:r>
      <w:r w:rsidRPr="00B544DE">
        <w:t>арматуры</w:t>
      </w:r>
      <w:r w:rsidR="00B544DE" w:rsidRPr="00B544DE">
        <w:t xml:space="preserve"> </w:t>
      </w:r>
      <w:r w:rsidRPr="00B544DE">
        <w:t>из</w:t>
      </w:r>
      <w:r w:rsidR="00B544DE" w:rsidRPr="00B544DE">
        <w:t xml:space="preserve"> </w:t>
      </w:r>
      <w:r w:rsidRPr="00B544DE">
        <w:t>бунт</w:t>
      </w:r>
      <w:r w:rsidR="00B544DE" w:rsidRPr="00B544DE">
        <w:t xml:space="preserve"> </w:t>
      </w:r>
      <w:r w:rsidRPr="00B544DE">
        <w:t>в</w:t>
      </w:r>
      <w:r w:rsidR="00B544DE" w:rsidRPr="00B544DE">
        <w:t xml:space="preserve"> </w:t>
      </w:r>
      <w:r w:rsidRPr="00B544DE">
        <w:t>прутки</w:t>
      </w:r>
      <w:r w:rsidR="00B544DE" w:rsidRPr="00B544DE">
        <w:t>.</w:t>
      </w:r>
    </w:p>
    <w:p w:rsidR="00B544DE" w:rsidRPr="00B544DE" w:rsidRDefault="00F4684A" w:rsidP="00B544DE">
      <w:pPr>
        <w:numPr>
          <w:ilvl w:val="0"/>
          <w:numId w:val="17"/>
        </w:numPr>
        <w:tabs>
          <w:tab w:val="clear" w:pos="1260"/>
          <w:tab w:val="left" w:pos="726"/>
        </w:tabs>
        <w:ind w:left="0" w:firstLine="709"/>
      </w:pPr>
      <w:r w:rsidRPr="00B544DE">
        <w:t>Металлоконструкций</w:t>
      </w:r>
      <w:r w:rsidR="00B544DE" w:rsidRPr="00B544DE">
        <w:t>.</w:t>
      </w:r>
    </w:p>
    <w:p w:rsidR="00B544DE" w:rsidRPr="00B544DE" w:rsidRDefault="00F4684A"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данное</w:t>
      </w:r>
      <w:r w:rsidR="00B544DE" w:rsidRPr="00B544DE">
        <w:t xml:space="preserve"> </w:t>
      </w:r>
      <w:r w:rsidRPr="00B544DE">
        <w:t>производство</w:t>
      </w:r>
      <w:r w:rsidR="00B544DE" w:rsidRPr="00B544DE">
        <w:t xml:space="preserve"> </w:t>
      </w:r>
      <w:r w:rsidRPr="00B544DE">
        <w:t>будет</w:t>
      </w:r>
      <w:r w:rsidR="00B544DE" w:rsidRPr="00B544DE">
        <w:t xml:space="preserve"> </w:t>
      </w:r>
      <w:r w:rsidRPr="00B544DE">
        <w:t>максимально</w:t>
      </w:r>
      <w:r w:rsidR="00B544DE" w:rsidRPr="00B544DE">
        <w:t xml:space="preserve"> </w:t>
      </w:r>
      <w:r w:rsidRPr="00B544DE">
        <w:t>защищено</w:t>
      </w:r>
      <w:r w:rsidR="00B544DE" w:rsidRPr="00B544DE">
        <w:t xml:space="preserve"> </w:t>
      </w:r>
      <w:r w:rsidRPr="00B544DE">
        <w:t>от</w:t>
      </w:r>
      <w:r w:rsidR="00B544DE" w:rsidRPr="00B544DE">
        <w:t xml:space="preserve"> </w:t>
      </w:r>
      <w:r w:rsidRPr="00B544DE">
        <w:t>неблагоприятной</w:t>
      </w:r>
      <w:r w:rsidR="00B544DE" w:rsidRPr="00B544DE">
        <w:t xml:space="preserve"> </w:t>
      </w:r>
      <w:r w:rsidRPr="00B544DE">
        <w:t>и</w:t>
      </w:r>
      <w:r w:rsidR="00B544DE" w:rsidRPr="00B544DE">
        <w:t xml:space="preserve"> </w:t>
      </w:r>
      <w:r w:rsidRPr="00B544DE">
        <w:t>сезонной</w:t>
      </w:r>
      <w:r w:rsidR="00B544DE" w:rsidRPr="00B544DE">
        <w:t xml:space="preserve"> </w:t>
      </w:r>
      <w:r w:rsidRPr="00B544DE">
        <w:t>рыночной</w:t>
      </w:r>
      <w:r w:rsidR="00B544DE" w:rsidRPr="00B544DE">
        <w:t xml:space="preserve"> </w:t>
      </w:r>
      <w:r w:rsidRPr="00B544DE">
        <w:t>конъюнктуре</w:t>
      </w:r>
      <w:r w:rsidR="00B544DE" w:rsidRPr="00B544DE">
        <w:t>.</w:t>
      </w:r>
    </w:p>
    <w:p w:rsidR="00B544DE" w:rsidRPr="00B544DE" w:rsidRDefault="00F4684A" w:rsidP="00B544DE">
      <w:pPr>
        <w:tabs>
          <w:tab w:val="left" w:pos="726"/>
        </w:tabs>
      </w:pPr>
      <w:r w:rsidRPr="00B544DE">
        <w:t>Диверсификация</w:t>
      </w:r>
      <w:r w:rsidR="00B544DE" w:rsidRPr="00B544DE">
        <w:t xml:space="preserve"> </w:t>
      </w:r>
      <w:r w:rsidRPr="00B544DE">
        <w:t>данного</w:t>
      </w:r>
      <w:r w:rsidR="00B544DE" w:rsidRPr="00B544DE">
        <w:t xml:space="preserve"> </w:t>
      </w:r>
      <w:r w:rsidRPr="00B544DE">
        <w:t>проекта</w:t>
      </w:r>
      <w:r w:rsidR="00B544DE" w:rsidRPr="00B544DE">
        <w:t xml:space="preserve"> </w:t>
      </w:r>
      <w:r w:rsidRPr="00B544DE">
        <w:t>является</w:t>
      </w:r>
      <w:r w:rsidR="00B544DE" w:rsidRPr="00B544DE">
        <w:t xml:space="preserve"> </w:t>
      </w:r>
      <w:r w:rsidRPr="00B544DE">
        <w:t>его</w:t>
      </w:r>
      <w:r w:rsidR="00B544DE" w:rsidRPr="00B544DE">
        <w:t xml:space="preserve"> </w:t>
      </w:r>
      <w:r w:rsidRPr="00B544DE">
        <w:t>уникальной</w:t>
      </w:r>
      <w:r w:rsidR="00B544DE" w:rsidRPr="00B544DE">
        <w:t xml:space="preserve"> </w:t>
      </w:r>
      <w:r w:rsidRPr="00B544DE">
        <w:t>отличительной</w:t>
      </w:r>
      <w:r w:rsidR="00B544DE" w:rsidRPr="00B544DE">
        <w:t xml:space="preserve"> </w:t>
      </w:r>
      <w:r w:rsidRPr="00B544DE">
        <w:t>чертой</w:t>
      </w:r>
      <w:r w:rsidR="00B544DE" w:rsidRPr="00B544DE">
        <w:t xml:space="preserve"> </w:t>
      </w:r>
      <w:r w:rsidRPr="00B544DE">
        <w:t>и</w:t>
      </w:r>
      <w:r w:rsidR="00B544DE" w:rsidRPr="00B544DE">
        <w:t xml:space="preserve"> </w:t>
      </w:r>
      <w:r w:rsidRPr="00B544DE">
        <w:t>отличает</w:t>
      </w:r>
      <w:r w:rsidR="00B544DE" w:rsidRPr="00B544DE">
        <w:t xml:space="preserve"> </w:t>
      </w:r>
      <w:r w:rsidRPr="00B544DE">
        <w:t>от</w:t>
      </w:r>
      <w:r w:rsidR="00B544DE" w:rsidRPr="00B544DE">
        <w:t xml:space="preserve"> </w:t>
      </w:r>
      <w:r w:rsidRPr="00B544DE">
        <w:t>аналогичных</w:t>
      </w:r>
      <w:r w:rsidR="00B544DE" w:rsidRPr="00B544DE">
        <w:t xml:space="preserve"> </w:t>
      </w:r>
      <w:r w:rsidRPr="00B544DE">
        <w:t>проектов</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Создание</w:t>
      </w:r>
      <w:r w:rsidR="00B544DE" w:rsidRPr="00B544DE">
        <w:t xml:space="preserve"> </w:t>
      </w:r>
      <w:r w:rsidRPr="00B544DE">
        <w:t>производственного</w:t>
      </w:r>
      <w:r w:rsidR="00B544DE" w:rsidRPr="00B544DE">
        <w:t xml:space="preserve"> </w:t>
      </w:r>
      <w:r w:rsidRPr="00B544DE">
        <w:t>комплекса,</w:t>
      </w:r>
      <w:r w:rsidR="00B544DE" w:rsidRPr="00B544DE">
        <w:t xml:space="preserve"> </w:t>
      </w:r>
      <w:r w:rsidRPr="00B544DE">
        <w:t>состоящего</w:t>
      </w:r>
      <w:r w:rsidR="00B544DE" w:rsidRPr="00B544DE">
        <w:t xml:space="preserve"> </w:t>
      </w:r>
      <w:r w:rsidRPr="00B544DE">
        <w:t>из</w:t>
      </w:r>
      <w:r w:rsidR="00B544DE" w:rsidRPr="00B544DE">
        <w:t xml:space="preserve"> </w:t>
      </w:r>
      <w:r w:rsidRPr="00B544DE">
        <w:t>самых</w:t>
      </w:r>
      <w:r w:rsidR="00B544DE" w:rsidRPr="00B544DE">
        <w:t xml:space="preserve"> </w:t>
      </w:r>
      <w:r w:rsidRPr="00B544DE">
        <w:t>востребованных</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производств,</w:t>
      </w:r>
      <w:r w:rsidR="00B544DE" w:rsidRPr="00B544DE">
        <w:t xml:space="preserve"> </w:t>
      </w:r>
      <w:r w:rsidRPr="00B544DE">
        <w:t>под</w:t>
      </w:r>
      <w:r w:rsidR="00B544DE" w:rsidRPr="00B544DE">
        <w:t xml:space="preserve"> </w:t>
      </w:r>
      <w:r w:rsidRPr="00B544DE">
        <w:t>одной</w:t>
      </w:r>
      <w:r w:rsidR="00B544DE" w:rsidRPr="00B544DE">
        <w:t xml:space="preserve"> </w:t>
      </w:r>
      <w:r w:rsidRPr="00B544DE">
        <w:t>крышей</w:t>
      </w:r>
      <w:r w:rsidR="00B544DE" w:rsidRPr="00B544DE">
        <w:t xml:space="preserve"> </w:t>
      </w:r>
      <w:r w:rsidRPr="00B544DE">
        <w:t>даст</w:t>
      </w:r>
      <w:r w:rsidR="00B544DE" w:rsidRPr="00B544DE">
        <w:t xml:space="preserve"> </w:t>
      </w:r>
      <w:r w:rsidRPr="00B544DE">
        <w:t>проекту</w:t>
      </w:r>
      <w:r w:rsidR="00B544DE" w:rsidRPr="00B544DE">
        <w:t xml:space="preserve"> </w:t>
      </w:r>
      <w:r w:rsidRPr="00B544DE">
        <w:t>неоспоримые</w:t>
      </w:r>
      <w:r w:rsidR="00B544DE" w:rsidRPr="00B544DE">
        <w:t xml:space="preserve"> </w:t>
      </w:r>
      <w:r w:rsidRPr="00B544DE">
        <w:t>конкурентные</w:t>
      </w:r>
      <w:r w:rsidR="00B544DE" w:rsidRPr="00B544DE">
        <w:t xml:space="preserve"> </w:t>
      </w:r>
      <w:r w:rsidRPr="00B544DE">
        <w:t>преимущества</w:t>
      </w:r>
      <w:r w:rsidR="00B544DE" w:rsidRPr="00B544DE">
        <w:t xml:space="preserve">. </w:t>
      </w:r>
      <w:r w:rsidRPr="00B544DE">
        <w:t>А</w:t>
      </w:r>
      <w:r w:rsidR="00B544DE" w:rsidRPr="00B544DE">
        <w:t xml:space="preserve"> </w:t>
      </w:r>
      <w:r w:rsidRPr="00B544DE">
        <w:t>небольшой</w:t>
      </w:r>
      <w:r w:rsidR="00B544DE" w:rsidRPr="00B544DE">
        <w:t xml:space="preserve"> </w:t>
      </w:r>
      <w:r w:rsidRPr="00B544DE">
        <w:t>размер</w:t>
      </w:r>
      <w:r w:rsidR="00B544DE" w:rsidRPr="00B544DE">
        <w:t xml:space="preserve"> </w:t>
      </w:r>
      <w:r w:rsidRPr="00B544DE">
        <w:t>предприятия</w:t>
      </w:r>
      <w:r w:rsidR="00B544DE" w:rsidRPr="00B544DE">
        <w:t xml:space="preserve"> </w:t>
      </w:r>
      <w:r w:rsidRPr="00B544DE">
        <w:t>и</w:t>
      </w:r>
      <w:r w:rsidR="00B544DE" w:rsidRPr="00B544DE">
        <w:t xml:space="preserve"> </w:t>
      </w:r>
      <w:r w:rsidRPr="00B544DE">
        <w:t>нахождение</w:t>
      </w:r>
      <w:r w:rsidR="00B544DE" w:rsidRPr="00B544DE">
        <w:t xml:space="preserve"> </w:t>
      </w:r>
      <w:r w:rsidRPr="00B544DE">
        <w:t>цехов</w:t>
      </w:r>
      <w:r w:rsidR="00B544DE" w:rsidRPr="00B544DE">
        <w:t xml:space="preserve"> </w:t>
      </w:r>
      <w:r w:rsidRPr="00B544DE">
        <w:t>на</w:t>
      </w:r>
      <w:r w:rsidR="00B544DE" w:rsidRPr="00B544DE">
        <w:t xml:space="preserve"> </w:t>
      </w:r>
      <w:r w:rsidRPr="00B544DE">
        <w:t>одной</w:t>
      </w:r>
      <w:r w:rsidR="00B544DE" w:rsidRPr="00B544DE">
        <w:t xml:space="preserve"> </w:t>
      </w:r>
      <w:r w:rsidRPr="00B544DE">
        <w:t>территории</w:t>
      </w:r>
      <w:r w:rsidR="00B544DE" w:rsidRPr="00B544DE">
        <w:t xml:space="preserve"> </w:t>
      </w:r>
      <w:r w:rsidRPr="00B544DE">
        <w:t>позволит</w:t>
      </w:r>
      <w:r w:rsidR="00B544DE" w:rsidRPr="00B544DE">
        <w:t xml:space="preserve"> </w:t>
      </w:r>
      <w:r w:rsidRPr="00B544DE">
        <w:t>более</w:t>
      </w:r>
      <w:r w:rsidR="00B544DE" w:rsidRPr="00B544DE">
        <w:t xml:space="preserve"> </w:t>
      </w:r>
      <w:r w:rsidRPr="00B544DE">
        <w:t>оперативно</w:t>
      </w:r>
      <w:r w:rsidR="00B544DE" w:rsidRPr="00B544DE">
        <w:t xml:space="preserve"> </w:t>
      </w:r>
      <w:r w:rsidRPr="00B544DE">
        <w:t>реагировать</w:t>
      </w:r>
      <w:r w:rsidR="00B544DE" w:rsidRPr="00B544DE">
        <w:t xml:space="preserve"> </w:t>
      </w:r>
      <w:r w:rsidRPr="00B544DE">
        <w:t>на</w:t>
      </w:r>
      <w:r w:rsidR="00B544DE" w:rsidRPr="00B544DE">
        <w:t xml:space="preserve"> </w:t>
      </w:r>
      <w:r w:rsidRPr="00B544DE">
        <w:t>рыночную</w:t>
      </w:r>
      <w:r w:rsidR="00B544DE" w:rsidRPr="00B544DE">
        <w:t xml:space="preserve"> </w:t>
      </w:r>
      <w:r w:rsidRPr="00B544DE">
        <w:t>ситуацию</w:t>
      </w:r>
      <w:r w:rsidR="00B544DE" w:rsidRPr="00B544DE">
        <w:t xml:space="preserve">. </w:t>
      </w:r>
      <w:r w:rsidRPr="00B544DE">
        <w:t>В</w:t>
      </w:r>
      <w:r w:rsidR="00B544DE" w:rsidRPr="00B544DE">
        <w:t xml:space="preserve"> </w:t>
      </w:r>
      <w:r w:rsidRPr="00B544DE">
        <w:t>конечном</w:t>
      </w:r>
      <w:r w:rsidR="00B544DE" w:rsidRPr="00B544DE">
        <w:t xml:space="preserve"> </w:t>
      </w:r>
      <w:r w:rsidRPr="00B544DE">
        <w:t>итоге</w:t>
      </w:r>
      <w:r w:rsidR="00B544DE" w:rsidRPr="00B544DE">
        <w:t xml:space="preserve"> </w:t>
      </w:r>
      <w:r w:rsidRPr="00B544DE">
        <w:t>это</w:t>
      </w:r>
      <w:r w:rsidR="00B544DE" w:rsidRPr="00B544DE">
        <w:t xml:space="preserve"> </w:t>
      </w:r>
      <w:r w:rsidRPr="00B544DE">
        <w:t>позволит</w:t>
      </w:r>
      <w:r w:rsidR="00B544DE" w:rsidRPr="00B544DE">
        <w:t xml:space="preserve"> </w:t>
      </w:r>
      <w:r w:rsidRPr="00B544DE">
        <w:t>базе</w:t>
      </w:r>
      <w:r w:rsidR="00B544DE" w:rsidRPr="00B544DE">
        <w:t xml:space="preserve"> </w:t>
      </w:r>
      <w:r w:rsidRPr="00B544DE">
        <w:t>быстро</w:t>
      </w:r>
      <w:r w:rsidR="00B544DE" w:rsidRPr="00B544DE">
        <w:t xml:space="preserve"> </w:t>
      </w:r>
      <w:r w:rsidRPr="00B544DE">
        <w:t>приспосабливаться</w:t>
      </w:r>
      <w:r w:rsidR="00B544DE" w:rsidRPr="00B544DE">
        <w:t xml:space="preserve"> </w:t>
      </w:r>
      <w:r w:rsidRPr="00B544DE">
        <w:t>к</w:t>
      </w:r>
      <w:r w:rsidR="00B544DE" w:rsidRPr="00B544DE">
        <w:t xml:space="preserve"> </w:t>
      </w:r>
      <w:r w:rsidRPr="00B544DE">
        <w:t>меняющимся</w:t>
      </w:r>
      <w:r w:rsidR="00B544DE" w:rsidRPr="00B544DE">
        <w:t xml:space="preserve"> </w:t>
      </w:r>
      <w:r w:rsidRPr="00B544DE">
        <w:t>внешним</w:t>
      </w:r>
      <w:r w:rsidR="00B544DE" w:rsidRPr="00B544DE">
        <w:t xml:space="preserve"> </w:t>
      </w:r>
      <w:r w:rsidRPr="00B544DE">
        <w:t>условиям</w:t>
      </w:r>
      <w:r w:rsidR="00B544DE" w:rsidRPr="00B544DE">
        <w:t xml:space="preserve"> </w:t>
      </w:r>
      <w:r w:rsidRPr="00B544DE">
        <w:t>и</w:t>
      </w:r>
      <w:r w:rsidR="00B544DE" w:rsidRPr="00B544DE">
        <w:t xml:space="preserve"> </w:t>
      </w:r>
      <w:r w:rsidRPr="00B544DE">
        <w:t>угрозам,</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более</w:t>
      </w:r>
      <w:r w:rsidR="00B544DE" w:rsidRPr="00B544DE">
        <w:t xml:space="preserve"> </w:t>
      </w:r>
      <w:r w:rsidRPr="00B544DE">
        <w:t>экономично</w:t>
      </w:r>
      <w:r w:rsidR="00B544DE" w:rsidRPr="00B544DE">
        <w:t xml:space="preserve"> </w:t>
      </w:r>
      <w:r w:rsidRPr="00B544DE">
        <w:t>использовать</w:t>
      </w:r>
      <w:r w:rsidR="00B544DE" w:rsidRPr="00B544DE">
        <w:t xml:space="preserve"> </w:t>
      </w:r>
      <w:r w:rsidRPr="00B544DE">
        <w:t>ограниченный</w:t>
      </w:r>
      <w:r w:rsidR="00B544DE" w:rsidRPr="00B544DE">
        <w:t xml:space="preserve"> </w:t>
      </w:r>
      <w:r w:rsidRPr="00B544DE">
        <w:t>ресурс</w:t>
      </w:r>
      <w:r w:rsidR="00B544DE" w:rsidRPr="00B544DE">
        <w:t>.</w:t>
      </w:r>
    </w:p>
    <w:p w:rsidR="00B544DE" w:rsidRPr="00B544DE" w:rsidRDefault="00F4684A" w:rsidP="00B544DE">
      <w:pPr>
        <w:tabs>
          <w:tab w:val="left" w:pos="726"/>
        </w:tabs>
      </w:pPr>
      <w:r w:rsidRPr="00B544DE">
        <w:t>Небольшой</w:t>
      </w:r>
      <w:r w:rsidR="00B544DE" w:rsidRPr="00B544DE">
        <w:t xml:space="preserve"> </w:t>
      </w:r>
      <w:r w:rsidRPr="00B544DE">
        <w:t>размер</w:t>
      </w:r>
      <w:r w:rsidR="00B544DE" w:rsidRPr="00B544DE">
        <w:t xml:space="preserve"> </w:t>
      </w:r>
      <w:r w:rsidRPr="00B544DE">
        <w:t>предприятия</w:t>
      </w:r>
      <w:r w:rsidR="00B544DE" w:rsidRPr="00B544DE">
        <w:t xml:space="preserve"> </w:t>
      </w:r>
      <w:r w:rsidRPr="00B544DE">
        <w:t>позволит</w:t>
      </w:r>
      <w:r w:rsidR="00B544DE" w:rsidRPr="00B544DE">
        <w:t xml:space="preserve"> </w:t>
      </w:r>
      <w:r w:rsidRPr="00B544DE">
        <w:t>значительно</w:t>
      </w:r>
      <w:r w:rsidR="00B544DE" w:rsidRPr="00B544DE">
        <w:t xml:space="preserve"> </w:t>
      </w:r>
      <w:r w:rsidRPr="00B544DE">
        <w:t>сократить</w:t>
      </w:r>
      <w:r w:rsidR="00B544DE" w:rsidRPr="00B544DE">
        <w:t xml:space="preserve"> </w:t>
      </w:r>
      <w:r w:rsidRPr="00B544DE">
        <w:t>расход</w:t>
      </w:r>
      <w:r w:rsidR="00B544DE" w:rsidRPr="00B544DE">
        <w:t xml:space="preserve"> </w:t>
      </w:r>
      <w:r w:rsidRPr="00B544DE">
        <w:t>на</w:t>
      </w:r>
      <w:r w:rsidR="00B544DE" w:rsidRPr="00B544DE">
        <w:t xml:space="preserve"> </w:t>
      </w:r>
      <w:r w:rsidRPr="00B544DE">
        <w:t>персонал</w:t>
      </w:r>
      <w:r w:rsidR="00B544DE" w:rsidRPr="00B544DE">
        <w:t xml:space="preserve"> </w:t>
      </w:r>
      <w:r w:rsidRPr="00B544DE">
        <w:t>и</w:t>
      </w:r>
      <w:r w:rsidR="00B544DE" w:rsidRPr="00B544DE">
        <w:t xml:space="preserve"> </w:t>
      </w:r>
      <w:r w:rsidRPr="00B544DE">
        <w:t>логистику</w:t>
      </w:r>
      <w:r w:rsidR="00B544DE" w:rsidRPr="00B544DE">
        <w:t xml:space="preserve">. </w:t>
      </w:r>
      <w:r w:rsidRPr="00B544DE">
        <w:t>Так</w:t>
      </w:r>
      <w:r w:rsidR="00B544DE" w:rsidRPr="00B544DE">
        <w:t xml:space="preserve"> </w:t>
      </w:r>
      <w:r w:rsidRPr="00B544DE">
        <w:t>механики</w:t>
      </w:r>
      <w:r w:rsidR="00B544DE" w:rsidRPr="00B544DE">
        <w:t xml:space="preserve"> </w:t>
      </w:r>
      <w:r w:rsidRPr="00B544DE">
        <w:t>и</w:t>
      </w:r>
      <w:r w:rsidR="00B544DE" w:rsidRPr="00B544DE">
        <w:t xml:space="preserve"> </w:t>
      </w:r>
      <w:r w:rsidRPr="00B544DE">
        <w:t>прочие</w:t>
      </w:r>
      <w:r w:rsidR="00B544DE" w:rsidRPr="00B544DE">
        <w:t xml:space="preserve"> </w:t>
      </w:r>
      <w:r w:rsidRPr="00B544DE">
        <w:t>производственные</w:t>
      </w:r>
      <w:r w:rsidR="00B544DE" w:rsidRPr="00B544DE">
        <w:t xml:space="preserve"> </w:t>
      </w:r>
      <w:r w:rsidRPr="00B544DE">
        <w:t>работники</w:t>
      </w:r>
      <w:r w:rsidR="00B544DE" w:rsidRPr="00B544DE">
        <w:t xml:space="preserve"> </w:t>
      </w:r>
      <w:r w:rsidRPr="00B544DE">
        <w:t>могут</w:t>
      </w:r>
      <w:r w:rsidR="00B544DE" w:rsidRPr="00B544DE">
        <w:t xml:space="preserve"> </w:t>
      </w:r>
      <w:r w:rsidRPr="00B544DE">
        <w:t>замещать</w:t>
      </w:r>
      <w:r w:rsidR="00B544DE" w:rsidRPr="00B544DE">
        <w:t xml:space="preserve"> </w:t>
      </w:r>
      <w:r w:rsidRPr="00B544DE">
        <w:t>друг</w:t>
      </w:r>
      <w:r w:rsidR="00B544DE" w:rsidRPr="00B544DE">
        <w:t xml:space="preserve"> </w:t>
      </w:r>
      <w:r w:rsidRPr="00B544DE">
        <w:t>друга</w:t>
      </w:r>
      <w:r w:rsidR="00B544DE" w:rsidRPr="00B544DE">
        <w:t xml:space="preserve"> </w:t>
      </w:r>
      <w:r w:rsidRPr="00B544DE">
        <w:t>на</w:t>
      </w:r>
      <w:r w:rsidR="00B544DE" w:rsidRPr="00B544DE">
        <w:t xml:space="preserve"> </w:t>
      </w:r>
      <w:r w:rsidRPr="00B544DE">
        <w:t>различных</w:t>
      </w:r>
      <w:r w:rsidR="00B544DE" w:rsidRPr="00B544DE">
        <w:t xml:space="preserve"> </w:t>
      </w:r>
      <w:r w:rsidRPr="00B544DE">
        <w:t>производствах,</w:t>
      </w:r>
      <w:r w:rsidR="00B544DE" w:rsidRPr="00B544DE">
        <w:t xml:space="preserve"> </w:t>
      </w:r>
      <w:r w:rsidRPr="00B544DE">
        <w:t>что</w:t>
      </w:r>
      <w:r w:rsidR="00B544DE" w:rsidRPr="00B544DE">
        <w:t xml:space="preserve"> </w:t>
      </w:r>
      <w:r w:rsidRPr="00B544DE">
        <w:t>позволит,</w:t>
      </w:r>
      <w:r w:rsidR="00B544DE" w:rsidRPr="00B544DE">
        <w:t xml:space="preserve"> </w:t>
      </w:r>
      <w:r w:rsidRPr="00B544DE">
        <w:t>в</w:t>
      </w:r>
      <w:r w:rsidR="00B544DE" w:rsidRPr="00B544DE">
        <w:t xml:space="preserve"> </w:t>
      </w:r>
      <w:r w:rsidRPr="00B544DE">
        <w:t>том</w:t>
      </w:r>
      <w:r w:rsidR="00B544DE" w:rsidRPr="00B544DE">
        <w:t xml:space="preserve"> </w:t>
      </w:r>
      <w:r w:rsidRPr="00B544DE">
        <w:t>числе,</w:t>
      </w:r>
      <w:r w:rsidR="00B544DE" w:rsidRPr="00B544DE">
        <w:t xml:space="preserve"> </w:t>
      </w:r>
      <w:r w:rsidRPr="00B544DE">
        <w:t>избежать</w:t>
      </w:r>
      <w:r w:rsidR="00B544DE" w:rsidRPr="00B544DE">
        <w:t xml:space="preserve"> </w:t>
      </w:r>
      <w:r w:rsidRPr="00B544DE">
        <w:t>простоя</w:t>
      </w:r>
      <w:r w:rsidR="00B544DE" w:rsidRPr="00B544DE">
        <w:t xml:space="preserve"> </w:t>
      </w:r>
      <w:r w:rsidRPr="00B544DE">
        <w:t>выпуска</w:t>
      </w:r>
      <w:r w:rsidR="00B544DE" w:rsidRPr="00B544DE">
        <w:t xml:space="preserve"> </w:t>
      </w:r>
      <w:r w:rsidRPr="00B544DE">
        <w:t>продукции</w:t>
      </w:r>
      <w:r w:rsidR="00B544DE" w:rsidRPr="00B544DE">
        <w:t xml:space="preserve"> </w:t>
      </w:r>
      <w:r w:rsidRPr="00B544DE">
        <w:t>на</w:t>
      </w:r>
      <w:r w:rsidR="00B544DE" w:rsidRPr="00B544DE">
        <w:t xml:space="preserve"> </w:t>
      </w:r>
      <w:r w:rsidRPr="00B544DE">
        <w:t>предприятии</w:t>
      </w:r>
      <w:r w:rsidR="00B544DE" w:rsidRPr="00B544DE">
        <w:t>.</w:t>
      </w:r>
    </w:p>
    <w:p w:rsidR="00B544DE" w:rsidRPr="00B544DE" w:rsidRDefault="00F4684A" w:rsidP="00B544DE">
      <w:pPr>
        <w:tabs>
          <w:tab w:val="left" w:pos="726"/>
        </w:tabs>
      </w:pPr>
      <w:r w:rsidRPr="00B544DE">
        <w:t>Дополнительным</w:t>
      </w:r>
      <w:r w:rsidR="00B544DE" w:rsidRPr="00B544DE">
        <w:t xml:space="preserve"> </w:t>
      </w:r>
      <w:r w:rsidRPr="00B544DE">
        <w:t>преимуществом</w:t>
      </w:r>
      <w:r w:rsidR="00B544DE" w:rsidRPr="00B544DE">
        <w:t xml:space="preserve"> </w:t>
      </w:r>
      <w:r w:rsidRPr="00B544DE">
        <w:t>планируемого</w:t>
      </w:r>
      <w:r w:rsidR="00B544DE" w:rsidRPr="00B544DE">
        <w:t xml:space="preserve"> </w:t>
      </w:r>
      <w:r w:rsidRPr="00B544DE">
        <w:t>к</w:t>
      </w:r>
      <w:r w:rsidR="00B544DE" w:rsidRPr="00B544DE">
        <w:t xml:space="preserve"> </w:t>
      </w:r>
      <w:r w:rsidRPr="00B544DE">
        <w:t>созданию</w:t>
      </w:r>
      <w:r w:rsidR="00B544DE" w:rsidRPr="00B544DE">
        <w:t xml:space="preserve"> </w:t>
      </w:r>
      <w:r w:rsidRPr="00B544DE">
        <w:t>проекта</w:t>
      </w:r>
      <w:r w:rsidR="00B544DE" w:rsidRPr="00B544DE">
        <w:t xml:space="preserve"> </w:t>
      </w:r>
      <w:r w:rsidRPr="00B544DE">
        <w:t>является</w:t>
      </w:r>
      <w:r w:rsidR="00B544DE" w:rsidRPr="00B544DE">
        <w:t xml:space="preserve"> </w:t>
      </w:r>
      <w:r w:rsidRPr="00B544DE">
        <w:t>обширная</w:t>
      </w:r>
      <w:r w:rsidR="00B544DE">
        <w:t xml:space="preserve"> (</w:t>
      </w:r>
      <w:r w:rsidRPr="00B544DE">
        <w:t>около</w:t>
      </w:r>
      <w:r w:rsidR="00B544DE" w:rsidRPr="00B544DE">
        <w:t xml:space="preserve"> </w:t>
      </w:r>
      <w:r w:rsidRPr="00B544DE">
        <w:t>2Га</w:t>
      </w:r>
      <w:r w:rsidR="00B544DE" w:rsidRPr="00B544DE">
        <w:t xml:space="preserve">) </w:t>
      </w:r>
      <w:r w:rsidRPr="00B544DE">
        <w:t>открытая</w:t>
      </w:r>
      <w:r w:rsidR="00B544DE" w:rsidRPr="00B544DE">
        <w:t xml:space="preserve"> </w:t>
      </w:r>
      <w:r w:rsidRPr="00B544DE">
        <w:t>складская</w:t>
      </w:r>
      <w:r w:rsidR="00B544DE" w:rsidRPr="00B544DE">
        <w:t xml:space="preserve"> </w:t>
      </w:r>
      <w:r w:rsidRPr="00B544DE">
        <w:t>площадка</w:t>
      </w:r>
      <w:r w:rsidR="00B544DE" w:rsidRPr="00B544DE">
        <w:t xml:space="preserve">. </w:t>
      </w:r>
      <w:r w:rsidRPr="00B544DE">
        <w:t>Она</w:t>
      </w:r>
      <w:r w:rsidR="00B544DE" w:rsidRPr="00B544DE">
        <w:t xml:space="preserve"> </w:t>
      </w:r>
      <w:r w:rsidRPr="00B544DE">
        <w:t>даст</w:t>
      </w:r>
      <w:r w:rsidR="00B544DE" w:rsidRPr="00B544DE">
        <w:t xml:space="preserve"> </w:t>
      </w:r>
      <w:r w:rsidRPr="00B544DE">
        <w:t>возможность</w:t>
      </w:r>
      <w:r w:rsidR="00B544DE" w:rsidRPr="00B544DE">
        <w:t xml:space="preserve"> </w:t>
      </w:r>
      <w:r w:rsidRPr="00B544DE">
        <w:t>готовить</w:t>
      </w:r>
      <w:r w:rsidR="00B544DE" w:rsidRPr="00B544DE">
        <w:t xml:space="preserve"> </w:t>
      </w:r>
      <w:r w:rsidRPr="00B544DE">
        <w:t>запасы</w:t>
      </w:r>
      <w:r w:rsidR="00B544DE" w:rsidRPr="00B544DE">
        <w:t xml:space="preserve"> </w:t>
      </w:r>
      <w:r w:rsidRPr="00B544DE">
        <w:t>произведенной</w:t>
      </w:r>
      <w:r w:rsidR="00B544DE" w:rsidRPr="00B544DE">
        <w:t xml:space="preserve"> </w:t>
      </w:r>
      <w:r w:rsidRPr="00B544DE">
        <w:t>продукции</w:t>
      </w:r>
      <w:r w:rsidR="00B544DE" w:rsidRPr="00B544DE">
        <w:t xml:space="preserve"> </w:t>
      </w:r>
      <w:r w:rsidRPr="00B544DE">
        <w:t>к</w:t>
      </w:r>
      <w:r w:rsidR="00B544DE" w:rsidRPr="00B544DE">
        <w:t xml:space="preserve"> </w:t>
      </w:r>
      <w:r w:rsidRPr="00B544DE">
        <w:t>сезону</w:t>
      </w:r>
      <w:r w:rsidR="00B544DE">
        <w:t xml:space="preserve"> (</w:t>
      </w:r>
      <w:r w:rsidRPr="00B544DE">
        <w:t>наибольший</w:t>
      </w:r>
      <w:r w:rsidR="00B544DE" w:rsidRPr="00B544DE">
        <w:t xml:space="preserve"> </w:t>
      </w:r>
      <w:r w:rsidRPr="00B544DE">
        <w:t>спрос</w:t>
      </w:r>
      <w:r w:rsidR="00B544DE" w:rsidRPr="00B544DE">
        <w:t xml:space="preserve"> </w:t>
      </w:r>
      <w:r w:rsidRPr="00B544DE">
        <w:t>на</w:t>
      </w:r>
      <w:r w:rsidR="00B544DE" w:rsidRPr="00B544DE">
        <w:t xml:space="preserve"> </w:t>
      </w:r>
      <w:r w:rsidRPr="00B544DE">
        <w:t>металл</w:t>
      </w:r>
      <w:r w:rsidR="00B544DE" w:rsidRPr="00B544DE">
        <w:t xml:space="preserve"> </w:t>
      </w:r>
      <w:r w:rsidRPr="00B544DE">
        <w:t>наблюдается</w:t>
      </w:r>
      <w:r w:rsidR="00B544DE" w:rsidRPr="00B544DE">
        <w:t xml:space="preserve"> </w:t>
      </w:r>
      <w:r w:rsidRPr="00B544DE">
        <w:t>весной</w:t>
      </w:r>
      <w:r w:rsidR="00B544DE" w:rsidRPr="00B544DE">
        <w:t xml:space="preserve"> </w:t>
      </w:r>
      <w:r w:rsidRPr="00B544DE">
        <w:t>и</w:t>
      </w:r>
      <w:r w:rsidR="00B544DE" w:rsidRPr="00B544DE">
        <w:t xml:space="preserve"> </w:t>
      </w:r>
      <w:r w:rsidRPr="00B544DE">
        <w:t>осенью,</w:t>
      </w:r>
      <w:r w:rsidR="00B544DE" w:rsidRPr="00B544DE">
        <w:t xml:space="preserve"> </w:t>
      </w:r>
      <w:r w:rsidRPr="00B544DE">
        <w:t>что</w:t>
      </w:r>
      <w:r w:rsidR="00B544DE" w:rsidRPr="00B544DE">
        <w:t xml:space="preserve"> </w:t>
      </w:r>
      <w:r w:rsidRPr="00B544DE">
        <w:t>совпадает</w:t>
      </w:r>
      <w:r w:rsidR="00B544DE" w:rsidRPr="00B544DE">
        <w:t xml:space="preserve"> </w:t>
      </w:r>
      <w:r w:rsidRPr="00B544DE">
        <w:t>с</w:t>
      </w:r>
      <w:r w:rsidR="00B544DE" w:rsidRPr="00B544DE">
        <w:t xml:space="preserve"> </w:t>
      </w:r>
      <w:r w:rsidRPr="00B544DE">
        <w:t>сезонностью</w:t>
      </w:r>
      <w:r w:rsidR="00B544DE" w:rsidRPr="00B544DE">
        <w:t xml:space="preserve"> </w:t>
      </w:r>
      <w:r w:rsidRPr="00B544DE">
        <w:t>строительного</w:t>
      </w:r>
      <w:r w:rsidR="00B544DE" w:rsidRPr="00B544DE">
        <w:t xml:space="preserve"> </w:t>
      </w:r>
      <w:r w:rsidRPr="00B544DE">
        <w:t>рынка</w:t>
      </w:r>
      <w:r w:rsidR="00B544DE" w:rsidRPr="00B544DE">
        <w:t xml:space="preserve"> </w:t>
      </w:r>
      <w:r w:rsidRPr="00B544DE">
        <w:t>России</w:t>
      </w:r>
      <w:r w:rsidR="00B544DE" w:rsidRPr="00B544DE">
        <w:t xml:space="preserve">). </w:t>
      </w:r>
      <w:r w:rsidRPr="00B544DE">
        <w:t>Вместе</w:t>
      </w:r>
      <w:r w:rsidR="00B544DE" w:rsidRPr="00B544DE">
        <w:t xml:space="preserve"> </w:t>
      </w:r>
      <w:r w:rsidRPr="00B544DE">
        <w:t>с</w:t>
      </w:r>
      <w:r w:rsidR="00B544DE" w:rsidRPr="00B544DE">
        <w:t xml:space="preserve"> </w:t>
      </w:r>
      <w:r w:rsidRPr="00B544DE">
        <w:t>тем</w:t>
      </w:r>
      <w:r w:rsidR="00B544DE" w:rsidRPr="00B544DE">
        <w:t xml:space="preserve"> </w:t>
      </w:r>
      <w:r w:rsidRPr="00B544DE">
        <w:t>в</w:t>
      </w:r>
      <w:r w:rsidR="00B544DE" w:rsidRPr="00B544DE">
        <w:t xml:space="preserve"> </w:t>
      </w:r>
      <w:r w:rsidRPr="00B544DE">
        <w:t>периоды</w:t>
      </w:r>
      <w:r w:rsidR="00B544DE" w:rsidRPr="00B544DE">
        <w:t xml:space="preserve"> </w:t>
      </w:r>
      <w:r w:rsidRPr="00B544DE">
        <w:t>сезонного</w:t>
      </w:r>
      <w:r w:rsidR="00B544DE" w:rsidRPr="00B544DE">
        <w:t xml:space="preserve"> </w:t>
      </w:r>
      <w:r w:rsidRPr="00B544DE">
        <w:t>спада</w:t>
      </w:r>
      <w:r w:rsidR="00B544DE" w:rsidRPr="00B544DE">
        <w:t xml:space="preserve"> </w:t>
      </w:r>
      <w:r w:rsidRPr="00B544DE">
        <w:t>можно</w:t>
      </w:r>
      <w:r w:rsidR="00B544DE" w:rsidRPr="00B544DE">
        <w:t xml:space="preserve"> </w:t>
      </w:r>
      <w:r w:rsidRPr="00B544DE">
        <w:t>принимать</w:t>
      </w:r>
      <w:r w:rsidR="00B544DE" w:rsidRPr="00B544DE">
        <w:t xml:space="preserve"> </w:t>
      </w:r>
      <w:r w:rsidRPr="00B544DE">
        <w:t>продукцию</w:t>
      </w:r>
      <w:r w:rsidR="00B544DE" w:rsidRPr="00B544DE">
        <w:t xml:space="preserve"> </w:t>
      </w:r>
      <w:r w:rsidRPr="00B544DE">
        <w:t>сторонних</w:t>
      </w:r>
      <w:r w:rsidR="00B544DE" w:rsidRPr="00B544DE">
        <w:t xml:space="preserve"> </w:t>
      </w:r>
      <w:r w:rsidRPr="00B544DE">
        <w:t>компаний-трейдеров</w:t>
      </w:r>
      <w:r w:rsidR="00B544DE" w:rsidRPr="00B544DE">
        <w:t xml:space="preserve"> </w:t>
      </w:r>
      <w:r w:rsidRPr="00B544DE">
        <w:t>на</w:t>
      </w:r>
      <w:r w:rsidR="00B544DE" w:rsidRPr="00B544DE">
        <w:t xml:space="preserve"> </w:t>
      </w:r>
      <w:r w:rsidRPr="00B544DE">
        <w:t>хранение</w:t>
      </w:r>
      <w:r w:rsidR="00B544DE" w:rsidRPr="00B544DE">
        <w:t xml:space="preserve"> </w:t>
      </w:r>
      <w:r w:rsidRPr="00B544DE">
        <w:t>и</w:t>
      </w:r>
      <w:r w:rsidR="00B544DE" w:rsidRPr="00B544DE">
        <w:t xml:space="preserve"> </w:t>
      </w:r>
      <w:r w:rsidRPr="00B544DE">
        <w:t>получать</w:t>
      </w:r>
      <w:r w:rsidR="00B544DE" w:rsidRPr="00B544DE">
        <w:t xml:space="preserve"> </w:t>
      </w:r>
      <w:r w:rsidRPr="00B544DE">
        <w:t>от</w:t>
      </w:r>
      <w:r w:rsidR="00B544DE" w:rsidRPr="00B544DE">
        <w:t xml:space="preserve"> </w:t>
      </w:r>
      <w:r w:rsidRPr="00B544DE">
        <w:t>этого</w:t>
      </w:r>
      <w:r w:rsidR="00B544DE" w:rsidRPr="00B544DE">
        <w:t xml:space="preserve"> </w:t>
      </w:r>
      <w:r w:rsidRPr="00B544DE">
        <w:t>дополнительный</w:t>
      </w:r>
      <w:r w:rsidR="00B544DE" w:rsidRPr="00B544DE">
        <w:t xml:space="preserve"> </w:t>
      </w:r>
      <w:r w:rsidRPr="00B544DE">
        <w:t>доход</w:t>
      </w:r>
      <w:r w:rsidR="00B544DE" w:rsidRPr="00B544DE">
        <w:t>.</w:t>
      </w:r>
    </w:p>
    <w:p w:rsidR="00B544DE" w:rsidRPr="00B544DE" w:rsidRDefault="00F4684A" w:rsidP="00B544DE">
      <w:pPr>
        <w:tabs>
          <w:tab w:val="left" w:pos="726"/>
        </w:tabs>
      </w:pPr>
      <w:r w:rsidRPr="00B544DE">
        <w:t>Методы</w:t>
      </w:r>
      <w:r w:rsidR="00B544DE" w:rsidRPr="00B544DE">
        <w:t xml:space="preserve"> </w:t>
      </w:r>
      <w:r w:rsidRPr="00B544DE">
        <w:t>снижения</w:t>
      </w:r>
      <w:r w:rsidR="00B544DE" w:rsidRPr="00B544DE">
        <w:t xml:space="preserve"> </w:t>
      </w:r>
      <w:r w:rsidRPr="00B544DE">
        <w:t>риска</w:t>
      </w:r>
      <w:r w:rsidR="00B544DE" w:rsidRPr="00B544DE">
        <w:t xml:space="preserve"> </w:t>
      </w:r>
      <w:r w:rsidRPr="00B544DE">
        <w:t>используются</w:t>
      </w:r>
      <w:r w:rsidR="00B544DE" w:rsidRPr="00B544DE">
        <w:t xml:space="preserve"> </w:t>
      </w:r>
      <w:r w:rsidRPr="00B544DE">
        <w:t>на</w:t>
      </w:r>
      <w:r w:rsidR="00B544DE" w:rsidRPr="00B544DE">
        <w:t xml:space="preserve"> </w:t>
      </w:r>
      <w:r w:rsidRPr="00B544DE">
        <w:t>инвестиционной</w:t>
      </w:r>
      <w:r w:rsidR="00B544DE" w:rsidRPr="00B544DE">
        <w:t xml:space="preserve"> </w:t>
      </w:r>
      <w:r w:rsidRPr="00B544DE">
        <w:t>и</w:t>
      </w:r>
      <w:r w:rsidR="00B544DE" w:rsidRPr="00B544DE">
        <w:t xml:space="preserve"> </w:t>
      </w:r>
      <w:r w:rsidRPr="00B544DE">
        <w:t>эксплуатационной</w:t>
      </w:r>
      <w:r w:rsidR="00B544DE" w:rsidRPr="00B544DE">
        <w:t xml:space="preserve"> </w:t>
      </w:r>
      <w:r w:rsidRPr="00B544DE">
        <w:t>фазах</w:t>
      </w:r>
      <w:r w:rsidR="00B544DE" w:rsidRPr="00B544DE">
        <w:t xml:space="preserve"> </w:t>
      </w:r>
      <w:r w:rsidRPr="00B544DE">
        <w:t>проекта,</w:t>
      </w:r>
      <w:r w:rsidR="00B544DE" w:rsidRPr="00B544DE">
        <w:t xml:space="preserve"> </w:t>
      </w:r>
      <w:r w:rsidRPr="00B544DE">
        <w:t>хотя</w:t>
      </w:r>
      <w:r w:rsidR="00B544DE" w:rsidRPr="00B544DE">
        <w:t xml:space="preserve"> </w:t>
      </w:r>
      <w:r w:rsidRPr="00B544DE">
        <w:t>разработка</w:t>
      </w:r>
      <w:r w:rsidR="00B544DE" w:rsidRPr="00B544DE">
        <w:t xml:space="preserve"> </w:t>
      </w:r>
      <w:r w:rsidRPr="00B544DE">
        <w:t>и</w:t>
      </w:r>
      <w:r w:rsidR="00B544DE" w:rsidRPr="00B544DE">
        <w:t xml:space="preserve"> </w:t>
      </w:r>
      <w:r w:rsidRPr="00B544DE">
        <w:t>планирование</w:t>
      </w:r>
      <w:r w:rsidR="00B544DE" w:rsidRPr="00B544DE">
        <w:t xml:space="preserve"> </w:t>
      </w:r>
      <w:r w:rsidRPr="00B544DE">
        <w:t>их</w:t>
      </w:r>
      <w:r w:rsidR="00B544DE" w:rsidRPr="00B544DE">
        <w:t xml:space="preserve"> </w:t>
      </w:r>
      <w:r w:rsidRPr="00B544DE">
        <w:t>осуществляется</w:t>
      </w:r>
      <w:r w:rsidR="00B544DE" w:rsidRPr="00B544DE">
        <w:t xml:space="preserve"> </w:t>
      </w:r>
      <w:r w:rsidRPr="00B544DE">
        <w:t>в</w:t>
      </w:r>
      <w:r w:rsidR="00B544DE" w:rsidRPr="00B544DE">
        <w:t xml:space="preserve"> </w:t>
      </w:r>
      <w:r w:rsidRPr="00B544DE">
        <w:t>течение</w:t>
      </w:r>
      <w:r w:rsidR="00B544DE" w:rsidRPr="00B544DE">
        <w:t xml:space="preserve"> </w:t>
      </w:r>
      <w:r w:rsidR="005564DD" w:rsidRPr="00B544DE">
        <w:t>предин</w:t>
      </w:r>
      <w:r w:rsidRPr="00B544DE">
        <w:t>вестиционной</w:t>
      </w:r>
      <w:r w:rsidR="00B544DE" w:rsidRPr="00B544DE">
        <w:t xml:space="preserve"> </w:t>
      </w:r>
      <w:r w:rsidRPr="00B544DE">
        <w:t>фазы</w:t>
      </w:r>
      <w:r w:rsidR="00B544DE" w:rsidRPr="00B544DE">
        <w:t xml:space="preserve"> </w:t>
      </w:r>
      <w:r w:rsidRPr="00B544DE">
        <w:t>одновременно</w:t>
      </w:r>
      <w:r w:rsidR="00B544DE" w:rsidRPr="00B544DE">
        <w:t xml:space="preserve"> </w:t>
      </w:r>
      <w:r w:rsidRPr="00B544DE">
        <w:t>с</w:t>
      </w:r>
      <w:r w:rsidR="00B544DE" w:rsidRPr="00B544DE">
        <w:t xml:space="preserve"> </w:t>
      </w:r>
      <w:r w:rsidRPr="00B544DE">
        <w:t>анализом</w:t>
      </w:r>
      <w:r w:rsidR="00B544DE" w:rsidRPr="00B544DE">
        <w:t xml:space="preserve"> </w:t>
      </w:r>
      <w:r w:rsidRPr="00B544DE">
        <w:t>риска</w:t>
      </w:r>
      <w:r w:rsidR="00B544DE" w:rsidRPr="00B544DE">
        <w:t>.</w:t>
      </w:r>
    </w:p>
    <w:p w:rsidR="00B544DE" w:rsidRPr="00B544DE" w:rsidRDefault="00F4684A" w:rsidP="00B544DE">
      <w:pPr>
        <w:tabs>
          <w:tab w:val="left" w:pos="726"/>
        </w:tabs>
      </w:pPr>
      <w:r w:rsidRPr="00B544DE">
        <w:t>Ниже</w:t>
      </w:r>
      <w:r w:rsidR="00B544DE" w:rsidRPr="00B544DE">
        <w:t xml:space="preserve"> </w:t>
      </w:r>
      <w:r w:rsidRPr="00B544DE">
        <w:t>приведены</w:t>
      </w:r>
      <w:r w:rsidR="00B544DE" w:rsidRPr="00B544DE">
        <w:t xml:space="preserve"> </w:t>
      </w:r>
      <w:r w:rsidRPr="00B544DE">
        <w:t>основные</w:t>
      </w:r>
      <w:r w:rsidR="00B544DE" w:rsidRPr="00B544DE">
        <w:t xml:space="preserve"> </w:t>
      </w:r>
      <w:r w:rsidRPr="00B544DE">
        <w:t>методы</w:t>
      </w:r>
      <w:r w:rsidR="00B544DE" w:rsidRPr="00B544DE">
        <w:t xml:space="preserve"> </w:t>
      </w:r>
      <w:r w:rsidRPr="00B544DE">
        <w:t>снижения</w:t>
      </w:r>
      <w:r w:rsidR="00B544DE" w:rsidRPr="00B544DE">
        <w:t xml:space="preserve"> </w:t>
      </w:r>
      <w:r w:rsidRPr="00B544DE">
        <w:t>риска</w:t>
      </w:r>
      <w:r w:rsidR="00B544DE" w:rsidRPr="00B544DE">
        <w:t>.</w:t>
      </w:r>
    </w:p>
    <w:p w:rsidR="00B544DE" w:rsidRPr="00B544DE" w:rsidRDefault="00F4684A" w:rsidP="00B544DE">
      <w:pPr>
        <w:tabs>
          <w:tab w:val="left" w:pos="726"/>
        </w:tabs>
      </w:pPr>
      <w:r w:rsidRPr="00B544DE">
        <w:t>1</w:t>
      </w:r>
      <w:r w:rsidR="00B544DE" w:rsidRPr="00B544DE">
        <w:t xml:space="preserve">. </w:t>
      </w:r>
      <w:r w:rsidRPr="00B544DE">
        <w:t>Распределение</w:t>
      </w:r>
      <w:r w:rsidR="00B544DE" w:rsidRPr="00B544DE">
        <w:t xml:space="preserve"> </w:t>
      </w:r>
      <w:r w:rsidRPr="00B544DE">
        <w:t>риска</w:t>
      </w:r>
      <w:r w:rsidR="00B544DE" w:rsidRPr="00B544DE">
        <w:t xml:space="preserve"> </w:t>
      </w:r>
      <w:r w:rsidRPr="00B544DE">
        <w:t>между</w:t>
      </w:r>
      <w:r w:rsidR="00B544DE" w:rsidRPr="00B544DE">
        <w:t xml:space="preserve"> </w:t>
      </w:r>
      <w:r w:rsidRPr="00B544DE">
        <w:t>участниками</w:t>
      </w:r>
      <w:r w:rsidR="00B544DE" w:rsidRPr="00B544DE">
        <w:t xml:space="preserve"> </w:t>
      </w:r>
      <w:r w:rsidRPr="00B544DE">
        <w:t>проекта</w:t>
      </w:r>
      <w:r w:rsidR="00B544DE" w:rsidRPr="00B544DE">
        <w:t xml:space="preserve"> - </w:t>
      </w:r>
      <w:r w:rsidRPr="00B544DE">
        <w:t>передача</w:t>
      </w:r>
      <w:r w:rsidR="00B544DE" w:rsidRPr="00B544DE">
        <w:t xml:space="preserve"> </w:t>
      </w:r>
      <w:r w:rsidRPr="00B544DE">
        <w:t>части</w:t>
      </w:r>
      <w:r w:rsidR="00B544DE" w:rsidRPr="00B544DE">
        <w:t xml:space="preserve"> </w:t>
      </w:r>
      <w:r w:rsidRPr="00B544DE">
        <w:t>риска</w:t>
      </w:r>
      <w:r w:rsidR="00B544DE" w:rsidRPr="00B544DE">
        <w:t xml:space="preserve"> </w:t>
      </w:r>
      <w:r w:rsidRPr="00B544DE">
        <w:t>инвестора</w:t>
      </w:r>
      <w:r w:rsidR="00B544DE" w:rsidRPr="00B544DE">
        <w:t xml:space="preserve"> </w:t>
      </w:r>
      <w:r w:rsidRPr="00B544DE">
        <w:t>другим</w:t>
      </w:r>
      <w:r w:rsidR="00B544DE" w:rsidRPr="00B544DE">
        <w:t xml:space="preserve"> </w:t>
      </w:r>
      <w:r w:rsidRPr="00B544DE">
        <w:t>участникам</w:t>
      </w:r>
      <w:r w:rsidR="00B544DE">
        <w:t xml:space="preserve"> (</w:t>
      </w:r>
      <w:r w:rsidRPr="00B544DE">
        <w:t>гаранту,</w:t>
      </w:r>
      <w:r w:rsidR="00B544DE" w:rsidRPr="00B544DE">
        <w:t xml:space="preserve"> </w:t>
      </w:r>
      <w:r w:rsidRPr="00B544DE">
        <w:t>заказчику,</w:t>
      </w:r>
      <w:r w:rsidR="00B544DE" w:rsidRPr="00B544DE">
        <w:t xml:space="preserve"> </w:t>
      </w:r>
      <w:r w:rsidRPr="00B544DE">
        <w:t>подрядчику</w:t>
      </w:r>
      <w:r w:rsidR="00B544DE" w:rsidRPr="00B544DE">
        <w:t xml:space="preserve">). </w:t>
      </w:r>
      <w:r w:rsidRPr="00B544DE">
        <w:t>Обычная</w:t>
      </w:r>
      <w:r w:rsidR="00B544DE" w:rsidRPr="00B544DE">
        <w:t xml:space="preserve"> </w:t>
      </w:r>
      <w:r w:rsidRPr="00B544DE">
        <w:t>практика</w:t>
      </w:r>
      <w:r w:rsidR="00B544DE" w:rsidRPr="00B544DE">
        <w:t xml:space="preserve"> </w:t>
      </w:r>
      <w:r w:rsidRPr="00B544DE">
        <w:t>распределения</w:t>
      </w:r>
      <w:r w:rsidR="00B544DE" w:rsidRPr="00B544DE">
        <w:t xml:space="preserve"> </w:t>
      </w:r>
      <w:r w:rsidRPr="00B544DE">
        <w:t>риска</w:t>
      </w:r>
      <w:r w:rsidR="00B544DE" w:rsidRPr="00B544DE">
        <w:t xml:space="preserve"> </w:t>
      </w:r>
      <w:r w:rsidRPr="00B544DE">
        <w:t>заключается</w:t>
      </w:r>
      <w:r w:rsidR="00B544DE" w:rsidRPr="00B544DE">
        <w:t xml:space="preserve"> </w:t>
      </w:r>
      <w:r w:rsidRPr="00B544DE">
        <w:t>в</w:t>
      </w:r>
      <w:r w:rsidR="00B544DE" w:rsidRPr="00B544DE">
        <w:t xml:space="preserve"> </w:t>
      </w:r>
      <w:r w:rsidRPr="00B544DE">
        <w:t>том,</w:t>
      </w:r>
      <w:r w:rsidR="00B544DE" w:rsidRPr="00B544DE">
        <w:t xml:space="preserve"> </w:t>
      </w:r>
      <w:r w:rsidRPr="00B544DE">
        <w:t>чтобы</w:t>
      </w:r>
      <w:r w:rsidR="00B544DE" w:rsidRPr="00B544DE">
        <w:t xml:space="preserve"> </w:t>
      </w:r>
      <w:r w:rsidRPr="00B544DE">
        <w:t>сделать</w:t>
      </w:r>
      <w:r w:rsidR="00B544DE" w:rsidRPr="00B544DE">
        <w:t xml:space="preserve"> </w:t>
      </w:r>
      <w:r w:rsidRPr="00B544DE">
        <w:t>ответственным</w:t>
      </w:r>
      <w:r w:rsidR="00B544DE" w:rsidRPr="00B544DE">
        <w:t xml:space="preserve"> </w:t>
      </w:r>
      <w:r w:rsidRPr="00B544DE">
        <w:t>за</w:t>
      </w:r>
      <w:r w:rsidR="00B544DE" w:rsidRPr="00B544DE">
        <w:t xml:space="preserve"> </w:t>
      </w:r>
      <w:r w:rsidRPr="00B544DE">
        <w:t>риск</w:t>
      </w:r>
      <w:r w:rsidR="00B544DE" w:rsidRPr="00B544DE">
        <w:t xml:space="preserve"> </w:t>
      </w:r>
      <w:r w:rsidRPr="00B544DE">
        <w:t>того</w:t>
      </w:r>
      <w:r w:rsidR="00B544DE" w:rsidRPr="00B544DE">
        <w:t xml:space="preserve"> </w:t>
      </w:r>
      <w:r w:rsidRPr="00B544DE">
        <w:t>участника</w:t>
      </w:r>
      <w:r w:rsidR="00B544DE" w:rsidRPr="00B544DE">
        <w:t xml:space="preserve"> </w:t>
      </w:r>
      <w:r w:rsidRPr="00B544DE">
        <w:t>проекта,</w:t>
      </w:r>
      <w:r w:rsidR="00B544DE" w:rsidRPr="00B544DE">
        <w:t xml:space="preserve"> </w:t>
      </w:r>
      <w:r w:rsidRPr="00B544DE">
        <w:t>который</w:t>
      </w:r>
      <w:r w:rsidR="00B544DE" w:rsidRPr="00B544DE">
        <w:t xml:space="preserve"> </w:t>
      </w:r>
      <w:r w:rsidRPr="00B544DE">
        <w:t>в</w:t>
      </w:r>
      <w:r w:rsidR="00B544DE" w:rsidRPr="00B544DE">
        <w:t xml:space="preserve"> </w:t>
      </w:r>
      <w:r w:rsidRPr="00B544DE">
        <w:t>состоянии</w:t>
      </w:r>
      <w:r w:rsidR="00B544DE" w:rsidRPr="00B544DE">
        <w:t xml:space="preserve"> </w:t>
      </w:r>
      <w:r w:rsidRPr="00B544DE">
        <w:t>лучше</w:t>
      </w:r>
      <w:r w:rsidR="00B544DE" w:rsidRPr="00B544DE">
        <w:t xml:space="preserve"> </w:t>
      </w:r>
      <w:r w:rsidRPr="00B544DE">
        <w:t>всех</w:t>
      </w:r>
      <w:r w:rsidR="00B544DE" w:rsidRPr="00B544DE">
        <w:t xml:space="preserve"> </w:t>
      </w:r>
      <w:r w:rsidRPr="00B544DE">
        <w:t>рассчитывать</w:t>
      </w:r>
      <w:r w:rsidR="00B544DE" w:rsidRPr="00B544DE">
        <w:t xml:space="preserve"> </w:t>
      </w:r>
      <w:r w:rsidRPr="00B544DE">
        <w:t>и</w:t>
      </w:r>
      <w:r w:rsidR="00B544DE" w:rsidRPr="00B544DE">
        <w:t xml:space="preserve"> </w:t>
      </w:r>
      <w:r w:rsidRPr="00B544DE">
        <w:t>контролировать</w:t>
      </w:r>
      <w:r w:rsidR="00B544DE" w:rsidRPr="00B544DE">
        <w:t xml:space="preserve"> </w:t>
      </w:r>
      <w:r w:rsidRPr="00B544DE">
        <w:t>риск</w:t>
      </w:r>
      <w:r w:rsidR="00B544DE" w:rsidRPr="00B544DE">
        <w:t xml:space="preserve">. </w:t>
      </w:r>
      <w:r w:rsidRPr="00B544DE">
        <w:t>Распределение</w:t>
      </w:r>
      <w:r w:rsidR="00B544DE" w:rsidRPr="00B544DE">
        <w:t xml:space="preserve"> </w:t>
      </w:r>
      <w:r w:rsidRPr="00B544DE">
        <w:t>риска</w:t>
      </w:r>
      <w:r w:rsidR="00B544DE" w:rsidRPr="00B544DE">
        <w:t xml:space="preserve"> </w:t>
      </w:r>
      <w:r w:rsidRPr="00B544DE">
        <w:t>реализуется</w:t>
      </w:r>
      <w:r w:rsidR="00B544DE" w:rsidRPr="00B544DE">
        <w:t xml:space="preserve"> </w:t>
      </w:r>
      <w:r w:rsidRPr="00B544DE">
        <w:t>при</w:t>
      </w:r>
      <w:r w:rsidR="00B544DE" w:rsidRPr="00B544DE">
        <w:t xml:space="preserve"> </w:t>
      </w:r>
      <w:r w:rsidRPr="00B544DE">
        <w:t>разработке</w:t>
      </w:r>
      <w:r w:rsidR="00B544DE" w:rsidRPr="00B544DE">
        <w:t xml:space="preserve"> </w:t>
      </w:r>
      <w:r w:rsidRPr="00B544DE">
        <w:t>контрактных</w:t>
      </w:r>
      <w:r w:rsidR="00B544DE" w:rsidRPr="00B544DE">
        <w:t xml:space="preserve"> </w:t>
      </w:r>
      <w:r w:rsidRPr="00B544DE">
        <w:t>документов</w:t>
      </w:r>
      <w:r w:rsidR="00B544DE" w:rsidRPr="00B544DE">
        <w:t xml:space="preserve"> </w:t>
      </w:r>
      <w:r w:rsidRPr="00B544DE">
        <w:t>и</w:t>
      </w:r>
      <w:r w:rsidR="00B544DE" w:rsidRPr="00B544DE">
        <w:t xml:space="preserve"> </w:t>
      </w:r>
      <w:r w:rsidRPr="00B544DE">
        <w:t>выражается</w:t>
      </w:r>
      <w:r w:rsidR="00B544DE" w:rsidRPr="00B544DE">
        <w:t xml:space="preserve"> </w:t>
      </w:r>
      <w:r w:rsidRPr="00B544DE">
        <w:t>в</w:t>
      </w:r>
      <w:r w:rsidR="00B544DE" w:rsidRPr="00B544DE">
        <w:t xml:space="preserve"> </w:t>
      </w:r>
      <w:r w:rsidRPr="00B544DE">
        <w:t>форме</w:t>
      </w:r>
      <w:r w:rsidR="00B544DE" w:rsidRPr="00B544DE">
        <w:t xml:space="preserve"> </w:t>
      </w:r>
      <w:r w:rsidRPr="00B544DE">
        <w:t>индексирования</w:t>
      </w:r>
      <w:r w:rsidR="00B544DE" w:rsidRPr="00B544DE">
        <w:t xml:space="preserve"> </w:t>
      </w:r>
      <w:r w:rsidRPr="00B544DE">
        <w:t>договорных</w:t>
      </w:r>
      <w:r w:rsidR="00B544DE" w:rsidRPr="00B544DE">
        <w:t xml:space="preserve"> </w:t>
      </w:r>
      <w:r w:rsidRPr="00B544DE">
        <w:t>цен</w:t>
      </w:r>
      <w:r w:rsidR="00B544DE" w:rsidRPr="00B544DE">
        <w:t xml:space="preserve"> </w:t>
      </w:r>
      <w:r w:rsidRPr="00B544DE">
        <w:t>между</w:t>
      </w:r>
      <w:r w:rsidR="00B544DE" w:rsidRPr="00B544DE">
        <w:t xml:space="preserve"> </w:t>
      </w:r>
      <w:r w:rsidRPr="00B544DE">
        <w:t>участниками,</w:t>
      </w:r>
      <w:r w:rsidR="00B544DE" w:rsidRPr="00B544DE">
        <w:t xml:space="preserve"> </w:t>
      </w:r>
      <w:r w:rsidRPr="00B544DE">
        <w:t>предоставления</w:t>
      </w:r>
      <w:r w:rsidR="00B544DE" w:rsidRPr="00B544DE">
        <w:t xml:space="preserve"> </w:t>
      </w:r>
      <w:r w:rsidRPr="00B544DE">
        <w:t>взаимных</w:t>
      </w:r>
      <w:r w:rsidR="00B544DE" w:rsidRPr="00B544DE">
        <w:t xml:space="preserve"> </w:t>
      </w:r>
      <w:r w:rsidRPr="00B544DE">
        <w:t>гарантий,</w:t>
      </w:r>
      <w:r w:rsidR="00B544DE" w:rsidRPr="00B544DE">
        <w:t xml:space="preserve"> </w:t>
      </w:r>
      <w:r w:rsidRPr="00B544DE">
        <w:t>разработки</w:t>
      </w:r>
      <w:r w:rsidR="00B544DE" w:rsidRPr="00B544DE">
        <w:t xml:space="preserve"> </w:t>
      </w:r>
      <w:r w:rsidRPr="00B544DE">
        <w:t>различных</w:t>
      </w:r>
      <w:r w:rsidR="00B544DE" w:rsidRPr="00B544DE">
        <w:t xml:space="preserve"> </w:t>
      </w:r>
      <w:r w:rsidRPr="00B544DE">
        <w:t>штрафных</w:t>
      </w:r>
      <w:r w:rsidR="00B544DE" w:rsidRPr="00B544DE">
        <w:t xml:space="preserve"> </w:t>
      </w:r>
      <w:r w:rsidRPr="00B544DE">
        <w:t>санкций</w:t>
      </w:r>
      <w:r w:rsidR="00B544DE" w:rsidRPr="00B544DE">
        <w:t xml:space="preserve"> </w:t>
      </w:r>
      <w:r w:rsidRPr="00B544DE">
        <w:t>и</w:t>
      </w:r>
      <w:r w:rsidR="00B544DE" w:rsidRPr="00B544DE">
        <w:t xml:space="preserve"> </w:t>
      </w:r>
      <w:r w:rsidR="00B544DE">
        <w:t>т.д.</w:t>
      </w:r>
    </w:p>
    <w:p w:rsidR="00B544DE" w:rsidRPr="00B544DE" w:rsidRDefault="00F4684A" w:rsidP="00B544DE">
      <w:pPr>
        <w:tabs>
          <w:tab w:val="left" w:pos="726"/>
        </w:tabs>
      </w:pPr>
      <w:r w:rsidRPr="00B544DE">
        <w:t>2</w:t>
      </w:r>
      <w:r w:rsidR="00B544DE" w:rsidRPr="00B544DE">
        <w:t xml:space="preserve">. </w:t>
      </w:r>
      <w:r w:rsidRPr="00B544DE">
        <w:t>Страхование</w:t>
      </w:r>
      <w:r w:rsidR="00B544DE" w:rsidRPr="00B544DE">
        <w:t xml:space="preserve"> </w:t>
      </w:r>
      <w:r w:rsidRPr="00B544DE">
        <w:t>риска</w:t>
      </w:r>
      <w:r w:rsidR="00B544DE" w:rsidRPr="00B544DE">
        <w:t xml:space="preserve"> - </w:t>
      </w:r>
      <w:r w:rsidRPr="00B544DE">
        <w:t>это</w:t>
      </w:r>
      <w:r w:rsidR="00B544DE" w:rsidRPr="00B544DE">
        <w:t xml:space="preserve"> </w:t>
      </w:r>
      <w:r w:rsidRPr="00B544DE">
        <w:t>передача</w:t>
      </w:r>
      <w:r w:rsidR="00B544DE" w:rsidRPr="00B544DE">
        <w:t xml:space="preserve"> </w:t>
      </w:r>
      <w:r w:rsidRPr="00B544DE">
        <w:t>части</w:t>
      </w:r>
      <w:r w:rsidR="00B544DE" w:rsidRPr="00B544DE">
        <w:t xml:space="preserve"> </w:t>
      </w:r>
      <w:r w:rsidRPr="00B544DE">
        <w:t>риска</w:t>
      </w:r>
      <w:r w:rsidR="00B544DE" w:rsidRPr="00B544DE">
        <w:t xml:space="preserve"> </w:t>
      </w:r>
      <w:r w:rsidRPr="00B544DE">
        <w:t>страховой</w:t>
      </w:r>
      <w:r w:rsidR="00B544DE" w:rsidRPr="00B544DE">
        <w:t xml:space="preserve"> </w:t>
      </w:r>
      <w:r w:rsidRPr="00B544DE">
        <w:t>компании</w:t>
      </w:r>
      <w:r w:rsidR="00B544DE" w:rsidRPr="00B544DE">
        <w:t xml:space="preserve">. </w:t>
      </w:r>
      <w:r w:rsidRPr="00B544DE">
        <w:t>Суть</w:t>
      </w:r>
      <w:r w:rsidR="00B544DE" w:rsidRPr="00B544DE">
        <w:t xml:space="preserve"> </w:t>
      </w:r>
      <w:r w:rsidRPr="00B544DE">
        <w:t>страхования</w:t>
      </w:r>
      <w:r w:rsidR="00B544DE" w:rsidRPr="00B544DE">
        <w:t xml:space="preserve"> </w:t>
      </w:r>
      <w:r w:rsidRPr="00B544DE">
        <w:t>выражается</w:t>
      </w:r>
      <w:r w:rsidR="00B544DE" w:rsidRPr="00B544DE">
        <w:t xml:space="preserve"> </w:t>
      </w:r>
      <w:r w:rsidRPr="00B544DE">
        <w:t>в</w:t>
      </w:r>
      <w:r w:rsidR="00B544DE" w:rsidRPr="00B544DE">
        <w:t xml:space="preserve"> </w:t>
      </w:r>
      <w:r w:rsidRPr="00B544DE">
        <w:t>том,</w:t>
      </w:r>
      <w:r w:rsidR="00B544DE" w:rsidRPr="00B544DE">
        <w:t xml:space="preserve"> </w:t>
      </w:r>
      <w:r w:rsidRPr="00B544DE">
        <w:t>что</w:t>
      </w:r>
      <w:r w:rsidR="00B544DE" w:rsidRPr="00B544DE">
        <w:t xml:space="preserve"> </w:t>
      </w:r>
      <w:r w:rsidRPr="00B544DE">
        <w:t>инвестор</w:t>
      </w:r>
      <w:r w:rsidR="00B544DE" w:rsidRPr="00B544DE">
        <w:t xml:space="preserve"> </w:t>
      </w:r>
      <w:r w:rsidRPr="00B544DE">
        <w:t>готов</w:t>
      </w:r>
      <w:r w:rsidR="00B544DE" w:rsidRPr="00B544DE">
        <w:t xml:space="preserve"> </w:t>
      </w:r>
      <w:r w:rsidRPr="00B544DE">
        <w:t>отказаться</w:t>
      </w:r>
      <w:r w:rsidR="00B544DE" w:rsidRPr="00B544DE">
        <w:t xml:space="preserve"> </w:t>
      </w:r>
      <w:r w:rsidRPr="00B544DE">
        <w:t>от</w:t>
      </w:r>
      <w:r w:rsidR="00B544DE" w:rsidRPr="00B544DE">
        <w:t xml:space="preserve"> </w:t>
      </w:r>
      <w:r w:rsidRPr="00B544DE">
        <w:t>части</w:t>
      </w:r>
      <w:r w:rsidR="00B544DE" w:rsidRPr="00B544DE">
        <w:t xml:space="preserve"> </w:t>
      </w:r>
      <w:r w:rsidRPr="00B544DE">
        <w:t>доходов</w:t>
      </w:r>
      <w:r w:rsidR="00B544DE" w:rsidRPr="00B544DE">
        <w:t xml:space="preserve"> </w:t>
      </w:r>
      <w:r w:rsidRPr="00B544DE">
        <w:t>для</w:t>
      </w:r>
      <w:r w:rsidR="00B544DE" w:rsidRPr="00B544DE">
        <w:t xml:space="preserve"> </w:t>
      </w:r>
      <w:r w:rsidRPr="00B544DE">
        <w:t>того,</w:t>
      </w:r>
      <w:r w:rsidR="00B544DE" w:rsidRPr="00B544DE">
        <w:t xml:space="preserve"> </w:t>
      </w:r>
      <w:r w:rsidRPr="00B544DE">
        <w:t>чтобы</w:t>
      </w:r>
      <w:r w:rsidR="00B544DE" w:rsidRPr="00B544DE">
        <w:t xml:space="preserve"> </w:t>
      </w:r>
      <w:r w:rsidRPr="00B544DE">
        <w:t>избежать</w:t>
      </w:r>
      <w:r w:rsidR="00B544DE" w:rsidRPr="00B544DE">
        <w:t xml:space="preserve"> </w:t>
      </w:r>
      <w:r w:rsidRPr="00B544DE">
        <w:t>риска,</w:t>
      </w:r>
      <w:r w:rsidR="00B544DE" w:rsidRPr="00B544DE">
        <w:t xml:space="preserve"> </w:t>
      </w:r>
      <w:r w:rsidRPr="00B544DE">
        <w:t>снизить</w:t>
      </w:r>
      <w:r w:rsidR="00B544DE" w:rsidRPr="00B544DE">
        <w:t xml:space="preserve"> </w:t>
      </w:r>
      <w:r w:rsidRPr="00B544DE">
        <w:t>его</w:t>
      </w:r>
      <w:r w:rsidR="00B544DE" w:rsidRPr="00B544DE">
        <w:t xml:space="preserve"> </w:t>
      </w:r>
      <w:r w:rsidRPr="00B544DE">
        <w:t>степень</w:t>
      </w:r>
      <w:r w:rsidR="00B544DE" w:rsidRPr="00B544DE">
        <w:t>.</w:t>
      </w:r>
    </w:p>
    <w:p w:rsidR="00B544DE" w:rsidRPr="00B544DE" w:rsidRDefault="00F4684A" w:rsidP="00B544DE">
      <w:pPr>
        <w:tabs>
          <w:tab w:val="left" w:pos="726"/>
        </w:tabs>
      </w:pPr>
      <w:r w:rsidRPr="00B544DE">
        <w:t>В</w:t>
      </w:r>
      <w:r w:rsidR="00B544DE" w:rsidRPr="00B544DE">
        <w:t xml:space="preserve"> </w:t>
      </w:r>
      <w:r w:rsidRPr="00B544DE">
        <w:t>основном</w:t>
      </w:r>
      <w:r w:rsidR="00B544DE" w:rsidRPr="00B544DE">
        <w:t xml:space="preserve"> </w:t>
      </w:r>
      <w:r w:rsidRPr="00B544DE">
        <w:t>применяются</w:t>
      </w:r>
      <w:r w:rsidR="00B544DE" w:rsidRPr="00B544DE">
        <w:t xml:space="preserve"> </w:t>
      </w:r>
      <w:r w:rsidRPr="00B544DE">
        <w:t>только</w:t>
      </w:r>
      <w:r w:rsidR="00B544DE" w:rsidRPr="00B544DE">
        <w:t xml:space="preserve"> </w:t>
      </w:r>
      <w:r w:rsidRPr="00B544DE">
        <w:t>два</w:t>
      </w:r>
      <w:r w:rsidR="00B544DE" w:rsidRPr="00B544DE">
        <w:t xml:space="preserve"> </w:t>
      </w:r>
      <w:r w:rsidRPr="00B544DE">
        <w:t>вида</w:t>
      </w:r>
      <w:r w:rsidR="00B544DE" w:rsidRPr="00B544DE">
        <w:t xml:space="preserve"> </w:t>
      </w:r>
      <w:r w:rsidRPr="00B544DE">
        <w:t>страхования</w:t>
      </w:r>
      <w:r w:rsidR="00B544DE" w:rsidRPr="00B544DE">
        <w:t xml:space="preserve">: </w:t>
      </w:r>
      <w:r w:rsidRPr="00B544DE">
        <w:t>имущественное</w:t>
      </w:r>
      <w:r w:rsidR="00B544DE" w:rsidRPr="00B544DE">
        <w:t xml:space="preserve"> </w:t>
      </w:r>
      <w:r w:rsidRPr="00B544DE">
        <w:t>и</w:t>
      </w:r>
      <w:r w:rsidR="00B544DE" w:rsidRPr="00B544DE">
        <w:t xml:space="preserve"> </w:t>
      </w:r>
      <w:r w:rsidRPr="00B544DE">
        <w:t>от</w:t>
      </w:r>
      <w:r w:rsidR="00B544DE" w:rsidRPr="00B544DE">
        <w:t xml:space="preserve"> </w:t>
      </w:r>
      <w:r w:rsidRPr="00B544DE">
        <w:t>несчастных</w:t>
      </w:r>
      <w:r w:rsidR="00B544DE" w:rsidRPr="00B544DE">
        <w:t xml:space="preserve"> </w:t>
      </w:r>
      <w:r w:rsidRPr="00B544DE">
        <w:t>случаев</w:t>
      </w:r>
      <w:r w:rsidR="00B544DE" w:rsidRPr="00B544DE">
        <w:t>.</w:t>
      </w:r>
    </w:p>
    <w:p w:rsidR="00B544DE" w:rsidRPr="00B544DE" w:rsidRDefault="00F4684A" w:rsidP="00B544DE">
      <w:pPr>
        <w:tabs>
          <w:tab w:val="left" w:pos="726"/>
        </w:tabs>
      </w:pPr>
      <w:r w:rsidRPr="00B544DE">
        <w:t>Формы</w:t>
      </w:r>
      <w:r w:rsidR="00B544DE" w:rsidRPr="00B544DE">
        <w:t xml:space="preserve"> </w:t>
      </w:r>
      <w:r w:rsidRPr="00B544DE">
        <w:t>имущественного</w:t>
      </w:r>
      <w:r w:rsidR="00B544DE" w:rsidRPr="00B544DE">
        <w:t xml:space="preserve"> </w:t>
      </w:r>
      <w:r w:rsidRPr="00B544DE">
        <w:t>страхования</w:t>
      </w:r>
      <w:r w:rsidR="00B544DE" w:rsidRPr="00B544DE">
        <w:t xml:space="preserve">: </w:t>
      </w:r>
      <w:r w:rsidRPr="00B544DE">
        <w:t>страхование</w:t>
      </w:r>
      <w:r w:rsidR="00B544DE" w:rsidRPr="00B544DE">
        <w:t xml:space="preserve"> </w:t>
      </w:r>
      <w:r w:rsidRPr="00B544DE">
        <w:t>риска</w:t>
      </w:r>
      <w:r w:rsidR="00B544DE" w:rsidRPr="00B544DE">
        <w:t xml:space="preserve"> </w:t>
      </w:r>
      <w:r w:rsidRPr="00B544DE">
        <w:t>подрядного</w:t>
      </w:r>
      <w:r w:rsidR="00B544DE" w:rsidRPr="00B544DE">
        <w:t xml:space="preserve"> </w:t>
      </w:r>
      <w:r w:rsidRPr="00B544DE">
        <w:t>строительства</w:t>
      </w:r>
      <w:r w:rsidR="00B544DE">
        <w:t xml:space="preserve"> (</w:t>
      </w:r>
      <w:r w:rsidRPr="00B544DE">
        <w:t>предназначено</w:t>
      </w:r>
      <w:r w:rsidR="00B544DE" w:rsidRPr="00B544DE">
        <w:t xml:space="preserve"> </w:t>
      </w:r>
      <w:r w:rsidRPr="00B544DE">
        <w:t>для</w:t>
      </w:r>
      <w:r w:rsidR="00B544DE" w:rsidRPr="00B544DE">
        <w:t xml:space="preserve"> </w:t>
      </w:r>
      <w:r w:rsidRPr="00B544DE">
        <w:t>страхования</w:t>
      </w:r>
      <w:r w:rsidR="00B544DE" w:rsidRPr="00B544DE">
        <w:t xml:space="preserve"> </w:t>
      </w:r>
      <w:r w:rsidRPr="00B544DE">
        <w:t>незавершенного</w:t>
      </w:r>
      <w:r w:rsidR="00B544DE" w:rsidRPr="00B544DE">
        <w:t xml:space="preserve"> </w:t>
      </w:r>
      <w:r w:rsidRPr="00B544DE">
        <w:t>строительства</w:t>
      </w:r>
      <w:r w:rsidR="00B544DE" w:rsidRPr="00B544DE">
        <w:t xml:space="preserve"> </w:t>
      </w:r>
      <w:r w:rsidRPr="00B544DE">
        <w:t>от</w:t>
      </w:r>
      <w:r w:rsidR="00B544DE" w:rsidRPr="00B544DE">
        <w:t xml:space="preserve"> </w:t>
      </w:r>
      <w:r w:rsidRPr="00B544DE">
        <w:t>риска</w:t>
      </w:r>
      <w:r w:rsidR="00B544DE" w:rsidRPr="00B544DE">
        <w:t xml:space="preserve"> </w:t>
      </w:r>
      <w:r w:rsidRPr="00B544DE">
        <w:t>материального</w:t>
      </w:r>
      <w:r w:rsidR="00B544DE" w:rsidRPr="00B544DE">
        <w:t xml:space="preserve"> </w:t>
      </w:r>
      <w:r w:rsidRPr="00B544DE">
        <w:t>ущерба</w:t>
      </w:r>
      <w:r w:rsidR="00B544DE" w:rsidRPr="00B544DE">
        <w:t xml:space="preserve"> - </w:t>
      </w:r>
      <w:r w:rsidRPr="00B544DE">
        <w:t>от</w:t>
      </w:r>
      <w:r w:rsidR="00B544DE" w:rsidRPr="00B544DE">
        <w:t xml:space="preserve"> </w:t>
      </w:r>
      <w:r w:rsidRPr="00B544DE">
        <w:t>пожара,</w:t>
      </w:r>
      <w:r w:rsidR="00B544DE" w:rsidRPr="00B544DE">
        <w:t xml:space="preserve"> </w:t>
      </w:r>
      <w:r w:rsidRPr="00B544DE">
        <w:t>стихийных</w:t>
      </w:r>
      <w:r w:rsidR="00B544DE" w:rsidRPr="00B544DE">
        <w:t xml:space="preserve"> </w:t>
      </w:r>
      <w:r w:rsidRPr="00B544DE">
        <w:t>бедствий</w:t>
      </w:r>
      <w:r w:rsidR="00B544DE" w:rsidRPr="00B544DE">
        <w:t xml:space="preserve">); </w:t>
      </w:r>
      <w:r w:rsidRPr="00B544DE">
        <w:t>страхование</w:t>
      </w:r>
      <w:r w:rsidR="00B544DE" w:rsidRPr="00B544DE">
        <w:t xml:space="preserve"> </w:t>
      </w:r>
      <w:r w:rsidRPr="00B544DE">
        <w:t>оборудования,</w:t>
      </w:r>
      <w:r w:rsidR="00B544DE" w:rsidRPr="00B544DE">
        <w:t xml:space="preserve"> </w:t>
      </w:r>
      <w:r w:rsidRPr="00B544DE">
        <w:t>принадлежащего</w:t>
      </w:r>
      <w:r w:rsidR="00B544DE" w:rsidRPr="00B544DE">
        <w:t xml:space="preserve"> </w:t>
      </w:r>
      <w:r w:rsidRPr="00B544DE">
        <w:t>подрядчику</w:t>
      </w:r>
      <w:r w:rsidR="00B544DE" w:rsidRPr="00B544DE">
        <w:t>.</w:t>
      </w:r>
    </w:p>
    <w:p w:rsidR="00B544DE" w:rsidRPr="00B544DE" w:rsidRDefault="00F4684A" w:rsidP="00B544DE">
      <w:pPr>
        <w:tabs>
          <w:tab w:val="left" w:pos="726"/>
        </w:tabs>
      </w:pPr>
      <w:r w:rsidRPr="00B544DE">
        <w:t>Страхование</w:t>
      </w:r>
      <w:r w:rsidR="00B544DE" w:rsidRPr="00B544DE">
        <w:t xml:space="preserve"> </w:t>
      </w:r>
      <w:r w:rsidRPr="00B544DE">
        <w:t>от</w:t>
      </w:r>
      <w:r w:rsidR="00B544DE" w:rsidRPr="00B544DE">
        <w:t xml:space="preserve"> </w:t>
      </w:r>
      <w:r w:rsidRPr="00B544DE">
        <w:t>несчастных</w:t>
      </w:r>
      <w:r w:rsidR="00B544DE" w:rsidRPr="00B544DE">
        <w:t xml:space="preserve"> </w:t>
      </w:r>
      <w:r w:rsidRPr="00B544DE">
        <w:t>случаев</w:t>
      </w:r>
      <w:r w:rsidR="00B544DE" w:rsidRPr="00B544DE">
        <w:t xml:space="preserve">: </w:t>
      </w:r>
      <w:r w:rsidRPr="00B544DE">
        <w:t>страхование</w:t>
      </w:r>
      <w:r w:rsidR="00B544DE" w:rsidRPr="00B544DE">
        <w:t xml:space="preserve"> </w:t>
      </w:r>
      <w:r w:rsidRPr="00B544DE">
        <w:t>общей</w:t>
      </w:r>
      <w:r w:rsidR="00B544DE" w:rsidRPr="00B544DE">
        <w:t xml:space="preserve"> </w:t>
      </w:r>
      <w:r w:rsidRPr="00B544DE">
        <w:t>гражданской</w:t>
      </w:r>
      <w:r w:rsidR="00B544DE" w:rsidRPr="00B544DE">
        <w:t xml:space="preserve"> </w:t>
      </w:r>
      <w:r w:rsidRPr="00B544DE">
        <w:t>ответственности</w:t>
      </w:r>
      <w:r w:rsidR="00B544DE" w:rsidRPr="00B544DE">
        <w:t xml:space="preserve">; </w:t>
      </w:r>
      <w:r w:rsidRPr="00B544DE">
        <w:t>страхование</w:t>
      </w:r>
      <w:r w:rsidR="00B544DE" w:rsidRPr="00B544DE">
        <w:t xml:space="preserve"> </w:t>
      </w:r>
      <w:r w:rsidRPr="00B544DE">
        <w:t>профессиональной</w:t>
      </w:r>
      <w:r w:rsidR="00B544DE" w:rsidRPr="00B544DE">
        <w:t xml:space="preserve"> </w:t>
      </w:r>
      <w:r w:rsidRPr="00B544DE">
        <w:t>ответственности</w:t>
      </w:r>
      <w:r w:rsidR="00B544DE" w:rsidRPr="00B544DE">
        <w:t>.</w:t>
      </w:r>
    </w:p>
    <w:p w:rsidR="00B544DE" w:rsidRPr="00B544DE" w:rsidRDefault="00F4684A" w:rsidP="00B544DE">
      <w:pPr>
        <w:tabs>
          <w:tab w:val="left" w:pos="726"/>
        </w:tabs>
      </w:pPr>
      <w:r w:rsidRPr="00B544DE">
        <w:t>3</w:t>
      </w:r>
      <w:r w:rsidR="00B544DE" w:rsidRPr="00B544DE">
        <w:t xml:space="preserve">. </w:t>
      </w:r>
      <w:r w:rsidRPr="00B544DE">
        <w:t>Резервирование</w:t>
      </w:r>
      <w:r w:rsidR="00B544DE" w:rsidRPr="00B544DE">
        <w:t xml:space="preserve"> </w:t>
      </w:r>
      <w:r w:rsidRPr="00B544DE">
        <w:t>средств</w:t>
      </w:r>
      <w:r w:rsidR="00B544DE" w:rsidRPr="00B544DE">
        <w:t xml:space="preserve"> </w:t>
      </w:r>
      <w:r w:rsidRPr="00B544DE">
        <w:t>на</w:t>
      </w:r>
      <w:r w:rsidR="00B544DE" w:rsidRPr="00B544DE">
        <w:t xml:space="preserve"> </w:t>
      </w:r>
      <w:r w:rsidRPr="00B544DE">
        <w:t>покрытие</w:t>
      </w:r>
      <w:r w:rsidR="00B544DE" w:rsidRPr="00B544DE">
        <w:t xml:space="preserve"> </w:t>
      </w:r>
      <w:r w:rsidRPr="00B544DE">
        <w:t>непредвиденных</w:t>
      </w:r>
      <w:r w:rsidR="00B544DE" w:rsidRPr="00B544DE">
        <w:t xml:space="preserve"> </w:t>
      </w:r>
      <w:r w:rsidRPr="00B544DE">
        <w:t>расходов</w:t>
      </w:r>
      <w:r w:rsidR="00B544DE" w:rsidRPr="00B544DE">
        <w:t xml:space="preserve">. </w:t>
      </w:r>
      <w:r w:rsidRPr="00B544DE">
        <w:t>Наиболее</w:t>
      </w:r>
      <w:r w:rsidR="00B544DE" w:rsidRPr="00B544DE">
        <w:t xml:space="preserve"> </w:t>
      </w:r>
      <w:r w:rsidRPr="00B544DE">
        <w:t>сложной</w:t>
      </w:r>
      <w:r w:rsidR="00B544DE" w:rsidRPr="00B544DE">
        <w:t xml:space="preserve"> </w:t>
      </w:r>
      <w:r w:rsidRPr="00B544DE">
        <w:t>проблемой</w:t>
      </w:r>
      <w:r w:rsidR="00B544DE" w:rsidRPr="00B544DE">
        <w:t xml:space="preserve"> </w:t>
      </w:r>
      <w:r w:rsidRPr="00B544DE">
        <w:t>здесь</w:t>
      </w:r>
      <w:r w:rsidR="00B544DE" w:rsidRPr="00B544DE">
        <w:t xml:space="preserve"> </w:t>
      </w:r>
      <w:r w:rsidRPr="00B544DE">
        <w:t>является</w:t>
      </w:r>
      <w:r w:rsidR="00B544DE" w:rsidRPr="00B544DE">
        <w:t xml:space="preserve"> </w:t>
      </w:r>
      <w:r w:rsidRPr="00B544DE">
        <w:t>оценка</w:t>
      </w:r>
      <w:r w:rsidR="00B544DE" w:rsidRPr="00B544DE">
        <w:t xml:space="preserve"> </w:t>
      </w:r>
      <w:r w:rsidRPr="00B544DE">
        <w:t>величины</w:t>
      </w:r>
      <w:r w:rsidR="00B544DE" w:rsidRPr="00B544DE">
        <w:t xml:space="preserve"> </w:t>
      </w:r>
      <w:r w:rsidRPr="00B544DE">
        <w:t>необходимой</w:t>
      </w:r>
      <w:r w:rsidR="00B544DE" w:rsidRPr="00B544DE">
        <w:t xml:space="preserve"> </w:t>
      </w:r>
      <w:r w:rsidRPr="00B544DE">
        <w:t>суммы,</w:t>
      </w:r>
      <w:r w:rsidR="00B544DE" w:rsidRPr="00B544DE">
        <w:t xml:space="preserve"> </w:t>
      </w:r>
      <w:r w:rsidRPr="00B544DE">
        <w:t>подлежащей</w:t>
      </w:r>
      <w:r w:rsidR="00B544DE" w:rsidRPr="00B544DE">
        <w:t xml:space="preserve"> </w:t>
      </w:r>
      <w:r w:rsidRPr="00B544DE">
        <w:t>резервированию</w:t>
      </w:r>
      <w:r w:rsidR="00B544DE" w:rsidRPr="00B544DE">
        <w:t>.</w:t>
      </w:r>
    </w:p>
    <w:p w:rsidR="00B544DE" w:rsidRPr="00B544DE" w:rsidRDefault="00F4684A" w:rsidP="00B544DE">
      <w:pPr>
        <w:tabs>
          <w:tab w:val="left" w:pos="726"/>
        </w:tabs>
      </w:pPr>
      <w:r w:rsidRPr="00B544DE">
        <w:t>4</w:t>
      </w:r>
      <w:r w:rsidR="00B544DE" w:rsidRPr="00B544DE">
        <w:t xml:space="preserve">. </w:t>
      </w:r>
      <w:r w:rsidRPr="00B544DE">
        <w:t>Снижение</w:t>
      </w:r>
      <w:r w:rsidR="00B544DE" w:rsidRPr="00B544DE">
        <w:t xml:space="preserve"> </w:t>
      </w:r>
      <w:r w:rsidRPr="00B544DE">
        <w:t>рисков</w:t>
      </w:r>
      <w:r w:rsidR="00B544DE" w:rsidRPr="00B544DE">
        <w:t xml:space="preserve"> </w:t>
      </w:r>
      <w:r w:rsidRPr="00B544DE">
        <w:t>в</w:t>
      </w:r>
      <w:r w:rsidR="00B544DE" w:rsidRPr="00B544DE">
        <w:t xml:space="preserve"> </w:t>
      </w:r>
      <w:r w:rsidRPr="00B544DE">
        <w:t>плане</w:t>
      </w:r>
      <w:r w:rsidR="00B544DE" w:rsidRPr="00B544DE">
        <w:t xml:space="preserve"> </w:t>
      </w:r>
      <w:r w:rsidRPr="00B544DE">
        <w:t>финансирования</w:t>
      </w:r>
      <w:r w:rsidR="00B544DE" w:rsidRPr="00B544DE">
        <w:t xml:space="preserve">. </w:t>
      </w:r>
      <w:r w:rsidRPr="00B544DE">
        <w:t>Можно</w:t>
      </w:r>
      <w:r w:rsidR="00B544DE" w:rsidRPr="00B544DE">
        <w:t xml:space="preserve"> </w:t>
      </w:r>
      <w:r w:rsidRPr="00B544DE">
        <w:t>выделить</w:t>
      </w:r>
      <w:r w:rsidR="00B544DE" w:rsidRPr="00B544DE">
        <w:t xml:space="preserve"> </w:t>
      </w:r>
      <w:r w:rsidRPr="00B544DE">
        <w:t>несколько</w:t>
      </w:r>
      <w:r w:rsidR="00B544DE" w:rsidRPr="00B544DE">
        <w:t xml:space="preserve"> </w:t>
      </w:r>
      <w:r w:rsidRPr="00B544DE">
        <w:t>основных</w:t>
      </w:r>
      <w:r w:rsidR="00B544DE" w:rsidRPr="00B544DE">
        <w:t xml:space="preserve"> </w:t>
      </w:r>
      <w:r w:rsidRPr="00B544DE">
        <w:t>рисков</w:t>
      </w:r>
      <w:r w:rsidR="00B544DE" w:rsidRPr="00B544DE">
        <w:t xml:space="preserve"> </w:t>
      </w:r>
      <w:r w:rsidRPr="00B544DE">
        <w:t>при</w:t>
      </w:r>
      <w:r w:rsidR="00B544DE" w:rsidRPr="00B544DE">
        <w:t xml:space="preserve"> </w:t>
      </w:r>
      <w:r w:rsidRPr="00B544DE">
        <w:t>финансировании</w:t>
      </w:r>
      <w:r w:rsidR="00B544DE" w:rsidRPr="00B544DE">
        <w:t xml:space="preserve"> </w:t>
      </w:r>
      <w:r w:rsidRPr="00B544DE">
        <w:t>проекта</w:t>
      </w:r>
      <w:r w:rsidR="00B544DE" w:rsidRPr="00B544DE">
        <w:t>:</w:t>
      </w:r>
    </w:p>
    <w:p w:rsidR="00B544DE" w:rsidRPr="00B544DE" w:rsidRDefault="00F4684A" w:rsidP="00B544DE">
      <w:pPr>
        <w:numPr>
          <w:ilvl w:val="0"/>
          <w:numId w:val="18"/>
        </w:numPr>
        <w:tabs>
          <w:tab w:val="clear" w:pos="1260"/>
          <w:tab w:val="left" w:pos="726"/>
        </w:tabs>
        <w:ind w:left="0" w:firstLine="709"/>
      </w:pPr>
      <w:r w:rsidRPr="00B544DE">
        <w:t>риск</w:t>
      </w:r>
      <w:r w:rsidR="00B544DE" w:rsidRPr="00B544DE">
        <w:t xml:space="preserve"> </w:t>
      </w:r>
      <w:r w:rsidRPr="00B544DE">
        <w:t>нежизнеспособности</w:t>
      </w:r>
      <w:r w:rsidR="00B544DE" w:rsidRPr="00B544DE">
        <w:t xml:space="preserve"> </w:t>
      </w:r>
      <w:r w:rsidRPr="00B544DE">
        <w:t>проекта</w:t>
      </w:r>
      <w:r w:rsidR="00B544DE" w:rsidRPr="00B544DE">
        <w:t xml:space="preserve"> - </w:t>
      </w:r>
      <w:r w:rsidRPr="00B544DE">
        <w:t>это</w:t>
      </w:r>
      <w:r w:rsidR="00B544DE" w:rsidRPr="00B544DE">
        <w:t xml:space="preserve"> </w:t>
      </w:r>
      <w:r w:rsidRPr="00B544DE">
        <w:t>риск</w:t>
      </w:r>
      <w:r w:rsidR="00B544DE" w:rsidRPr="00B544DE">
        <w:t xml:space="preserve"> </w:t>
      </w:r>
      <w:r w:rsidRPr="00B544DE">
        <w:t>неполучения</w:t>
      </w:r>
      <w:r w:rsidR="00B544DE" w:rsidRPr="00B544DE">
        <w:t xml:space="preserve"> </w:t>
      </w:r>
      <w:r w:rsidRPr="00B544DE">
        <w:t>инвестором</w:t>
      </w:r>
      <w:r w:rsidR="00B544DE" w:rsidRPr="00B544DE">
        <w:t xml:space="preserve"> </w:t>
      </w:r>
      <w:r w:rsidRPr="00B544DE">
        <w:t>планируемых</w:t>
      </w:r>
      <w:r w:rsidR="00B544DE" w:rsidRPr="00B544DE">
        <w:t xml:space="preserve"> </w:t>
      </w:r>
      <w:r w:rsidRPr="00B544DE">
        <w:t>доходов</w:t>
      </w:r>
      <w:r w:rsidR="00B544DE" w:rsidRPr="00B544DE">
        <w:t xml:space="preserve"> </w:t>
      </w:r>
      <w:r w:rsidRPr="00B544DE">
        <w:t>вследствие</w:t>
      </w:r>
      <w:r w:rsidR="00B544DE" w:rsidRPr="00B544DE">
        <w:t xml:space="preserve"> </w:t>
      </w:r>
      <w:r w:rsidRPr="00B544DE">
        <w:t>неудачи</w:t>
      </w:r>
      <w:r w:rsidR="00B544DE" w:rsidRPr="00B544DE">
        <w:t xml:space="preserve"> </w:t>
      </w:r>
      <w:r w:rsidRPr="00B544DE">
        <w:t>в</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Для</w:t>
      </w:r>
      <w:r w:rsidR="00B544DE" w:rsidRPr="00B544DE">
        <w:t xml:space="preserve"> </w:t>
      </w:r>
      <w:r w:rsidRPr="00B544DE">
        <w:t>уменьшения</w:t>
      </w:r>
      <w:r w:rsidR="00B544DE" w:rsidRPr="00B544DE">
        <w:t xml:space="preserve"> </w:t>
      </w:r>
      <w:r w:rsidRPr="00B544DE">
        <w:t>этого</w:t>
      </w:r>
      <w:r w:rsidR="00B544DE" w:rsidRPr="00B544DE">
        <w:t xml:space="preserve"> </w:t>
      </w:r>
      <w:r w:rsidRPr="00B544DE">
        <w:t>вида</w:t>
      </w:r>
      <w:r w:rsidR="00B544DE" w:rsidRPr="00B544DE">
        <w:t xml:space="preserve"> </w:t>
      </w:r>
      <w:r w:rsidRPr="00B544DE">
        <w:t>риска</w:t>
      </w:r>
      <w:r w:rsidR="00B544DE" w:rsidRPr="00B544DE">
        <w:t xml:space="preserve"> </w:t>
      </w:r>
      <w:r w:rsidRPr="00B544DE">
        <w:t>необходимо</w:t>
      </w:r>
      <w:r w:rsidR="00B544DE" w:rsidRPr="00B544DE">
        <w:t xml:space="preserve"> </w:t>
      </w:r>
      <w:r w:rsidRPr="00B544DE">
        <w:t>детально</w:t>
      </w:r>
      <w:r w:rsidR="00B544DE" w:rsidRPr="00B544DE">
        <w:t xml:space="preserve"> </w:t>
      </w:r>
      <w:r w:rsidRPr="00B544DE">
        <w:t>проработать</w:t>
      </w:r>
      <w:r w:rsidR="00B544DE" w:rsidRPr="00B544DE">
        <w:t xml:space="preserve"> </w:t>
      </w:r>
      <w:r w:rsidRPr="00B544DE">
        <w:t>проект</w:t>
      </w:r>
      <w:r w:rsidR="00B544DE" w:rsidRPr="00B544DE">
        <w:t xml:space="preserve"> </w:t>
      </w:r>
      <w:r w:rsidRPr="00B544DE">
        <w:t>и</w:t>
      </w:r>
      <w:r w:rsidR="00B544DE" w:rsidRPr="00B544DE">
        <w:t xml:space="preserve"> </w:t>
      </w:r>
      <w:r w:rsidRPr="00B544DE">
        <w:t>разработать</w:t>
      </w:r>
      <w:r w:rsidR="00B544DE" w:rsidRPr="00B544DE">
        <w:t xml:space="preserve"> </w:t>
      </w:r>
      <w:r w:rsidRPr="00B544DE">
        <w:t>систему</w:t>
      </w:r>
      <w:r w:rsidR="00B544DE" w:rsidRPr="00B544DE">
        <w:t xml:space="preserve"> </w:t>
      </w:r>
      <w:r w:rsidRPr="00B544DE">
        <w:t>гарантий</w:t>
      </w:r>
      <w:r w:rsidR="00B544DE" w:rsidRPr="00B544DE">
        <w:t xml:space="preserve"> </w:t>
      </w:r>
      <w:r w:rsidRPr="00B544DE">
        <w:t>для</w:t>
      </w:r>
      <w:r w:rsidR="00B544DE" w:rsidRPr="00B544DE">
        <w:t xml:space="preserve"> </w:t>
      </w:r>
      <w:r w:rsidRPr="00B544DE">
        <w:t>инвестора</w:t>
      </w:r>
      <w:r w:rsidR="00B544DE" w:rsidRPr="00B544DE">
        <w:t xml:space="preserve">. </w:t>
      </w:r>
      <w:r w:rsidRPr="00B544DE">
        <w:t>Гарантиями</w:t>
      </w:r>
      <w:r w:rsidR="00B544DE" w:rsidRPr="00B544DE">
        <w:t xml:space="preserve"> </w:t>
      </w:r>
      <w:r w:rsidRPr="00B544DE">
        <w:t>могут</w:t>
      </w:r>
      <w:r w:rsidR="00B544DE" w:rsidRPr="00B544DE">
        <w:t xml:space="preserve"> </w:t>
      </w:r>
      <w:r w:rsidRPr="00B544DE">
        <w:t>служить</w:t>
      </w:r>
      <w:r w:rsidR="00B544DE" w:rsidRPr="00B544DE">
        <w:t xml:space="preserve"> </w:t>
      </w:r>
      <w:r w:rsidRPr="00B544DE">
        <w:t>следующие</w:t>
      </w:r>
      <w:r w:rsidR="00B544DE" w:rsidRPr="00B544DE">
        <w:t xml:space="preserve"> </w:t>
      </w:r>
      <w:r w:rsidRPr="00B544DE">
        <w:t>инструменты</w:t>
      </w:r>
      <w:r w:rsidR="00B544DE" w:rsidRPr="00B544DE">
        <w:t xml:space="preserve">: </w:t>
      </w:r>
      <w:r w:rsidRPr="00B544DE">
        <w:t>поручительство</w:t>
      </w:r>
      <w:r w:rsidR="00B544DE">
        <w:t xml:space="preserve"> (</w:t>
      </w:r>
      <w:r w:rsidRPr="00B544DE">
        <w:t>гарантия</w:t>
      </w:r>
      <w:r w:rsidR="00B544DE" w:rsidRPr="00B544DE">
        <w:t xml:space="preserve">) </w:t>
      </w:r>
      <w:r w:rsidRPr="00B544DE">
        <w:t>банка,</w:t>
      </w:r>
      <w:r w:rsidR="00B544DE" w:rsidRPr="00B544DE">
        <w:t xml:space="preserve"> </w:t>
      </w:r>
      <w:r w:rsidRPr="00B544DE">
        <w:t>залоговое</w:t>
      </w:r>
      <w:r w:rsidR="00B544DE" w:rsidRPr="00B544DE">
        <w:t xml:space="preserve"> </w:t>
      </w:r>
      <w:r w:rsidRPr="00B544DE">
        <w:t>обязательство,</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наличие</w:t>
      </w:r>
      <w:r w:rsidR="00B544DE" w:rsidRPr="00B544DE">
        <w:t xml:space="preserve"> </w:t>
      </w:r>
      <w:r w:rsidRPr="00B544DE">
        <w:t>контрактов</w:t>
      </w:r>
      <w:r w:rsidR="00B544DE" w:rsidRPr="00B544DE">
        <w:t xml:space="preserve"> </w:t>
      </w:r>
      <w:r w:rsidRPr="00B544DE">
        <w:t>на</w:t>
      </w:r>
      <w:r w:rsidR="00B544DE" w:rsidRPr="00B544DE">
        <w:t xml:space="preserve"> </w:t>
      </w:r>
      <w:r w:rsidRPr="00B544DE">
        <w:t>приобретение</w:t>
      </w:r>
      <w:r w:rsidR="00B544DE" w:rsidRPr="00B544DE">
        <w:t xml:space="preserve"> </w:t>
      </w:r>
      <w:r w:rsidRPr="00B544DE">
        <w:t>рядом</w:t>
      </w:r>
      <w:r w:rsidR="00B544DE" w:rsidRPr="00B544DE">
        <w:t xml:space="preserve"> </w:t>
      </w:r>
      <w:r w:rsidRPr="00B544DE">
        <w:t>организаций</w:t>
      </w:r>
      <w:r w:rsidR="00B544DE" w:rsidRPr="00B544DE">
        <w:t xml:space="preserve"> </w:t>
      </w:r>
      <w:r w:rsidRPr="00B544DE">
        <w:t>продукции,</w:t>
      </w:r>
      <w:r w:rsidR="00B544DE" w:rsidRPr="00B544DE">
        <w:t xml:space="preserve"> </w:t>
      </w:r>
      <w:r w:rsidRPr="00B544DE">
        <w:t>являющейся</w:t>
      </w:r>
      <w:r w:rsidR="00B544DE" w:rsidRPr="00B544DE">
        <w:t xml:space="preserve"> </w:t>
      </w:r>
      <w:r w:rsidRPr="00B544DE">
        <w:t>результатом</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F4684A" w:rsidP="00B544DE">
      <w:pPr>
        <w:numPr>
          <w:ilvl w:val="0"/>
          <w:numId w:val="18"/>
        </w:numPr>
        <w:tabs>
          <w:tab w:val="clear" w:pos="1260"/>
          <w:tab w:val="left" w:pos="726"/>
        </w:tabs>
        <w:ind w:left="0" w:firstLine="709"/>
      </w:pPr>
      <w:r w:rsidRPr="00B544DE">
        <w:t>налоговый</w:t>
      </w:r>
      <w:r w:rsidR="00B544DE" w:rsidRPr="00B544DE">
        <w:t xml:space="preserve"> </w:t>
      </w:r>
      <w:r w:rsidRPr="00B544DE">
        <w:t>риск</w:t>
      </w:r>
      <w:r w:rsidR="00B544DE" w:rsidRPr="00B544DE">
        <w:t xml:space="preserve"> - </w:t>
      </w:r>
      <w:r w:rsidRPr="00B544DE">
        <w:t>связан</w:t>
      </w:r>
      <w:r w:rsidR="00B544DE" w:rsidRPr="00B544DE">
        <w:t xml:space="preserve"> </w:t>
      </w:r>
      <w:r w:rsidRPr="00B544DE">
        <w:t>с</w:t>
      </w:r>
      <w:r w:rsidR="00B544DE" w:rsidRPr="00B544DE">
        <w:t xml:space="preserve"> </w:t>
      </w:r>
      <w:r w:rsidRPr="00B544DE">
        <w:t>возможным</w:t>
      </w:r>
      <w:r w:rsidR="00B544DE" w:rsidRPr="00B544DE">
        <w:t xml:space="preserve"> </w:t>
      </w:r>
      <w:r w:rsidRPr="00B544DE">
        <w:t>изменением</w:t>
      </w:r>
      <w:r w:rsidR="00B544DE" w:rsidRPr="00B544DE">
        <w:t xml:space="preserve"> </w:t>
      </w:r>
      <w:r w:rsidRPr="00B544DE">
        <w:t>законодательства</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реализации</w:t>
      </w:r>
      <w:r w:rsidR="00B544DE" w:rsidRPr="00B544DE">
        <w:t xml:space="preserve"> </w:t>
      </w:r>
      <w:r w:rsidRPr="00B544DE">
        <w:t>проекта</w:t>
      </w:r>
      <w:r w:rsidR="00B544DE" w:rsidRPr="00B544DE">
        <w:t>;</w:t>
      </w:r>
    </w:p>
    <w:p w:rsidR="00B544DE" w:rsidRPr="00B544DE" w:rsidRDefault="00F4684A" w:rsidP="00B544DE">
      <w:pPr>
        <w:numPr>
          <w:ilvl w:val="0"/>
          <w:numId w:val="18"/>
        </w:numPr>
        <w:tabs>
          <w:tab w:val="clear" w:pos="1260"/>
          <w:tab w:val="left" w:pos="726"/>
        </w:tabs>
        <w:ind w:left="0" w:firstLine="709"/>
      </w:pPr>
      <w:r w:rsidRPr="00B544DE">
        <w:t>риск</w:t>
      </w:r>
      <w:r w:rsidR="00B544DE" w:rsidRPr="00B544DE">
        <w:t xml:space="preserve"> </w:t>
      </w:r>
      <w:r w:rsidRPr="00B544DE">
        <w:t>неуплаты</w:t>
      </w:r>
      <w:r w:rsidR="00B544DE" w:rsidRPr="00B544DE">
        <w:t xml:space="preserve"> </w:t>
      </w:r>
      <w:r w:rsidRPr="00B544DE">
        <w:t>задолженностей</w:t>
      </w:r>
      <w:r w:rsidR="00B544DE" w:rsidRPr="00B544DE">
        <w:t xml:space="preserve"> - </w:t>
      </w:r>
      <w:r w:rsidRPr="00B544DE">
        <w:t>возникает</w:t>
      </w:r>
      <w:r w:rsidR="00B544DE" w:rsidRPr="00B544DE">
        <w:t xml:space="preserve"> </w:t>
      </w:r>
      <w:r w:rsidRPr="00B544DE">
        <w:t>при</w:t>
      </w:r>
      <w:r w:rsidR="00B544DE" w:rsidRPr="00B544DE">
        <w:t xml:space="preserve"> </w:t>
      </w:r>
      <w:r w:rsidRPr="00B544DE">
        <w:t>нарушении</w:t>
      </w:r>
      <w:r w:rsidR="00B544DE" w:rsidRPr="00B544DE">
        <w:t xml:space="preserve"> </w:t>
      </w:r>
      <w:r w:rsidRPr="00B544DE">
        <w:t>партнерами</w:t>
      </w:r>
      <w:r w:rsidR="00B544DE" w:rsidRPr="00B544DE">
        <w:t xml:space="preserve"> </w:t>
      </w:r>
      <w:r w:rsidRPr="00B544DE">
        <w:t>договорных</w:t>
      </w:r>
      <w:r w:rsidR="00B544DE" w:rsidRPr="00B544DE">
        <w:t xml:space="preserve"> </w:t>
      </w:r>
      <w:r w:rsidRPr="00B544DE">
        <w:t>обязательств,</w:t>
      </w:r>
      <w:r w:rsidR="00B544DE" w:rsidRPr="00B544DE">
        <w:t xml:space="preserve"> </w:t>
      </w:r>
      <w:r w:rsidRPr="00B544DE">
        <w:t>защититься</w:t>
      </w:r>
      <w:r w:rsidR="00B544DE" w:rsidRPr="00B544DE">
        <w:t xml:space="preserve"> </w:t>
      </w:r>
      <w:r w:rsidRPr="00B544DE">
        <w:t>от</w:t>
      </w:r>
      <w:r w:rsidR="00B544DE" w:rsidRPr="00B544DE">
        <w:t xml:space="preserve"> </w:t>
      </w:r>
      <w:r w:rsidRPr="00B544DE">
        <w:t>него</w:t>
      </w:r>
      <w:r w:rsidR="00B544DE" w:rsidRPr="00B544DE">
        <w:t xml:space="preserve"> </w:t>
      </w:r>
      <w:r w:rsidRPr="00B544DE">
        <w:t>можно</w:t>
      </w:r>
      <w:r w:rsidR="00B544DE" w:rsidRPr="00B544DE">
        <w:t xml:space="preserve"> </w:t>
      </w:r>
      <w:r w:rsidRPr="00B544DE">
        <w:t>путем</w:t>
      </w:r>
      <w:r w:rsidR="00B544DE" w:rsidRPr="00B544DE">
        <w:t xml:space="preserve"> </w:t>
      </w:r>
      <w:r w:rsidRPr="00B544DE">
        <w:t>создания</w:t>
      </w:r>
      <w:r w:rsidR="00B544DE" w:rsidRPr="00B544DE">
        <w:t xml:space="preserve"> </w:t>
      </w:r>
      <w:r w:rsidRPr="00B544DE">
        <w:t>резервных</w:t>
      </w:r>
      <w:r w:rsidR="00B544DE" w:rsidRPr="00B544DE">
        <w:t xml:space="preserve"> </w:t>
      </w:r>
      <w:r w:rsidRPr="00B544DE">
        <w:t>фондов</w:t>
      </w:r>
      <w:r w:rsidR="00B544DE" w:rsidRPr="00B544DE">
        <w:t xml:space="preserve">. </w:t>
      </w:r>
      <w:r w:rsidRPr="00B544DE">
        <w:t>Финансовый</w:t>
      </w:r>
      <w:r w:rsidR="00B544DE" w:rsidRPr="00B544DE">
        <w:t xml:space="preserve"> </w:t>
      </w:r>
      <w:r w:rsidRPr="00B544DE">
        <w:t>план</w:t>
      </w:r>
      <w:r w:rsidR="00B544DE" w:rsidRPr="00B544DE">
        <w:t xml:space="preserve"> </w:t>
      </w:r>
      <w:r w:rsidRPr="00B544DE">
        <w:t>должен</w:t>
      </w:r>
      <w:r w:rsidR="00B544DE" w:rsidRPr="00B544DE">
        <w:t xml:space="preserve"> </w:t>
      </w:r>
      <w:r w:rsidRPr="00B544DE">
        <w:t>предусматривать</w:t>
      </w:r>
      <w:r w:rsidR="00B544DE" w:rsidRPr="00B544DE">
        <w:t xml:space="preserve"> </w:t>
      </w:r>
      <w:r w:rsidRPr="00B544DE">
        <w:t>возможность</w:t>
      </w:r>
      <w:r w:rsidR="00B544DE" w:rsidRPr="00B544DE">
        <w:t xml:space="preserve"> </w:t>
      </w:r>
      <w:r w:rsidRPr="00B544DE">
        <w:t>дополнительного</w:t>
      </w:r>
      <w:r w:rsidR="00B544DE" w:rsidRPr="00B544DE">
        <w:t xml:space="preserve"> </w:t>
      </w:r>
      <w:r w:rsidRPr="00B544DE">
        <w:t>финансирования,</w:t>
      </w:r>
      <w:r w:rsidR="00B544DE" w:rsidRPr="00B544DE">
        <w:t xml:space="preserve"> </w:t>
      </w:r>
      <w:r w:rsidRPr="00B544DE">
        <w:t>необходимость</w:t>
      </w:r>
      <w:r w:rsidR="00B544DE" w:rsidRPr="00B544DE">
        <w:t xml:space="preserve"> </w:t>
      </w:r>
      <w:r w:rsidRPr="00B544DE">
        <w:t>в</w:t>
      </w:r>
      <w:r w:rsidR="00B544DE" w:rsidRPr="00B544DE">
        <w:t xml:space="preserve"> </w:t>
      </w:r>
      <w:r w:rsidRPr="00B544DE">
        <w:t>котором</w:t>
      </w:r>
      <w:r w:rsidR="00B544DE" w:rsidRPr="00B544DE">
        <w:t xml:space="preserve"> </w:t>
      </w:r>
      <w:r w:rsidRPr="00B544DE">
        <w:t>может</w:t>
      </w:r>
      <w:r w:rsidR="00B544DE" w:rsidRPr="00B544DE">
        <w:t xml:space="preserve"> </w:t>
      </w:r>
      <w:r w:rsidRPr="00B544DE">
        <w:t>возникнуть</w:t>
      </w:r>
      <w:r w:rsidR="00B544DE" w:rsidRPr="00B544DE">
        <w:t xml:space="preserve"> </w:t>
      </w:r>
      <w:r w:rsidRPr="00B544DE">
        <w:t>из-за</w:t>
      </w:r>
      <w:r w:rsidR="00B544DE" w:rsidRPr="00B544DE">
        <w:t xml:space="preserve"> </w:t>
      </w:r>
      <w:r w:rsidRPr="00B544DE">
        <w:t>задержки</w:t>
      </w:r>
      <w:r w:rsidR="00B544DE" w:rsidRPr="00B544DE">
        <w:t xml:space="preserve"> </w:t>
      </w:r>
      <w:r w:rsidRPr="00B544DE">
        <w:t>платежей,</w:t>
      </w:r>
      <w:r w:rsidR="00B544DE" w:rsidRPr="00B544DE">
        <w:t xml:space="preserve"> </w:t>
      </w:r>
      <w:r w:rsidRPr="00B544DE">
        <w:t>значительного</w:t>
      </w:r>
      <w:r w:rsidR="00B544DE" w:rsidRPr="00B544DE">
        <w:t xml:space="preserve"> </w:t>
      </w:r>
      <w:r w:rsidRPr="00B544DE">
        <w:t>увеличения</w:t>
      </w:r>
      <w:r w:rsidR="00B544DE" w:rsidRPr="00B544DE">
        <w:t xml:space="preserve"> </w:t>
      </w:r>
      <w:r w:rsidRPr="00B544DE">
        <w:t>масштаба</w:t>
      </w:r>
      <w:r w:rsidR="00B544DE" w:rsidRPr="00B544DE">
        <w:t xml:space="preserve"> </w:t>
      </w:r>
      <w:r w:rsidRPr="00B544DE">
        <w:t>проекта</w:t>
      </w:r>
      <w:r w:rsidR="00B544DE" w:rsidRPr="00B544DE">
        <w:t xml:space="preserve"> </w:t>
      </w:r>
      <w:r w:rsidRPr="00B544DE">
        <w:t>или</w:t>
      </w:r>
      <w:r w:rsidR="00B544DE" w:rsidRPr="00B544DE">
        <w:t xml:space="preserve"> </w:t>
      </w:r>
      <w:r w:rsidRPr="00B544DE">
        <w:t>проблем,</w:t>
      </w:r>
      <w:r w:rsidR="00B544DE" w:rsidRPr="00B544DE">
        <w:t xml:space="preserve"> </w:t>
      </w:r>
      <w:r w:rsidRPr="00B544DE">
        <w:t>связанных</w:t>
      </w:r>
      <w:r w:rsidR="00B544DE" w:rsidRPr="00B544DE">
        <w:t xml:space="preserve"> </w:t>
      </w:r>
      <w:r w:rsidRPr="00B544DE">
        <w:t>с</w:t>
      </w:r>
      <w:r w:rsidR="00B544DE" w:rsidRPr="00B544DE">
        <w:t xml:space="preserve"> </w:t>
      </w:r>
      <w:r w:rsidRPr="00B544DE">
        <w:t>эксплуатацией</w:t>
      </w:r>
      <w:r w:rsidR="00B544DE" w:rsidRPr="00B544DE">
        <w:t xml:space="preserve">. </w:t>
      </w:r>
      <w:r w:rsidRPr="00B544DE">
        <w:t>Необходимо</w:t>
      </w:r>
      <w:r w:rsidR="00B544DE" w:rsidRPr="00B544DE">
        <w:t xml:space="preserve"> </w:t>
      </w:r>
      <w:r w:rsidRPr="00B544DE">
        <w:t>установить</w:t>
      </w:r>
      <w:r w:rsidR="00B544DE" w:rsidRPr="00B544DE">
        <w:t xml:space="preserve"> </w:t>
      </w:r>
      <w:r w:rsidRPr="00B544DE">
        <w:t>контакт</w:t>
      </w:r>
      <w:r w:rsidR="00B544DE" w:rsidRPr="00B544DE">
        <w:t xml:space="preserve"> </w:t>
      </w:r>
      <w:r w:rsidRPr="00B544DE">
        <w:t>с</w:t>
      </w:r>
      <w:r w:rsidR="00B544DE" w:rsidRPr="00B544DE">
        <w:t xml:space="preserve"> </w:t>
      </w:r>
      <w:r w:rsidRPr="00B544DE">
        <w:t>отдельными</w:t>
      </w:r>
      <w:r w:rsidR="00B544DE" w:rsidRPr="00B544DE">
        <w:t xml:space="preserve"> </w:t>
      </w:r>
      <w:r w:rsidRPr="00B544DE">
        <w:t>контрагентами</w:t>
      </w:r>
      <w:r w:rsidR="00B544DE" w:rsidRPr="00B544DE">
        <w:t xml:space="preserve"> </w:t>
      </w:r>
      <w:r w:rsidRPr="00B544DE">
        <w:t>для</w:t>
      </w:r>
      <w:r w:rsidR="00B544DE" w:rsidRPr="00B544DE">
        <w:t xml:space="preserve"> </w:t>
      </w:r>
      <w:r w:rsidRPr="00B544DE">
        <w:t>обеспечения</w:t>
      </w:r>
      <w:r w:rsidR="00B544DE" w:rsidRPr="00B544DE">
        <w:t xml:space="preserve"> </w:t>
      </w:r>
      <w:r w:rsidRPr="00B544DE">
        <w:t>покрытия</w:t>
      </w:r>
      <w:r w:rsidR="00B544DE" w:rsidRPr="00B544DE">
        <w:t xml:space="preserve"> </w:t>
      </w:r>
      <w:r w:rsidRPr="00B544DE">
        <w:t>непредвиденных</w:t>
      </w:r>
      <w:r w:rsidR="00B544DE" w:rsidRPr="00B544DE">
        <w:t xml:space="preserve"> </w:t>
      </w:r>
      <w:r w:rsidRPr="00B544DE">
        <w:t>расходов</w:t>
      </w:r>
      <w:r w:rsidR="00B544DE" w:rsidRPr="00B544DE">
        <w:t>;</w:t>
      </w:r>
    </w:p>
    <w:p w:rsidR="00B544DE" w:rsidRPr="00B544DE" w:rsidRDefault="00F4684A" w:rsidP="00B544DE">
      <w:pPr>
        <w:numPr>
          <w:ilvl w:val="0"/>
          <w:numId w:val="18"/>
        </w:numPr>
        <w:tabs>
          <w:tab w:val="clear" w:pos="1260"/>
          <w:tab w:val="left" w:pos="726"/>
        </w:tabs>
        <w:ind w:left="0" w:firstLine="709"/>
      </w:pPr>
      <w:r w:rsidRPr="00B544DE">
        <w:t>риск</w:t>
      </w:r>
      <w:r w:rsidR="00B544DE" w:rsidRPr="00B544DE">
        <w:t xml:space="preserve"> </w:t>
      </w:r>
      <w:r w:rsidRPr="00B544DE">
        <w:t>незавершения</w:t>
      </w:r>
      <w:r w:rsidR="00B544DE" w:rsidRPr="00B544DE">
        <w:t xml:space="preserve"> </w:t>
      </w:r>
      <w:r w:rsidRPr="00B544DE">
        <w:t>строительства</w:t>
      </w:r>
      <w:r w:rsidR="00B544DE" w:rsidRPr="00B544DE">
        <w:t xml:space="preserve"> - </w:t>
      </w:r>
      <w:r w:rsidRPr="00B544DE">
        <w:t>возникает</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строительства</w:t>
      </w:r>
      <w:r w:rsidR="00B544DE" w:rsidRPr="00B544DE">
        <w:t xml:space="preserve">. </w:t>
      </w:r>
      <w:r w:rsidRPr="00B544DE">
        <w:t>Необходимо</w:t>
      </w:r>
      <w:r w:rsidR="00B544DE" w:rsidRPr="00B544DE">
        <w:t xml:space="preserve"> </w:t>
      </w:r>
      <w:r w:rsidRPr="00B544DE">
        <w:t>соглашение</w:t>
      </w:r>
      <w:r w:rsidR="00B544DE" w:rsidRPr="00B544DE">
        <w:t xml:space="preserve"> </w:t>
      </w:r>
      <w:r w:rsidRPr="00B544DE">
        <w:t>участников</w:t>
      </w:r>
      <w:r w:rsidR="00B544DE" w:rsidRPr="00B544DE">
        <w:t xml:space="preserve"> </w:t>
      </w:r>
      <w:r w:rsidRPr="00B544DE">
        <w:t>строительства</w:t>
      </w:r>
      <w:r w:rsidR="00B544DE" w:rsidRPr="00B544DE">
        <w:t xml:space="preserve"> </w:t>
      </w:r>
      <w:r w:rsidRPr="00B544DE">
        <w:t>и</w:t>
      </w:r>
      <w:r w:rsidR="00B544DE" w:rsidRPr="00B544DE">
        <w:t xml:space="preserve"> </w:t>
      </w:r>
      <w:r w:rsidRPr="00B544DE">
        <w:t>инвесторов</w:t>
      </w:r>
      <w:r w:rsidR="00B544DE" w:rsidRPr="00B544DE">
        <w:t xml:space="preserve"> </w:t>
      </w:r>
      <w:r w:rsidRPr="00B544DE">
        <w:t>относительно</w:t>
      </w:r>
      <w:r w:rsidR="00B544DE" w:rsidRPr="00B544DE">
        <w:t xml:space="preserve"> </w:t>
      </w:r>
      <w:r w:rsidRPr="00B544DE">
        <w:t>гарантий</w:t>
      </w:r>
      <w:r w:rsidR="00B544DE" w:rsidRPr="00B544DE">
        <w:t xml:space="preserve"> </w:t>
      </w:r>
      <w:r w:rsidRPr="00B544DE">
        <w:t>и</w:t>
      </w:r>
      <w:r w:rsidR="00B544DE" w:rsidRPr="00B544DE">
        <w:t xml:space="preserve"> </w:t>
      </w:r>
      <w:r w:rsidRPr="00B544DE">
        <w:t>ответственности</w:t>
      </w:r>
      <w:r w:rsidR="00B544DE" w:rsidRPr="00B544DE">
        <w:t xml:space="preserve"> </w:t>
      </w:r>
      <w:r w:rsidRPr="00B544DE">
        <w:t>при</w:t>
      </w:r>
      <w:r w:rsidR="00B544DE" w:rsidRPr="00B544DE">
        <w:t xml:space="preserve"> </w:t>
      </w:r>
      <w:r w:rsidRPr="00B544DE">
        <w:t>срыве</w:t>
      </w:r>
      <w:r w:rsidR="00B544DE" w:rsidRPr="00B544DE">
        <w:t xml:space="preserve"> </w:t>
      </w:r>
      <w:r w:rsidRPr="00B544DE">
        <w:t>сроков</w:t>
      </w:r>
      <w:r w:rsidR="00B544DE" w:rsidRPr="00B544DE">
        <w:t xml:space="preserve"> </w:t>
      </w:r>
      <w:r w:rsidRPr="00B544DE">
        <w:t>строительства</w:t>
      </w:r>
      <w:r w:rsidR="00B544DE">
        <w:t xml:space="preserve"> (</w:t>
      </w:r>
      <w:r w:rsidRPr="00B544DE">
        <w:t>штрафные</w:t>
      </w:r>
      <w:r w:rsidR="00B544DE" w:rsidRPr="00B544DE">
        <w:t xml:space="preserve"> </w:t>
      </w:r>
      <w:r w:rsidRPr="00B544DE">
        <w:t>санкции</w:t>
      </w:r>
      <w:r w:rsidR="00B544DE" w:rsidRPr="00B544DE">
        <w:t>).</w:t>
      </w:r>
    </w:p>
    <w:p w:rsidR="00323819" w:rsidRDefault="00FF0496" w:rsidP="00FF0496">
      <w:pPr>
        <w:pStyle w:val="1"/>
      </w:pPr>
      <w:bookmarkStart w:id="46" w:name="_Toc280718600"/>
      <w:r>
        <w:br w:type="page"/>
      </w:r>
      <w:bookmarkStart w:id="47" w:name="_Toc292185499"/>
      <w:r w:rsidR="00323819" w:rsidRPr="00B544DE">
        <w:t>Глава</w:t>
      </w:r>
      <w:r w:rsidR="00B544DE" w:rsidRPr="00B544DE">
        <w:t xml:space="preserve"> </w:t>
      </w:r>
      <w:r w:rsidR="00323819" w:rsidRPr="00B544DE">
        <w:t>3</w:t>
      </w:r>
      <w:r w:rsidR="00B544DE" w:rsidRPr="00B544DE">
        <w:t xml:space="preserve">. </w:t>
      </w:r>
      <w:r w:rsidR="00323819" w:rsidRPr="00B544DE">
        <w:t>Формирование</w:t>
      </w:r>
      <w:r w:rsidR="00B544DE" w:rsidRPr="00B544DE">
        <w:t xml:space="preserve"> </w:t>
      </w:r>
      <w:r w:rsidR="00323819" w:rsidRPr="00B544DE">
        <w:t>системы</w:t>
      </w:r>
      <w:r w:rsidR="00B544DE" w:rsidRPr="00B544DE">
        <w:t xml:space="preserve"> </w:t>
      </w:r>
      <w:r w:rsidR="005D7145" w:rsidRPr="00B544DE">
        <w:t>управления</w:t>
      </w:r>
      <w:r w:rsidR="00B544DE" w:rsidRPr="00B544DE">
        <w:t xml:space="preserve"> </w:t>
      </w:r>
      <w:r w:rsidR="005D7145" w:rsidRPr="00B544DE">
        <w:t>проектом</w:t>
      </w:r>
      <w:bookmarkEnd w:id="46"/>
      <w:bookmarkEnd w:id="47"/>
    </w:p>
    <w:p w:rsidR="00FF0496" w:rsidRPr="00FF0496" w:rsidRDefault="00FF0496" w:rsidP="00FF0496">
      <w:pPr>
        <w:rPr>
          <w:lang w:eastAsia="en-US"/>
        </w:rPr>
      </w:pPr>
    </w:p>
    <w:p w:rsidR="00B544DE" w:rsidRPr="00B544DE" w:rsidRDefault="00230C31" w:rsidP="00B544DE">
      <w:pPr>
        <w:tabs>
          <w:tab w:val="left" w:pos="726"/>
        </w:tabs>
      </w:pPr>
      <w:r w:rsidRPr="00B544DE">
        <w:t>В</w:t>
      </w:r>
      <w:r w:rsidR="00B544DE" w:rsidRPr="00B544DE">
        <w:t xml:space="preserve"> </w:t>
      </w:r>
      <w:r w:rsidRPr="00B544DE">
        <w:t>данной</w:t>
      </w:r>
      <w:r w:rsidR="00B544DE" w:rsidRPr="00B544DE">
        <w:t xml:space="preserve"> </w:t>
      </w:r>
      <w:r w:rsidRPr="00B544DE">
        <w:t>главе</w:t>
      </w:r>
      <w:r w:rsidR="00B544DE" w:rsidRPr="00B544DE">
        <w:t xml:space="preserve"> </w:t>
      </w:r>
      <w:r w:rsidRPr="00B544DE">
        <w:t>выпускной</w:t>
      </w:r>
      <w:r w:rsidR="00B544DE" w:rsidRPr="00B544DE">
        <w:t xml:space="preserve"> </w:t>
      </w:r>
      <w:r w:rsidRPr="00B544DE">
        <w:t>квалификационной</w:t>
      </w:r>
      <w:r w:rsidR="00B544DE" w:rsidRPr="00B544DE">
        <w:t xml:space="preserve"> </w:t>
      </w:r>
      <w:r w:rsidRPr="00B544DE">
        <w:t>работы</w:t>
      </w:r>
      <w:r w:rsidR="00B544DE" w:rsidRPr="00B544DE">
        <w:t xml:space="preserve"> </w:t>
      </w:r>
      <w:r w:rsidRPr="00B544DE">
        <w:t>мы</w:t>
      </w:r>
      <w:r w:rsidR="00B544DE" w:rsidRPr="00B544DE">
        <w:t xml:space="preserve"> </w:t>
      </w:r>
      <w:r w:rsidRPr="00B544DE">
        <w:t>рассмотрим</w:t>
      </w:r>
      <w:r w:rsidR="00B544DE" w:rsidRPr="00B544DE">
        <w:t xml:space="preserve"> </w:t>
      </w:r>
      <w:r w:rsidRPr="00B544DE">
        <w:t>систему</w:t>
      </w:r>
      <w:r w:rsidR="00B544DE" w:rsidRPr="00B544DE">
        <w:t xml:space="preserve"> </w:t>
      </w:r>
      <w:r w:rsidRPr="00B544DE">
        <w:t>управления</w:t>
      </w:r>
      <w:r w:rsidR="00B544DE" w:rsidRPr="00B544DE">
        <w:t xml:space="preserve"> </w:t>
      </w:r>
      <w:r w:rsidRPr="00B544DE">
        <w:t>проекта</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Прежде</w:t>
      </w:r>
      <w:r w:rsidR="00B544DE" w:rsidRPr="00B544DE">
        <w:t xml:space="preserve"> </w:t>
      </w:r>
      <w:r w:rsidRPr="00B544DE">
        <w:t>всего,</w:t>
      </w:r>
      <w:r w:rsidR="00B544DE" w:rsidRPr="00B544DE">
        <w:t xml:space="preserve"> </w:t>
      </w:r>
      <w:r w:rsidRPr="00B544DE">
        <w:t>рассмотрим</w:t>
      </w:r>
      <w:r w:rsidR="00B544DE" w:rsidRPr="00B544DE">
        <w:t xml:space="preserve"> </w:t>
      </w:r>
      <w:r w:rsidRPr="00B544DE">
        <w:t>организацию</w:t>
      </w:r>
      <w:r w:rsidR="00B544DE" w:rsidRPr="00B544DE">
        <w:t xml:space="preserve"> </w:t>
      </w:r>
      <w:r w:rsidRPr="00B544DE">
        <w:t>работ</w:t>
      </w:r>
      <w:r w:rsidR="00B544DE" w:rsidRPr="00B544DE">
        <w:t xml:space="preserve"> </w:t>
      </w:r>
      <w:r w:rsidRPr="00B544DE">
        <w:t>по</w:t>
      </w:r>
      <w:r w:rsidR="00B544DE" w:rsidRPr="00B544DE">
        <w:t xml:space="preserve"> </w:t>
      </w:r>
      <w:r w:rsidRPr="00B544DE">
        <w:t>проекту,</w:t>
      </w:r>
      <w:r w:rsidR="00B544DE" w:rsidRPr="00B544DE">
        <w:t xml:space="preserve"> </w:t>
      </w:r>
      <w:r w:rsidRPr="00B544DE">
        <w:t>которые</w:t>
      </w:r>
      <w:r w:rsidR="00B544DE" w:rsidRPr="00B544DE">
        <w:t xml:space="preserve"> </w:t>
      </w:r>
      <w:r w:rsidRPr="00B544DE">
        <w:t>включают</w:t>
      </w:r>
      <w:r w:rsidR="00B544DE" w:rsidRPr="00B544DE">
        <w:t xml:space="preserve">: </w:t>
      </w:r>
      <w:r w:rsidRPr="00B544DE">
        <w:t>формирование</w:t>
      </w:r>
      <w:r w:rsidR="00B544DE" w:rsidRPr="00B544DE">
        <w:t xml:space="preserve"> </w:t>
      </w:r>
      <w:r w:rsidRPr="00B544DE">
        <w:t>команды</w:t>
      </w:r>
      <w:r w:rsidR="00B544DE" w:rsidRPr="00B544DE">
        <w:t xml:space="preserve"> </w:t>
      </w:r>
      <w:r w:rsidRPr="00B544DE">
        <w:t>проекта,</w:t>
      </w:r>
      <w:r w:rsidR="00B544DE" w:rsidRPr="00B544DE">
        <w:t xml:space="preserve"> </w:t>
      </w:r>
      <w:r w:rsidRPr="00B544DE">
        <w:t>календарное</w:t>
      </w:r>
      <w:r w:rsidR="00B544DE" w:rsidRPr="00B544DE">
        <w:t xml:space="preserve"> </w:t>
      </w:r>
      <w:r w:rsidRPr="00B544DE">
        <w:t>планирование</w:t>
      </w:r>
      <w:r w:rsidR="00B544DE" w:rsidRPr="00B544DE">
        <w:t xml:space="preserve"> </w:t>
      </w:r>
      <w:r w:rsidRPr="00B544DE">
        <w:t>проекта,</w:t>
      </w:r>
      <w:r w:rsidR="00B544DE" w:rsidRPr="00B544DE">
        <w:t xml:space="preserve"> </w:t>
      </w:r>
      <w:r w:rsidRPr="00B544DE">
        <w:t>разработку</w:t>
      </w:r>
      <w:r w:rsidR="00B544DE" w:rsidRPr="00B544DE">
        <w:t xml:space="preserve"> </w:t>
      </w:r>
      <w:r w:rsidRPr="00B544DE">
        <w:t>бизнес-плана</w:t>
      </w:r>
      <w:r w:rsidR="00B544DE" w:rsidRPr="00B544DE">
        <w:t xml:space="preserve"> </w:t>
      </w:r>
      <w:r w:rsidRPr="00B544DE">
        <w:t>и</w:t>
      </w:r>
      <w:r w:rsidR="00B544DE" w:rsidRPr="00B544DE">
        <w:t xml:space="preserve"> </w:t>
      </w:r>
      <w:r w:rsidRPr="00B544DE">
        <w:t>сопроводительной</w:t>
      </w:r>
      <w:r w:rsidR="00B544DE" w:rsidRPr="00B544DE">
        <w:t xml:space="preserve"> </w:t>
      </w:r>
      <w:r w:rsidRPr="00B544DE">
        <w:t>документации,</w:t>
      </w:r>
      <w:r w:rsidR="00B544DE" w:rsidRPr="00B544DE">
        <w:t xml:space="preserve"> </w:t>
      </w:r>
      <w:r w:rsidRPr="00B544DE">
        <w:t>начало</w:t>
      </w:r>
      <w:r w:rsidR="00B544DE" w:rsidRPr="00B544DE">
        <w:t xml:space="preserve"> </w:t>
      </w:r>
      <w:r w:rsidRPr="00B544DE">
        <w:t>и</w:t>
      </w:r>
      <w:r w:rsidR="00B544DE" w:rsidRPr="00B544DE">
        <w:t xml:space="preserve"> </w:t>
      </w:r>
      <w:r w:rsidRPr="00B544DE">
        <w:t>контроль</w:t>
      </w:r>
      <w:r w:rsidR="00B544DE" w:rsidRPr="00B544DE">
        <w:t xml:space="preserve"> </w:t>
      </w:r>
      <w:r w:rsidRPr="00B544DE">
        <w:t>выполнения</w:t>
      </w:r>
      <w:r w:rsidR="00B544DE" w:rsidRPr="00B544DE">
        <w:t xml:space="preserve"> </w:t>
      </w:r>
      <w:r w:rsidRPr="00B544DE">
        <w:t>проекта</w:t>
      </w:r>
      <w:r w:rsidR="00B544DE" w:rsidRPr="00B544DE">
        <w:t>.</w:t>
      </w:r>
    </w:p>
    <w:p w:rsidR="00FF0496" w:rsidRDefault="00FF0496" w:rsidP="00B544DE">
      <w:pPr>
        <w:pStyle w:val="1"/>
        <w:tabs>
          <w:tab w:val="left" w:pos="726"/>
        </w:tabs>
        <w:ind w:firstLine="709"/>
        <w:jc w:val="both"/>
        <w:rPr>
          <w:rFonts w:ascii="Times New Roman" w:hAnsi="Times New Roman"/>
          <w:color w:val="000000"/>
          <w:szCs w:val="28"/>
        </w:rPr>
      </w:pPr>
      <w:bookmarkStart w:id="48" w:name="_Toc280718601"/>
    </w:p>
    <w:p w:rsidR="00323819" w:rsidRDefault="00B544DE" w:rsidP="00FF0496">
      <w:pPr>
        <w:pStyle w:val="1"/>
      </w:pPr>
      <w:bookmarkStart w:id="49" w:name="_Toc292185500"/>
      <w:r>
        <w:t xml:space="preserve">3.1 </w:t>
      </w:r>
      <w:r w:rsidR="00323819" w:rsidRPr="00B544DE">
        <w:t>Организация</w:t>
      </w:r>
      <w:r w:rsidRPr="00B544DE">
        <w:t xml:space="preserve"> </w:t>
      </w:r>
      <w:r w:rsidR="00323819" w:rsidRPr="00B544DE">
        <w:t>работ</w:t>
      </w:r>
      <w:r w:rsidRPr="00B544DE">
        <w:t xml:space="preserve"> </w:t>
      </w:r>
      <w:r w:rsidR="00323819" w:rsidRPr="00B544DE">
        <w:t>по</w:t>
      </w:r>
      <w:r w:rsidRPr="00B544DE">
        <w:t xml:space="preserve"> </w:t>
      </w:r>
      <w:r w:rsidR="00323819" w:rsidRPr="00B544DE">
        <w:t>проекту</w:t>
      </w:r>
      <w:bookmarkEnd w:id="48"/>
      <w:bookmarkEnd w:id="49"/>
    </w:p>
    <w:p w:rsidR="00FF0496" w:rsidRPr="00FF0496" w:rsidRDefault="00FF0496" w:rsidP="00FF0496">
      <w:pPr>
        <w:rPr>
          <w:lang w:eastAsia="en-US"/>
        </w:rPr>
      </w:pPr>
    </w:p>
    <w:p w:rsidR="00B544DE" w:rsidRPr="00B544DE" w:rsidRDefault="002B7CF3" w:rsidP="00B544DE">
      <w:pPr>
        <w:tabs>
          <w:tab w:val="left" w:pos="726"/>
        </w:tabs>
        <w:rPr>
          <w:b/>
        </w:rPr>
      </w:pPr>
      <w:r w:rsidRPr="00B544DE">
        <w:rPr>
          <w:b/>
        </w:rPr>
        <w:t>Формирование</w:t>
      </w:r>
      <w:r w:rsidR="00B544DE" w:rsidRPr="00B544DE">
        <w:rPr>
          <w:b/>
        </w:rPr>
        <w:t xml:space="preserve"> </w:t>
      </w:r>
      <w:r w:rsidRPr="00B544DE">
        <w:rPr>
          <w:b/>
        </w:rPr>
        <w:t>команды</w:t>
      </w:r>
      <w:r w:rsidR="00B544DE" w:rsidRPr="00B544DE">
        <w:rPr>
          <w:b/>
        </w:rPr>
        <w:t xml:space="preserve"> </w:t>
      </w:r>
      <w:r w:rsidRPr="00B544DE">
        <w:rPr>
          <w:b/>
        </w:rPr>
        <w:t>проекта</w:t>
      </w:r>
      <w:r w:rsidR="00B544DE">
        <w:rPr>
          <w:b/>
        </w:rPr>
        <w:t xml:space="preserve"> (</w:t>
      </w:r>
      <w:r w:rsidRPr="00B544DE">
        <w:rPr>
          <w:b/>
        </w:rPr>
        <w:t>OBS</w:t>
      </w:r>
      <w:r w:rsidR="00B544DE" w:rsidRPr="00B544DE">
        <w:rPr>
          <w:b/>
        </w:rPr>
        <w:t>)</w:t>
      </w:r>
    </w:p>
    <w:p w:rsidR="00B544DE" w:rsidRPr="00B544DE" w:rsidRDefault="002B7CF3" w:rsidP="00B544DE">
      <w:pPr>
        <w:tabs>
          <w:tab w:val="left" w:pos="726"/>
        </w:tabs>
      </w:pPr>
      <w:r w:rsidRPr="00B544DE">
        <w:t>На</w:t>
      </w:r>
      <w:r w:rsidR="00B544DE" w:rsidRPr="00B544DE">
        <w:t xml:space="preserve"> </w:t>
      </w:r>
      <w:r w:rsidRPr="00B544DE">
        <w:t>начальном</w:t>
      </w:r>
      <w:r w:rsidR="00B544DE" w:rsidRPr="00B544DE">
        <w:t xml:space="preserve"> </w:t>
      </w:r>
      <w:r w:rsidRPr="00B544DE">
        <w:t>этапе</w:t>
      </w:r>
      <w:r w:rsidR="00B544DE" w:rsidRPr="00B544DE">
        <w:t xml:space="preserve"> </w:t>
      </w:r>
      <w:r w:rsidRPr="00B544DE">
        <w:t>необходимо</w:t>
      </w:r>
      <w:r w:rsidR="00B544DE" w:rsidRPr="00B544DE">
        <w:t xml:space="preserve"> </w:t>
      </w:r>
      <w:r w:rsidRPr="00B544DE">
        <w:t>набрать</w:t>
      </w:r>
      <w:r w:rsidR="00B544DE" w:rsidRPr="00B544DE">
        <w:t xml:space="preserve"> </w:t>
      </w:r>
      <w:r w:rsidRPr="00B544DE">
        <w:t>команду,</w:t>
      </w:r>
      <w:r w:rsidR="00B544DE" w:rsidRPr="00B544DE">
        <w:t xml:space="preserve"> </w:t>
      </w:r>
      <w:r w:rsidRPr="00B544DE">
        <w:t>которая</w:t>
      </w:r>
      <w:r w:rsidR="00B544DE" w:rsidRPr="00B544DE">
        <w:t xml:space="preserve"> </w:t>
      </w:r>
      <w:r w:rsidRPr="00B544DE">
        <w:t>будет</w:t>
      </w:r>
      <w:r w:rsidR="00B544DE" w:rsidRPr="00B544DE">
        <w:t xml:space="preserve"> </w:t>
      </w:r>
      <w:r w:rsidRPr="00B544DE">
        <w:t>заниматься</w:t>
      </w:r>
      <w:r w:rsidR="00B544DE" w:rsidRPr="00B544DE">
        <w:t xml:space="preserve"> </w:t>
      </w:r>
      <w:r w:rsidRPr="00B544DE">
        <w:t>прединвестиционной</w:t>
      </w:r>
      <w:r w:rsidR="00B544DE" w:rsidRPr="00B544DE">
        <w:t xml:space="preserve"> </w:t>
      </w:r>
      <w:r w:rsidRPr="00B544DE">
        <w:t>стадией</w:t>
      </w:r>
      <w:r w:rsidR="00B544DE" w:rsidRPr="00B544DE">
        <w:t xml:space="preserve"> </w:t>
      </w:r>
      <w:r w:rsidRPr="00B544DE">
        <w:t>проекта</w:t>
      </w:r>
      <w:r w:rsidR="00B544DE" w:rsidRPr="00B544DE">
        <w:t xml:space="preserve">. </w:t>
      </w:r>
      <w:r w:rsidRPr="00B544DE">
        <w:t>Основные</w:t>
      </w:r>
      <w:r w:rsidR="00B544DE" w:rsidRPr="00B544DE">
        <w:t xml:space="preserve"> </w:t>
      </w:r>
      <w:r w:rsidRPr="00B544DE">
        <w:t>задачи</w:t>
      </w:r>
      <w:r w:rsidR="00B544DE" w:rsidRPr="00B544DE">
        <w:t xml:space="preserve"> </w:t>
      </w:r>
      <w:r w:rsidRPr="00B544DE">
        <w:t>данной</w:t>
      </w:r>
      <w:r w:rsidR="00B544DE" w:rsidRPr="00B544DE">
        <w:t xml:space="preserve"> </w:t>
      </w:r>
      <w:r w:rsidRPr="00B544DE">
        <w:t>команды</w:t>
      </w:r>
      <w:r w:rsidR="00B544DE" w:rsidRPr="00B544DE">
        <w:t xml:space="preserve"> </w:t>
      </w:r>
      <w:r w:rsidRPr="00B544DE">
        <w:t>следующие</w:t>
      </w:r>
      <w:r w:rsidR="00B544DE" w:rsidRPr="00B544DE">
        <w:t>:</w:t>
      </w:r>
    </w:p>
    <w:p w:rsidR="00B544DE" w:rsidRPr="00B544DE" w:rsidRDefault="002B7CF3" w:rsidP="00B544DE">
      <w:pPr>
        <w:numPr>
          <w:ilvl w:val="0"/>
          <w:numId w:val="19"/>
        </w:numPr>
        <w:tabs>
          <w:tab w:val="clear" w:pos="1260"/>
          <w:tab w:val="left" w:pos="726"/>
        </w:tabs>
        <w:ind w:left="0" w:firstLine="709"/>
      </w:pPr>
      <w:r w:rsidRPr="00B544DE">
        <w:t>Подготовка</w:t>
      </w:r>
      <w:r w:rsidR="00B544DE" w:rsidRPr="00B544DE">
        <w:t xml:space="preserve"> </w:t>
      </w:r>
      <w:r w:rsidRPr="00B544DE">
        <w:t>основных</w:t>
      </w:r>
      <w:r w:rsidR="00B544DE" w:rsidRPr="00B544DE">
        <w:t xml:space="preserve"> </w:t>
      </w:r>
      <w:r w:rsidRPr="00B544DE">
        <w:t>документов</w:t>
      </w:r>
      <w:r w:rsidR="00B544DE" w:rsidRPr="00B544DE">
        <w:t xml:space="preserve"> </w:t>
      </w:r>
      <w:r w:rsidRPr="00B544DE">
        <w:t>проекта</w:t>
      </w:r>
      <w:r w:rsidR="00B544DE" w:rsidRPr="00B544DE">
        <w:t xml:space="preserve">: </w:t>
      </w:r>
      <w:r w:rsidRPr="00B544DE">
        <w:t>бизнес-план,</w:t>
      </w:r>
      <w:r w:rsidR="00B544DE" w:rsidRPr="00B544DE">
        <w:t xml:space="preserve"> </w:t>
      </w:r>
      <w:r w:rsidRPr="00B544DE">
        <w:t>ТЭО,</w:t>
      </w:r>
      <w:r w:rsidR="00B544DE" w:rsidRPr="00B544DE">
        <w:t xml:space="preserve"> </w:t>
      </w:r>
      <w:r w:rsidRPr="00B544DE">
        <w:t>заключение</w:t>
      </w:r>
      <w:r w:rsidR="00B544DE" w:rsidRPr="00B544DE">
        <w:t xml:space="preserve"> </w:t>
      </w:r>
      <w:r w:rsidRPr="00B544DE">
        <w:t>по</w:t>
      </w:r>
      <w:r w:rsidR="00B544DE" w:rsidRPr="00B544DE">
        <w:t xml:space="preserve"> </w:t>
      </w:r>
      <w:r w:rsidRPr="00B544DE">
        <w:t>строительству,</w:t>
      </w:r>
      <w:r w:rsidR="00B544DE" w:rsidRPr="00B544DE">
        <w:t xml:space="preserve"> </w:t>
      </w:r>
      <w:r w:rsidRPr="00B544DE">
        <w:t>строительные</w:t>
      </w:r>
      <w:r w:rsidR="00B544DE" w:rsidRPr="00B544DE">
        <w:t xml:space="preserve"> </w:t>
      </w:r>
      <w:r w:rsidRPr="00B544DE">
        <w:t>сметы</w:t>
      </w:r>
      <w:r w:rsidR="00B544DE" w:rsidRPr="00B544DE">
        <w:t xml:space="preserve"> </w:t>
      </w:r>
      <w:r w:rsidRPr="00B544DE">
        <w:t>и</w:t>
      </w:r>
      <w:r w:rsidR="00B544DE" w:rsidRPr="00B544DE">
        <w:t xml:space="preserve"> </w:t>
      </w:r>
      <w:r w:rsidRPr="00B544DE">
        <w:t>проч</w:t>
      </w:r>
      <w:r w:rsidR="00B544DE" w:rsidRPr="00B544DE">
        <w:t>.</w:t>
      </w:r>
    </w:p>
    <w:p w:rsidR="00B544DE" w:rsidRPr="00B544DE" w:rsidRDefault="002B7CF3" w:rsidP="00B544DE">
      <w:pPr>
        <w:numPr>
          <w:ilvl w:val="0"/>
          <w:numId w:val="19"/>
        </w:numPr>
        <w:tabs>
          <w:tab w:val="clear" w:pos="1260"/>
          <w:tab w:val="left" w:pos="726"/>
        </w:tabs>
        <w:ind w:left="0" w:firstLine="709"/>
      </w:pPr>
      <w:r w:rsidRPr="00B544DE">
        <w:t>Поиск</w:t>
      </w:r>
      <w:r w:rsidR="00B544DE" w:rsidRPr="00B544DE">
        <w:t xml:space="preserve"> </w:t>
      </w:r>
      <w:r w:rsidRPr="00B544DE">
        <w:t>строительных</w:t>
      </w:r>
      <w:r w:rsidR="00B544DE" w:rsidRPr="00B544DE">
        <w:t xml:space="preserve"> </w:t>
      </w:r>
      <w:r w:rsidRPr="00B544DE">
        <w:t>подрядчиков</w:t>
      </w:r>
      <w:r w:rsidR="00B544DE" w:rsidRPr="00B544DE">
        <w:t>.</w:t>
      </w:r>
    </w:p>
    <w:p w:rsidR="00B544DE" w:rsidRPr="00B544DE" w:rsidRDefault="002B7CF3" w:rsidP="00B544DE">
      <w:pPr>
        <w:numPr>
          <w:ilvl w:val="0"/>
          <w:numId w:val="19"/>
        </w:numPr>
        <w:tabs>
          <w:tab w:val="clear" w:pos="1260"/>
          <w:tab w:val="left" w:pos="726"/>
        </w:tabs>
        <w:ind w:left="0" w:firstLine="709"/>
      </w:pPr>
      <w:r w:rsidRPr="00B544DE">
        <w:t>Поиск</w:t>
      </w:r>
      <w:r w:rsidR="00B544DE" w:rsidRPr="00B544DE">
        <w:t xml:space="preserve"> </w:t>
      </w:r>
      <w:r w:rsidRPr="00B544DE">
        <w:t>и</w:t>
      </w:r>
      <w:r w:rsidR="00B544DE" w:rsidRPr="00B544DE">
        <w:t xml:space="preserve"> </w:t>
      </w:r>
      <w:r w:rsidRPr="00B544DE">
        <w:t>заключение</w:t>
      </w:r>
      <w:r w:rsidR="00B544DE" w:rsidRPr="00B544DE">
        <w:t xml:space="preserve"> </w:t>
      </w:r>
      <w:r w:rsidRPr="00B544DE">
        <w:t>договоров</w:t>
      </w:r>
      <w:r w:rsidR="00B544DE" w:rsidRPr="00B544DE">
        <w:t xml:space="preserve"> </w:t>
      </w:r>
      <w:r w:rsidRPr="00B544DE">
        <w:t>на</w:t>
      </w:r>
      <w:r w:rsidR="00B544DE" w:rsidRPr="00B544DE">
        <w:t xml:space="preserve"> </w:t>
      </w:r>
      <w:r w:rsidRPr="00B544DE">
        <w:t>поставки</w:t>
      </w:r>
      <w:r w:rsidR="00B544DE" w:rsidRPr="00B544DE">
        <w:t xml:space="preserve"> </w:t>
      </w:r>
      <w:r w:rsidRPr="00B544DE">
        <w:t>с</w:t>
      </w:r>
      <w:r w:rsidR="00B544DE" w:rsidRPr="00B544DE">
        <w:t xml:space="preserve"> </w:t>
      </w:r>
      <w:r w:rsidRPr="00B544DE">
        <w:t>покупателями,</w:t>
      </w:r>
      <w:r w:rsidR="00B544DE" w:rsidRPr="00B544DE">
        <w:t xml:space="preserve"> </w:t>
      </w:r>
      <w:r w:rsidRPr="00B544DE">
        <w:t>заключение</w:t>
      </w:r>
      <w:r w:rsidR="00B544DE" w:rsidRPr="00B544DE">
        <w:t xml:space="preserve"> </w:t>
      </w:r>
      <w:r w:rsidRPr="00B544DE">
        <w:t>договоров</w:t>
      </w:r>
      <w:r w:rsidR="00B544DE" w:rsidRPr="00B544DE">
        <w:t xml:space="preserve"> </w:t>
      </w:r>
      <w:r w:rsidRPr="00B544DE">
        <w:t>с</w:t>
      </w:r>
      <w:r w:rsidR="00B544DE" w:rsidRPr="00B544DE">
        <w:t xml:space="preserve"> </w:t>
      </w:r>
      <w:r w:rsidRPr="00B544DE">
        <w:t>поставщиками</w:t>
      </w:r>
      <w:r w:rsidR="00B544DE" w:rsidRPr="00B544DE">
        <w:t xml:space="preserve"> </w:t>
      </w:r>
      <w:r w:rsidRPr="00B544DE">
        <w:t>сырья</w:t>
      </w:r>
      <w:r w:rsidR="00B544DE" w:rsidRPr="00B544DE">
        <w:t xml:space="preserve"> </w:t>
      </w:r>
      <w:r w:rsidRPr="00B544DE">
        <w:t>и</w:t>
      </w:r>
      <w:r w:rsidR="00B544DE" w:rsidRPr="00B544DE">
        <w:t xml:space="preserve"> </w:t>
      </w:r>
      <w:r w:rsidRPr="00B544DE">
        <w:t>оборудования</w:t>
      </w:r>
      <w:r w:rsidR="00B544DE" w:rsidRPr="00B544DE">
        <w:t>.</w:t>
      </w:r>
    </w:p>
    <w:p w:rsidR="00B544DE" w:rsidRPr="00B544DE" w:rsidRDefault="002B7CF3"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данная</w:t>
      </w:r>
      <w:r w:rsidR="00B544DE" w:rsidRPr="00B544DE">
        <w:t xml:space="preserve"> </w:t>
      </w:r>
      <w:r w:rsidRPr="00B544DE">
        <w:t>команда</w:t>
      </w:r>
      <w:r w:rsidR="00B544DE" w:rsidRPr="00B544DE">
        <w:t xml:space="preserve"> </w:t>
      </w:r>
      <w:r w:rsidRPr="00B544DE">
        <w:t>должна</w:t>
      </w:r>
      <w:r w:rsidR="00B544DE" w:rsidRPr="00B544DE">
        <w:t xml:space="preserve"> </w:t>
      </w:r>
      <w:r w:rsidRPr="00B544DE">
        <w:t>состоять</w:t>
      </w:r>
      <w:r w:rsidR="00B544DE" w:rsidRPr="00B544DE">
        <w:t xml:space="preserve"> </w:t>
      </w:r>
      <w:r w:rsidRPr="00B544DE">
        <w:t>из</w:t>
      </w:r>
      <w:r w:rsidR="00B544DE" w:rsidRPr="00B544DE">
        <w:t xml:space="preserve"> </w:t>
      </w:r>
      <w:r w:rsidRPr="00B544DE">
        <w:t>компетентных</w:t>
      </w:r>
      <w:r w:rsidR="00B544DE" w:rsidRPr="00B544DE">
        <w:t xml:space="preserve"> </w:t>
      </w:r>
      <w:r w:rsidRPr="00B544DE">
        <w:t>специалистов</w:t>
      </w:r>
      <w:r w:rsidR="00B544DE" w:rsidRPr="00B544DE">
        <w:t xml:space="preserve"> </w:t>
      </w:r>
      <w:r w:rsidRPr="00B544DE">
        <w:t>в</w:t>
      </w:r>
      <w:r w:rsidR="00B544DE" w:rsidRPr="00B544DE">
        <w:t xml:space="preserve"> </w:t>
      </w:r>
      <w:r w:rsidRPr="00B544DE">
        <w:t>области</w:t>
      </w:r>
      <w:r w:rsidR="00B544DE" w:rsidRPr="00B544DE">
        <w:t xml:space="preserve"> </w:t>
      </w:r>
      <w:r w:rsidRPr="00B544DE">
        <w:t>реализации</w:t>
      </w:r>
      <w:r w:rsidR="00B544DE" w:rsidRPr="00B544DE">
        <w:t xml:space="preserve"> </w:t>
      </w:r>
      <w:r w:rsidRPr="00B544DE">
        <w:t>подобных</w:t>
      </w:r>
      <w:r w:rsidR="00B544DE" w:rsidRPr="00B544DE">
        <w:t xml:space="preserve"> </w:t>
      </w:r>
      <w:r w:rsidRPr="00B544DE">
        <w:t>проектов</w:t>
      </w:r>
      <w:r w:rsidR="00B544DE" w:rsidRPr="00B544DE">
        <w:t xml:space="preserve">. </w:t>
      </w:r>
      <w:r w:rsidRPr="00B544DE">
        <w:t>Учитывая</w:t>
      </w:r>
      <w:r w:rsidR="00B544DE" w:rsidRPr="00B544DE">
        <w:t xml:space="preserve"> </w:t>
      </w:r>
      <w:r w:rsidRPr="00B544DE">
        <w:t>задачи,</w:t>
      </w:r>
      <w:r w:rsidR="00B544DE" w:rsidRPr="00B544DE">
        <w:t xml:space="preserve"> </w:t>
      </w:r>
      <w:r w:rsidRPr="00B544DE">
        <w:t>стоящие</w:t>
      </w:r>
      <w:r w:rsidR="00B544DE" w:rsidRPr="00B544DE">
        <w:t xml:space="preserve"> </w:t>
      </w:r>
      <w:r w:rsidRPr="00B544DE">
        <w:t>перед</w:t>
      </w:r>
      <w:r w:rsidR="00B544DE" w:rsidRPr="00B544DE">
        <w:t xml:space="preserve"> </w:t>
      </w:r>
      <w:r w:rsidRPr="00B544DE">
        <w:t>группой</w:t>
      </w:r>
      <w:r w:rsidR="00B544DE" w:rsidRPr="00B544DE">
        <w:t xml:space="preserve"> </w:t>
      </w:r>
      <w:r w:rsidRPr="00B544DE">
        <w:t>лиц</w:t>
      </w:r>
      <w:r w:rsidR="00B544DE" w:rsidRPr="00B544DE">
        <w:t xml:space="preserve"> </w:t>
      </w:r>
      <w:r w:rsidRPr="00B544DE">
        <w:t>на</w:t>
      </w:r>
      <w:r w:rsidR="00B544DE" w:rsidRPr="00B544DE">
        <w:t xml:space="preserve"> </w:t>
      </w:r>
      <w:r w:rsidRPr="00B544DE">
        <w:t>начальной</w:t>
      </w:r>
      <w:r w:rsidR="00B544DE" w:rsidRPr="00B544DE">
        <w:t xml:space="preserve"> </w:t>
      </w:r>
      <w:r w:rsidRPr="00B544DE">
        <w:t>стадии</w:t>
      </w:r>
      <w:r w:rsidR="00B544DE" w:rsidRPr="00B544DE">
        <w:t xml:space="preserve"> </w:t>
      </w:r>
      <w:r w:rsidRPr="00B544DE">
        <w:t>создания</w:t>
      </w:r>
      <w:r w:rsidR="00B544DE" w:rsidRPr="00B544DE">
        <w:t xml:space="preserve"> </w:t>
      </w:r>
      <w:r w:rsidRPr="00B544DE">
        <w:t>производства,</w:t>
      </w:r>
      <w:r w:rsidR="00B544DE" w:rsidRPr="00B544DE">
        <w:t xml:space="preserve"> </w:t>
      </w:r>
      <w:r w:rsidRPr="00B544DE">
        <w:t>размер</w:t>
      </w:r>
      <w:r w:rsidR="00B544DE" w:rsidRPr="00B544DE">
        <w:t xml:space="preserve"> </w:t>
      </w:r>
      <w:r w:rsidRPr="00B544DE">
        <w:t>команды</w:t>
      </w:r>
      <w:r w:rsidR="00B544DE" w:rsidRPr="00B544DE">
        <w:t xml:space="preserve"> </w:t>
      </w:r>
      <w:r w:rsidRPr="00B544DE">
        <w:t>не</w:t>
      </w:r>
      <w:r w:rsidR="00B544DE" w:rsidRPr="00B544DE">
        <w:t xml:space="preserve"> </w:t>
      </w:r>
      <w:r w:rsidRPr="00B544DE">
        <w:t>должен</w:t>
      </w:r>
      <w:r w:rsidR="00B544DE" w:rsidRPr="00B544DE">
        <w:t xml:space="preserve"> </w:t>
      </w:r>
      <w:r w:rsidRPr="00B544DE">
        <w:t>быть</w:t>
      </w:r>
      <w:r w:rsidR="00B544DE" w:rsidRPr="00B544DE">
        <w:t xml:space="preserve"> </w:t>
      </w:r>
      <w:r w:rsidRPr="00B544DE">
        <w:t>слишком</w:t>
      </w:r>
      <w:r w:rsidR="00B544DE" w:rsidRPr="00B544DE">
        <w:t xml:space="preserve"> </w:t>
      </w:r>
      <w:r w:rsidRPr="00B544DE">
        <w:t>большим,</w:t>
      </w:r>
      <w:r w:rsidR="00B544DE" w:rsidRPr="00B544DE">
        <w:t xml:space="preserve"> </w:t>
      </w:r>
      <w:r w:rsidRPr="00B544DE">
        <w:t>иначе</w:t>
      </w:r>
      <w:r w:rsidR="00B544DE" w:rsidRPr="00B544DE">
        <w:t xml:space="preserve"> </w:t>
      </w:r>
      <w:r w:rsidRPr="00B544DE">
        <w:t>это</w:t>
      </w:r>
      <w:r w:rsidR="00B544DE" w:rsidRPr="00B544DE">
        <w:t xml:space="preserve"> </w:t>
      </w:r>
      <w:r w:rsidRPr="00B544DE">
        <w:t>создаст</w:t>
      </w:r>
      <w:r w:rsidR="00B544DE" w:rsidRPr="00B544DE">
        <w:t xml:space="preserve"> </w:t>
      </w:r>
      <w:r w:rsidRPr="00B544DE">
        <w:t>трудности</w:t>
      </w:r>
      <w:r w:rsidR="00B544DE" w:rsidRPr="00B544DE">
        <w:t xml:space="preserve"> </w:t>
      </w:r>
      <w:r w:rsidRPr="00B544DE">
        <w:t>в</w:t>
      </w:r>
      <w:r w:rsidR="00B544DE" w:rsidRPr="00B544DE">
        <w:t xml:space="preserve"> </w:t>
      </w:r>
      <w:r w:rsidRPr="00B544DE">
        <w:t>координации</w:t>
      </w:r>
      <w:r w:rsidR="00B544DE" w:rsidRPr="00B544DE">
        <w:t xml:space="preserve"> </w:t>
      </w:r>
      <w:r w:rsidRPr="00B544DE">
        <w:t>и</w:t>
      </w:r>
      <w:r w:rsidR="00B544DE" w:rsidRPr="00B544DE">
        <w:t xml:space="preserve"> </w:t>
      </w:r>
      <w:r w:rsidRPr="00B544DE">
        <w:t>контроле</w:t>
      </w:r>
      <w:r w:rsidR="00B544DE" w:rsidRPr="00B544DE">
        <w:t xml:space="preserve"> </w:t>
      </w:r>
      <w:r w:rsidRPr="00B544DE">
        <w:t>их</w:t>
      </w:r>
      <w:r w:rsidR="00B544DE" w:rsidRPr="00B544DE">
        <w:t xml:space="preserve"> </w:t>
      </w:r>
      <w:r w:rsidRPr="00B544DE">
        <w:t>деятельности</w:t>
      </w:r>
      <w:r w:rsidR="00B544DE">
        <w:t xml:space="preserve"> (</w:t>
      </w:r>
      <w:r w:rsidRPr="00B544DE">
        <w:t>не</w:t>
      </w:r>
      <w:r w:rsidR="00B544DE" w:rsidRPr="00B544DE">
        <w:t xml:space="preserve"> </w:t>
      </w:r>
      <w:r w:rsidRPr="00B544DE">
        <w:t>более</w:t>
      </w:r>
      <w:r w:rsidR="00B544DE" w:rsidRPr="00B544DE">
        <w:t xml:space="preserve"> </w:t>
      </w:r>
      <w:r w:rsidRPr="00B544DE">
        <w:t>3-5</w:t>
      </w:r>
      <w:r w:rsidR="00B544DE" w:rsidRPr="00B544DE">
        <w:t xml:space="preserve"> </w:t>
      </w:r>
      <w:r w:rsidRPr="00B544DE">
        <w:t>специалистов</w:t>
      </w:r>
      <w:r w:rsidR="00B544DE" w:rsidRPr="00B544DE">
        <w:t>).</w:t>
      </w:r>
    </w:p>
    <w:p w:rsidR="00B544DE" w:rsidRPr="00B544DE" w:rsidRDefault="002B7CF3" w:rsidP="00B544DE">
      <w:pPr>
        <w:tabs>
          <w:tab w:val="left" w:pos="726"/>
        </w:tabs>
      </w:pPr>
      <w:r w:rsidRPr="00B544DE">
        <w:t>Также</w:t>
      </w:r>
      <w:r w:rsidR="00B544DE" w:rsidRPr="00B544DE">
        <w:t xml:space="preserve"> </w:t>
      </w:r>
      <w:r w:rsidRPr="00B544DE">
        <w:t>стоит</w:t>
      </w:r>
      <w:r w:rsidR="00B544DE" w:rsidRPr="00B544DE">
        <w:t xml:space="preserve"> </w:t>
      </w:r>
      <w:r w:rsidRPr="00B544DE">
        <w:t>посоветовать</w:t>
      </w:r>
      <w:r w:rsidR="00B544DE" w:rsidRPr="00B544DE">
        <w:t xml:space="preserve"> </w:t>
      </w:r>
      <w:r w:rsidRPr="00B544DE">
        <w:t>подбирать</w:t>
      </w:r>
      <w:r w:rsidR="00B544DE" w:rsidRPr="00B544DE">
        <w:t xml:space="preserve"> </w:t>
      </w:r>
      <w:r w:rsidRPr="00B544DE">
        <w:t>начальную</w:t>
      </w:r>
      <w:r w:rsidR="00B544DE" w:rsidRPr="00B544DE">
        <w:t xml:space="preserve"> </w:t>
      </w:r>
      <w:r w:rsidRPr="00B544DE">
        <w:t>команду</w:t>
      </w:r>
      <w:r w:rsidR="00B544DE" w:rsidRPr="00B544DE">
        <w:t xml:space="preserve"> </w:t>
      </w:r>
      <w:r w:rsidRPr="00B544DE">
        <w:t>из</w:t>
      </w:r>
      <w:r w:rsidR="00B544DE" w:rsidRPr="00B544DE">
        <w:t xml:space="preserve"> </w:t>
      </w:r>
      <w:r w:rsidRPr="00B544DE">
        <w:t>специалистов</w:t>
      </w:r>
      <w:r w:rsidR="00B544DE">
        <w:t xml:space="preserve"> "</w:t>
      </w:r>
      <w:r w:rsidRPr="00B544DE">
        <w:t>широкого</w:t>
      </w:r>
      <w:r w:rsidR="00B544DE">
        <w:t xml:space="preserve">" </w:t>
      </w:r>
      <w:r w:rsidRPr="00B544DE">
        <w:t>профиля</w:t>
      </w:r>
      <w:r w:rsidR="00B544DE" w:rsidRPr="00B544DE">
        <w:t xml:space="preserve">. </w:t>
      </w:r>
      <w:r w:rsidRPr="00B544DE">
        <w:t>Это</w:t>
      </w:r>
      <w:r w:rsidR="00B544DE" w:rsidRPr="00B544DE">
        <w:t xml:space="preserve"> </w:t>
      </w:r>
      <w:r w:rsidRPr="00B544DE">
        <w:t>важно</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тем,</w:t>
      </w:r>
      <w:r w:rsidR="00B544DE" w:rsidRPr="00B544DE">
        <w:t xml:space="preserve"> </w:t>
      </w:r>
      <w:r w:rsidRPr="00B544DE">
        <w:t>что</w:t>
      </w:r>
      <w:r w:rsidR="00B544DE" w:rsidRPr="00B544DE">
        <w:t xml:space="preserve"> </w:t>
      </w:r>
      <w:r w:rsidRPr="00B544DE">
        <w:t>на</w:t>
      </w:r>
      <w:r w:rsidR="00B544DE" w:rsidRPr="00B544DE">
        <w:t xml:space="preserve"> </w:t>
      </w:r>
      <w:r w:rsidRPr="00B544DE">
        <w:t>начальной</w:t>
      </w:r>
      <w:r w:rsidR="00B544DE">
        <w:t xml:space="preserve"> (</w:t>
      </w:r>
      <w:r w:rsidRPr="00B544DE">
        <w:t>прединвестиционной</w:t>
      </w:r>
      <w:r w:rsidR="00B544DE" w:rsidRPr="00B544DE">
        <w:t xml:space="preserve">) </w:t>
      </w:r>
      <w:r w:rsidRPr="00B544DE">
        <w:t>стадии</w:t>
      </w:r>
      <w:r w:rsidR="00B544DE" w:rsidRPr="00B544DE">
        <w:t xml:space="preserve"> </w:t>
      </w:r>
      <w:r w:rsidRPr="00B544DE">
        <w:t>задачи,</w:t>
      </w:r>
      <w:r w:rsidR="00B544DE" w:rsidRPr="00B544DE">
        <w:t xml:space="preserve"> </w:t>
      </w:r>
      <w:r w:rsidRPr="00B544DE">
        <w:t>стоящие</w:t>
      </w:r>
      <w:r w:rsidR="00B544DE" w:rsidRPr="00B544DE">
        <w:t xml:space="preserve"> </w:t>
      </w:r>
      <w:r w:rsidRPr="00B544DE">
        <w:t>перед</w:t>
      </w:r>
      <w:r w:rsidR="00B544DE" w:rsidRPr="00B544DE">
        <w:t xml:space="preserve"> </w:t>
      </w:r>
      <w:r w:rsidRPr="00B544DE">
        <w:t>командой,</w:t>
      </w:r>
      <w:r w:rsidR="00B544DE" w:rsidRPr="00B544DE">
        <w:t xml:space="preserve"> </w:t>
      </w:r>
      <w:r w:rsidRPr="00B544DE">
        <w:t>носят</w:t>
      </w:r>
      <w:r w:rsidR="00B544DE" w:rsidRPr="00B544DE">
        <w:t xml:space="preserve"> </w:t>
      </w:r>
      <w:r w:rsidRPr="00B544DE">
        <w:t>общий</w:t>
      </w:r>
      <w:r w:rsidR="00B544DE">
        <w:t xml:space="preserve"> (</w:t>
      </w:r>
      <w:r w:rsidRPr="00B544DE">
        <w:t>подготовка</w:t>
      </w:r>
      <w:r w:rsidR="00B544DE" w:rsidRPr="00B544DE">
        <w:t xml:space="preserve"> </w:t>
      </w:r>
      <w:r w:rsidRPr="00B544DE">
        <w:t>бизнес-плана,</w:t>
      </w:r>
      <w:r w:rsidR="00B544DE" w:rsidRPr="00B544DE">
        <w:t xml:space="preserve"> </w:t>
      </w:r>
      <w:r w:rsidRPr="00B544DE">
        <w:t>поиск</w:t>
      </w:r>
      <w:r w:rsidR="00B544DE" w:rsidRPr="00B544DE">
        <w:t xml:space="preserve"> </w:t>
      </w:r>
      <w:r w:rsidRPr="00B544DE">
        <w:t>финансирования</w:t>
      </w:r>
      <w:r w:rsidR="00B544DE" w:rsidRPr="00B544DE">
        <w:t xml:space="preserve"> </w:t>
      </w:r>
      <w:r w:rsidRPr="00B544DE">
        <w:t>и</w:t>
      </w:r>
      <w:r w:rsidR="00B544DE" w:rsidRPr="00B544DE">
        <w:t xml:space="preserve"> </w:t>
      </w:r>
      <w:r w:rsidRPr="00B544DE">
        <w:t>пр</w:t>
      </w:r>
      <w:r w:rsidR="00B544DE" w:rsidRPr="00B544DE">
        <w:t xml:space="preserve">.), </w:t>
      </w:r>
      <w:r w:rsidRPr="00B544DE">
        <w:t>а</w:t>
      </w:r>
      <w:r w:rsidR="00B544DE" w:rsidRPr="00B544DE">
        <w:t xml:space="preserve"> </w:t>
      </w:r>
      <w:r w:rsidRPr="00B544DE">
        <w:t>не</w:t>
      </w:r>
      <w:r w:rsidR="00B544DE" w:rsidRPr="00B544DE">
        <w:t xml:space="preserve"> </w:t>
      </w:r>
      <w:r w:rsidRPr="00B544DE">
        <w:t>узкоспециализированный</w:t>
      </w:r>
      <w:r w:rsidR="00B544DE" w:rsidRPr="00B544DE">
        <w:t xml:space="preserve"> </w:t>
      </w:r>
      <w:r w:rsidRPr="00B544DE">
        <w:t>характер</w:t>
      </w:r>
      <w:r w:rsidR="00B544DE">
        <w:t xml:space="preserve"> (</w:t>
      </w:r>
      <w:r w:rsidRPr="00B544DE">
        <w:t>генеральный</w:t>
      </w:r>
      <w:r w:rsidR="00B544DE" w:rsidRPr="00B544DE">
        <w:t xml:space="preserve"> </w:t>
      </w:r>
      <w:r w:rsidRPr="00B544DE">
        <w:t>план</w:t>
      </w:r>
      <w:r w:rsidR="00B544DE" w:rsidRPr="00B544DE">
        <w:t xml:space="preserve"> </w:t>
      </w:r>
      <w:r w:rsidRPr="00B544DE">
        <w:t>строительства,</w:t>
      </w:r>
      <w:r w:rsidR="00B544DE" w:rsidRPr="00B544DE">
        <w:t xml:space="preserve"> </w:t>
      </w:r>
      <w:r w:rsidRPr="00B544DE">
        <w:t>строительство</w:t>
      </w:r>
      <w:r w:rsidR="00B544DE" w:rsidRPr="00B544DE">
        <w:t xml:space="preserve"> </w:t>
      </w:r>
      <w:r w:rsidRPr="00B544DE">
        <w:t>и</w:t>
      </w:r>
      <w:r w:rsidR="00B544DE" w:rsidRPr="00B544DE">
        <w:t xml:space="preserve"> </w:t>
      </w:r>
      <w:r w:rsidRPr="00B544DE">
        <w:t>пр</w:t>
      </w:r>
      <w:r w:rsidR="00B544DE" w:rsidRPr="00B544DE">
        <w:t>.)</w:t>
      </w:r>
    </w:p>
    <w:p w:rsidR="00B544DE" w:rsidRPr="00B544DE" w:rsidRDefault="002B7CF3" w:rsidP="00B544DE">
      <w:pPr>
        <w:tabs>
          <w:tab w:val="left" w:pos="726"/>
        </w:tabs>
      </w:pPr>
      <w:r w:rsidRPr="00B544DE">
        <w:t>На</w:t>
      </w:r>
      <w:r w:rsidR="00B544DE" w:rsidRPr="00B544DE">
        <w:t xml:space="preserve"> </w:t>
      </w:r>
      <w:r w:rsidRPr="00B544DE">
        <w:t>начальном</w:t>
      </w:r>
      <w:r w:rsidR="00B544DE" w:rsidRPr="00B544DE">
        <w:t xml:space="preserve"> </w:t>
      </w:r>
      <w:r w:rsidRPr="00B544DE">
        <w:t>этапе</w:t>
      </w:r>
      <w:r w:rsidR="00B544DE" w:rsidRPr="00B544DE">
        <w:t xml:space="preserve"> </w:t>
      </w:r>
      <w:r w:rsidRPr="00B544DE">
        <w:t>проекта</w:t>
      </w:r>
      <w:r w:rsidR="00B544DE" w:rsidRPr="00B544DE">
        <w:t xml:space="preserve"> </w:t>
      </w:r>
      <w:r w:rsidRPr="00B544DE">
        <w:t>достаточно</w:t>
      </w:r>
      <w:r w:rsidR="00B544DE" w:rsidRPr="00B544DE">
        <w:t xml:space="preserve"> </w:t>
      </w:r>
      <w:r w:rsidRPr="00B544DE">
        <w:t>будет</w:t>
      </w:r>
      <w:r w:rsidR="00B544DE" w:rsidRPr="00B544DE">
        <w:t xml:space="preserve"> </w:t>
      </w:r>
      <w:r w:rsidRPr="00B544DE">
        <w:t>трех</w:t>
      </w:r>
      <w:r w:rsidR="00B544DE" w:rsidRPr="00B544DE">
        <w:t xml:space="preserve"> </w:t>
      </w:r>
      <w:r w:rsidRPr="00B544DE">
        <w:t>участников</w:t>
      </w:r>
      <w:r w:rsidR="00B544DE" w:rsidRPr="00B544DE">
        <w:t xml:space="preserve">: </w:t>
      </w:r>
      <w:r w:rsidRPr="00B544DE">
        <w:t>менеджер</w:t>
      </w:r>
      <w:r w:rsidR="00B544DE" w:rsidRPr="00B544DE">
        <w:t xml:space="preserve"> </w:t>
      </w:r>
      <w:r w:rsidRPr="00B544DE">
        <w:t>проекта</w:t>
      </w:r>
      <w:r w:rsidR="00B544DE">
        <w:t xml:space="preserve"> (</w:t>
      </w:r>
      <w:r w:rsidRPr="00B544DE">
        <w:t>поиск</w:t>
      </w:r>
      <w:r w:rsidR="00B544DE" w:rsidRPr="00B544DE">
        <w:t xml:space="preserve"> </w:t>
      </w:r>
      <w:r w:rsidRPr="00B544DE">
        <w:t>финансирования,</w:t>
      </w:r>
      <w:r w:rsidR="00B544DE" w:rsidRPr="00B544DE">
        <w:t xml:space="preserve"> </w:t>
      </w:r>
      <w:r w:rsidRPr="00B544DE">
        <w:t>разработка</w:t>
      </w:r>
      <w:r w:rsidR="00B544DE" w:rsidRPr="00B544DE">
        <w:t xml:space="preserve"> </w:t>
      </w:r>
      <w:r w:rsidRPr="00B544DE">
        <w:t>бизнес-плана</w:t>
      </w:r>
      <w:r w:rsidR="00B544DE" w:rsidRPr="00B544DE">
        <w:t xml:space="preserve">), </w:t>
      </w:r>
      <w:r w:rsidRPr="00B544DE">
        <w:t>архитектор-инженера</w:t>
      </w:r>
      <w:r w:rsidR="00B544DE">
        <w:t xml:space="preserve"> (</w:t>
      </w:r>
      <w:r w:rsidRPr="00B544DE">
        <w:t>разработка</w:t>
      </w:r>
      <w:r w:rsidR="00B544DE" w:rsidRPr="00B544DE">
        <w:t xml:space="preserve"> </w:t>
      </w:r>
      <w:r w:rsidRPr="00B544DE">
        <w:t>сопроводительных</w:t>
      </w:r>
      <w:r w:rsidR="00B544DE" w:rsidRPr="00B544DE">
        <w:t xml:space="preserve"> </w:t>
      </w:r>
      <w:r w:rsidRPr="00B544DE">
        <w:t>документов,</w:t>
      </w:r>
      <w:r w:rsidR="00B544DE" w:rsidRPr="00B544DE">
        <w:t xml:space="preserve"> </w:t>
      </w:r>
      <w:r w:rsidRPr="00B544DE">
        <w:t>получение</w:t>
      </w:r>
      <w:r w:rsidR="00B544DE" w:rsidRPr="00B544DE">
        <w:t xml:space="preserve"> </w:t>
      </w:r>
      <w:r w:rsidRPr="00B544DE">
        <w:t>разрешительной</w:t>
      </w:r>
      <w:r w:rsidR="00B544DE" w:rsidRPr="00B544DE">
        <w:t xml:space="preserve"> </w:t>
      </w:r>
      <w:r w:rsidRPr="00B544DE">
        <w:t>документации</w:t>
      </w:r>
      <w:r w:rsidR="00B544DE" w:rsidRPr="00B544DE">
        <w:t xml:space="preserve">), </w:t>
      </w:r>
      <w:r w:rsidRPr="00B544DE">
        <w:t>менеджер</w:t>
      </w:r>
      <w:r w:rsidR="00B544DE" w:rsidRPr="00B544DE">
        <w:t xml:space="preserve"> </w:t>
      </w:r>
      <w:r w:rsidRPr="00B544DE">
        <w:t>по</w:t>
      </w:r>
      <w:r w:rsidR="00B544DE" w:rsidRPr="00B544DE">
        <w:t xml:space="preserve"> </w:t>
      </w:r>
      <w:r w:rsidRPr="00B544DE">
        <w:t>работе</w:t>
      </w:r>
      <w:r w:rsidR="00B544DE" w:rsidRPr="00B544DE">
        <w:t xml:space="preserve"> </w:t>
      </w:r>
      <w:r w:rsidRPr="00B544DE">
        <w:t>с</w:t>
      </w:r>
      <w:r w:rsidR="00B544DE" w:rsidRPr="00B544DE">
        <w:t xml:space="preserve"> </w:t>
      </w:r>
      <w:r w:rsidRPr="00B544DE">
        <w:t>подрядчиками</w:t>
      </w:r>
      <w:r w:rsidR="00B544DE" w:rsidRPr="00B544DE">
        <w:t xml:space="preserve"> </w:t>
      </w:r>
      <w:r w:rsidRPr="00B544DE">
        <w:t>и</w:t>
      </w:r>
      <w:r w:rsidR="00B544DE" w:rsidRPr="00B544DE">
        <w:t xml:space="preserve"> </w:t>
      </w:r>
      <w:r w:rsidRPr="00B544DE">
        <w:t>контрагентами</w:t>
      </w:r>
      <w:r w:rsidR="00B544DE">
        <w:t xml:space="preserve"> (</w:t>
      </w:r>
      <w:r w:rsidRPr="00B544DE">
        <w:t>поиск</w:t>
      </w:r>
      <w:r w:rsidR="00B544DE" w:rsidRPr="00B544DE">
        <w:t xml:space="preserve"> </w:t>
      </w:r>
      <w:r w:rsidRPr="00B544DE">
        <w:t>поставщиков</w:t>
      </w:r>
      <w:r w:rsidR="00B544DE" w:rsidRPr="00B544DE">
        <w:t xml:space="preserve"> </w:t>
      </w:r>
      <w:r w:rsidRPr="00B544DE">
        <w:t>оборудования</w:t>
      </w:r>
      <w:r w:rsidR="00B544DE" w:rsidRPr="00B544DE">
        <w:t xml:space="preserve"> </w:t>
      </w:r>
      <w:r w:rsidRPr="00B544DE">
        <w:t>и</w:t>
      </w:r>
      <w:r w:rsidR="00B544DE" w:rsidRPr="00B544DE">
        <w:t xml:space="preserve"> </w:t>
      </w:r>
      <w:r w:rsidRPr="00B544DE">
        <w:t>сырья,</w:t>
      </w:r>
      <w:r w:rsidR="00B544DE" w:rsidRPr="00B544DE">
        <w:t xml:space="preserve"> </w:t>
      </w:r>
      <w:r w:rsidRPr="00B544DE">
        <w:t>покупателей</w:t>
      </w:r>
      <w:r w:rsidR="00B544DE" w:rsidRPr="00B544DE">
        <w:t>).</w:t>
      </w:r>
    </w:p>
    <w:p w:rsidR="00B544DE" w:rsidRPr="00B544DE" w:rsidRDefault="002B7CF3" w:rsidP="00B544DE">
      <w:pPr>
        <w:tabs>
          <w:tab w:val="left" w:pos="726"/>
        </w:tabs>
      </w:pPr>
      <w:r w:rsidRPr="00B544DE">
        <w:t>Особенностью</w:t>
      </w:r>
      <w:r w:rsidR="00B544DE" w:rsidRPr="00B544DE">
        <w:t xml:space="preserve"> </w:t>
      </w:r>
      <w:r w:rsidRPr="00B544DE">
        <w:t>первой</w:t>
      </w:r>
      <w:r w:rsidR="00B544DE" w:rsidRPr="00B544DE">
        <w:t xml:space="preserve"> </w:t>
      </w:r>
      <w:r w:rsidRPr="00B544DE">
        <w:t>стадии</w:t>
      </w:r>
      <w:r w:rsidR="00B544DE" w:rsidRPr="00B544DE">
        <w:t xml:space="preserve"> </w:t>
      </w:r>
      <w:r w:rsidRPr="00B544DE">
        <w:t>проекта</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является</w:t>
      </w:r>
      <w:r w:rsidR="00B544DE" w:rsidRPr="00B544DE">
        <w:t xml:space="preserve"> </w:t>
      </w:r>
      <w:r w:rsidRPr="00B544DE">
        <w:t>формирования</w:t>
      </w:r>
      <w:r w:rsidR="00B544DE" w:rsidRPr="00B544DE">
        <w:t xml:space="preserve"> </w:t>
      </w:r>
      <w:r w:rsidRPr="00B544DE">
        <w:t>документов,</w:t>
      </w:r>
      <w:r w:rsidR="00B544DE" w:rsidRPr="00B544DE">
        <w:t xml:space="preserve"> </w:t>
      </w:r>
      <w:r w:rsidRPr="00B544DE">
        <w:t>доказывающих</w:t>
      </w:r>
      <w:r w:rsidR="00B544DE" w:rsidRPr="00B544DE">
        <w:t xml:space="preserve"> </w:t>
      </w:r>
      <w:r w:rsidRPr="00B544DE">
        <w:t>привлекательность</w:t>
      </w:r>
      <w:r w:rsidR="00B544DE" w:rsidRPr="00B544DE">
        <w:t xml:space="preserve"> </w:t>
      </w:r>
      <w:r w:rsidRPr="00B544DE">
        <w:t>объекта</w:t>
      </w:r>
      <w:r w:rsidR="00B544DE" w:rsidRPr="00B544DE">
        <w:t xml:space="preserve"> </w:t>
      </w:r>
      <w:r w:rsidRPr="00B544DE">
        <w:t>строительства</w:t>
      </w:r>
      <w:r w:rsidR="00B544DE" w:rsidRPr="00B544DE">
        <w:t xml:space="preserve"> </w:t>
      </w:r>
      <w:r w:rsidRPr="00B544DE">
        <w:t>для</w:t>
      </w:r>
      <w:r w:rsidR="00B544DE" w:rsidRPr="00B544DE">
        <w:t xml:space="preserve"> </w:t>
      </w:r>
      <w:r w:rsidRPr="00B544DE">
        <w:t>потенциальных</w:t>
      </w:r>
      <w:r w:rsidR="00B544DE" w:rsidRPr="00B544DE">
        <w:t xml:space="preserve"> </w:t>
      </w:r>
      <w:r w:rsidRPr="00B544DE">
        <w:t>инвесторов</w:t>
      </w:r>
      <w:r w:rsidR="00B544DE">
        <w:t xml:space="preserve"> (</w:t>
      </w:r>
      <w:r w:rsidRPr="00B544DE">
        <w:t>будь</w:t>
      </w:r>
      <w:r w:rsidR="00B544DE" w:rsidRPr="00B544DE">
        <w:t xml:space="preserve"> </w:t>
      </w:r>
      <w:r w:rsidRPr="00B544DE">
        <w:t>то</w:t>
      </w:r>
      <w:r w:rsidR="00B544DE" w:rsidRPr="00B544DE">
        <w:t xml:space="preserve"> </w:t>
      </w:r>
      <w:r w:rsidRPr="00B544DE">
        <w:t>банк</w:t>
      </w:r>
      <w:r w:rsidR="00B544DE" w:rsidRPr="00B544DE">
        <w:t xml:space="preserve"> </w:t>
      </w:r>
      <w:r w:rsidRPr="00B544DE">
        <w:t>или</w:t>
      </w:r>
      <w:r w:rsidR="00B544DE" w:rsidRPr="00B544DE">
        <w:t xml:space="preserve"> </w:t>
      </w:r>
      <w:r w:rsidRPr="00B544DE">
        <w:t>частное</w:t>
      </w:r>
      <w:r w:rsidR="00B544DE" w:rsidRPr="00B544DE">
        <w:t xml:space="preserve"> </w:t>
      </w:r>
      <w:r w:rsidRPr="00B544DE">
        <w:t>лицо</w:t>
      </w:r>
      <w:r w:rsidR="00B544DE" w:rsidRPr="00B544DE">
        <w:t xml:space="preserve">). </w:t>
      </w:r>
      <w:r w:rsidRPr="00B544DE">
        <w:t>Поэтому</w:t>
      </w:r>
      <w:r w:rsidR="00B544DE" w:rsidRPr="00B544DE">
        <w:t xml:space="preserve"> </w:t>
      </w:r>
      <w:r w:rsidRPr="00B544DE">
        <w:t>весьма</w:t>
      </w:r>
      <w:r w:rsidR="00B544DE" w:rsidRPr="00B544DE">
        <w:t xml:space="preserve"> </w:t>
      </w:r>
      <w:r w:rsidRPr="00B544DE">
        <w:t>полезным</w:t>
      </w:r>
      <w:r w:rsidR="00B544DE" w:rsidRPr="00B544DE">
        <w:t xml:space="preserve"> </w:t>
      </w:r>
      <w:r w:rsidRPr="00B544DE">
        <w:t>является</w:t>
      </w:r>
      <w:r w:rsidR="00B544DE" w:rsidRPr="00B544DE">
        <w:t xml:space="preserve"> </w:t>
      </w:r>
      <w:r w:rsidRPr="00B544DE">
        <w:t>заключение</w:t>
      </w:r>
      <w:r w:rsidR="00B544DE" w:rsidRPr="00B544DE">
        <w:t xml:space="preserve"> </w:t>
      </w:r>
      <w:r w:rsidRPr="00B544DE">
        <w:t>предварительных</w:t>
      </w:r>
      <w:r w:rsidR="00B544DE" w:rsidRPr="00B544DE">
        <w:t xml:space="preserve"> </w:t>
      </w:r>
      <w:r w:rsidRPr="00B544DE">
        <w:t>договоров</w:t>
      </w:r>
      <w:r w:rsidR="00B544DE" w:rsidRPr="00B544DE">
        <w:t xml:space="preserve"> </w:t>
      </w:r>
      <w:r w:rsidRPr="00B544DE">
        <w:t>на</w:t>
      </w:r>
      <w:r w:rsidR="00B544DE" w:rsidRPr="00B544DE">
        <w:t xml:space="preserve"> </w:t>
      </w:r>
      <w:r w:rsidRPr="00B544DE">
        <w:t>поставки</w:t>
      </w:r>
      <w:r w:rsidR="00B544DE" w:rsidRPr="00B544DE">
        <w:t xml:space="preserve"> </w:t>
      </w:r>
      <w:r w:rsidRPr="00B544DE">
        <w:t>товаров</w:t>
      </w:r>
      <w:r w:rsidR="00B544DE" w:rsidRPr="00B544DE">
        <w:t xml:space="preserve"> </w:t>
      </w:r>
      <w:r w:rsidRPr="00B544DE">
        <w:t>с</w:t>
      </w:r>
      <w:r w:rsidR="00B544DE" w:rsidRPr="00B544DE">
        <w:t xml:space="preserve"> </w:t>
      </w:r>
      <w:r w:rsidRPr="00B544DE">
        <w:t>покупателями</w:t>
      </w:r>
      <w:r w:rsidR="00B544DE">
        <w:t xml:space="preserve"> (</w:t>
      </w:r>
      <w:r w:rsidRPr="00B544DE">
        <w:t>является</w:t>
      </w:r>
      <w:r w:rsidR="00B544DE" w:rsidRPr="00B544DE">
        <w:t xml:space="preserve"> </w:t>
      </w:r>
      <w:r w:rsidRPr="00B544DE">
        <w:t>показателем</w:t>
      </w:r>
      <w:r w:rsidR="00B544DE" w:rsidRPr="00B544DE">
        <w:t xml:space="preserve"> </w:t>
      </w:r>
      <w:r w:rsidRPr="00B544DE">
        <w:t>востребованности</w:t>
      </w:r>
      <w:r w:rsidR="00B544DE" w:rsidRPr="00B544DE">
        <w:t xml:space="preserve"> </w:t>
      </w:r>
      <w:r w:rsidRPr="00B544DE">
        <w:t>продукции</w:t>
      </w:r>
      <w:r w:rsidR="00B544DE" w:rsidRPr="00B544DE">
        <w:t xml:space="preserve"> </w:t>
      </w:r>
      <w:r w:rsidRPr="00B544DE">
        <w:t>будущего</w:t>
      </w:r>
      <w:r w:rsidR="00B544DE" w:rsidRPr="00B544DE">
        <w:t xml:space="preserve"> </w:t>
      </w:r>
      <w:r w:rsidRPr="00B544DE">
        <w:t>предприятия</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обосновывает</w:t>
      </w:r>
      <w:r w:rsidR="00B544DE" w:rsidRPr="00B544DE">
        <w:t xml:space="preserve"> </w:t>
      </w:r>
      <w:r w:rsidRPr="00B544DE">
        <w:t>спрос</w:t>
      </w:r>
      <w:r w:rsidR="00B544DE" w:rsidRPr="00B544DE">
        <w:t xml:space="preserve"> </w:t>
      </w:r>
      <w:r w:rsidRPr="00B544DE">
        <w:t>для</w:t>
      </w:r>
      <w:r w:rsidR="00B544DE" w:rsidRPr="00B544DE">
        <w:t xml:space="preserve"> </w:t>
      </w:r>
      <w:r w:rsidRPr="00B544DE">
        <w:t>инвестора</w:t>
      </w:r>
      <w:r w:rsidR="00B544DE" w:rsidRPr="00B544DE">
        <w:t xml:space="preserve">), </w:t>
      </w:r>
      <w:r w:rsidRPr="00B544DE">
        <w:t>что</w:t>
      </w:r>
      <w:r w:rsidR="00B544DE" w:rsidRPr="00B544DE">
        <w:t xml:space="preserve"> </w:t>
      </w:r>
      <w:r w:rsidRPr="00B544DE">
        <w:t>и</w:t>
      </w:r>
      <w:r w:rsidR="00B544DE" w:rsidRPr="00B544DE">
        <w:t xml:space="preserve"> </w:t>
      </w:r>
      <w:r w:rsidRPr="00B544DE">
        <w:t>планируется</w:t>
      </w:r>
      <w:r w:rsidR="00B544DE" w:rsidRPr="00B544DE">
        <w:t xml:space="preserve"> </w:t>
      </w:r>
      <w:r w:rsidRPr="00B544DE">
        <w:t>делать</w:t>
      </w:r>
      <w:r w:rsidR="00B544DE" w:rsidRPr="00B544DE">
        <w:t xml:space="preserve"> </w:t>
      </w:r>
      <w:r w:rsidRPr="00B544DE">
        <w:t>в</w:t>
      </w:r>
      <w:r w:rsidR="00B544DE" w:rsidRPr="00B544DE">
        <w:t xml:space="preserve"> </w:t>
      </w:r>
      <w:r w:rsidRPr="00B544DE">
        <w:t>нашем</w:t>
      </w:r>
      <w:r w:rsidR="00B544DE" w:rsidRPr="00B544DE">
        <w:t xml:space="preserve"> </w:t>
      </w:r>
      <w:r w:rsidRPr="00B544DE">
        <w:t>проекте</w:t>
      </w:r>
      <w:r w:rsidR="00B544DE" w:rsidRPr="00B544DE">
        <w:t>.</w:t>
      </w:r>
    </w:p>
    <w:p w:rsidR="00B544DE" w:rsidRPr="00B544DE" w:rsidRDefault="002B7CF3" w:rsidP="00B544DE">
      <w:pPr>
        <w:tabs>
          <w:tab w:val="left" w:pos="726"/>
        </w:tabs>
      </w:pPr>
      <w:r w:rsidRPr="00B544DE">
        <w:t>На</w:t>
      </w:r>
      <w:r w:rsidR="00B544DE" w:rsidRPr="00B544DE">
        <w:t xml:space="preserve"> </w:t>
      </w:r>
      <w:r w:rsidRPr="00B544DE">
        <w:t>стадии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после</w:t>
      </w:r>
      <w:r w:rsidR="00B544DE" w:rsidRPr="00B544DE">
        <w:t xml:space="preserve"> </w:t>
      </w:r>
      <w:r w:rsidRPr="00B544DE">
        <w:t>получения</w:t>
      </w:r>
      <w:r w:rsidR="00B544DE" w:rsidRPr="00B544DE">
        <w:t xml:space="preserve"> </w:t>
      </w:r>
      <w:r w:rsidRPr="00B544DE">
        <w:t>финансирования,</w:t>
      </w:r>
      <w:r w:rsidR="00B544DE" w:rsidRPr="00B544DE">
        <w:t xml:space="preserve"> </w:t>
      </w:r>
      <w:r w:rsidRPr="00B544DE">
        <w:t>количество</w:t>
      </w:r>
      <w:r w:rsidR="00B544DE" w:rsidRPr="00B544DE">
        <w:t xml:space="preserve"> </w:t>
      </w:r>
      <w:r w:rsidRPr="00B544DE">
        <w:t>участников</w:t>
      </w:r>
      <w:r w:rsidR="00B544DE" w:rsidRPr="00B544DE">
        <w:t xml:space="preserve"> </w:t>
      </w:r>
      <w:r w:rsidRPr="00B544DE">
        <w:t>изменится</w:t>
      </w:r>
      <w:r w:rsidR="00B544DE" w:rsidRPr="00B544DE">
        <w:t xml:space="preserve"> </w:t>
      </w:r>
      <w:r w:rsidRPr="00B544DE">
        <w:t>в</w:t>
      </w:r>
      <w:r w:rsidR="00B544DE" w:rsidRPr="00B544DE">
        <w:t xml:space="preserve"> </w:t>
      </w:r>
      <w:r w:rsidRPr="00B544DE">
        <w:t>сторону</w:t>
      </w:r>
      <w:r w:rsidR="00B544DE" w:rsidRPr="00B544DE">
        <w:t xml:space="preserve"> </w:t>
      </w:r>
      <w:r w:rsidRPr="00B544DE">
        <w:t>увеличения</w:t>
      </w:r>
      <w:r w:rsidR="00B544DE" w:rsidRPr="00B544DE">
        <w:t xml:space="preserve">. </w:t>
      </w:r>
      <w:r w:rsidRPr="00B544DE">
        <w:t>Проект</w:t>
      </w:r>
      <w:r w:rsidR="00B544DE" w:rsidRPr="00B544DE">
        <w:t xml:space="preserve"> </w:t>
      </w:r>
      <w:r w:rsidRPr="00B544DE">
        <w:t>можно</w:t>
      </w:r>
      <w:r w:rsidR="00B544DE" w:rsidRPr="00B544DE">
        <w:t xml:space="preserve"> </w:t>
      </w:r>
      <w:r w:rsidRPr="00B544DE">
        <w:t>поделить</w:t>
      </w:r>
      <w:r w:rsidR="00B544DE" w:rsidRPr="00B544DE">
        <w:t xml:space="preserve"> </w:t>
      </w:r>
      <w:r w:rsidRPr="00B544DE">
        <w:t>на</w:t>
      </w:r>
      <w:r w:rsidR="00B544DE" w:rsidRPr="00B544DE">
        <w:t xml:space="preserve"> </w:t>
      </w:r>
      <w:r w:rsidRPr="00B544DE">
        <w:t>3</w:t>
      </w:r>
      <w:r w:rsidR="00B544DE" w:rsidRPr="00B544DE">
        <w:t xml:space="preserve"> </w:t>
      </w:r>
      <w:r w:rsidRPr="00B544DE">
        <w:t>стадии</w:t>
      </w:r>
      <w:r w:rsidR="00B544DE" w:rsidRPr="00B544DE">
        <w:t xml:space="preserve">: </w:t>
      </w:r>
      <w:r w:rsidRPr="00B544DE">
        <w:t>подготовка</w:t>
      </w:r>
      <w:r w:rsidR="00B544DE" w:rsidRPr="00B544DE">
        <w:t xml:space="preserve"> </w:t>
      </w:r>
      <w:r w:rsidRPr="00B544DE">
        <w:t>к</w:t>
      </w:r>
      <w:r w:rsidR="00B544DE" w:rsidRPr="00B544DE">
        <w:t xml:space="preserve"> </w:t>
      </w:r>
      <w:r w:rsidRPr="00B544DE">
        <w:t>строительству,</w:t>
      </w:r>
      <w:r w:rsidR="00B544DE" w:rsidRPr="00B544DE">
        <w:t xml:space="preserve"> </w:t>
      </w:r>
      <w:r w:rsidRPr="00B544DE">
        <w:t>строительство</w:t>
      </w:r>
      <w:r w:rsidR="00B544DE" w:rsidRPr="00B544DE">
        <w:t xml:space="preserve"> </w:t>
      </w:r>
      <w:r w:rsidRPr="00B544DE">
        <w:t>и</w:t>
      </w:r>
      <w:r w:rsidR="00B544DE" w:rsidRPr="00B544DE">
        <w:t xml:space="preserve"> </w:t>
      </w:r>
      <w:r w:rsidRPr="00B544DE">
        <w:t>ввод</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На</w:t>
      </w:r>
      <w:r w:rsidR="00B544DE" w:rsidRPr="00B544DE">
        <w:t xml:space="preserve"> </w:t>
      </w:r>
      <w:r w:rsidRPr="00B544DE">
        <w:t>каждой</w:t>
      </w:r>
      <w:r w:rsidR="00B544DE" w:rsidRPr="00B544DE">
        <w:t xml:space="preserve"> </w:t>
      </w:r>
      <w:r w:rsidRPr="00B544DE">
        <w:t>из</w:t>
      </w:r>
      <w:r w:rsidR="00B544DE" w:rsidRPr="00B544DE">
        <w:t xml:space="preserve"> </w:t>
      </w:r>
      <w:r w:rsidRPr="00B544DE">
        <w:t>перечисленных</w:t>
      </w:r>
      <w:r w:rsidR="00B544DE" w:rsidRPr="00B544DE">
        <w:t xml:space="preserve"> </w:t>
      </w:r>
      <w:r w:rsidRPr="00B544DE">
        <w:t>стадий</w:t>
      </w:r>
      <w:r w:rsidR="00B544DE" w:rsidRPr="00B544DE">
        <w:t xml:space="preserve"> </w:t>
      </w:r>
      <w:r w:rsidRPr="00B544DE">
        <w:t>работают</w:t>
      </w:r>
      <w:r w:rsidR="00B544DE">
        <w:t xml:space="preserve"> "</w:t>
      </w:r>
      <w:r w:rsidRPr="00B544DE">
        <w:t>свои</w:t>
      </w:r>
      <w:r w:rsidR="00B544DE">
        <w:t xml:space="preserve">" </w:t>
      </w:r>
      <w:r w:rsidRPr="00B544DE">
        <w:t>специалисты</w:t>
      </w:r>
      <w:r w:rsidR="00B544DE" w:rsidRPr="00B544DE">
        <w:t xml:space="preserve">. </w:t>
      </w:r>
      <w:r w:rsidRPr="00B544DE">
        <w:t>При</w:t>
      </w:r>
      <w:r w:rsidR="00B544DE" w:rsidRPr="00B544DE">
        <w:t xml:space="preserve"> </w:t>
      </w:r>
      <w:r w:rsidRPr="00B544DE">
        <w:t>этом</w:t>
      </w:r>
      <w:r w:rsidR="00B544DE" w:rsidRPr="00B544DE">
        <w:t xml:space="preserve"> </w:t>
      </w:r>
      <w:r w:rsidRPr="00B544DE">
        <w:t>менеджер</w:t>
      </w:r>
      <w:r w:rsidR="00B544DE" w:rsidRPr="00B544DE">
        <w:t xml:space="preserve"> </w:t>
      </w:r>
      <w:r w:rsidRPr="00B544DE">
        <w:t>проекта</w:t>
      </w:r>
      <w:r w:rsidR="00B544DE" w:rsidRPr="00B544DE">
        <w:t xml:space="preserve"> </w:t>
      </w:r>
      <w:r w:rsidRPr="00B544DE">
        <w:t>участвует</w:t>
      </w:r>
      <w:r w:rsidR="00B544DE" w:rsidRPr="00B544DE">
        <w:t xml:space="preserve"> </w:t>
      </w:r>
      <w:r w:rsidRPr="00B544DE">
        <w:t>на</w:t>
      </w:r>
      <w:r w:rsidR="00B544DE" w:rsidRPr="00B544DE">
        <w:t xml:space="preserve"> </w:t>
      </w:r>
      <w:r w:rsidRPr="00B544DE">
        <w:t>всех</w:t>
      </w:r>
      <w:r w:rsidR="00B544DE" w:rsidRPr="00B544DE">
        <w:t xml:space="preserve"> </w:t>
      </w:r>
      <w:r w:rsidRPr="00B544DE">
        <w:t>стадиях</w:t>
      </w:r>
      <w:r w:rsidR="00B544DE" w:rsidRPr="00B544DE">
        <w:t xml:space="preserve"> </w:t>
      </w:r>
      <w:r w:rsidRPr="00B544DE">
        <w:t>жизненного</w:t>
      </w:r>
      <w:r w:rsidR="00B544DE" w:rsidRPr="00B544DE">
        <w:t xml:space="preserve"> </w:t>
      </w:r>
      <w:r w:rsidRPr="00B544DE">
        <w:t>цикла</w:t>
      </w:r>
      <w:r w:rsidR="00B544DE" w:rsidRPr="00B544DE">
        <w:t xml:space="preserve"> </w:t>
      </w:r>
      <w:r w:rsidRPr="00B544DE">
        <w:t>проекта,</w:t>
      </w:r>
      <w:r w:rsidR="00B544DE" w:rsidRPr="00B544DE">
        <w:t xml:space="preserve"> </w:t>
      </w:r>
      <w:r w:rsidRPr="00B544DE">
        <w:t>так</w:t>
      </w:r>
      <w:r w:rsidR="00B544DE" w:rsidRPr="00B544DE">
        <w:t xml:space="preserve"> </w:t>
      </w:r>
      <w:r w:rsidRPr="00B544DE">
        <w:t>как</w:t>
      </w:r>
      <w:r w:rsidR="00B544DE" w:rsidRPr="00B544DE">
        <w:t xml:space="preserve"> </w:t>
      </w:r>
      <w:r w:rsidRPr="00B544DE">
        <w:t>именно</w:t>
      </w:r>
      <w:r w:rsidR="00B544DE" w:rsidRPr="00B544DE">
        <w:t xml:space="preserve"> </w:t>
      </w:r>
      <w:r w:rsidRPr="00B544DE">
        <w:t>он</w:t>
      </w:r>
      <w:r w:rsidR="00B544DE" w:rsidRPr="00B544DE">
        <w:t xml:space="preserve"> </w:t>
      </w:r>
      <w:r w:rsidRPr="00B544DE">
        <w:t>должен</w:t>
      </w:r>
      <w:r w:rsidR="00B544DE" w:rsidRPr="00B544DE">
        <w:t xml:space="preserve"> </w:t>
      </w:r>
      <w:r w:rsidRPr="00B544DE">
        <w:t>понимать</w:t>
      </w:r>
      <w:r w:rsidR="00B544DE" w:rsidRPr="00B544DE">
        <w:t xml:space="preserve"> </w:t>
      </w:r>
      <w:r w:rsidRPr="00B544DE">
        <w:t>весь</w:t>
      </w:r>
      <w:r w:rsidR="00B544DE" w:rsidRPr="00B544DE">
        <w:t xml:space="preserve"> </w:t>
      </w:r>
      <w:r w:rsidRPr="00B544DE">
        <w:t>проект</w:t>
      </w:r>
      <w:r w:rsidR="00B544DE" w:rsidRPr="00B544DE">
        <w:t xml:space="preserve"> </w:t>
      </w:r>
      <w:r w:rsidRPr="00B544DE">
        <w:t>в</w:t>
      </w:r>
      <w:r w:rsidR="00B544DE" w:rsidRPr="00B544DE">
        <w:t xml:space="preserve"> </w:t>
      </w:r>
      <w:r w:rsidRPr="00B544DE">
        <w:t>комплексе,</w:t>
      </w:r>
      <w:r w:rsidR="00B544DE" w:rsidRPr="00B544DE">
        <w:t xml:space="preserve"> </w:t>
      </w:r>
      <w:r w:rsidRPr="00B544DE">
        <w:t>а</w:t>
      </w:r>
      <w:r w:rsidR="00B544DE" w:rsidRPr="00B544DE">
        <w:t xml:space="preserve"> </w:t>
      </w:r>
      <w:r w:rsidRPr="00B544DE">
        <w:t>не</w:t>
      </w:r>
      <w:r w:rsidR="00B544DE" w:rsidRPr="00B544DE">
        <w:t xml:space="preserve"> </w:t>
      </w:r>
      <w:r w:rsidRPr="00B544DE">
        <w:t>видеть</w:t>
      </w:r>
      <w:r w:rsidR="00B544DE" w:rsidRPr="00B544DE">
        <w:t xml:space="preserve"> </w:t>
      </w:r>
      <w:r w:rsidRPr="00B544DE">
        <w:t>только</w:t>
      </w:r>
      <w:r w:rsidR="00B544DE" w:rsidRPr="00B544DE">
        <w:t xml:space="preserve"> </w:t>
      </w:r>
      <w:r w:rsidRPr="00B544DE">
        <w:t>отдельные</w:t>
      </w:r>
      <w:r w:rsidR="00B544DE" w:rsidRPr="00B544DE">
        <w:t xml:space="preserve"> </w:t>
      </w:r>
      <w:r w:rsidRPr="00B544DE">
        <w:t>этапы</w:t>
      </w:r>
      <w:r w:rsidR="00B544DE" w:rsidRPr="00B544DE">
        <w:t xml:space="preserve"> </w:t>
      </w:r>
      <w:r w:rsidRPr="00B544DE">
        <w:t>его</w:t>
      </w:r>
      <w:r w:rsidR="00B544DE" w:rsidRPr="00B544DE">
        <w:t xml:space="preserve"> </w:t>
      </w:r>
      <w:r w:rsidRPr="00B544DE">
        <w:t>реализации</w:t>
      </w:r>
      <w:r w:rsidR="00B544DE" w:rsidRPr="00B544DE">
        <w:t>.</w:t>
      </w:r>
    </w:p>
    <w:p w:rsidR="00B544DE" w:rsidRPr="00B544DE" w:rsidRDefault="002B7CF3" w:rsidP="00B544DE">
      <w:pPr>
        <w:tabs>
          <w:tab w:val="left" w:pos="726"/>
        </w:tabs>
      </w:pPr>
      <w:r w:rsidRPr="00B544DE">
        <w:t>В</w:t>
      </w:r>
      <w:r w:rsidR="00B544DE" w:rsidRPr="00B544DE">
        <w:t xml:space="preserve"> </w:t>
      </w:r>
      <w:r w:rsidRPr="00B544DE">
        <w:t>нашем</w:t>
      </w:r>
      <w:r w:rsidR="00B544DE" w:rsidRPr="00B544DE">
        <w:t xml:space="preserve"> </w:t>
      </w:r>
      <w:r w:rsidRPr="00B544DE">
        <w:t>случае</w:t>
      </w:r>
      <w:r w:rsidR="00B544DE" w:rsidRPr="00B544DE">
        <w:t xml:space="preserve"> </w:t>
      </w:r>
      <w:r w:rsidRPr="00B544DE">
        <w:t>можно</w:t>
      </w:r>
      <w:r w:rsidR="00B544DE" w:rsidRPr="00B544DE">
        <w:t xml:space="preserve"> </w:t>
      </w:r>
      <w:r w:rsidRPr="00B544DE">
        <w:t>предложить</w:t>
      </w:r>
      <w:r w:rsidR="00B544DE" w:rsidRPr="00B544DE">
        <w:t xml:space="preserve"> </w:t>
      </w:r>
      <w:r w:rsidRPr="00B544DE">
        <w:t>следующую</w:t>
      </w:r>
      <w:r w:rsidR="00B544DE" w:rsidRPr="00B544DE">
        <w:t xml:space="preserve"> </w:t>
      </w:r>
      <w:r w:rsidRPr="00B544DE">
        <w:t>структуру</w:t>
      </w:r>
      <w:r w:rsidR="00B544DE" w:rsidRPr="00B544DE">
        <w:t xml:space="preserve"> </w:t>
      </w:r>
      <w:r w:rsidRPr="00B544DE">
        <w:t>OBS</w:t>
      </w:r>
      <w:r w:rsidR="00B544DE" w:rsidRPr="00B544DE">
        <w:t xml:space="preserve"> </w:t>
      </w:r>
      <w:r w:rsidRPr="00B544DE">
        <w:t>и</w:t>
      </w:r>
      <w:r w:rsidR="00B544DE" w:rsidRPr="00B544DE">
        <w:t xml:space="preserve"> </w:t>
      </w:r>
      <w:r w:rsidRPr="00B544DE">
        <w:t>матрицу</w:t>
      </w:r>
      <w:r w:rsidR="00B544DE" w:rsidRPr="00B544DE">
        <w:t xml:space="preserve"> </w:t>
      </w:r>
      <w:r w:rsidRPr="00B544DE">
        <w:t>ответственности</w:t>
      </w:r>
      <w:r w:rsidR="00B544DE" w:rsidRPr="00B544DE">
        <w:t>.</w:t>
      </w:r>
    </w:p>
    <w:p w:rsidR="00E55197" w:rsidRDefault="00E55197" w:rsidP="00B544DE">
      <w:pPr>
        <w:tabs>
          <w:tab w:val="left" w:pos="726"/>
        </w:tabs>
      </w:pPr>
    </w:p>
    <w:p w:rsidR="002B7CF3" w:rsidRPr="00B544DE" w:rsidRDefault="002B7CF3" w:rsidP="00B544DE">
      <w:pPr>
        <w:tabs>
          <w:tab w:val="left" w:pos="726"/>
        </w:tabs>
      </w:pPr>
      <w:r w:rsidRPr="00B544DE">
        <w:t>Таблица</w:t>
      </w:r>
      <w:r w:rsidR="00B544DE" w:rsidRPr="00B544DE">
        <w:t xml:space="preserve"> </w:t>
      </w:r>
      <w:r w:rsidR="00425DE0" w:rsidRPr="00B544DE">
        <w:t>11</w:t>
      </w:r>
      <w:r w:rsidR="00E55197">
        <w:t xml:space="preserve">. </w:t>
      </w:r>
      <w:r w:rsidRPr="00B544DE">
        <w:t>Подготовка</w:t>
      </w:r>
      <w:r w:rsidR="00B544DE" w:rsidRPr="00B544DE">
        <w:t xml:space="preserve"> </w:t>
      </w:r>
      <w:r w:rsidRPr="00B544DE">
        <w:t>к</w:t>
      </w:r>
      <w:r w:rsidR="00B544DE" w:rsidRPr="00B544DE">
        <w:t xml:space="preserve"> </w:t>
      </w:r>
      <w:r w:rsidRPr="00B544DE">
        <w:t>строительству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1155"/>
        <w:gridCol w:w="1322"/>
        <w:gridCol w:w="1323"/>
        <w:gridCol w:w="1491"/>
        <w:gridCol w:w="1184"/>
      </w:tblGrid>
      <w:tr w:rsidR="002B7CF3" w:rsidRPr="00B544DE" w:rsidTr="000D3087">
        <w:trPr>
          <w:trHeight w:val="225"/>
          <w:jc w:val="center"/>
        </w:trPr>
        <w:tc>
          <w:tcPr>
            <w:tcW w:w="2618" w:type="dxa"/>
            <w:shd w:val="clear" w:color="auto" w:fill="auto"/>
          </w:tcPr>
          <w:p w:rsidR="002B7CF3" w:rsidRPr="00B544DE" w:rsidRDefault="002B7CF3" w:rsidP="00FF0496">
            <w:pPr>
              <w:pStyle w:val="af7"/>
            </w:pPr>
          </w:p>
        </w:tc>
        <w:tc>
          <w:tcPr>
            <w:tcW w:w="6475" w:type="dxa"/>
            <w:gridSpan w:val="5"/>
            <w:shd w:val="clear" w:color="auto" w:fill="auto"/>
          </w:tcPr>
          <w:p w:rsidR="002B7CF3" w:rsidRPr="000D3087" w:rsidRDefault="002B7CF3" w:rsidP="00FF0496">
            <w:pPr>
              <w:pStyle w:val="af7"/>
              <w:rPr>
                <w:b/>
              </w:rPr>
            </w:pPr>
            <w:r w:rsidRPr="000D3087">
              <w:rPr>
                <w:b/>
              </w:rPr>
              <w:t>Участник</w:t>
            </w:r>
            <w:r w:rsidR="00B544DE" w:rsidRPr="000D3087">
              <w:rPr>
                <w:b/>
              </w:rPr>
              <w:t xml:space="preserve"> </w:t>
            </w:r>
            <w:r w:rsidRPr="000D3087">
              <w:rPr>
                <w:b/>
              </w:rPr>
              <w:t>проекта</w:t>
            </w:r>
          </w:p>
        </w:tc>
      </w:tr>
      <w:tr w:rsidR="002B7CF3" w:rsidRPr="00B544DE" w:rsidTr="000D3087">
        <w:trPr>
          <w:trHeight w:val="703"/>
          <w:jc w:val="center"/>
        </w:trPr>
        <w:tc>
          <w:tcPr>
            <w:tcW w:w="2618" w:type="dxa"/>
            <w:shd w:val="clear" w:color="auto" w:fill="auto"/>
          </w:tcPr>
          <w:p w:rsidR="002B7CF3" w:rsidRPr="00B544DE" w:rsidRDefault="002B7CF3" w:rsidP="00FF0496">
            <w:pPr>
              <w:pStyle w:val="af7"/>
            </w:pPr>
          </w:p>
        </w:tc>
        <w:tc>
          <w:tcPr>
            <w:tcW w:w="1155" w:type="dxa"/>
            <w:shd w:val="clear" w:color="auto" w:fill="auto"/>
          </w:tcPr>
          <w:p w:rsidR="002B7CF3" w:rsidRPr="000D3087" w:rsidRDefault="002B7CF3" w:rsidP="00FF0496">
            <w:pPr>
              <w:pStyle w:val="af7"/>
              <w:rPr>
                <w:b/>
                <w:bCs/>
              </w:rPr>
            </w:pPr>
            <w:r w:rsidRPr="000D3087">
              <w:rPr>
                <w:b/>
                <w:bCs/>
              </w:rPr>
              <w:t>Менеджер</w:t>
            </w:r>
            <w:r w:rsidR="00B544DE" w:rsidRPr="000D3087">
              <w:rPr>
                <w:b/>
                <w:bCs/>
              </w:rPr>
              <w:t xml:space="preserve"> </w:t>
            </w:r>
            <w:r w:rsidRPr="000D3087">
              <w:rPr>
                <w:b/>
                <w:bCs/>
              </w:rPr>
              <w:t>проекта</w:t>
            </w:r>
          </w:p>
        </w:tc>
        <w:tc>
          <w:tcPr>
            <w:tcW w:w="1322" w:type="dxa"/>
            <w:shd w:val="clear" w:color="auto" w:fill="auto"/>
          </w:tcPr>
          <w:p w:rsidR="002B7CF3" w:rsidRPr="000D3087" w:rsidRDefault="002B7CF3" w:rsidP="00FF0496">
            <w:pPr>
              <w:pStyle w:val="af7"/>
              <w:rPr>
                <w:b/>
                <w:bCs/>
              </w:rPr>
            </w:pPr>
            <w:r w:rsidRPr="000D3087">
              <w:rPr>
                <w:b/>
                <w:bCs/>
              </w:rPr>
              <w:t>Главный</w:t>
            </w:r>
            <w:r w:rsidR="00B544DE" w:rsidRPr="000D3087">
              <w:rPr>
                <w:b/>
                <w:bCs/>
              </w:rPr>
              <w:t xml:space="preserve"> </w:t>
            </w:r>
            <w:r w:rsidRPr="000D3087">
              <w:rPr>
                <w:b/>
                <w:bCs/>
              </w:rPr>
              <w:t>архитектор</w:t>
            </w:r>
          </w:p>
        </w:tc>
        <w:tc>
          <w:tcPr>
            <w:tcW w:w="1323" w:type="dxa"/>
            <w:shd w:val="clear" w:color="auto" w:fill="auto"/>
          </w:tcPr>
          <w:p w:rsidR="002B7CF3" w:rsidRPr="000D3087" w:rsidRDefault="002B7CF3" w:rsidP="00FF0496">
            <w:pPr>
              <w:pStyle w:val="af7"/>
              <w:rPr>
                <w:b/>
                <w:bCs/>
              </w:rPr>
            </w:pPr>
            <w:r w:rsidRPr="000D3087">
              <w:rPr>
                <w:b/>
                <w:bCs/>
              </w:rPr>
              <w:t>Главный</w:t>
            </w:r>
            <w:r w:rsidR="00B544DE" w:rsidRPr="000D3087">
              <w:rPr>
                <w:b/>
                <w:bCs/>
              </w:rPr>
              <w:t xml:space="preserve"> </w:t>
            </w:r>
            <w:r w:rsidRPr="000D3087">
              <w:rPr>
                <w:b/>
                <w:bCs/>
              </w:rPr>
              <w:t>инженер</w:t>
            </w:r>
          </w:p>
        </w:tc>
        <w:tc>
          <w:tcPr>
            <w:tcW w:w="1491" w:type="dxa"/>
            <w:shd w:val="clear" w:color="auto" w:fill="auto"/>
          </w:tcPr>
          <w:p w:rsidR="00B544DE" w:rsidRPr="000D3087" w:rsidRDefault="002B7CF3" w:rsidP="00FF0496">
            <w:pPr>
              <w:pStyle w:val="af7"/>
              <w:rPr>
                <w:b/>
                <w:bCs/>
              </w:rPr>
            </w:pPr>
            <w:r w:rsidRPr="000D3087">
              <w:rPr>
                <w:b/>
                <w:bCs/>
              </w:rPr>
              <w:t>Финансовый</w:t>
            </w:r>
          </w:p>
          <w:p w:rsidR="002B7CF3" w:rsidRPr="000D3087" w:rsidRDefault="002B7CF3" w:rsidP="00FF0496">
            <w:pPr>
              <w:pStyle w:val="af7"/>
              <w:rPr>
                <w:b/>
                <w:bCs/>
              </w:rPr>
            </w:pPr>
            <w:r w:rsidRPr="000D3087">
              <w:rPr>
                <w:b/>
                <w:bCs/>
              </w:rPr>
              <w:t>менеджер</w:t>
            </w:r>
          </w:p>
        </w:tc>
        <w:tc>
          <w:tcPr>
            <w:tcW w:w="1184" w:type="dxa"/>
            <w:shd w:val="clear" w:color="auto" w:fill="auto"/>
          </w:tcPr>
          <w:p w:rsidR="002B7CF3" w:rsidRPr="000D3087" w:rsidRDefault="002B7CF3" w:rsidP="00FF0496">
            <w:pPr>
              <w:pStyle w:val="af7"/>
              <w:rPr>
                <w:b/>
                <w:bCs/>
              </w:rPr>
            </w:pPr>
            <w:r w:rsidRPr="000D3087">
              <w:rPr>
                <w:b/>
                <w:bCs/>
              </w:rPr>
              <w:t>Юрист</w:t>
            </w:r>
          </w:p>
        </w:tc>
      </w:tr>
      <w:tr w:rsidR="002B7CF3" w:rsidRPr="00B544DE" w:rsidTr="000D3087">
        <w:trPr>
          <w:trHeight w:val="466"/>
          <w:jc w:val="center"/>
        </w:trPr>
        <w:tc>
          <w:tcPr>
            <w:tcW w:w="2618" w:type="dxa"/>
            <w:shd w:val="clear" w:color="auto" w:fill="auto"/>
          </w:tcPr>
          <w:p w:rsidR="002B7CF3" w:rsidRPr="00B544DE" w:rsidRDefault="002B7CF3" w:rsidP="00FF0496">
            <w:pPr>
              <w:pStyle w:val="af7"/>
            </w:pPr>
            <w:r w:rsidRPr="00B544DE">
              <w:t>Подготовка</w:t>
            </w:r>
            <w:r w:rsidR="00B544DE" w:rsidRPr="00B544DE">
              <w:t xml:space="preserve"> </w:t>
            </w:r>
            <w:r w:rsidRPr="00B544DE">
              <w:t>договоров</w:t>
            </w:r>
            <w:r w:rsidR="00B544DE" w:rsidRPr="00B544DE">
              <w:t xml:space="preserve"> </w:t>
            </w:r>
            <w:r w:rsidRPr="00B544DE">
              <w:t>на</w:t>
            </w:r>
            <w:r w:rsidR="00B544DE" w:rsidRPr="00B544DE">
              <w:t xml:space="preserve"> </w:t>
            </w:r>
            <w:r w:rsidRPr="00B544DE">
              <w:t>покупку/аренду</w:t>
            </w:r>
            <w:r w:rsidR="00B544DE" w:rsidRPr="00B544DE">
              <w:t xml:space="preserve"> </w:t>
            </w:r>
            <w:r w:rsidRPr="00B544DE">
              <w:t>земли</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П</w:t>
            </w:r>
          </w:p>
        </w:tc>
        <w:tc>
          <w:tcPr>
            <w:tcW w:w="1323" w:type="dxa"/>
            <w:shd w:val="clear" w:color="auto" w:fill="auto"/>
          </w:tcPr>
          <w:p w:rsidR="002B7CF3" w:rsidRPr="00B544DE" w:rsidRDefault="002B7CF3" w:rsidP="00FF0496">
            <w:pPr>
              <w:pStyle w:val="af7"/>
            </w:pPr>
            <w:r w:rsidRPr="00B544DE">
              <w:t>Д</w:t>
            </w:r>
          </w:p>
        </w:tc>
        <w:tc>
          <w:tcPr>
            <w:tcW w:w="1491" w:type="dxa"/>
            <w:shd w:val="clear" w:color="auto" w:fill="auto"/>
          </w:tcPr>
          <w:p w:rsidR="002B7CF3" w:rsidRPr="00B544DE" w:rsidRDefault="002B7CF3" w:rsidP="00FF0496">
            <w:pPr>
              <w:pStyle w:val="af7"/>
            </w:pPr>
            <w:r w:rsidRPr="00B544DE">
              <w:t>У</w:t>
            </w:r>
          </w:p>
        </w:tc>
        <w:tc>
          <w:tcPr>
            <w:tcW w:w="1184" w:type="dxa"/>
            <w:shd w:val="clear" w:color="auto" w:fill="auto"/>
          </w:tcPr>
          <w:p w:rsidR="002B7CF3" w:rsidRPr="00B544DE" w:rsidRDefault="002B7CF3" w:rsidP="00FF0496">
            <w:pPr>
              <w:pStyle w:val="af7"/>
            </w:pPr>
            <w:r w:rsidRPr="00B544DE">
              <w:t>И</w:t>
            </w: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Согласование</w:t>
            </w:r>
            <w:r w:rsidR="00B544DE" w:rsidRPr="00B544DE">
              <w:t xml:space="preserve"> </w:t>
            </w:r>
            <w:r w:rsidRPr="00B544DE">
              <w:t>строительства</w:t>
            </w:r>
            <w:r w:rsidR="00B544DE" w:rsidRPr="00B544DE">
              <w:t xml:space="preserve"> </w:t>
            </w:r>
            <w:r w:rsidRPr="00B544DE">
              <w:t>с</w:t>
            </w:r>
            <w:r w:rsidR="00B544DE" w:rsidRPr="00B544DE">
              <w:t xml:space="preserve"> </w:t>
            </w:r>
            <w:r w:rsidRPr="00B544DE">
              <w:t>государственными</w:t>
            </w:r>
            <w:r w:rsidR="00B544DE" w:rsidRPr="00B544DE">
              <w:t xml:space="preserve"> </w:t>
            </w:r>
            <w:r w:rsidRPr="00B544DE">
              <w:t>органами</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П</w:t>
            </w:r>
          </w:p>
        </w:tc>
        <w:tc>
          <w:tcPr>
            <w:tcW w:w="1323" w:type="dxa"/>
            <w:shd w:val="clear" w:color="auto" w:fill="auto"/>
          </w:tcPr>
          <w:p w:rsidR="002B7CF3" w:rsidRPr="00B544DE" w:rsidRDefault="002B7CF3" w:rsidP="00FF0496">
            <w:pPr>
              <w:pStyle w:val="af7"/>
            </w:pPr>
            <w:r w:rsidRPr="00B544DE">
              <w:t>Д</w:t>
            </w:r>
          </w:p>
        </w:tc>
        <w:tc>
          <w:tcPr>
            <w:tcW w:w="1491" w:type="dxa"/>
            <w:shd w:val="clear" w:color="auto" w:fill="auto"/>
          </w:tcPr>
          <w:p w:rsidR="002B7CF3" w:rsidRPr="00B544DE" w:rsidRDefault="002B7CF3" w:rsidP="00FF0496">
            <w:pPr>
              <w:pStyle w:val="af7"/>
            </w:pPr>
            <w:r w:rsidRPr="00B544DE">
              <w:t>П</w:t>
            </w:r>
          </w:p>
        </w:tc>
        <w:tc>
          <w:tcPr>
            <w:tcW w:w="1184" w:type="dxa"/>
            <w:shd w:val="clear" w:color="auto" w:fill="auto"/>
          </w:tcPr>
          <w:p w:rsidR="002B7CF3" w:rsidRPr="00B544DE" w:rsidRDefault="002B7CF3" w:rsidP="00FF0496">
            <w:pPr>
              <w:pStyle w:val="af7"/>
            </w:pPr>
            <w:r w:rsidRPr="00B544DE">
              <w:t>И</w:t>
            </w: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Разработка</w:t>
            </w:r>
            <w:r w:rsidR="00B544DE" w:rsidRPr="00B544DE">
              <w:t xml:space="preserve"> </w:t>
            </w:r>
            <w:r w:rsidRPr="00B544DE">
              <w:t>общей</w:t>
            </w:r>
            <w:r w:rsidR="00B544DE" w:rsidRPr="00B544DE">
              <w:t xml:space="preserve"> </w:t>
            </w:r>
            <w:r w:rsidRPr="00B544DE">
              <w:t>стратегии</w:t>
            </w:r>
            <w:r w:rsidR="00B544DE" w:rsidRPr="00B544DE">
              <w:t xml:space="preserve"> </w:t>
            </w:r>
            <w:r w:rsidRPr="00B544DE">
              <w:t>строительства</w:t>
            </w:r>
            <w:r w:rsidR="00B544DE" w:rsidRPr="00B544DE">
              <w:t xml:space="preserve"> </w:t>
            </w:r>
            <w:r w:rsidRPr="00B544DE">
              <w:t>и</w:t>
            </w:r>
            <w:r w:rsidR="00B544DE" w:rsidRPr="00B544DE">
              <w:t xml:space="preserve"> </w:t>
            </w:r>
            <w:r w:rsidRPr="00B544DE">
              <w:t>пилотного</w:t>
            </w:r>
            <w:r w:rsidR="00B544DE" w:rsidRPr="00B544DE">
              <w:t xml:space="preserve"> </w:t>
            </w:r>
            <w:r w:rsidRPr="00B544DE">
              <w:t>графика</w:t>
            </w:r>
            <w:r w:rsidR="00B544DE" w:rsidRPr="00B544DE">
              <w:t xml:space="preserve"> </w:t>
            </w:r>
            <w:r w:rsidRPr="00B544DE">
              <w:t>производственных</w:t>
            </w:r>
            <w:r w:rsidR="00B544DE" w:rsidRPr="00B544DE">
              <w:t xml:space="preserve"> </w:t>
            </w:r>
            <w:r w:rsidRPr="00B544DE">
              <w:t>работ</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Д</w:t>
            </w:r>
          </w:p>
        </w:tc>
        <w:tc>
          <w:tcPr>
            <w:tcW w:w="1323" w:type="dxa"/>
            <w:shd w:val="clear" w:color="auto" w:fill="auto"/>
          </w:tcPr>
          <w:p w:rsidR="002B7CF3" w:rsidRPr="00B544DE" w:rsidRDefault="002B7CF3" w:rsidP="00FF0496">
            <w:pPr>
              <w:pStyle w:val="af7"/>
            </w:pPr>
            <w:r w:rsidRPr="00B544DE">
              <w:t>И</w:t>
            </w:r>
          </w:p>
        </w:tc>
        <w:tc>
          <w:tcPr>
            <w:tcW w:w="1491" w:type="dxa"/>
            <w:shd w:val="clear" w:color="auto" w:fill="auto"/>
          </w:tcPr>
          <w:p w:rsidR="002B7CF3" w:rsidRPr="00B544DE" w:rsidRDefault="002B7CF3" w:rsidP="00FF0496">
            <w:pPr>
              <w:pStyle w:val="af7"/>
            </w:pPr>
            <w:r w:rsidRPr="00B544DE">
              <w:t>П</w:t>
            </w:r>
          </w:p>
        </w:tc>
        <w:tc>
          <w:tcPr>
            <w:tcW w:w="1184" w:type="dxa"/>
            <w:shd w:val="clear" w:color="auto" w:fill="auto"/>
          </w:tcPr>
          <w:p w:rsidR="002B7CF3" w:rsidRPr="00B544DE" w:rsidRDefault="002B7CF3" w:rsidP="00FF0496">
            <w:pPr>
              <w:pStyle w:val="af7"/>
            </w:pPr>
            <w:r w:rsidRPr="00B544DE">
              <w:t>П</w:t>
            </w: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Разработка</w:t>
            </w:r>
            <w:r w:rsidR="00B544DE" w:rsidRPr="00B544DE">
              <w:t xml:space="preserve"> </w:t>
            </w:r>
            <w:r w:rsidRPr="00B544DE">
              <w:t>генерального</w:t>
            </w:r>
            <w:r w:rsidR="00B544DE" w:rsidRPr="00B544DE">
              <w:t xml:space="preserve"> </w:t>
            </w:r>
            <w:r w:rsidRPr="00B544DE">
              <w:t>плана</w:t>
            </w:r>
            <w:r w:rsidR="00B544DE" w:rsidRPr="00B544DE">
              <w:t xml:space="preserve"> </w:t>
            </w:r>
            <w:r w:rsidRPr="00B544DE">
              <w:t>строительства</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Д</w:t>
            </w:r>
          </w:p>
        </w:tc>
        <w:tc>
          <w:tcPr>
            <w:tcW w:w="1323" w:type="dxa"/>
            <w:shd w:val="clear" w:color="auto" w:fill="auto"/>
          </w:tcPr>
          <w:p w:rsidR="002B7CF3" w:rsidRPr="00B544DE" w:rsidRDefault="002B7CF3" w:rsidP="00FF0496">
            <w:pPr>
              <w:pStyle w:val="af7"/>
            </w:pPr>
            <w:r w:rsidRPr="00B544DE">
              <w:t>И</w:t>
            </w:r>
          </w:p>
        </w:tc>
        <w:tc>
          <w:tcPr>
            <w:tcW w:w="1491" w:type="dxa"/>
            <w:shd w:val="clear" w:color="auto" w:fill="auto"/>
          </w:tcPr>
          <w:p w:rsidR="002B7CF3" w:rsidRPr="00B544DE" w:rsidRDefault="002B7CF3" w:rsidP="00FF0496">
            <w:pPr>
              <w:pStyle w:val="af7"/>
            </w:pPr>
            <w:r w:rsidRPr="00B544DE">
              <w:t>П</w:t>
            </w:r>
          </w:p>
        </w:tc>
        <w:tc>
          <w:tcPr>
            <w:tcW w:w="1184" w:type="dxa"/>
            <w:shd w:val="clear" w:color="auto" w:fill="auto"/>
          </w:tcPr>
          <w:p w:rsidR="002B7CF3" w:rsidRPr="00B544DE" w:rsidRDefault="002B7CF3" w:rsidP="00FF0496">
            <w:pPr>
              <w:pStyle w:val="af7"/>
            </w:pPr>
            <w:r w:rsidRPr="00B544DE">
              <w:t>П</w:t>
            </w: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Утверждение</w:t>
            </w:r>
            <w:r w:rsidR="00B544DE" w:rsidRPr="00B544DE">
              <w:t xml:space="preserve"> </w:t>
            </w:r>
            <w:r w:rsidRPr="00B544DE">
              <w:t>пилотного</w:t>
            </w:r>
            <w:r w:rsidR="00B544DE" w:rsidRPr="00B544DE">
              <w:t xml:space="preserve"> </w:t>
            </w:r>
            <w:r w:rsidRPr="00B544DE">
              <w:t>графика</w:t>
            </w:r>
            <w:r w:rsidR="00B544DE" w:rsidRPr="00B544DE">
              <w:t xml:space="preserve"> </w:t>
            </w:r>
            <w:r w:rsidRPr="00B544DE">
              <w:t>работ</w:t>
            </w:r>
            <w:r w:rsidR="00B544DE" w:rsidRPr="00B544DE">
              <w:t xml:space="preserve"> </w:t>
            </w:r>
            <w:r w:rsidRPr="00B544DE">
              <w:t>и</w:t>
            </w:r>
            <w:r w:rsidR="00B544DE" w:rsidRPr="00B544DE">
              <w:t xml:space="preserve"> </w:t>
            </w:r>
            <w:r w:rsidRPr="00B544DE">
              <w:t>генерального</w:t>
            </w:r>
            <w:r w:rsidR="00B544DE" w:rsidRPr="00B544DE">
              <w:t xml:space="preserve"> </w:t>
            </w:r>
            <w:r w:rsidRPr="00B544DE">
              <w:t>плана</w:t>
            </w:r>
          </w:p>
        </w:tc>
        <w:tc>
          <w:tcPr>
            <w:tcW w:w="1155" w:type="dxa"/>
            <w:shd w:val="clear" w:color="auto" w:fill="auto"/>
          </w:tcPr>
          <w:p w:rsidR="002B7CF3" w:rsidRPr="00B544DE" w:rsidRDefault="002B7CF3" w:rsidP="00FF0496">
            <w:pPr>
              <w:pStyle w:val="af7"/>
            </w:pPr>
            <w:r w:rsidRPr="00B544DE">
              <w:t>И</w:t>
            </w:r>
          </w:p>
        </w:tc>
        <w:tc>
          <w:tcPr>
            <w:tcW w:w="1322" w:type="dxa"/>
            <w:shd w:val="clear" w:color="auto" w:fill="auto"/>
          </w:tcPr>
          <w:p w:rsidR="002B7CF3" w:rsidRPr="00B544DE" w:rsidRDefault="002B7CF3" w:rsidP="00FF0496">
            <w:pPr>
              <w:pStyle w:val="af7"/>
            </w:pPr>
            <w:r w:rsidRPr="00B544DE">
              <w:t>Д</w:t>
            </w:r>
          </w:p>
        </w:tc>
        <w:tc>
          <w:tcPr>
            <w:tcW w:w="1323" w:type="dxa"/>
            <w:shd w:val="clear" w:color="auto" w:fill="auto"/>
          </w:tcPr>
          <w:p w:rsidR="002B7CF3" w:rsidRPr="00B544DE" w:rsidRDefault="002B7CF3" w:rsidP="00FF0496">
            <w:pPr>
              <w:pStyle w:val="af7"/>
            </w:pPr>
            <w:r w:rsidRPr="00B544DE">
              <w:t>Д</w:t>
            </w:r>
          </w:p>
        </w:tc>
        <w:tc>
          <w:tcPr>
            <w:tcW w:w="1491" w:type="dxa"/>
            <w:shd w:val="clear" w:color="auto" w:fill="auto"/>
          </w:tcPr>
          <w:p w:rsidR="002B7CF3" w:rsidRPr="00B544DE" w:rsidRDefault="002B7CF3" w:rsidP="00FF0496">
            <w:pPr>
              <w:pStyle w:val="af7"/>
            </w:pPr>
            <w:r w:rsidRPr="00B544DE">
              <w:t>П</w:t>
            </w:r>
          </w:p>
        </w:tc>
        <w:tc>
          <w:tcPr>
            <w:tcW w:w="1184" w:type="dxa"/>
            <w:shd w:val="clear" w:color="auto" w:fill="auto"/>
          </w:tcPr>
          <w:p w:rsidR="002B7CF3" w:rsidRPr="00B544DE" w:rsidRDefault="002B7CF3" w:rsidP="00FF0496">
            <w:pPr>
              <w:pStyle w:val="af7"/>
            </w:pP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Выбор</w:t>
            </w:r>
            <w:r w:rsidR="00B544DE" w:rsidRPr="00B544DE">
              <w:t xml:space="preserve"> </w:t>
            </w:r>
            <w:r w:rsidRPr="00B544DE">
              <w:t>подрядчиков</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П</w:t>
            </w:r>
          </w:p>
        </w:tc>
        <w:tc>
          <w:tcPr>
            <w:tcW w:w="1323" w:type="dxa"/>
            <w:shd w:val="clear" w:color="auto" w:fill="auto"/>
          </w:tcPr>
          <w:p w:rsidR="002B7CF3" w:rsidRPr="00B544DE" w:rsidRDefault="002B7CF3" w:rsidP="00FF0496">
            <w:pPr>
              <w:pStyle w:val="af7"/>
            </w:pPr>
            <w:r w:rsidRPr="00B544DE">
              <w:t>И</w:t>
            </w:r>
          </w:p>
        </w:tc>
        <w:tc>
          <w:tcPr>
            <w:tcW w:w="1491" w:type="dxa"/>
            <w:shd w:val="clear" w:color="auto" w:fill="auto"/>
          </w:tcPr>
          <w:p w:rsidR="002B7CF3" w:rsidRPr="00B544DE" w:rsidRDefault="002B7CF3" w:rsidP="00FF0496">
            <w:pPr>
              <w:pStyle w:val="af7"/>
            </w:pPr>
            <w:r w:rsidRPr="00B544DE">
              <w:t>П</w:t>
            </w:r>
          </w:p>
        </w:tc>
        <w:tc>
          <w:tcPr>
            <w:tcW w:w="1184" w:type="dxa"/>
            <w:shd w:val="clear" w:color="auto" w:fill="auto"/>
          </w:tcPr>
          <w:p w:rsidR="002B7CF3" w:rsidRPr="00B544DE" w:rsidRDefault="002B7CF3" w:rsidP="00FF0496">
            <w:pPr>
              <w:pStyle w:val="af7"/>
            </w:pPr>
            <w:r w:rsidRPr="00B544DE">
              <w:t>У</w:t>
            </w:r>
          </w:p>
        </w:tc>
      </w:tr>
      <w:tr w:rsidR="002B7CF3" w:rsidRPr="00B544DE" w:rsidTr="000D3087">
        <w:trPr>
          <w:trHeight w:val="149"/>
          <w:jc w:val="center"/>
        </w:trPr>
        <w:tc>
          <w:tcPr>
            <w:tcW w:w="2618" w:type="dxa"/>
            <w:shd w:val="clear" w:color="auto" w:fill="auto"/>
          </w:tcPr>
          <w:p w:rsidR="002B7CF3" w:rsidRPr="00B544DE" w:rsidRDefault="002B7CF3" w:rsidP="00FF0496">
            <w:pPr>
              <w:pStyle w:val="af7"/>
            </w:pPr>
            <w:r w:rsidRPr="00B544DE">
              <w:t>Заключение</w:t>
            </w:r>
            <w:r w:rsidR="00B544DE" w:rsidRPr="00B544DE">
              <w:t xml:space="preserve"> </w:t>
            </w:r>
            <w:r w:rsidRPr="00B544DE">
              <w:t>договора</w:t>
            </w:r>
            <w:r w:rsidR="00B544DE" w:rsidRPr="00B544DE">
              <w:t xml:space="preserve"> </w:t>
            </w:r>
            <w:r w:rsidRPr="00B544DE">
              <w:t>с</w:t>
            </w:r>
            <w:r w:rsidR="00B544DE" w:rsidRPr="00B544DE">
              <w:t xml:space="preserve"> </w:t>
            </w:r>
            <w:r w:rsidRPr="00B544DE">
              <w:t>подрядчиками</w:t>
            </w:r>
          </w:p>
        </w:tc>
        <w:tc>
          <w:tcPr>
            <w:tcW w:w="1155" w:type="dxa"/>
            <w:shd w:val="clear" w:color="auto" w:fill="auto"/>
          </w:tcPr>
          <w:p w:rsidR="002B7CF3" w:rsidRPr="00B544DE" w:rsidRDefault="002B7CF3" w:rsidP="00FF0496">
            <w:pPr>
              <w:pStyle w:val="af7"/>
            </w:pPr>
            <w:r w:rsidRPr="00B544DE">
              <w:t>У</w:t>
            </w:r>
          </w:p>
        </w:tc>
        <w:tc>
          <w:tcPr>
            <w:tcW w:w="1322" w:type="dxa"/>
            <w:shd w:val="clear" w:color="auto" w:fill="auto"/>
          </w:tcPr>
          <w:p w:rsidR="002B7CF3" w:rsidRPr="00B544DE" w:rsidRDefault="002B7CF3" w:rsidP="00FF0496">
            <w:pPr>
              <w:pStyle w:val="af7"/>
            </w:pPr>
            <w:r w:rsidRPr="00B544DE">
              <w:t>П</w:t>
            </w:r>
          </w:p>
        </w:tc>
        <w:tc>
          <w:tcPr>
            <w:tcW w:w="1323" w:type="dxa"/>
            <w:shd w:val="clear" w:color="auto" w:fill="auto"/>
          </w:tcPr>
          <w:p w:rsidR="002B7CF3" w:rsidRPr="00B544DE" w:rsidRDefault="002B7CF3" w:rsidP="00FF0496">
            <w:pPr>
              <w:pStyle w:val="af7"/>
            </w:pPr>
            <w:r w:rsidRPr="00B544DE">
              <w:t>П</w:t>
            </w:r>
          </w:p>
        </w:tc>
        <w:tc>
          <w:tcPr>
            <w:tcW w:w="1491" w:type="dxa"/>
            <w:shd w:val="clear" w:color="auto" w:fill="auto"/>
          </w:tcPr>
          <w:p w:rsidR="002B7CF3" w:rsidRPr="00B544DE" w:rsidRDefault="002B7CF3" w:rsidP="00FF0496">
            <w:pPr>
              <w:pStyle w:val="af7"/>
            </w:pPr>
            <w:r w:rsidRPr="00B544DE">
              <w:t>У</w:t>
            </w:r>
          </w:p>
        </w:tc>
        <w:tc>
          <w:tcPr>
            <w:tcW w:w="1184" w:type="dxa"/>
            <w:shd w:val="clear" w:color="auto" w:fill="auto"/>
          </w:tcPr>
          <w:p w:rsidR="002B7CF3" w:rsidRPr="00B544DE" w:rsidRDefault="002B7CF3" w:rsidP="00FF0496">
            <w:pPr>
              <w:pStyle w:val="af7"/>
            </w:pPr>
            <w:r w:rsidRPr="00B544DE">
              <w:t>И</w:t>
            </w:r>
          </w:p>
        </w:tc>
      </w:tr>
    </w:tbl>
    <w:p w:rsidR="002B7CF3" w:rsidRPr="00B544DE" w:rsidRDefault="002B7CF3" w:rsidP="00B544DE">
      <w:pPr>
        <w:pStyle w:val="1"/>
        <w:tabs>
          <w:tab w:val="left" w:pos="726"/>
        </w:tabs>
        <w:ind w:firstLine="709"/>
        <w:jc w:val="both"/>
        <w:rPr>
          <w:rFonts w:ascii="Times New Roman" w:hAnsi="Times New Roman"/>
          <w:smallCaps w:val="0"/>
          <w:color w:val="000000"/>
        </w:rPr>
      </w:pPr>
    </w:p>
    <w:p w:rsidR="002B7CF3" w:rsidRPr="00B544DE" w:rsidRDefault="002B7CF3" w:rsidP="00B544DE">
      <w:pPr>
        <w:tabs>
          <w:tab w:val="left" w:pos="726"/>
        </w:tabs>
      </w:pPr>
      <w:r w:rsidRPr="00B544DE">
        <w:t>Таблица</w:t>
      </w:r>
      <w:r w:rsidR="00B544DE" w:rsidRPr="00B544DE">
        <w:t xml:space="preserve"> </w:t>
      </w:r>
      <w:r w:rsidR="00425DE0" w:rsidRPr="00B544DE">
        <w:t>12</w:t>
      </w:r>
    </w:p>
    <w:p w:rsidR="002B7CF3" w:rsidRPr="00B544DE" w:rsidRDefault="002B7CF3" w:rsidP="00B544DE">
      <w:pPr>
        <w:tabs>
          <w:tab w:val="left" w:pos="726"/>
        </w:tabs>
      </w:pPr>
      <w:r w:rsidRPr="00B544DE">
        <w:t>Строительство</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236"/>
        <w:gridCol w:w="1894"/>
        <w:gridCol w:w="1616"/>
        <w:gridCol w:w="921"/>
        <w:gridCol w:w="1029"/>
        <w:gridCol w:w="8"/>
      </w:tblGrid>
      <w:tr w:rsidR="002B7CF3" w:rsidRPr="00B544DE" w:rsidTr="000D3087">
        <w:trPr>
          <w:gridAfter w:val="1"/>
          <w:wAfter w:w="8" w:type="dxa"/>
          <w:cantSplit/>
          <w:jc w:val="center"/>
        </w:trPr>
        <w:tc>
          <w:tcPr>
            <w:tcW w:w="9085" w:type="dxa"/>
            <w:gridSpan w:val="6"/>
            <w:shd w:val="clear" w:color="auto" w:fill="auto"/>
          </w:tcPr>
          <w:p w:rsidR="002B7CF3" w:rsidRPr="00B544DE" w:rsidRDefault="002B7CF3" w:rsidP="00FF0496">
            <w:pPr>
              <w:pStyle w:val="af7"/>
            </w:pPr>
            <w:r w:rsidRPr="00B544DE">
              <w:t>Участник</w:t>
            </w:r>
            <w:r w:rsidR="00B544DE" w:rsidRPr="00B544DE">
              <w:t xml:space="preserve"> </w:t>
            </w:r>
            <w:r w:rsidRPr="00B544DE">
              <w:t>проекта</w:t>
            </w:r>
          </w:p>
        </w:tc>
      </w:tr>
      <w:tr w:rsidR="002B7CF3" w:rsidRPr="00B544DE" w:rsidTr="000D3087">
        <w:trPr>
          <w:gridAfter w:val="1"/>
          <w:wAfter w:w="8" w:type="dxa"/>
          <w:cantSplit/>
          <w:jc w:val="center"/>
        </w:trPr>
        <w:tc>
          <w:tcPr>
            <w:tcW w:w="2389" w:type="dxa"/>
            <w:shd w:val="clear" w:color="auto" w:fill="auto"/>
            <w:textDirection w:val="btLr"/>
          </w:tcPr>
          <w:p w:rsidR="002B7CF3" w:rsidRPr="00B544DE" w:rsidRDefault="002B7CF3" w:rsidP="00FF0496">
            <w:pPr>
              <w:pStyle w:val="af7"/>
            </w:pPr>
          </w:p>
        </w:tc>
        <w:tc>
          <w:tcPr>
            <w:tcW w:w="1236" w:type="dxa"/>
            <w:shd w:val="clear" w:color="auto" w:fill="auto"/>
          </w:tcPr>
          <w:p w:rsidR="002B7CF3" w:rsidRPr="000D3087" w:rsidRDefault="002B7CF3" w:rsidP="00FF0496">
            <w:pPr>
              <w:pStyle w:val="af7"/>
              <w:rPr>
                <w:b/>
                <w:bCs/>
              </w:rPr>
            </w:pPr>
            <w:r w:rsidRPr="000D3087">
              <w:rPr>
                <w:b/>
                <w:bCs/>
              </w:rPr>
              <w:t>Менеджер</w:t>
            </w:r>
            <w:r w:rsidR="00B544DE" w:rsidRPr="000D3087">
              <w:rPr>
                <w:b/>
                <w:bCs/>
              </w:rPr>
              <w:t xml:space="preserve"> </w:t>
            </w:r>
            <w:r w:rsidRPr="000D3087">
              <w:rPr>
                <w:b/>
                <w:bCs/>
              </w:rPr>
              <w:t>проекта</w:t>
            </w:r>
          </w:p>
          <w:p w:rsidR="002B7CF3" w:rsidRPr="000D3087" w:rsidRDefault="002B7CF3" w:rsidP="00FF0496">
            <w:pPr>
              <w:pStyle w:val="af7"/>
              <w:rPr>
                <w:b/>
                <w:bCs/>
              </w:rPr>
            </w:pPr>
          </w:p>
        </w:tc>
        <w:tc>
          <w:tcPr>
            <w:tcW w:w="1894" w:type="dxa"/>
            <w:shd w:val="clear" w:color="auto" w:fill="auto"/>
          </w:tcPr>
          <w:p w:rsidR="00B544DE" w:rsidRPr="000D3087" w:rsidRDefault="002B7CF3" w:rsidP="00FF0496">
            <w:pPr>
              <w:pStyle w:val="af7"/>
              <w:rPr>
                <w:b/>
                <w:bCs/>
              </w:rPr>
            </w:pPr>
            <w:r w:rsidRPr="000D3087">
              <w:rPr>
                <w:b/>
                <w:bCs/>
              </w:rPr>
              <w:t>Главный</w:t>
            </w:r>
            <w:r w:rsidR="00B544DE" w:rsidRPr="000D3087">
              <w:rPr>
                <w:b/>
                <w:bCs/>
              </w:rPr>
              <w:t xml:space="preserve"> </w:t>
            </w:r>
            <w:r w:rsidRPr="000D3087">
              <w:rPr>
                <w:b/>
                <w:bCs/>
              </w:rPr>
              <w:t>архитектор</w:t>
            </w:r>
          </w:p>
          <w:p w:rsidR="002B7CF3" w:rsidRPr="000D3087" w:rsidRDefault="00B544DE" w:rsidP="00FF0496">
            <w:pPr>
              <w:pStyle w:val="af7"/>
              <w:rPr>
                <w:b/>
                <w:bCs/>
              </w:rPr>
            </w:pPr>
            <w:r w:rsidRPr="000D3087">
              <w:rPr>
                <w:b/>
                <w:bCs/>
              </w:rPr>
              <w:t>(</w:t>
            </w:r>
            <w:r w:rsidR="002B7CF3" w:rsidRPr="000D3087">
              <w:rPr>
                <w:b/>
                <w:bCs/>
              </w:rPr>
              <w:t>подрядчик</w:t>
            </w:r>
            <w:r w:rsidRPr="000D3087">
              <w:rPr>
                <w:b/>
                <w:bCs/>
              </w:rPr>
              <w:t xml:space="preserve"> - </w:t>
            </w:r>
            <w:r w:rsidR="002B7CF3" w:rsidRPr="000D3087">
              <w:rPr>
                <w:b/>
                <w:bCs/>
              </w:rPr>
              <w:t>архитектурное</w:t>
            </w:r>
            <w:r w:rsidRPr="000D3087">
              <w:rPr>
                <w:b/>
                <w:bCs/>
              </w:rPr>
              <w:t xml:space="preserve"> </w:t>
            </w:r>
            <w:r w:rsidR="002B7CF3" w:rsidRPr="000D3087">
              <w:rPr>
                <w:b/>
                <w:bCs/>
              </w:rPr>
              <w:t>бюро</w:t>
            </w:r>
            <w:r w:rsidRPr="000D3087">
              <w:rPr>
                <w:b/>
                <w:bCs/>
              </w:rPr>
              <w:t xml:space="preserve">) </w:t>
            </w:r>
          </w:p>
        </w:tc>
        <w:tc>
          <w:tcPr>
            <w:tcW w:w="1616" w:type="dxa"/>
            <w:shd w:val="clear" w:color="auto" w:fill="auto"/>
          </w:tcPr>
          <w:p w:rsidR="00B544DE" w:rsidRPr="000D3087" w:rsidRDefault="002B7CF3" w:rsidP="00FF0496">
            <w:pPr>
              <w:pStyle w:val="af7"/>
              <w:rPr>
                <w:b/>
                <w:bCs/>
              </w:rPr>
            </w:pPr>
            <w:r w:rsidRPr="000D3087">
              <w:rPr>
                <w:b/>
                <w:bCs/>
              </w:rPr>
              <w:t>Главный</w:t>
            </w:r>
            <w:r w:rsidR="00B544DE" w:rsidRPr="000D3087">
              <w:rPr>
                <w:b/>
                <w:bCs/>
              </w:rPr>
              <w:t xml:space="preserve"> </w:t>
            </w:r>
            <w:r w:rsidRPr="000D3087">
              <w:rPr>
                <w:b/>
                <w:bCs/>
              </w:rPr>
              <w:t>инженер</w:t>
            </w:r>
          </w:p>
          <w:p w:rsidR="002B7CF3" w:rsidRPr="000D3087" w:rsidRDefault="00B544DE" w:rsidP="00FF0496">
            <w:pPr>
              <w:pStyle w:val="af7"/>
              <w:rPr>
                <w:b/>
                <w:bCs/>
              </w:rPr>
            </w:pPr>
            <w:r w:rsidRPr="000D3087">
              <w:rPr>
                <w:b/>
                <w:bCs/>
              </w:rPr>
              <w:t>(</w:t>
            </w:r>
            <w:r w:rsidR="002B7CF3" w:rsidRPr="000D3087">
              <w:rPr>
                <w:b/>
                <w:bCs/>
              </w:rPr>
              <w:t>подрядчик</w:t>
            </w:r>
            <w:r w:rsidRPr="000D3087">
              <w:rPr>
                <w:b/>
                <w:bCs/>
              </w:rPr>
              <w:t xml:space="preserve"> - </w:t>
            </w:r>
            <w:r w:rsidR="002B7CF3" w:rsidRPr="000D3087">
              <w:rPr>
                <w:b/>
                <w:bCs/>
              </w:rPr>
              <w:t>строительная</w:t>
            </w:r>
            <w:r w:rsidRPr="000D3087">
              <w:rPr>
                <w:b/>
                <w:bCs/>
              </w:rPr>
              <w:t xml:space="preserve"> </w:t>
            </w:r>
            <w:r w:rsidR="002B7CF3" w:rsidRPr="000D3087">
              <w:rPr>
                <w:b/>
                <w:bCs/>
              </w:rPr>
              <w:t>компания</w:t>
            </w:r>
            <w:r w:rsidRPr="000D3087">
              <w:rPr>
                <w:b/>
                <w:bCs/>
              </w:rPr>
              <w:t xml:space="preserve">) </w:t>
            </w:r>
          </w:p>
        </w:tc>
        <w:tc>
          <w:tcPr>
            <w:tcW w:w="921" w:type="dxa"/>
            <w:shd w:val="clear" w:color="auto" w:fill="auto"/>
          </w:tcPr>
          <w:p w:rsidR="00B544DE" w:rsidRPr="000D3087" w:rsidRDefault="002B7CF3" w:rsidP="00FF0496">
            <w:pPr>
              <w:pStyle w:val="af7"/>
              <w:rPr>
                <w:b/>
                <w:bCs/>
              </w:rPr>
            </w:pPr>
            <w:r w:rsidRPr="000D3087">
              <w:rPr>
                <w:b/>
                <w:bCs/>
              </w:rPr>
              <w:t>Финансовый</w:t>
            </w:r>
          </w:p>
          <w:p w:rsidR="002B7CF3" w:rsidRPr="000D3087" w:rsidRDefault="002B7CF3" w:rsidP="00FF0496">
            <w:pPr>
              <w:pStyle w:val="af7"/>
              <w:rPr>
                <w:b/>
                <w:bCs/>
              </w:rPr>
            </w:pPr>
            <w:r w:rsidRPr="000D3087">
              <w:rPr>
                <w:b/>
                <w:bCs/>
              </w:rPr>
              <w:t>менеджер</w:t>
            </w:r>
          </w:p>
          <w:p w:rsidR="002B7CF3" w:rsidRPr="000D3087" w:rsidRDefault="002B7CF3" w:rsidP="00FF0496">
            <w:pPr>
              <w:pStyle w:val="af7"/>
              <w:rPr>
                <w:b/>
                <w:bCs/>
              </w:rPr>
            </w:pPr>
          </w:p>
        </w:tc>
        <w:tc>
          <w:tcPr>
            <w:tcW w:w="1029" w:type="dxa"/>
            <w:shd w:val="clear" w:color="auto" w:fill="auto"/>
          </w:tcPr>
          <w:p w:rsidR="002B7CF3" w:rsidRPr="000D3087" w:rsidRDefault="002B7CF3" w:rsidP="00FF0496">
            <w:pPr>
              <w:pStyle w:val="af7"/>
              <w:rPr>
                <w:b/>
                <w:bCs/>
              </w:rPr>
            </w:pPr>
            <w:r w:rsidRPr="000D3087">
              <w:rPr>
                <w:b/>
                <w:bCs/>
              </w:rPr>
              <w:t>Юрист</w:t>
            </w:r>
          </w:p>
        </w:tc>
      </w:tr>
      <w:tr w:rsidR="002B7CF3" w:rsidRPr="00B544DE" w:rsidTr="000D3087">
        <w:trPr>
          <w:cantSplit/>
          <w:jc w:val="center"/>
        </w:trPr>
        <w:tc>
          <w:tcPr>
            <w:tcW w:w="2389" w:type="dxa"/>
            <w:shd w:val="clear" w:color="auto" w:fill="auto"/>
          </w:tcPr>
          <w:p w:rsidR="002B7CF3" w:rsidRPr="00B544DE" w:rsidRDefault="002B7CF3" w:rsidP="00FF0496">
            <w:pPr>
              <w:pStyle w:val="af7"/>
            </w:pPr>
            <w:r w:rsidRPr="00B544DE">
              <w:t>Определение</w:t>
            </w:r>
            <w:r w:rsidR="00B544DE" w:rsidRPr="00B544DE">
              <w:t xml:space="preserve"> </w:t>
            </w:r>
            <w:r w:rsidRPr="00B544DE">
              <w:t>и</w:t>
            </w:r>
            <w:r w:rsidR="00B544DE" w:rsidRPr="00B544DE">
              <w:t xml:space="preserve"> </w:t>
            </w:r>
            <w:r w:rsidRPr="00B544DE">
              <w:t>утверждение</w:t>
            </w:r>
            <w:r w:rsidR="00B544DE" w:rsidRPr="00B544DE">
              <w:t xml:space="preserve"> </w:t>
            </w:r>
            <w:r w:rsidRPr="00B544DE">
              <w:t>стоимости</w:t>
            </w:r>
            <w:r w:rsidR="00B544DE" w:rsidRPr="00B544DE">
              <w:t xml:space="preserve"> </w:t>
            </w:r>
            <w:r w:rsidRPr="00B544DE">
              <w:t>работ,</w:t>
            </w:r>
            <w:r w:rsidR="00B544DE" w:rsidRPr="00B544DE">
              <w:t xml:space="preserve"> </w:t>
            </w:r>
            <w:r w:rsidRPr="00B544DE">
              <w:t>трудозатрат</w:t>
            </w:r>
            <w:r w:rsidR="00B544DE" w:rsidRPr="00B544DE">
              <w:t xml:space="preserve"> </w:t>
            </w:r>
            <w:r w:rsidRPr="00B544DE">
              <w:t>и</w:t>
            </w:r>
            <w:r w:rsidR="00B544DE" w:rsidRPr="00B544DE">
              <w:t xml:space="preserve"> </w:t>
            </w:r>
            <w:r w:rsidRPr="00B544DE">
              <w:t>сроков</w:t>
            </w:r>
            <w:r w:rsidR="00B544DE" w:rsidRPr="00B544DE">
              <w:t xml:space="preserve"> </w:t>
            </w:r>
            <w:r w:rsidRPr="00B544DE">
              <w:t>выполнения</w:t>
            </w:r>
          </w:p>
        </w:tc>
        <w:tc>
          <w:tcPr>
            <w:tcW w:w="1236" w:type="dxa"/>
            <w:shd w:val="clear" w:color="auto" w:fill="auto"/>
          </w:tcPr>
          <w:p w:rsidR="002B7CF3" w:rsidRPr="00B544DE" w:rsidRDefault="002B7CF3" w:rsidP="00FF0496">
            <w:pPr>
              <w:pStyle w:val="af7"/>
            </w:pPr>
            <w:r w:rsidRPr="00B544DE">
              <w:t>У</w:t>
            </w:r>
          </w:p>
        </w:tc>
        <w:tc>
          <w:tcPr>
            <w:tcW w:w="1894" w:type="dxa"/>
            <w:shd w:val="clear" w:color="auto" w:fill="auto"/>
          </w:tcPr>
          <w:p w:rsidR="002B7CF3" w:rsidRPr="00B544DE" w:rsidRDefault="002B7CF3" w:rsidP="00FF0496">
            <w:pPr>
              <w:pStyle w:val="af7"/>
            </w:pPr>
            <w:r w:rsidRPr="00B544DE">
              <w:t>Д</w:t>
            </w:r>
          </w:p>
        </w:tc>
        <w:tc>
          <w:tcPr>
            <w:tcW w:w="1616" w:type="dxa"/>
            <w:shd w:val="clear" w:color="auto" w:fill="auto"/>
          </w:tcPr>
          <w:p w:rsidR="002B7CF3" w:rsidRPr="00B544DE" w:rsidRDefault="002B7CF3" w:rsidP="00FF0496">
            <w:pPr>
              <w:pStyle w:val="af7"/>
            </w:pPr>
            <w:r w:rsidRPr="00B544DE">
              <w:t>Д</w:t>
            </w:r>
          </w:p>
        </w:tc>
        <w:tc>
          <w:tcPr>
            <w:tcW w:w="921" w:type="dxa"/>
            <w:shd w:val="clear" w:color="auto" w:fill="auto"/>
          </w:tcPr>
          <w:p w:rsidR="002B7CF3" w:rsidRPr="00B544DE" w:rsidRDefault="002B7CF3" w:rsidP="00FF0496">
            <w:pPr>
              <w:pStyle w:val="af7"/>
            </w:pPr>
            <w:r w:rsidRPr="00B544DE">
              <w:t>И</w:t>
            </w:r>
          </w:p>
        </w:tc>
        <w:tc>
          <w:tcPr>
            <w:tcW w:w="1037" w:type="dxa"/>
            <w:gridSpan w:val="2"/>
            <w:shd w:val="clear" w:color="auto" w:fill="auto"/>
          </w:tcPr>
          <w:p w:rsidR="002B7CF3" w:rsidRPr="00B544DE" w:rsidRDefault="002B7CF3" w:rsidP="00FF0496">
            <w:pPr>
              <w:pStyle w:val="af7"/>
            </w:pPr>
            <w:r w:rsidRPr="00B544DE">
              <w:t>П</w:t>
            </w:r>
          </w:p>
        </w:tc>
      </w:tr>
      <w:tr w:rsidR="002B7CF3" w:rsidRPr="00B544DE" w:rsidTr="000D3087">
        <w:trPr>
          <w:cantSplit/>
          <w:jc w:val="center"/>
        </w:trPr>
        <w:tc>
          <w:tcPr>
            <w:tcW w:w="2389" w:type="dxa"/>
            <w:shd w:val="clear" w:color="auto" w:fill="auto"/>
          </w:tcPr>
          <w:p w:rsidR="002B7CF3" w:rsidRPr="00B544DE" w:rsidRDefault="002B7CF3" w:rsidP="00FF0496">
            <w:pPr>
              <w:pStyle w:val="af7"/>
            </w:pPr>
            <w:r w:rsidRPr="00B544DE">
              <w:t>Начало</w:t>
            </w:r>
            <w:r w:rsidR="00B544DE" w:rsidRPr="00B544DE">
              <w:t xml:space="preserve"> </w:t>
            </w:r>
            <w:r w:rsidRPr="00B544DE">
              <w:t>строительства</w:t>
            </w:r>
          </w:p>
        </w:tc>
        <w:tc>
          <w:tcPr>
            <w:tcW w:w="1236" w:type="dxa"/>
            <w:shd w:val="clear" w:color="auto" w:fill="auto"/>
          </w:tcPr>
          <w:p w:rsidR="002B7CF3" w:rsidRPr="00B544DE" w:rsidRDefault="002B7CF3" w:rsidP="00FF0496">
            <w:pPr>
              <w:pStyle w:val="af7"/>
            </w:pPr>
          </w:p>
        </w:tc>
        <w:tc>
          <w:tcPr>
            <w:tcW w:w="1894" w:type="dxa"/>
            <w:shd w:val="clear" w:color="auto" w:fill="auto"/>
          </w:tcPr>
          <w:p w:rsidR="002B7CF3" w:rsidRPr="00B544DE" w:rsidRDefault="002B7CF3" w:rsidP="00FF0496">
            <w:pPr>
              <w:pStyle w:val="af7"/>
            </w:pPr>
            <w:r w:rsidRPr="00B544DE">
              <w:t>И</w:t>
            </w:r>
          </w:p>
        </w:tc>
        <w:tc>
          <w:tcPr>
            <w:tcW w:w="1616" w:type="dxa"/>
            <w:shd w:val="clear" w:color="auto" w:fill="auto"/>
          </w:tcPr>
          <w:p w:rsidR="002B7CF3" w:rsidRPr="00B544DE" w:rsidRDefault="002B7CF3" w:rsidP="00FF0496">
            <w:pPr>
              <w:pStyle w:val="af7"/>
            </w:pPr>
            <w:r w:rsidRPr="00B544DE">
              <w:t>И</w:t>
            </w:r>
          </w:p>
        </w:tc>
        <w:tc>
          <w:tcPr>
            <w:tcW w:w="921" w:type="dxa"/>
            <w:shd w:val="clear" w:color="auto" w:fill="auto"/>
          </w:tcPr>
          <w:p w:rsidR="002B7CF3" w:rsidRPr="00B544DE" w:rsidRDefault="002B7CF3" w:rsidP="00FF0496">
            <w:pPr>
              <w:pStyle w:val="af7"/>
            </w:pPr>
          </w:p>
        </w:tc>
        <w:tc>
          <w:tcPr>
            <w:tcW w:w="1037" w:type="dxa"/>
            <w:gridSpan w:val="2"/>
            <w:shd w:val="clear" w:color="auto" w:fill="auto"/>
          </w:tcPr>
          <w:p w:rsidR="002B7CF3" w:rsidRPr="00B544DE" w:rsidRDefault="002B7CF3" w:rsidP="00FF0496">
            <w:pPr>
              <w:pStyle w:val="af7"/>
            </w:pPr>
          </w:p>
        </w:tc>
      </w:tr>
      <w:tr w:rsidR="002B7CF3" w:rsidRPr="00B544DE" w:rsidTr="000D3087">
        <w:trPr>
          <w:cantSplit/>
          <w:jc w:val="center"/>
        </w:trPr>
        <w:tc>
          <w:tcPr>
            <w:tcW w:w="2389" w:type="dxa"/>
            <w:shd w:val="clear" w:color="auto" w:fill="auto"/>
          </w:tcPr>
          <w:p w:rsidR="002B7CF3" w:rsidRPr="00B544DE" w:rsidRDefault="002B7CF3" w:rsidP="00FF0496">
            <w:pPr>
              <w:pStyle w:val="af7"/>
            </w:pPr>
            <w:r w:rsidRPr="00B544DE">
              <w:t>Контроль</w:t>
            </w:r>
            <w:r w:rsidR="00B544DE" w:rsidRPr="00B544DE">
              <w:t xml:space="preserve"> </w:t>
            </w:r>
            <w:r w:rsidRPr="00B544DE">
              <w:t>качества</w:t>
            </w:r>
          </w:p>
        </w:tc>
        <w:tc>
          <w:tcPr>
            <w:tcW w:w="1236" w:type="dxa"/>
            <w:shd w:val="clear" w:color="auto" w:fill="auto"/>
          </w:tcPr>
          <w:p w:rsidR="002B7CF3" w:rsidRPr="00B544DE" w:rsidRDefault="002B7CF3" w:rsidP="00FF0496">
            <w:pPr>
              <w:pStyle w:val="af7"/>
            </w:pPr>
            <w:r w:rsidRPr="00B544DE">
              <w:t>И</w:t>
            </w:r>
          </w:p>
        </w:tc>
        <w:tc>
          <w:tcPr>
            <w:tcW w:w="1894" w:type="dxa"/>
            <w:shd w:val="clear" w:color="auto" w:fill="auto"/>
          </w:tcPr>
          <w:p w:rsidR="002B7CF3" w:rsidRPr="00B544DE" w:rsidRDefault="002B7CF3" w:rsidP="00FF0496">
            <w:pPr>
              <w:pStyle w:val="af7"/>
            </w:pPr>
          </w:p>
        </w:tc>
        <w:tc>
          <w:tcPr>
            <w:tcW w:w="1616" w:type="dxa"/>
            <w:shd w:val="clear" w:color="auto" w:fill="auto"/>
          </w:tcPr>
          <w:p w:rsidR="002B7CF3" w:rsidRPr="00B544DE" w:rsidRDefault="002B7CF3" w:rsidP="00FF0496">
            <w:pPr>
              <w:pStyle w:val="af7"/>
            </w:pPr>
            <w:r w:rsidRPr="00B544DE">
              <w:t>И</w:t>
            </w:r>
          </w:p>
        </w:tc>
        <w:tc>
          <w:tcPr>
            <w:tcW w:w="921" w:type="dxa"/>
            <w:shd w:val="clear" w:color="auto" w:fill="auto"/>
          </w:tcPr>
          <w:p w:rsidR="002B7CF3" w:rsidRPr="00B544DE" w:rsidRDefault="002B7CF3" w:rsidP="00FF0496">
            <w:pPr>
              <w:pStyle w:val="af7"/>
            </w:pPr>
          </w:p>
        </w:tc>
        <w:tc>
          <w:tcPr>
            <w:tcW w:w="1037" w:type="dxa"/>
            <w:gridSpan w:val="2"/>
            <w:shd w:val="clear" w:color="auto" w:fill="auto"/>
          </w:tcPr>
          <w:p w:rsidR="002B7CF3" w:rsidRPr="00B544DE" w:rsidRDefault="002B7CF3" w:rsidP="00FF0496">
            <w:pPr>
              <w:pStyle w:val="af7"/>
            </w:pPr>
          </w:p>
        </w:tc>
      </w:tr>
      <w:tr w:rsidR="002B7CF3" w:rsidRPr="00B544DE" w:rsidTr="000D3087">
        <w:trPr>
          <w:cantSplit/>
          <w:jc w:val="center"/>
        </w:trPr>
        <w:tc>
          <w:tcPr>
            <w:tcW w:w="2389" w:type="dxa"/>
            <w:shd w:val="clear" w:color="auto" w:fill="auto"/>
          </w:tcPr>
          <w:p w:rsidR="002B7CF3" w:rsidRPr="00B544DE" w:rsidRDefault="002B7CF3" w:rsidP="00FF0496">
            <w:pPr>
              <w:pStyle w:val="af7"/>
            </w:pPr>
            <w:r w:rsidRPr="00B544DE">
              <w:t>Контроль</w:t>
            </w:r>
            <w:r w:rsidR="00B544DE" w:rsidRPr="00B544DE">
              <w:t xml:space="preserve"> </w:t>
            </w:r>
            <w:r w:rsidRPr="00B544DE">
              <w:t>за</w:t>
            </w:r>
            <w:r w:rsidR="00B544DE" w:rsidRPr="00B544DE">
              <w:t xml:space="preserve"> </w:t>
            </w:r>
            <w:r w:rsidRPr="00B544DE">
              <w:t>наличием</w:t>
            </w:r>
            <w:r w:rsidR="00B544DE" w:rsidRPr="00B544DE">
              <w:t xml:space="preserve"> </w:t>
            </w:r>
            <w:r w:rsidRPr="00B544DE">
              <w:t>и</w:t>
            </w:r>
            <w:r w:rsidR="00B544DE" w:rsidRPr="00B544DE">
              <w:t xml:space="preserve"> </w:t>
            </w:r>
            <w:r w:rsidRPr="00B544DE">
              <w:t>расходом</w:t>
            </w:r>
            <w:r w:rsidR="00B544DE" w:rsidRPr="00B544DE">
              <w:t xml:space="preserve"> </w:t>
            </w:r>
            <w:r w:rsidRPr="00B544DE">
              <w:t>материальных</w:t>
            </w:r>
            <w:r w:rsidR="00B544DE" w:rsidRPr="00B544DE">
              <w:t xml:space="preserve"> </w:t>
            </w:r>
            <w:r w:rsidRPr="00B544DE">
              <w:t>ресурсов</w:t>
            </w:r>
          </w:p>
        </w:tc>
        <w:tc>
          <w:tcPr>
            <w:tcW w:w="1236" w:type="dxa"/>
            <w:shd w:val="clear" w:color="auto" w:fill="auto"/>
          </w:tcPr>
          <w:p w:rsidR="002B7CF3" w:rsidRPr="00B544DE" w:rsidRDefault="002B7CF3" w:rsidP="00FF0496">
            <w:pPr>
              <w:pStyle w:val="af7"/>
            </w:pPr>
            <w:r w:rsidRPr="00B544DE">
              <w:t>У</w:t>
            </w:r>
          </w:p>
        </w:tc>
        <w:tc>
          <w:tcPr>
            <w:tcW w:w="1894" w:type="dxa"/>
            <w:shd w:val="clear" w:color="auto" w:fill="auto"/>
          </w:tcPr>
          <w:p w:rsidR="002B7CF3" w:rsidRPr="00B544DE" w:rsidRDefault="002B7CF3" w:rsidP="00FF0496">
            <w:pPr>
              <w:pStyle w:val="af7"/>
            </w:pPr>
          </w:p>
        </w:tc>
        <w:tc>
          <w:tcPr>
            <w:tcW w:w="1616" w:type="dxa"/>
            <w:shd w:val="clear" w:color="auto" w:fill="auto"/>
          </w:tcPr>
          <w:p w:rsidR="002B7CF3" w:rsidRPr="00B544DE" w:rsidRDefault="002B7CF3" w:rsidP="00FF0496">
            <w:pPr>
              <w:pStyle w:val="af7"/>
            </w:pPr>
            <w:r w:rsidRPr="00B544DE">
              <w:t>И</w:t>
            </w:r>
          </w:p>
        </w:tc>
        <w:tc>
          <w:tcPr>
            <w:tcW w:w="921" w:type="dxa"/>
            <w:shd w:val="clear" w:color="auto" w:fill="auto"/>
          </w:tcPr>
          <w:p w:rsidR="002B7CF3" w:rsidRPr="00B544DE" w:rsidRDefault="002B7CF3" w:rsidP="00FF0496">
            <w:pPr>
              <w:pStyle w:val="af7"/>
            </w:pPr>
            <w:r w:rsidRPr="00B544DE">
              <w:t>П</w:t>
            </w:r>
          </w:p>
        </w:tc>
        <w:tc>
          <w:tcPr>
            <w:tcW w:w="1037" w:type="dxa"/>
            <w:gridSpan w:val="2"/>
            <w:shd w:val="clear" w:color="auto" w:fill="auto"/>
          </w:tcPr>
          <w:p w:rsidR="002B7CF3" w:rsidRPr="00B544DE" w:rsidRDefault="002B7CF3" w:rsidP="00FF0496">
            <w:pPr>
              <w:pStyle w:val="af7"/>
            </w:pPr>
          </w:p>
        </w:tc>
      </w:tr>
      <w:tr w:rsidR="002B7CF3" w:rsidRPr="00B544DE" w:rsidTr="000D3087">
        <w:trPr>
          <w:cantSplit/>
          <w:jc w:val="center"/>
        </w:trPr>
        <w:tc>
          <w:tcPr>
            <w:tcW w:w="2389" w:type="dxa"/>
            <w:shd w:val="clear" w:color="auto" w:fill="auto"/>
          </w:tcPr>
          <w:p w:rsidR="002B7CF3" w:rsidRPr="00B544DE" w:rsidRDefault="002B7CF3" w:rsidP="00FF0496">
            <w:pPr>
              <w:pStyle w:val="af7"/>
            </w:pPr>
            <w:r w:rsidRPr="00B544DE">
              <w:t>Формирование</w:t>
            </w:r>
            <w:r w:rsidR="00B544DE" w:rsidRPr="00B544DE">
              <w:t xml:space="preserve"> </w:t>
            </w:r>
            <w:r w:rsidRPr="00B544DE">
              <w:t>отчета</w:t>
            </w:r>
            <w:r w:rsidR="00B544DE" w:rsidRPr="00B544DE">
              <w:t xml:space="preserve"> </w:t>
            </w:r>
            <w:r w:rsidRPr="00B544DE">
              <w:t>о</w:t>
            </w:r>
            <w:r w:rsidR="00B544DE" w:rsidRPr="00B544DE">
              <w:t xml:space="preserve"> </w:t>
            </w:r>
            <w:r w:rsidRPr="00B544DE">
              <w:t>ходе</w:t>
            </w:r>
            <w:r w:rsidR="00B544DE" w:rsidRPr="00B544DE">
              <w:t xml:space="preserve"> </w:t>
            </w:r>
            <w:r w:rsidRPr="00B544DE">
              <w:t>строительства</w:t>
            </w:r>
          </w:p>
        </w:tc>
        <w:tc>
          <w:tcPr>
            <w:tcW w:w="1236" w:type="dxa"/>
            <w:shd w:val="clear" w:color="auto" w:fill="auto"/>
          </w:tcPr>
          <w:p w:rsidR="002B7CF3" w:rsidRPr="00B544DE" w:rsidRDefault="002B7CF3" w:rsidP="00FF0496">
            <w:pPr>
              <w:pStyle w:val="af7"/>
            </w:pPr>
            <w:r w:rsidRPr="00B544DE">
              <w:t>П</w:t>
            </w:r>
          </w:p>
        </w:tc>
        <w:tc>
          <w:tcPr>
            <w:tcW w:w="1894" w:type="dxa"/>
            <w:shd w:val="clear" w:color="auto" w:fill="auto"/>
          </w:tcPr>
          <w:p w:rsidR="002B7CF3" w:rsidRPr="00B544DE" w:rsidRDefault="002B7CF3" w:rsidP="00FF0496">
            <w:pPr>
              <w:pStyle w:val="af7"/>
            </w:pPr>
            <w:r w:rsidRPr="00B544DE">
              <w:t>И</w:t>
            </w:r>
          </w:p>
        </w:tc>
        <w:tc>
          <w:tcPr>
            <w:tcW w:w="1616" w:type="dxa"/>
            <w:shd w:val="clear" w:color="auto" w:fill="auto"/>
          </w:tcPr>
          <w:p w:rsidR="002B7CF3" w:rsidRPr="00B544DE" w:rsidRDefault="002B7CF3" w:rsidP="00FF0496">
            <w:pPr>
              <w:pStyle w:val="af7"/>
            </w:pPr>
            <w:r w:rsidRPr="00B544DE">
              <w:t>И</w:t>
            </w:r>
          </w:p>
        </w:tc>
        <w:tc>
          <w:tcPr>
            <w:tcW w:w="921" w:type="dxa"/>
            <w:shd w:val="clear" w:color="auto" w:fill="auto"/>
          </w:tcPr>
          <w:p w:rsidR="002B7CF3" w:rsidRPr="00B544DE" w:rsidRDefault="002B7CF3" w:rsidP="00FF0496">
            <w:pPr>
              <w:pStyle w:val="af7"/>
            </w:pPr>
            <w:r w:rsidRPr="00B544DE">
              <w:t>П</w:t>
            </w:r>
          </w:p>
        </w:tc>
        <w:tc>
          <w:tcPr>
            <w:tcW w:w="1037" w:type="dxa"/>
            <w:gridSpan w:val="2"/>
            <w:shd w:val="clear" w:color="auto" w:fill="auto"/>
          </w:tcPr>
          <w:p w:rsidR="002B7CF3" w:rsidRPr="00B544DE" w:rsidRDefault="002B7CF3" w:rsidP="00FF0496">
            <w:pPr>
              <w:pStyle w:val="af7"/>
            </w:pPr>
            <w:r w:rsidRPr="00B544DE">
              <w:t>П</w:t>
            </w:r>
          </w:p>
        </w:tc>
      </w:tr>
    </w:tbl>
    <w:p w:rsidR="00B544DE" w:rsidRPr="00B544DE" w:rsidRDefault="00B544DE" w:rsidP="00B544DE">
      <w:pPr>
        <w:tabs>
          <w:tab w:val="left" w:pos="726"/>
        </w:tabs>
        <w:rPr>
          <w:lang w:val="en-US"/>
        </w:rPr>
      </w:pPr>
    </w:p>
    <w:p w:rsidR="002B7CF3" w:rsidRPr="00B544DE" w:rsidRDefault="00E55197" w:rsidP="00B544DE">
      <w:pPr>
        <w:tabs>
          <w:tab w:val="left" w:pos="726"/>
        </w:tabs>
      </w:pPr>
      <w:r>
        <w:br w:type="page"/>
      </w:r>
      <w:r w:rsidR="002B7CF3" w:rsidRPr="00B544DE">
        <w:t>Таблица</w:t>
      </w:r>
      <w:r w:rsidR="00B544DE" w:rsidRPr="00B544DE">
        <w:t xml:space="preserve"> </w:t>
      </w:r>
      <w:r w:rsidR="00425DE0" w:rsidRPr="00B544DE">
        <w:t>13</w:t>
      </w:r>
      <w:r>
        <w:t xml:space="preserve">. </w:t>
      </w:r>
      <w:r w:rsidR="002B7CF3" w:rsidRPr="00B544DE">
        <w:t>Ввод</w:t>
      </w:r>
      <w:r w:rsidR="00B544DE" w:rsidRPr="00B544DE">
        <w:t xml:space="preserve"> </w:t>
      </w:r>
      <w:r w:rsidR="002B7CF3" w:rsidRPr="00B544DE">
        <w:t>в</w:t>
      </w:r>
      <w:r w:rsidR="00B544DE" w:rsidRPr="00B544DE">
        <w:t xml:space="preserve"> </w:t>
      </w:r>
      <w:r w:rsidR="002B7CF3" w:rsidRPr="00B544DE">
        <w:t>эксплуатацию</w:t>
      </w:r>
    </w:p>
    <w:tbl>
      <w:tblPr>
        <w:tblW w:w="4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1200"/>
        <w:gridCol w:w="1215"/>
        <w:gridCol w:w="994"/>
        <w:gridCol w:w="995"/>
        <w:gridCol w:w="1562"/>
        <w:gridCol w:w="634"/>
      </w:tblGrid>
      <w:tr w:rsidR="002B7CF3" w:rsidRPr="00B544DE" w:rsidTr="000D3087">
        <w:trPr>
          <w:jc w:val="center"/>
        </w:trPr>
        <w:tc>
          <w:tcPr>
            <w:tcW w:w="1789" w:type="dxa"/>
            <w:vMerge w:val="restart"/>
            <w:shd w:val="clear" w:color="auto" w:fill="auto"/>
          </w:tcPr>
          <w:p w:rsidR="002B7CF3" w:rsidRPr="00B544DE" w:rsidRDefault="002B7CF3" w:rsidP="00FF0496">
            <w:pPr>
              <w:pStyle w:val="af7"/>
            </w:pPr>
          </w:p>
        </w:tc>
        <w:tc>
          <w:tcPr>
            <w:tcW w:w="6600" w:type="dxa"/>
            <w:gridSpan w:val="6"/>
            <w:shd w:val="clear" w:color="auto" w:fill="auto"/>
          </w:tcPr>
          <w:p w:rsidR="002B7CF3" w:rsidRPr="000D3087" w:rsidRDefault="002B7CF3" w:rsidP="00FF0496">
            <w:pPr>
              <w:pStyle w:val="af7"/>
              <w:rPr>
                <w:b/>
              </w:rPr>
            </w:pPr>
            <w:r w:rsidRPr="000D3087">
              <w:rPr>
                <w:b/>
              </w:rPr>
              <w:t>Участники</w:t>
            </w:r>
            <w:r w:rsidR="00B544DE" w:rsidRPr="000D3087">
              <w:rPr>
                <w:b/>
              </w:rPr>
              <w:t xml:space="preserve"> </w:t>
            </w:r>
            <w:r w:rsidRPr="000D3087">
              <w:rPr>
                <w:b/>
              </w:rPr>
              <w:t>проекта</w:t>
            </w:r>
          </w:p>
        </w:tc>
      </w:tr>
      <w:tr w:rsidR="002B7CF3" w:rsidRPr="00B544DE" w:rsidTr="000D3087">
        <w:trPr>
          <w:cantSplit/>
          <w:trHeight w:val="1472"/>
          <w:jc w:val="center"/>
        </w:trPr>
        <w:tc>
          <w:tcPr>
            <w:tcW w:w="1789" w:type="dxa"/>
            <w:vMerge/>
            <w:shd w:val="clear" w:color="auto" w:fill="auto"/>
          </w:tcPr>
          <w:p w:rsidR="002B7CF3" w:rsidRPr="00B544DE" w:rsidRDefault="002B7CF3" w:rsidP="00FF0496">
            <w:pPr>
              <w:pStyle w:val="af7"/>
            </w:pPr>
          </w:p>
        </w:tc>
        <w:tc>
          <w:tcPr>
            <w:tcW w:w="1200" w:type="dxa"/>
            <w:shd w:val="clear" w:color="auto" w:fill="auto"/>
            <w:textDirection w:val="btLr"/>
          </w:tcPr>
          <w:p w:rsidR="002B7CF3" w:rsidRPr="000D3087" w:rsidRDefault="002B7CF3" w:rsidP="000D3087">
            <w:pPr>
              <w:pStyle w:val="af7"/>
              <w:ind w:left="113" w:right="113"/>
              <w:rPr>
                <w:b/>
                <w:bCs/>
              </w:rPr>
            </w:pPr>
            <w:r w:rsidRPr="000D3087">
              <w:rPr>
                <w:b/>
                <w:bCs/>
              </w:rPr>
              <w:t>Менеджер</w:t>
            </w:r>
            <w:r w:rsidR="00B544DE" w:rsidRPr="000D3087">
              <w:rPr>
                <w:b/>
                <w:bCs/>
              </w:rPr>
              <w:t xml:space="preserve"> </w:t>
            </w:r>
            <w:r w:rsidRPr="000D3087">
              <w:rPr>
                <w:b/>
                <w:bCs/>
              </w:rPr>
              <w:t>проекта</w:t>
            </w:r>
          </w:p>
        </w:tc>
        <w:tc>
          <w:tcPr>
            <w:tcW w:w="1215" w:type="dxa"/>
            <w:shd w:val="clear" w:color="auto" w:fill="auto"/>
            <w:textDirection w:val="btLr"/>
          </w:tcPr>
          <w:p w:rsidR="002B7CF3" w:rsidRPr="000D3087" w:rsidRDefault="002B7CF3" w:rsidP="000D3087">
            <w:pPr>
              <w:pStyle w:val="af7"/>
              <w:ind w:left="113" w:right="113"/>
              <w:rPr>
                <w:b/>
                <w:bCs/>
              </w:rPr>
            </w:pPr>
            <w:r w:rsidRPr="000D3087">
              <w:rPr>
                <w:b/>
                <w:bCs/>
              </w:rPr>
              <w:t>Менеджер</w:t>
            </w:r>
            <w:r w:rsidR="00B544DE" w:rsidRPr="000D3087">
              <w:rPr>
                <w:b/>
                <w:bCs/>
              </w:rPr>
              <w:t xml:space="preserve"> </w:t>
            </w:r>
            <w:r w:rsidRPr="000D3087">
              <w:rPr>
                <w:b/>
                <w:bCs/>
              </w:rPr>
              <w:t>по</w:t>
            </w:r>
            <w:r w:rsidR="00B544DE" w:rsidRPr="000D3087">
              <w:rPr>
                <w:b/>
                <w:bCs/>
              </w:rPr>
              <w:t xml:space="preserve"> </w:t>
            </w:r>
            <w:r w:rsidRPr="000D3087">
              <w:rPr>
                <w:b/>
                <w:bCs/>
              </w:rPr>
              <w:t>продажам</w:t>
            </w:r>
          </w:p>
        </w:tc>
        <w:tc>
          <w:tcPr>
            <w:tcW w:w="994" w:type="dxa"/>
            <w:shd w:val="clear" w:color="auto" w:fill="auto"/>
            <w:textDirection w:val="btLr"/>
          </w:tcPr>
          <w:p w:rsidR="002B7CF3" w:rsidRPr="000D3087" w:rsidRDefault="002B7CF3" w:rsidP="000D3087">
            <w:pPr>
              <w:pStyle w:val="af7"/>
              <w:ind w:left="113" w:right="113"/>
              <w:rPr>
                <w:b/>
                <w:bCs/>
              </w:rPr>
            </w:pPr>
            <w:r w:rsidRPr="000D3087">
              <w:rPr>
                <w:b/>
                <w:bCs/>
              </w:rPr>
              <w:t>Финансовый</w:t>
            </w:r>
          </w:p>
          <w:p w:rsidR="002B7CF3" w:rsidRPr="000D3087" w:rsidRDefault="00E55197" w:rsidP="000D3087">
            <w:pPr>
              <w:pStyle w:val="af7"/>
              <w:ind w:left="113" w:right="113"/>
              <w:rPr>
                <w:b/>
                <w:bCs/>
              </w:rPr>
            </w:pPr>
            <w:r w:rsidRPr="000D3087">
              <w:rPr>
                <w:b/>
                <w:bCs/>
              </w:rPr>
              <w:t>М</w:t>
            </w:r>
            <w:r w:rsidR="002B7CF3" w:rsidRPr="000D3087">
              <w:rPr>
                <w:b/>
                <w:bCs/>
              </w:rPr>
              <w:t>енеджер</w:t>
            </w:r>
          </w:p>
        </w:tc>
        <w:tc>
          <w:tcPr>
            <w:tcW w:w="995" w:type="dxa"/>
            <w:shd w:val="clear" w:color="auto" w:fill="auto"/>
            <w:textDirection w:val="btLr"/>
          </w:tcPr>
          <w:p w:rsidR="002B7CF3" w:rsidRPr="000D3087" w:rsidRDefault="002B7CF3" w:rsidP="000D3087">
            <w:pPr>
              <w:pStyle w:val="af7"/>
              <w:ind w:left="113" w:right="113"/>
              <w:rPr>
                <w:b/>
                <w:bCs/>
              </w:rPr>
            </w:pPr>
            <w:r w:rsidRPr="000D3087">
              <w:rPr>
                <w:b/>
                <w:bCs/>
              </w:rPr>
              <w:t>Юрист</w:t>
            </w:r>
          </w:p>
        </w:tc>
        <w:tc>
          <w:tcPr>
            <w:tcW w:w="1562" w:type="dxa"/>
            <w:shd w:val="clear" w:color="auto" w:fill="auto"/>
            <w:textDirection w:val="btLr"/>
          </w:tcPr>
          <w:p w:rsidR="00B544DE" w:rsidRPr="000D3087" w:rsidRDefault="002B7CF3" w:rsidP="000D3087">
            <w:pPr>
              <w:pStyle w:val="af7"/>
              <w:ind w:left="113" w:right="113"/>
              <w:rPr>
                <w:b/>
                <w:bCs/>
              </w:rPr>
            </w:pPr>
            <w:r w:rsidRPr="000D3087">
              <w:rPr>
                <w:b/>
                <w:bCs/>
              </w:rPr>
              <w:t>Менеджер</w:t>
            </w:r>
            <w:r w:rsidR="00B544DE" w:rsidRPr="000D3087">
              <w:rPr>
                <w:b/>
                <w:bCs/>
              </w:rPr>
              <w:t xml:space="preserve"> </w:t>
            </w:r>
            <w:r w:rsidRPr="000D3087">
              <w:rPr>
                <w:b/>
                <w:bCs/>
              </w:rPr>
              <w:t>по</w:t>
            </w:r>
            <w:r w:rsidR="00B544DE" w:rsidRPr="000D3087">
              <w:rPr>
                <w:b/>
                <w:bCs/>
              </w:rPr>
              <w:t xml:space="preserve"> </w:t>
            </w:r>
            <w:r w:rsidRPr="000D3087">
              <w:rPr>
                <w:b/>
                <w:bCs/>
              </w:rPr>
              <w:t>рекламе</w:t>
            </w:r>
          </w:p>
          <w:p w:rsidR="002B7CF3" w:rsidRPr="00B544DE" w:rsidRDefault="00B544DE" w:rsidP="000D3087">
            <w:pPr>
              <w:pStyle w:val="af7"/>
              <w:ind w:left="113" w:right="113"/>
            </w:pPr>
            <w:r w:rsidRPr="000D3087">
              <w:rPr>
                <w:b/>
                <w:bCs/>
              </w:rPr>
              <w:t>(</w:t>
            </w:r>
            <w:r w:rsidR="002B7CF3" w:rsidRPr="000D3087">
              <w:rPr>
                <w:b/>
                <w:bCs/>
              </w:rPr>
              <w:t>подрядчик</w:t>
            </w:r>
            <w:r w:rsidRPr="000D3087">
              <w:rPr>
                <w:b/>
                <w:bCs/>
              </w:rPr>
              <w:t xml:space="preserve"> - </w:t>
            </w:r>
            <w:r w:rsidR="002B7CF3" w:rsidRPr="000D3087">
              <w:rPr>
                <w:b/>
                <w:bCs/>
              </w:rPr>
              <w:t>рекламное</w:t>
            </w:r>
            <w:r w:rsidRPr="000D3087">
              <w:rPr>
                <w:b/>
                <w:bCs/>
              </w:rPr>
              <w:t xml:space="preserve"> </w:t>
            </w:r>
            <w:r w:rsidR="002B7CF3" w:rsidRPr="000D3087">
              <w:rPr>
                <w:b/>
                <w:bCs/>
              </w:rPr>
              <w:t>агентство</w:t>
            </w:r>
            <w:r w:rsidRPr="000D3087">
              <w:rPr>
                <w:b/>
                <w:bCs/>
              </w:rPr>
              <w:t xml:space="preserve">) </w:t>
            </w:r>
          </w:p>
        </w:tc>
        <w:tc>
          <w:tcPr>
            <w:tcW w:w="634" w:type="dxa"/>
            <w:shd w:val="clear" w:color="auto" w:fill="auto"/>
            <w:textDirection w:val="btLr"/>
          </w:tcPr>
          <w:p w:rsidR="002B7CF3" w:rsidRPr="000D3087" w:rsidRDefault="002B7CF3" w:rsidP="000D3087">
            <w:pPr>
              <w:pStyle w:val="af7"/>
              <w:ind w:left="113" w:right="113"/>
              <w:rPr>
                <w:b/>
                <w:bCs/>
              </w:rPr>
            </w:pPr>
            <w:r w:rsidRPr="000D3087">
              <w:rPr>
                <w:b/>
                <w:bCs/>
                <w:lang w:val="en-US"/>
              </w:rPr>
              <w:t>HR</w:t>
            </w:r>
            <w:r w:rsidRPr="000D3087">
              <w:rPr>
                <w:b/>
                <w:bCs/>
              </w:rPr>
              <w:t>-менеджер</w:t>
            </w:r>
          </w:p>
        </w:tc>
      </w:tr>
      <w:tr w:rsidR="002B7CF3" w:rsidRPr="00B544DE" w:rsidTr="000D3087">
        <w:trPr>
          <w:jc w:val="center"/>
        </w:trPr>
        <w:tc>
          <w:tcPr>
            <w:tcW w:w="1789" w:type="dxa"/>
            <w:shd w:val="clear" w:color="auto" w:fill="auto"/>
          </w:tcPr>
          <w:p w:rsidR="002B7CF3" w:rsidRPr="00B544DE" w:rsidRDefault="002B7CF3" w:rsidP="00FF0496">
            <w:pPr>
              <w:pStyle w:val="af7"/>
            </w:pPr>
            <w:r w:rsidRPr="00B544DE">
              <w:t>Выбор</w:t>
            </w:r>
            <w:r w:rsidR="00B544DE" w:rsidRPr="00B544DE">
              <w:t xml:space="preserve"> </w:t>
            </w:r>
            <w:r w:rsidRPr="00B544DE">
              <w:t>стратегии</w:t>
            </w:r>
            <w:r w:rsidR="00B544DE" w:rsidRPr="00B544DE">
              <w:t xml:space="preserve"> </w:t>
            </w:r>
            <w:r w:rsidRPr="00B544DE">
              <w:t>продвижения</w:t>
            </w:r>
            <w:r w:rsidR="00B544DE" w:rsidRPr="00B544DE">
              <w:t xml:space="preserve"> </w:t>
            </w:r>
            <w:r w:rsidRPr="00B544DE">
              <w:t>проекта</w:t>
            </w:r>
            <w:r w:rsidR="00B544DE" w:rsidRPr="00B544DE">
              <w:t xml:space="preserve"> </w:t>
            </w:r>
            <w:r w:rsidRPr="00B544DE">
              <w:t>на</w:t>
            </w:r>
            <w:r w:rsidR="00B544DE" w:rsidRPr="00B544DE">
              <w:t xml:space="preserve"> </w:t>
            </w:r>
            <w:r w:rsidRPr="00B544DE">
              <w:t>рынке</w:t>
            </w:r>
          </w:p>
        </w:tc>
        <w:tc>
          <w:tcPr>
            <w:tcW w:w="1200" w:type="dxa"/>
            <w:shd w:val="clear" w:color="auto" w:fill="auto"/>
          </w:tcPr>
          <w:p w:rsidR="002B7CF3" w:rsidRPr="00B544DE" w:rsidRDefault="002B7CF3" w:rsidP="00FF0496">
            <w:pPr>
              <w:pStyle w:val="af7"/>
            </w:pPr>
            <w:r w:rsidRPr="00B544DE">
              <w:t>У</w:t>
            </w:r>
          </w:p>
        </w:tc>
        <w:tc>
          <w:tcPr>
            <w:tcW w:w="1215" w:type="dxa"/>
            <w:shd w:val="clear" w:color="auto" w:fill="auto"/>
          </w:tcPr>
          <w:p w:rsidR="002B7CF3" w:rsidRPr="00B544DE" w:rsidRDefault="002B7CF3" w:rsidP="00FF0496">
            <w:pPr>
              <w:pStyle w:val="af7"/>
            </w:pPr>
            <w:r w:rsidRPr="00B544DE">
              <w:t>И</w:t>
            </w:r>
          </w:p>
        </w:tc>
        <w:tc>
          <w:tcPr>
            <w:tcW w:w="994" w:type="dxa"/>
            <w:shd w:val="clear" w:color="auto" w:fill="auto"/>
          </w:tcPr>
          <w:p w:rsidR="002B7CF3" w:rsidRPr="00B544DE" w:rsidRDefault="002B7CF3" w:rsidP="00FF0496">
            <w:pPr>
              <w:pStyle w:val="af7"/>
            </w:pPr>
            <w:r w:rsidRPr="00B544DE">
              <w:t>П</w:t>
            </w:r>
          </w:p>
        </w:tc>
        <w:tc>
          <w:tcPr>
            <w:tcW w:w="995" w:type="dxa"/>
            <w:shd w:val="clear" w:color="auto" w:fill="auto"/>
          </w:tcPr>
          <w:p w:rsidR="002B7CF3" w:rsidRPr="00B544DE" w:rsidRDefault="002B7CF3" w:rsidP="00FF0496">
            <w:pPr>
              <w:pStyle w:val="af7"/>
            </w:pPr>
            <w:r w:rsidRPr="00B544DE">
              <w:t>П</w:t>
            </w:r>
          </w:p>
        </w:tc>
        <w:tc>
          <w:tcPr>
            <w:tcW w:w="1562" w:type="dxa"/>
            <w:shd w:val="clear" w:color="auto" w:fill="auto"/>
          </w:tcPr>
          <w:p w:rsidR="002B7CF3" w:rsidRPr="00B544DE" w:rsidRDefault="002B7CF3" w:rsidP="00FF0496">
            <w:pPr>
              <w:pStyle w:val="af7"/>
            </w:pPr>
            <w:r w:rsidRPr="00B544DE">
              <w:t>И</w:t>
            </w:r>
          </w:p>
        </w:tc>
        <w:tc>
          <w:tcPr>
            <w:tcW w:w="634" w:type="dxa"/>
            <w:shd w:val="clear" w:color="auto" w:fill="auto"/>
          </w:tcPr>
          <w:p w:rsidR="002B7CF3" w:rsidRPr="00B544DE" w:rsidRDefault="002B7CF3" w:rsidP="00FF0496">
            <w:pPr>
              <w:pStyle w:val="af7"/>
            </w:pPr>
          </w:p>
        </w:tc>
      </w:tr>
      <w:tr w:rsidR="002B7CF3" w:rsidRPr="00B544DE" w:rsidTr="000D3087">
        <w:trPr>
          <w:jc w:val="center"/>
        </w:trPr>
        <w:tc>
          <w:tcPr>
            <w:tcW w:w="1789" w:type="dxa"/>
            <w:shd w:val="clear" w:color="auto" w:fill="auto"/>
          </w:tcPr>
          <w:p w:rsidR="002B7CF3" w:rsidRPr="00B544DE" w:rsidRDefault="002B7CF3" w:rsidP="00FF0496">
            <w:pPr>
              <w:pStyle w:val="af7"/>
            </w:pPr>
            <w:r w:rsidRPr="00B544DE">
              <w:t>Выбор</w:t>
            </w:r>
            <w:r w:rsidR="00B544DE" w:rsidRPr="00B544DE">
              <w:t xml:space="preserve"> </w:t>
            </w:r>
            <w:r w:rsidRPr="00B544DE">
              <w:t>контрагента</w:t>
            </w:r>
            <w:r w:rsidR="00B544DE">
              <w:t xml:space="preserve"> (</w:t>
            </w:r>
            <w:r w:rsidRPr="00B544DE">
              <w:t>маркетингового</w:t>
            </w:r>
            <w:r w:rsidR="00B544DE" w:rsidRPr="00B544DE">
              <w:t xml:space="preserve"> </w:t>
            </w:r>
            <w:r w:rsidRPr="00B544DE">
              <w:t>или</w:t>
            </w:r>
            <w:r w:rsidR="00B544DE" w:rsidRPr="00B544DE">
              <w:t xml:space="preserve"> </w:t>
            </w:r>
            <w:r w:rsidRPr="00B544DE">
              <w:t>рекламного</w:t>
            </w:r>
            <w:r w:rsidR="00B544DE" w:rsidRPr="00B544DE">
              <w:t xml:space="preserve"> </w:t>
            </w:r>
            <w:r w:rsidRPr="00B544DE">
              <w:t>агентства</w:t>
            </w:r>
            <w:r w:rsidR="00B544DE" w:rsidRPr="00B544DE">
              <w:t xml:space="preserve">) </w:t>
            </w:r>
          </w:p>
        </w:tc>
        <w:tc>
          <w:tcPr>
            <w:tcW w:w="1200" w:type="dxa"/>
            <w:shd w:val="clear" w:color="auto" w:fill="auto"/>
          </w:tcPr>
          <w:p w:rsidR="002B7CF3" w:rsidRPr="00B544DE" w:rsidRDefault="002B7CF3" w:rsidP="00FF0496">
            <w:pPr>
              <w:pStyle w:val="af7"/>
            </w:pPr>
            <w:r w:rsidRPr="00B544DE">
              <w:t>У</w:t>
            </w:r>
          </w:p>
        </w:tc>
        <w:tc>
          <w:tcPr>
            <w:tcW w:w="1215" w:type="dxa"/>
            <w:shd w:val="clear" w:color="auto" w:fill="auto"/>
          </w:tcPr>
          <w:p w:rsidR="002B7CF3" w:rsidRPr="00B544DE" w:rsidRDefault="002B7CF3" w:rsidP="00FF0496">
            <w:pPr>
              <w:pStyle w:val="af7"/>
            </w:pPr>
            <w:r w:rsidRPr="00B544DE">
              <w:t>У</w:t>
            </w:r>
          </w:p>
        </w:tc>
        <w:tc>
          <w:tcPr>
            <w:tcW w:w="994" w:type="dxa"/>
            <w:shd w:val="clear" w:color="auto" w:fill="auto"/>
          </w:tcPr>
          <w:p w:rsidR="002B7CF3" w:rsidRPr="00B544DE" w:rsidRDefault="002B7CF3" w:rsidP="00FF0496">
            <w:pPr>
              <w:pStyle w:val="af7"/>
            </w:pPr>
            <w:r w:rsidRPr="00B544DE">
              <w:t>П</w:t>
            </w:r>
          </w:p>
        </w:tc>
        <w:tc>
          <w:tcPr>
            <w:tcW w:w="995" w:type="dxa"/>
            <w:shd w:val="clear" w:color="auto" w:fill="auto"/>
          </w:tcPr>
          <w:p w:rsidR="002B7CF3" w:rsidRPr="00B544DE" w:rsidRDefault="002B7CF3" w:rsidP="00FF0496">
            <w:pPr>
              <w:pStyle w:val="af7"/>
            </w:pPr>
            <w:r w:rsidRPr="00B544DE">
              <w:t>П</w:t>
            </w:r>
          </w:p>
        </w:tc>
        <w:tc>
          <w:tcPr>
            <w:tcW w:w="1562" w:type="dxa"/>
            <w:shd w:val="clear" w:color="auto" w:fill="auto"/>
          </w:tcPr>
          <w:p w:rsidR="002B7CF3" w:rsidRPr="00B544DE" w:rsidRDefault="002B7CF3" w:rsidP="00FF0496">
            <w:pPr>
              <w:pStyle w:val="af7"/>
            </w:pPr>
            <w:r w:rsidRPr="00B544DE">
              <w:t>И</w:t>
            </w:r>
          </w:p>
        </w:tc>
        <w:tc>
          <w:tcPr>
            <w:tcW w:w="634" w:type="dxa"/>
            <w:shd w:val="clear" w:color="auto" w:fill="auto"/>
          </w:tcPr>
          <w:p w:rsidR="002B7CF3" w:rsidRPr="00B544DE" w:rsidRDefault="002B7CF3" w:rsidP="00FF0496">
            <w:pPr>
              <w:pStyle w:val="af7"/>
            </w:pPr>
          </w:p>
        </w:tc>
      </w:tr>
      <w:tr w:rsidR="002B7CF3" w:rsidRPr="00B544DE" w:rsidTr="000D3087">
        <w:trPr>
          <w:jc w:val="center"/>
        </w:trPr>
        <w:tc>
          <w:tcPr>
            <w:tcW w:w="1789" w:type="dxa"/>
            <w:shd w:val="clear" w:color="auto" w:fill="auto"/>
          </w:tcPr>
          <w:p w:rsidR="002B7CF3" w:rsidRPr="00B544DE" w:rsidRDefault="002B7CF3" w:rsidP="00FF0496">
            <w:pPr>
              <w:pStyle w:val="af7"/>
            </w:pPr>
            <w:r w:rsidRPr="00B544DE">
              <w:t>Набор</w:t>
            </w:r>
            <w:r w:rsidR="00B544DE" w:rsidRPr="00B544DE">
              <w:t xml:space="preserve"> </w:t>
            </w:r>
            <w:r w:rsidRPr="00B544DE">
              <w:t>обслуживающего</w:t>
            </w:r>
            <w:r w:rsidR="00B544DE" w:rsidRPr="00B544DE">
              <w:t xml:space="preserve"> </w:t>
            </w:r>
            <w:r w:rsidRPr="00B544DE">
              <w:t>персонала,</w:t>
            </w:r>
            <w:r w:rsidR="00B544DE" w:rsidRPr="00B544DE">
              <w:t xml:space="preserve"> </w:t>
            </w:r>
            <w:r w:rsidRPr="00B544DE">
              <w:t>обучение</w:t>
            </w:r>
          </w:p>
        </w:tc>
        <w:tc>
          <w:tcPr>
            <w:tcW w:w="1200" w:type="dxa"/>
            <w:shd w:val="clear" w:color="auto" w:fill="auto"/>
          </w:tcPr>
          <w:p w:rsidR="002B7CF3" w:rsidRPr="00B544DE" w:rsidRDefault="002B7CF3" w:rsidP="00FF0496">
            <w:pPr>
              <w:pStyle w:val="af7"/>
            </w:pPr>
            <w:r w:rsidRPr="00B544DE">
              <w:t>П</w:t>
            </w:r>
          </w:p>
        </w:tc>
        <w:tc>
          <w:tcPr>
            <w:tcW w:w="1215" w:type="dxa"/>
            <w:shd w:val="clear" w:color="auto" w:fill="auto"/>
          </w:tcPr>
          <w:p w:rsidR="002B7CF3" w:rsidRPr="00B544DE" w:rsidRDefault="002B7CF3" w:rsidP="00FF0496">
            <w:pPr>
              <w:pStyle w:val="af7"/>
            </w:pPr>
            <w:r w:rsidRPr="00B544DE">
              <w:t>П</w:t>
            </w:r>
          </w:p>
        </w:tc>
        <w:tc>
          <w:tcPr>
            <w:tcW w:w="994" w:type="dxa"/>
            <w:shd w:val="clear" w:color="auto" w:fill="auto"/>
          </w:tcPr>
          <w:p w:rsidR="002B7CF3" w:rsidRPr="00B544DE" w:rsidRDefault="002B7CF3" w:rsidP="00FF0496">
            <w:pPr>
              <w:pStyle w:val="af7"/>
            </w:pPr>
            <w:r w:rsidRPr="00B544DE">
              <w:t>П</w:t>
            </w:r>
          </w:p>
        </w:tc>
        <w:tc>
          <w:tcPr>
            <w:tcW w:w="995" w:type="dxa"/>
            <w:shd w:val="clear" w:color="auto" w:fill="auto"/>
          </w:tcPr>
          <w:p w:rsidR="002B7CF3" w:rsidRPr="00B544DE" w:rsidRDefault="002B7CF3" w:rsidP="00FF0496">
            <w:pPr>
              <w:pStyle w:val="af7"/>
            </w:pPr>
            <w:r w:rsidRPr="00B544DE">
              <w:t>И</w:t>
            </w:r>
          </w:p>
        </w:tc>
        <w:tc>
          <w:tcPr>
            <w:tcW w:w="1562" w:type="dxa"/>
            <w:shd w:val="clear" w:color="auto" w:fill="auto"/>
          </w:tcPr>
          <w:p w:rsidR="002B7CF3" w:rsidRPr="00B544DE" w:rsidRDefault="002B7CF3" w:rsidP="00FF0496">
            <w:pPr>
              <w:pStyle w:val="af7"/>
            </w:pPr>
            <w:r w:rsidRPr="00B544DE">
              <w:t>П</w:t>
            </w:r>
          </w:p>
        </w:tc>
        <w:tc>
          <w:tcPr>
            <w:tcW w:w="634" w:type="dxa"/>
            <w:shd w:val="clear" w:color="auto" w:fill="auto"/>
          </w:tcPr>
          <w:p w:rsidR="002B7CF3" w:rsidRPr="00B544DE" w:rsidRDefault="002B7CF3" w:rsidP="00FF0496">
            <w:pPr>
              <w:pStyle w:val="af7"/>
            </w:pPr>
            <w:r w:rsidRPr="00B544DE">
              <w:t>И</w:t>
            </w:r>
          </w:p>
        </w:tc>
      </w:tr>
      <w:tr w:rsidR="002B7CF3" w:rsidRPr="00B544DE" w:rsidTr="000D3087">
        <w:trPr>
          <w:trHeight w:val="516"/>
          <w:jc w:val="center"/>
        </w:trPr>
        <w:tc>
          <w:tcPr>
            <w:tcW w:w="1789" w:type="dxa"/>
            <w:shd w:val="clear" w:color="auto" w:fill="auto"/>
          </w:tcPr>
          <w:p w:rsidR="002B7CF3" w:rsidRPr="00B544DE" w:rsidRDefault="002B7CF3" w:rsidP="00FF0496">
            <w:pPr>
              <w:pStyle w:val="af7"/>
            </w:pPr>
            <w:r w:rsidRPr="00B544DE">
              <w:t>Продажи</w:t>
            </w:r>
          </w:p>
        </w:tc>
        <w:tc>
          <w:tcPr>
            <w:tcW w:w="1200" w:type="dxa"/>
            <w:shd w:val="clear" w:color="auto" w:fill="auto"/>
          </w:tcPr>
          <w:p w:rsidR="002B7CF3" w:rsidRPr="00B544DE" w:rsidRDefault="002B7CF3" w:rsidP="00FF0496">
            <w:pPr>
              <w:pStyle w:val="af7"/>
            </w:pPr>
            <w:r w:rsidRPr="00B544DE">
              <w:t>П</w:t>
            </w:r>
          </w:p>
        </w:tc>
        <w:tc>
          <w:tcPr>
            <w:tcW w:w="1215" w:type="dxa"/>
            <w:shd w:val="clear" w:color="auto" w:fill="auto"/>
          </w:tcPr>
          <w:p w:rsidR="002B7CF3" w:rsidRPr="00B544DE" w:rsidRDefault="002B7CF3" w:rsidP="00FF0496">
            <w:pPr>
              <w:pStyle w:val="af7"/>
            </w:pPr>
            <w:r w:rsidRPr="00B544DE">
              <w:t>И</w:t>
            </w:r>
          </w:p>
        </w:tc>
        <w:tc>
          <w:tcPr>
            <w:tcW w:w="994" w:type="dxa"/>
            <w:shd w:val="clear" w:color="auto" w:fill="auto"/>
          </w:tcPr>
          <w:p w:rsidR="002B7CF3" w:rsidRPr="00B544DE" w:rsidRDefault="002B7CF3" w:rsidP="00FF0496">
            <w:pPr>
              <w:pStyle w:val="af7"/>
            </w:pPr>
            <w:r w:rsidRPr="00B544DE">
              <w:t>П</w:t>
            </w:r>
          </w:p>
        </w:tc>
        <w:tc>
          <w:tcPr>
            <w:tcW w:w="995" w:type="dxa"/>
            <w:shd w:val="clear" w:color="auto" w:fill="auto"/>
          </w:tcPr>
          <w:p w:rsidR="002B7CF3" w:rsidRPr="00B544DE" w:rsidRDefault="002B7CF3" w:rsidP="00FF0496">
            <w:pPr>
              <w:pStyle w:val="af7"/>
            </w:pPr>
          </w:p>
        </w:tc>
        <w:tc>
          <w:tcPr>
            <w:tcW w:w="1562" w:type="dxa"/>
            <w:shd w:val="clear" w:color="auto" w:fill="auto"/>
          </w:tcPr>
          <w:p w:rsidR="002B7CF3" w:rsidRPr="00B544DE" w:rsidRDefault="002B7CF3" w:rsidP="00FF0496">
            <w:pPr>
              <w:pStyle w:val="af7"/>
            </w:pPr>
            <w:r w:rsidRPr="00B544DE">
              <w:t>П</w:t>
            </w:r>
          </w:p>
        </w:tc>
        <w:tc>
          <w:tcPr>
            <w:tcW w:w="634" w:type="dxa"/>
            <w:shd w:val="clear" w:color="auto" w:fill="auto"/>
          </w:tcPr>
          <w:p w:rsidR="002B7CF3" w:rsidRPr="00B544DE" w:rsidRDefault="002B7CF3" w:rsidP="00FF0496">
            <w:pPr>
              <w:pStyle w:val="af7"/>
            </w:pPr>
          </w:p>
        </w:tc>
      </w:tr>
    </w:tbl>
    <w:p w:rsidR="002B7CF3" w:rsidRPr="00B544DE" w:rsidRDefault="002B7CF3" w:rsidP="00B544DE">
      <w:pPr>
        <w:tabs>
          <w:tab w:val="left" w:pos="726"/>
        </w:tabs>
      </w:pPr>
      <w:bookmarkStart w:id="50" w:name="_Toc232472980"/>
    </w:p>
    <w:p w:rsidR="002B7CF3" w:rsidRPr="00B544DE" w:rsidRDefault="002B7CF3" w:rsidP="00B544DE">
      <w:pPr>
        <w:tabs>
          <w:tab w:val="left" w:pos="726"/>
        </w:tabs>
        <w:rPr>
          <w:b/>
        </w:rPr>
      </w:pPr>
      <w:r w:rsidRPr="00B544DE">
        <w:rPr>
          <w:b/>
        </w:rPr>
        <w:t>Календарное</w:t>
      </w:r>
      <w:r w:rsidR="00B544DE" w:rsidRPr="00B544DE">
        <w:rPr>
          <w:b/>
        </w:rPr>
        <w:t xml:space="preserve"> </w:t>
      </w:r>
      <w:r w:rsidRPr="00B544DE">
        <w:rPr>
          <w:b/>
        </w:rPr>
        <w:t>планирование</w:t>
      </w:r>
      <w:r w:rsidR="00B544DE" w:rsidRPr="00B544DE">
        <w:rPr>
          <w:b/>
        </w:rPr>
        <w:t xml:space="preserve"> </w:t>
      </w:r>
      <w:r w:rsidRPr="00B544DE">
        <w:rPr>
          <w:b/>
        </w:rPr>
        <w:t>проекта</w:t>
      </w:r>
      <w:bookmarkEnd w:id="50"/>
    </w:p>
    <w:p w:rsidR="00B544DE" w:rsidRPr="00B544DE" w:rsidRDefault="002B7CF3" w:rsidP="00B544DE">
      <w:pPr>
        <w:tabs>
          <w:tab w:val="left" w:pos="726"/>
        </w:tabs>
      </w:pPr>
      <w:r w:rsidRPr="00B544DE">
        <w:t>Работы</w:t>
      </w:r>
      <w:r w:rsidR="00B544DE" w:rsidRPr="00B544DE">
        <w:t xml:space="preserve"> </w:t>
      </w:r>
      <w:r w:rsidRPr="00B544DE">
        <w:t>по</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будут</w:t>
      </w:r>
      <w:r w:rsidR="00B544DE" w:rsidRPr="00B544DE">
        <w:t xml:space="preserve"> </w:t>
      </w:r>
      <w:r w:rsidRPr="00B544DE">
        <w:t>проходить</w:t>
      </w:r>
      <w:r w:rsidR="00B544DE" w:rsidRPr="00B544DE">
        <w:t xml:space="preserve"> </w:t>
      </w:r>
      <w:r w:rsidRPr="00B544DE">
        <w:t>в</w:t>
      </w:r>
      <w:r w:rsidR="00B544DE" w:rsidRPr="00B544DE">
        <w:t xml:space="preserve"> </w:t>
      </w:r>
      <w:r w:rsidRPr="00B544DE">
        <w:t>несколько</w:t>
      </w:r>
      <w:r w:rsidR="00B544DE" w:rsidRPr="00B544DE">
        <w:t xml:space="preserve"> </w:t>
      </w:r>
      <w:r w:rsidRPr="00B544DE">
        <w:t>стадий</w:t>
      </w:r>
      <w:r w:rsidR="00B544DE" w:rsidRPr="00B544DE">
        <w:t xml:space="preserve">: </w:t>
      </w:r>
      <w:r w:rsidRPr="00B544DE">
        <w:t>прединвестиционная</w:t>
      </w:r>
      <w:r w:rsidR="00B544DE" w:rsidRPr="00B544DE">
        <w:t xml:space="preserve"> </w:t>
      </w:r>
      <w:r w:rsidRPr="00B544DE">
        <w:t>и</w:t>
      </w:r>
      <w:r w:rsidR="00B544DE" w:rsidRPr="00B544DE">
        <w:t xml:space="preserve"> </w:t>
      </w:r>
      <w:r w:rsidRPr="00B544DE">
        <w:t>стадия</w:t>
      </w:r>
      <w:r w:rsidR="00B544DE" w:rsidRPr="00B544DE">
        <w:t xml:space="preserve"> </w:t>
      </w:r>
      <w:r w:rsidRPr="00B544DE">
        <w:t>реализации</w:t>
      </w:r>
      <w:r w:rsidR="00B544DE">
        <w:t xml:space="preserve"> (</w:t>
      </w:r>
      <w:r w:rsidRPr="00B544DE">
        <w:t>подготовки</w:t>
      </w:r>
      <w:r w:rsidR="00B544DE" w:rsidRPr="00B544DE">
        <w:t xml:space="preserve"> </w:t>
      </w:r>
      <w:r w:rsidRPr="00B544DE">
        <w:t>к</w:t>
      </w:r>
      <w:r w:rsidR="00B544DE" w:rsidRPr="00B544DE">
        <w:t xml:space="preserve"> </w:t>
      </w:r>
      <w:r w:rsidRPr="00B544DE">
        <w:t>строительству</w:t>
      </w:r>
      <w:r w:rsidR="00B544DE" w:rsidRPr="00B544DE">
        <w:t xml:space="preserve"> </w:t>
      </w:r>
      <w:r w:rsidRPr="00B544DE">
        <w:t>и</w:t>
      </w:r>
      <w:r w:rsidR="00B544DE" w:rsidRPr="00B544DE">
        <w:t xml:space="preserve"> </w:t>
      </w:r>
      <w:r w:rsidRPr="00B544DE">
        <w:t>строительство</w:t>
      </w:r>
      <w:r w:rsidR="00B544DE" w:rsidRPr="00B544DE">
        <w:t xml:space="preserve">). </w:t>
      </w:r>
      <w:r w:rsidRPr="00B544DE">
        <w:t>Ниже</w:t>
      </w:r>
      <w:r w:rsidR="00B544DE" w:rsidRPr="00B544DE">
        <w:t xml:space="preserve"> </w:t>
      </w:r>
      <w:r w:rsidRPr="00B544DE">
        <w:t>перечислены</w:t>
      </w:r>
      <w:r w:rsidR="00B544DE" w:rsidRPr="00B544DE">
        <w:t xml:space="preserve"> </w:t>
      </w:r>
      <w:r w:rsidRPr="00B544DE">
        <w:t>основные</w:t>
      </w:r>
      <w:r w:rsidR="00B544DE" w:rsidRPr="00B544DE">
        <w:t xml:space="preserve"> </w:t>
      </w:r>
      <w:r w:rsidRPr="00B544DE">
        <w:t>стали</w:t>
      </w:r>
      <w:r w:rsidR="00B544DE" w:rsidRPr="00B544DE">
        <w:t xml:space="preserve"> </w:t>
      </w:r>
      <w:r w:rsidRPr="00B544DE">
        <w:t>и</w:t>
      </w:r>
      <w:r w:rsidR="00B544DE" w:rsidRPr="00B544DE">
        <w:t xml:space="preserve"> </w:t>
      </w:r>
      <w:r w:rsidRPr="00B544DE">
        <w:t>их</w:t>
      </w:r>
      <w:r w:rsidR="00B544DE" w:rsidRPr="00B544DE">
        <w:t xml:space="preserve"> </w:t>
      </w:r>
      <w:r w:rsidRPr="00B544DE">
        <w:t>продолжительность</w:t>
      </w:r>
      <w:r w:rsidR="00B544DE" w:rsidRPr="00B544DE">
        <w:t>.</w:t>
      </w:r>
    </w:p>
    <w:p w:rsidR="00B544DE" w:rsidRPr="00B544DE" w:rsidRDefault="002B7CF3" w:rsidP="00B544DE">
      <w:pPr>
        <w:tabs>
          <w:tab w:val="left" w:pos="726"/>
        </w:tabs>
      </w:pPr>
      <w:r w:rsidRPr="00B544DE">
        <w:t>Прединвестиционная</w:t>
      </w:r>
      <w:r w:rsidR="00B544DE" w:rsidRPr="00B544DE">
        <w:t xml:space="preserve"> </w:t>
      </w:r>
      <w:r w:rsidRPr="00B544DE">
        <w:t>стадия</w:t>
      </w:r>
      <w:r w:rsidR="00B544DE" w:rsidRPr="00B544DE">
        <w:t xml:space="preserve"> - </w:t>
      </w:r>
      <w:r w:rsidRPr="00B544DE">
        <w:t>3</w:t>
      </w:r>
      <w:r w:rsidR="00B544DE" w:rsidRPr="00B544DE">
        <w:t xml:space="preserve"> </w:t>
      </w:r>
      <w:r w:rsidRPr="00B544DE">
        <w:t>мес</w:t>
      </w:r>
      <w:r w:rsidR="00B544DE" w:rsidRPr="00B544DE">
        <w:t>.</w:t>
      </w:r>
    </w:p>
    <w:p w:rsidR="00B544DE" w:rsidRPr="00B544DE" w:rsidRDefault="002B7CF3" w:rsidP="00B544DE">
      <w:pPr>
        <w:numPr>
          <w:ilvl w:val="0"/>
          <w:numId w:val="20"/>
        </w:numPr>
        <w:tabs>
          <w:tab w:val="clear" w:pos="1260"/>
          <w:tab w:val="left" w:pos="726"/>
        </w:tabs>
        <w:ind w:left="0" w:firstLine="709"/>
      </w:pPr>
      <w:r w:rsidRPr="00B544DE">
        <w:t>Подготовка</w:t>
      </w:r>
      <w:r w:rsidR="00B544DE" w:rsidRPr="00B544DE">
        <w:t xml:space="preserve"> </w:t>
      </w:r>
      <w:r w:rsidRPr="00B544DE">
        <w:t>основных</w:t>
      </w:r>
      <w:r w:rsidR="00B544DE" w:rsidRPr="00B544DE">
        <w:t xml:space="preserve"> </w:t>
      </w:r>
      <w:r w:rsidRPr="00B544DE">
        <w:t>документов</w:t>
      </w:r>
      <w:r w:rsidR="00B544DE" w:rsidRPr="00B544DE">
        <w:t xml:space="preserve"> </w:t>
      </w:r>
      <w:r w:rsidRPr="00B544DE">
        <w:t>проекта</w:t>
      </w:r>
      <w:r w:rsidR="00B544DE" w:rsidRPr="00B544DE">
        <w:t xml:space="preserve">: </w:t>
      </w:r>
      <w:r w:rsidRPr="00B544DE">
        <w:t>бизнес-план,</w:t>
      </w:r>
      <w:r w:rsidR="00B544DE" w:rsidRPr="00B544DE">
        <w:t xml:space="preserve"> </w:t>
      </w:r>
      <w:r w:rsidRPr="00B544DE">
        <w:t>ТЭО,</w:t>
      </w:r>
      <w:r w:rsidR="00B544DE" w:rsidRPr="00B544DE">
        <w:t xml:space="preserve"> </w:t>
      </w:r>
      <w:r w:rsidRPr="00B544DE">
        <w:t>заключение</w:t>
      </w:r>
      <w:r w:rsidR="00B544DE" w:rsidRPr="00B544DE">
        <w:t xml:space="preserve"> </w:t>
      </w:r>
      <w:r w:rsidRPr="00B544DE">
        <w:t>по</w:t>
      </w:r>
      <w:r w:rsidR="00B544DE" w:rsidRPr="00B544DE">
        <w:t xml:space="preserve"> </w:t>
      </w:r>
      <w:r w:rsidRPr="00B544DE">
        <w:t>строительству,</w:t>
      </w:r>
      <w:r w:rsidR="00B544DE" w:rsidRPr="00B544DE">
        <w:t xml:space="preserve"> </w:t>
      </w:r>
      <w:r w:rsidRPr="00B544DE">
        <w:t>строительные</w:t>
      </w:r>
      <w:r w:rsidR="00B544DE" w:rsidRPr="00B544DE">
        <w:t xml:space="preserve"> </w:t>
      </w:r>
      <w:r w:rsidRPr="00B544DE">
        <w:t>сметы</w:t>
      </w:r>
      <w:r w:rsidR="00B544DE" w:rsidRPr="00B544DE">
        <w:t xml:space="preserve"> </w:t>
      </w:r>
      <w:r w:rsidRPr="00B544DE">
        <w:t>и</w:t>
      </w:r>
      <w:r w:rsidR="00B544DE" w:rsidRPr="00B544DE">
        <w:t xml:space="preserve"> </w:t>
      </w:r>
      <w:r w:rsidRPr="00B544DE">
        <w:t>проч</w:t>
      </w:r>
      <w:r w:rsidR="00B544DE" w:rsidRPr="00B544DE">
        <w:t>.</w:t>
      </w:r>
    </w:p>
    <w:p w:rsidR="00B544DE" w:rsidRPr="00B544DE" w:rsidRDefault="002B7CF3" w:rsidP="00B544DE">
      <w:pPr>
        <w:numPr>
          <w:ilvl w:val="0"/>
          <w:numId w:val="20"/>
        </w:numPr>
        <w:tabs>
          <w:tab w:val="clear" w:pos="1260"/>
          <w:tab w:val="left" w:pos="726"/>
        </w:tabs>
        <w:ind w:left="0" w:firstLine="709"/>
      </w:pPr>
      <w:r w:rsidRPr="00B544DE">
        <w:t>Поиск</w:t>
      </w:r>
      <w:r w:rsidR="00B544DE" w:rsidRPr="00B544DE">
        <w:t xml:space="preserve"> </w:t>
      </w:r>
      <w:r w:rsidRPr="00B544DE">
        <w:t>строительных</w:t>
      </w:r>
      <w:r w:rsidR="00B544DE" w:rsidRPr="00B544DE">
        <w:t xml:space="preserve"> </w:t>
      </w:r>
      <w:r w:rsidRPr="00B544DE">
        <w:t>подрядчиков</w:t>
      </w:r>
      <w:r w:rsidR="00B544DE" w:rsidRPr="00B544DE">
        <w:t>.</w:t>
      </w:r>
    </w:p>
    <w:p w:rsidR="00B544DE" w:rsidRPr="00B544DE" w:rsidRDefault="002B7CF3" w:rsidP="00B544DE">
      <w:pPr>
        <w:numPr>
          <w:ilvl w:val="0"/>
          <w:numId w:val="20"/>
        </w:numPr>
        <w:tabs>
          <w:tab w:val="clear" w:pos="1260"/>
          <w:tab w:val="left" w:pos="726"/>
        </w:tabs>
        <w:ind w:left="0" w:firstLine="709"/>
      </w:pPr>
      <w:r w:rsidRPr="00B544DE">
        <w:t>Поиск</w:t>
      </w:r>
      <w:r w:rsidR="00B544DE" w:rsidRPr="00B544DE">
        <w:t xml:space="preserve"> </w:t>
      </w:r>
      <w:r w:rsidRPr="00B544DE">
        <w:t>и</w:t>
      </w:r>
      <w:r w:rsidR="00B544DE" w:rsidRPr="00B544DE">
        <w:t xml:space="preserve"> </w:t>
      </w:r>
      <w:r w:rsidRPr="00B544DE">
        <w:t>заключение</w:t>
      </w:r>
      <w:r w:rsidR="00B544DE" w:rsidRPr="00B544DE">
        <w:t xml:space="preserve"> </w:t>
      </w:r>
      <w:r w:rsidRPr="00B544DE">
        <w:t>договоров</w:t>
      </w:r>
      <w:r w:rsidR="00B544DE" w:rsidRPr="00B544DE">
        <w:t xml:space="preserve"> </w:t>
      </w:r>
      <w:r w:rsidRPr="00B544DE">
        <w:t>на</w:t>
      </w:r>
      <w:r w:rsidR="00B544DE" w:rsidRPr="00B544DE">
        <w:t xml:space="preserve"> </w:t>
      </w:r>
      <w:r w:rsidRPr="00B544DE">
        <w:t>поставки</w:t>
      </w:r>
      <w:r w:rsidR="00B544DE" w:rsidRPr="00B544DE">
        <w:t xml:space="preserve"> </w:t>
      </w:r>
      <w:r w:rsidRPr="00B544DE">
        <w:t>с</w:t>
      </w:r>
      <w:r w:rsidR="00B544DE" w:rsidRPr="00B544DE">
        <w:t xml:space="preserve"> </w:t>
      </w:r>
      <w:r w:rsidRPr="00B544DE">
        <w:t>покупателями,</w:t>
      </w:r>
      <w:r w:rsidR="00B544DE" w:rsidRPr="00B544DE">
        <w:t xml:space="preserve"> </w:t>
      </w:r>
      <w:r w:rsidRPr="00B544DE">
        <w:t>заключение</w:t>
      </w:r>
      <w:r w:rsidR="00B544DE" w:rsidRPr="00B544DE">
        <w:t xml:space="preserve"> </w:t>
      </w:r>
      <w:r w:rsidRPr="00B544DE">
        <w:t>договоров</w:t>
      </w:r>
      <w:r w:rsidR="00B544DE" w:rsidRPr="00B544DE">
        <w:t xml:space="preserve"> </w:t>
      </w:r>
      <w:r w:rsidRPr="00B544DE">
        <w:t>с</w:t>
      </w:r>
      <w:r w:rsidR="00B544DE" w:rsidRPr="00B544DE">
        <w:t xml:space="preserve"> </w:t>
      </w:r>
      <w:r w:rsidRPr="00B544DE">
        <w:t>поставщиками</w:t>
      </w:r>
      <w:r w:rsidR="00B544DE" w:rsidRPr="00B544DE">
        <w:t xml:space="preserve"> </w:t>
      </w:r>
      <w:r w:rsidRPr="00B544DE">
        <w:t>сырья</w:t>
      </w:r>
      <w:r w:rsidR="00B544DE" w:rsidRPr="00B544DE">
        <w:t xml:space="preserve"> </w:t>
      </w:r>
      <w:r w:rsidRPr="00B544DE">
        <w:t>и</w:t>
      </w:r>
      <w:r w:rsidR="00B544DE" w:rsidRPr="00B544DE">
        <w:t xml:space="preserve"> </w:t>
      </w:r>
      <w:r w:rsidRPr="00B544DE">
        <w:t>оборудования</w:t>
      </w:r>
      <w:r w:rsidR="00B544DE" w:rsidRPr="00B544DE">
        <w:t>.</w:t>
      </w:r>
    </w:p>
    <w:p w:rsidR="00B544DE" w:rsidRPr="00B544DE" w:rsidRDefault="002B7CF3" w:rsidP="00B544DE">
      <w:pPr>
        <w:tabs>
          <w:tab w:val="left" w:pos="726"/>
        </w:tabs>
      </w:pPr>
      <w:r w:rsidRPr="00B544DE">
        <w:t>Стадия</w:t>
      </w:r>
      <w:r w:rsidR="00B544DE" w:rsidRPr="00B544DE">
        <w:t xml:space="preserve"> </w:t>
      </w:r>
      <w:r w:rsidRPr="00B544DE">
        <w:t>реализации</w:t>
      </w:r>
      <w:r w:rsidR="00B544DE" w:rsidRPr="00B544DE">
        <w:t xml:space="preserve"> - </w:t>
      </w:r>
      <w:r w:rsidRPr="00B544DE">
        <w:t>6</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Разработка</w:t>
      </w:r>
      <w:r w:rsidR="00B544DE" w:rsidRPr="00B544DE">
        <w:t xml:space="preserve"> </w:t>
      </w:r>
      <w:r w:rsidRPr="00B544DE">
        <w:t>пилотного</w:t>
      </w:r>
      <w:r w:rsidR="00B544DE" w:rsidRPr="00B544DE">
        <w:t xml:space="preserve"> </w:t>
      </w:r>
      <w:r w:rsidRPr="00B544DE">
        <w:t>графика</w:t>
      </w:r>
      <w:r w:rsidR="00B544DE" w:rsidRPr="00B544DE">
        <w:t xml:space="preserve"> </w:t>
      </w:r>
      <w:r w:rsidRPr="00B544DE">
        <w:t>производственных</w:t>
      </w:r>
      <w:r w:rsidR="00B544DE" w:rsidRPr="00B544DE">
        <w:t xml:space="preserve"> </w:t>
      </w:r>
      <w:r w:rsidRPr="00B544DE">
        <w:t>работ,</w:t>
      </w:r>
      <w:r w:rsidR="00B544DE" w:rsidRPr="00B544DE">
        <w:t xml:space="preserve"> </w:t>
      </w:r>
      <w:r w:rsidRPr="00B544DE">
        <w:t>генерального</w:t>
      </w:r>
      <w:r w:rsidR="00B544DE" w:rsidRPr="00B544DE">
        <w:t xml:space="preserve"> </w:t>
      </w:r>
      <w:r w:rsidRPr="00B544DE">
        <w:t>плана</w:t>
      </w:r>
      <w:r w:rsidR="00B544DE" w:rsidRPr="00B544DE">
        <w:t xml:space="preserve"> </w:t>
      </w:r>
      <w:r w:rsidRPr="00B544DE">
        <w:t>строительс</w:t>
      </w:r>
      <w:r w:rsidR="00EE6B41" w:rsidRPr="00B544DE">
        <w:t>т</w:t>
      </w:r>
      <w:r w:rsidRPr="00B544DE">
        <w:t>ва</w:t>
      </w:r>
      <w:r w:rsidR="00B544DE" w:rsidRPr="00B544DE">
        <w:t xml:space="preserve"> - </w:t>
      </w:r>
      <w:r w:rsidR="00E552EB" w:rsidRPr="00B544DE">
        <w:t>2</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Заключение</w:t>
      </w:r>
      <w:r w:rsidR="00B544DE" w:rsidRPr="00B544DE">
        <w:t xml:space="preserve"> </w:t>
      </w:r>
      <w:r w:rsidRPr="00B544DE">
        <w:t>необходимых</w:t>
      </w:r>
      <w:r w:rsidR="00B544DE" w:rsidRPr="00B544DE">
        <w:t xml:space="preserve"> </w:t>
      </w:r>
      <w:r w:rsidRPr="00B544DE">
        <w:t>договоров</w:t>
      </w:r>
      <w:r w:rsidR="00B544DE" w:rsidRPr="00B544DE">
        <w:t xml:space="preserve"> </w:t>
      </w:r>
      <w:r w:rsidRPr="00B544DE">
        <w:t>со</w:t>
      </w:r>
      <w:r w:rsidR="00B544DE" w:rsidRPr="00B544DE">
        <w:t xml:space="preserve"> </w:t>
      </w:r>
      <w:r w:rsidRPr="00B544DE">
        <w:t>строительными</w:t>
      </w:r>
      <w:r w:rsidR="00B544DE" w:rsidRPr="00B544DE">
        <w:t xml:space="preserve"> </w:t>
      </w:r>
      <w:r w:rsidRPr="00B544DE">
        <w:t>подрядчиками,</w:t>
      </w:r>
      <w:r w:rsidR="00B544DE" w:rsidRPr="00B544DE">
        <w:t xml:space="preserve"> </w:t>
      </w:r>
      <w:r w:rsidRPr="00B544DE">
        <w:t>поставщиками</w:t>
      </w:r>
      <w:r w:rsidR="00B544DE" w:rsidRPr="00B544DE">
        <w:t xml:space="preserve"> </w:t>
      </w:r>
      <w:r w:rsidRPr="00B544DE">
        <w:t>оборудования</w:t>
      </w:r>
      <w:r w:rsidR="00B544DE" w:rsidRPr="00B544DE">
        <w:t xml:space="preserve"> </w:t>
      </w:r>
      <w:r w:rsidRPr="00B544DE">
        <w:t>и</w:t>
      </w:r>
      <w:r w:rsidR="00B544DE" w:rsidRPr="00B544DE">
        <w:t xml:space="preserve"> </w:t>
      </w:r>
      <w:r w:rsidRPr="00B544DE">
        <w:t>сырья,</w:t>
      </w:r>
      <w:r w:rsidR="00B544DE" w:rsidRPr="00B544DE">
        <w:t xml:space="preserve"> </w:t>
      </w:r>
      <w:r w:rsidRPr="00B544DE">
        <w:t>договора</w:t>
      </w:r>
      <w:r w:rsidR="00B544DE" w:rsidRPr="00B544DE">
        <w:t xml:space="preserve"> </w:t>
      </w:r>
      <w:r w:rsidRPr="00B544DE">
        <w:t>на</w:t>
      </w:r>
      <w:r w:rsidR="00B544DE" w:rsidRPr="00B544DE">
        <w:t xml:space="preserve"> </w:t>
      </w:r>
      <w:r w:rsidRPr="00B544DE">
        <w:t>покупку</w:t>
      </w:r>
      <w:r w:rsidR="00B544DE" w:rsidRPr="00B544DE">
        <w:t xml:space="preserve"> </w:t>
      </w:r>
      <w:r w:rsidRPr="00B544DE">
        <w:t>земли</w:t>
      </w:r>
      <w:r w:rsidR="00B544DE" w:rsidRPr="00B544DE">
        <w:t xml:space="preserve"> - </w:t>
      </w:r>
      <w:r w:rsidRPr="00B544DE">
        <w:t>1</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Получение</w:t>
      </w:r>
      <w:r w:rsidR="00B544DE" w:rsidRPr="00B544DE">
        <w:t xml:space="preserve"> </w:t>
      </w:r>
      <w:r w:rsidRPr="00B544DE">
        <w:t>разрешительной</w:t>
      </w:r>
      <w:r w:rsidR="00B544DE" w:rsidRPr="00B544DE">
        <w:t xml:space="preserve"> </w:t>
      </w:r>
      <w:r w:rsidRPr="00B544DE">
        <w:t>документации</w:t>
      </w:r>
      <w:r w:rsidR="00B544DE" w:rsidRPr="00B544DE">
        <w:t xml:space="preserve"> - </w:t>
      </w:r>
      <w:r w:rsidR="00E552EB" w:rsidRPr="00B544DE">
        <w:t>2</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Подготовка</w:t>
      </w:r>
      <w:r w:rsidR="00B544DE" w:rsidRPr="00B544DE">
        <w:t xml:space="preserve"> </w:t>
      </w:r>
      <w:r w:rsidRPr="00B544DE">
        <w:t>производственной</w:t>
      </w:r>
      <w:r w:rsidR="00B544DE" w:rsidRPr="00B544DE">
        <w:t xml:space="preserve"> </w:t>
      </w:r>
      <w:r w:rsidRPr="00B544DE">
        <w:t>площадки</w:t>
      </w:r>
      <w:r w:rsidR="00B544DE" w:rsidRPr="00B544DE">
        <w:t xml:space="preserve"> </w:t>
      </w:r>
      <w:r w:rsidRPr="00B544DE">
        <w:t>и</w:t>
      </w:r>
      <w:r w:rsidR="00B544DE" w:rsidRPr="00B544DE">
        <w:t xml:space="preserve"> </w:t>
      </w:r>
      <w:r w:rsidRPr="00B544DE">
        <w:t>закупка</w:t>
      </w:r>
      <w:r w:rsidR="00B544DE" w:rsidRPr="00B544DE">
        <w:t xml:space="preserve"> </w:t>
      </w:r>
      <w:r w:rsidRPr="00B544DE">
        <w:t>оборудования</w:t>
      </w:r>
      <w:r w:rsidR="00B544DE" w:rsidRPr="00B544DE">
        <w:t xml:space="preserve"> - </w:t>
      </w:r>
      <w:r w:rsidR="00581471" w:rsidRPr="00B544DE">
        <w:t>4</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Монтаж</w:t>
      </w:r>
      <w:r w:rsidR="00B544DE" w:rsidRPr="00B544DE">
        <w:t xml:space="preserve"> </w:t>
      </w:r>
      <w:r w:rsidRPr="00B544DE">
        <w:t>оборудования</w:t>
      </w:r>
      <w:r w:rsidR="00B544DE" w:rsidRPr="00B544DE">
        <w:t xml:space="preserve"> </w:t>
      </w:r>
      <w:r w:rsidRPr="00B544DE">
        <w:t>и</w:t>
      </w:r>
      <w:r w:rsidR="00B544DE" w:rsidRPr="00B544DE">
        <w:t xml:space="preserve"> </w:t>
      </w:r>
      <w:r w:rsidRPr="00B544DE">
        <w:t>пуско-наладочные</w:t>
      </w:r>
      <w:r w:rsidR="00B544DE" w:rsidRPr="00B544DE">
        <w:t xml:space="preserve"> </w:t>
      </w:r>
      <w:r w:rsidRPr="00B544DE">
        <w:t>работы</w:t>
      </w:r>
      <w:r w:rsidR="00B544DE" w:rsidRPr="00B544DE">
        <w:t xml:space="preserve"> - </w:t>
      </w:r>
      <w:r w:rsidRPr="00B544DE">
        <w:t>1</w:t>
      </w:r>
      <w:r w:rsidR="00B544DE" w:rsidRPr="00B544DE">
        <w:t xml:space="preserve"> </w:t>
      </w:r>
      <w:r w:rsidRPr="00B544DE">
        <w:t>мес</w:t>
      </w:r>
      <w:r w:rsidR="00B544DE" w:rsidRPr="00B544DE">
        <w:t>.</w:t>
      </w:r>
    </w:p>
    <w:p w:rsidR="00B544DE" w:rsidRPr="00B544DE" w:rsidRDefault="002B7CF3" w:rsidP="00B544DE">
      <w:pPr>
        <w:numPr>
          <w:ilvl w:val="0"/>
          <w:numId w:val="21"/>
        </w:numPr>
        <w:tabs>
          <w:tab w:val="clear" w:pos="1260"/>
          <w:tab w:val="left" w:pos="726"/>
        </w:tabs>
        <w:ind w:left="0" w:firstLine="709"/>
      </w:pPr>
      <w:r w:rsidRPr="00B544DE">
        <w:t>Запуск</w:t>
      </w:r>
      <w:r w:rsidR="00B544DE" w:rsidRPr="00B544DE">
        <w:t xml:space="preserve"> </w:t>
      </w:r>
      <w:r w:rsidRPr="00B544DE">
        <w:t>производства</w:t>
      </w:r>
      <w:r w:rsidR="00B544DE" w:rsidRPr="00B544DE">
        <w:t xml:space="preserve"> - </w:t>
      </w:r>
      <w:r w:rsidRPr="00B544DE">
        <w:t>1</w:t>
      </w:r>
      <w:r w:rsidR="00B544DE" w:rsidRPr="00B544DE">
        <w:t xml:space="preserve"> </w:t>
      </w:r>
      <w:r w:rsidRPr="00B544DE">
        <w:t>мес</w:t>
      </w:r>
      <w:r w:rsidR="00B544DE" w:rsidRPr="00B544DE">
        <w:t>.</w:t>
      </w:r>
    </w:p>
    <w:p w:rsidR="00B544DE" w:rsidRPr="00B544DE" w:rsidRDefault="00CE586F" w:rsidP="00B544DE">
      <w:pPr>
        <w:tabs>
          <w:tab w:val="left" w:pos="726"/>
        </w:tabs>
      </w:pPr>
      <w:r w:rsidRPr="00B544DE">
        <w:t>Наглядно</w:t>
      </w:r>
      <w:r w:rsidR="00B544DE" w:rsidRPr="00B544DE">
        <w:t xml:space="preserve"> </w:t>
      </w:r>
      <w:r w:rsidRPr="00B544DE">
        <w:t>проследить</w:t>
      </w:r>
      <w:r w:rsidR="00B544DE" w:rsidRPr="00B544DE">
        <w:t xml:space="preserve"> </w:t>
      </w:r>
      <w:r w:rsidRPr="00B544DE">
        <w:t>этапы</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можно</w:t>
      </w:r>
      <w:r w:rsidR="00B544DE" w:rsidRPr="00B544DE">
        <w:t xml:space="preserve"> </w:t>
      </w:r>
      <w:r w:rsidRPr="00B544DE">
        <w:t>на</w:t>
      </w:r>
      <w:r w:rsidR="00B544DE" w:rsidRPr="00B544DE">
        <w:t xml:space="preserve"> </w:t>
      </w:r>
      <w:r w:rsidRPr="00B544DE">
        <w:t>диаграмме</w:t>
      </w:r>
      <w:r w:rsidR="00B544DE" w:rsidRPr="00B544DE">
        <w:t xml:space="preserve"> </w:t>
      </w:r>
      <w:r w:rsidRPr="00B544DE">
        <w:t>Ганта</w:t>
      </w:r>
      <w:r w:rsidR="00B544DE">
        <w:t xml:space="preserve"> (</w:t>
      </w:r>
      <w:r w:rsidRPr="00B544DE">
        <w:t>Приложение</w:t>
      </w:r>
      <w:r w:rsidR="00B544DE" w:rsidRPr="00B544DE">
        <w:t xml:space="preserve"> </w:t>
      </w:r>
      <w:r w:rsidRPr="00B544DE">
        <w:t>3</w:t>
      </w:r>
      <w:r w:rsidR="00B544DE" w:rsidRPr="00B544DE">
        <w:t>).</w:t>
      </w:r>
    </w:p>
    <w:p w:rsidR="00B544DE" w:rsidRPr="00B544DE" w:rsidRDefault="002B7CF3" w:rsidP="00B544DE">
      <w:pPr>
        <w:tabs>
          <w:tab w:val="left" w:pos="726"/>
        </w:tabs>
      </w:pPr>
      <w:r w:rsidRPr="00B544DE">
        <w:t>Естественно,</w:t>
      </w:r>
      <w:r w:rsidR="00B544DE" w:rsidRPr="00B544DE">
        <w:t xml:space="preserve"> </w:t>
      </w:r>
      <w:r w:rsidRPr="00B544DE">
        <w:t>это</w:t>
      </w:r>
      <w:r w:rsidR="00B544DE" w:rsidRPr="00B544DE">
        <w:t xml:space="preserve"> </w:t>
      </w:r>
      <w:r w:rsidRPr="00B544DE">
        <w:t>весьма</w:t>
      </w:r>
      <w:r w:rsidR="00B544DE" w:rsidRPr="00B544DE">
        <w:t xml:space="preserve"> </w:t>
      </w:r>
      <w:r w:rsidRPr="00B544DE">
        <w:t>упрощенная</w:t>
      </w:r>
      <w:r w:rsidR="00B544DE" w:rsidRPr="00B544DE">
        <w:t xml:space="preserve"> </w:t>
      </w:r>
      <w:r w:rsidRPr="00B544DE">
        <w:t>схема</w:t>
      </w:r>
      <w:r w:rsidR="00B544DE" w:rsidRPr="00B544DE">
        <w:t xml:space="preserve">. </w:t>
      </w:r>
      <w:r w:rsidRPr="00B544DE">
        <w:t>Для</w:t>
      </w:r>
      <w:r w:rsidR="00B544DE" w:rsidRPr="00B544DE">
        <w:t xml:space="preserve"> </w:t>
      </w:r>
      <w:r w:rsidRPr="00B544DE">
        <w:t>написания</w:t>
      </w:r>
      <w:r w:rsidR="00B544DE" w:rsidRPr="00B544DE">
        <w:t xml:space="preserve"> </w:t>
      </w:r>
      <w:r w:rsidRPr="00B544DE">
        <w:t>рабочих</w:t>
      </w:r>
      <w:r w:rsidR="00B544DE" w:rsidRPr="00B544DE">
        <w:t xml:space="preserve"> </w:t>
      </w:r>
      <w:r w:rsidRPr="00B544DE">
        <w:t>планов</w:t>
      </w:r>
      <w:r w:rsidR="00B544DE" w:rsidRPr="00B544DE">
        <w:t xml:space="preserve"> </w:t>
      </w:r>
      <w:r w:rsidRPr="00B544DE">
        <w:t>используются</w:t>
      </w:r>
      <w:r w:rsidR="00B544DE" w:rsidRPr="00B544DE">
        <w:t xml:space="preserve"> </w:t>
      </w:r>
      <w:r w:rsidRPr="00B544DE">
        <w:t>специальные</w:t>
      </w:r>
      <w:r w:rsidR="00B544DE" w:rsidRPr="00B544DE">
        <w:t xml:space="preserve"> </w:t>
      </w:r>
      <w:r w:rsidRPr="00B544DE">
        <w:t>программные</w:t>
      </w:r>
      <w:r w:rsidR="00B544DE" w:rsidRPr="00B544DE">
        <w:t xml:space="preserve"> </w:t>
      </w:r>
      <w:r w:rsidRPr="00B544DE">
        <w:t>средства,</w:t>
      </w:r>
      <w:r w:rsidR="00B544DE" w:rsidRPr="00B544DE">
        <w:t xml:space="preserve"> </w:t>
      </w:r>
      <w:r w:rsidRPr="00B544DE">
        <w:t>например,</w:t>
      </w:r>
      <w:r w:rsidR="00B544DE" w:rsidRPr="00B544DE">
        <w:t xml:space="preserve"> </w:t>
      </w:r>
      <w:r w:rsidRPr="00B544DE">
        <w:t>Primavera,</w:t>
      </w:r>
      <w:r w:rsidR="00B544DE" w:rsidRPr="00B544DE">
        <w:t xml:space="preserve"> </w:t>
      </w:r>
      <w:r w:rsidRPr="00B544DE">
        <w:t>MS</w:t>
      </w:r>
      <w:r w:rsidR="00B544DE" w:rsidRPr="00B544DE">
        <w:t xml:space="preserve"> </w:t>
      </w:r>
      <w:r w:rsidRPr="00B544DE">
        <w:t>Project</w:t>
      </w:r>
      <w:r w:rsidR="00B544DE" w:rsidRPr="00B544DE">
        <w:t xml:space="preserve"> </w:t>
      </w:r>
      <w:r w:rsidRPr="00B544DE">
        <w:t>и</w:t>
      </w:r>
      <w:r w:rsidR="00B544DE" w:rsidRPr="00B544DE">
        <w:t xml:space="preserve"> </w:t>
      </w:r>
      <w:r w:rsidRPr="00B544DE">
        <w:t>другие</w:t>
      </w:r>
      <w:r w:rsidR="00B544DE" w:rsidRPr="00B544DE">
        <w:t xml:space="preserve">. </w:t>
      </w:r>
      <w:r w:rsidRPr="00B544DE">
        <w:t>Также</w:t>
      </w:r>
      <w:r w:rsidR="00B544DE" w:rsidRPr="00B544DE">
        <w:t xml:space="preserve"> </w:t>
      </w:r>
      <w:r w:rsidRPr="00B544DE">
        <w:t>проводится</w:t>
      </w:r>
      <w:r w:rsidR="00B544DE" w:rsidRPr="00B544DE">
        <w:t xml:space="preserve"> </w:t>
      </w:r>
      <w:r w:rsidRPr="00B544DE">
        <w:t>подробная</w:t>
      </w:r>
      <w:r w:rsidR="00B544DE" w:rsidRPr="00B544DE">
        <w:t xml:space="preserve"> </w:t>
      </w:r>
      <w:r w:rsidRPr="00B544DE">
        <w:t>декомпозиция</w:t>
      </w:r>
      <w:r w:rsidR="00B544DE">
        <w:t xml:space="preserve"> (</w:t>
      </w:r>
      <w:r w:rsidRPr="00B544DE">
        <w:t>разбиение</w:t>
      </w:r>
      <w:r w:rsidR="00B544DE" w:rsidRPr="00B544DE">
        <w:t xml:space="preserve"> </w:t>
      </w:r>
      <w:r w:rsidRPr="00B544DE">
        <w:t>больших</w:t>
      </w:r>
      <w:r w:rsidR="00B544DE" w:rsidRPr="00B544DE">
        <w:t xml:space="preserve"> </w:t>
      </w:r>
      <w:r w:rsidRPr="00B544DE">
        <w:t>этапов</w:t>
      </w:r>
      <w:r w:rsidR="00B544DE" w:rsidRPr="00B544DE">
        <w:t xml:space="preserve"> </w:t>
      </w:r>
      <w:r w:rsidRPr="00B544DE">
        <w:t>проекта</w:t>
      </w:r>
      <w:r w:rsidR="00B544DE" w:rsidRPr="00B544DE">
        <w:t xml:space="preserve"> </w:t>
      </w:r>
      <w:r w:rsidRPr="00B544DE">
        <w:t>на</w:t>
      </w:r>
      <w:r w:rsidR="00B544DE" w:rsidRPr="00B544DE">
        <w:t xml:space="preserve"> </w:t>
      </w:r>
      <w:r w:rsidRPr="00B544DE">
        <w:t>составные,</w:t>
      </w:r>
      <w:r w:rsidR="00B544DE" w:rsidRPr="00B544DE">
        <w:t xml:space="preserve"> </w:t>
      </w:r>
      <w:r w:rsidRPr="00B544DE">
        <w:t>меньшие</w:t>
      </w:r>
      <w:r w:rsidR="00B544DE" w:rsidRPr="00B544DE">
        <w:t xml:space="preserve"> </w:t>
      </w:r>
      <w:r w:rsidRPr="00B544DE">
        <w:t>по</w:t>
      </w:r>
      <w:r w:rsidR="00B544DE" w:rsidRPr="00B544DE">
        <w:t xml:space="preserve"> </w:t>
      </w:r>
      <w:r w:rsidRPr="00B544DE">
        <w:t>продолжительности</w:t>
      </w:r>
      <w:r w:rsidR="00B544DE" w:rsidRPr="00B544DE">
        <w:t xml:space="preserve"> </w:t>
      </w:r>
      <w:r w:rsidRPr="00B544DE">
        <w:t>работы</w:t>
      </w:r>
      <w:r w:rsidR="00B544DE" w:rsidRPr="00B544DE">
        <w:t xml:space="preserve">) </w:t>
      </w:r>
      <w:r w:rsidRPr="00B544DE">
        <w:t>работ,</w:t>
      </w:r>
      <w:r w:rsidR="00B544DE" w:rsidRPr="00B544DE">
        <w:t xml:space="preserve"> </w:t>
      </w:r>
      <w:r w:rsidRPr="00B544DE">
        <w:t>оптимизация</w:t>
      </w:r>
      <w:r w:rsidR="00B544DE" w:rsidRPr="00B544DE">
        <w:t xml:space="preserve"> </w:t>
      </w:r>
      <w:r w:rsidRPr="00B544DE">
        <w:t>по</w:t>
      </w:r>
      <w:r w:rsidR="00B544DE" w:rsidRPr="00B544DE">
        <w:t xml:space="preserve"> </w:t>
      </w:r>
      <w:r w:rsidRPr="00B544DE">
        <w:t>времени</w:t>
      </w:r>
      <w:r w:rsidR="00B544DE" w:rsidRPr="00B544DE">
        <w:t xml:space="preserve"> </w:t>
      </w:r>
      <w:r w:rsidRPr="00B544DE">
        <w:t>и</w:t>
      </w:r>
      <w:r w:rsidR="00B544DE" w:rsidRPr="00B544DE">
        <w:t xml:space="preserve"> </w:t>
      </w:r>
      <w:r w:rsidRPr="00B544DE">
        <w:t>ресурсам</w:t>
      </w:r>
      <w:r w:rsidR="00B544DE" w:rsidRPr="00B544DE">
        <w:t xml:space="preserve"> </w:t>
      </w:r>
      <w:r w:rsidRPr="00B544DE">
        <w:t>и</w:t>
      </w:r>
      <w:r w:rsidR="00B544DE" w:rsidRPr="00B544DE">
        <w:t xml:space="preserve"> </w:t>
      </w:r>
      <w:r w:rsidRPr="00B544DE">
        <w:t>пр</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данной</w:t>
      </w:r>
      <w:r w:rsidR="00B544DE" w:rsidRPr="00B544DE">
        <w:t xml:space="preserve"> </w:t>
      </w:r>
      <w:r w:rsidRPr="00B544DE">
        <w:t>работы</w:t>
      </w:r>
      <w:r w:rsidR="00B544DE" w:rsidRPr="00B544DE">
        <w:t xml:space="preserve"> </w:t>
      </w:r>
      <w:r w:rsidRPr="00B544DE">
        <w:t>мы</w:t>
      </w:r>
      <w:r w:rsidR="00B544DE" w:rsidRPr="00B544DE">
        <w:t xml:space="preserve"> </w:t>
      </w:r>
      <w:r w:rsidRPr="00B544DE">
        <w:t>не</w:t>
      </w:r>
      <w:r w:rsidR="00B544DE" w:rsidRPr="00B544DE">
        <w:t xml:space="preserve"> </w:t>
      </w:r>
      <w:r w:rsidRPr="00B544DE">
        <w:t>будем</w:t>
      </w:r>
      <w:r w:rsidR="00B544DE" w:rsidRPr="00B544DE">
        <w:t xml:space="preserve"> </w:t>
      </w:r>
      <w:r w:rsidRPr="00B544DE">
        <w:t>подробно</w:t>
      </w:r>
      <w:r w:rsidR="00B544DE" w:rsidRPr="00B544DE">
        <w:t xml:space="preserve"> </w:t>
      </w:r>
      <w:r w:rsidRPr="00B544DE">
        <w:t>останавливаться</w:t>
      </w:r>
      <w:r w:rsidR="00B544DE" w:rsidRPr="00B544DE">
        <w:t xml:space="preserve"> </w:t>
      </w:r>
      <w:r w:rsidRPr="00B544DE">
        <w:t>на</w:t>
      </w:r>
      <w:r w:rsidR="00B544DE" w:rsidRPr="00B544DE">
        <w:t xml:space="preserve"> </w:t>
      </w:r>
      <w:r w:rsidRPr="00B544DE">
        <w:t>описании</w:t>
      </w:r>
      <w:r w:rsidR="00B544DE" w:rsidRPr="00B544DE">
        <w:t xml:space="preserve"> </w:t>
      </w:r>
      <w:r w:rsidRPr="00B544DE">
        <w:t>подобных</w:t>
      </w:r>
      <w:r w:rsidR="00B544DE" w:rsidRPr="00B544DE">
        <w:t xml:space="preserve"> </w:t>
      </w:r>
      <w:r w:rsidRPr="00B544DE">
        <w:t>средств</w:t>
      </w:r>
      <w:r w:rsidR="00B544DE" w:rsidRPr="00B544DE">
        <w:t xml:space="preserve"> </w:t>
      </w:r>
      <w:r w:rsidRPr="00B544DE">
        <w:t>и</w:t>
      </w:r>
      <w:r w:rsidR="00B544DE" w:rsidRPr="00B544DE">
        <w:t xml:space="preserve"> </w:t>
      </w:r>
      <w:r w:rsidRPr="00B544DE">
        <w:t>не</w:t>
      </w:r>
      <w:r w:rsidR="00B544DE" w:rsidRPr="00B544DE">
        <w:t xml:space="preserve"> </w:t>
      </w:r>
      <w:r w:rsidRPr="00B544DE">
        <w:t>станем</w:t>
      </w:r>
      <w:r w:rsidR="00B544DE" w:rsidRPr="00B544DE">
        <w:t xml:space="preserve"> </w:t>
      </w:r>
      <w:r w:rsidRPr="00B544DE">
        <w:t>использовать</w:t>
      </w:r>
      <w:r w:rsidR="00B544DE" w:rsidRPr="00B544DE">
        <w:t xml:space="preserve"> </w:t>
      </w:r>
      <w:r w:rsidRPr="00B544DE">
        <w:t>специальные</w:t>
      </w:r>
      <w:r w:rsidR="00B544DE" w:rsidRPr="00B544DE">
        <w:t xml:space="preserve"> </w:t>
      </w:r>
      <w:r w:rsidRPr="00B544DE">
        <w:t>методы</w:t>
      </w:r>
      <w:r w:rsidR="00B544DE" w:rsidRPr="00B544DE">
        <w:t xml:space="preserve">. </w:t>
      </w:r>
      <w:r w:rsidRPr="00B544DE">
        <w:t>Цель</w:t>
      </w:r>
      <w:r w:rsidR="00B544DE" w:rsidRPr="00B544DE">
        <w:t xml:space="preserve"> </w:t>
      </w:r>
      <w:r w:rsidRPr="00B544DE">
        <w:t>раздела</w:t>
      </w:r>
      <w:r w:rsidR="00B544DE" w:rsidRPr="00B544DE">
        <w:t xml:space="preserve"> - </w:t>
      </w:r>
      <w:r w:rsidRPr="00B544DE">
        <w:t>показать</w:t>
      </w:r>
      <w:r w:rsidR="00B544DE" w:rsidRPr="00B544DE">
        <w:t xml:space="preserve"> </w:t>
      </w:r>
      <w:r w:rsidRPr="00B544DE">
        <w:t>в</w:t>
      </w:r>
      <w:r w:rsidR="00B544DE" w:rsidRPr="00B544DE">
        <w:t xml:space="preserve"> </w:t>
      </w:r>
      <w:r w:rsidRPr="00B544DE">
        <w:t>общем</w:t>
      </w:r>
      <w:r w:rsidR="00B544DE" w:rsidRPr="00B544DE">
        <w:t xml:space="preserve"> </w:t>
      </w:r>
      <w:r w:rsidRPr="00B544DE">
        <w:t>как</w:t>
      </w:r>
      <w:r w:rsidR="00B544DE" w:rsidRPr="00B544DE">
        <w:t xml:space="preserve"> </w:t>
      </w:r>
      <w:r w:rsidRPr="00B544DE">
        <w:t>на</w:t>
      </w:r>
      <w:r w:rsidR="00B544DE" w:rsidRPr="00B544DE">
        <w:t xml:space="preserve"> </w:t>
      </w:r>
      <w:r w:rsidRPr="00B544DE">
        <w:t>практике</w:t>
      </w:r>
      <w:r w:rsidR="00B544DE" w:rsidRPr="00B544DE">
        <w:t xml:space="preserve"> </w:t>
      </w:r>
      <w:r w:rsidRPr="00B544DE">
        <w:t>проводится</w:t>
      </w:r>
      <w:r w:rsidR="00B544DE" w:rsidRPr="00B544DE">
        <w:t xml:space="preserve"> </w:t>
      </w:r>
      <w:r w:rsidRPr="00B544DE">
        <w:t>календарное</w:t>
      </w:r>
      <w:r w:rsidR="00B544DE" w:rsidRPr="00B544DE">
        <w:t xml:space="preserve"> </w:t>
      </w:r>
      <w:r w:rsidRPr="00B544DE">
        <w:t>планирование</w:t>
      </w:r>
      <w:r w:rsidR="00B544DE" w:rsidRPr="00B544DE">
        <w:t>.</w:t>
      </w:r>
    </w:p>
    <w:p w:rsidR="00B544DE" w:rsidRPr="00B544DE" w:rsidRDefault="002B7CF3" w:rsidP="00B544DE">
      <w:pPr>
        <w:tabs>
          <w:tab w:val="left" w:pos="726"/>
        </w:tabs>
      </w:pPr>
      <w:r w:rsidRPr="00B544DE">
        <w:t>Данный</w:t>
      </w:r>
      <w:r w:rsidR="00B544DE" w:rsidRPr="00B544DE">
        <w:t xml:space="preserve"> </w:t>
      </w:r>
      <w:r w:rsidRPr="00B544DE">
        <w:t>этап</w:t>
      </w:r>
      <w:r w:rsidR="00B544DE" w:rsidRPr="00B544DE">
        <w:t xml:space="preserve"> </w:t>
      </w:r>
      <w:r w:rsidRPr="00B544DE">
        <w:t>является</w:t>
      </w:r>
      <w:r w:rsidR="00B544DE" w:rsidRPr="00B544DE">
        <w:t xml:space="preserve"> </w:t>
      </w:r>
      <w:r w:rsidRPr="00B544DE">
        <w:t>весьма</w:t>
      </w:r>
      <w:r w:rsidR="00B544DE" w:rsidRPr="00B544DE">
        <w:t xml:space="preserve"> </w:t>
      </w:r>
      <w:r w:rsidRPr="00B544DE">
        <w:t>важным</w:t>
      </w:r>
      <w:r w:rsidR="00B544DE" w:rsidRPr="00B544DE">
        <w:t xml:space="preserve"> </w:t>
      </w:r>
      <w:r w:rsidRPr="00B544DE">
        <w:t>для</w:t>
      </w:r>
      <w:r w:rsidR="00B544DE" w:rsidRPr="00B544DE">
        <w:t xml:space="preserve"> </w:t>
      </w:r>
      <w:r w:rsidRPr="00B544DE">
        <w:t>реализации</w:t>
      </w:r>
      <w:r w:rsidR="00B544DE" w:rsidRPr="00B544DE">
        <w:t xml:space="preserve"> </w:t>
      </w:r>
      <w:r w:rsidRPr="00B544DE">
        <w:t>строительства</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и</w:t>
      </w:r>
      <w:r w:rsidR="00B544DE" w:rsidRPr="00B544DE">
        <w:t xml:space="preserve"> </w:t>
      </w:r>
      <w:r w:rsidRPr="00B544DE">
        <w:t>оказывает</w:t>
      </w:r>
      <w:r w:rsidR="00B544DE" w:rsidRPr="00B544DE">
        <w:t xml:space="preserve"> </w:t>
      </w:r>
      <w:r w:rsidRPr="00B544DE">
        <w:t>решающее</w:t>
      </w:r>
      <w:r w:rsidR="00B544DE" w:rsidRPr="00B544DE">
        <w:t xml:space="preserve"> </w:t>
      </w:r>
      <w:r w:rsidRPr="00B544DE">
        <w:t>воздействие</w:t>
      </w:r>
      <w:r w:rsidR="00B544DE" w:rsidRPr="00B544DE">
        <w:t xml:space="preserve"> </w:t>
      </w:r>
      <w:r w:rsidRPr="00B544DE">
        <w:t>на</w:t>
      </w:r>
      <w:r w:rsidR="00B544DE" w:rsidRPr="00B544DE">
        <w:t xml:space="preserve"> </w:t>
      </w:r>
      <w:r w:rsidRPr="00B544DE">
        <w:t>успех</w:t>
      </w:r>
      <w:r w:rsidR="00B544DE" w:rsidRPr="00B544DE">
        <w:t xml:space="preserve"> </w:t>
      </w:r>
      <w:r w:rsidRPr="00B544DE">
        <w:t>всего</w:t>
      </w:r>
      <w:r w:rsidR="00B544DE" w:rsidRPr="00B544DE">
        <w:t xml:space="preserve"> </w:t>
      </w:r>
      <w:r w:rsidRPr="00B544DE">
        <w:t>проекта</w:t>
      </w:r>
      <w:r w:rsidR="00B544DE" w:rsidRPr="00B544DE">
        <w:t xml:space="preserve">. </w:t>
      </w:r>
      <w:r w:rsidRPr="00B544DE">
        <w:t>Для</w:t>
      </w:r>
      <w:r w:rsidR="00B544DE" w:rsidRPr="00B544DE">
        <w:t xml:space="preserve"> </w:t>
      </w:r>
      <w:r w:rsidRPr="00B544DE">
        <w:t>построения</w:t>
      </w:r>
      <w:r w:rsidR="00B544DE" w:rsidRPr="00B544DE">
        <w:t xml:space="preserve"> </w:t>
      </w:r>
      <w:r w:rsidRPr="00B544DE">
        <w:t>календарных</w:t>
      </w:r>
      <w:r w:rsidR="00B544DE" w:rsidRPr="00B544DE">
        <w:t xml:space="preserve"> </w:t>
      </w:r>
      <w:r w:rsidRPr="00B544DE">
        <w:t>графиков</w:t>
      </w:r>
      <w:r w:rsidR="00B544DE" w:rsidRPr="00B544DE">
        <w:t xml:space="preserve"> </w:t>
      </w:r>
      <w:r w:rsidRPr="00B544DE">
        <w:t>необходимо</w:t>
      </w:r>
      <w:r w:rsidR="00B544DE" w:rsidRPr="00B544DE">
        <w:t xml:space="preserve"> </w:t>
      </w:r>
      <w:r w:rsidRPr="00B544DE">
        <w:t>привлечение</w:t>
      </w:r>
      <w:r w:rsidR="00B544DE" w:rsidRPr="00B544DE">
        <w:t xml:space="preserve"> </w:t>
      </w:r>
      <w:r w:rsidRPr="00B544DE">
        <w:t>специалистов,</w:t>
      </w:r>
      <w:r w:rsidR="00B544DE" w:rsidRPr="00B544DE">
        <w:t xml:space="preserve"> </w:t>
      </w:r>
      <w:r w:rsidRPr="00B544DE">
        <w:t>имеющих</w:t>
      </w:r>
      <w:r w:rsidR="00B544DE" w:rsidRPr="00B544DE">
        <w:t xml:space="preserve"> </w:t>
      </w:r>
      <w:r w:rsidRPr="00B544DE">
        <w:t>значительный</w:t>
      </w:r>
      <w:r w:rsidR="00B544DE" w:rsidRPr="00B544DE">
        <w:t xml:space="preserve"> </w:t>
      </w:r>
      <w:r w:rsidRPr="00B544DE">
        <w:t>опыт</w:t>
      </w:r>
      <w:r w:rsidR="00B544DE" w:rsidRPr="00B544DE">
        <w:t xml:space="preserve"> </w:t>
      </w:r>
      <w:r w:rsidRPr="00B544DE">
        <w:t>работы</w:t>
      </w:r>
      <w:r w:rsidR="00B544DE" w:rsidRPr="00B544DE">
        <w:t xml:space="preserve"> </w:t>
      </w:r>
      <w:r w:rsidRPr="00B544DE">
        <w:t>в</w:t>
      </w:r>
      <w:r w:rsidR="00B544DE" w:rsidRPr="00B544DE">
        <w:t xml:space="preserve"> </w:t>
      </w:r>
      <w:r w:rsidRPr="00B544DE">
        <w:t>данной</w:t>
      </w:r>
      <w:r w:rsidR="00B544DE" w:rsidRPr="00B544DE">
        <w:t xml:space="preserve"> </w:t>
      </w:r>
      <w:r w:rsidRPr="00B544DE">
        <w:t>сфере</w:t>
      </w:r>
      <w:r w:rsidR="00B544DE" w:rsidRPr="00B544DE">
        <w:t xml:space="preserve">. </w:t>
      </w:r>
      <w:r w:rsidRPr="00B544DE">
        <w:t>Наиболее</w:t>
      </w:r>
      <w:r w:rsidR="00B544DE" w:rsidRPr="00B544DE">
        <w:t xml:space="preserve"> </w:t>
      </w:r>
      <w:r w:rsidRPr="00B544DE">
        <w:t>логичным</w:t>
      </w:r>
      <w:r w:rsidR="00B544DE" w:rsidRPr="00B544DE">
        <w:t xml:space="preserve"> </w:t>
      </w:r>
      <w:r w:rsidRPr="00B544DE">
        <w:t>будет</w:t>
      </w:r>
      <w:r w:rsidR="00B544DE" w:rsidRPr="00B544DE">
        <w:t xml:space="preserve"> </w:t>
      </w:r>
      <w:r w:rsidRPr="00B544DE">
        <w:t>являться</w:t>
      </w:r>
      <w:r w:rsidR="00B544DE" w:rsidRPr="00B544DE">
        <w:t xml:space="preserve"> </w:t>
      </w:r>
      <w:r w:rsidRPr="00B544DE">
        <w:t>привлечение</w:t>
      </w:r>
      <w:r w:rsidR="00B544DE" w:rsidRPr="00B544DE">
        <w:t xml:space="preserve"> </w:t>
      </w:r>
      <w:r w:rsidRPr="00B544DE">
        <w:t>сотрудников</w:t>
      </w:r>
      <w:r w:rsidR="00B544DE" w:rsidRPr="00B544DE">
        <w:t xml:space="preserve"> </w:t>
      </w:r>
      <w:r w:rsidRPr="00B544DE">
        <w:t>профильных</w:t>
      </w:r>
      <w:r w:rsidR="00B544DE" w:rsidRPr="00B544DE">
        <w:t xml:space="preserve"> </w:t>
      </w:r>
      <w:r w:rsidRPr="00B544DE">
        <w:t>организаций,</w:t>
      </w:r>
      <w:r w:rsidR="00B544DE" w:rsidRPr="00B544DE">
        <w:t xml:space="preserve"> </w:t>
      </w:r>
      <w:r w:rsidRPr="00B544DE">
        <w:t>которые</w:t>
      </w:r>
      <w:r w:rsidR="00B544DE" w:rsidRPr="00B544DE">
        <w:t xml:space="preserve"> </w:t>
      </w:r>
      <w:r w:rsidRPr="00B544DE">
        <w:t>занимаются</w:t>
      </w:r>
      <w:r w:rsidR="00B544DE" w:rsidRPr="00B544DE">
        <w:t xml:space="preserve"> </w:t>
      </w:r>
      <w:r w:rsidRPr="00B544DE">
        <w:t>данными</w:t>
      </w:r>
      <w:r w:rsidR="00B544DE" w:rsidRPr="00B544DE">
        <w:t xml:space="preserve"> </w:t>
      </w:r>
      <w:r w:rsidRPr="00B544DE">
        <w:t>вопросами</w:t>
      </w:r>
      <w:r w:rsidR="00B544DE" w:rsidRPr="00B544DE">
        <w:t xml:space="preserve"> </w:t>
      </w:r>
      <w:r w:rsidRPr="00B544DE">
        <w:t>и</w:t>
      </w:r>
      <w:r w:rsidR="00B544DE" w:rsidRPr="00B544DE">
        <w:t xml:space="preserve"> </w:t>
      </w:r>
      <w:r w:rsidRPr="00B544DE">
        <w:t>работают</w:t>
      </w:r>
      <w:r w:rsidR="00B544DE" w:rsidRPr="00B544DE">
        <w:t xml:space="preserve"> </w:t>
      </w:r>
      <w:r w:rsidRPr="00B544DE">
        <w:t>в</w:t>
      </w:r>
      <w:r w:rsidR="00B544DE" w:rsidRPr="00B544DE">
        <w:t xml:space="preserve"> </w:t>
      </w:r>
      <w:r w:rsidRPr="00B544DE">
        <w:t>области</w:t>
      </w:r>
      <w:r w:rsidR="00B544DE" w:rsidRPr="00B544DE">
        <w:t xml:space="preserve"> </w:t>
      </w:r>
      <w:r w:rsidRPr="00B544DE">
        <w:t>управления</w:t>
      </w:r>
      <w:r w:rsidR="00B544DE" w:rsidRPr="00B544DE">
        <w:t xml:space="preserve"> </w:t>
      </w:r>
      <w:r w:rsidRPr="00B544DE">
        <w:t>проектами</w:t>
      </w:r>
      <w:r w:rsidR="00B544DE" w:rsidRPr="00B544DE">
        <w:t>.</w:t>
      </w:r>
    </w:p>
    <w:p w:rsidR="00FF0496" w:rsidRDefault="00FF0496" w:rsidP="00B544DE">
      <w:pPr>
        <w:pStyle w:val="1"/>
        <w:tabs>
          <w:tab w:val="left" w:pos="726"/>
        </w:tabs>
        <w:ind w:firstLine="709"/>
        <w:jc w:val="both"/>
        <w:rPr>
          <w:rFonts w:ascii="Times New Roman" w:hAnsi="Times New Roman"/>
          <w:color w:val="000000"/>
          <w:szCs w:val="28"/>
        </w:rPr>
      </w:pPr>
      <w:bookmarkStart w:id="51" w:name="_Toc280718602"/>
    </w:p>
    <w:p w:rsidR="00323819" w:rsidRDefault="00E55197" w:rsidP="00FF0496">
      <w:pPr>
        <w:pStyle w:val="1"/>
      </w:pPr>
      <w:bookmarkStart w:id="52" w:name="_Toc292185501"/>
      <w:r>
        <w:br w:type="page"/>
      </w:r>
      <w:r w:rsidR="00B544DE">
        <w:t xml:space="preserve">3.2 </w:t>
      </w:r>
      <w:r w:rsidR="00323819" w:rsidRPr="00B544DE">
        <w:t>Расчет</w:t>
      </w:r>
      <w:r w:rsidR="00B544DE" w:rsidRPr="00B544DE">
        <w:t xml:space="preserve"> </w:t>
      </w:r>
      <w:r w:rsidR="00323819" w:rsidRPr="00B544DE">
        <w:t>затрат</w:t>
      </w:r>
      <w:r w:rsidR="00B544DE" w:rsidRPr="00B544DE">
        <w:t xml:space="preserve"> </w:t>
      </w:r>
      <w:r w:rsidR="00323819" w:rsidRPr="00B544DE">
        <w:t>на</w:t>
      </w:r>
      <w:r w:rsidR="00B544DE" w:rsidRPr="00B544DE">
        <w:t xml:space="preserve"> </w:t>
      </w:r>
      <w:r w:rsidR="00323819" w:rsidRPr="00B544DE">
        <w:t>предпроектные</w:t>
      </w:r>
      <w:r w:rsidR="00B544DE" w:rsidRPr="00B544DE">
        <w:t xml:space="preserve"> </w:t>
      </w:r>
      <w:r w:rsidR="00323819" w:rsidRPr="00B544DE">
        <w:t>работы</w:t>
      </w:r>
      <w:bookmarkEnd w:id="51"/>
      <w:bookmarkEnd w:id="52"/>
    </w:p>
    <w:p w:rsidR="00FF0496" w:rsidRPr="00FF0496" w:rsidRDefault="00FF0496" w:rsidP="00FF0496">
      <w:pPr>
        <w:rPr>
          <w:lang w:eastAsia="en-US"/>
        </w:rPr>
      </w:pPr>
    </w:p>
    <w:p w:rsidR="00B544DE" w:rsidRPr="00B544DE" w:rsidRDefault="002B7CF3" w:rsidP="00B544DE">
      <w:pPr>
        <w:tabs>
          <w:tab w:val="left" w:pos="726"/>
        </w:tabs>
      </w:pPr>
      <w:r w:rsidRPr="00B544DE">
        <w:t>Все</w:t>
      </w:r>
      <w:r w:rsidR="00B544DE" w:rsidRPr="00B544DE">
        <w:t xml:space="preserve"> </w:t>
      </w:r>
      <w:r w:rsidRPr="00B544DE">
        <w:t>стадии,</w:t>
      </w:r>
      <w:r w:rsidR="00B544DE" w:rsidRPr="00B544DE">
        <w:t xml:space="preserve"> </w:t>
      </w:r>
      <w:r w:rsidRPr="00B544DE">
        <w:t>предшествующие</w:t>
      </w:r>
      <w:r w:rsidR="00B544DE" w:rsidRPr="00B544DE">
        <w:t xml:space="preserve"> </w:t>
      </w:r>
      <w:r w:rsidRPr="00B544DE">
        <w:t>началу</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требуют</w:t>
      </w:r>
      <w:r w:rsidR="00B544DE" w:rsidRPr="00B544DE">
        <w:t xml:space="preserve"> </w:t>
      </w:r>
      <w:r w:rsidRPr="00B544DE">
        <w:t>определенных</w:t>
      </w:r>
      <w:r w:rsidR="00B544DE" w:rsidRPr="00B544DE">
        <w:t xml:space="preserve"> </w:t>
      </w:r>
      <w:r w:rsidRPr="00B544DE">
        <w:t>затрат</w:t>
      </w:r>
      <w:r w:rsidR="00B544DE" w:rsidRPr="00B544DE">
        <w:t xml:space="preserve">. </w:t>
      </w:r>
      <w:r w:rsidRPr="00B544DE">
        <w:t>Основными</w:t>
      </w:r>
      <w:r w:rsidR="00B544DE" w:rsidRPr="00B544DE">
        <w:t xml:space="preserve"> </w:t>
      </w:r>
      <w:r w:rsidRPr="00B544DE">
        <w:t>категориями</w:t>
      </w:r>
      <w:r w:rsidR="00B544DE" w:rsidRPr="00B544DE">
        <w:t xml:space="preserve"> </w:t>
      </w:r>
      <w:r w:rsidRPr="00B544DE">
        <w:t>затрат</w:t>
      </w:r>
      <w:r w:rsidR="00B544DE" w:rsidRPr="00B544DE">
        <w:t xml:space="preserve"> </w:t>
      </w:r>
      <w:r w:rsidRPr="00B544DE">
        <w:t>будут</w:t>
      </w:r>
      <w:r w:rsidR="00B544DE" w:rsidRPr="00B544DE">
        <w:t>:</w:t>
      </w:r>
    </w:p>
    <w:p w:rsidR="00B544DE" w:rsidRPr="00B544DE" w:rsidRDefault="002B7CF3" w:rsidP="00B544DE">
      <w:pPr>
        <w:numPr>
          <w:ilvl w:val="0"/>
          <w:numId w:val="22"/>
        </w:numPr>
        <w:tabs>
          <w:tab w:val="clear" w:pos="1260"/>
          <w:tab w:val="left" w:pos="726"/>
        </w:tabs>
        <w:ind w:left="0" w:firstLine="709"/>
      </w:pPr>
      <w:r w:rsidRPr="00B544DE">
        <w:t>Затраты</w:t>
      </w:r>
      <w:r w:rsidR="00B544DE" w:rsidRPr="00B544DE">
        <w:t xml:space="preserve"> </w:t>
      </w:r>
      <w:r w:rsidRPr="00B544DE">
        <w:t>на</w:t>
      </w:r>
      <w:r w:rsidR="00B544DE" w:rsidRPr="00B544DE">
        <w:t xml:space="preserve"> </w:t>
      </w:r>
      <w:r w:rsidRPr="00B544DE">
        <w:t>работу</w:t>
      </w:r>
      <w:r w:rsidR="00B544DE" w:rsidRPr="00B544DE">
        <w:t xml:space="preserve"> </w:t>
      </w:r>
      <w:r w:rsidRPr="00B544DE">
        <w:t>команды</w:t>
      </w:r>
      <w:r w:rsidR="00B544DE" w:rsidRPr="00B544DE">
        <w:t xml:space="preserve"> </w:t>
      </w:r>
      <w:r w:rsidRPr="00B544DE">
        <w:t>проекта</w:t>
      </w:r>
      <w:r w:rsidR="00B544DE" w:rsidRPr="00B544DE">
        <w:t>.</w:t>
      </w:r>
    </w:p>
    <w:p w:rsidR="00B544DE" w:rsidRPr="00B544DE" w:rsidRDefault="002B7CF3" w:rsidP="00B544DE">
      <w:pPr>
        <w:numPr>
          <w:ilvl w:val="0"/>
          <w:numId w:val="22"/>
        </w:numPr>
        <w:tabs>
          <w:tab w:val="clear" w:pos="1260"/>
          <w:tab w:val="left" w:pos="726"/>
        </w:tabs>
        <w:ind w:left="0" w:firstLine="709"/>
      </w:pPr>
      <w:r w:rsidRPr="00B544DE">
        <w:t>Разработка</w:t>
      </w:r>
      <w:r w:rsidR="00B544DE" w:rsidRPr="00B544DE">
        <w:t xml:space="preserve"> </w:t>
      </w:r>
      <w:r w:rsidRPr="00B544DE">
        <w:t>бизнес-плана</w:t>
      </w:r>
      <w:r w:rsidR="00B544DE" w:rsidRPr="00B544DE">
        <w:t xml:space="preserve"> </w:t>
      </w:r>
      <w:r w:rsidRPr="00B544DE">
        <w:t>и</w:t>
      </w:r>
      <w:r w:rsidR="00B544DE" w:rsidRPr="00B544DE">
        <w:t xml:space="preserve"> </w:t>
      </w:r>
      <w:r w:rsidRPr="00B544DE">
        <w:t>проектной</w:t>
      </w:r>
      <w:r w:rsidR="00B544DE" w:rsidRPr="00B544DE">
        <w:t xml:space="preserve"> </w:t>
      </w:r>
      <w:r w:rsidRPr="00B544DE">
        <w:t>документации</w:t>
      </w:r>
      <w:r w:rsidR="00B544DE" w:rsidRPr="00B544DE">
        <w:t>.</w:t>
      </w:r>
    </w:p>
    <w:p w:rsidR="00B544DE" w:rsidRPr="00B544DE" w:rsidRDefault="002B7CF3" w:rsidP="00B544DE">
      <w:pPr>
        <w:tabs>
          <w:tab w:val="left" w:pos="726"/>
        </w:tabs>
      </w:pPr>
      <w:r w:rsidRPr="00B544DE">
        <w:t>Общие</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документацию</w:t>
      </w:r>
      <w:r w:rsidR="00B544DE" w:rsidRPr="00B544DE">
        <w:t xml:space="preserve"> </w:t>
      </w:r>
      <w:r w:rsidRPr="00B544DE">
        <w:t>проекта</w:t>
      </w:r>
      <w:r w:rsidR="00B544DE" w:rsidRPr="00B544DE">
        <w:t xml:space="preserve"> </w:t>
      </w:r>
      <w:r w:rsidRPr="00B544DE">
        <w:t>составят</w:t>
      </w:r>
      <w:r w:rsidR="00B544DE" w:rsidRPr="00B544DE">
        <w:t xml:space="preserve"> </w:t>
      </w:r>
      <w:r w:rsidRPr="00B544DE">
        <w:t>2</w:t>
      </w:r>
      <w:r w:rsidR="00B544DE" w:rsidRPr="00B544DE">
        <w:t xml:space="preserve"> </w:t>
      </w:r>
      <w:r w:rsidRPr="00B544DE">
        <w:t>872</w:t>
      </w:r>
      <w:r w:rsidR="00B544DE" w:rsidRPr="00B544DE">
        <w:t xml:space="preserve"> </w:t>
      </w:r>
      <w:r w:rsidRPr="00B544DE">
        <w:t>тыс</w:t>
      </w:r>
      <w:r w:rsidR="00B544DE" w:rsidRPr="00B544DE">
        <w:t xml:space="preserve">. </w:t>
      </w:r>
      <w:r w:rsidRPr="00B544DE">
        <w:t>рублей</w:t>
      </w:r>
      <w:r w:rsidR="00B544DE" w:rsidRPr="00B544DE">
        <w:t xml:space="preserve"> </w:t>
      </w:r>
      <w:r w:rsidRPr="00B544DE">
        <w:t>и</w:t>
      </w:r>
      <w:r w:rsidR="00B544DE" w:rsidRPr="00B544DE">
        <w:t xml:space="preserve"> </w:t>
      </w:r>
      <w:r w:rsidRPr="00B544DE">
        <w:t>состоят</w:t>
      </w:r>
      <w:r w:rsidR="00B544DE" w:rsidRPr="00B544DE">
        <w:t xml:space="preserve"> </w:t>
      </w:r>
      <w:r w:rsidRPr="00B544DE">
        <w:t>из</w:t>
      </w:r>
      <w:r w:rsidR="00B544DE" w:rsidRPr="00B544DE">
        <w:t>:</w:t>
      </w:r>
    </w:p>
    <w:p w:rsidR="00B544DE" w:rsidRPr="00B544DE" w:rsidRDefault="002B7CF3" w:rsidP="00B544DE">
      <w:pPr>
        <w:numPr>
          <w:ilvl w:val="1"/>
          <w:numId w:val="22"/>
        </w:numPr>
        <w:tabs>
          <w:tab w:val="clear" w:pos="1980"/>
          <w:tab w:val="left" w:pos="726"/>
        </w:tabs>
        <w:ind w:left="0" w:firstLine="709"/>
      </w:pPr>
      <w:r w:rsidRPr="00B544DE">
        <w:t>Разработка</w:t>
      </w:r>
      <w:r w:rsidR="00B544DE" w:rsidRPr="00B544DE">
        <w:t xml:space="preserve"> </w:t>
      </w:r>
      <w:r w:rsidRPr="00B544DE">
        <w:t>бизнес-плана</w:t>
      </w:r>
      <w:r w:rsidR="00B544DE" w:rsidRPr="00B544DE">
        <w:t xml:space="preserve">: </w:t>
      </w:r>
      <w:r w:rsidRPr="00B544DE">
        <w:t>490</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numPr>
          <w:ilvl w:val="1"/>
          <w:numId w:val="22"/>
        </w:numPr>
        <w:tabs>
          <w:tab w:val="clear" w:pos="1980"/>
          <w:tab w:val="left" w:pos="726"/>
        </w:tabs>
        <w:ind w:left="0" w:firstLine="709"/>
      </w:pPr>
      <w:r w:rsidRPr="00B544DE">
        <w:t>ТЭО</w:t>
      </w:r>
      <w:r w:rsidR="00B544DE" w:rsidRPr="00B544DE">
        <w:t xml:space="preserve">: </w:t>
      </w:r>
      <w:r w:rsidRPr="00B544DE">
        <w:t>440</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numPr>
          <w:ilvl w:val="1"/>
          <w:numId w:val="22"/>
        </w:numPr>
        <w:tabs>
          <w:tab w:val="clear" w:pos="1980"/>
          <w:tab w:val="left" w:pos="726"/>
        </w:tabs>
        <w:ind w:left="0" w:firstLine="709"/>
      </w:pPr>
      <w:r w:rsidRPr="00B544DE">
        <w:t>Генеральный</w:t>
      </w:r>
      <w:r w:rsidR="00B544DE" w:rsidRPr="00B544DE">
        <w:t xml:space="preserve"> </w:t>
      </w:r>
      <w:r w:rsidRPr="00B544DE">
        <w:t>план</w:t>
      </w:r>
      <w:r w:rsidR="00B544DE" w:rsidRPr="00B544DE">
        <w:t xml:space="preserve"> </w:t>
      </w:r>
      <w:r w:rsidRPr="00B544DE">
        <w:t>строительства</w:t>
      </w:r>
      <w:r w:rsidR="00B544DE" w:rsidRPr="00B544DE">
        <w:t xml:space="preserve">: </w:t>
      </w:r>
      <w:r w:rsidRPr="00B544DE">
        <w:t>570</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numPr>
          <w:ilvl w:val="1"/>
          <w:numId w:val="22"/>
        </w:numPr>
        <w:tabs>
          <w:tab w:val="clear" w:pos="1980"/>
          <w:tab w:val="left" w:pos="726"/>
        </w:tabs>
        <w:ind w:left="0" w:firstLine="709"/>
      </w:pPr>
      <w:r w:rsidRPr="00B544DE">
        <w:t>Календарное</w:t>
      </w:r>
      <w:r w:rsidR="00B544DE" w:rsidRPr="00B544DE">
        <w:t xml:space="preserve"> </w:t>
      </w:r>
      <w:r w:rsidRPr="00B544DE">
        <w:t>и</w:t>
      </w:r>
      <w:r w:rsidR="00B544DE" w:rsidRPr="00B544DE">
        <w:t xml:space="preserve"> </w:t>
      </w:r>
      <w:r w:rsidRPr="00B544DE">
        <w:t>ресурсное</w:t>
      </w:r>
      <w:r w:rsidR="00B544DE" w:rsidRPr="00B544DE">
        <w:t xml:space="preserve"> </w:t>
      </w:r>
      <w:r w:rsidRPr="00B544DE">
        <w:t>планирование</w:t>
      </w:r>
      <w:r w:rsidR="00B544DE" w:rsidRPr="00B544DE">
        <w:t xml:space="preserve"> </w:t>
      </w:r>
      <w:r w:rsidRPr="00B544DE">
        <w:t>с</w:t>
      </w:r>
      <w:r w:rsidR="00B544DE" w:rsidRPr="00B544DE">
        <w:t xml:space="preserve"> </w:t>
      </w:r>
      <w:r w:rsidRPr="00B544DE">
        <w:t>оптимизацией</w:t>
      </w:r>
      <w:r w:rsidR="00B544DE" w:rsidRPr="00B544DE">
        <w:t xml:space="preserve">: </w:t>
      </w:r>
      <w:r w:rsidRPr="00B544DE">
        <w:t>250</w:t>
      </w:r>
      <w:r w:rsidR="00B544DE" w:rsidRPr="00B544DE">
        <w:t xml:space="preserve"> </w:t>
      </w:r>
      <w:r w:rsidRPr="00B544DE">
        <w:t>тыс</w:t>
      </w:r>
      <w:r w:rsidR="00B544DE" w:rsidRPr="00B544DE">
        <w:t>.</w:t>
      </w:r>
    </w:p>
    <w:p w:rsidR="00B544DE" w:rsidRPr="00B544DE" w:rsidRDefault="002B7CF3" w:rsidP="00B544DE">
      <w:pPr>
        <w:numPr>
          <w:ilvl w:val="1"/>
          <w:numId w:val="22"/>
        </w:numPr>
        <w:tabs>
          <w:tab w:val="clear" w:pos="1980"/>
          <w:tab w:val="left" w:pos="726"/>
        </w:tabs>
        <w:ind w:left="0" w:firstLine="709"/>
      </w:pPr>
      <w:r w:rsidRPr="00B544DE">
        <w:t>Получение</w:t>
      </w:r>
      <w:r w:rsidR="00B544DE" w:rsidRPr="00B544DE">
        <w:t xml:space="preserve"> </w:t>
      </w:r>
      <w:r w:rsidRPr="00B544DE">
        <w:t>разрешительных</w:t>
      </w:r>
      <w:r w:rsidR="00B544DE" w:rsidRPr="00B544DE">
        <w:t xml:space="preserve"> </w:t>
      </w:r>
      <w:r w:rsidRPr="00B544DE">
        <w:t>документов</w:t>
      </w:r>
      <w:r w:rsidR="00B544DE">
        <w:t xml:space="preserve"> (</w:t>
      </w:r>
      <w:r w:rsidRPr="00B544DE">
        <w:t>включая</w:t>
      </w:r>
      <w:r w:rsidR="00B544DE" w:rsidRPr="00B544DE">
        <w:t xml:space="preserve"> </w:t>
      </w:r>
      <w:r w:rsidRPr="00B544DE">
        <w:t>коммерческие</w:t>
      </w:r>
      <w:r w:rsidR="00B544DE" w:rsidRPr="00B544DE">
        <w:t xml:space="preserve"> </w:t>
      </w:r>
      <w:r w:rsidRPr="00B544DE">
        <w:t>расходы</w:t>
      </w:r>
      <w:r w:rsidR="00B544DE" w:rsidRPr="00B544DE">
        <w:t xml:space="preserve">): </w:t>
      </w:r>
      <w:r w:rsidRPr="00B544DE">
        <w:t>1</w:t>
      </w:r>
      <w:r w:rsidR="00B544DE" w:rsidRPr="00B544DE">
        <w:t xml:space="preserve"> </w:t>
      </w:r>
      <w:r w:rsidRPr="00B544DE">
        <w:t>122</w:t>
      </w:r>
      <w:r w:rsidR="00B544DE" w:rsidRPr="00B544DE">
        <w:t xml:space="preserve"> </w:t>
      </w:r>
      <w:r w:rsidRPr="00B544DE">
        <w:t>тыс</w:t>
      </w:r>
      <w:r w:rsidR="00B544DE" w:rsidRPr="00B544DE">
        <w:t>.</w:t>
      </w:r>
    </w:p>
    <w:p w:rsidR="00B544DE" w:rsidRPr="00B544DE" w:rsidRDefault="002B7CF3"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предпроектные</w:t>
      </w:r>
      <w:r w:rsidR="00B544DE" w:rsidRPr="00B544DE">
        <w:t xml:space="preserve"> </w:t>
      </w:r>
      <w:r w:rsidRPr="00B544DE">
        <w:t>работы</w:t>
      </w:r>
      <w:r w:rsidR="00B544DE" w:rsidRPr="00B544DE">
        <w:t xml:space="preserve"> </w:t>
      </w:r>
      <w:r w:rsidRPr="00B544DE">
        <w:t>составят</w:t>
      </w:r>
      <w:r w:rsidR="00B544DE" w:rsidRPr="00B544DE">
        <w:t xml:space="preserve"> </w:t>
      </w:r>
      <w:r w:rsidRPr="00B544DE">
        <w:t>1750</w:t>
      </w:r>
      <w:r w:rsidR="00B544DE" w:rsidRPr="00B544DE">
        <w:t xml:space="preserve"> </w:t>
      </w:r>
      <w:r w:rsidRPr="00B544DE">
        <w:t>тыс</w:t>
      </w:r>
      <w:r w:rsidR="00B544DE" w:rsidRPr="00B544DE">
        <w:t xml:space="preserve">. </w:t>
      </w:r>
      <w:r w:rsidRPr="00B544DE">
        <w:t>рублей,</w:t>
      </w:r>
      <w:r w:rsidR="00B544DE" w:rsidRPr="00B544DE">
        <w:t xml:space="preserve"> </w:t>
      </w:r>
      <w:r w:rsidRPr="00B544DE">
        <w:t>из</w:t>
      </w:r>
      <w:r w:rsidR="00B544DE" w:rsidRPr="00B544DE">
        <w:t xml:space="preserve"> </w:t>
      </w:r>
      <w:r w:rsidRPr="00B544DE">
        <w:t>которых</w:t>
      </w:r>
      <w:r w:rsidR="00B544DE" w:rsidRPr="00B544DE">
        <w:t xml:space="preserve"> </w:t>
      </w:r>
      <w:r w:rsidRPr="00B544DE">
        <w:t>490</w:t>
      </w:r>
      <w:r w:rsidR="00B544DE" w:rsidRPr="00B544DE">
        <w:t xml:space="preserve"> </w:t>
      </w:r>
      <w:r w:rsidRPr="00B544DE">
        <w:t>тыс</w:t>
      </w:r>
      <w:r w:rsidR="00B544DE" w:rsidRPr="00B544DE">
        <w:t xml:space="preserve">. </w:t>
      </w:r>
      <w:r w:rsidRPr="00B544DE">
        <w:t>уйдут</w:t>
      </w:r>
      <w:r w:rsidR="00B544DE" w:rsidRPr="00B544DE">
        <w:t xml:space="preserve"> </w:t>
      </w:r>
      <w:r w:rsidRPr="00B544DE">
        <w:t>на</w:t>
      </w:r>
      <w:r w:rsidR="00B544DE" w:rsidRPr="00B544DE">
        <w:t xml:space="preserve"> </w:t>
      </w:r>
      <w:r w:rsidRPr="00B544DE">
        <w:t>создание</w:t>
      </w:r>
      <w:r w:rsidR="00B544DE" w:rsidRPr="00B544DE">
        <w:t xml:space="preserve"> </w:t>
      </w:r>
      <w:r w:rsidRPr="00B544DE">
        <w:t>бизнес-плана</w:t>
      </w:r>
      <w:r w:rsidR="00B544DE" w:rsidRPr="00B544DE">
        <w:t>.</w:t>
      </w:r>
    </w:p>
    <w:p w:rsidR="00B544DE" w:rsidRPr="00B544DE" w:rsidRDefault="002B7CF3" w:rsidP="00B544DE">
      <w:pPr>
        <w:tabs>
          <w:tab w:val="left" w:pos="726"/>
        </w:tabs>
      </w:pPr>
      <w:r w:rsidRPr="00B544DE">
        <w:t>Следующей</w:t>
      </w:r>
      <w:r w:rsidR="00B544DE" w:rsidRPr="00B544DE">
        <w:t xml:space="preserve"> </w:t>
      </w:r>
      <w:r w:rsidRPr="00B544DE">
        <w:t>важной</w:t>
      </w:r>
      <w:r w:rsidR="00B544DE" w:rsidRPr="00B544DE">
        <w:t xml:space="preserve"> </w:t>
      </w:r>
      <w:r w:rsidRPr="00B544DE">
        <w:t>расходной</w:t>
      </w:r>
      <w:r w:rsidR="00B544DE" w:rsidRPr="00B544DE">
        <w:t xml:space="preserve"> </w:t>
      </w:r>
      <w:r w:rsidRPr="00B544DE">
        <w:t>статьей</w:t>
      </w:r>
      <w:r w:rsidR="00B544DE" w:rsidRPr="00B544DE">
        <w:t xml:space="preserve"> </w:t>
      </w:r>
      <w:r w:rsidRPr="00B544DE">
        <w:t>является</w:t>
      </w:r>
      <w:r w:rsidR="00B544DE" w:rsidRPr="00B544DE">
        <w:t xml:space="preserve"> </w:t>
      </w:r>
      <w:r w:rsidRPr="00B544DE">
        <w:t>оплата</w:t>
      </w:r>
      <w:r w:rsidR="00B544DE" w:rsidRPr="00B544DE">
        <w:t xml:space="preserve"> </w:t>
      </w:r>
      <w:r w:rsidRPr="00B544DE">
        <w:t>работы</w:t>
      </w:r>
      <w:r w:rsidR="00B544DE" w:rsidRPr="00B544DE">
        <w:t xml:space="preserve"> </w:t>
      </w:r>
      <w:r w:rsidRPr="00B544DE">
        <w:t>команды</w:t>
      </w:r>
      <w:r w:rsidR="00B544DE" w:rsidRPr="00B544DE">
        <w:t xml:space="preserve"> </w:t>
      </w:r>
      <w:r w:rsidRPr="00B544DE">
        <w:t>проекта</w:t>
      </w:r>
      <w:r w:rsidR="00B544DE" w:rsidRPr="00B544DE">
        <w:t xml:space="preserve">. </w:t>
      </w:r>
      <w:r w:rsidRPr="00B544DE">
        <w:t>Оценим</w:t>
      </w:r>
      <w:r w:rsidR="00B544DE" w:rsidRPr="00B544DE">
        <w:t xml:space="preserve"> </w:t>
      </w:r>
      <w:r w:rsidRPr="00B544DE">
        <w:t>их</w:t>
      </w:r>
      <w:r w:rsidR="00B544DE" w:rsidRPr="00B544DE">
        <w:t xml:space="preserve"> </w:t>
      </w:r>
      <w:r w:rsidRPr="00B544DE">
        <w:t>объем</w:t>
      </w:r>
      <w:r w:rsidR="00B544DE" w:rsidRPr="00B544DE">
        <w:t>:</w:t>
      </w:r>
    </w:p>
    <w:p w:rsidR="00B544DE" w:rsidRPr="00B544DE" w:rsidRDefault="002B7CF3" w:rsidP="00B544DE">
      <w:pPr>
        <w:numPr>
          <w:ilvl w:val="0"/>
          <w:numId w:val="23"/>
        </w:numPr>
        <w:tabs>
          <w:tab w:val="clear" w:pos="1260"/>
          <w:tab w:val="left" w:pos="726"/>
        </w:tabs>
        <w:ind w:left="0" w:firstLine="709"/>
      </w:pPr>
      <w:r w:rsidRPr="00B544DE">
        <w:t>Прединвестиционная</w:t>
      </w:r>
      <w:r w:rsidR="00B544DE" w:rsidRPr="00B544DE">
        <w:t xml:space="preserve"> </w:t>
      </w:r>
      <w:r w:rsidRPr="00B544DE">
        <w:t>стадия</w:t>
      </w:r>
      <w:r w:rsidR="00B544DE" w:rsidRPr="00B544DE">
        <w:t xml:space="preserve">: </w:t>
      </w:r>
      <w:r w:rsidRPr="00B544DE">
        <w:t>3</w:t>
      </w:r>
      <w:r w:rsidR="00B544DE" w:rsidRPr="00B544DE">
        <w:t xml:space="preserve"> </w:t>
      </w:r>
      <w:r w:rsidRPr="00B544DE">
        <w:t>человека</w:t>
      </w:r>
      <w:r w:rsidR="00B544DE" w:rsidRPr="00B544DE">
        <w:t xml:space="preserve"> </w:t>
      </w:r>
      <w:r w:rsidRPr="00B544DE">
        <w:t>по</w:t>
      </w:r>
      <w:r w:rsidR="00B544DE" w:rsidRPr="00B544DE">
        <w:t xml:space="preserve"> </w:t>
      </w:r>
      <w:r w:rsidRPr="00B544DE">
        <w:t>45</w:t>
      </w:r>
      <w:r w:rsidR="00B544DE" w:rsidRPr="00B544DE">
        <w:t xml:space="preserve"> </w:t>
      </w:r>
      <w:r w:rsidRPr="00B544DE">
        <w:t>тыс</w:t>
      </w:r>
      <w:r w:rsidR="00B544DE" w:rsidRPr="00B544DE">
        <w:t xml:space="preserve">. </w:t>
      </w:r>
      <w:r w:rsidRPr="00B544DE">
        <w:t>руб</w:t>
      </w:r>
      <w:r w:rsidR="00B544DE" w:rsidRPr="00B544DE">
        <w:t xml:space="preserve">. </w:t>
      </w:r>
      <w:r w:rsidRPr="00B544DE">
        <w:t>х</w:t>
      </w:r>
      <w:r w:rsidR="00B544DE" w:rsidRPr="00B544DE">
        <w:t xml:space="preserve"> </w:t>
      </w:r>
      <w:r w:rsidRPr="00B544DE">
        <w:t>3</w:t>
      </w:r>
      <w:r w:rsidR="00B544DE" w:rsidRPr="00B544DE">
        <w:t xml:space="preserve"> </w:t>
      </w:r>
      <w:r w:rsidRPr="00B544DE">
        <w:t>мес</w:t>
      </w:r>
      <w:r w:rsidR="00B544DE" w:rsidRPr="00B544DE">
        <w:t xml:space="preserve">. </w:t>
      </w:r>
      <w:r w:rsidRPr="00B544DE">
        <w:t>=</w:t>
      </w:r>
      <w:r w:rsidR="00B544DE" w:rsidRPr="00B544DE">
        <w:t xml:space="preserve"> </w:t>
      </w:r>
      <w:r w:rsidRPr="00B544DE">
        <w:t>405</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numPr>
          <w:ilvl w:val="0"/>
          <w:numId w:val="23"/>
        </w:numPr>
        <w:tabs>
          <w:tab w:val="clear" w:pos="1260"/>
          <w:tab w:val="left" w:pos="726"/>
        </w:tabs>
        <w:ind w:left="0" w:firstLine="709"/>
      </w:pPr>
      <w:r w:rsidRPr="00B544DE">
        <w:t>Стадия</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3</w:t>
      </w:r>
      <w:r w:rsidR="00B544DE" w:rsidRPr="00B544DE">
        <w:t xml:space="preserve"> </w:t>
      </w:r>
      <w:r w:rsidRPr="00B544DE">
        <w:t>чел</w:t>
      </w:r>
      <w:r w:rsidR="00B544DE" w:rsidRPr="00B544DE">
        <w:t xml:space="preserve">. </w:t>
      </w:r>
      <w:r w:rsidRPr="00B544DE">
        <w:t>по</w:t>
      </w:r>
      <w:r w:rsidR="00B544DE" w:rsidRPr="00B544DE">
        <w:t xml:space="preserve"> </w:t>
      </w:r>
      <w:r w:rsidRPr="00B544DE">
        <w:t>45</w:t>
      </w:r>
      <w:r w:rsidR="00B544DE" w:rsidRPr="00B544DE">
        <w:t xml:space="preserve"> </w:t>
      </w:r>
      <w:r w:rsidRPr="00B544DE">
        <w:t>тыс</w:t>
      </w:r>
      <w:r w:rsidR="00B544DE" w:rsidRPr="00B544DE">
        <w:t xml:space="preserve">. </w:t>
      </w:r>
      <w:r w:rsidRPr="00B544DE">
        <w:t>руб</w:t>
      </w:r>
      <w:r w:rsidR="00B544DE" w:rsidRPr="00B544DE">
        <w:t xml:space="preserve">. </w:t>
      </w:r>
      <w:r w:rsidRPr="00B544DE">
        <w:t>х</w:t>
      </w:r>
      <w:r w:rsidR="00B544DE" w:rsidRPr="00B544DE">
        <w:t xml:space="preserve"> </w:t>
      </w:r>
      <w:r w:rsidRPr="00B544DE">
        <w:t>6</w:t>
      </w:r>
      <w:r w:rsidR="00B544DE" w:rsidRPr="00B544DE">
        <w:t xml:space="preserve"> </w:t>
      </w:r>
      <w:r w:rsidRPr="00B544DE">
        <w:t>мес</w:t>
      </w:r>
      <w:r w:rsidR="00B544DE" w:rsidRPr="00B544DE">
        <w:t xml:space="preserve">. </w:t>
      </w:r>
      <w:r w:rsidRPr="00B544DE">
        <w:t>=</w:t>
      </w:r>
      <w:r w:rsidR="00B544DE" w:rsidRPr="00B544DE">
        <w:t xml:space="preserve"> </w:t>
      </w:r>
      <w:r w:rsidRPr="00B544DE">
        <w:t>810</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tabs>
          <w:tab w:val="left" w:pos="726"/>
        </w:tabs>
      </w:pPr>
      <w:r w:rsidRPr="00B544DE">
        <w:t>Сюда</w:t>
      </w:r>
      <w:r w:rsidR="00B544DE" w:rsidRPr="00B544DE">
        <w:t xml:space="preserve"> </w:t>
      </w:r>
      <w:r w:rsidRPr="00B544DE">
        <w:t>также</w:t>
      </w:r>
      <w:r w:rsidR="00B544DE" w:rsidRPr="00B544DE">
        <w:t xml:space="preserve"> </w:t>
      </w:r>
      <w:r w:rsidRPr="00B544DE">
        <w:t>стоит</w:t>
      </w:r>
      <w:r w:rsidR="00B544DE" w:rsidRPr="00B544DE">
        <w:t xml:space="preserve"> </w:t>
      </w:r>
      <w:r w:rsidRPr="00B544DE">
        <w:t>отнести</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привлечение</w:t>
      </w:r>
      <w:r w:rsidR="00B544DE" w:rsidRPr="00B544DE">
        <w:t xml:space="preserve"> </w:t>
      </w:r>
      <w:r w:rsidRPr="00B544DE">
        <w:t>дополнительных</w:t>
      </w:r>
      <w:r w:rsidR="00B544DE" w:rsidRPr="00B544DE">
        <w:t xml:space="preserve"> </w:t>
      </w:r>
      <w:r w:rsidRPr="00B544DE">
        <w:t>специалистов,</w:t>
      </w:r>
      <w:r w:rsidR="00B544DE" w:rsidRPr="00B544DE">
        <w:t xml:space="preserve"> </w:t>
      </w:r>
      <w:r w:rsidRPr="00B544DE">
        <w:t>которые</w:t>
      </w:r>
      <w:r w:rsidR="00B544DE" w:rsidRPr="00B544DE">
        <w:t xml:space="preserve"> </w:t>
      </w:r>
      <w:r w:rsidRPr="00B544DE">
        <w:t>будут</w:t>
      </w:r>
      <w:r w:rsidR="00B544DE" w:rsidRPr="00B544DE">
        <w:t xml:space="preserve"> </w:t>
      </w:r>
      <w:r w:rsidRPr="00B544DE">
        <w:t>привлекаться</w:t>
      </w:r>
      <w:r w:rsidR="00B544DE" w:rsidRPr="00B544DE">
        <w:t xml:space="preserve"> </w:t>
      </w:r>
      <w:r w:rsidRPr="00B544DE">
        <w:t>на</w:t>
      </w:r>
      <w:r w:rsidR="00B544DE" w:rsidRPr="00B544DE">
        <w:t xml:space="preserve"> </w:t>
      </w:r>
      <w:r w:rsidRPr="00B544DE">
        <w:t>стадии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Приблизительно</w:t>
      </w:r>
      <w:r w:rsidR="00B544DE" w:rsidRPr="00B544DE">
        <w:t xml:space="preserve"> </w:t>
      </w:r>
      <w:r w:rsidRPr="00B544DE">
        <w:t>можно</w:t>
      </w:r>
      <w:r w:rsidR="00B544DE" w:rsidRPr="00B544DE">
        <w:t xml:space="preserve"> </w:t>
      </w:r>
      <w:r w:rsidRPr="00B544DE">
        <w:t>оценить</w:t>
      </w:r>
      <w:r w:rsidR="00B544DE" w:rsidRPr="00B544DE">
        <w:t xml:space="preserve"> </w:t>
      </w:r>
      <w:r w:rsidRPr="00B544DE">
        <w:t>их</w:t>
      </w:r>
      <w:r w:rsidR="00B544DE" w:rsidRPr="00B544DE">
        <w:t xml:space="preserve"> </w:t>
      </w:r>
      <w:r w:rsidRPr="00B544DE">
        <w:t>услуги</w:t>
      </w:r>
      <w:r w:rsidR="00B544DE" w:rsidRPr="00B544DE">
        <w:t xml:space="preserve"> </w:t>
      </w:r>
      <w:r w:rsidRPr="00B544DE">
        <w:t>в</w:t>
      </w:r>
      <w:r w:rsidR="00B544DE" w:rsidRPr="00B544DE">
        <w:t xml:space="preserve"> </w:t>
      </w:r>
      <w:r w:rsidRPr="00B544DE">
        <w:t>1300</w:t>
      </w:r>
      <w:r w:rsidR="00B544DE" w:rsidRPr="00B544DE">
        <w:t xml:space="preserve"> </w:t>
      </w:r>
      <w:r w:rsidRPr="00B544DE">
        <w:t>тыс</w:t>
      </w:r>
      <w:r w:rsidR="00B544DE" w:rsidRPr="00B544DE">
        <w:t xml:space="preserve">. </w:t>
      </w:r>
      <w:r w:rsidRPr="00B544DE">
        <w:t>Таким</w:t>
      </w:r>
      <w:r w:rsidR="00B544DE" w:rsidRPr="00B544DE">
        <w:t xml:space="preserve"> </w:t>
      </w:r>
      <w:r w:rsidRPr="00B544DE">
        <w:t>образом,</w:t>
      </w:r>
      <w:r w:rsidR="00B544DE" w:rsidRPr="00B544DE">
        <w:t xml:space="preserve"> </w:t>
      </w:r>
      <w:r w:rsidRPr="00B544DE">
        <w:t>общие</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предпроектную</w:t>
      </w:r>
      <w:r w:rsidR="00B544DE" w:rsidRPr="00B544DE">
        <w:t xml:space="preserve"> </w:t>
      </w:r>
      <w:r w:rsidRPr="00B544DE">
        <w:t>работу</w:t>
      </w:r>
      <w:r w:rsidR="00B544DE" w:rsidRPr="00B544DE">
        <w:t xml:space="preserve"> </w:t>
      </w:r>
      <w:r w:rsidRPr="00B544DE">
        <w:t>составят</w:t>
      </w:r>
      <w:r w:rsidR="00B544DE" w:rsidRPr="00B544DE">
        <w:t xml:space="preserve"> </w:t>
      </w:r>
      <w:r w:rsidRPr="00B544DE">
        <w:t>5</w:t>
      </w:r>
      <w:r w:rsidR="00B544DE" w:rsidRPr="00B544DE">
        <w:t xml:space="preserve"> </w:t>
      </w:r>
      <w:r w:rsidRPr="00B544DE">
        <w:t>097</w:t>
      </w:r>
      <w:r w:rsidR="00B544DE" w:rsidRPr="00B544DE">
        <w:t xml:space="preserve"> </w:t>
      </w:r>
      <w:r w:rsidRPr="00B544DE">
        <w:t>тыс</w:t>
      </w:r>
      <w:r w:rsidR="00B544DE" w:rsidRPr="00B544DE">
        <w:t xml:space="preserve">. </w:t>
      </w:r>
      <w:r w:rsidRPr="00B544DE">
        <w:t>руб</w:t>
      </w:r>
      <w:r w:rsidR="00B544DE" w:rsidRPr="00B544DE">
        <w:t>.</w:t>
      </w:r>
    </w:p>
    <w:p w:rsidR="00B544DE" w:rsidRPr="00B544DE" w:rsidRDefault="002B7CF3" w:rsidP="00B544DE">
      <w:pPr>
        <w:tabs>
          <w:tab w:val="left" w:pos="726"/>
        </w:tabs>
      </w:pPr>
      <w:r w:rsidRPr="00B544DE">
        <w:t>Данные</w:t>
      </w:r>
      <w:r w:rsidR="00B544DE" w:rsidRPr="00B544DE">
        <w:t xml:space="preserve"> </w:t>
      </w:r>
      <w:r w:rsidRPr="00B544DE">
        <w:t>расходы</w:t>
      </w:r>
      <w:r w:rsidR="00B544DE" w:rsidRPr="00B544DE">
        <w:t xml:space="preserve"> </w:t>
      </w:r>
      <w:r w:rsidRPr="00B544DE">
        <w:t>необходимо</w:t>
      </w:r>
      <w:r w:rsidR="00B544DE" w:rsidRPr="00B544DE">
        <w:t xml:space="preserve"> </w:t>
      </w:r>
      <w:r w:rsidRPr="00B544DE">
        <w:t>включить</w:t>
      </w:r>
      <w:r w:rsidR="00B544DE" w:rsidRPr="00B544DE">
        <w:t xml:space="preserve"> </w:t>
      </w:r>
      <w:r w:rsidRPr="00B544DE">
        <w:t>в</w:t>
      </w:r>
      <w:r w:rsidR="00B544DE" w:rsidRPr="00B544DE">
        <w:t xml:space="preserve"> </w:t>
      </w:r>
      <w:r w:rsidRPr="00B544DE">
        <w:t>затратную</w:t>
      </w:r>
      <w:r w:rsidR="00B544DE" w:rsidRPr="00B544DE">
        <w:t xml:space="preserve"> </w:t>
      </w:r>
      <w:r w:rsidRPr="00B544DE">
        <w:t>часть</w:t>
      </w:r>
      <w:r w:rsidR="00B544DE" w:rsidRPr="00B544DE">
        <w:t xml:space="preserve"> </w:t>
      </w:r>
      <w:r w:rsidRPr="00B544DE">
        <w:t>бизнес-плана,</w:t>
      </w:r>
      <w:r w:rsidR="00B544DE" w:rsidRPr="00B544DE">
        <w:t xml:space="preserve"> </w:t>
      </w:r>
      <w:r w:rsidRPr="00B544DE">
        <w:t>что</w:t>
      </w:r>
      <w:r w:rsidR="00B544DE" w:rsidRPr="00B544DE">
        <w:t xml:space="preserve"> </w:t>
      </w:r>
      <w:r w:rsidRPr="00B544DE">
        <w:t>и</w:t>
      </w:r>
      <w:r w:rsidR="00B544DE" w:rsidRPr="00B544DE">
        <w:t xml:space="preserve"> </w:t>
      </w:r>
      <w:r w:rsidRPr="00B544DE">
        <w:t>было</w:t>
      </w:r>
      <w:r w:rsidR="00B544DE" w:rsidRPr="00B544DE">
        <w:t xml:space="preserve"> </w:t>
      </w:r>
      <w:r w:rsidRPr="00B544DE">
        <w:t>сделано</w:t>
      </w:r>
      <w:r w:rsidR="00B544DE" w:rsidRPr="00B544DE">
        <w:t xml:space="preserve">. </w:t>
      </w:r>
      <w:r w:rsidRPr="00B544DE">
        <w:t>Часто</w:t>
      </w:r>
      <w:r w:rsidR="00B544DE" w:rsidRPr="00B544DE">
        <w:t xml:space="preserve"> </w:t>
      </w:r>
      <w:r w:rsidRPr="00B544DE">
        <w:t>распространены</w:t>
      </w:r>
      <w:r w:rsidR="00B544DE" w:rsidRPr="00B544DE">
        <w:t xml:space="preserve"> </w:t>
      </w:r>
      <w:r w:rsidRPr="00B544DE">
        <w:t>ситуации,</w:t>
      </w:r>
      <w:r w:rsidR="00B544DE" w:rsidRPr="00B544DE">
        <w:t xml:space="preserve"> </w:t>
      </w:r>
      <w:r w:rsidRPr="00B544DE">
        <w:t>когда</w:t>
      </w:r>
      <w:r w:rsidR="00B544DE" w:rsidRPr="00B544DE">
        <w:t xml:space="preserve"> </w:t>
      </w:r>
      <w:r w:rsidRPr="00B544DE">
        <w:t>при</w:t>
      </w:r>
      <w:r w:rsidR="00B544DE" w:rsidRPr="00B544DE">
        <w:t xml:space="preserve"> </w:t>
      </w:r>
      <w:r w:rsidRPr="00B544DE">
        <w:t>создании</w:t>
      </w:r>
      <w:r w:rsidR="00B544DE" w:rsidRPr="00B544DE">
        <w:t xml:space="preserve"> </w:t>
      </w:r>
      <w:r w:rsidRPr="00B544DE">
        <w:t>производства</w:t>
      </w:r>
      <w:r w:rsidR="00B544DE" w:rsidRPr="00B544DE">
        <w:t xml:space="preserve"> </w:t>
      </w:r>
      <w:r w:rsidRPr="00B544DE">
        <w:t>не</w:t>
      </w:r>
      <w:r w:rsidR="00B544DE" w:rsidRPr="00B544DE">
        <w:t xml:space="preserve"> </w:t>
      </w:r>
      <w:r w:rsidRPr="00B544DE">
        <w:t>учитываются</w:t>
      </w:r>
      <w:r w:rsidR="00B544DE" w:rsidRPr="00B544DE">
        <w:t xml:space="preserve"> </w:t>
      </w:r>
      <w:r w:rsidRPr="00B544DE">
        <w:t>данные</w:t>
      </w:r>
      <w:r w:rsidR="00B544DE" w:rsidRPr="00B544DE">
        <w:t xml:space="preserve"> </w:t>
      </w:r>
      <w:r w:rsidRPr="00B544DE">
        <w:t>расходы</w:t>
      </w:r>
      <w:r w:rsidR="00B544DE" w:rsidRPr="00B544DE">
        <w:t xml:space="preserve"> </w:t>
      </w:r>
      <w:r w:rsidRPr="00B544DE">
        <w:t>из-за</w:t>
      </w:r>
      <w:r w:rsidR="00B544DE" w:rsidRPr="00B544DE">
        <w:t xml:space="preserve"> </w:t>
      </w:r>
      <w:r w:rsidRPr="00B544DE">
        <w:t>незначительности</w:t>
      </w:r>
      <w:r w:rsidR="00B544DE" w:rsidRPr="00B544DE">
        <w:t xml:space="preserve"> </w:t>
      </w:r>
      <w:r w:rsidRPr="00B544DE">
        <w:t>их</w:t>
      </w:r>
      <w:r w:rsidR="00B544DE" w:rsidRPr="00B544DE">
        <w:t xml:space="preserve"> </w:t>
      </w:r>
      <w:r w:rsidRPr="00B544DE">
        <w:t>объема</w:t>
      </w:r>
      <w:r w:rsidR="00B544DE" w:rsidRPr="00B544DE">
        <w:t xml:space="preserve">. </w:t>
      </w:r>
      <w:r w:rsidRPr="00B544DE">
        <w:t>Это</w:t>
      </w:r>
      <w:r w:rsidR="00B544DE" w:rsidRPr="00B544DE">
        <w:t xml:space="preserve"> </w:t>
      </w:r>
      <w:r w:rsidRPr="00B544DE">
        <w:t>не</w:t>
      </w:r>
      <w:r w:rsidR="00B544DE" w:rsidRPr="00B544DE">
        <w:t xml:space="preserve"> </w:t>
      </w:r>
      <w:r w:rsidRPr="00B544DE">
        <w:t>правильно</w:t>
      </w:r>
      <w:r w:rsidR="00B544DE" w:rsidRPr="00B544DE">
        <w:t xml:space="preserve">. </w:t>
      </w:r>
      <w:r w:rsidRPr="00B544DE">
        <w:t>Ведь</w:t>
      </w:r>
      <w:r w:rsidR="00B544DE" w:rsidRPr="00B544DE">
        <w:t xml:space="preserve"> </w:t>
      </w:r>
      <w:r w:rsidRPr="00B544DE">
        <w:t>даже</w:t>
      </w:r>
      <w:r w:rsidR="00B544DE" w:rsidRPr="00B544DE">
        <w:t xml:space="preserve"> </w:t>
      </w:r>
      <w:r w:rsidRPr="00B544DE">
        <w:t>в</w:t>
      </w:r>
      <w:r w:rsidR="00B544DE" w:rsidRPr="00B544DE">
        <w:t xml:space="preserve"> </w:t>
      </w:r>
      <w:r w:rsidRPr="00B544DE">
        <w:t>нашем</w:t>
      </w:r>
      <w:r w:rsidR="00B544DE" w:rsidRPr="00B544DE">
        <w:t xml:space="preserve"> </w:t>
      </w:r>
      <w:r w:rsidRPr="00B544DE">
        <w:t>случае</w:t>
      </w:r>
      <w:r w:rsidR="00B544DE" w:rsidRPr="00B544DE">
        <w:t xml:space="preserve"> </w:t>
      </w:r>
      <w:r w:rsidRPr="00B544DE">
        <w:t>эти</w:t>
      </w:r>
      <w:r w:rsidR="00B544DE" w:rsidRPr="00B544DE">
        <w:t xml:space="preserve"> </w:t>
      </w:r>
      <w:r w:rsidRPr="00B544DE">
        <w:t>затраты</w:t>
      </w:r>
      <w:r w:rsidR="00B544DE" w:rsidRPr="00B544DE">
        <w:t xml:space="preserve"> </w:t>
      </w:r>
      <w:r w:rsidRPr="00B544DE">
        <w:t>составляют</w:t>
      </w:r>
      <w:r w:rsidR="00B544DE" w:rsidRPr="00B544DE">
        <w:t xml:space="preserve"> </w:t>
      </w:r>
      <w:r w:rsidRPr="00B544DE">
        <w:t>почти</w:t>
      </w:r>
      <w:r w:rsidR="00B544DE" w:rsidRPr="00B544DE">
        <w:t xml:space="preserve"> </w:t>
      </w:r>
      <w:r w:rsidRPr="00B544DE">
        <w:t>3</w:t>
      </w:r>
      <w:r w:rsidR="00B544DE" w:rsidRPr="00B544DE">
        <w:t xml:space="preserve"> </w:t>
      </w:r>
      <w:r w:rsidRPr="00B544DE">
        <w:t>%</w:t>
      </w:r>
      <w:r w:rsidR="00B544DE" w:rsidRPr="00B544DE">
        <w:t xml:space="preserve"> </w:t>
      </w:r>
      <w:r w:rsidRPr="00B544DE">
        <w:t>от</w:t>
      </w:r>
      <w:r w:rsidR="00B544DE" w:rsidRPr="00B544DE">
        <w:t xml:space="preserve"> </w:t>
      </w:r>
      <w:r w:rsidRPr="00B544DE">
        <w:t>инвестиционных</w:t>
      </w:r>
      <w:r w:rsidR="00B544DE" w:rsidRPr="00B544DE">
        <w:t xml:space="preserve"> </w:t>
      </w:r>
      <w:r w:rsidRPr="00B544DE">
        <w:t>затрат</w:t>
      </w:r>
      <w:r w:rsidR="00B544DE" w:rsidRPr="00B544DE">
        <w:t>.</w:t>
      </w:r>
    </w:p>
    <w:p w:rsidR="00B544DE" w:rsidRPr="00B544DE" w:rsidRDefault="002B7CF3" w:rsidP="00B544DE">
      <w:pPr>
        <w:tabs>
          <w:tab w:val="left" w:pos="726"/>
        </w:tabs>
      </w:pPr>
      <w:r w:rsidRPr="00B544DE">
        <w:t>Не</w:t>
      </w:r>
      <w:r w:rsidR="00B544DE" w:rsidRPr="00B544DE">
        <w:t xml:space="preserve"> </w:t>
      </w:r>
      <w:r w:rsidRPr="00B544DE">
        <w:t>учет</w:t>
      </w:r>
      <w:r w:rsidR="00B544DE" w:rsidRPr="00B544DE">
        <w:t xml:space="preserve"> </w:t>
      </w:r>
      <w:r w:rsidRPr="00B544DE">
        <w:t>данных</w:t>
      </w:r>
      <w:r w:rsidR="00B544DE" w:rsidRPr="00B544DE">
        <w:t xml:space="preserve"> </w:t>
      </w:r>
      <w:r w:rsidRPr="00B544DE">
        <w:t>затрат</w:t>
      </w:r>
      <w:r w:rsidR="00B544DE" w:rsidRPr="00B544DE">
        <w:t xml:space="preserve"> </w:t>
      </w:r>
      <w:r w:rsidRPr="00B544DE">
        <w:t>может</w:t>
      </w:r>
      <w:r w:rsidR="00B544DE" w:rsidRPr="00B544DE">
        <w:t xml:space="preserve"> </w:t>
      </w:r>
      <w:r w:rsidRPr="00B544DE">
        <w:t>привести</w:t>
      </w:r>
      <w:r w:rsidR="00B544DE" w:rsidRPr="00B544DE">
        <w:t xml:space="preserve"> </w:t>
      </w:r>
      <w:r w:rsidRPr="00B544DE">
        <w:t>к</w:t>
      </w:r>
      <w:r w:rsidR="00B544DE" w:rsidRPr="00B544DE">
        <w:t xml:space="preserve"> </w:t>
      </w:r>
      <w:r w:rsidRPr="00B544DE">
        <w:t>нехватке</w:t>
      </w:r>
      <w:r w:rsidR="00B544DE" w:rsidRPr="00B544DE">
        <w:t xml:space="preserve"> </w:t>
      </w:r>
      <w:r w:rsidRPr="00B544DE">
        <w:t>инвестиций,</w:t>
      </w:r>
      <w:r w:rsidR="00B544DE">
        <w:t xml:space="preserve"> "</w:t>
      </w:r>
      <w:r w:rsidRPr="00B544DE">
        <w:t>перекраиванию</w:t>
      </w:r>
      <w:r w:rsidR="00B544DE">
        <w:t xml:space="preserve">" </w:t>
      </w:r>
      <w:r w:rsidRPr="00B544DE">
        <w:t>бюджета</w:t>
      </w:r>
      <w:r w:rsidR="00B544DE" w:rsidRPr="00B544DE">
        <w:t xml:space="preserve"> </w:t>
      </w:r>
      <w:r w:rsidRPr="00B544DE">
        <w:t>и,</w:t>
      </w:r>
      <w:r w:rsidR="00B544DE" w:rsidRPr="00B544DE">
        <w:t xml:space="preserve"> </w:t>
      </w:r>
      <w:r w:rsidRPr="00B544DE">
        <w:t>как</w:t>
      </w:r>
      <w:r w:rsidR="00B544DE" w:rsidRPr="00B544DE">
        <w:t xml:space="preserve"> </w:t>
      </w:r>
      <w:r w:rsidRPr="00B544DE">
        <w:t>следствию,</w:t>
      </w:r>
      <w:r w:rsidR="00B544DE" w:rsidRPr="00B544DE">
        <w:t xml:space="preserve"> </w:t>
      </w:r>
      <w:r w:rsidRPr="00B544DE">
        <w:t>снижению</w:t>
      </w:r>
      <w:r w:rsidR="00B544DE" w:rsidRPr="00B544DE">
        <w:t xml:space="preserve"> </w:t>
      </w:r>
      <w:r w:rsidRPr="00B544DE">
        <w:t>вероятности</w:t>
      </w:r>
      <w:r w:rsidR="00B544DE" w:rsidRPr="00B544DE">
        <w:t xml:space="preserve"> </w:t>
      </w:r>
      <w:r w:rsidRPr="00B544DE">
        <w:t>эффективной</w:t>
      </w:r>
      <w:r w:rsidR="00B544DE" w:rsidRPr="00B544DE">
        <w:t xml:space="preserve"> </w:t>
      </w:r>
      <w:r w:rsidRPr="00B544DE">
        <w:t>реализации</w:t>
      </w:r>
      <w:r w:rsidR="00B544DE" w:rsidRPr="00B544DE">
        <w:t xml:space="preserve"> </w:t>
      </w:r>
      <w:r w:rsidRPr="00B544DE">
        <w:t>проекта</w:t>
      </w:r>
      <w:r w:rsidR="00B544DE" w:rsidRPr="00B544DE">
        <w:t>.</w:t>
      </w:r>
    </w:p>
    <w:p w:rsidR="00FF0496" w:rsidRDefault="00FF0496" w:rsidP="00B544DE">
      <w:pPr>
        <w:pStyle w:val="1"/>
        <w:tabs>
          <w:tab w:val="left" w:pos="726"/>
        </w:tabs>
        <w:ind w:firstLine="709"/>
        <w:jc w:val="both"/>
        <w:rPr>
          <w:rFonts w:ascii="Times New Roman" w:hAnsi="Times New Roman"/>
          <w:color w:val="000000"/>
          <w:szCs w:val="28"/>
        </w:rPr>
      </w:pPr>
      <w:bookmarkStart w:id="53" w:name="_Toc280718603"/>
    </w:p>
    <w:p w:rsidR="00323819" w:rsidRDefault="00B544DE" w:rsidP="00FF0496">
      <w:pPr>
        <w:pStyle w:val="1"/>
      </w:pPr>
      <w:bookmarkStart w:id="54" w:name="_Toc292185502"/>
      <w:r>
        <w:t xml:space="preserve">3.3 </w:t>
      </w:r>
      <w:r w:rsidR="00323819" w:rsidRPr="00B544DE">
        <w:t>Контроль</w:t>
      </w:r>
      <w:r w:rsidRPr="00B544DE">
        <w:t xml:space="preserve"> </w:t>
      </w:r>
      <w:r w:rsidR="00323819" w:rsidRPr="00B544DE">
        <w:t>проекта</w:t>
      </w:r>
      <w:bookmarkEnd w:id="53"/>
      <w:bookmarkEnd w:id="54"/>
    </w:p>
    <w:p w:rsidR="00FF0496" w:rsidRPr="00FF0496" w:rsidRDefault="00FF0496" w:rsidP="00FF0496">
      <w:pPr>
        <w:rPr>
          <w:lang w:eastAsia="en-US"/>
        </w:rPr>
      </w:pPr>
    </w:p>
    <w:p w:rsidR="00B544DE" w:rsidRPr="00B544DE" w:rsidRDefault="002E18DC" w:rsidP="00B544DE">
      <w:pPr>
        <w:tabs>
          <w:tab w:val="left" w:pos="726"/>
        </w:tabs>
      </w:pPr>
      <w:r w:rsidRPr="00B544DE">
        <w:t>Основной</w:t>
      </w:r>
      <w:r w:rsidR="00B544DE" w:rsidRPr="00B544DE">
        <w:t xml:space="preserve"> </w:t>
      </w:r>
      <w:r w:rsidRPr="00B544DE">
        <w:t>целью</w:t>
      </w:r>
      <w:r w:rsidR="00B544DE" w:rsidRPr="00B544DE">
        <w:t xml:space="preserve"> </w:t>
      </w:r>
      <w:r w:rsidRPr="00B544DE">
        <w:t>контроля</w:t>
      </w:r>
      <w:r w:rsidR="00B544DE" w:rsidRPr="00B544DE">
        <w:t xml:space="preserve"> </w:t>
      </w:r>
      <w:r w:rsidRPr="00B544DE">
        <w:t>проекта</w:t>
      </w:r>
      <w:r w:rsidR="00B544DE" w:rsidRPr="00B544DE">
        <w:t xml:space="preserve"> </w:t>
      </w:r>
      <w:r w:rsidRPr="00B544DE">
        <w:t>является</w:t>
      </w:r>
      <w:r w:rsidR="00B544DE" w:rsidRPr="00B544DE">
        <w:t xml:space="preserve"> </w:t>
      </w:r>
      <w:r w:rsidRPr="00B544DE">
        <w:t>обеспечение</w:t>
      </w:r>
      <w:r w:rsidR="00B544DE" w:rsidRPr="00B544DE">
        <w:t xml:space="preserve"> </w:t>
      </w:r>
      <w:r w:rsidRPr="00B544DE">
        <w:t>выполнения</w:t>
      </w:r>
      <w:r w:rsidR="00B544DE" w:rsidRPr="00B544DE">
        <w:t xml:space="preserve"> </w:t>
      </w:r>
      <w:r w:rsidRPr="00B544DE">
        <w:t>плановых</w:t>
      </w:r>
      <w:r w:rsidR="00B544DE" w:rsidRPr="00B544DE">
        <w:t xml:space="preserve"> </w:t>
      </w:r>
      <w:r w:rsidRPr="00B544DE">
        <w:t>показателей</w:t>
      </w:r>
      <w:r w:rsidR="00B544DE" w:rsidRPr="00B544DE">
        <w:t xml:space="preserve"> </w:t>
      </w:r>
      <w:r w:rsidRPr="00B544DE">
        <w:t>и</w:t>
      </w:r>
      <w:r w:rsidR="00B544DE" w:rsidRPr="00B544DE">
        <w:t xml:space="preserve"> </w:t>
      </w:r>
      <w:r w:rsidRPr="00B544DE">
        <w:t>повышение</w:t>
      </w:r>
      <w:r w:rsidR="00B544DE" w:rsidRPr="00B544DE">
        <w:t xml:space="preserve"> </w:t>
      </w:r>
      <w:r w:rsidRPr="00B544DE">
        <w:t>общей</w:t>
      </w:r>
      <w:r w:rsidR="00B544DE" w:rsidRPr="00B544DE">
        <w:t xml:space="preserve"> </w:t>
      </w:r>
      <w:r w:rsidRPr="00B544DE">
        <w:t>эффективности</w:t>
      </w:r>
      <w:r w:rsidR="00B544DE" w:rsidRPr="00B544DE">
        <w:t xml:space="preserve"> </w:t>
      </w:r>
      <w:r w:rsidRPr="00B544DE">
        <w:t>функций</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проекта</w:t>
      </w:r>
      <w:r w:rsidR="00B544DE" w:rsidRPr="00B544DE">
        <w:t>.</w:t>
      </w:r>
    </w:p>
    <w:p w:rsidR="00B544DE" w:rsidRPr="00B544DE" w:rsidRDefault="002E18DC" w:rsidP="00B544DE">
      <w:pPr>
        <w:tabs>
          <w:tab w:val="left" w:pos="726"/>
        </w:tabs>
      </w:pPr>
      <w:r w:rsidRPr="00B544DE">
        <w:t>Содержание</w:t>
      </w:r>
      <w:r w:rsidR="00B544DE" w:rsidRPr="00B544DE">
        <w:t xml:space="preserve"> </w:t>
      </w:r>
      <w:r w:rsidRPr="00B544DE">
        <w:t>контроля</w:t>
      </w:r>
      <w:r w:rsidR="00B544DE" w:rsidRPr="00B544DE">
        <w:t xml:space="preserve"> </w:t>
      </w:r>
      <w:r w:rsidRPr="00B544DE">
        <w:t>проекта</w:t>
      </w:r>
      <w:r w:rsidR="00B544DE" w:rsidRPr="00B544DE">
        <w:t xml:space="preserve"> </w:t>
      </w:r>
      <w:r w:rsidRPr="00B544DE">
        <w:t>состоит</w:t>
      </w:r>
      <w:r w:rsidR="00B544DE" w:rsidRPr="00B544DE">
        <w:t xml:space="preserve"> </w:t>
      </w:r>
      <w:r w:rsidRPr="00B544DE">
        <w:t>в</w:t>
      </w:r>
      <w:r w:rsidR="00B544DE" w:rsidRPr="00B544DE">
        <w:t xml:space="preserve"> </w:t>
      </w:r>
      <w:r w:rsidRPr="00B544DE">
        <w:t>определении</w:t>
      </w:r>
      <w:r w:rsidR="00B544DE" w:rsidRPr="00B544DE">
        <w:t xml:space="preserve"> </w:t>
      </w:r>
      <w:r w:rsidRPr="00B544DE">
        <w:t>результатов</w:t>
      </w:r>
      <w:r w:rsidR="00B544DE" w:rsidRPr="00B544DE">
        <w:t xml:space="preserve"> </w:t>
      </w:r>
      <w:r w:rsidRPr="00B544DE">
        <w:t>деятельности</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оценки</w:t>
      </w:r>
      <w:r w:rsidR="00B544DE" w:rsidRPr="00B544DE">
        <w:t xml:space="preserve"> </w:t>
      </w:r>
      <w:r w:rsidRPr="00B544DE">
        <w:t>и</w:t>
      </w:r>
      <w:r w:rsidR="00B544DE" w:rsidRPr="00B544DE">
        <w:t xml:space="preserve"> </w:t>
      </w:r>
      <w:r w:rsidRPr="00B544DE">
        <w:t>документирования</w:t>
      </w:r>
      <w:r w:rsidR="00B544DE" w:rsidRPr="00B544DE">
        <w:t xml:space="preserve"> </w:t>
      </w:r>
      <w:r w:rsidRPr="00B544DE">
        <w:t>фактических</w:t>
      </w:r>
      <w:r w:rsidR="00B544DE" w:rsidRPr="00B544DE">
        <w:t xml:space="preserve"> </w:t>
      </w:r>
      <w:r w:rsidRPr="00B544DE">
        <w:t>показателей</w:t>
      </w:r>
      <w:r w:rsidR="00B544DE" w:rsidRPr="00B544DE">
        <w:t xml:space="preserve"> </w:t>
      </w:r>
      <w:r w:rsidRPr="00B544DE">
        <w:t>выполнения</w:t>
      </w:r>
      <w:r w:rsidR="00B544DE" w:rsidRPr="00B544DE">
        <w:t xml:space="preserve"> </w:t>
      </w:r>
      <w:r w:rsidRPr="00B544DE">
        <w:t>работ</w:t>
      </w:r>
      <w:r w:rsidR="00B544DE" w:rsidRPr="00B544DE">
        <w:t xml:space="preserve"> </w:t>
      </w:r>
      <w:r w:rsidRPr="00B544DE">
        <w:t>и</w:t>
      </w:r>
      <w:r w:rsidR="00B544DE" w:rsidRPr="00B544DE">
        <w:t xml:space="preserve"> </w:t>
      </w:r>
      <w:r w:rsidRPr="00B544DE">
        <w:t>сравнения</w:t>
      </w:r>
      <w:r w:rsidR="00B544DE" w:rsidRPr="00B544DE">
        <w:t xml:space="preserve"> </w:t>
      </w:r>
      <w:r w:rsidRPr="00B544DE">
        <w:t>их</w:t>
      </w:r>
      <w:r w:rsidR="00B544DE" w:rsidRPr="00B544DE">
        <w:t xml:space="preserve"> </w:t>
      </w:r>
      <w:r w:rsidRPr="00B544DE">
        <w:t>с</w:t>
      </w:r>
      <w:r w:rsidR="00B544DE" w:rsidRPr="00B544DE">
        <w:t xml:space="preserve"> </w:t>
      </w:r>
      <w:r w:rsidRPr="00B544DE">
        <w:t>плановыми</w:t>
      </w:r>
      <w:r w:rsidR="00B544DE" w:rsidRPr="00B544DE">
        <w:t xml:space="preserve"> </w:t>
      </w:r>
      <w:r w:rsidRPr="00B544DE">
        <w:t>показателями</w:t>
      </w:r>
      <w:r w:rsidR="00B544DE" w:rsidRPr="00B544DE">
        <w:t>.</w:t>
      </w:r>
    </w:p>
    <w:p w:rsidR="00B544DE" w:rsidRPr="00B544DE" w:rsidRDefault="002E18DC" w:rsidP="00B544DE">
      <w:pPr>
        <w:tabs>
          <w:tab w:val="left" w:pos="726"/>
        </w:tabs>
      </w:pPr>
      <w:r w:rsidRPr="00B544DE">
        <w:t>Система</w:t>
      </w:r>
      <w:r w:rsidR="00B544DE" w:rsidRPr="00B544DE">
        <w:t xml:space="preserve"> </w:t>
      </w:r>
      <w:r w:rsidRPr="00B544DE">
        <w:t>имеет</w:t>
      </w:r>
      <w:r w:rsidR="00B544DE" w:rsidRPr="00B544DE">
        <w:t xml:space="preserve"> </w:t>
      </w:r>
      <w:r w:rsidRPr="00B544DE">
        <w:rPr>
          <w:i/>
        </w:rPr>
        <w:t>вход,</w:t>
      </w:r>
      <w:r w:rsidR="00B544DE" w:rsidRPr="00B544DE">
        <w:rPr>
          <w:i/>
        </w:rPr>
        <w:t xml:space="preserve"> </w:t>
      </w:r>
      <w:r w:rsidRPr="00B544DE">
        <w:rPr>
          <w:i/>
        </w:rPr>
        <w:t>выход</w:t>
      </w:r>
      <w:r w:rsidR="00B544DE" w:rsidRPr="00B544DE">
        <w:rPr>
          <w:i/>
        </w:rPr>
        <w:t xml:space="preserve"> </w:t>
      </w:r>
      <w:r w:rsidRPr="00B544DE">
        <w:rPr>
          <w:i/>
        </w:rPr>
        <w:t>и</w:t>
      </w:r>
      <w:r w:rsidR="00B544DE" w:rsidRPr="00B544DE">
        <w:rPr>
          <w:i/>
        </w:rPr>
        <w:t xml:space="preserve"> </w:t>
      </w:r>
      <w:r w:rsidRPr="00B544DE">
        <w:rPr>
          <w:i/>
        </w:rPr>
        <w:t>процесс</w:t>
      </w:r>
      <w:r w:rsidR="00B544DE" w:rsidRPr="00B544DE">
        <w:rPr>
          <w:i/>
        </w:rPr>
        <w:t xml:space="preserve"> </w:t>
      </w:r>
      <w:r w:rsidRPr="00B544DE">
        <w:rPr>
          <w:i/>
        </w:rPr>
        <w:t>исполнения</w:t>
      </w:r>
      <w:r w:rsidR="00B544DE" w:rsidRPr="00B544DE">
        <w:rPr>
          <w:i/>
        </w:rPr>
        <w:t xml:space="preserve"> </w:t>
      </w:r>
      <w:r w:rsidRPr="00B544DE">
        <w:rPr>
          <w:i/>
        </w:rPr>
        <w:t>проекта,</w:t>
      </w:r>
      <w:r w:rsidR="00B544DE" w:rsidRPr="00B544DE">
        <w:rPr>
          <w:i/>
        </w:rPr>
        <w:t xml:space="preserve"> </w:t>
      </w:r>
      <w:r w:rsidRPr="00B544DE">
        <w:t>который</w:t>
      </w:r>
      <w:r w:rsidR="00B544DE" w:rsidRPr="00B544DE">
        <w:t xml:space="preserve"> </w:t>
      </w:r>
      <w:r w:rsidRPr="00B544DE">
        <w:t>может</w:t>
      </w:r>
      <w:r w:rsidR="00B544DE" w:rsidRPr="00B544DE">
        <w:t xml:space="preserve"> </w:t>
      </w:r>
      <w:r w:rsidRPr="00B544DE">
        <w:t>соответствовать</w:t>
      </w:r>
      <w:r w:rsidR="00B544DE" w:rsidRPr="00B544DE">
        <w:t xml:space="preserve"> </w:t>
      </w:r>
      <w:r w:rsidRPr="00B544DE">
        <w:t>также</w:t>
      </w:r>
      <w:r w:rsidR="00B544DE" w:rsidRPr="00B544DE">
        <w:t xml:space="preserve"> </w:t>
      </w:r>
      <w:r w:rsidRPr="00B544DE">
        <w:t>любой</w:t>
      </w:r>
      <w:r w:rsidR="00B544DE" w:rsidRPr="00B544DE">
        <w:t xml:space="preserve"> </w:t>
      </w:r>
      <w:r w:rsidRPr="00B544DE">
        <w:t>части</w:t>
      </w:r>
      <w:r w:rsidR="00B544DE" w:rsidRPr="00B544DE">
        <w:t xml:space="preserve"> </w:t>
      </w:r>
      <w:r w:rsidRPr="00B544DE">
        <w:t>проекта,</w:t>
      </w:r>
      <w:r w:rsidR="00B544DE" w:rsidRPr="00B544DE">
        <w:t xml:space="preserve"> </w:t>
      </w:r>
      <w:r w:rsidRPr="00B544DE">
        <w:t>пакету</w:t>
      </w:r>
      <w:r w:rsidR="00B544DE" w:rsidRPr="00B544DE">
        <w:t xml:space="preserve"> </w:t>
      </w:r>
      <w:r w:rsidRPr="00B544DE">
        <w:t>работ,</w:t>
      </w:r>
      <w:r w:rsidR="00B544DE" w:rsidRPr="00B544DE">
        <w:t xml:space="preserve"> </w:t>
      </w:r>
      <w:r w:rsidRPr="00B544DE">
        <w:t>работе</w:t>
      </w:r>
      <w:r w:rsidR="00B544DE" w:rsidRPr="00B544DE">
        <w:t xml:space="preserve">. </w:t>
      </w:r>
      <w:r w:rsidRPr="00B544DE">
        <w:t>Выходные</w:t>
      </w:r>
      <w:r w:rsidR="00B544DE" w:rsidRPr="00B544DE">
        <w:t xml:space="preserve"> </w:t>
      </w:r>
      <w:r w:rsidRPr="00B544DE">
        <w:t>показатели</w:t>
      </w:r>
      <w:r w:rsidR="00B544DE" w:rsidRPr="00B544DE">
        <w:t xml:space="preserve"> </w:t>
      </w:r>
      <w:r w:rsidRPr="00B544DE">
        <w:t>контролируются,</w:t>
      </w:r>
      <w:r w:rsidR="00B544DE" w:rsidRPr="00B544DE">
        <w:t xml:space="preserve"> </w:t>
      </w:r>
      <w:r w:rsidRPr="00B544DE">
        <w:t>сравниваются</w:t>
      </w:r>
      <w:r w:rsidR="00B544DE" w:rsidRPr="00B544DE">
        <w:t xml:space="preserve"> </w:t>
      </w:r>
      <w:r w:rsidRPr="00B544DE">
        <w:t>с</w:t>
      </w:r>
      <w:r w:rsidR="00B544DE" w:rsidRPr="00B544DE">
        <w:t xml:space="preserve"> </w:t>
      </w:r>
      <w:r w:rsidRPr="00B544DE">
        <w:t>целевыми</w:t>
      </w:r>
      <w:r w:rsidR="00B544DE" w:rsidRPr="00B544DE">
        <w:t xml:space="preserve"> </w:t>
      </w:r>
      <w:r w:rsidRPr="00B544DE">
        <w:t>по</w:t>
      </w:r>
      <w:r w:rsidR="00B544DE" w:rsidRPr="00B544DE">
        <w:t xml:space="preserve"> </w:t>
      </w:r>
      <w:r w:rsidRPr="00B544DE">
        <w:t>бизнес-плану</w:t>
      </w:r>
      <w:r w:rsidR="00B544DE" w:rsidRPr="00B544DE">
        <w:t xml:space="preserve"> </w:t>
      </w:r>
      <w:r w:rsidRPr="00B544DE">
        <w:t>и</w:t>
      </w:r>
      <w:r w:rsidR="00B544DE" w:rsidRPr="00B544DE">
        <w:t xml:space="preserve"> </w:t>
      </w:r>
      <w:r w:rsidRPr="00B544DE">
        <w:t>графику</w:t>
      </w:r>
      <w:r w:rsidR="00B544DE" w:rsidRPr="00B544DE">
        <w:t xml:space="preserve"> </w:t>
      </w:r>
      <w:r w:rsidRPr="00B544DE">
        <w:t>работ</w:t>
      </w:r>
      <w:r w:rsidR="00B544DE">
        <w:t xml:space="preserve"> (</w:t>
      </w:r>
      <w:r w:rsidRPr="00B544DE">
        <w:t>сроками,</w:t>
      </w:r>
      <w:r w:rsidR="00B544DE" w:rsidRPr="00B544DE">
        <w:t xml:space="preserve"> </w:t>
      </w:r>
      <w:r w:rsidRPr="00B544DE">
        <w:t>ограничениями</w:t>
      </w:r>
      <w:r w:rsidR="00B544DE" w:rsidRPr="00B544DE">
        <w:t xml:space="preserve"> </w:t>
      </w:r>
      <w:r w:rsidRPr="00B544DE">
        <w:t>на</w:t>
      </w:r>
      <w:r w:rsidR="00B544DE" w:rsidRPr="00B544DE">
        <w:t xml:space="preserve"> </w:t>
      </w:r>
      <w:r w:rsidRPr="00B544DE">
        <w:t>ресурсы</w:t>
      </w:r>
      <w:r w:rsidR="00B544DE" w:rsidRPr="00B544DE">
        <w:t xml:space="preserve"> </w:t>
      </w:r>
      <w:r w:rsidRPr="00B544DE">
        <w:t>и</w:t>
      </w:r>
      <w:r w:rsidR="00B544DE" w:rsidRPr="00B544DE">
        <w:t xml:space="preserve"> </w:t>
      </w:r>
      <w:r w:rsidR="00B544DE">
        <w:t>т.д.</w:t>
      </w:r>
      <w:r w:rsidR="00B544DE" w:rsidRPr="00B544DE">
        <w:t xml:space="preserve">, </w:t>
      </w:r>
      <w:r w:rsidRPr="00B544DE">
        <w:t>то</w:t>
      </w:r>
      <w:r w:rsidR="00B544DE" w:rsidRPr="00B544DE">
        <w:t xml:space="preserve"> </w:t>
      </w:r>
      <w:r w:rsidRPr="00B544DE">
        <w:t>есть</w:t>
      </w:r>
      <w:r w:rsidR="00B544DE" w:rsidRPr="00B544DE">
        <w:t xml:space="preserve"> </w:t>
      </w:r>
      <w:r w:rsidRPr="00B544DE">
        <w:t>с</w:t>
      </w:r>
      <w:r w:rsidR="00B544DE" w:rsidRPr="00B544DE">
        <w:t xml:space="preserve"> </w:t>
      </w:r>
      <w:r w:rsidRPr="00B544DE">
        <w:t>некоторыми</w:t>
      </w:r>
      <w:r w:rsidR="00B544DE" w:rsidRPr="00B544DE">
        <w:t xml:space="preserve"> </w:t>
      </w:r>
      <w:r w:rsidRPr="00B544DE">
        <w:t>фиксированными</w:t>
      </w:r>
      <w:r w:rsidR="00B544DE" w:rsidRPr="00B544DE">
        <w:t xml:space="preserve"> </w:t>
      </w:r>
      <w:r w:rsidRPr="00B544DE">
        <w:t>параметрами</w:t>
      </w:r>
      <w:r w:rsidR="00B544DE" w:rsidRPr="00B544DE">
        <w:t xml:space="preserve">). </w:t>
      </w:r>
      <w:r w:rsidRPr="00B544DE">
        <w:t>Если</w:t>
      </w:r>
      <w:r w:rsidR="00B544DE" w:rsidRPr="00B544DE">
        <w:t xml:space="preserve"> </w:t>
      </w:r>
      <w:r w:rsidRPr="00B544DE">
        <w:t>они</w:t>
      </w:r>
      <w:r w:rsidR="00B544DE" w:rsidRPr="00B544DE">
        <w:t xml:space="preserve"> </w:t>
      </w:r>
      <w:r w:rsidRPr="00B544DE">
        <w:t>отличаются,</w:t>
      </w:r>
      <w:r w:rsidR="00B544DE" w:rsidRPr="00B544DE">
        <w:t xml:space="preserve"> </w:t>
      </w:r>
      <w:r w:rsidRPr="00B544DE">
        <w:t>то</w:t>
      </w:r>
      <w:r w:rsidR="00B544DE" w:rsidRPr="00B544DE">
        <w:t xml:space="preserve"> </w:t>
      </w:r>
      <w:r w:rsidRPr="00B544DE">
        <w:t>по</w:t>
      </w:r>
      <w:r w:rsidR="00B544DE" w:rsidRPr="00B544DE">
        <w:t xml:space="preserve"> </w:t>
      </w:r>
      <w:r w:rsidRPr="00B544DE">
        <w:t>цепи</w:t>
      </w:r>
      <w:r w:rsidR="00B544DE" w:rsidRPr="00B544DE">
        <w:t xml:space="preserve"> </w:t>
      </w:r>
      <w:r w:rsidRPr="00B544DE">
        <w:t>обратной</w:t>
      </w:r>
      <w:r w:rsidR="00B544DE" w:rsidRPr="00B544DE">
        <w:t xml:space="preserve"> </w:t>
      </w:r>
      <w:r w:rsidRPr="00B544DE">
        <w:t>связи</w:t>
      </w:r>
      <w:r w:rsidR="00B544DE" w:rsidRPr="00B544DE">
        <w:t xml:space="preserve"> </w:t>
      </w:r>
      <w:r w:rsidRPr="00B544DE">
        <w:t>формируется</w:t>
      </w:r>
      <w:r w:rsidR="00B544DE" w:rsidRPr="00B544DE">
        <w:t xml:space="preserve"> </w:t>
      </w:r>
      <w:r w:rsidRPr="00B544DE">
        <w:t>корректирующее</w:t>
      </w:r>
      <w:r w:rsidR="00B544DE" w:rsidRPr="00B544DE">
        <w:t xml:space="preserve"> </w:t>
      </w:r>
      <w:r w:rsidRPr="00B544DE">
        <w:t>воздействие,</w:t>
      </w:r>
      <w:r w:rsidR="00B544DE" w:rsidRPr="00B544DE">
        <w:t xml:space="preserve"> </w:t>
      </w:r>
      <w:r w:rsidRPr="00B544DE">
        <w:t>которое</w:t>
      </w:r>
      <w:r w:rsidR="00B544DE" w:rsidRPr="00B544DE">
        <w:t xml:space="preserve"> </w:t>
      </w:r>
      <w:r w:rsidRPr="00B544DE">
        <w:t>возвращается</w:t>
      </w:r>
      <w:r w:rsidR="00B544DE" w:rsidRPr="00B544DE">
        <w:t xml:space="preserve"> </w:t>
      </w:r>
      <w:r w:rsidRPr="00B544DE">
        <w:t>назад</w:t>
      </w:r>
      <w:r w:rsidR="00B544DE" w:rsidRPr="00B544DE">
        <w:t xml:space="preserve"> </w:t>
      </w:r>
      <w:r w:rsidRPr="00B544DE">
        <w:t>на</w:t>
      </w:r>
      <w:r w:rsidR="00B544DE" w:rsidRPr="00B544DE">
        <w:t xml:space="preserve"> </w:t>
      </w:r>
      <w:r w:rsidRPr="00B544DE">
        <w:t>вход</w:t>
      </w:r>
      <w:r w:rsidR="00B544DE" w:rsidRPr="00B544DE">
        <w:t xml:space="preserve"> </w:t>
      </w:r>
      <w:r w:rsidRPr="00B544DE">
        <w:t>системы</w:t>
      </w:r>
      <w:r w:rsidR="00B544DE" w:rsidRPr="00B544DE">
        <w:t xml:space="preserve"> </w:t>
      </w:r>
      <w:r w:rsidRPr="00B544DE">
        <w:t>для</w:t>
      </w:r>
      <w:r w:rsidR="00B544DE" w:rsidRPr="00B544DE">
        <w:t xml:space="preserve"> </w:t>
      </w:r>
      <w:r w:rsidRPr="00B544DE">
        <w:t>устранения</w:t>
      </w:r>
      <w:r w:rsidR="00B544DE" w:rsidRPr="00B544DE">
        <w:t xml:space="preserve"> </w:t>
      </w:r>
      <w:r w:rsidRPr="00B544DE">
        <w:t>возникших</w:t>
      </w:r>
      <w:r w:rsidR="00B544DE" w:rsidRPr="00B544DE">
        <w:t xml:space="preserve"> </w:t>
      </w:r>
      <w:r w:rsidRPr="00B544DE">
        <w:t>отклонений</w:t>
      </w:r>
      <w:r w:rsidR="00B544DE" w:rsidRPr="00B544DE">
        <w:t xml:space="preserve"> </w:t>
      </w:r>
      <w:r w:rsidRPr="00B544DE">
        <w:t>или</w:t>
      </w:r>
      <w:r w:rsidR="00B544DE" w:rsidRPr="00B544DE">
        <w:t xml:space="preserve"> </w:t>
      </w:r>
      <w:r w:rsidRPr="00B544DE">
        <w:t>корректировки</w:t>
      </w:r>
      <w:r w:rsidR="00B544DE" w:rsidRPr="00B544DE">
        <w:t xml:space="preserve"> </w:t>
      </w:r>
      <w:r w:rsidRPr="00B544DE">
        <w:t>входных</w:t>
      </w:r>
      <w:r w:rsidR="00B544DE" w:rsidRPr="00B544DE">
        <w:t xml:space="preserve"> </w:t>
      </w:r>
      <w:r w:rsidRPr="00B544DE">
        <w:t>параметров</w:t>
      </w:r>
      <w:r w:rsidR="00B544DE" w:rsidRPr="00B544DE">
        <w:t>.</w:t>
      </w:r>
    </w:p>
    <w:p w:rsidR="00B544DE" w:rsidRPr="00B544DE" w:rsidRDefault="002E18DC" w:rsidP="00B544DE">
      <w:pPr>
        <w:tabs>
          <w:tab w:val="left" w:pos="726"/>
        </w:tabs>
      </w:pPr>
      <w:r w:rsidRPr="00B544DE">
        <w:t>Обычно</w:t>
      </w:r>
      <w:r w:rsidR="00B544DE" w:rsidRPr="00B544DE">
        <w:t xml:space="preserve"> </w:t>
      </w:r>
      <w:r w:rsidRPr="00B544DE">
        <w:t>вследствие</w:t>
      </w:r>
      <w:r w:rsidR="00B544DE" w:rsidRPr="00B544DE">
        <w:t xml:space="preserve"> </w:t>
      </w:r>
      <w:r w:rsidRPr="00B544DE">
        <w:t>непредсказуемых</w:t>
      </w:r>
      <w:r w:rsidR="00B544DE" w:rsidRPr="00B544DE">
        <w:t xml:space="preserve"> </w:t>
      </w:r>
      <w:r w:rsidRPr="00B544DE">
        <w:t>изменений</w:t>
      </w:r>
      <w:r w:rsidR="00B544DE" w:rsidRPr="00B544DE">
        <w:t xml:space="preserve"> </w:t>
      </w:r>
      <w:r w:rsidRPr="00B544DE">
        <w:t>внешнего</w:t>
      </w:r>
      <w:r w:rsidR="00B544DE" w:rsidRPr="00B544DE">
        <w:t xml:space="preserve"> </w:t>
      </w:r>
      <w:r w:rsidRPr="00B544DE">
        <w:t>окружения</w:t>
      </w:r>
      <w:r w:rsidR="00B544DE" w:rsidRPr="00B544DE">
        <w:t xml:space="preserve"> </w:t>
      </w:r>
      <w:r w:rsidRPr="00B544DE">
        <w:t>проекта</w:t>
      </w:r>
      <w:r w:rsidR="00B544DE" w:rsidRPr="00B544DE">
        <w:t xml:space="preserve"> </w:t>
      </w:r>
      <w:r w:rsidRPr="00B544DE">
        <w:t>и</w:t>
      </w:r>
      <w:r w:rsidR="00B544DE" w:rsidRPr="00B544DE">
        <w:t xml:space="preserve"> </w:t>
      </w:r>
      <w:r w:rsidRPr="00B544DE">
        <w:t>непредвиденных</w:t>
      </w:r>
      <w:r w:rsidR="00B544DE" w:rsidRPr="00B544DE">
        <w:t xml:space="preserve"> </w:t>
      </w:r>
      <w:r w:rsidRPr="00B544DE">
        <w:t>обстоятельств</w:t>
      </w:r>
      <w:r w:rsidR="00B544DE" w:rsidRPr="00B544DE">
        <w:t xml:space="preserve"> </w:t>
      </w:r>
      <w:r w:rsidRPr="00B544DE">
        <w:t>в</w:t>
      </w:r>
      <w:r w:rsidR="00B544DE" w:rsidRPr="00B544DE">
        <w:t xml:space="preserve"> </w:t>
      </w:r>
      <w:r w:rsidRPr="00B544DE">
        <w:t>самой</w:t>
      </w:r>
      <w:r w:rsidR="00B544DE" w:rsidRPr="00B544DE">
        <w:t xml:space="preserve"> </w:t>
      </w:r>
      <w:r w:rsidRPr="00B544DE">
        <w:t>организации</w:t>
      </w:r>
      <w:r w:rsidR="00B544DE" w:rsidRPr="00B544DE">
        <w:t xml:space="preserve"> </w:t>
      </w:r>
      <w:r w:rsidRPr="00B544DE">
        <w:t>длительность</w:t>
      </w:r>
      <w:r w:rsidR="00B544DE" w:rsidRPr="00B544DE">
        <w:t xml:space="preserve"> </w:t>
      </w:r>
      <w:r w:rsidRPr="00B544DE">
        <w:t>выполнения</w:t>
      </w:r>
      <w:r w:rsidR="00B544DE" w:rsidRPr="00B544DE">
        <w:t xml:space="preserve"> </w:t>
      </w:r>
      <w:r w:rsidRPr="00B544DE">
        <w:t>проекта,</w:t>
      </w:r>
      <w:r w:rsidR="00B544DE" w:rsidRPr="00B544DE">
        <w:t xml:space="preserve"> </w:t>
      </w:r>
      <w:r w:rsidRPr="00B544DE">
        <w:t>фактическая</w:t>
      </w:r>
      <w:r w:rsidR="00B544DE" w:rsidRPr="00B544DE">
        <w:t xml:space="preserve"> </w:t>
      </w:r>
      <w:r w:rsidRPr="00B544DE">
        <w:t>стоимость,</w:t>
      </w:r>
      <w:r w:rsidR="00B544DE" w:rsidRPr="00B544DE">
        <w:t xml:space="preserve"> </w:t>
      </w:r>
      <w:r w:rsidRPr="00B544DE">
        <w:t>а</w:t>
      </w:r>
      <w:r w:rsidR="00B544DE" w:rsidRPr="00B544DE">
        <w:t xml:space="preserve"> </w:t>
      </w:r>
      <w:r w:rsidRPr="00B544DE">
        <w:t>иногда</w:t>
      </w:r>
      <w:r w:rsidR="00B544DE" w:rsidRPr="00B544DE">
        <w:t xml:space="preserve"> </w:t>
      </w:r>
      <w:r w:rsidRPr="00B544DE">
        <w:t>и</w:t>
      </w:r>
      <w:r w:rsidR="00B544DE" w:rsidRPr="00B544DE">
        <w:t xml:space="preserve"> </w:t>
      </w:r>
      <w:r w:rsidRPr="00B544DE">
        <w:t>технология</w:t>
      </w:r>
      <w:r w:rsidR="00B544DE" w:rsidRPr="00B544DE">
        <w:t xml:space="preserve"> </w:t>
      </w:r>
      <w:r w:rsidRPr="00B544DE">
        <w:t>выполнения</w:t>
      </w:r>
      <w:r w:rsidR="00B544DE" w:rsidRPr="00B544DE">
        <w:t xml:space="preserve"> </w:t>
      </w:r>
      <w:r w:rsidRPr="00B544DE">
        <w:t>работ,</w:t>
      </w:r>
      <w:r w:rsidR="00B544DE" w:rsidRPr="00B544DE">
        <w:t xml:space="preserve"> </w:t>
      </w:r>
      <w:r w:rsidRPr="00B544DE">
        <w:t>составляющая</w:t>
      </w:r>
      <w:r w:rsidR="00B544DE" w:rsidRPr="00B544DE">
        <w:t xml:space="preserve"> </w:t>
      </w:r>
      <w:r w:rsidRPr="00B544DE">
        <w:t>основу</w:t>
      </w:r>
      <w:r w:rsidR="00B544DE" w:rsidRPr="00B544DE">
        <w:t xml:space="preserve"> </w:t>
      </w:r>
      <w:r w:rsidRPr="00B544DE">
        <w:t>процесса,</w:t>
      </w:r>
      <w:r w:rsidR="00B544DE" w:rsidRPr="00B544DE">
        <w:t xml:space="preserve"> </w:t>
      </w:r>
      <w:r w:rsidRPr="00B544DE">
        <w:t>отличаются</w:t>
      </w:r>
      <w:r w:rsidR="00B544DE" w:rsidRPr="00B544DE">
        <w:t xml:space="preserve"> </w:t>
      </w:r>
      <w:r w:rsidRPr="00B544DE">
        <w:t>от</w:t>
      </w:r>
      <w:r w:rsidR="00B544DE" w:rsidRPr="00B544DE">
        <w:t xml:space="preserve"> </w:t>
      </w:r>
      <w:r w:rsidRPr="00B544DE">
        <w:t>запланированных</w:t>
      </w:r>
      <w:r w:rsidR="00B544DE" w:rsidRPr="00B544DE">
        <w:t>.</w:t>
      </w:r>
    </w:p>
    <w:p w:rsidR="00B544DE" w:rsidRPr="00B544DE" w:rsidRDefault="002E18DC" w:rsidP="00B544DE">
      <w:pPr>
        <w:tabs>
          <w:tab w:val="left" w:pos="726"/>
        </w:tabs>
      </w:pPr>
      <w:r w:rsidRPr="00B544DE">
        <w:t>На</w:t>
      </w:r>
      <w:r w:rsidR="00B544DE" w:rsidRPr="00B544DE">
        <w:t xml:space="preserve"> </w:t>
      </w:r>
      <w:r w:rsidRPr="00B544DE">
        <w:t>практике</w:t>
      </w:r>
      <w:r w:rsidR="00B544DE" w:rsidRPr="00B544DE">
        <w:t xml:space="preserve"> </w:t>
      </w:r>
      <w:r w:rsidRPr="00B544DE">
        <w:t>только</w:t>
      </w:r>
      <w:r w:rsidR="00B544DE" w:rsidRPr="00B544DE">
        <w:t xml:space="preserve"> </w:t>
      </w:r>
      <w:r w:rsidRPr="00B544DE">
        <w:t>5%</w:t>
      </w:r>
      <w:r w:rsidR="00B544DE" w:rsidRPr="00B544DE">
        <w:t xml:space="preserve"> </w:t>
      </w:r>
      <w:r w:rsidRPr="00B544DE">
        <w:t>проектов</w:t>
      </w:r>
      <w:r w:rsidR="00B544DE" w:rsidRPr="00B544DE">
        <w:t xml:space="preserve"> </w:t>
      </w:r>
      <w:r w:rsidRPr="00B544DE">
        <w:t>реализуются</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первоначальными</w:t>
      </w:r>
      <w:r w:rsidR="00B544DE" w:rsidRPr="00B544DE">
        <w:t xml:space="preserve"> </w:t>
      </w:r>
      <w:r w:rsidRPr="00B544DE">
        <w:t>планами</w:t>
      </w:r>
      <w:r w:rsidR="00B544DE" w:rsidRPr="00B544DE">
        <w:t xml:space="preserve">. </w:t>
      </w:r>
      <w:r w:rsidRPr="00B544DE">
        <w:t>Чем</w:t>
      </w:r>
      <w:r w:rsidR="00B544DE" w:rsidRPr="00B544DE">
        <w:t xml:space="preserve"> </w:t>
      </w:r>
      <w:r w:rsidRPr="00B544DE">
        <w:t>сложнее</w:t>
      </w:r>
      <w:r w:rsidR="00B544DE" w:rsidRPr="00B544DE">
        <w:t xml:space="preserve"> </w:t>
      </w:r>
      <w:r w:rsidRPr="00B544DE">
        <w:t>и</w:t>
      </w:r>
      <w:r w:rsidR="00B544DE" w:rsidRPr="00B544DE">
        <w:t xml:space="preserve"> </w:t>
      </w:r>
      <w:r w:rsidRPr="00B544DE">
        <w:t>технологичнее</w:t>
      </w:r>
      <w:r w:rsidR="00B544DE" w:rsidRPr="00B544DE">
        <w:t xml:space="preserve"> </w:t>
      </w:r>
      <w:r w:rsidRPr="00B544DE">
        <w:t>проект,</w:t>
      </w:r>
      <w:r w:rsidR="00B544DE" w:rsidRPr="00B544DE">
        <w:t xml:space="preserve"> </w:t>
      </w:r>
      <w:r w:rsidRPr="00B544DE">
        <w:t>тем</w:t>
      </w:r>
      <w:r w:rsidR="00B544DE" w:rsidRPr="00B544DE">
        <w:t xml:space="preserve"> </w:t>
      </w:r>
      <w:r w:rsidRPr="00B544DE">
        <w:t>чаще</w:t>
      </w:r>
      <w:r w:rsidR="00B544DE" w:rsidRPr="00B544DE">
        <w:t xml:space="preserve"> </w:t>
      </w:r>
      <w:r w:rsidRPr="00B544DE">
        <w:t>возникает</w:t>
      </w:r>
      <w:r w:rsidR="00B544DE" w:rsidRPr="00B544DE">
        <w:t xml:space="preserve"> </w:t>
      </w:r>
      <w:r w:rsidRPr="00B544DE">
        <w:t>необходимость</w:t>
      </w:r>
      <w:r w:rsidR="00B544DE" w:rsidRPr="00B544DE">
        <w:t xml:space="preserve"> </w:t>
      </w:r>
      <w:r w:rsidRPr="00B544DE">
        <w:t>перепланирования,</w:t>
      </w:r>
      <w:r w:rsidR="00B544DE" w:rsidRPr="00B544DE">
        <w:t xml:space="preserve"> </w:t>
      </w:r>
      <w:r w:rsidRPr="00B544DE">
        <w:t>и</w:t>
      </w:r>
      <w:r w:rsidR="00B544DE" w:rsidRPr="00B544DE">
        <w:t xml:space="preserve"> </w:t>
      </w:r>
      <w:r w:rsidRPr="00B544DE">
        <w:t>тем</w:t>
      </w:r>
      <w:r w:rsidR="00B544DE" w:rsidRPr="00B544DE">
        <w:t xml:space="preserve"> </w:t>
      </w:r>
      <w:r w:rsidRPr="00B544DE">
        <w:t>большая</w:t>
      </w:r>
      <w:r w:rsidR="00B544DE" w:rsidRPr="00B544DE">
        <w:t xml:space="preserve"> </w:t>
      </w:r>
      <w:r w:rsidRPr="00B544DE">
        <w:t>нагрузка</w:t>
      </w:r>
      <w:r w:rsidR="00B544DE" w:rsidRPr="00B544DE">
        <w:t xml:space="preserve"> </w:t>
      </w:r>
      <w:r w:rsidRPr="00B544DE">
        <w:t>ложится</w:t>
      </w:r>
      <w:r w:rsidR="00B544DE" w:rsidRPr="00B544DE">
        <w:t xml:space="preserve"> </w:t>
      </w:r>
      <w:r w:rsidRPr="00B544DE">
        <w:t>на</w:t>
      </w:r>
      <w:r w:rsidR="00B544DE" w:rsidRPr="00B544DE">
        <w:t xml:space="preserve"> </w:t>
      </w:r>
      <w:r w:rsidRPr="00B544DE">
        <w:t>систему</w:t>
      </w:r>
      <w:r w:rsidR="00B544DE" w:rsidRPr="00B544DE">
        <w:t xml:space="preserve"> </w:t>
      </w:r>
      <w:r w:rsidRPr="00B544DE">
        <w:t>управления</w:t>
      </w:r>
      <w:r w:rsidR="00B544DE" w:rsidRPr="00B544DE">
        <w:t xml:space="preserve"> </w:t>
      </w:r>
      <w:r w:rsidRPr="00B544DE">
        <w:t>проектом,</w:t>
      </w:r>
      <w:r w:rsidR="00B544DE" w:rsidRPr="00B544DE">
        <w:t xml:space="preserve"> </w:t>
      </w:r>
      <w:r w:rsidRPr="00B544DE">
        <w:t>на</w:t>
      </w:r>
      <w:r w:rsidR="00B544DE" w:rsidRPr="00B544DE">
        <w:t xml:space="preserve"> </w:t>
      </w:r>
      <w:r w:rsidRPr="00B544DE">
        <w:t>её</w:t>
      </w:r>
      <w:r w:rsidR="00B544DE" w:rsidRPr="00B544DE">
        <w:t xml:space="preserve"> </w:t>
      </w:r>
      <w:r w:rsidRPr="00B544DE">
        <w:t>подсистемы</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Именно</w:t>
      </w:r>
      <w:r w:rsidR="00B544DE" w:rsidRPr="00B544DE">
        <w:t xml:space="preserve"> </w:t>
      </w:r>
      <w:r w:rsidRPr="00B544DE">
        <w:t>поэтому</w:t>
      </w:r>
      <w:r w:rsidR="00B544DE" w:rsidRPr="00B544DE">
        <w:t xml:space="preserve"> </w:t>
      </w:r>
      <w:r w:rsidRPr="00B544DE">
        <w:t>крайне</w:t>
      </w:r>
      <w:r w:rsidR="00B544DE" w:rsidRPr="00B544DE">
        <w:t xml:space="preserve"> </w:t>
      </w:r>
      <w:r w:rsidRPr="00B544DE">
        <w:t>важна</w:t>
      </w:r>
      <w:r w:rsidR="00B544DE" w:rsidRPr="00B544DE">
        <w:t xml:space="preserve"> </w:t>
      </w:r>
      <w:r w:rsidRPr="00B544DE">
        <w:t>детальная</w:t>
      </w:r>
      <w:r w:rsidR="00B544DE" w:rsidRPr="00B544DE">
        <w:t xml:space="preserve"> </w:t>
      </w:r>
      <w:r w:rsidRPr="00B544DE">
        <w:t>проработка</w:t>
      </w:r>
      <w:r w:rsidR="00B544DE" w:rsidRPr="00B544DE">
        <w:t xml:space="preserve"> </w:t>
      </w:r>
      <w:r w:rsidRPr="00B544DE">
        <w:t>документации</w:t>
      </w:r>
      <w:r w:rsidR="00B544DE" w:rsidRPr="00B544DE">
        <w:t xml:space="preserve"> </w:t>
      </w:r>
      <w:r w:rsidRPr="00B544DE">
        <w:t>проекта</w:t>
      </w:r>
      <w:r w:rsidR="00B544DE" w:rsidRPr="00B544DE">
        <w:t xml:space="preserve"> </w:t>
      </w:r>
      <w:r w:rsidRPr="00B544DE">
        <w:t>на</w:t>
      </w:r>
      <w:r w:rsidR="00B544DE" w:rsidRPr="00B544DE">
        <w:t xml:space="preserve"> </w:t>
      </w:r>
      <w:r w:rsidRPr="00B544DE">
        <w:t>предпроектной</w:t>
      </w:r>
      <w:r w:rsidR="00B544DE" w:rsidRPr="00B544DE">
        <w:t xml:space="preserve"> </w:t>
      </w:r>
      <w:r w:rsidRPr="00B544DE">
        <w:t>стадии,</w:t>
      </w:r>
      <w:r w:rsidR="00B544DE" w:rsidRPr="00B544DE">
        <w:t xml:space="preserve"> </w:t>
      </w:r>
      <w:r w:rsidRPr="00B544DE">
        <w:t>о</w:t>
      </w:r>
      <w:r w:rsidR="00B544DE" w:rsidRPr="00B544DE">
        <w:t xml:space="preserve"> </w:t>
      </w:r>
      <w:r w:rsidRPr="00B544DE">
        <w:t>чем</w:t>
      </w:r>
      <w:r w:rsidR="00B544DE" w:rsidRPr="00B544DE">
        <w:t xml:space="preserve"> </w:t>
      </w:r>
      <w:r w:rsidRPr="00B544DE">
        <w:t>автор</w:t>
      </w:r>
      <w:r w:rsidR="00B544DE" w:rsidRPr="00B544DE">
        <w:t xml:space="preserve"> </w:t>
      </w:r>
      <w:r w:rsidRPr="00B544DE">
        <w:t>данной</w:t>
      </w:r>
      <w:r w:rsidR="00B544DE" w:rsidRPr="00B544DE">
        <w:t xml:space="preserve"> </w:t>
      </w:r>
      <w:r w:rsidRPr="00B544DE">
        <w:t>работы</w:t>
      </w:r>
      <w:r w:rsidR="00B544DE" w:rsidRPr="00B544DE">
        <w:t xml:space="preserve"> </w:t>
      </w:r>
      <w:r w:rsidRPr="00B544DE">
        <w:t>говорил</w:t>
      </w:r>
      <w:r w:rsidR="00B544DE" w:rsidRPr="00B544DE">
        <w:t xml:space="preserve"> </w:t>
      </w:r>
      <w:r w:rsidRPr="00B544DE">
        <w:t>ранее</w:t>
      </w:r>
      <w:r w:rsidR="00B544DE" w:rsidRPr="00B544DE">
        <w:t>.</w:t>
      </w:r>
    </w:p>
    <w:p w:rsidR="00B544DE" w:rsidRPr="00B544DE" w:rsidRDefault="002E18DC" w:rsidP="00B544DE">
      <w:pPr>
        <w:tabs>
          <w:tab w:val="left" w:pos="726"/>
        </w:tabs>
      </w:pPr>
      <w:r w:rsidRPr="00B544DE">
        <w:t>Необходимы</w:t>
      </w:r>
      <w:r w:rsidR="00B544DE" w:rsidRPr="00B544DE">
        <w:t>:</w:t>
      </w:r>
    </w:p>
    <w:p w:rsidR="00B544DE" w:rsidRPr="00B544DE" w:rsidRDefault="002E18DC" w:rsidP="00B544DE">
      <w:pPr>
        <w:numPr>
          <w:ilvl w:val="0"/>
          <w:numId w:val="24"/>
        </w:numPr>
        <w:tabs>
          <w:tab w:val="left" w:pos="726"/>
        </w:tabs>
        <w:ind w:left="0" w:firstLine="709"/>
      </w:pPr>
      <w:r w:rsidRPr="00B544DE">
        <w:t>тщательное</w:t>
      </w:r>
      <w:r w:rsidR="00B544DE" w:rsidRPr="00B544DE">
        <w:t xml:space="preserve"> </w:t>
      </w:r>
      <w:r w:rsidRPr="00B544DE">
        <w:t>планирование</w:t>
      </w:r>
      <w:r w:rsidR="00B544DE" w:rsidRPr="00B544DE">
        <w:t xml:space="preserve"> </w:t>
      </w:r>
      <w:r w:rsidRPr="00B544DE">
        <w:t>всех</w:t>
      </w:r>
      <w:r w:rsidR="00B544DE" w:rsidRPr="00B544DE">
        <w:t xml:space="preserve"> </w:t>
      </w:r>
      <w:r w:rsidRPr="00B544DE">
        <w:t>работ,</w:t>
      </w:r>
      <w:r w:rsidR="00B544DE" w:rsidRPr="00B544DE">
        <w:t xml:space="preserve"> </w:t>
      </w:r>
      <w:r w:rsidRPr="00B544DE">
        <w:t>выполнение</w:t>
      </w:r>
      <w:r w:rsidR="00B544DE" w:rsidRPr="00B544DE">
        <w:t xml:space="preserve"> </w:t>
      </w:r>
      <w:r w:rsidRPr="00B544DE">
        <w:t>которых</w:t>
      </w:r>
      <w:r w:rsidR="00B544DE" w:rsidRPr="00B544DE">
        <w:t xml:space="preserve"> </w:t>
      </w:r>
      <w:r w:rsidRPr="00B544DE">
        <w:t>необходимо</w:t>
      </w:r>
      <w:r w:rsidR="00B544DE" w:rsidRPr="00B544DE">
        <w:t xml:space="preserve"> </w:t>
      </w:r>
      <w:r w:rsidRPr="00B544DE">
        <w:t>для</w:t>
      </w:r>
      <w:r w:rsidR="00B544DE" w:rsidRPr="00B544DE">
        <w:t xml:space="preserve"> </w:t>
      </w:r>
      <w:r w:rsidRPr="00B544DE">
        <w:t>завершения</w:t>
      </w:r>
      <w:r w:rsidR="00B544DE" w:rsidRPr="00B544DE">
        <w:t xml:space="preserve"> </w:t>
      </w:r>
      <w:r w:rsidRPr="00B544DE">
        <w:t>проекта</w:t>
      </w:r>
      <w:r w:rsidR="00B544DE" w:rsidRPr="00B544DE">
        <w:t>;</w:t>
      </w:r>
    </w:p>
    <w:p w:rsidR="00B544DE" w:rsidRPr="00B544DE" w:rsidRDefault="002E18DC" w:rsidP="00B544DE">
      <w:pPr>
        <w:numPr>
          <w:ilvl w:val="0"/>
          <w:numId w:val="24"/>
        </w:numPr>
        <w:tabs>
          <w:tab w:val="left" w:pos="726"/>
        </w:tabs>
        <w:ind w:left="0" w:firstLine="709"/>
      </w:pPr>
      <w:r w:rsidRPr="00B544DE">
        <w:t>точная</w:t>
      </w:r>
      <w:r w:rsidR="00B544DE" w:rsidRPr="00B544DE">
        <w:t xml:space="preserve"> </w:t>
      </w:r>
      <w:r w:rsidRPr="00B544DE">
        <w:t>оценка</w:t>
      </w:r>
      <w:r w:rsidR="00B544DE" w:rsidRPr="00B544DE">
        <w:t xml:space="preserve"> </w:t>
      </w:r>
      <w:r w:rsidRPr="00B544DE">
        <w:t>времени,</w:t>
      </w:r>
      <w:r w:rsidR="00B544DE" w:rsidRPr="00B544DE">
        <w:t xml:space="preserve"> </w:t>
      </w:r>
      <w:r w:rsidRPr="00B544DE">
        <w:t>ресурсов</w:t>
      </w:r>
      <w:r w:rsidR="00B544DE" w:rsidRPr="00B544DE">
        <w:t xml:space="preserve"> </w:t>
      </w:r>
      <w:r w:rsidRPr="00B544DE">
        <w:t>и</w:t>
      </w:r>
      <w:r w:rsidR="00B544DE" w:rsidRPr="00B544DE">
        <w:t xml:space="preserve"> </w:t>
      </w:r>
      <w:r w:rsidRPr="00B544DE">
        <w:t>затрат</w:t>
      </w:r>
      <w:r w:rsidR="00B544DE" w:rsidRPr="00B544DE">
        <w:t>;</w:t>
      </w:r>
    </w:p>
    <w:p w:rsidR="00B544DE" w:rsidRPr="00B544DE" w:rsidRDefault="002E18DC" w:rsidP="00B544DE">
      <w:pPr>
        <w:numPr>
          <w:ilvl w:val="0"/>
          <w:numId w:val="24"/>
        </w:numPr>
        <w:tabs>
          <w:tab w:val="left" w:pos="726"/>
        </w:tabs>
        <w:ind w:left="0" w:firstLine="709"/>
      </w:pPr>
      <w:r w:rsidRPr="00B544DE">
        <w:t>учет</w:t>
      </w:r>
      <w:r w:rsidR="00B544DE" w:rsidRPr="00B544DE">
        <w:t xml:space="preserve"> </w:t>
      </w:r>
      <w:r w:rsidRPr="00B544DE">
        <w:t>фактического</w:t>
      </w:r>
      <w:r w:rsidR="00B544DE" w:rsidRPr="00B544DE">
        <w:t xml:space="preserve"> </w:t>
      </w:r>
      <w:r w:rsidRPr="00B544DE">
        <w:t>выполнения</w:t>
      </w:r>
      <w:r w:rsidR="00B544DE" w:rsidRPr="00B544DE">
        <w:t xml:space="preserve"> </w:t>
      </w:r>
      <w:r w:rsidRPr="00B544DE">
        <w:t>и</w:t>
      </w:r>
      <w:r w:rsidR="00B544DE" w:rsidRPr="00B544DE">
        <w:t xml:space="preserve"> </w:t>
      </w:r>
      <w:r w:rsidRPr="00B544DE">
        <w:t>затрат</w:t>
      </w:r>
      <w:r w:rsidR="00B544DE" w:rsidRPr="00B544DE">
        <w:t xml:space="preserve"> </w:t>
      </w:r>
      <w:r w:rsidRPr="00B544DE">
        <w:t>во</w:t>
      </w:r>
      <w:r w:rsidR="00B544DE" w:rsidRPr="00B544DE">
        <w:t xml:space="preserve"> </w:t>
      </w:r>
      <w:r w:rsidRPr="00B544DE">
        <w:t>временном</w:t>
      </w:r>
      <w:r w:rsidR="00B544DE" w:rsidRPr="00B544DE">
        <w:t xml:space="preserve"> </w:t>
      </w:r>
      <w:r w:rsidRPr="00B544DE">
        <w:t>разрезе</w:t>
      </w:r>
      <w:r w:rsidR="00B544DE" w:rsidRPr="00B544DE">
        <w:t>;</w:t>
      </w:r>
    </w:p>
    <w:p w:rsidR="00B544DE" w:rsidRPr="00B544DE" w:rsidRDefault="002E18DC" w:rsidP="00B544DE">
      <w:pPr>
        <w:numPr>
          <w:ilvl w:val="0"/>
          <w:numId w:val="24"/>
        </w:numPr>
        <w:tabs>
          <w:tab w:val="left" w:pos="726"/>
        </w:tabs>
        <w:ind w:left="0" w:firstLine="709"/>
      </w:pPr>
      <w:r w:rsidRPr="00B544DE">
        <w:t>периодическая</w:t>
      </w:r>
      <w:r w:rsidR="00B544DE" w:rsidRPr="00B544DE">
        <w:t xml:space="preserve"> </w:t>
      </w:r>
      <w:r w:rsidRPr="00B544DE">
        <w:t>переоценка</w:t>
      </w:r>
      <w:r w:rsidR="00B544DE" w:rsidRPr="00B544DE">
        <w:t xml:space="preserve"> </w:t>
      </w:r>
      <w:r w:rsidRPr="00B544DE">
        <w:t>времени</w:t>
      </w:r>
      <w:r w:rsidR="00B544DE" w:rsidRPr="00B544DE">
        <w:t xml:space="preserve"> </w:t>
      </w:r>
      <w:r w:rsidRPr="00B544DE">
        <w:t>и</w:t>
      </w:r>
      <w:r w:rsidR="00B544DE" w:rsidRPr="00B544DE">
        <w:t xml:space="preserve"> </w:t>
      </w:r>
      <w:r w:rsidRPr="00B544DE">
        <w:t>затрат,</w:t>
      </w:r>
      <w:r w:rsidR="00B544DE" w:rsidRPr="00B544DE">
        <w:t xml:space="preserve"> </w:t>
      </w:r>
      <w:r w:rsidRPr="00B544DE">
        <w:t>необходимых</w:t>
      </w:r>
      <w:r w:rsidR="00B544DE" w:rsidRPr="00B544DE">
        <w:t xml:space="preserve"> </w:t>
      </w:r>
      <w:r w:rsidRPr="00B544DE">
        <w:t>для</w:t>
      </w:r>
      <w:r w:rsidR="00B544DE" w:rsidRPr="00B544DE">
        <w:t xml:space="preserve"> </w:t>
      </w:r>
      <w:r w:rsidRPr="00B544DE">
        <w:t>выполнения</w:t>
      </w:r>
      <w:r w:rsidR="00B544DE" w:rsidRPr="00B544DE">
        <w:t xml:space="preserve"> </w:t>
      </w:r>
      <w:r w:rsidRPr="00B544DE">
        <w:t>оставшейся</w:t>
      </w:r>
      <w:r w:rsidR="00B544DE" w:rsidRPr="00B544DE">
        <w:t xml:space="preserve"> </w:t>
      </w:r>
      <w:r w:rsidRPr="00B544DE">
        <w:t>работы</w:t>
      </w:r>
      <w:r w:rsidR="00B544DE" w:rsidRPr="00B544DE">
        <w:t>;</w:t>
      </w:r>
    </w:p>
    <w:p w:rsidR="00B544DE" w:rsidRPr="00B544DE" w:rsidRDefault="002E18DC" w:rsidP="00B544DE">
      <w:pPr>
        <w:numPr>
          <w:ilvl w:val="0"/>
          <w:numId w:val="24"/>
        </w:numPr>
        <w:tabs>
          <w:tab w:val="left" w:pos="726"/>
        </w:tabs>
        <w:ind w:left="0" w:firstLine="709"/>
      </w:pPr>
      <w:r w:rsidRPr="00B544DE">
        <w:t>многократное,</w:t>
      </w:r>
      <w:r w:rsidR="00B544DE" w:rsidRPr="00B544DE">
        <w:t xml:space="preserve"> </w:t>
      </w:r>
      <w:r w:rsidRPr="00B544DE">
        <w:t>периодическое</w:t>
      </w:r>
      <w:r w:rsidR="00B544DE" w:rsidRPr="00B544DE">
        <w:t xml:space="preserve"> </w:t>
      </w:r>
      <w:r w:rsidRPr="00B544DE">
        <w:t>сравнение</w:t>
      </w:r>
      <w:r w:rsidR="00B544DE" w:rsidRPr="00B544DE">
        <w:t xml:space="preserve"> </w:t>
      </w:r>
      <w:r w:rsidRPr="00B544DE">
        <w:t>фактического</w:t>
      </w:r>
      <w:r w:rsidR="00B544DE" w:rsidRPr="00B544DE">
        <w:t xml:space="preserve"> </w:t>
      </w:r>
      <w:r w:rsidRPr="00B544DE">
        <w:t>выполнения</w:t>
      </w:r>
      <w:r w:rsidR="00B544DE" w:rsidRPr="00B544DE">
        <w:t xml:space="preserve"> </w:t>
      </w:r>
      <w:r w:rsidRPr="00B544DE">
        <w:t>и</w:t>
      </w:r>
      <w:r w:rsidR="00B544DE" w:rsidRPr="00B544DE">
        <w:t xml:space="preserve"> </w:t>
      </w:r>
      <w:r w:rsidRPr="00B544DE">
        <w:t>затрат</w:t>
      </w:r>
      <w:r w:rsidR="00B544DE" w:rsidRPr="00B544DE">
        <w:t xml:space="preserve"> </w:t>
      </w:r>
      <w:r w:rsidRPr="00B544DE">
        <w:t>с</w:t>
      </w:r>
      <w:r w:rsidR="00B544DE" w:rsidRPr="00B544DE">
        <w:t xml:space="preserve"> </w:t>
      </w:r>
      <w:r w:rsidRPr="00B544DE">
        <w:t>графиком</w:t>
      </w:r>
      <w:r w:rsidR="00B544DE" w:rsidRPr="00B544DE">
        <w:t xml:space="preserve"> </w:t>
      </w:r>
      <w:r w:rsidRPr="00B544DE">
        <w:t>и</w:t>
      </w:r>
      <w:r w:rsidR="00B544DE" w:rsidRPr="00B544DE">
        <w:t xml:space="preserve"> </w:t>
      </w:r>
      <w:r w:rsidRPr="00B544DE">
        <w:t>бюджетом</w:t>
      </w:r>
      <w:r w:rsidR="00B544DE" w:rsidRPr="00B544DE">
        <w:t>.</w:t>
      </w:r>
    </w:p>
    <w:p w:rsidR="00B544DE" w:rsidRPr="00B544DE" w:rsidRDefault="002E18DC" w:rsidP="00B544DE">
      <w:pPr>
        <w:tabs>
          <w:tab w:val="left" w:pos="726"/>
        </w:tabs>
      </w:pPr>
      <w:r w:rsidRPr="00B544DE">
        <w:t>А</w:t>
      </w:r>
      <w:r w:rsidR="00B544DE" w:rsidRPr="00B544DE">
        <w:t xml:space="preserve"> </w:t>
      </w:r>
      <w:r w:rsidRPr="00B544DE">
        <w:t>учитывая</w:t>
      </w:r>
      <w:r w:rsidR="00B544DE" w:rsidRPr="00B544DE">
        <w:t xml:space="preserve"> </w:t>
      </w:r>
      <w:r w:rsidRPr="00B544DE">
        <w:t>тот</w:t>
      </w:r>
      <w:r w:rsidR="00B544DE" w:rsidRPr="00B544DE">
        <w:t xml:space="preserve"> </w:t>
      </w:r>
      <w:r w:rsidRPr="00B544DE">
        <w:t>факт,</w:t>
      </w:r>
      <w:r w:rsidR="00B544DE" w:rsidRPr="00B544DE">
        <w:t xml:space="preserve"> </w:t>
      </w:r>
      <w:r w:rsidRPr="00B544DE">
        <w:t>что</w:t>
      </w:r>
      <w:r w:rsidR="00B544DE" w:rsidRPr="00B544DE">
        <w:t xml:space="preserve"> </w:t>
      </w:r>
      <w:r w:rsidRPr="00B544DE">
        <w:t>с</w:t>
      </w:r>
      <w:r w:rsidR="00B544DE" w:rsidRPr="00B544DE">
        <w:t xml:space="preserve"> </w:t>
      </w:r>
      <w:r w:rsidRPr="00B544DE">
        <w:t>течением</w:t>
      </w:r>
      <w:r w:rsidR="00B544DE" w:rsidRPr="00B544DE">
        <w:t xml:space="preserve"> </w:t>
      </w:r>
      <w:r w:rsidRPr="00B544DE">
        <w:t>времени</w:t>
      </w:r>
      <w:r w:rsidR="00B544DE" w:rsidRPr="00B544DE">
        <w:t xml:space="preserve"> </w:t>
      </w:r>
      <w:r w:rsidRPr="00B544DE">
        <w:t>могут</w:t>
      </w:r>
      <w:r w:rsidR="00B544DE" w:rsidRPr="00B544DE">
        <w:t xml:space="preserve"> </w:t>
      </w:r>
      <w:r w:rsidRPr="00B544DE">
        <w:t>измениться</w:t>
      </w:r>
      <w:r w:rsidR="00B544DE" w:rsidRPr="00B544DE">
        <w:t xml:space="preserve"> </w:t>
      </w:r>
      <w:r w:rsidRPr="00B544DE">
        <w:t>и</w:t>
      </w:r>
      <w:r w:rsidR="00B544DE" w:rsidRPr="00B544DE">
        <w:t xml:space="preserve"> </w:t>
      </w:r>
      <w:r w:rsidRPr="00B544DE">
        <w:t>потребности,</w:t>
      </w:r>
      <w:r w:rsidR="00B544DE" w:rsidRPr="00B544DE">
        <w:t xml:space="preserve"> </w:t>
      </w:r>
      <w:r w:rsidRPr="00B544DE">
        <w:t>для</w:t>
      </w:r>
      <w:r w:rsidR="00B544DE" w:rsidRPr="00B544DE">
        <w:t xml:space="preserve"> </w:t>
      </w:r>
      <w:r w:rsidRPr="00B544DE">
        <w:t>удовлетворения</w:t>
      </w:r>
      <w:r w:rsidR="00B544DE" w:rsidRPr="00B544DE">
        <w:t xml:space="preserve"> </w:t>
      </w:r>
      <w:r w:rsidRPr="00B544DE">
        <w:t>которых</w:t>
      </w:r>
      <w:r w:rsidR="00B544DE" w:rsidRPr="00B544DE">
        <w:t xml:space="preserve"> </w:t>
      </w:r>
      <w:r w:rsidRPr="00B544DE">
        <w:t>разрабатывался</w:t>
      </w:r>
      <w:r w:rsidR="00B544DE" w:rsidRPr="00B544DE">
        <w:t xml:space="preserve"> </w:t>
      </w:r>
      <w:r w:rsidRPr="00B544DE">
        <w:t>проект,</w:t>
      </w:r>
      <w:r w:rsidR="00B544DE" w:rsidRPr="00B544DE">
        <w:t xml:space="preserve"> </w:t>
      </w:r>
      <w:r w:rsidRPr="00B544DE">
        <w:t>необходимо</w:t>
      </w:r>
      <w:r w:rsidR="00B544DE" w:rsidRPr="00B544DE">
        <w:t xml:space="preserve"> </w:t>
      </w:r>
      <w:r w:rsidRPr="00B544DE">
        <w:t>корректировать</w:t>
      </w:r>
      <w:r w:rsidR="00B544DE" w:rsidRPr="00B544DE">
        <w:t xml:space="preserve"> </w:t>
      </w:r>
      <w:r w:rsidRPr="00B544DE">
        <w:t>любые</w:t>
      </w:r>
      <w:r w:rsidR="00B544DE" w:rsidRPr="00B544DE">
        <w:t xml:space="preserve"> </w:t>
      </w:r>
      <w:r w:rsidRPr="00B544DE">
        <w:t>изменения</w:t>
      </w:r>
      <w:r w:rsidR="00B544DE" w:rsidRPr="00B544DE">
        <w:t xml:space="preserve"> </w:t>
      </w:r>
      <w:r w:rsidRPr="00B544DE">
        <w:t>в</w:t>
      </w:r>
      <w:r w:rsidR="00B544DE" w:rsidRPr="00B544DE">
        <w:t xml:space="preserve"> </w:t>
      </w:r>
      <w:r w:rsidRPr="00B544DE">
        <w:t>проекте</w:t>
      </w:r>
      <w:r w:rsidR="00B544DE" w:rsidRPr="00B544DE">
        <w:t xml:space="preserve">. </w:t>
      </w:r>
      <w:r w:rsidRPr="00B544DE">
        <w:t>Первоначальный</w:t>
      </w:r>
      <w:r w:rsidR="00B544DE" w:rsidRPr="00B544DE">
        <w:t xml:space="preserve"> </w:t>
      </w:r>
      <w:r w:rsidRPr="00B544DE">
        <w:t>план</w:t>
      </w:r>
      <w:r w:rsidR="00B544DE" w:rsidRPr="00B544DE">
        <w:t xml:space="preserve"> </w:t>
      </w:r>
      <w:r w:rsidRPr="00B544DE">
        <w:t>может</w:t>
      </w:r>
      <w:r w:rsidR="00B544DE" w:rsidRPr="00B544DE">
        <w:t xml:space="preserve"> </w:t>
      </w:r>
      <w:r w:rsidRPr="00B544DE">
        <w:t>оказаться</w:t>
      </w:r>
      <w:r w:rsidR="00B544DE" w:rsidRPr="00B544DE">
        <w:t xml:space="preserve"> </w:t>
      </w:r>
      <w:r w:rsidRPr="00B544DE">
        <w:t>несостоятельным</w:t>
      </w:r>
      <w:r w:rsidR="00B544DE" w:rsidRPr="00B544DE">
        <w:t xml:space="preserve"> </w:t>
      </w:r>
      <w:r w:rsidRPr="00B544DE">
        <w:t>из-за</w:t>
      </w:r>
      <w:r w:rsidR="00B544DE" w:rsidRPr="00B544DE">
        <w:t xml:space="preserve"> </w:t>
      </w:r>
      <w:r w:rsidRPr="00B544DE">
        <w:t>различных</w:t>
      </w:r>
      <w:r w:rsidR="00B544DE" w:rsidRPr="00B544DE">
        <w:t xml:space="preserve"> </w:t>
      </w:r>
      <w:r w:rsidRPr="00B544DE">
        <w:t>факторов,</w:t>
      </w:r>
      <w:r w:rsidR="00B544DE" w:rsidRPr="00B544DE">
        <w:t xml:space="preserve"> </w:t>
      </w:r>
      <w:r w:rsidRPr="00B544DE">
        <w:t>например,</w:t>
      </w:r>
      <w:r w:rsidR="00B544DE" w:rsidRPr="00B544DE">
        <w:t xml:space="preserve"> </w:t>
      </w:r>
      <w:r w:rsidRPr="00B544DE">
        <w:t>из-за</w:t>
      </w:r>
      <w:r w:rsidR="00B544DE" w:rsidRPr="00B544DE">
        <w:t xml:space="preserve"> </w:t>
      </w:r>
      <w:r w:rsidRPr="00B544DE">
        <w:t>сдвига</w:t>
      </w:r>
      <w:r w:rsidR="00B544DE" w:rsidRPr="00B544DE">
        <w:t xml:space="preserve"> </w:t>
      </w:r>
      <w:r w:rsidRPr="00B544DE">
        <w:t>сроков</w:t>
      </w:r>
      <w:r w:rsidR="00B544DE" w:rsidRPr="00B544DE">
        <w:t xml:space="preserve"> </w:t>
      </w:r>
      <w:r w:rsidRPr="00B544DE">
        <w:t>начала</w:t>
      </w:r>
      <w:r w:rsidR="00B544DE" w:rsidRPr="00B544DE">
        <w:t xml:space="preserve"> </w:t>
      </w:r>
      <w:r w:rsidRPr="00B544DE">
        <w:t>проекта,</w:t>
      </w:r>
      <w:r w:rsidR="00B544DE" w:rsidRPr="00B544DE">
        <w:t xml:space="preserve"> </w:t>
      </w:r>
      <w:r w:rsidRPr="00B544DE">
        <w:t>пересмотра</w:t>
      </w:r>
      <w:r w:rsidR="00B544DE" w:rsidRPr="00B544DE">
        <w:t xml:space="preserve"> </w:t>
      </w:r>
      <w:r w:rsidRPr="00B544DE">
        <w:t>условий</w:t>
      </w:r>
      <w:r w:rsidR="00B544DE" w:rsidRPr="00B544DE">
        <w:t xml:space="preserve"> </w:t>
      </w:r>
      <w:r w:rsidRPr="00B544DE">
        <w:t>финансирования,</w:t>
      </w:r>
      <w:r w:rsidR="00B544DE" w:rsidRPr="00B544DE">
        <w:t xml:space="preserve"> </w:t>
      </w:r>
      <w:r w:rsidRPr="00B544DE">
        <w:t>изменения</w:t>
      </w:r>
      <w:r w:rsidR="00B544DE" w:rsidRPr="00B544DE">
        <w:t xml:space="preserve"> </w:t>
      </w:r>
      <w:r w:rsidRPr="00B544DE">
        <w:t>потребностей,</w:t>
      </w:r>
      <w:r w:rsidR="00B544DE" w:rsidRPr="00B544DE">
        <w:t xml:space="preserve"> </w:t>
      </w:r>
      <w:r w:rsidRPr="00B544DE">
        <w:t>неточного</w:t>
      </w:r>
      <w:r w:rsidR="00B544DE" w:rsidRPr="00B544DE">
        <w:t xml:space="preserve"> </w:t>
      </w:r>
      <w:r w:rsidRPr="00B544DE">
        <w:t>планирования</w:t>
      </w:r>
      <w:r w:rsidR="00B544DE" w:rsidRPr="00B544DE">
        <w:t xml:space="preserve"> </w:t>
      </w:r>
      <w:r w:rsidRPr="00B544DE">
        <w:t>зависимостей</w:t>
      </w:r>
      <w:r w:rsidR="00B544DE" w:rsidRPr="00B544DE">
        <w:t xml:space="preserve"> </w:t>
      </w:r>
      <w:r w:rsidRPr="00B544DE">
        <w:t>между</w:t>
      </w:r>
      <w:r w:rsidR="00B544DE" w:rsidRPr="00B544DE">
        <w:t xml:space="preserve"> </w:t>
      </w:r>
      <w:r w:rsidRPr="00B544DE">
        <w:t>работами,</w:t>
      </w:r>
      <w:r w:rsidR="00B544DE" w:rsidRPr="00B544DE">
        <w:t xml:space="preserve"> </w:t>
      </w:r>
      <w:r w:rsidRPr="00B544DE">
        <w:t>временных</w:t>
      </w:r>
      <w:r w:rsidR="00B544DE" w:rsidRPr="00B544DE">
        <w:t xml:space="preserve"> </w:t>
      </w:r>
      <w:r w:rsidRPr="00B544DE">
        <w:t>оценок</w:t>
      </w:r>
      <w:r w:rsidR="00B544DE" w:rsidRPr="00B544DE">
        <w:t xml:space="preserve"> </w:t>
      </w:r>
      <w:r w:rsidRPr="00B544DE">
        <w:t>и</w:t>
      </w:r>
      <w:r w:rsidR="00B544DE" w:rsidRPr="00B544DE">
        <w:t xml:space="preserve"> </w:t>
      </w:r>
      <w:r w:rsidRPr="00B544DE">
        <w:t>ресурсных</w:t>
      </w:r>
      <w:r w:rsidR="00B544DE" w:rsidRPr="00B544DE">
        <w:t xml:space="preserve"> </w:t>
      </w:r>
      <w:r w:rsidRPr="00B544DE">
        <w:t>ограничений</w:t>
      </w:r>
      <w:r w:rsidR="00B544DE" w:rsidRPr="00B544DE">
        <w:t xml:space="preserve"> </w:t>
      </w:r>
      <w:r w:rsidRPr="00B544DE">
        <w:t>для</w:t>
      </w:r>
      <w:r w:rsidR="00B544DE" w:rsidRPr="00B544DE">
        <w:t xml:space="preserve"> </w:t>
      </w:r>
      <w:r w:rsidRPr="00B544DE">
        <w:t>работ,</w:t>
      </w:r>
      <w:r w:rsidR="00B544DE" w:rsidRPr="00B544DE">
        <w:t xml:space="preserve"> </w:t>
      </w:r>
      <w:r w:rsidRPr="00B544DE">
        <w:t>задержки</w:t>
      </w:r>
      <w:r w:rsidR="00B544DE" w:rsidRPr="00B544DE">
        <w:t xml:space="preserve"> </w:t>
      </w:r>
      <w:r w:rsidRPr="00B544DE">
        <w:t>в</w:t>
      </w:r>
      <w:r w:rsidR="00B544DE" w:rsidRPr="00B544DE">
        <w:t xml:space="preserve"> </w:t>
      </w:r>
      <w:r w:rsidRPr="00B544DE">
        <w:t>передаче</w:t>
      </w:r>
      <w:r w:rsidR="00B544DE" w:rsidRPr="00B544DE">
        <w:t xml:space="preserve"> </w:t>
      </w:r>
      <w:r w:rsidRPr="00B544DE">
        <w:t>рабочей</w:t>
      </w:r>
      <w:r w:rsidR="00B544DE" w:rsidRPr="00B544DE">
        <w:t xml:space="preserve"> </w:t>
      </w:r>
      <w:r w:rsidRPr="00B544DE">
        <w:t>документации</w:t>
      </w:r>
      <w:r w:rsidR="00B544DE" w:rsidRPr="00B544DE">
        <w:t xml:space="preserve"> </w:t>
      </w:r>
      <w:r w:rsidRPr="00B544DE">
        <w:t>или</w:t>
      </w:r>
      <w:r w:rsidR="00B544DE" w:rsidRPr="00B544DE">
        <w:t xml:space="preserve"> </w:t>
      </w:r>
      <w:r w:rsidRPr="00B544DE">
        <w:t>отсутствия</w:t>
      </w:r>
      <w:r w:rsidR="00B544DE" w:rsidRPr="00B544DE">
        <w:t xml:space="preserve"> </w:t>
      </w:r>
      <w:r w:rsidRPr="00B544DE">
        <w:t>необходимого</w:t>
      </w:r>
      <w:r w:rsidR="00B544DE" w:rsidRPr="00B544DE">
        <w:t xml:space="preserve"> </w:t>
      </w:r>
      <w:r w:rsidRPr="00B544DE">
        <w:t>оборудования</w:t>
      </w:r>
      <w:r w:rsidR="00B544DE" w:rsidRPr="00B544DE">
        <w:t xml:space="preserve"> </w:t>
      </w:r>
      <w:r w:rsidRPr="00B544DE">
        <w:t>у</w:t>
      </w:r>
      <w:r w:rsidR="00B544DE" w:rsidRPr="00B544DE">
        <w:t xml:space="preserve"> </w:t>
      </w:r>
      <w:r w:rsidRPr="00B544DE">
        <w:t>подрядчиков,</w:t>
      </w:r>
      <w:r w:rsidR="00B544DE" w:rsidRPr="00B544DE">
        <w:t xml:space="preserve"> </w:t>
      </w:r>
      <w:r w:rsidRPr="00B544DE">
        <w:t>непредвиденных</w:t>
      </w:r>
      <w:r w:rsidR="00B544DE" w:rsidRPr="00B544DE">
        <w:t xml:space="preserve"> </w:t>
      </w:r>
      <w:r w:rsidRPr="00B544DE">
        <w:t>технических</w:t>
      </w:r>
      <w:r w:rsidR="00B544DE" w:rsidRPr="00B544DE">
        <w:t xml:space="preserve"> </w:t>
      </w:r>
      <w:r w:rsidRPr="00B544DE">
        <w:t>затруднений</w:t>
      </w:r>
      <w:r w:rsidR="00B544DE" w:rsidRPr="00B544DE">
        <w:t xml:space="preserve"> </w:t>
      </w:r>
      <w:r w:rsidRPr="00B544DE">
        <w:t>или</w:t>
      </w:r>
      <w:r w:rsidR="00B544DE" w:rsidRPr="00B544DE">
        <w:t xml:space="preserve"> </w:t>
      </w:r>
      <w:r w:rsidRPr="00B544DE">
        <w:t>изменений</w:t>
      </w:r>
      <w:r w:rsidR="00B544DE" w:rsidRPr="00B544DE">
        <w:t xml:space="preserve"> </w:t>
      </w:r>
      <w:r w:rsidRPr="00B544DE">
        <w:t>внешних</w:t>
      </w:r>
      <w:r w:rsidR="00B544DE" w:rsidRPr="00B544DE">
        <w:t xml:space="preserve"> </w:t>
      </w:r>
      <w:r w:rsidRPr="00B544DE">
        <w:t>условий</w:t>
      </w:r>
      <w:r w:rsidR="00B544DE" w:rsidRPr="00B544DE">
        <w:t>.</w:t>
      </w:r>
    </w:p>
    <w:p w:rsidR="00B544DE" w:rsidRPr="00B544DE" w:rsidRDefault="002E18DC" w:rsidP="00B544DE">
      <w:pPr>
        <w:tabs>
          <w:tab w:val="left" w:pos="726"/>
        </w:tabs>
      </w:pPr>
      <w:r w:rsidRPr="00B544DE">
        <w:t>Тем</w:t>
      </w:r>
      <w:r w:rsidR="00B544DE" w:rsidRPr="00B544DE">
        <w:t xml:space="preserve"> </w:t>
      </w:r>
      <w:r w:rsidRPr="00B544DE">
        <w:t>не</w:t>
      </w:r>
      <w:r w:rsidR="00B544DE" w:rsidRPr="00B544DE">
        <w:t xml:space="preserve"> </w:t>
      </w:r>
      <w:r w:rsidRPr="00B544DE">
        <w:t>менее,</w:t>
      </w:r>
      <w:r w:rsidR="00B544DE" w:rsidRPr="00B544DE">
        <w:t xml:space="preserve"> </w:t>
      </w:r>
      <w:r w:rsidRPr="00B544DE">
        <w:t>все</w:t>
      </w:r>
      <w:r w:rsidR="00B544DE" w:rsidRPr="00B544DE">
        <w:t xml:space="preserve"> </w:t>
      </w:r>
      <w:r w:rsidRPr="00B544DE">
        <w:t>основные</w:t>
      </w:r>
      <w:r w:rsidR="00B544DE" w:rsidRPr="00B544DE">
        <w:t xml:space="preserve"> </w:t>
      </w:r>
      <w:r w:rsidRPr="00B544DE">
        <w:t>элементы</w:t>
      </w:r>
      <w:r w:rsidR="00B544DE" w:rsidRPr="00B544DE">
        <w:t xml:space="preserve"> </w:t>
      </w:r>
      <w:r w:rsidRPr="00B544DE">
        <w:t>проекта</w:t>
      </w:r>
      <w:r w:rsidR="00B544DE" w:rsidRPr="00B544DE">
        <w:t xml:space="preserve"> </w:t>
      </w:r>
      <w:r w:rsidRPr="00B544DE">
        <w:t>должны</w:t>
      </w:r>
      <w:r w:rsidR="00B544DE" w:rsidRPr="00B544DE">
        <w:t xml:space="preserve"> </w:t>
      </w:r>
      <w:r w:rsidRPr="00B544DE">
        <w:t>контролироваться</w:t>
      </w:r>
      <w:r w:rsidR="00B544DE" w:rsidRPr="00B544DE">
        <w:t xml:space="preserve"> </w:t>
      </w:r>
      <w:r w:rsidRPr="00B544DE">
        <w:t>руководством</w:t>
      </w:r>
      <w:r w:rsidR="00B544DE" w:rsidRPr="00B544DE">
        <w:t xml:space="preserve">. </w:t>
      </w:r>
      <w:r w:rsidRPr="00B544DE">
        <w:t>Менеджер</w:t>
      </w:r>
      <w:r w:rsidR="00B544DE" w:rsidRPr="00B544DE">
        <w:t xml:space="preserve"> </w:t>
      </w:r>
      <w:r w:rsidRPr="00B544DE">
        <w:t>проекта</w:t>
      </w:r>
      <w:r w:rsidR="00B544DE" w:rsidRPr="00B544DE">
        <w:t xml:space="preserve"> </w:t>
      </w:r>
      <w:r w:rsidRPr="00B544DE">
        <w:t>должен</w:t>
      </w:r>
      <w:r w:rsidR="00B544DE" w:rsidRPr="00B544DE">
        <w:t xml:space="preserve"> </w:t>
      </w:r>
      <w:r w:rsidRPr="00B544DE">
        <w:t>определить</w:t>
      </w:r>
      <w:r w:rsidR="00B544DE" w:rsidRPr="00B544DE">
        <w:t xml:space="preserve"> </w:t>
      </w:r>
      <w:r w:rsidRPr="00B544DE">
        <w:t>процедуру</w:t>
      </w:r>
      <w:r w:rsidR="00B544DE" w:rsidRPr="00B544DE">
        <w:t xml:space="preserve"> </w:t>
      </w:r>
      <w:r w:rsidRPr="00B544DE">
        <w:t>и</w:t>
      </w:r>
      <w:r w:rsidR="00B544DE" w:rsidRPr="00B544DE">
        <w:t xml:space="preserve"> </w:t>
      </w:r>
      <w:r w:rsidRPr="00B544DE">
        <w:t>установить</w:t>
      </w:r>
      <w:r w:rsidR="00B544DE" w:rsidRPr="00B544DE">
        <w:t xml:space="preserve"> </w:t>
      </w:r>
      <w:r w:rsidRPr="00B544DE">
        <w:t>последовательность</w:t>
      </w:r>
      <w:r w:rsidR="00B544DE" w:rsidRPr="00B544DE">
        <w:t xml:space="preserve"> </w:t>
      </w:r>
      <w:r w:rsidRPr="00B544DE">
        <w:t>сбора</w:t>
      </w:r>
      <w:r w:rsidR="00B544DE" w:rsidRPr="00B544DE">
        <w:t xml:space="preserve"> </w:t>
      </w:r>
      <w:r w:rsidRPr="00B544DE">
        <w:t>данных</w:t>
      </w:r>
      <w:r w:rsidR="00B544DE" w:rsidRPr="00B544DE">
        <w:t xml:space="preserve"> </w:t>
      </w:r>
      <w:r w:rsidRPr="00B544DE">
        <w:t>через</w:t>
      </w:r>
      <w:r w:rsidR="00B544DE" w:rsidRPr="00B544DE">
        <w:t xml:space="preserve"> </w:t>
      </w:r>
      <w:r w:rsidRPr="00B544DE">
        <w:t>определенные</w:t>
      </w:r>
      <w:r w:rsidR="00B544DE" w:rsidRPr="00B544DE">
        <w:t xml:space="preserve"> </w:t>
      </w:r>
      <w:r w:rsidRPr="00B544DE">
        <w:t>интервалы</w:t>
      </w:r>
      <w:r w:rsidR="00B544DE" w:rsidRPr="00B544DE">
        <w:t xml:space="preserve"> </w:t>
      </w:r>
      <w:r w:rsidRPr="00B544DE">
        <w:t>времени,</w:t>
      </w:r>
      <w:r w:rsidR="00B544DE" w:rsidRPr="00B544DE">
        <w:t xml:space="preserve"> </w:t>
      </w:r>
      <w:r w:rsidRPr="00B544DE">
        <w:t>производить</w:t>
      </w:r>
      <w:r w:rsidR="00B544DE" w:rsidRPr="00B544DE">
        <w:t xml:space="preserve"> </w:t>
      </w:r>
      <w:r w:rsidRPr="00B544DE">
        <w:t>анализ</w:t>
      </w:r>
      <w:r w:rsidR="00B544DE" w:rsidRPr="00B544DE">
        <w:t xml:space="preserve"> </w:t>
      </w:r>
      <w:r w:rsidRPr="00B544DE">
        <w:t>полученных</w:t>
      </w:r>
      <w:r w:rsidR="00B544DE" w:rsidRPr="00B544DE">
        <w:t xml:space="preserve"> </w:t>
      </w:r>
      <w:r w:rsidRPr="00B544DE">
        <w:t>данных,</w:t>
      </w:r>
      <w:r w:rsidR="00B544DE" w:rsidRPr="00B544DE">
        <w:t xml:space="preserve"> </w:t>
      </w:r>
      <w:r w:rsidRPr="00B544DE">
        <w:t>анализировать</w:t>
      </w:r>
      <w:r w:rsidR="00B544DE" w:rsidRPr="00B544DE">
        <w:t xml:space="preserve"> </w:t>
      </w:r>
      <w:r w:rsidRPr="00B544DE">
        <w:t>текущие</w:t>
      </w:r>
      <w:r w:rsidR="00B544DE" w:rsidRPr="00B544DE">
        <w:t xml:space="preserve"> </w:t>
      </w:r>
      <w:r w:rsidRPr="00B544DE">
        <w:t>расхождения</w:t>
      </w:r>
      <w:r w:rsidR="00B544DE" w:rsidRPr="00B544DE">
        <w:t xml:space="preserve"> </w:t>
      </w:r>
      <w:r w:rsidRPr="00B544DE">
        <w:t>фактических</w:t>
      </w:r>
      <w:r w:rsidR="00B544DE" w:rsidRPr="00B544DE">
        <w:t xml:space="preserve"> </w:t>
      </w:r>
      <w:r w:rsidRPr="00B544DE">
        <w:t>и</w:t>
      </w:r>
      <w:r w:rsidR="00B544DE" w:rsidRPr="00B544DE">
        <w:t xml:space="preserve"> </w:t>
      </w:r>
      <w:r w:rsidRPr="00B544DE">
        <w:t>плановых</w:t>
      </w:r>
      <w:r w:rsidR="00B544DE" w:rsidRPr="00B544DE">
        <w:t xml:space="preserve"> </w:t>
      </w:r>
      <w:r w:rsidRPr="00B544DE">
        <w:t>показателей</w:t>
      </w:r>
      <w:r w:rsidR="00B544DE" w:rsidRPr="00B544DE">
        <w:t xml:space="preserve"> </w:t>
      </w:r>
      <w:r w:rsidRPr="00B544DE">
        <w:t>и</w:t>
      </w:r>
      <w:r w:rsidR="00B544DE" w:rsidRPr="00B544DE">
        <w:t xml:space="preserve"> </w:t>
      </w:r>
      <w:r w:rsidRPr="00B544DE">
        <w:t>прогнозировать</w:t>
      </w:r>
      <w:r w:rsidR="00B544DE" w:rsidRPr="00B544DE">
        <w:t xml:space="preserve"> </w:t>
      </w:r>
      <w:r w:rsidRPr="00B544DE">
        <w:t>влияние</w:t>
      </w:r>
      <w:r w:rsidR="00B544DE" w:rsidRPr="00B544DE">
        <w:t xml:space="preserve"> </w:t>
      </w:r>
      <w:r w:rsidRPr="00B544DE">
        <w:t>текущего</w:t>
      </w:r>
      <w:r w:rsidR="00B544DE" w:rsidRPr="00B544DE">
        <w:t xml:space="preserve"> </w:t>
      </w:r>
      <w:r w:rsidRPr="00B544DE">
        <w:t>состояния</w:t>
      </w:r>
      <w:r w:rsidR="00B544DE" w:rsidRPr="00B544DE">
        <w:t xml:space="preserve"> </w:t>
      </w:r>
      <w:r w:rsidRPr="00B544DE">
        <w:t>дел</w:t>
      </w:r>
      <w:r w:rsidR="00B544DE" w:rsidRPr="00B544DE">
        <w:t xml:space="preserve"> </w:t>
      </w:r>
      <w:r w:rsidRPr="00B544DE">
        <w:t>на</w:t>
      </w:r>
      <w:r w:rsidR="00B544DE" w:rsidRPr="00B544DE">
        <w:t xml:space="preserve"> </w:t>
      </w:r>
      <w:r w:rsidRPr="00B544DE">
        <w:t>выполнение</w:t>
      </w:r>
      <w:r w:rsidR="00B544DE" w:rsidRPr="00B544DE">
        <w:t xml:space="preserve"> </w:t>
      </w:r>
      <w:r w:rsidRPr="00B544DE">
        <w:t>оставшихся</w:t>
      </w:r>
      <w:r w:rsidR="00B544DE" w:rsidRPr="00B544DE">
        <w:t xml:space="preserve"> </w:t>
      </w:r>
      <w:r w:rsidRPr="00B544DE">
        <w:t>объемов</w:t>
      </w:r>
      <w:r w:rsidR="00B544DE" w:rsidRPr="00B544DE">
        <w:t xml:space="preserve"> </w:t>
      </w:r>
      <w:r w:rsidRPr="00B544DE">
        <w:t>работ</w:t>
      </w:r>
      <w:r w:rsidR="00B544DE" w:rsidRPr="00B544DE">
        <w:t xml:space="preserve"> </w:t>
      </w:r>
      <w:r w:rsidRPr="00B544DE">
        <w:t>и</w:t>
      </w:r>
      <w:r w:rsidR="00B544DE" w:rsidRPr="00B544DE">
        <w:t xml:space="preserve"> </w:t>
      </w:r>
      <w:r w:rsidR="00B544DE">
        <w:t>т.д.</w:t>
      </w:r>
    </w:p>
    <w:p w:rsidR="00B544DE" w:rsidRPr="00B544DE" w:rsidRDefault="002E18DC" w:rsidP="00B544DE">
      <w:pPr>
        <w:tabs>
          <w:tab w:val="left" w:pos="726"/>
        </w:tabs>
      </w:pPr>
      <w:r w:rsidRPr="00B544DE">
        <w:t>Процессы</w:t>
      </w:r>
      <w:r w:rsidR="00B544DE" w:rsidRPr="00B544DE">
        <w:t xml:space="preserve"> </w:t>
      </w:r>
      <w:r w:rsidRPr="00B544DE">
        <w:t>контроля</w:t>
      </w:r>
      <w:r w:rsidR="00B544DE" w:rsidRPr="00B544DE">
        <w:t xml:space="preserve"> </w:t>
      </w:r>
      <w:r w:rsidRPr="00B544DE">
        <w:t>проекта</w:t>
      </w:r>
      <w:r w:rsidR="00B544DE" w:rsidRPr="00B544DE">
        <w:t xml:space="preserve"> </w:t>
      </w:r>
      <w:r w:rsidRPr="00B544DE">
        <w:t>тесно</w:t>
      </w:r>
      <w:r w:rsidR="00B544DE" w:rsidRPr="00B544DE">
        <w:t xml:space="preserve"> </w:t>
      </w:r>
      <w:r w:rsidRPr="00B544DE">
        <w:t>взаимосвязаны</w:t>
      </w:r>
      <w:r w:rsidR="00B544DE" w:rsidRPr="00B544DE">
        <w:t xml:space="preserve"> </w:t>
      </w:r>
      <w:r w:rsidRPr="00B544DE">
        <w:t>и</w:t>
      </w:r>
      <w:r w:rsidR="00B544DE" w:rsidRPr="00B544DE">
        <w:t xml:space="preserve"> </w:t>
      </w:r>
      <w:r w:rsidRPr="00B544DE">
        <w:t>могут</w:t>
      </w:r>
      <w:r w:rsidR="00B544DE" w:rsidRPr="00B544DE">
        <w:t xml:space="preserve"> </w:t>
      </w:r>
      <w:r w:rsidRPr="00B544DE">
        <w:t>быть</w:t>
      </w:r>
      <w:r w:rsidR="00B544DE" w:rsidRPr="00B544DE">
        <w:t xml:space="preserve"> </w:t>
      </w:r>
      <w:r w:rsidRPr="00B544DE">
        <w:t>представлены</w:t>
      </w:r>
      <w:r w:rsidR="00B544DE" w:rsidRPr="00B544DE">
        <w:t xml:space="preserve"> </w:t>
      </w:r>
      <w:r w:rsidRPr="00B544DE">
        <w:t>при</w:t>
      </w:r>
      <w:r w:rsidR="00B544DE" w:rsidRPr="00B544DE">
        <w:t xml:space="preserve"> </w:t>
      </w:r>
      <w:r w:rsidRPr="00B544DE">
        <w:t>необходимости</w:t>
      </w:r>
      <w:r w:rsidR="00B544DE" w:rsidRPr="00B544DE">
        <w:t xml:space="preserve"> </w:t>
      </w:r>
      <w:r w:rsidRPr="00B544DE">
        <w:t>как</w:t>
      </w:r>
      <w:r w:rsidR="00B544DE" w:rsidRPr="00B544DE">
        <w:t xml:space="preserve"> </w:t>
      </w:r>
      <w:r w:rsidRPr="00B544DE">
        <w:t>один</w:t>
      </w:r>
      <w:r w:rsidR="00B544DE" w:rsidRPr="00B544DE">
        <w:t xml:space="preserve"> </w:t>
      </w:r>
      <w:r w:rsidRPr="00B544DE">
        <w:t>интегрированный</w:t>
      </w:r>
      <w:r w:rsidR="00B544DE" w:rsidRPr="00B544DE">
        <w:t xml:space="preserve"> </w:t>
      </w:r>
      <w:r w:rsidRPr="00B544DE">
        <w:t>процесс,</w:t>
      </w:r>
      <w:r w:rsidR="00B544DE" w:rsidRPr="00B544DE">
        <w:t xml:space="preserve"> </w:t>
      </w:r>
      <w:r w:rsidRPr="00B544DE">
        <w:t>состоящий</w:t>
      </w:r>
      <w:r w:rsidR="00B544DE" w:rsidRPr="00B544DE">
        <w:t xml:space="preserve"> </w:t>
      </w:r>
      <w:r w:rsidRPr="00B544DE">
        <w:t>из</w:t>
      </w:r>
      <w:r w:rsidR="00B544DE" w:rsidRPr="00B544DE">
        <w:t xml:space="preserve"> </w:t>
      </w:r>
      <w:r w:rsidRPr="00B544DE">
        <w:t>выбранных</w:t>
      </w:r>
      <w:r w:rsidR="00B544DE" w:rsidRPr="00B544DE">
        <w:t xml:space="preserve"> </w:t>
      </w:r>
      <w:r w:rsidRPr="00B544DE">
        <w:t>процессов</w:t>
      </w:r>
      <w:r w:rsidR="00B544DE" w:rsidRPr="00B544DE">
        <w:t xml:space="preserve">. </w:t>
      </w:r>
      <w:r w:rsidRPr="00B544DE">
        <w:t>Например,</w:t>
      </w:r>
      <w:r w:rsidR="00B544DE" w:rsidRPr="00B544DE">
        <w:t xml:space="preserve"> </w:t>
      </w:r>
      <w:r w:rsidRPr="00B544DE">
        <w:t>совместная</w:t>
      </w:r>
      <w:r w:rsidR="00B544DE" w:rsidRPr="00B544DE">
        <w:t xml:space="preserve"> </w:t>
      </w:r>
      <w:r w:rsidRPr="00B544DE">
        <w:t>реализация</w:t>
      </w:r>
      <w:r w:rsidR="00B544DE" w:rsidRPr="00B544DE">
        <w:t xml:space="preserve"> </w:t>
      </w:r>
      <w:r w:rsidRPr="00B544DE">
        <w:t>процессов</w:t>
      </w:r>
      <w:r w:rsidR="00B544DE" w:rsidRPr="00B544DE">
        <w:t xml:space="preserve"> </w:t>
      </w:r>
      <w:r w:rsidRPr="00B544DE">
        <w:t>ведения</w:t>
      </w:r>
      <w:r w:rsidR="00B544DE" w:rsidRPr="00B544DE">
        <w:t xml:space="preserve"> </w:t>
      </w:r>
      <w:r w:rsidRPr="00B544DE">
        <w:t>отчетности,</w:t>
      </w:r>
      <w:r w:rsidR="00B544DE" w:rsidRPr="00B544DE">
        <w:t xml:space="preserve"> </w:t>
      </w:r>
      <w:r w:rsidRPr="00B544DE">
        <w:t>контроля</w:t>
      </w:r>
      <w:r w:rsidR="00B544DE" w:rsidRPr="00B544DE">
        <w:t xml:space="preserve"> </w:t>
      </w:r>
      <w:r w:rsidRPr="00B544DE">
        <w:t>изменений</w:t>
      </w:r>
      <w:r w:rsidR="00B544DE" w:rsidRPr="00B544DE">
        <w:t xml:space="preserve"> </w:t>
      </w:r>
      <w:r w:rsidRPr="00B544DE">
        <w:t>содержания,</w:t>
      </w:r>
      <w:r w:rsidR="00B544DE" w:rsidRPr="00B544DE">
        <w:t xml:space="preserve"> </w:t>
      </w:r>
      <w:r w:rsidRPr="00B544DE">
        <w:t>контроля</w:t>
      </w:r>
      <w:r w:rsidR="00B544DE" w:rsidRPr="00B544DE">
        <w:t xml:space="preserve"> </w:t>
      </w:r>
      <w:r w:rsidRPr="00B544DE">
        <w:t>расписания</w:t>
      </w:r>
      <w:r w:rsidR="00B544DE" w:rsidRPr="00B544DE">
        <w:t xml:space="preserve"> </w:t>
      </w:r>
      <w:r w:rsidRPr="00B544DE">
        <w:t>и</w:t>
      </w:r>
      <w:r w:rsidR="00B544DE" w:rsidRPr="00B544DE">
        <w:t xml:space="preserve"> </w:t>
      </w:r>
      <w:r w:rsidRPr="00B544DE">
        <w:t>контроля</w:t>
      </w:r>
      <w:r w:rsidR="00B544DE" w:rsidRPr="00B544DE">
        <w:t xml:space="preserve"> </w:t>
      </w:r>
      <w:r w:rsidRPr="00B544DE">
        <w:t>затрат</w:t>
      </w:r>
      <w:r w:rsidR="00B544DE" w:rsidRPr="00B544DE">
        <w:t xml:space="preserve"> </w:t>
      </w:r>
      <w:r w:rsidRPr="00B544DE">
        <w:t>может</w:t>
      </w:r>
      <w:r w:rsidR="00B544DE" w:rsidRPr="00B544DE">
        <w:t xml:space="preserve"> </w:t>
      </w:r>
      <w:r w:rsidRPr="00B544DE">
        <w:t>быть</w:t>
      </w:r>
      <w:r w:rsidR="00B544DE" w:rsidRPr="00B544DE">
        <w:t xml:space="preserve"> </w:t>
      </w:r>
      <w:r w:rsidRPr="00B544DE">
        <w:t>представлена</w:t>
      </w:r>
      <w:r w:rsidR="00B544DE" w:rsidRPr="00B544DE">
        <w:t xml:space="preserve"> </w:t>
      </w:r>
      <w:r w:rsidRPr="00B544DE">
        <w:t>в</w:t>
      </w:r>
      <w:r w:rsidR="00B544DE" w:rsidRPr="00B544DE">
        <w:t xml:space="preserve"> </w:t>
      </w:r>
      <w:r w:rsidRPr="00B544DE">
        <w:t>виде</w:t>
      </w:r>
      <w:r w:rsidR="00B544DE" w:rsidRPr="00B544DE">
        <w:t xml:space="preserve"> </w:t>
      </w:r>
      <w:r w:rsidRPr="00B544DE">
        <w:t>трехэтапного</w:t>
      </w:r>
      <w:r w:rsidR="00B544DE" w:rsidRPr="00B544DE">
        <w:t xml:space="preserve"> </w:t>
      </w:r>
      <w:r w:rsidRPr="00B544DE">
        <w:t>процесса</w:t>
      </w:r>
      <w:r w:rsidR="00B544DE" w:rsidRPr="00B544DE">
        <w:t xml:space="preserve"> </w:t>
      </w:r>
      <w:r w:rsidRPr="00B544DE">
        <w:t>отслеживания</w:t>
      </w:r>
      <w:r w:rsidR="00B544DE" w:rsidRPr="00B544DE">
        <w:t xml:space="preserve"> </w:t>
      </w:r>
      <w:r w:rsidRPr="00B544DE">
        <w:t>фактического</w:t>
      </w:r>
      <w:r w:rsidR="00B544DE" w:rsidRPr="00B544DE">
        <w:t xml:space="preserve"> </w:t>
      </w:r>
      <w:r w:rsidRPr="00B544DE">
        <w:t>состояния</w:t>
      </w:r>
      <w:r w:rsidR="00B544DE" w:rsidRPr="00B544DE">
        <w:t xml:space="preserve"> </w:t>
      </w:r>
      <w:r w:rsidRPr="00B544DE">
        <w:t>работ,</w:t>
      </w:r>
      <w:r w:rsidR="00B544DE" w:rsidRPr="00B544DE">
        <w:t xml:space="preserve"> </w:t>
      </w:r>
      <w:r w:rsidRPr="00B544DE">
        <w:t>анализа</w:t>
      </w:r>
      <w:r w:rsidR="00B544DE" w:rsidRPr="00B544DE">
        <w:t xml:space="preserve"> </w:t>
      </w:r>
      <w:r w:rsidRPr="00B544DE">
        <w:t>результатов</w:t>
      </w:r>
      <w:r w:rsidR="00B544DE" w:rsidRPr="00B544DE">
        <w:t xml:space="preserve"> </w:t>
      </w:r>
      <w:r w:rsidRPr="00B544DE">
        <w:t>и</w:t>
      </w:r>
      <w:r w:rsidR="00B544DE" w:rsidRPr="00B544DE">
        <w:t xml:space="preserve"> </w:t>
      </w:r>
      <w:r w:rsidRPr="00B544DE">
        <w:t>измерения</w:t>
      </w:r>
      <w:r w:rsidR="00B544DE" w:rsidRPr="00B544DE">
        <w:t xml:space="preserve"> </w:t>
      </w:r>
      <w:r w:rsidRPr="00B544DE">
        <w:t>прогресса</w:t>
      </w:r>
      <w:r w:rsidR="00B544DE" w:rsidRPr="00B544DE">
        <w:t xml:space="preserve"> </w:t>
      </w:r>
      <w:r w:rsidRPr="00B544DE">
        <w:t>и</w:t>
      </w:r>
      <w:r w:rsidR="00B544DE" w:rsidRPr="00B544DE">
        <w:t xml:space="preserve"> </w:t>
      </w:r>
      <w:r w:rsidRPr="00B544DE">
        <w:t>проведения</w:t>
      </w:r>
      <w:r w:rsidR="00B544DE" w:rsidRPr="00B544DE">
        <w:t xml:space="preserve"> </w:t>
      </w:r>
      <w:r w:rsidRPr="00B544DE">
        <w:t>корректирующих</w:t>
      </w:r>
      <w:r w:rsidR="00B544DE" w:rsidRPr="00B544DE">
        <w:t xml:space="preserve"> </w:t>
      </w:r>
      <w:r w:rsidRPr="00B544DE">
        <w:t>действий</w:t>
      </w:r>
      <w:r w:rsidR="00B544DE" w:rsidRPr="00B544DE">
        <w:t xml:space="preserve"> </w:t>
      </w:r>
      <w:r w:rsidRPr="00B544DE">
        <w:t>для</w:t>
      </w:r>
      <w:r w:rsidR="00B544DE" w:rsidRPr="00B544DE">
        <w:t xml:space="preserve"> </w:t>
      </w:r>
      <w:r w:rsidRPr="00B544DE">
        <w:t>достижения</w:t>
      </w:r>
      <w:r w:rsidR="00B544DE" w:rsidRPr="00B544DE">
        <w:t xml:space="preserve"> </w:t>
      </w:r>
      <w:r w:rsidRPr="00B544DE">
        <w:t>целей</w:t>
      </w:r>
      <w:r w:rsidR="00B544DE" w:rsidRPr="00B544DE">
        <w:t xml:space="preserve"> </w:t>
      </w:r>
      <w:r w:rsidRPr="00B544DE">
        <w:t>проекта</w:t>
      </w:r>
      <w:r w:rsidR="00B544DE" w:rsidRPr="00B544DE">
        <w:t>:</w:t>
      </w:r>
    </w:p>
    <w:p w:rsidR="00B544DE" w:rsidRPr="00B544DE" w:rsidRDefault="002E18DC" w:rsidP="00B544DE">
      <w:pPr>
        <w:numPr>
          <w:ilvl w:val="0"/>
          <w:numId w:val="25"/>
        </w:numPr>
        <w:tabs>
          <w:tab w:val="left" w:pos="726"/>
        </w:tabs>
        <w:ind w:left="0" w:firstLine="709"/>
      </w:pPr>
      <w:r w:rsidRPr="00B544DE">
        <w:rPr>
          <w:i/>
        </w:rPr>
        <w:t>отслеживание</w:t>
      </w:r>
      <w:r w:rsidR="00B544DE" w:rsidRPr="00B544DE">
        <w:rPr>
          <w:i/>
        </w:rPr>
        <w:t xml:space="preserve">: </w:t>
      </w:r>
      <w:r w:rsidRPr="00B544DE">
        <w:t>сбор</w:t>
      </w:r>
      <w:r w:rsidR="00B544DE" w:rsidRPr="00B544DE">
        <w:t xml:space="preserve"> </w:t>
      </w:r>
      <w:r w:rsidRPr="00B544DE">
        <w:t>и</w:t>
      </w:r>
      <w:r w:rsidR="00B544DE" w:rsidRPr="00B544DE">
        <w:t xml:space="preserve"> </w:t>
      </w:r>
      <w:r w:rsidRPr="00B544DE">
        <w:t>документирование</w:t>
      </w:r>
      <w:r w:rsidR="00B544DE" w:rsidRPr="00B544DE">
        <w:t xml:space="preserve"> </w:t>
      </w:r>
      <w:r w:rsidRPr="00B544DE">
        <w:t>фактических</w:t>
      </w:r>
      <w:r w:rsidR="00B544DE" w:rsidRPr="00B544DE">
        <w:t xml:space="preserve"> </w:t>
      </w:r>
      <w:r w:rsidRPr="00B544DE">
        <w:t>данных</w:t>
      </w:r>
      <w:r w:rsidR="00B544DE" w:rsidRPr="00B544DE">
        <w:t xml:space="preserve">; </w:t>
      </w:r>
      <w:r w:rsidRPr="00B544DE">
        <w:t>определение</w:t>
      </w:r>
      <w:r w:rsidR="00B544DE" w:rsidRPr="00B544DE">
        <w:t xml:space="preserve"> </w:t>
      </w:r>
      <w:r w:rsidRPr="00B544DE">
        <w:t>в</w:t>
      </w:r>
      <w:r w:rsidR="00B544DE" w:rsidRPr="00B544DE">
        <w:t xml:space="preserve"> </w:t>
      </w:r>
      <w:r w:rsidRPr="00B544DE">
        <w:t>официальных</w:t>
      </w:r>
      <w:r w:rsidR="00B544DE" w:rsidRPr="00B544DE">
        <w:t xml:space="preserve"> </w:t>
      </w:r>
      <w:r w:rsidRPr="00B544DE">
        <w:t>и</w:t>
      </w:r>
      <w:r w:rsidR="00B544DE" w:rsidRPr="00B544DE">
        <w:t xml:space="preserve"> </w:t>
      </w:r>
      <w:r w:rsidRPr="00B544DE">
        <w:t>неофициальных</w:t>
      </w:r>
      <w:r w:rsidR="00B544DE" w:rsidRPr="00B544DE">
        <w:t xml:space="preserve"> </w:t>
      </w:r>
      <w:r w:rsidRPr="00B544DE">
        <w:t>отчетах</w:t>
      </w:r>
      <w:r w:rsidR="00B544DE" w:rsidRPr="00B544DE">
        <w:t xml:space="preserve"> </w:t>
      </w:r>
      <w:r w:rsidRPr="00B544DE">
        <w:t>степени</w:t>
      </w:r>
      <w:r w:rsidR="00B544DE" w:rsidRPr="00B544DE">
        <w:t xml:space="preserve"> </w:t>
      </w:r>
      <w:r w:rsidRPr="00B544DE">
        <w:t>соответствия</w:t>
      </w:r>
      <w:r w:rsidR="00B544DE" w:rsidRPr="00B544DE">
        <w:t xml:space="preserve"> </w:t>
      </w:r>
      <w:r w:rsidRPr="00B544DE">
        <w:t>фактического</w:t>
      </w:r>
      <w:r w:rsidR="00B544DE" w:rsidRPr="00B544DE">
        <w:t xml:space="preserve"> </w:t>
      </w:r>
      <w:r w:rsidRPr="00B544DE">
        <w:t>выполнения</w:t>
      </w:r>
      <w:r w:rsidR="00B544DE" w:rsidRPr="00B544DE">
        <w:t xml:space="preserve"> </w:t>
      </w:r>
      <w:r w:rsidRPr="00B544DE">
        <w:t>запланированным</w:t>
      </w:r>
      <w:r w:rsidR="00B544DE" w:rsidRPr="00B544DE">
        <w:t xml:space="preserve"> </w:t>
      </w:r>
      <w:r w:rsidRPr="00B544DE">
        <w:t>показателям</w:t>
      </w:r>
      <w:r w:rsidR="00B544DE" w:rsidRPr="00B544DE">
        <w:t>;</w:t>
      </w:r>
    </w:p>
    <w:p w:rsidR="00B544DE" w:rsidRPr="00B544DE" w:rsidRDefault="002E18DC" w:rsidP="00B544DE">
      <w:pPr>
        <w:numPr>
          <w:ilvl w:val="0"/>
          <w:numId w:val="25"/>
        </w:numPr>
        <w:tabs>
          <w:tab w:val="left" w:pos="726"/>
        </w:tabs>
        <w:ind w:left="0" w:firstLine="709"/>
      </w:pPr>
      <w:r w:rsidRPr="00B544DE">
        <w:rPr>
          <w:i/>
        </w:rPr>
        <w:t>анализ</w:t>
      </w:r>
      <w:r w:rsidR="00B544DE" w:rsidRPr="00B544DE">
        <w:rPr>
          <w:i/>
        </w:rPr>
        <w:t xml:space="preserve">: </w:t>
      </w:r>
      <w:r w:rsidRPr="00B544DE">
        <w:t>оценка</w:t>
      </w:r>
      <w:r w:rsidR="00B544DE" w:rsidRPr="00B544DE">
        <w:t xml:space="preserve"> </w:t>
      </w:r>
      <w:r w:rsidRPr="00B544DE">
        <w:t>текущего</w:t>
      </w:r>
      <w:r w:rsidR="00B544DE" w:rsidRPr="00B544DE">
        <w:t xml:space="preserve"> </w:t>
      </w:r>
      <w:r w:rsidRPr="00B544DE">
        <w:t>состояния</w:t>
      </w:r>
      <w:r w:rsidR="00B544DE" w:rsidRPr="00B544DE">
        <w:t xml:space="preserve"> </w:t>
      </w:r>
      <w:r w:rsidRPr="00B544DE">
        <w:t>работ</w:t>
      </w:r>
      <w:r w:rsidR="00B544DE" w:rsidRPr="00B544DE">
        <w:t xml:space="preserve"> </w:t>
      </w:r>
      <w:r w:rsidRPr="00B544DE">
        <w:t>и</w:t>
      </w:r>
      <w:r w:rsidR="00B544DE" w:rsidRPr="00B544DE">
        <w:t xml:space="preserve"> </w:t>
      </w:r>
      <w:r w:rsidRPr="00B544DE">
        <w:t>сравнение</w:t>
      </w:r>
      <w:r w:rsidR="00B544DE" w:rsidRPr="00B544DE">
        <w:t xml:space="preserve"> </w:t>
      </w:r>
      <w:r w:rsidRPr="00B544DE">
        <w:t>достигнутых</w:t>
      </w:r>
      <w:r w:rsidR="00B544DE" w:rsidRPr="00B544DE">
        <w:t xml:space="preserve"> </w:t>
      </w:r>
      <w:r w:rsidRPr="00B544DE">
        <w:t>результатов</w:t>
      </w:r>
      <w:r w:rsidR="00B544DE" w:rsidRPr="00B544DE">
        <w:t xml:space="preserve"> </w:t>
      </w:r>
      <w:r w:rsidRPr="00B544DE">
        <w:t>с</w:t>
      </w:r>
      <w:r w:rsidR="00B544DE" w:rsidRPr="00B544DE">
        <w:t xml:space="preserve"> </w:t>
      </w:r>
      <w:r w:rsidRPr="00B544DE">
        <w:t>запланированными</w:t>
      </w:r>
      <w:r w:rsidR="00B544DE" w:rsidRPr="00B544DE">
        <w:t xml:space="preserve">; </w:t>
      </w:r>
      <w:r w:rsidRPr="00B544DE">
        <w:t>определение</w:t>
      </w:r>
      <w:r w:rsidR="00B544DE" w:rsidRPr="00B544DE">
        <w:t xml:space="preserve"> </w:t>
      </w:r>
      <w:r w:rsidRPr="00B544DE">
        <w:t>причины</w:t>
      </w:r>
      <w:r w:rsidR="00B544DE" w:rsidRPr="00B544DE">
        <w:t xml:space="preserve"> </w:t>
      </w:r>
      <w:r w:rsidRPr="00B544DE">
        <w:t>и</w:t>
      </w:r>
      <w:r w:rsidR="00B544DE" w:rsidRPr="00B544DE">
        <w:t xml:space="preserve"> </w:t>
      </w:r>
      <w:r w:rsidRPr="00B544DE">
        <w:t>путей</w:t>
      </w:r>
      <w:r w:rsidR="00B544DE" w:rsidRPr="00B544DE">
        <w:t xml:space="preserve"> </w:t>
      </w:r>
      <w:r w:rsidRPr="00B544DE">
        <w:t>воздействия</w:t>
      </w:r>
      <w:r w:rsidR="00B544DE" w:rsidRPr="00B544DE">
        <w:t xml:space="preserve"> </w:t>
      </w:r>
      <w:r w:rsidRPr="00B544DE">
        <w:t>на</w:t>
      </w:r>
      <w:r w:rsidR="00B544DE" w:rsidRPr="00B544DE">
        <w:t xml:space="preserve"> </w:t>
      </w:r>
      <w:r w:rsidRPr="00B544DE">
        <w:t>отклонения</w:t>
      </w:r>
      <w:r w:rsidR="00B544DE" w:rsidRPr="00B544DE">
        <w:t xml:space="preserve"> </w:t>
      </w:r>
      <w:r w:rsidRPr="00B544DE">
        <w:t>от</w:t>
      </w:r>
      <w:r w:rsidR="00B544DE" w:rsidRPr="00B544DE">
        <w:t xml:space="preserve"> </w:t>
      </w:r>
      <w:r w:rsidRPr="00B544DE">
        <w:t>выполнения</w:t>
      </w:r>
      <w:r w:rsidR="00B544DE" w:rsidRPr="00B544DE">
        <w:t xml:space="preserve"> </w:t>
      </w:r>
      <w:r w:rsidRPr="00B544DE">
        <w:t>плана</w:t>
      </w:r>
      <w:r w:rsidR="00B544DE" w:rsidRPr="00B544DE">
        <w:t>;</w:t>
      </w:r>
    </w:p>
    <w:p w:rsidR="00B544DE" w:rsidRPr="00B544DE" w:rsidRDefault="002E18DC" w:rsidP="00B544DE">
      <w:pPr>
        <w:numPr>
          <w:ilvl w:val="0"/>
          <w:numId w:val="25"/>
        </w:numPr>
        <w:tabs>
          <w:tab w:val="left" w:pos="726"/>
        </w:tabs>
        <w:ind w:left="0" w:firstLine="709"/>
      </w:pPr>
      <w:r w:rsidRPr="00B544DE">
        <w:rPr>
          <w:i/>
        </w:rPr>
        <w:t>корректировка</w:t>
      </w:r>
      <w:r w:rsidR="00B544DE" w:rsidRPr="00B544DE">
        <w:rPr>
          <w:i/>
        </w:rPr>
        <w:t xml:space="preserve">: </w:t>
      </w:r>
      <w:r w:rsidRPr="00B544DE">
        <w:t>планирование</w:t>
      </w:r>
      <w:r w:rsidR="00B544DE" w:rsidRPr="00B544DE">
        <w:t xml:space="preserve"> </w:t>
      </w:r>
      <w:r w:rsidRPr="00B544DE">
        <w:t>и</w:t>
      </w:r>
      <w:r w:rsidR="00B544DE" w:rsidRPr="00B544DE">
        <w:t xml:space="preserve"> </w:t>
      </w:r>
      <w:r w:rsidRPr="00B544DE">
        <w:t>осуществление</w:t>
      </w:r>
      <w:r w:rsidR="00B544DE" w:rsidRPr="00B544DE">
        <w:t xml:space="preserve"> </w:t>
      </w:r>
      <w:r w:rsidRPr="00B544DE">
        <w:t>действий,</w:t>
      </w:r>
      <w:r w:rsidR="00B544DE" w:rsidRPr="00B544DE">
        <w:t xml:space="preserve"> </w:t>
      </w:r>
      <w:r w:rsidRPr="00B544DE">
        <w:t>направленных</w:t>
      </w:r>
      <w:r w:rsidR="00B544DE" w:rsidRPr="00B544DE">
        <w:t xml:space="preserve"> </w:t>
      </w:r>
      <w:r w:rsidRPr="00B544DE">
        <w:t>на</w:t>
      </w:r>
      <w:r w:rsidR="00B544DE" w:rsidRPr="00B544DE">
        <w:t xml:space="preserve"> </w:t>
      </w:r>
      <w:r w:rsidRPr="00B544DE">
        <w:t>выполнение</w:t>
      </w:r>
      <w:r w:rsidR="00B544DE" w:rsidRPr="00B544DE">
        <w:t xml:space="preserve"> </w:t>
      </w:r>
      <w:r w:rsidRPr="00B544DE">
        <w:t>работ</w:t>
      </w:r>
      <w:r w:rsidR="00B544DE" w:rsidRPr="00B544DE">
        <w:t xml:space="preserve"> </w:t>
      </w:r>
      <w:r w:rsidRPr="00B544DE">
        <w:t>в</w:t>
      </w:r>
      <w:r w:rsidR="00B544DE" w:rsidRPr="00B544DE">
        <w:t xml:space="preserve"> </w:t>
      </w:r>
      <w:r w:rsidRPr="00B544DE">
        <w:t>соответствии</w:t>
      </w:r>
      <w:r w:rsidR="00B544DE" w:rsidRPr="00B544DE">
        <w:t xml:space="preserve"> </w:t>
      </w:r>
      <w:r w:rsidRPr="00B544DE">
        <w:t>с</w:t>
      </w:r>
      <w:r w:rsidR="00B544DE" w:rsidRPr="00B544DE">
        <w:t xml:space="preserve"> </w:t>
      </w:r>
      <w:r w:rsidRPr="00B544DE">
        <w:t>планом,</w:t>
      </w:r>
      <w:r w:rsidR="00B544DE" w:rsidRPr="00B544DE">
        <w:t xml:space="preserve"> </w:t>
      </w:r>
      <w:r w:rsidRPr="00B544DE">
        <w:t>минимизацию</w:t>
      </w:r>
      <w:r w:rsidR="00B544DE" w:rsidRPr="00B544DE">
        <w:t xml:space="preserve"> </w:t>
      </w:r>
      <w:r w:rsidRPr="00B544DE">
        <w:t>неблагоприятных</w:t>
      </w:r>
      <w:r w:rsidR="00B544DE" w:rsidRPr="00B544DE">
        <w:t xml:space="preserve"> </w:t>
      </w:r>
      <w:r w:rsidRPr="00B544DE">
        <w:t>отклонений</w:t>
      </w:r>
      <w:r w:rsidR="00B544DE" w:rsidRPr="00B544DE">
        <w:t xml:space="preserve"> </w:t>
      </w:r>
      <w:r w:rsidRPr="00B544DE">
        <w:t>или</w:t>
      </w:r>
      <w:r w:rsidR="00B544DE" w:rsidRPr="00B544DE">
        <w:t xml:space="preserve"> </w:t>
      </w:r>
      <w:r w:rsidRPr="00B544DE">
        <w:t>получения</w:t>
      </w:r>
      <w:r w:rsidR="00B544DE" w:rsidRPr="00B544DE">
        <w:t xml:space="preserve"> </w:t>
      </w:r>
      <w:r w:rsidRPr="00B544DE">
        <w:t>преимуществ</w:t>
      </w:r>
      <w:r w:rsidR="00B544DE" w:rsidRPr="00B544DE">
        <w:t xml:space="preserve"> </w:t>
      </w:r>
      <w:r w:rsidRPr="00B544DE">
        <w:t>от</w:t>
      </w:r>
      <w:r w:rsidR="00B544DE" w:rsidRPr="00B544DE">
        <w:t xml:space="preserve"> </w:t>
      </w:r>
      <w:r w:rsidRPr="00B544DE">
        <w:t>возникновения</w:t>
      </w:r>
      <w:r w:rsidR="00B544DE" w:rsidRPr="00B544DE">
        <w:t xml:space="preserve"> </w:t>
      </w:r>
      <w:r w:rsidRPr="00B544DE">
        <w:t>благоприятных</w:t>
      </w:r>
      <w:r w:rsidR="00B544DE" w:rsidRPr="00B544DE">
        <w:t xml:space="preserve"> </w:t>
      </w:r>
      <w:r w:rsidRPr="00B544DE">
        <w:t>отклонений</w:t>
      </w:r>
      <w:r w:rsidR="00B544DE" w:rsidRPr="00B544DE">
        <w:t>.</w:t>
      </w:r>
    </w:p>
    <w:p w:rsidR="00FF0496" w:rsidRDefault="00FF0496" w:rsidP="00B544DE">
      <w:pPr>
        <w:pStyle w:val="1"/>
        <w:tabs>
          <w:tab w:val="left" w:pos="726"/>
        </w:tabs>
        <w:ind w:firstLine="709"/>
        <w:jc w:val="both"/>
        <w:rPr>
          <w:rFonts w:ascii="Times New Roman" w:hAnsi="Times New Roman"/>
          <w:color w:val="000000"/>
          <w:szCs w:val="28"/>
        </w:rPr>
      </w:pPr>
      <w:bookmarkStart w:id="55" w:name="_Toc280718604"/>
    </w:p>
    <w:p w:rsidR="005D7145" w:rsidRDefault="00B544DE" w:rsidP="00FF0496">
      <w:pPr>
        <w:pStyle w:val="1"/>
      </w:pPr>
      <w:bookmarkStart w:id="56" w:name="_Toc292185503"/>
      <w:r>
        <w:t xml:space="preserve">3.4 </w:t>
      </w:r>
      <w:r w:rsidR="005D7145" w:rsidRPr="00B544DE">
        <w:t>Закрытие</w:t>
      </w:r>
      <w:r w:rsidRPr="00B544DE">
        <w:t xml:space="preserve"> </w:t>
      </w:r>
      <w:r w:rsidR="005D7145" w:rsidRPr="00B544DE">
        <w:t>проекта</w:t>
      </w:r>
      <w:bookmarkEnd w:id="55"/>
      <w:bookmarkEnd w:id="56"/>
    </w:p>
    <w:p w:rsidR="00FF0496" w:rsidRPr="00FF0496" w:rsidRDefault="00FF0496" w:rsidP="00FF0496">
      <w:pPr>
        <w:rPr>
          <w:lang w:eastAsia="en-US"/>
        </w:rPr>
      </w:pPr>
    </w:p>
    <w:p w:rsidR="0038433D" w:rsidRPr="00B544DE" w:rsidRDefault="0038433D" w:rsidP="00B544DE">
      <w:pPr>
        <w:tabs>
          <w:tab w:val="left" w:pos="726"/>
        </w:tabs>
        <w:rPr>
          <w:b/>
        </w:rPr>
      </w:pPr>
      <w:r w:rsidRPr="00B544DE">
        <w:rPr>
          <w:b/>
        </w:rPr>
        <w:t>Пусконаладочные</w:t>
      </w:r>
      <w:r w:rsidR="00B544DE" w:rsidRPr="00B544DE">
        <w:rPr>
          <w:b/>
        </w:rPr>
        <w:t xml:space="preserve"> </w:t>
      </w:r>
      <w:r w:rsidRPr="00B544DE">
        <w:rPr>
          <w:b/>
        </w:rPr>
        <w:t>работы</w:t>
      </w:r>
    </w:p>
    <w:p w:rsidR="00B544DE" w:rsidRPr="00B544DE" w:rsidRDefault="0038433D" w:rsidP="00B544DE">
      <w:pPr>
        <w:tabs>
          <w:tab w:val="left" w:pos="726"/>
        </w:tabs>
      </w:pPr>
      <w:r w:rsidRPr="00B544DE">
        <w:t>К</w:t>
      </w:r>
      <w:r w:rsidR="00B544DE" w:rsidRPr="00B544DE">
        <w:t xml:space="preserve"> </w:t>
      </w:r>
      <w:r w:rsidRPr="00B544DE">
        <w:t>пусконаладочным</w:t>
      </w:r>
      <w:r w:rsidR="00B544DE" w:rsidRPr="00B544DE">
        <w:t xml:space="preserve"> </w:t>
      </w:r>
      <w:r w:rsidRPr="00B544DE">
        <w:t>работам</w:t>
      </w:r>
      <w:r w:rsidR="00B544DE" w:rsidRPr="00B544DE">
        <w:t xml:space="preserve"> </w:t>
      </w:r>
      <w:r w:rsidRPr="00B544DE">
        <w:t>относится</w:t>
      </w:r>
      <w:r w:rsidR="00B544DE" w:rsidRPr="00B544DE">
        <w:t xml:space="preserve"> </w:t>
      </w:r>
      <w:r w:rsidRPr="00B544DE">
        <w:t>комплекс</w:t>
      </w:r>
      <w:r w:rsidR="00B544DE" w:rsidRPr="00B544DE">
        <w:t xml:space="preserve"> </w:t>
      </w:r>
      <w:r w:rsidRPr="00B544DE">
        <w:t>мероприятий</w:t>
      </w:r>
      <w:r w:rsidR="00B544DE" w:rsidRPr="00B544DE">
        <w:t xml:space="preserve"> </w:t>
      </w:r>
      <w:r w:rsidRPr="00B544DE">
        <w:t>и</w:t>
      </w:r>
      <w:r w:rsidR="00B544DE" w:rsidRPr="00B544DE">
        <w:t xml:space="preserve"> </w:t>
      </w:r>
      <w:r w:rsidRPr="00B544DE">
        <w:t>работ,</w:t>
      </w:r>
      <w:r w:rsidR="00B544DE" w:rsidRPr="00B544DE">
        <w:t xml:space="preserve"> </w:t>
      </w:r>
      <w:r w:rsidRPr="00B544DE">
        <w:t>выполняемых</w:t>
      </w:r>
      <w:r w:rsidR="00B544DE" w:rsidRPr="00B544DE">
        <w:t xml:space="preserve"> </w:t>
      </w:r>
      <w:r w:rsidRPr="00B544DE">
        <w:t>в</w:t>
      </w:r>
      <w:r w:rsidR="00B544DE" w:rsidRPr="00B544DE">
        <w:t xml:space="preserve"> </w:t>
      </w:r>
      <w:r w:rsidRPr="00B544DE">
        <w:t>период</w:t>
      </w:r>
      <w:r w:rsidR="00B544DE" w:rsidRPr="00B544DE">
        <w:t xml:space="preserve"> </w:t>
      </w:r>
      <w:r w:rsidRPr="00B544DE">
        <w:t>подготовки</w:t>
      </w:r>
      <w:r w:rsidR="00B544DE" w:rsidRPr="00B544DE">
        <w:t xml:space="preserve"> </w:t>
      </w:r>
      <w:r w:rsidRPr="00B544DE">
        <w:t>и</w:t>
      </w:r>
      <w:r w:rsidR="00B544DE" w:rsidRPr="00B544DE">
        <w:t xml:space="preserve"> </w:t>
      </w:r>
      <w:r w:rsidRPr="00B544DE">
        <w:t>проведения</w:t>
      </w:r>
      <w:r w:rsidR="00B544DE" w:rsidRPr="00B544DE">
        <w:t xml:space="preserve"> </w:t>
      </w:r>
      <w:r w:rsidRPr="00B544DE">
        <w:t>индивидуальных</w:t>
      </w:r>
      <w:r w:rsidR="00B544DE" w:rsidRPr="00B544DE">
        <w:t xml:space="preserve"> </w:t>
      </w:r>
      <w:r w:rsidRPr="00B544DE">
        <w:t>испытаний</w:t>
      </w:r>
      <w:r w:rsidR="00B544DE" w:rsidRPr="00B544DE">
        <w:t xml:space="preserve"> </w:t>
      </w:r>
      <w:r w:rsidRPr="00B544DE">
        <w:t>комплексного</w:t>
      </w:r>
      <w:r w:rsidR="00B544DE" w:rsidRPr="00B544DE">
        <w:t xml:space="preserve"> </w:t>
      </w:r>
      <w:r w:rsidRPr="00B544DE">
        <w:t>опробования</w:t>
      </w:r>
      <w:r w:rsidR="00B544DE" w:rsidRPr="00B544DE">
        <w:t xml:space="preserve"> </w:t>
      </w:r>
      <w:r w:rsidRPr="00B544DE">
        <w:t>оборудования</w:t>
      </w:r>
      <w:r w:rsidR="00B544DE" w:rsidRPr="00B544DE">
        <w:t>.</w:t>
      </w:r>
    </w:p>
    <w:p w:rsidR="00B544DE" w:rsidRPr="00B544DE" w:rsidRDefault="0038433D" w:rsidP="00B544DE">
      <w:pPr>
        <w:tabs>
          <w:tab w:val="left" w:pos="726"/>
        </w:tabs>
      </w:pPr>
      <w:r w:rsidRPr="00B544DE">
        <w:t>Период</w:t>
      </w:r>
      <w:r w:rsidR="00B544DE" w:rsidRPr="00B544DE">
        <w:t xml:space="preserve"> </w:t>
      </w:r>
      <w:r w:rsidRPr="00B544DE">
        <w:t>индивидуальных</w:t>
      </w:r>
      <w:r w:rsidR="00B544DE" w:rsidRPr="00B544DE">
        <w:t xml:space="preserve"> </w:t>
      </w:r>
      <w:r w:rsidRPr="00B544DE">
        <w:t>испытаний</w:t>
      </w:r>
      <w:r w:rsidR="00B544DE" w:rsidRPr="00B544DE">
        <w:t xml:space="preserve"> </w:t>
      </w:r>
      <w:r w:rsidRPr="00B544DE">
        <w:t>включает</w:t>
      </w:r>
      <w:r w:rsidR="00B544DE" w:rsidRPr="00B544DE">
        <w:t xml:space="preserve"> </w:t>
      </w:r>
      <w:r w:rsidRPr="00B544DE">
        <w:t>в</w:t>
      </w:r>
      <w:r w:rsidR="00B544DE" w:rsidRPr="00B544DE">
        <w:t xml:space="preserve"> </w:t>
      </w:r>
      <w:r w:rsidRPr="00B544DE">
        <w:t>себя</w:t>
      </w:r>
      <w:r w:rsidR="00B544DE" w:rsidRPr="00B544DE">
        <w:t xml:space="preserve"> </w:t>
      </w:r>
      <w:r w:rsidRPr="00B544DE">
        <w:t>проведение</w:t>
      </w:r>
      <w:r w:rsidR="00B544DE" w:rsidRPr="00B544DE">
        <w:t xml:space="preserve"> </w:t>
      </w:r>
      <w:r w:rsidRPr="00B544DE">
        <w:t>монтажных</w:t>
      </w:r>
      <w:r w:rsidR="00B544DE" w:rsidRPr="00B544DE">
        <w:t xml:space="preserve"> </w:t>
      </w:r>
      <w:r w:rsidRPr="00B544DE">
        <w:t>и</w:t>
      </w:r>
      <w:r w:rsidR="00B544DE" w:rsidRPr="00B544DE">
        <w:t xml:space="preserve"> </w:t>
      </w:r>
      <w:r w:rsidRPr="00B544DE">
        <w:t>пусконаладочных</w:t>
      </w:r>
      <w:r w:rsidR="00B544DE" w:rsidRPr="00B544DE">
        <w:t xml:space="preserve"> </w:t>
      </w:r>
      <w:r w:rsidRPr="00B544DE">
        <w:t>работ</w:t>
      </w:r>
      <w:r w:rsidR="00B544DE" w:rsidRPr="00B544DE">
        <w:t xml:space="preserve"> </w:t>
      </w:r>
      <w:r w:rsidRPr="00B544DE">
        <w:t>с</w:t>
      </w:r>
      <w:r w:rsidR="00B544DE" w:rsidRPr="00B544DE">
        <w:t xml:space="preserve"> </w:t>
      </w:r>
      <w:r w:rsidRPr="00B544DE">
        <w:t>целью</w:t>
      </w:r>
      <w:r w:rsidR="00B544DE" w:rsidRPr="00B544DE">
        <w:t xml:space="preserve"> </w:t>
      </w:r>
      <w:r w:rsidRPr="00B544DE">
        <w:t>подготовки</w:t>
      </w:r>
      <w:r w:rsidR="00B544DE" w:rsidRPr="00B544DE">
        <w:t xml:space="preserve"> </w:t>
      </w:r>
      <w:r w:rsidRPr="00B544DE">
        <w:t>отдельных</w:t>
      </w:r>
      <w:r w:rsidR="00B544DE" w:rsidRPr="00B544DE">
        <w:t xml:space="preserve"> </w:t>
      </w:r>
      <w:r w:rsidRPr="00B544DE">
        <w:t>машин,</w:t>
      </w:r>
      <w:r w:rsidR="00B544DE" w:rsidRPr="00B544DE">
        <w:t xml:space="preserve"> </w:t>
      </w:r>
      <w:r w:rsidRPr="00B544DE">
        <w:t>устройств,</w:t>
      </w:r>
      <w:r w:rsidR="00B544DE" w:rsidRPr="00B544DE">
        <w:t xml:space="preserve"> </w:t>
      </w:r>
      <w:r w:rsidRPr="00B544DE">
        <w:t>агрегатов</w:t>
      </w:r>
      <w:r w:rsidR="00B544DE" w:rsidRPr="00B544DE">
        <w:t xml:space="preserve"> </w:t>
      </w:r>
      <w:r w:rsidRPr="00B544DE">
        <w:t>и</w:t>
      </w:r>
      <w:r w:rsidR="00B544DE" w:rsidRPr="00B544DE">
        <w:t xml:space="preserve"> </w:t>
      </w:r>
      <w:r w:rsidRPr="00B544DE">
        <w:t>сооружений</w:t>
      </w:r>
      <w:r w:rsidR="00B544DE" w:rsidRPr="00B544DE">
        <w:t xml:space="preserve"> </w:t>
      </w:r>
      <w:r w:rsidRPr="00B544DE">
        <w:t>к</w:t>
      </w:r>
      <w:r w:rsidR="00B544DE" w:rsidRPr="00B544DE">
        <w:t xml:space="preserve"> </w:t>
      </w:r>
      <w:r w:rsidRPr="00B544DE">
        <w:t>их</w:t>
      </w:r>
      <w:r w:rsidR="00B544DE" w:rsidRPr="00B544DE">
        <w:t xml:space="preserve"> </w:t>
      </w:r>
      <w:r w:rsidRPr="00B544DE">
        <w:t>приемке</w:t>
      </w:r>
      <w:r w:rsidR="00B544DE" w:rsidRPr="00B544DE">
        <w:t xml:space="preserve"> </w:t>
      </w:r>
      <w:r w:rsidRPr="00B544DE">
        <w:t>рабочей</w:t>
      </w:r>
      <w:r w:rsidR="00B544DE" w:rsidRPr="00B544DE">
        <w:t xml:space="preserve"> </w:t>
      </w:r>
      <w:r w:rsidRPr="00B544DE">
        <w:t>комиссией</w:t>
      </w:r>
      <w:r w:rsidR="00B544DE" w:rsidRPr="00B544DE">
        <w:t xml:space="preserve"> </w:t>
      </w:r>
      <w:r w:rsidRPr="00B544DE">
        <w:t>для</w:t>
      </w:r>
      <w:r w:rsidR="00B544DE" w:rsidRPr="00B544DE">
        <w:t xml:space="preserve"> </w:t>
      </w:r>
      <w:r w:rsidRPr="00B544DE">
        <w:t>комплексного</w:t>
      </w:r>
      <w:r w:rsidR="00B544DE" w:rsidRPr="00B544DE">
        <w:t xml:space="preserve"> </w:t>
      </w:r>
      <w:r w:rsidRPr="00B544DE">
        <w:t>опробования</w:t>
      </w:r>
      <w:r w:rsidR="00B544DE" w:rsidRPr="00B544DE">
        <w:t>.</w:t>
      </w:r>
    </w:p>
    <w:p w:rsidR="00B544DE" w:rsidRPr="00B544DE" w:rsidRDefault="0038433D" w:rsidP="00B544DE">
      <w:pPr>
        <w:tabs>
          <w:tab w:val="left" w:pos="726"/>
        </w:tabs>
      </w:pPr>
      <w:r w:rsidRPr="00B544DE">
        <w:t>До</w:t>
      </w:r>
      <w:r w:rsidR="00B544DE" w:rsidRPr="00B544DE">
        <w:t xml:space="preserve"> </w:t>
      </w:r>
      <w:r w:rsidRPr="00B544DE">
        <w:t>начала</w:t>
      </w:r>
      <w:r w:rsidR="00B544DE" w:rsidRPr="00B544DE">
        <w:t xml:space="preserve"> </w:t>
      </w:r>
      <w:r w:rsidRPr="00B544DE">
        <w:t>индивидуальных</w:t>
      </w:r>
      <w:r w:rsidR="00B544DE" w:rsidRPr="00B544DE">
        <w:t xml:space="preserve"> </w:t>
      </w:r>
      <w:r w:rsidRPr="00B544DE">
        <w:t>испытаний</w:t>
      </w:r>
      <w:r w:rsidR="00B544DE" w:rsidRPr="00B544DE">
        <w:t xml:space="preserve"> </w:t>
      </w:r>
      <w:r w:rsidRPr="00B544DE">
        <w:t>осуществляются</w:t>
      </w:r>
      <w:r w:rsidR="00B544DE" w:rsidRPr="00B544DE">
        <w:t xml:space="preserve"> </w:t>
      </w:r>
      <w:r w:rsidRPr="00B544DE">
        <w:t>пусконаладочные</w:t>
      </w:r>
      <w:r w:rsidR="00B544DE" w:rsidRPr="00B544DE">
        <w:t xml:space="preserve"> </w:t>
      </w:r>
      <w:r w:rsidRPr="00B544DE">
        <w:t>работы</w:t>
      </w:r>
      <w:r w:rsidR="00B544DE" w:rsidRPr="00B544DE">
        <w:t xml:space="preserve"> </w:t>
      </w:r>
      <w:r w:rsidRPr="00B544DE">
        <w:t>по</w:t>
      </w:r>
      <w:r w:rsidR="00B544DE" w:rsidRPr="00B544DE">
        <w:t xml:space="preserve"> </w:t>
      </w:r>
      <w:r w:rsidRPr="00B544DE">
        <w:t>электротехническим</w:t>
      </w:r>
      <w:r w:rsidR="00B544DE" w:rsidRPr="00B544DE">
        <w:t xml:space="preserve"> </w:t>
      </w:r>
      <w:r w:rsidRPr="00B544DE">
        <w:t>устройствам,</w:t>
      </w:r>
      <w:r w:rsidR="00B544DE" w:rsidRPr="00B544DE">
        <w:t xml:space="preserve"> </w:t>
      </w:r>
      <w:r w:rsidRPr="00B544DE">
        <w:t>автоматизированным</w:t>
      </w:r>
      <w:r w:rsidR="00B544DE" w:rsidRPr="00B544DE">
        <w:t xml:space="preserve"> </w:t>
      </w:r>
      <w:r w:rsidRPr="00B544DE">
        <w:t>системам</w:t>
      </w:r>
      <w:r w:rsidR="00B544DE" w:rsidRPr="00B544DE">
        <w:t xml:space="preserve"> </w:t>
      </w:r>
      <w:r w:rsidRPr="00B544DE">
        <w:t>управления,</w:t>
      </w:r>
      <w:r w:rsidR="00B544DE" w:rsidRPr="00B544DE">
        <w:t xml:space="preserve"> </w:t>
      </w:r>
      <w:r w:rsidRPr="00B544DE">
        <w:t>санитарно-техническому</w:t>
      </w:r>
      <w:r w:rsidR="00B544DE" w:rsidRPr="00B544DE">
        <w:t xml:space="preserve"> </w:t>
      </w:r>
      <w:r w:rsidRPr="00B544DE">
        <w:t>и</w:t>
      </w:r>
      <w:r w:rsidR="00B544DE" w:rsidRPr="00B544DE">
        <w:t xml:space="preserve"> </w:t>
      </w:r>
      <w:r w:rsidRPr="00B544DE">
        <w:t>силовому</w:t>
      </w:r>
      <w:r w:rsidR="00B544DE" w:rsidRPr="00B544DE">
        <w:t xml:space="preserve"> </w:t>
      </w:r>
      <w:r w:rsidRPr="00B544DE">
        <w:t>оборудованию</w:t>
      </w:r>
      <w:r w:rsidR="00B544DE" w:rsidRPr="00B544DE">
        <w:t>.</w:t>
      </w:r>
    </w:p>
    <w:p w:rsidR="00B544DE" w:rsidRPr="00B544DE" w:rsidRDefault="0038433D" w:rsidP="00B544DE">
      <w:pPr>
        <w:tabs>
          <w:tab w:val="left" w:pos="726"/>
        </w:tabs>
      </w:pPr>
      <w:r w:rsidRPr="00B544DE">
        <w:t>Объем</w:t>
      </w:r>
      <w:r w:rsidR="00B544DE" w:rsidRPr="00B544DE">
        <w:t xml:space="preserve"> </w:t>
      </w:r>
      <w:r w:rsidRPr="00B544DE">
        <w:t>и</w:t>
      </w:r>
      <w:r w:rsidR="00B544DE" w:rsidRPr="00B544DE">
        <w:t xml:space="preserve"> </w:t>
      </w:r>
      <w:r w:rsidRPr="00B544DE">
        <w:t>условия</w:t>
      </w:r>
      <w:r w:rsidR="00B544DE" w:rsidRPr="00B544DE">
        <w:t xml:space="preserve"> </w:t>
      </w:r>
      <w:r w:rsidRPr="00B544DE">
        <w:t>выполнения</w:t>
      </w:r>
      <w:r w:rsidR="00B544DE" w:rsidRPr="00B544DE">
        <w:t xml:space="preserve"> </w:t>
      </w:r>
      <w:r w:rsidRPr="00B544DE">
        <w:t>пусконаладочных</w:t>
      </w:r>
      <w:r w:rsidR="00B544DE" w:rsidRPr="00B544DE">
        <w:t xml:space="preserve"> </w:t>
      </w:r>
      <w:r w:rsidRPr="00B544DE">
        <w:t>работ</w:t>
      </w:r>
      <w:r w:rsidR="00B544DE" w:rsidRPr="00B544DE">
        <w:t xml:space="preserve"> </w:t>
      </w:r>
      <w:r w:rsidRPr="00B544DE">
        <w:t>определяются</w:t>
      </w:r>
      <w:r w:rsidR="00B544DE" w:rsidRPr="00B544DE">
        <w:t xml:space="preserve"> </w:t>
      </w:r>
      <w:r w:rsidRPr="00B544DE">
        <w:t>отраслевыми</w:t>
      </w:r>
      <w:r w:rsidR="00B544DE" w:rsidRPr="00B544DE">
        <w:t xml:space="preserve"> </w:t>
      </w:r>
      <w:r w:rsidRPr="00B544DE">
        <w:t>правилами</w:t>
      </w:r>
      <w:r w:rsidR="00B544DE" w:rsidRPr="00B544DE">
        <w:t xml:space="preserve"> </w:t>
      </w:r>
      <w:r w:rsidRPr="00B544DE">
        <w:t>приемки</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законченных</w:t>
      </w:r>
      <w:r w:rsidR="00B544DE" w:rsidRPr="00B544DE">
        <w:t xml:space="preserve"> </w:t>
      </w:r>
      <w:r w:rsidRPr="00B544DE">
        <w:t>строительством</w:t>
      </w:r>
      <w:r w:rsidR="00B544DE" w:rsidRPr="00B544DE">
        <w:t xml:space="preserve"> </w:t>
      </w:r>
      <w:r w:rsidRPr="00B544DE">
        <w:t>объектов,</w:t>
      </w:r>
      <w:r w:rsidR="00B544DE" w:rsidRPr="00B544DE">
        <w:t xml:space="preserve"> </w:t>
      </w:r>
      <w:r w:rsidRPr="00B544DE">
        <w:t>утвержденными</w:t>
      </w:r>
      <w:r w:rsidR="00B544DE" w:rsidRPr="00B544DE">
        <w:t xml:space="preserve"> </w:t>
      </w:r>
      <w:r w:rsidRPr="00B544DE">
        <w:t>соответствующими</w:t>
      </w:r>
      <w:r w:rsidR="00B544DE" w:rsidRPr="00B544DE">
        <w:t xml:space="preserve"> </w:t>
      </w:r>
      <w:r w:rsidRPr="00B544DE">
        <w:t>министерствами</w:t>
      </w:r>
      <w:r w:rsidR="00B544DE" w:rsidRPr="00B544DE">
        <w:t xml:space="preserve"> </w:t>
      </w:r>
      <w:r w:rsidRPr="00B544DE">
        <w:t>и</w:t>
      </w:r>
      <w:r w:rsidR="00B544DE" w:rsidRPr="00B544DE">
        <w:t xml:space="preserve"> </w:t>
      </w:r>
      <w:r w:rsidRPr="00B544DE">
        <w:t>ведомствами</w:t>
      </w:r>
      <w:r w:rsidR="00B544DE" w:rsidRPr="00B544DE">
        <w:t xml:space="preserve"> </w:t>
      </w:r>
      <w:r w:rsidRPr="00B544DE">
        <w:t>РФ</w:t>
      </w:r>
      <w:r w:rsidR="00B544DE" w:rsidRPr="00B544DE">
        <w:t xml:space="preserve"> </w:t>
      </w:r>
      <w:r w:rsidRPr="00B544DE">
        <w:t>по</w:t>
      </w:r>
      <w:r w:rsidR="00B544DE" w:rsidRPr="00B544DE">
        <w:t xml:space="preserve"> </w:t>
      </w:r>
      <w:r w:rsidRPr="00B544DE">
        <w:t>согласованию</w:t>
      </w:r>
      <w:r w:rsidR="00B544DE" w:rsidRPr="00B544DE">
        <w:t xml:space="preserve"> </w:t>
      </w:r>
      <w:r w:rsidRPr="00B544DE">
        <w:t>с</w:t>
      </w:r>
      <w:r w:rsidR="00B544DE" w:rsidRPr="00B544DE">
        <w:t xml:space="preserve"> </w:t>
      </w:r>
      <w:r w:rsidRPr="00B544DE">
        <w:t>Минстроем</w:t>
      </w:r>
      <w:r w:rsidR="00B544DE" w:rsidRPr="00B544DE">
        <w:t xml:space="preserve"> </w:t>
      </w:r>
      <w:r w:rsidRPr="00B544DE">
        <w:t>России</w:t>
      </w:r>
      <w:r w:rsidR="00B544DE" w:rsidRPr="00B544DE">
        <w:t>.</w:t>
      </w:r>
    </w:p>
    <w:p w:rsidR="0038433D" w:rsidRPr="00B544DE" w:rsidRDefault="0038433D" w:rsidP="00B544DE">
      <w:pPr>
        <w:tabs>
          <w:tab w:val="left" w:pos="726"/>
        </w:tabs>
        <w:rPr>
          <w:b/>
        </w:rPr>
      </w:pPr>
      <w:bookmarkStart w:id="57" w:name="_Toc232472985"/>
      <w:r w:rsidRPr="00B544DE">
        <w:rPr>
          <w:b/>
        </w:rPr>
        <w:t>Закрытие</w:t>
      </w:r>
      <w:r w:rsidR="00B544DE" w:rsidRPr="00B544DE">
        <w:rPr>
          <w:b/>
        </w:rPr>
        <w:t xml:space="preserve"> </w:t>
      </w:r>
      <w:r w:rsidRPr="00B544DE">
        <w:rPr>
          <w:b/>
        </w:rPr>
        <w:t>контракта</w:t>
      </w:r>
      <w:bookmarkEnd w:id="57"/>
    </w:p>
    <w:p w:rsidR="00B544DE" w:rsidRPr="00B544DE" w:rsidRDefault="0038433D" w:rsidP="00B544DE">
      <w:pPr>
        <w:tabs>
          <w:tab w:val="left" w:pos="726"/>
        </w:tabs>
      </w:pPr>
      <w:r w:rsidRPr="00B544DE">
        <w:t>Основными</w:t>
      </w:r>
      <w:r w:rsidR="00B544DE" w:rsidRPr="00B544DE">
        <w:t xml:space="preserve"> </w:t>
      </w:r>
      <w:r w:rsidRPr="00B544DE">
        <w:t>этапами</w:t>
      </w:r>
      <w:r w:rsidR="00B544DE" w:rsidRPr="00B544DE">
        <w:t xml:space="preserve"> </w:t>
      </w:r>
      <w:r w:rsidRPr="00B544DE">
        <w:t>закрытия</w:t>
      </w:r>
      <w:r w:rsidR="00B544DE" w:rsidRPr="00B544DE">
        <w:t xml:space="preserve"> </w:t>
      </w:r>
      <w:r w:rsidRPr="00B544DE">
        <w:t>контракта</w:t>
      </w:r>
      <w:r w:rsidR="00B544DE" w:rsidRPr="00B544DE">
        <w:t xml:space="preserve"> </w:t>
      </w:r>
      <w:r w:rsidRPr="00B544DE">
        <w:t>являются</w:t>
      </w:r>
      <w:r w:rsidR="00B544DE" w:rsidRPr="00B544DE">
        <w:t>:</w:t>
      </w:r>
    </w:p>
    <w:p w:rsidR="00B544DE" w:rsidRPr="00B544DE" w:rsidRDefault="0038433D" w:rsidP="00B544DE">
      <w:pPr>
        <w:numPr>
          <w:ilvl w:val="0"/>
          <w:numId w:val="26"/>
        </w:numPr>
        <w:tabs>
          <w:tab w:val="clear" w:pos="1260"/>
          <w:tab w:val="left" w:pos="726"/>
        </w:tabs>
        <w:ind w:left="0" w:firstLine="709"/>
      </w:pPr>
      <w:r w:rsidRPr="00B544DE">
        <w:t>проверка</w:t>
      </w:r>
      <w:r w:rsidR="00B544DE" w:rsidRPr="00B544DE">
        <w:t xml:space="preserve"> </w:t>
      </w:r>
      <w:r w:rsidRPr="00B544DE">
        <w:t>финансовой</w:t>
      </w:r>
      <w:r w:rsidR="00B544DE" w:rsidRPr="00B544DE">
        <w:t xml:space="preserve"> </w:t>
      </w:r>
      <w:r w:rsidRPr="00B544DE">
        <w:t>отчетности</w:t>
      </w:r>
      <w:r w:rsidR="00B544DE" w:rsidRPr="00B544DE">
        <w:t>;</w:t>
      </w:r>
    </w:p>
    <w:p w:rsidR="00B544DE" w:rsidRPr="00B544DE" w:rsidRDefault="0038433D" w:rsidP="00B544DE">
      <w:pPr>
        <w:numPr>
          <w:ilvl w:val="0"/>
          <w:numId w:val="26"/>
        </w:numPr>
        <w:tabs>
          <w:tab w:val="clear" w:pos="1260"/>
          <w:tab w:val="left" w:pos="726"/>
        </w:tabs>
        <w:ind w:left="0" w:firstLine="709"/>
      </w:pPr>
      <w:r w:rsidRPr="00B544DE">
        <w:t>паспортизация</w:t>
      </w:r>
      <w:r w:rsidR="00B544DE" w:rsidRPr="00B544DE">
        <w:t>;</w:t>
      </w:r>
    </w:p>
    <w:p w:rsidR="00B544DE" w:rsidRPr="00B544DE" w:rsidRDefault="0038433D" w:rsidP="00B544DE">
      <w:pPr>
        <w:numPr>
          <w:ilvl w:val="0"/>
          <w:numId w:val="26"/>
        </w:numPr>
        <w:tabs>
          <w:tab w:val="clear" w:pos="1260"/>
          <w:tab w:val="left" w:pos="726"/>
        </w:tabs>
        <w:ind w:left="0" w:firstLine="709"/>
      </w:pPr>
      <w:r w:rsidRPr="00B544DE">
        <w:t>выявление</w:t>
      </w:r>
      <w:r w:rsidR="00B544DE" w:rsidRPr="00B544DE">
        <w:t xml:space="preserve"> </w:t>
      </w:r>
      <w:r w:rsidRPr="00B544DE">
        <w:t>невыполненных</w:t>
      </w:r>
      <w:r w:rsidR="00B544DE" w:rsidRPr="00B544DE">
        <w:t xml:space="preserve"> </w:t>
      </w:r>
      <w:r w:rsidRPr="00B544DE">
        <w:t>обязательств</w:t>
      </w:r>
      <w:r w:rsidR="00B544DE" w:rsidRPr="00B544DE">
        <w:t>;</w:t>
      </w:r>
    </w:p>
    <w:p w:rsidR="00B544DE" w:rsidRPr="00B544DE" w:rsidRDefault="0038433D" w:rsidP="00B544DE">
      <w:pPr>
        <w:numPr>
          <w:ilvl w:val="0"/>
          <w:numId w:val="26"/>
        </w:numPr>
        <w:tabs>
          <w:tab w:val="clear" w:pos="1260"/>
          <w:tab w:val="left" w:pos="726"/>
        </w:tabs>
        <w:ind w:left="0" w:firstLine="709"/>
      </w:pPr>
      <w:r w:rsidRPr="00B544DE">
        <w:t>завершение</w:t>
      </w:r>
      <w:r w:rsidR="00B544DE" w:rsidRPr="00B544DE">
        <w:t xml:space="preserve"> </w:t>
      </w:r>
      <w:r w:rsidRPr="00B544DE">
        <w:t>невыполненных</w:t>
      </w:r>
      <w:r w:rsidR="00B544DE" w:rsidRPr="00B544DE">
        <w:t xml:space="preserve"> </w:t>
      </w:r>
      <w:r w:rsidRPr="00B544DE">
        <w:t>обязательств</w:t>
      </w:r>
      <w:r w:rsidR="00B544DE" w:rsidRPr="00B544DE">
        <w:t>;</w:t>
      </w:r>
    </w:p>
    <w:p w:rsidR="00B544DE" w:rsidRPr="00B544DE" w:rsidRDefault="0038433D" w:rsidP="00B544DE">
      <w:pPr>
        <w:numPr>
          <w:ilvl w:val="0"/>
          <w:numId w:val="26"/>
        </w:numPr>
        <w:tabs>
          <w:tab w:val="clear" w:pos="1260"/>
          <w:tab w:val="left" w:pos="726"/>
        </w:tabs>
        <w:ind w:left="0" w:firstLine="709"/>
      </w:pPr>
      <w:r w:rsidRPr="00B544DE">
        <w:t>гарантийное</w:t>
      </w:r>
      <w:r w:rsidR="00B544DE" w:rsidRPr="00B544DE">
        <w:t xml:space="preserve"> </w:t>
      </w:r>
      <w:r w:rsidRPr="00B544DE">
        <w:t>обслуживание</w:t>
      </w:r>
      <w:r w:rsidR="00B544DE" w:rsidRPr="00B544DE">
        <w:t xml:space="preserve"> </w:t>
      </w:r>
      <w:r w:rsidRPr="00B544DE">
        <w:t>и</w:t>
      </w:r>
      <w:r w:rsidR="00B544DE" w:rsidRPr="00B544DE">
        <w:t xml:space="preserve"> </w:t>
      </w:r>
      <w:r w:rsidRPr="00B544DE">
        <w:t>окончательные</w:t>
      </w:r>
      <w:r w:rsidR="00B544DE" w:rsidRPr="00B544DE">
        <w:t xml:space="preserve"> </w:t>
      </w:r>
      <w:r w:rsidRPr="00B544DE">
        <w:t>расчеты</w:t>
      </w:r>
      <w:r w:rsidR="00B544DE" w:rsidRPr="00B544DE">
        <w:t>.</w:t>
      </w:r>
    </w:p>
    <w:p w:rsidR="00B544DE" w:rsidRPr="00B544DE" w:rsidRDefault="0038433D" w:rsidP="00B544DE">
      <w:pPr>
        <w:tabs>
          <w:tab w:val="left" w:pos="726"/>
        </w:tabs>
      </w:pPr>
      <w:r w:rsidRPr="00B544DE">
        <w:t>Невыполненные</w:t>
      </w:r>
      <w:r w:rsidR="00B544DE" w:rsidRPr="00B544DE">
        <w:t xml:space="preserve"> </w:t>
      </w:r>
      <w:r w:rsidRPr="00B544DE">
        <w:t>обязательства</w:t>
      </w:r>
      <w:r w:rsidR="00B544DE" w:rsidRPr="00B544DE">
        <w:t xml:space="preserve"> </w:t>
      </w:r>
      <w:r w:rsidRPr="00B544DE">
        <w:t>должны</w:t>
      </w:r>
      <w:r w:rsidR="00B544DE" w:rsidRPr="00B544DE">
        <w:t xml:space="preserve"> </w:t>
      </w:r>
      <w:r w:rsidRPr="00B544DE">
        <w:t>быть</w:t>
      </w:r>
      <w:r w:rsidR="00B544DE" w:rsidRPr="00B544DE">
        <w:t xml:space="preserve"> </w:t>
      </w:r>
      <w:r w:rsidRPr="00B544DE">
        <w:t>завершены</w:t>
      </w:r>
      <w:r w:rsidR="00B544DE" w:rsidRPr="00B544DE">
        <w:t xml:space="preserve"> </w:t>
      </w:r>
      <w:r w:rsidRPr="00B544DE">
        <w:t>полностью</w:t>
      </w:r>
      <w:r w:rsidR="00B544DE" w:rsidRPr="00B544DE">
        <w:t xml:space="preserve"> </w:t>
      </w:r>
      <w:r w:rsidRPr="00B544DE">
        <w:t>на</w:t>
      </w:r>
      <w:r w:rsidR="00B544DE" w:rsidRPr="00B544DE">
        <w:t xml:space="preserve"> </w:t>
      </w:r>
      <w:r w:rsidRPr="00B544DE">
        <w:t>этапе</w:t>
      </w:r>
      <w:r w:rsidR="00B544DE" w:rsidRPr="00B544DE">
        <w:t xml:space="preserve"> </w:t>
      </w:r>
      <w:r w:rsidRPr="00B544DE">
        <w:t>закрытия</w:t>
      </w:r>
      <w:r w:rsidR="00B544DE" w:rsidRPr="00B544DE">
        <w:t xml:space="preserve"> </w:t>
      </w:r>
      <w:r w:rsidRPr="00B544DE">
        <w:t>контракта,</w:t>
      </w:r>
      <w:r w:rsidR="00B544DE" w:rsidRPr="00B544DE">
        <w:t xml:space="preserve"> </w:t>
      </w:r>
      <w:r w:rsidRPr="00B544DE">
        <w:t>однако</w:t>
      </w:r>
      <w:r w:rsidR="00B544DE" w:rsidRPr="00B544DE">
        <w:t xml:space="preserve"> </w:t>
      </w:r>
      <w:r w:rsidRPr="00B544DE">
        <w:t>их</w:t>
      </w:r>
      <w:r w:rsidR="00B544DE" w:rsidRPr="00B544DE">
        <w:t xml:space="preserve"> </w:t>
      </w:r>
      <w:r w:rsidRPr="00B544DE">
        <w:t>выявление</w:t>
      </w:r>
      <w:r w:rsidR="00B544DE" w:rsidRPr="00B544DE">
        <w:t xml:space="preserve"> </w:t>
      </w:r>
      <w:r w:rsidRPr="00B544DE">
        <w:t>должно</w:t>
      </w:r>
      <w:r w:rsidR="00B544DE" w:rsidRPr="00B544DE">
        <w:t xml:space="preserve"> </w:t>
      </w:r>
      <w:r w:rsidRPr="00B544DE">
        <w:t>осуществляться</w:t>
      </w:r>
      <w:r w:rsidR="00B544DE" w:rsidRPr="00B544DE">
        <w:t xml:space="preserve"> </w:t>
      </w:r>
      <w:r w:rsidRPr="00B544DE">
        <w:t>постоянно</w:t>
      </w:r>
      <w:r w:rsidR="00B544DE" w:rsidRPr="00B544DE">
        <w:t xml:space="preserve"> </w:t>
      </w:r>
      <w:r w:rsidRPr="00B544DE">
        <w:t>в</w:t>
      </w:r>
      <w:r w:rsidR="00B544DE" w:rsidRPr="00B544DE">
        <w:t xml:space="preserve"> </w:t>
      </w:r>
      <w:r w:rsidRPr="00B544DE">
        <w:t>течение</w:t>
      </w:r>
      <w:r w:rsidR="00B544DE" w:rsidRPr="00B544DE">
        <w:t xml:space="preserve"> </w:t>
      </w:r>
      <w:r w:rsidRPr="00B544DE">
        <w:t>всего</w:t>
      </w:r>
      <w:r w:rsidR="00B544DE" w:rsidRPr="00B544DE">
        <w:t xml:space="preserve"> </w:t>
      </w:r>
      <w:r w:rsidRPr="00B544DE">
        <w:t>времени</w:t>
      </w:r>
      <w:r w:rsidR="00B544DE" w:rsidRPr="00B544DE">
        <w:t xml:space="preserve"> </w:t>
      </w:r>
      <w:r w:rsidRPr="00B544DE">
        <w:t>выполнения</w:t>
      </w:r>
      <w:r w:rsidR="00B544DE" w:rsidRPr="00B544DE">
        <w:t xml:space="preserve"> </w:t>
      </w:r>
      <w:r w:rsidRPr="00B544DE">
        <w:t>контракта</w:t>
      </w:r>
      <w:r w:rsidR="00B544DE" w:rsidRPr="00B544DE">
        <w:t xml:space="preserve">. </w:t>
      </w:r>
      <w:r w:rsidRPr="00B544DE">
        <w:t>В</w:t>
      </w:r>
      <w:r w:rsidR="00B544DE" w:rsidRPr="00B544DE">
        <w:t xml:space="preserve"> </w:t>
      </w:r>
      <w:r w:rsidRPr="00B544DE">
        <w:t>результате</w:t>
      </w:r>
      <w:r w:rsidR="00B544DE" w:rsidRPr="00B544DE">
        <w:t xml:space="preserve"> </w:t>
      </w:r>
      <w:r w:rsidRPr="00B544DE">
        <w:t>проверки</w:t>
      </w:r>
      <w:r w:rsidR="00B544DE" w:rsidRPr="00B544DE">
        <w:t xml:space="preserve"> </w:t>
      </w:r>
      <w:r w:rsidRPr="00B544DE">
        <w:t>устанавливаются</w:t>
      </w:r>
      <w:r w:rsidR="00B544DE" w:rsidRPr="00B544DE">
        <w:t>:</w:t>
      </w:r>
    </w:p>
    <w:p w:rsidR="00B544DE" w:rsidRPr="00B544DE" w:rsidRDefault="008E6487" w:rsidP="00B544DE">
      <w:pPr>
        <w:numPr>
          <w:ilvl w:val="1"/>
          <w:numId w:val="26"/>
        </w:numPr>
        <w:tabs>
          <w:tab w:val="clear" w:pos="1980"/>
          <w:tab w:val="left" w:pos="726"/>
        </w:tabs>
        <w:ind w:left="0" w:firstLine="709"/>
      </w:pPr>
      <w:r w:rsidRPr="00B544DE">
        <w:t>О</w:t>
      </w:r>
      <w:r w:rsidR="0038433D" w:rsidRPr="00B544DE">
        <w:t>бъемы</w:t>
      </w:r>
      <w:r w:rsidR="00B544DE" w:rsidRPr="00B544DE">
        <w:t xml:space="preserve"> </w:t>
      </w:r>
      <w:r w:rsidR="0038433D" w:rsidRPr="00B544DE">
        <w:t>работ,</w:t>
      </w:r>
      <w:r w:rsidR="00B544DE" w:rsidRPr="00B544DE">
        <w:t xml:space="preserve"> </w:t>
      </w:r>
      <w:r w:rsidR="0038433D" w:rsidRPr="00B544DE">
        <w:t>не</w:t>
      </w:r>
      <w:r w:rsidR="00B544DE" w:rsidRPr="00B544DE">
        <w:t xml:space="preserve"> </w:t>
      </w:r>
      <w:r w:rsidR="0038433D" w:rsidRPr="00B544DE">
        <w:t>требующие</w:t>
      </w:r>
      <w:r w:rsidR="00B544DE" w:rsidRPr="00B544DE">
        <w:t xml:space="preserve"> </w:t>
      </w:r>
      <w:r w:rsidR="0038433D" w:rsidRPr="00B544DE">
        <w:t>дополнительных</w:t>
      </w:r>
      <w:r w:rsidR="00B544DE" w:rsidRPr="00B544DE">
        <w:t xml:space="preserve"> </w:t>
      </w:r>
      <w:r w:rsidR="0038433D" w:rsidRPr="00B544DE">
        <w:t>усилий</w:t>
      </w:r>
      <w:r w:rsidR="00B544DE" w:rsidRPr="00B544DE">
        <w:t xml:space="preserve"> </w:t>
      </w:r>
      <w:r w:rsidR="0038433D" w:rsidRPr="00B544DE">
        <w:t>и</w:t>
      </w:r>
      <w:r w:rsidR="00B544DE" w:rsidRPr="00B544DE">
        <w:t xml:space="preserve"> </w:t>
      </w:r>
      <w:r w:rsidR="0038433D" w:rsidRPr="00B544DE">
        <w:t>готовых</w:t>
      </w:r>
      <w:r w:rsidR="00B544DE" w:rsidRPr="00B544DE">
        <w:t xml:space="preserve"> </w:t>
      </w:r>
      <w:r w:rsidR="0038433D" w:rsidRPr="00B544DE">
        <w:t>к</w:t>
      </w:r>
      <w:r w:rsidR="00B544DE" w:rsidRPr="00B544DE">
        <w:t xml:space="preserve"> </w:t>
      </w:r>
      <w:r w:rsidR="0038433D" w:rsidRPr="00B544DE">
        <w:t>закрытию</w:t>
      </w:r>
      <w:r w:rsidR="00B544DE" w:rsidRPr="00B544DE">
        <w:t>;</w:t>
      </w:r>
    </w:p>
    <w:p w:rsidR="00B544DE" w:rsidRPr="00B544DE" w:rsidRDefault="008E6487" w:rsidP="00B544DE">
      <w:pPr>
        <w:numPr>
          <w:ilvl w:val="1"/>
          <w:numId w:val="26"/>
        </w:numPr>
        <w:tabs>
          <w:tab w:val="clear" w:pos="1980"/>
          <w:tab w:val="left" w:pos="726"/>
        </w:tabs>
        <w:ind w:left="0" w:firstLine="709"/>
      </w:pPr>
      <w:r w:rsidRPr="00B544DE">
        <w:t>О</w:t>
      </w:r>
      <w:r w:rsidR="0038433D" w:rsidRPr="00B544DE">
        <w:t>бъемы</w:t>
      </w:r>
      <w:r w:rsidR="00B544DE" w:rsidRPr="00B544DE">
        <w:t xml:space="preserve"> </w:t>
      </w:r>
      <w:r w:rsidR="0038433D" w:rsidRPr="00B544DE">
        <w:t>работ,</w:t>
      </w:r>
      <w:r w:rsidR="00B544DE" w:rsidRPr="00B544DE">
        <w:t xml:space="preserve"> </w:t>
      </w:r>
      <w:r w:rsidR="0038433D" w:rsidRPr="00B544DE">
        <w:t>требующих</w:t>
      </w:r>
      <w:r w:rsidR="00B544DE" w:rsidRPr="00B544DE">
        <w:t xml:space="preserve"> </w:t>
      </w:r>
      <w:r w:rsidR="0038433D" w:rsidRPr="00B544DE">
        <w:t>завершения</w:t>
      </w:r>
      <w:r w:rsidR="00B544DE" w:rsidRPr="00B544DE">
        <w:t xml:space="preserve"> </w:t>
      </w:r>
      <w:r w:rsidR="0038433D" w:rsidRPr="00B544DE">
        <w:t>для</w:t>
      </w:r>
      <w:r w:rsidR="00B544DE" w:rsidRPr="00B544DE">
        <w:t xml:space="preserve"> </w:t>
      </w:r>
      <w:r w:rsidR="0038433D" w:rsidRPr="00B544DE">
        <w:t>выполнения</w:t>
      </w:r>
      <w:r w:rsidR="00B544DE" w:rsidRPr="00B544DE">
        <w:t xml:space="preserve"> </w:t>
      </w:r>
      <w:r w:rsidR="0038433D" w:rsidRPr="00B544DE">
        <w:t>договорных</w:t>
      </w:r>
      <w:r w:rsidR="00B544DE" w:rsidRPr="00B544DE">
        <w:t xml:space="preserve"> </w:t>
      </w:r>
      <w:r w:rsidR="0038433D" w:rsidRPr="00B544DE">
        <w:t>обязательств</w:t>
      </w:r>
      <w:r w:rsidR="00B544DE" w:rsidRPr="00B544DE">
        <w:t>.</w:t>
      </w:r>
    </w:p>
    <w:p w:rsidR="00B544DE" w:rsidRPr="00B544DE" w:rsidRDefault="0038433D" w:rsidP="00B544DE">
      <w:pPr>
        <w:tabs>
          <w:tab w:val="left" w:pos="726"/>
        </w:tabs>
      </w:pPr>
      <w:r w:rsidRPr="00B544DE">
        <w:t>На</w:t>
      </w:r>
      <w:r w:rsidR="00B544DE" w:rsidRPr="00B544DE">
        <w:t xml:space="preserve"> </w:t>
      </w:r>
      <w:r w:rsidRPr="00B544DE">
        <w:t>этапе</w:t>
      </w:r>
      <w:r w:rsidR="00B544DE" w:rsidRPr="00B544DE">
        <w:t xml:space="preserve"> </w:t>
      </w:r>
      <w:r w:rsidRPr="00B544DE">
        <w:t>завершения</w:t>
      </w:r>
      <w:r w:rsidR="00B544DE" w:rsidRPr="00B544DE">
        <w:t xml:space="preserve"> </w:t>
      </w:r>
      <w:r w:rsidRPr="00B544DE">
        <w:t>невыполненных</w:t>
      </w:r>
      <w:r w:rsidR="00B544DE" w:rsidRPr="00B544DE">
        <w:t xml:space="preserve"> </w:t>
      </w:r>
      <w:r w:rsidRPr="00B544DE">
        <w:t>обязательств</w:t>
      </w:r>
      <w:r w:rsidR="00B544DE" w:rsidRPr="00B544DE">
        <w:t xml:space="preserve"> </w:t>
      </w:r>
      <w:r w:rsidRPr="00B544DE">
        <w:t>предпринимаются</w:t>
      </w:r>
      <w:r w:rsidR="00B544DE" w:rsidRPr="00B544DE">
        <w:t xml:space="preserve"> </w:t>
      </w:r>
      <w:r w:rsidRPr="00B544DE">
        <w:t>усилия</w:t>
      </w:r>
      <w:r w:rsidR="00B544DE" w:rsidRPr="00B544DE">
        <w:t xml:space="preserve"> </w:t>
      </w:r>
      <w:r w:rsidRPr="00B544DE">
        <w:t>для</w:t>
      </w:r>
      <w:r w:rsidR="00B544DE" w:rsidRPr="00B544DE">
        <w:t xml:space="preserve"> </w:t>
      </w:r>
      <w:r w:rsidRPr="00B544DE">
        <w:t>исправления</w:t>
      </w:r>
      <w:r w:rsidR="00B544DE" w:rsidRPr="00B544DE">
        <w:t xml:space="preserve"> </w:t>
      </w:r>
      <w:r w:rsidRPr="00B544DE">
        <w:t>брака</w:t>
      </w:r>
      <w:r w:rsidR="00B544DE" w:rsidRPr="00B544DE">
        <w:t xml:space="preserve"> </w:t>
      </w:r>
      <w:r w:rsidRPr="00B544DE">
        <w:t>и</w:t>
      </w:r>
      <w:r w:rsidR="00B544DE" w:rsidRPr="00B544DE">
        <w:t xml:space="preserve"> </w:t>
      </w:r>
      <w:r w:rsidRPr="00B544DE">
        <w:t>устранения</w:t>
      </w:r>
      <w:r w:rsidR="00B544DE" w:rsidRPr="00B544DE">
        <w:t xml:space="preserve"> </w:t>
      </w:r>
      <w:r w:rsidRPr="00B544DE">
        <w:t>недоделок</w:t>
      </w:r>
      <w:r w:rsidR="00B544DE" w:rsidRPr="00B544DE">
        <w:t xml:space="preserve">. </w:t>
      </w:r>
      <w:r w:rsidRPr="00B544DE">
        <w:t>В</w:t>
      </w:r>
      <w:r w:rsidR="00B544DE" w:rsidRPr="00B544DE">
        <w:t xml:space="preserve"> </w:t>
      </w:r>
      <w:r w:rsidRPr="00B544DE">
        <w:t>случае</w:t>
      </w:r>
      <w:r w:rsidR="00B544DE" w:rsidRPr="00B544DE">
        <w:t xml:space="preserve"> </w:t>
      </w:r>
      <w:r w:rsidRPr="00B544DE">
        <w:t>если</w:t>
      </w:r>
      <w:r w:rsidR="00B544DE" w:rsidRPr="00B544DE">
        <w:t xml:space="preserve"> </w:t>
      </w:r>
      <w:r w:rsidRPr="00B544DE">
        <w:t>эти</w:t>
      </w:r>
      <w:r w:rsidR="00B544DE" w:rsidRPr="00B544DE">
        <w:t xml:space="preserve"> </w:t>
      </w:r>
      <w:r w:rsidRPr="00B544DE">
        <w:t>усилия</w:t>
      </w:r>
      <w:r w:rsidR="00B544DE" w:rsidRPr="00B544DE">
        <w:t xml:space="preserve"> </w:t>
      </w:r>
      <w:r w:rsidRPr="00B544DE">
        <w:t>дорогостоящи</w:t>
      </w:r>
      <w:r w:rsidR="00B544DE" w:rsidRPr="00B544DE">
        <w:t xml:space="preserve"> </w:t>
      </w:r>
      <w:r w:rsidRPr="00B544DE">
        <w:t>и</w:t>
      </w:r>
      <w:r w:rsidR="00B544DE" w:rsidRPr="00B544DE">
        <w:t xml:space="preserve"> </w:t>
      </w:r>
      <w:r w:rsidRPr="00B544DE">
        <w:t>длительны,</w:t>
      </w:r>
      <w:r w:rsidR="00B544DE" w:rsidRPr="00B544DE">
        <w:t xml:space="preserve"> </w:t>
      </w:r>
      <w:r w:rsidRPr="00B544DE">
        <w:t>руководитель</w:t>
      </w:r>
      <w:r w:rsidR="00B544DE" w:rsidRPr="00B544DE">
        <w:t xml:space="preserve"> </w:t>
      </w:r>
      <w:r w:rsidRPr="00B544DE">
        <w:t>проекта</w:t>
      </w:r>
      <w:r w:rsidR="00B544DE" w:rsidRPr="00B544DE">
        <w:t xml:space="preserve"> </w:t>
      </w:r>
      <w:r w:rsidRPr="00B544DE">
        <w:t>должен</w:t>
      </w:r>
      <w:r w:rsidR="00B544DE" w:rsidRPr="00B544DE">
        <w:t xml:space="preserve"> </w:t>
      </w:r>
      <w:r w:rsidRPr="00B544DE">
        <w:t>урегулировать</w:t>
      </w:r>
      <w:r w:rsidR="00B544DE" w:rsidRPr="00B544DE">
        <w:t xml:space="preserve"> </w:t>
      </w:r>
      <w:r w:rsidRPr="00B544DE">
        <w:t>проблемы</w:t>
      </w:r>
      <w:r w:rsidR="00B544DE" w:rsidRPr="00B544DE">
        <w:t xml:space="preserve"> </w:t>
      </w:r>
      <w:r w:rsidRPr="00B544DE">
        <w:t>с</w:t>
      </w:r>
      <w:r w:rsidR="00B544DE" w:rsidRPr="00B544DE">
        <w:t xml:space="preserve"> </w:t>
      </w:r>
      <w:r w:rsidRPr="00B544DE">
        <w:t>заказчиком</w:t>
      </w:r>
      <w:r w:rsidR="00B544DE" w:rsidRPr="00B544DE">
        <w:t xml:space="preserve"> </w:t>
      </w:r>
      <w:r w:rsidRPr="00B544DE">
        <w:t>путем</w:t>
      </w:r>
      <w:r w:rsidR="00B544DE" w:rsidRPr="00B544DE">
        <w:t xml:space="preserve"> </w:t>
      </w:r>
      <w:r w:rsidRPr="00B544DE">
        <w:t>уступок</w:t>
      </w:r>
      <w:r w:rsidR="00B544DE" w:rsidRPr="00B544DE">
        <w:t xml:space="preserve"> </w:t>
      </w:r>
      <w:r w:rsidRPr="00B544DE">
        <w:t>с</w:t>
      </w:r>
      <w:r w:rsidR="00B544DE" w:rsidRPr="00B544DE">
        <w:t xml:space="preserve"> </w:t>
      </w:r>
      <w:r w:rsidRPr="00B544DE">
        <w:t>его</w:t>
      </w:r>
      <w:r w:rsidR="00B544DE" w:rsidRPr="00B544DE">
        <w:t xml:space="preserve"> </w:t>
      </w:r>
      <w:r w:rsidRPr="00B544DE">
        <w:t>стороны</w:t>
      </w:r>
      <w:r w:rsidR="00B544DE" w:rsidRPr="00B544DE">
        <w:t xml:space="preserve"> </w:t>
      </w:r>
      <w:r w:rsidRPr="00B544DE">
        <w:t>в</w:t>
      </w:r>
      <w:r w:rsidR="00B544DE" w:rsidRPr="00B544DE">
        <w:t xml:space="preserve"> </w:t>
      </w:r>
      <w:r w:rsidRPr="00B544DE">
        <w:t>отношении</w:t>
      </w:r>
      <w:r w:rsidR="00B544DE" w:rsidRPr="00B544DE">
        <w:t xml:space="preserve"> </w:t>
      </w:r>
      <w:r w:rsidRPr="00B544DE">
        <w:t>некоторых</w:t>
      </w:r>
      <w:r w:rsidR="00B544DE" w:rsidRPr="00B544DE">
        <w:t xml:space="preserve"> </w:t>
      </w:r>
      <w:r w:rsidRPr="00B544DE">
        <w:t>требований</w:t>
      </w:r>
      <w:r w:rsidR="00B544DE" w:rsidRPr="00B544DE">
        <w:t xml:space="preserve"> </w:t>
      </w:r>
      <w:r w:rsidRPr="00B544DE">
        <w:t>или</w:t>
      </w:r>
      <w:r w:rsidR="00B544DE" w:rsidRPr="00B544DE">
        <w:t xml:space="preserve"> </w:t>
      </w:r>
      <w:r w:rsidRPr="00B544DE">
        <w:t>путем</w:t>
      </w:r>
      <w:r w:rsidR="00B544DE" w:rsidRPr="00B544DE">
        <w:t xml:space="preserve"> </w:t>
      </w:r>
      <w:r w:rsidRPr="00B544DE">
        <w:t>уплаты</w:t>
      </w:r>
      <w:r w:rsidR="00B544DE" w:rsidRPr="00B544DE">
        <w:t xml:space="preserve"> </w:t>
      </w:r>
      <w:r w:rsidRPr="00B544DE">
        <w:t>штрафа</w:t>
      </w:r>
      <w:r w:rsidR="00B544DE" w:rsidRPr="00B544DE">
        <w:t>.</w:t>
      </w:r>
    </w:p>
    <w:p w:rsidR="00B544DE" w:rsidRPr="00B544DE" w:rsidRDefault="0038433D" w:rsidP="00B544DE">
      <w:pPr>
        <w:tabs>
          <w:tab w:val="left" w:pos="726"/>
        </w:tabs>
      </w:pPr>
      <w:r w:rsidRPr="00B544DE">
        <w:t>Если</w:t>
      </w:r>
      <w:r w:rsidR="00B544DE" w:rsidRPr="00B544DE">
        <w:t xml:space="preserve"> </w:t>
      </w:r>
      <w:r w:rsidRPr="00B544DE">
        <w:t>работа</w:t>
      </w:r>
      <w:r w:rsidR="00B544DE" w:rsidRPr="00B544DE">
        <w:t xml:space="preserve"> </w:t>
      </w:r>
      <w:r w:rsidRPr="00B544DE">
        <w:t>своевременно</w:t>
      </w:r>
      <w:r w:rsidR="00B544DE" w:rsidRPr="00B544DE">
        <w:t xml:space="preserve"> </w:t>
      </w:r>
      <w:r w:rsidRPr="00B544DE">
        <w:t>не</w:t>
      </w:r>
      <w:r w:rsidR="00B544DE" w:rsidRPr="00B544DE">
        <w:t xml:space="preserve"> </w:t>
      </w:r>
      <w:r w:rsidRPr="00B544DE">
        <w:t>выполнена,</w:t>
      </w:r>
      <w:r w:rsidR="00B544DE" w:rsidRPr="00B544DE">
        <w:t xml:space="preserve"> </w:t>
      </w:r>
      <w:r w:rsidRPr="00B544DE">
        <w:t>то</w:t>
      </w:r>
      <w:r w:rsidR="00B544DE" w:rsidRPr="00B544DE">
        <w:t xml:space="preserve"> </w:t>
      </w:r>
      <w:r w:rsidRPr="00B544DE">
        <w:t>должен</w:t>
      </w:r>
      <w:r w:rsidR="00B544DE" w:rsidRPr="00B544DE">
        <w:t xml:space="preserve"> </w:t>
      </w:r>
      <w:r w:rsidRPr="00B544DE">
        <w:t>рассматриваться</w:t>
      </w:r>
      <w:r w:rsidR="00B544DE" w:rsidRPr="00B544DE">
        <w:t xml:space="preserve"> </w:t>
      </w:r>
      <w:r w:rsidRPr="00B544DE">
        <w:t>вопрос</w:t>
      </w:r>
      <w:r w:rsidR="00B544DE" w:rsidRPr="00B544DE">
        <w:t xml:space="preserve"> </w:t>
      </w:r>
      <w:r w:rsidRPr="00B544DE">
        <w:t>об</w:t>
      </w:r>
      <w:r w:rsidR="00B544DE" w:rsidRPr="00B544DE">
        <w:t xml:space="preserve"> </w:t>
      </w:r>
      <w:r w:rsidRPr="00B544DE">
        <w:t>изменении</w:t>
      </w:r>
      <w:r w:rsidR="00B544DE" w:rsidRPr="00B544DE">
        <w:t xml:space="preserve"> </w:t>
      </w:r>
      <w:r w:rsidRPr="00B544DE">
        <w:t>контракта</w:t>
      </w:r>
      <w:r w:rsidR="00B544DE" w:rsidRPr="00B544DE">
        <w:t xml:space="preserve">. </w:t>
      </w:r>
      <w:r w:rsidRPr="00B544DE">
        <w:t>Ведение</w:t>
      </w:r>
      <w:r w:rsidR="00B544DE" w:rsidRPr="00B544DE">
        <w:t xml:space="preserve"> </w:t>
      </w:r>
      <w:r w:rsidRPr="00B544DE">
        <w:t>переговоров</w:t>
      </w:r>
      <w:r w:rsidR="00B544DE" w:rsidRPr="00B544DE">
        <w:t xml:space="preserve"> </w:t>
      </w:r>
      <w:r w:rsidRPr="00B544DE">
        <w:t>с</w:t>
      </w:r>
      <w:r w:rsidR="00B544DE" w:rsidRPr="00B544DE">
        <w:t xml:space="preserve"> </w:t>
      </w:r>
      <w:r w:rsidRPr="00B544DE">
        <w:t>целью</w:t>
      </w:r>
      <w:r w:rsidR="00B544DE" w:rsidRPr="00B544DE">
        <w:t xml:space="preserve"> </w:t>
      </w:r>
      <w:r w:rsidRPr="00B544DE">
        <w:t>изменения</w:t>
      </w:r>
      <w:r w:rsidR="00B544DE" w:rsidRPr="00B544DE">
        <w:t xml:space="preserve"> </w:t>
      </w:r>
      <w:r w:rsidRPr="00B544DE">
        <w:t>условий</w:t>
      </w:r>
      <w:r w:rsidR="00B544DE" w:rsidRPr="00B544DE">
        <w:t xml:space="preserve"> </w:t>
      </w:r>
      <w:r w:rsidRPr="00B544DE">
        <w:t>контракта</w:t>
      </w:r>
      <w:r w:rsidR="00B544DE" w:rsidRPr="00B544DE">
        <w:t xml:space="preserve"> </w:t>
      </w:r>
      <w:r w:rsidRPr="00B544DE">
        <w:t>производится</w:t>
      </w:r>
      <w:r w:rsidR="00B544DE" w:rsidRPr="00B544DE">
        <w:t xml:space="preserve"> </w:t>
      </w:r>
      <w:r w:rsidRPr="00B544DE">
        <w:t>до</w:t>
      </w:r>
      <w:r w:rsidR="00B544DE" w:rsidRPr="00B544DE">
        <w:t xml:space="preserve"> </w:t>
      </w:r>
      <w:r w:rsidRPr="00B544DE">
        <w:t>его</w:t>
      </w:r>
      <w:r w:rsidR="00B544DE" w:rsidRPr="00B544DE">
        <w:t xml:space="preserve"> </w:t>
      </w:r>
      <w:r w:rsidRPr="00B544DE">
        <w:t>закрытия</w:t>
      </w:r>
      <w:r w:rsidR="00B544DE" w:rsidRPr="00B544DE">
        <w:t xml:space="preserve"> </w:t>
      </w:r>
      <w:r w:rsidRPr="00B544DE">
        <w:t>и</w:t>
      </w:r>
      <w:r w:rsidR="00B544DE" w:rsidRPr="00B544DE">
        <w:t xml:space="preserve"> </w:t>
      </w:r>
      <w:r w:rsidRPr="00B544DE">
        <w:t>окончательных</w:t>
      </w:r>
      <w:r w:rsidR="00B544DE" w:rsidRPr="00B544DE">
        <w:t xml:space="preserve"> </w:t>
      </w:r>
      <w:r w:rsidRPr="00B544DE">
        <w:t>платежей</w:t>
      </w:r>
      <w:r w:rsidR="00B544DE" w:rsidRPr="00B544DE">
        <w:t xml:space="preserve">. </w:t>
      </w:r>
      <w:r w:rsidRPr="00B544DE">
        <w:t>Все</w:t>
      </w:r>
      <w:r w:rsidR="00B544DE" w:rsidRPr="00B544DE">
        <w:t xml:space="preserve"> </w:t>
      </w:r>
      <w:r w:rsidRPr="00B544DE">
        <w:t>изменения</w:t>
      </w:r>
      <w:r w:rsidR="00B544DE" w:rsidRPr="00B544DE">
        <w:t xml:space="preserve"> </w:t>
      </w:r>
      <w:r w:rsidRPr="00B544DE">
        <w:t>в</w:t>
      </w:r>
      <w:r w:rsidR="00B544DE" w:rsidRPr="00B544DE">
        <w:t xml:space="preserve"> </w:t>
      </w:r>
      <w:r w:rsidRPr="00B544DE">
        <w:t>контракте</w:t>
      </w:r>
      <w:r w:rsidR="00B544DE" w:rsidRPr="00B544DE">
        <w:t xml:space="preserve"> </w:t>
      </w:r>
      <w:r w:rsidRPr="00B544DE">
        <w:t>утверждаются</w:t>
      </w:r>
      <w:r w:rsidR="00B544DE" w:rsidRPr="00B544DE">
        <w:t xml:space="preserve"> </w:t>
      </w:r>
      <w:r w:rsidRPr="00B544DE">
        <w:t>заказчиком,</w:t>
      </w:r>
      <w:r w:rsidR="00B544DE" w:rsidRPr="00B544DE">
        <w:t xml:space="preserve"> </w:t>
      </w:r>
      <w:r w:rsidRPr="00B544DE">
        <w:t>и</w:t>
      </w:r>
      <w:r w:rsidR="00B544DE" w:rsidRPr="00B544DE">
        <w:t xml:space="preserve"> </w:t>
      </w:r>
      <w:r w:rsidRPr="00B544DE">
        <w:t>до</w:t>
      </w:r>
      <w:r w:rsidR="00B544DE" w:rsidRPr="00B544DE">
        <w:t xml:space="preserve"> </w:t>
      </w:r>
      <w:r w:rsidRPr="00B544DE">
        <w:t>его</w:t>
      </w:r>
      <w:r w:rsidR="00B544DE" w:rsidRPr="00B544DE">
        <w:t xml:space="preserve"> </w:t>
      </w:r>
      <w:r w:rsidRPr="00B544DE">
        <w:t>утверждения</w:t>
      </w:r>
      <w:r w:rsidR="00B544DE" w:rsidRPr="00B544DE">
        <w:t xml:space="preserve"> </w:t>
      </w:r>
      <w:r w:rsidRPr="00B544DE">
        <w:t>никакие</w:t>
      </w:r>
      <w:r w:rsidR="00B544DE" w:rsidRPr="00B544DE">
        <w:t xml:space="preserve"> </w:t>
      </w:r>
      <w:r w:rsidRPr="00B544DE">
        <w:t>дополнительные</w:t>
      </w:r>
      <w:r w:rsidR="00B544DE" w:rsidRPr="00B544DE">
        <w:t xml:space="preserve"> </w:t>
      </w:r>
      <w:r w:rsidRPr="00B544DE">
        <w:t>работы</w:t>
      </w:r>
      <w:r w:rsidR="00B544DE" w:rsidRPr="00B544DE">
        <w:t xml:space="preserve"> </w:t>
      </w:r>
      <w:r w:rsidRPr="00B544DE">
        <w:t>не</w:t>
      </w:r>
      <w:r w:rsidR="00B544DE" w:rsidRPr="00B544DE">
        <w:t xml:space="preserve"> </w:t>
      </w:r>
      <w:r w:rsidRPr="00B544DE">
        <w:t>выполняются</w:t>
      </w:r>
      <w:r w:rsidR="00B544DE" w:rsidRPr="00B544DE">
        <w:t xml:space="preserve">. </w:t>
      </w:r>
      <w:r w:rsidRPr="00B544DE">
        <w:t>Информацию</w:t>
      </w:r>
      <w:r w:rsidR="00B544DE" w:rsidRPr="00B544DE">
        <w:t xml:space="preserve"> </w:t>
      </w:r>
      <w:r w:rsidRPr="00B544DE">
        <w:t>о</w:t>
      </w:r>
      <w:r w:rsidR="00B544DE" w:rsidRPr="00B544DE">
        <w:t xml:space="preserve"> </w:t>
      </w:r>
      <w:r w:rsidRPr="00B544DE">
        <w:t>выполнении</w:t>
      </w:r>
      <w:r w:rsidR="00B544DE" w:rsidRPr="00B544DE">
        <w:t xml:space="preserve"> </w:t>
      </w:r>
      <w:r w:rsidRPr="00B544DE">
        <w:t>всех</w:t>
      </w:r>
      <w:r w:rsidR="00B544DE" w:rsidRPr="00B544DE">
        <w:t xml:space="preserve"> </w:t>
      </w:r>
      <w:r w:rsidRPr="00B544DE">
        <w:t>работ</w:t>
      </w:r>
      <w:r w:rsidR="00B544DE" w:rsidRPr="00B544DE">
        <w:t xml:space="preserve"> </w:t>
      </w:r>
      <w:r w:rsidRPr="00B544DE">
        <w:t>по</w:t>
      </w:r>
      <w:r w:rsidR="00B544DE" w:rsidRPr="00B544DE">
        <w:t xml:space="preserve"> </w:t>
      </w:r>
      <w:r w:rsidRPr="00B544DE">
        <w:t>контрактам</w:t>
      </w:r>
      <w:r w:rsidR="00B544DE" w:rsidRPr="00B544DE">
        <w:t xml:space="preserve"> </w:t>
      </w:r>
      <w:r w:rsidRPr="00B544DE">
        <w:t>руководитель</w:t>
      </w:r>
      <w:r w:rsidR="00B544DE" w:rsidRPr="00B544DE">
        <w:t xml:space="preserve"> </w:t>
      </w:r>
      <w:r w:rsidRPr="00B544DE">
        <w:t>проекта</w:t>
      </w:r>
      <w:r w:rsidR="00B544DE" w:rsidRPr="00B544DE">
        <w:t xml:space="preserve"> </w:t>
      </w:r>
      <w:r w:rsidRPr="00B544DE">
        <w:t>передает</w:t>
      </w:r>
      <w:r w:rsidR="00B544DE" w:rsidRPr="00B544DE">
        <w:t xml:space="preserve"> </w:t>
      </w:r>
      <w:r w:rsidRPr="00B544DE">
        <w:t>комиссии,</w:t>
      </w:r>
      <w:r w:rsidR="00B544DE" w:rsidRPr="00B544DE">
        <w:t xml:space="preserve"> </w:t>
      </w:r>
      <w:r w:rsidRPr="00B544DE">
        <w:t>принимающей</w:t>
      </w:r>
      <w:r w:rsidR="00B544DE" w:rsidRPr="00B544DE">
        <w:t xml:space="preserve"> </w:t>
      </w:r>
      <w:r w:rsidRPr="00B544DE">
        <w:t>объект</w:t>
      </w:r>
      <w:r w:rsidR="00B544DE" w:rsidRPr="00B544DE">
        <w:t>.</w:t>
      </w:r>
    </w:p>
    <w:p w:rsidR="00B544DE" w:rsidRPr="00B544DE" w:rsidRDefault="0038433D" w:rsidP="00B544DE">
      <w:pPr>
        <w:tabs>
          <w:tab w:val="left" w:pos="726"/>
        </w:tabs>
      </w:pPr>
      <w:r w:rsidRPr="00B544DE">
        <w:t>Закрытие</w:t>
      </w:r>
      <w:r w:rsidR="00B544DE" w:rsidRPr="00B544DE">
        <w:t xml:space="preserve"> </w:t>
      </w:r>
      <w:r w:rsidRPr="00B544DE">
        <w:t>контракта</w:t>
      </w:r>
      <w:r w:rsidR="00B544DE" w:rsidRPr="00B544DE">
        <w:t xml:space="preserve"> </w:t>
      </w:r>
      <w:r w:rsidRPr="00B544DE">
        <w:t>должно</w:t>
      </w:r>
      <w:r w:rsidR="00B544DE" w:rsidRPr="00B544DE">
        <w:t xml:space="preserve"> </w:t>
      </w:r>
      <w:r w:rsidRPr="00B544DE">
        <w:t>сопровождаться</w:t>
      </w:r>
      <w:r w:rsidR="00B544DE" w:rsidRPr="00B544DE">
        <w:t xml:space="preserve"> </w:t>
      </w:r>
      <w:r w:rsidRPr="00B544DE">
        <w:t>завершением</w:t>
      </w:r>
      <w:r w:rsidR="00B544DE" w:rsidRPr="00B544DE">
        <w:t xml:space="preserve"> </w:t>
      </w:r>
      <w:r w:rsidRPr="00B544DE">
        <w:t>расчетов</w:t>
      </w:r>
      <w:r w:rsidR="00B544DE" w:rsidRPr="00B544DE">
        <w:t xml:space="preserve"> </w:t>
      </w:r>
      <w:r w:rsidRPr="00B544DE">
        <w:t>по</w:t>
      </w:r>
      <w:r w:rsidR="00B544DE" w:rsidRPr="00B544DE">
        <w:t xml:space="preserve"> </w:t>
      </w:r>
      <w:r w:rsidRPr="00B544DE">
        <w:t>нему,</w:t>
      </w:r>
      <w:r w:rsidR="00B544DE" w:rsidRPr="00B544DE">
        <w:t xml:space="preserve"> </w:t>
      </w:r>
      <w:r w:rsidR="00B544DE">
        <w:t>т.е.</w:t>
      </w:r>
      <w:r w:rsidR="00B544DE" w:rsidRPr="00B544DE">
        <w:t xml:space="preserve"> </w:t>
      </w:r>
      <w:r w:rsidRPr="00B544DE">
        <w:t>выпиской</w:t>
      </w:r>
      <w:r w:rsidR="00B544DE" w:rsidRPr="00B544DE">
        <w:t xml:space="preserve"> </w:t>
      </w:r>
      <w:r w:rsidRPr="00B544DE">
        <w:t>счета</w:t>
      </w:r>
      <w:r w:rsidR="00B544DE" w:rsidRPr="00B544DE">
        <w:t xml:space="preserve"> </w:t>
      </w:r>
      <w:r w:rsidRPr="00B544DE">
        <w:t>для</w:t>
      </w:r>
      <w:r w:rsidR="00B544DE" w:rsidRPr="00B544DE">
        <w:t xml:space="preserve"> </w:t>
      </w:r>
      <w:r w:rsidRPr="00B544DE">
        <w:t>осуществления</w:t>
      </w:r>
      <w:r w:rsidR="00B544DE" w:rsidRPr="00B544DE">
        <w:t xml:space="preserve"> </w:t>
      </w:r>
      <w:r w:rsidRPr="00B544DE">
        <w:t>окончательного</w:t>
      </w:r>
      <w:r w:rsidR="00B544DE" w:rsidRPr="00B544DE">
        <w:t xml:space="preserve"> </w:t>
      </w:r>
      <w:r w:rsidRPr="00B544DE">
        <w:t>платежа</w:t>
      </w:r>
      <w:r w:rsidR="00B544DE" w:rsidRPr="00B544DE">
        <w:t>.</w:t>
      </w:r>
    </w:p>
    <w:p w:rsidR="00B544DE" w:rsidRPr="00B544DE" w:rsidRDefault="0038433D" w:rsidP="00B544DE">
      <w:pPr>
        <w:tabs>
          <w:tab w:val="left" w:pos="726"/>
        </w:tabs>
      </w:pPr>
      <w:r w:rsidRPr="00B544DE">
        <w:t>Оплата</w:t>
      </w:r>
      <w:r w:rsidR="00B544DE" w:rsidRPr="00B544DE">
        <w:t xml:space="preserve"> </w:t>
      </w:r>
      <w:r w:rsidRPr="00B544DE">
        <w:t>подрядных</w:t>
      </w:r>
      <w:r w:rsidR="00B544DE" w:rsidRPr="00B544DE">
        <w:t xml:space="preserve"> </w:t>
      </w:r>
      <w:r w:rsidRPr="00B544DE">
        <w:t>работ</w:t>
      </w:r>
      <w:r w:rsidR="00B544DE" w:rsidRPr="00B544DE">
        <w:t xml:space="preserve"> </w:t>
      </w:r>
      <w:r w:rsidRPr="00B544DE">
        <w:t>при</w:t>
      </w:r>
      <w:r w:rsidR="00B544DE" w:rsidRPr="00B544DE">
        <w:t xml:space="preserve"> </w:t>
      </w:r>
      <w:r w:rsidRPr="00B544DE">
        <w:t>сдаче</w:t>
      </w:r>
      <w:r w:rsidR="00B544DE" w:rsidRPr="00B544DE">
        <w:t xml:space="preserve"> </w:t>
      </w:r>
      <w:r w:rsidRPr="00B544DE">
        <w:t>объекта</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зависит</w:t>
      </w:r>
      <w:r w:rsidR="00B544DE" w:rsidRPr="00B544DE">
        <w:t xml:space="preserve"> </w:t>
      </w:r>
      <w:r w:rsidRPr="00B544DE">
        <w:t>от</w:t>
      </w:r>
      <w:r w:rsidR="00B544DE" w:rsidRPr="00B544DE">
        <w:t xml:space="preserve"> </w:t>
      </w:r>
      <w:r w:rsidRPr="00B544DE">
        <w:t>качества</w:t>
      </w:r>
      <w:r w:rsidR="00B544DE" w:rsidRPr="00B544DE">
        <w:t xml:space="preserve"> </w:t>
      </w:r>
      <w:r w:rsidRPr="00B544DE">
        <w:t>выполнения</w:t>
      </w:r>
      <w:r w:rsidR="00B544DE" w:rsidRPr="00B544DE">
        <w:t xml:space="preserve"> </w:t>
      </w:r>
      <w:r w:rsidRPr="00B544DE">
        <w:t>работ</w:t>
      </w:r>
      <w:r w:rsidR="00B544DE" w:rsidRPr="00B544DE">
        <w:t xml:space="preserve">. </w:t>
      </w:r>
      <w:r w:rsidRPr="00B544DE">
        <w:t>Если</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сдачи</w:t>
      </w:r>
      <w:r w:rsidR="00B544DE" w:rsidRPr="00B544DE">
        <w:t xml:space="preserve"> </w:t>
      </w:r>
      <w:r w:rsidRPr="00B544DE">
        <w:t>объекта</w:t>
      </w:r>
      <w:r w:rsidR="00B544DE" w:rsidRPr="00B544DE">
        <w:t xml:space="preserve"> </w:t>
      </w:r>
      <w:r w:rsidRPr="00B544DE">
        <w:t>в</w:t>
      </w:r>
      <w:r w:rsidR="00B544DE" w:rsidRPr="00B544DE">
        <w:t xml:space="preserve"> </w:t>
      </w:r>
      <w:r w:rsidRPr="00B544DE">
        <w:t>эксплуатацию</w:t>
      </w:r>
      <w:r w:rsidR="00B544DE" w:rsidRPr="00B544DE">
        <w:t xml:space="preserve"> </w:t>
      </w:r>
      <w:r w:rsidRPr="00B544DE">
        <w:t>обнаружены</w:t>
      </w:r>
      <w:r w:rsidR="00B544DE" w:rsidRPr="00B544DE">
        <w:t xml:space="preserve"> </w:t>
      </w:r>
      <w:r w:rsidRPr="00B544DE">
        <w:t>дефекты,</w:t>
      </w:r>
      <w:r w:rsidR="00B544DE" w:rsidRPr="00B544DE">
        <w:t xml:space="preserve"> </w:t>
      </w:r>
      <w:r w:rsidRPr="00B544DE">
        <w:t>оплата</w:t>
      </w:r>
      <w:r w:rsidR="00B544DE" w:rsidRPr="00B544DE">
        <w:t xml:space="preserve"> </w:t>
      </w:r>
      <w:r w:rsidRPr="00B544DE">
        <w:t>выполненных</w:t>
      </w:r>
      <w:r w:rsidR="00B544DE" w:rsidRPr="00B544DE">
        <w:t xml:space="preserve"> </w:t>
      </w:r>
      <w:r w:rsidRPr="00B544DE">
        <w:t>подрядных</w:t>
      </w:r>
      <w:r w:rsidR="00B544DE" w:rsidRPr="00B544DE">
        <w:t xml:space="preserve"> </w:t>
      </w:r>
      <w:r w:rsidRPr="00B544DE">
        <w:t>работ</w:t>
      </w:r>
      <w:r w:rsidR="00B544DE" w:rsidRPr="00B544DE">
        <w:t xml:space="preserve"> </w:t>
      </w:r>
      <w:r w:rsidRPr="00B544DE">
        <w:t>производится</w:t>
      </w:r>
      <w:r w:rsidR="00B544DE" w:rsidRPr="00B544DE">
        <w:t xml:space="preserve"> </w:t>
      </w:r>
      <w:r w:rsidRPr="00B544DE">
        <w:t>за</w:t>
      </w:r>
      <w:r w:rsidR="00B544DE" w:rsidRPr="00B544DE">
        <w:t xml:space="preserve"> </w:t>
      </w:r>
      <w:r w:rsidRPr="00B544DE">
        <w:t>вычетом</w:t>
      </w:r>
      <w:r w:rsidR="00B544DE">
        <w:t xml:space="preserve"> "</w:t>
      </w:r>
      <w:r w:rsidRPr="00B544DE">
        <w:t>гарантийного</w:t>
      </w:r>
      <w:r w:rsidR="00B544DE" w:rsidRPr="00B544DE">
        <w:t xml:space="preserve"> </w:t>
      </w:r>
      <w:r w:rsidRPr="00B544DE">
        <w:t>резерва</w:t>
      </w:r>
      <w:r w:rsidR="00B544DE">
        <w:t>"</w:t>
      </w:r>
      <w:r w:rsidR="00B544DE" w:rsidRPr="00B544DE">
        <w:t xml:space="preserve">. </w:t>
      </w:r>
      <w:r w:rsidRPr="00B544DE">
        <w:t>Данный</w:t>
      </w:r>
      <w:r w:rsidR="00B544DE" w:rsidRPr="00B544DE">
        <w:t xml:space="preserve"> </w:t>
      </w:r>
      <w:r w:rsidRPr="00B544DE">
        <w:t>резерв</w:t>
      </w:r>
      <w:r w:rsidR="00B544DE" w:rsidRPr="00B544DE">
        <w:t xml:space="preserve"> </w:t>
      </w:r>
      <w:r w:rsidRPr="00B544DE">
        <w:t>создается</w:t>
      </w:r>
      <w:r w:rsidR="00B544DE" w:rsidRPr="00B544DE">
        <w:t xml:space="preserve"> </w:t>
      </w:r>
      <w:r w:rsidRPr="00B544DE">
        <w:t>подрядчиком</w:t>
      </w:r>
      <w:r w:rsidR="00B544DE" w:rsidRPr="00B544DE">
        <w:t xml:space="preserve"> </w:t>
      </w:r>
      <w:r w:rsidRPr="00B544DE">
        <w:t>до</w:t>
      </w:r>
      <w:r w:rsidR="00B544DE" w:rsidRPr="00B544DE">
        <w:t xml:space="preserve"> </w:t>
      </w:r>
      <w:r w:rsidRPr="00B544DE">
        <w:t>начала</w:t>
      </w:r>
      <w:r w:rsidR="00B544DE" w:rsidRPr="00B544DE">
        <w:t xml:space="preserve"> </w:t>
      </w:r>
      <w:r w:rsidRPr="00B544DE">
        <w:t>строительства</w:t>
      </w:r>
      <w:r w:rsidR="00B544DE" w:rsidRPr="00B544DE">
        <w:t xml:space="preserve"> </w:t>
      </w:r>
      <w:r w:rsidRPr="00B544DE">
        <w:t>и</w:t>
      </w:r>
      <w:r w:rsidR="00B544DE" w:rsidRPr="00B544DE">
        <w:t xml:space="preserve"> </w:t>
      </w:r>
      <w:r w:rsidRPr="00B544DE">
        <w:t>возвращается</w:t>
      </w:r>
      <w:r w:rsidR="00B544DE" w:rsidRPr="00B544DE">
        <w:t xml:space="preserve"> </w:t>
      </w:r>
      <w:r w:rsidRPr="00B544DE">
        <w:t>ему</w:t>
      </w:r>
      <w:r w:rsidR="00B544DE" w:rsidRPr="00B544DE">
        <w:t xml:space="preserve"> </w:t>
      </w:r>
      <w:r w:rsidRPr="00B544DE">
        <w:t>при</w:t>
      </w:r>
      <w:r w:rsidR="00B544DE" w:rsidRPr="00B544DE">
        <w:t xml:space="preserve"> </w:t>
      </w:r>
      <w:r w:rsidRPr="00B544DE">
        <w:t>отсутствии</w:t>
      </w:r>
      <w:r w:rsidR="00B544DE" w:rsidRPr="00B544DE">
        <w:t xml:space="preserve"> </w:t>
      </w:r>
      <w:r w:rsidRPr="00B544DE">
        <w:t>строительных</w:t>
      </w:r>
      <w:r w:rsidR="00B544DE" w:rsidRPr="00B544DE">
        <w:t xml:space="preserve"> </w:t>
      </w:r>
      <w:r w:rsidRPr="00B544DE">
        <w:t>дефектов</w:t>
      </w:r>
      <w:r w:rsidR="00B544DE" w:rsidRPr="00B544DE">
        <w:t xml:space="preserve">. </w:t>
      </w:r>
      <w:r w:rsidRPr="00B544DE">
        <w:t>Несмотря</w:t>
      </w:r>
      <w:r w:rsidR="00B544DE" w:rsidRPr="00B544DE">
        <w:t xml:space="preserve"> </w:t>
      </w:r>
      <w:r w:rsidRPr="00B544DE">
        <w:t>на</w:t>
      </w:r>
      <w:r w:rsidR="00B544DE" w:rsidRPr="00B544DE">
        <w:t xml:space="preserve"> </w:t>
      </w:r>
      <w:r w:rsidRPr="00B544DE">
        <w:t>наличие</w:t>
      </w:r>
      <w:r w:rsidR="00B544DE" w:rsidRPr="00B544DE">
        <w:t xml:space="preserve"> </w:t>
      </w:r>
      <w:r w:rsidRPr="00B544DE">
        <w:t>такого</w:t>
      </w:r>
      <w:r w:rsidR="00B544DE" w:rsidRPr="00B544DE">
        <w:t xml:space="preserve"> </w:t>
      </w:r>
      <w:r w:rsidRPr="00B544DE">
        <w:t>механизма,</w:t>
      </w:r>
      <w:r w:rsidR="00B544DE" w:rsidRPr="00B544DE">
        <w:t xml:space="preserve"> </w:t>
      </w:r>
      <w:r w:rsidRPr="00B544DE">
        <w:t>как</w:t>
      </w:r>
      <w:r w:rsidR="00B544DE">
        <w:t xml:space="preserve"> "</w:t>
      </w:r>
      <w:r w:rsidRPr="00B544DE">
        <w:t>гарантийный</w:t>
      </w:r>
      <w:r w:rsidR="00B544DE" w:rsidRPr="00B544DE">
        <w:t xml:space="preserve"> </w:t>
      </w:r>
      <w:r w:rsidRPr="00B544DE">
        <w:t>резерв</w:t>
      </w:r>
      <w:r w:rsidR="00B544DE">
        <w:t>"</w:t>
      </w:r>
      <w:r w:rsidRPr="00B544DE">
        <w:t>,</w:t>
      </w:r>
      <w:r w:rsidR="00B544DE" w:rsidRPr="00B544DE">
        <w:t xml:space="preserve"> </w:t>
      </w:r>
      <w:r w:rsidRPr="00B544DE">
        <w:t>затраты,</w:t>
      </w:r>
      <w:r w:rsidR="00B544DE" w:rsidRPr="00B544DE">
        <w:t xml:space="preserve"> </w:t>
      </w:r>
      <w:r w:rsidRPr="00B544DE">
        <w:t>связанные</w:t>
      </w:r>
      <w:r w:rsidR="00B544DE" w:rsidRPr="00B544DE">
        <w:t xml:space="preserve"> </w:t>
      </w:r>
      <w:r w:rsidRPr="00B544DE">
        <w:t>с</w:t>
      </w:r>
      <w:r w:rsidR="00B544DE" w:rsidRPr="00B544DE">
        <w:t xml:space="preserve"> </w:t>
      </w:r>
      <w:r w:rsidRPr="00B544DE">
        <w:t>исправлением</w:t>
      </w:r>
      <w:r w:rsidR="00B544DE" w:rsidRPr="00B544DE">
        <w:t xml:space="preserve"> </w:t>
      </w:r>
      <w:r w:rsidRPr="00B544DE">
        <w:t>дефектов,</w:t>
      </w:r>
      <w:r w:rsidR="00B544DE" w:rsidRPr="00B544DE">
        <w:t xml:space="preserve"> </w:t>
      </w:r>
      <w:r w:rsidRPr="00B544DE">
        <w:t>могут</w:t>
      </w:r>
      <w:r w:rsidR="00B544DE" w:rsidRPr="00B544DE">
        <w:t xml:space="preserve"> </w:t>
      </w:r>
      <w:r w:rsidRPr="00B544DE">
        <w:t>быть</w:t>
      </w:r>
      <w:r w:rsidR="00B544DE" w:rsidRPr="00B544DE">
        <w:t xml:space="preserve"> </w:t>
      </w:r>
      <w:r w:rsidRPr="00B544DE">
        <w:t>весьма</w:t>
      </w:r>
      <w:r w:rsidR="00B544DE" w:rsidRPr="00B544DE">
        <w:t xml:space="preserve"> </w:t>
      </w:r>
      <w:r w:rsidRPr="00B544DE">
        <w:t>существенными</w:t>
      </w:r>
      <w:r w:rsidR="00B544DE" w:rsidRPr="00B544DE">
        <w:t>.</w:t>
      </w:r>
    </w:p>
    <w:p w:rsidR="00B544DE" w:rsidRPr="00B544DE" w:rsidRDefault="0038433D" w:rsidP="00B544DE">
      <w:pPr>
        <w:tabs>
          <w:tab w:val="left" w:pos="726"/>
        </w:tabs>
      </w:pPr>
      <w:r w:rsidRPr="00B544DE">
        <w:t>Эксплуатационные</w:t>
      </w:r>
      <w:r w:rsidR="00B544DE" w:rsidRPr="00B544DE">
        <w:t xml:space="preserve"> </w:t>
      </w:r>
      <w:r w:rsidRPr="00B544DE">
        <w:t>испытания</w:t>
      </w:r>
      <w:r w:rsidR="00B544DE" w:rsidRPr="00B544DE">
        <w:t xml:space="preserve"> </w:t>
      </w:r>
      <w:r w:rsidRPr="00B544DE">
        <w:t>и</w:t>
      </w:r>
      <w:r w:rsidR="00B544DE" w:rsidRPr="00B544DE">
        <w:t xml:space="preserve"> </w:t>
      </w:r>
      <w:r w:rsidRPr="00B544DE">
        <w:t>закрытие</w:t>
      </w:r>
      <w:r w:rsidR="00B544DE" w:rsidRPr="00B544DE">
        <w:t xml:space="preserve"> </w:t>
      </w:r>
      <w:r w:rsidRPr="00B544DE">
        <w:t>контракта</w:t>
      </w:r>
      <w:r w:rsidR="00B544DE" w:rsidRPr="00B544DE">
        <w:t xml:space="preserve"> </w:t>
      </w:r>
      <w:r w:rsidRPr="00B544DE">
        <w:t>являются</w:t>
      </w:r>
      <w:r w:rsidR="00B544DE" w:rsidRPr="00B544DE">
        <w:t xml:space="preserve"> </w:t>
      </w:r>
      <w:r w:rsidRPr="00B544DE">
        <w:t>основными</w:t>
      </w:r>
      <w:r w:rsidR="00B544DE" w:rsidRPr="00B544DE">
        <w:t xml:space="preserve"> </w:t>
      </w:r>
      <w:r w:rsidRPr="00B544DE">
        <w:t>этапами</w:t>
      </w:r>
      <w:r w:rsidR="00B544DE" w:rsidRPr="00B544DE">
        <w:t xml:space="preserve"> </w:t>
      </w:r>
      <w:r w:rsidRPr="00B544DE">
        <w:t>завершения</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которых</w:t>
      </w:r>
      <w:r w:rsidR="00B544DE" w:rsidRPr="00B544DE">
        <w:t xml:space="preserve"> </w:t>
      </w:r>
      <w:r w:rsidRPr="00B544DE">
        <w:t>устанавливается</w:t>
      </w:r>
      <w:r w:rsidR="00B544DE" w:rsidRPr="00B544DE">
        <w:t xml:space="preserve"> </w:t>
      </w:r>
      <w:r w:rsidRPr="00B544DE">
        <w:t>соответствие</w:t>
      </w:r>
      <w:r w:rsidR="00B544DE" w:rsidRPr="00B544DE">
        <w:t xml:space="preserve"> </w:t>
      </w:r>
      <w:r w:rsidRPr="00B544DE">
        <w:t>решений,</w:t>
      </w:r>
      <w:r w:rsidR="00B544DE" w:rsidRPr="00B544DE">
        <w:t xml:space="preserve"> </w:t>
      </w:r>
      <w:r w:rsidRPr="00B544DE">
        <w:t>принятых</w:t>
      </w:r>
      <w:r w:rsidR="00B544DE" w:rsidRPr="00B544DE">
        <w:t xml:space="preserve"> </w:t>
      </w:r>
      <w:r w:rsidRPr="00B544DE">
        <w:t>заказчиком</w:t>
      </w:r>
      <w:r w:rsidR="00B544DE" w:rsidRPr="00B544DE">
        <w:t xml:space="preserve"> </w:t>
      </w:r>
      <w:r w:rsidRPr="00B544DE">
        <w:t>при</w:t>
      </w:r>
      <w:r w:rsidR="00B544DE" w:rsidRPr="00B544DE">
        <w:t xml:space="preserve"> </w:t>
      </w:r>
      <w:r w:rsidRPr="00B544DE">
        <w:t>разработке</w:t>
      </w:r>
      <w:r w:rsidR="00B544DE" w:rsidRPr="00B544DE">
        <w:t xml:space="preserve"> </w:t>
      </w:r>
      <w:r w:rsidRPr="00B544DE">
        <w:t>концепции</w:t>
      </w:r>
      <w:r w:rsidR="00B544DE" w:rsidRPr="00B544DE">
        <w:t xml:space="preserve"> </w:t>
      </w:r>
      <w:r w:rsidRPr="00B544DE">
        <w:t>проекта,</w:t>
      </w:r>
      <w:r w:rsidR="00B544DE" w:rsidRPr="00B544DE">
        <w:t xml:space="preserve"> </w:t>
      </w:r>
      <w:r w:rsidRPr="00B544DE">
        <w:t>результатом,</w:t>
      </w:r>
      <w:r w:rsidR="00B544DE" w:rsidRPr="00B544DE">
        <w:t xml:space="preserve"> </w:t>
      </w:r>
      <w:r w:rsidRPr="00B544DE">
        <w:t>полученным</w:t>
      </w:r>
      <w:r w:rsidR="00B544DE" w:rsidRPr="00B544DE">
        <w:t xml:space="preserve"> </w:t>
      </w:r>
      <w:r w:rsidRPr="00B544DE">
        <w:t>при</w:t>
      </w:r>
      <w:r w:rsidR="00B544DE" w:rsidRPr="00B544DE">
        <w:t xml:space="preserve"> </w:t>
      </w:r>
      <w:r w:rsidRPr="00B544DE">
        <w:t>его</w:t>
      </w:r>
      <w:r w:rsidR="00B544DE" w:rsidRPr="00B544DE">
        <w:t xml:space="preserve"> </w:t>
      </w:r>
      <w:r w:rsidRPr="00B544DE">
        <w:t>реализации,</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производятся</w:t>
      </w:r>
      <w:r w:rsidR="00B544DE" w:rsidRPr="00B544DE">
        <w:t xml:space="preserve"> </w:t>
      </w:r>
      <w:r w:rsidRPr="00B544DE">
        <w:t>окончательные</w:t>
      </w:r>
      <w:r w:rsidR="00B544DE" w:rsidRPr="00B544DE">
        <w:t xml:space="preserve"> </w:t>
      </w:r>
      <w:r w:rsidRPr="00B544DE">
        <w:t>расчеты</w:t>
      </w:r>
      <w:r w:rsidR="00B544DE" w:rsidRPr="00B544DE">
        <w:t xml:space="preserve"> </w:t>
      </w:r>
      <w:r w:rsidRPr="00B544DE">
        <w:t>с</w:t>
      </w:r>
      <w:r w:rsidR="00B544DE" w:rsidRPr="00B544DE">
        <w:t xml:space="preserve"> </w:t>
      </w:r>
      <w:r w:rsidRPr="00B544DE">
        <w:t>исполнителем</w:t>
      </w:r>
      <w:r w:rsidR="00B544DE">
        <w:t xml:space="preserve"> (</w:t>
      </w:r>
      <w:r w:rsidRPr="00B544DE">
        <w:t>подрядчиком</w:t>
      </w:r>
      <w:r w:rsidR="00B544DE" w:rsidRPr="00B544DE">
        <w:t>).</w:t>
      </w:r>
    </w:p>
    <w:p w:rsidR="0038433D" w:rsidRPr="00B544DE" w:rsidRDefault="0038433D" w:rsidP="00B544DE">
      <w:pPr>
        <w:tabs>
          <w:tab w:val="left" w:pos="726"/>
        </w:tabs>
        <w:rPr>
          <w:b/>
        </w:rPr>
      </w:pPr>
      <w:bookmarkStart w:id="58" w:name="_Toc232472986"/>
      <w:r w:rsidRPr="00B544DE">
        <w:rPr>
          <w:b/>
        </w:rPr>
        <w:t>Выход</w:t>
      </w:r>
      <w:r w:rsidR="00B544DE" w:rsidRPr="00B544DE">
        <w:rPr>
          <w:b/>
        </w:rPr>
        <w:t xml:space="preserve"> </w:t>
      </w:r>
      <w:r w:rsidRPr="00B544DE">
        <w:rPr>
          <w:b/>
        </w:rPr>
        <w:t>из</w:t>
      </w:r>
      <w:r w:rsidR="00B544DE" w:rsidRPr="00B544DE">
        <w:rPr>
          <w:b/>
        </w:rPr>
        <w:t xml:space="preserve"> </w:t>
      </w:r>
      <w:r w:rsidRPr="00B544DE">
        <w:rPr>
          <w:b/>
        </w:rPr>
        <w:t>проекта</w:t>
      </w:r>
      <w:bookmarkEnd w:id="58"/>
    </w:p>
    <w:p w:rsidR="00B544DE" w:rsidRPr="00B544DE" w:rsidRDefault="0038433D" w:rsidP="00B544DE">
      <w:pPr>
        <w:tabs>
          <w:tab w:val="left" w:pos="726"/>
        </w:tabs>
      </w:pPr>
      <w:r w:rsidRPr="00B544DE">
        <w:t>Выход</w:t>
      </w:r>
      <w:r w:rsidR="00B544DE" w:rsidRPr="00B544DE">
        <w:t xml:space="preserve"> </w:t>
      </w:r>
      <w:r w:rsidRPr="00B544DE">
        <w:t>из</w:t>
      </w:r>
      <w:r w:rsidR="00B544DE" w:rsidRPr="00B544DE">
        <w:t xml:space="preserve"> </w:t>
      </w:r>
      <w:r w:rsidRPr="00B544DE">
        <w:t>проекта</w:t>
      </w:r>
      <w:r w:rsidR="00B544DE" w:rsidRPr="00B544DE">
        <w:t xml:space="preserve"> </w:t>
      </w:r>
      <w:r w:rsidRPr="00B544DE">
        <w:t>является</w:t>
      </w:r>
      <w:r w:rsidR="00B544DE" w:rsidRPr="00B544DE">
        <w:t xml:space="preserve"> </w:t>
      </w:r>
      <w:r w:rsidRPr="00B544DE">
        <w:t>вынужденным,</w:t>
      </w:r>
      <w:r w:rsidR="00B544DE" w:rsidRPr="00B544DE">
        <w:t xml:space="preserve"> </w:t>
      </w:r>
      <w:r w:rsidRPr="00B544DE">
        <w:t>но</w:t>
      </w:r>
      <w:r w:rsidR="00B544DE" w:rsidRPr="00B544DE">
        <w:t xml:space="preserve"> </w:t>
      </w:r>
      <w:r w:rsidRPr="00B544DE">
        <w:t>необходимым</w:t>
      </w:r>
      <w:r w:rsidR="00B544DE" w:rsidRPr="00B544DE">
        <w:t xml:space="preserve"> </w:t>
      </w:r>
      <w:r w:rsidRPr="00B544DE">
        <w:t>решением</w:t>
      </w:r>
      <w:r w:rsidR="00B544DE" w:rsidRPr="00B544DE">
        <w:t xml:space="preserve"> </w:t>
      </w:r>
      <w:r w:rsidRPr="00B544DE">
        <w:t>в</w:t>
      </w:r>
      <w:r w:rsidR="00B544DE" w:rsidRPr="00B544DE">
        <w:t xml:space="preserve"> </w:t>
      </w:r>
      <w:r w:rsidRPr="00B544DE">
        <w:t>условиях</w:t>
      </w:r>
      <w:r w:rsidR="00B544DE" w:rsidRPr="00B544DE">
        <w:t xml:space="preserve"> </w:t>
      </w:r>
      <w:r w:rsidRPr="00B544DE">
        <w:t>снижения</w:t>
      </w:r>
      <w:r w:rsidR="00B544DE" w:rsidRPr="00B544DE">
        <w:t xml:space="preserve"> </w:t>
      </w:r>
      <w:r w:rsidRPr="00B544DE">
        <w:t>эффективности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том</w:t>
      </w:r>
      <w:r w:rsidR="00B544DE" w:rsidRPr="00B544DE">
        <w:t xml:space="preserve"> </w:t>
      </w:r>
      <w:r w:rsidRPr="00B544DE">
        <w:t>числе</w:t>
      </w:r>
      <w:r w:rsidR="00B544DE" w:rsidRPr="00B544DE">
        <w:t xml:space="preserve"> </w:t>
      </w:r>
      <w:r w:rsidRPr="00B544DE">
        <w:t>по</w:t>
      </w:r>
      <w:r w:rsidR="00B544DE" w:rsidRPr="00B544DE">
        <w:t xml:space="preserve"> </w:t>
      </w:r>
      <w:r w:rsidRPr="00B544DE">
        <w:t>показателям</w:t>
      </w:r>
      <w:r w:rsidR="00B544DE" w:rsidRPr="00B544DE">
        <w:t xml:space="preserve"> </w:t>
      </w:r>
      <w:r w:rsidRPr="00B544DE">
        <w:t>продолжительности</w:t>
      </w:r>
      <w:r w:rsidR="00B544DE" w:rsidRPr="00B544DE">
        <w:t xml:space="preserve"> </w:t>
      </w:r>
      <w:r w:rsidRPr="00B544DE">
        <w:t>строительства,</w:t>
      </w:r>
      <w:r w:rsidR="00B544DE" w:rsidRPr="00B544DE">
        <w:t xml:space="preserve"> </w:t>
      </w:r>
      <w:r w:rsidRPr="00B544DE">
        <w:t>роста</w:t>
      </w:r>
      <w:r w:rsidR="00B544DE" w:rsidRPr="00B544DE">
        <w:t xml:space="preserve"> </w:t>
      </w:r>
      <w:r w:rsidRPr="00B544DE">
        <w:t>цен</w:t>
      </w:r>
      <w:r w:rsidR="00B544DE" w:rsidRPr="00B544DE">
        <w:t xml:space="preserve"> </w:t>
      </w:r>
      <w:r w:rsidRPr="00B544DE">
        <w:t>на</w:t>
      </w:r>
      <w:r w:rsidR="00B544DE" w:rsidRPr="00B544DE">
        <w:t xml:space="preserve"> </w:t>
      </w:r>
      <w:r w:rsidRPr="00B544DE">
        <w:t>основные</w:t>
      </w:r>
      <w:r w:rsidR="00B544DE" w:rsidRPr="00B544DE">
        <w:t xml:space="preserve"> </w:t>
      </w:r>
      <w:r w:rsidRPr="00B544DE">
        <w:t>строительные</w:t>
      </w:r>
      <w:r w:rsidR="00B544DE" w:rsidRPr="00B544DE">
        <w:t xml:space="preserve"> </w:t>
      </w:r>
      <w:r w:rsidRPr="00B544DE">
        <w:t>материалы,</w:t>
      </w:r>
      <w:r w:rsidR="00B544DE" w:rsidRPr="00B544DE">
        <w:t xml:space="preserve"> </w:t>
      </w:r>
      <w:r w:rsidRPr="00B544DE">
        <w:t>повышения</w:t>
      </w:r>
      <w:r w:rsidR="00B544DE" w:rsidRPr="00B544DE">
        <w:t xml:space="preserve"> </w:t>
      </w:r>
      <w:r w:rsidRPr="00B544DE">
        <w:t>стоимости</w:t>
      </w:r>
      <w:r w:rsidR="00B544DE" w:rsidRPr="00B544DE">
        <w:t xml:space="preserve"> </w:t>
      </w:r>
      <w:r w:rsidRPr="00B544DE">
        <w:t>выполнения</w:t>
      </w:r>
      <w:r w:rsidR="00B544DE" w:rsidRPr="00B544DE">
        <w:t xml:space="preserve"> </w:t>
      </w:r>
      <w:r w:rsidRPr="00B544DE">
        <w:t>строительно-монтажных</w:t>
      </w:r>
      <w:r w:rsidR="00B544DE" w:rsidRPr="00B544DE">
        <w:t xml:space="preserve"> </w:t>
      </w:r>
      <w:r w:rsidRPr="00B544DE">
        <w:t>работ,</w:t>
      </w:r>
      <w:r w:rsidR="00B544DE" w:rsidRPr="00B544DE">
        <w:t xml:space="preserve"> </w:t>
      </w:r>
      <w:r w:rsidRPr="00B544DE">
        <w:t>роста</w:t>
      </w:r>
      <w:r w:rsidR="00B544DE" w:rsidRPr="00B544DE">
        <w:t xml:space="preserve"> </w:t>
      </w:r>
      <w:r w:rsidRPr="00B544DE">
        <w:t>расходов</w:t>
      </w:r>
      <w:r w:rsidR="00B544DE" w:rsidRPr="00B544DE">
        <w:t xml:space="preserve"> </w:t>
      </w:r>
      <w:r w:rsidRPr="00B544DE">
        <w:t>на</w:t>
      </w:r>
      <w:r w:rsidR="00B544DE" w:rsidRPr="00B544DE">
        <w:t xml:space="preserve"> </w:t>
      </w:r>
      <w:r w:rsidRPr="00B544DE">
        <w:t>оплату</w:t>
      </w:r>
      <w:r w:rsidR="00B544DE" w:rsidRPr="00B544DE">
        <w:t xml:space="preserve"> </w:t>
      </w:r>
      <w:r w:rsidRPr="00B544DE">
        <w:t>труда,</w:t>
      </w:r>
      <w:r w:rsidR="00B544DE" w:rsidRPr="00B544DE">
        <w:t xml:space="preserve"> </w:t>
      </w:r>
      <w:r w:rsidRPr="00B544DE">
        <w:t>повышения</w:t>
      </w:r>
      <w:r w:rsidR="00B544DE" w:rsidRPr="00B544DE">
        <w:t xml:space="preserve"> </w:t>
      </w:r>
      <w:r w:rsidRPr="00B544DE">
        <w:t>роста</w:t>
      </w:r>
      <w:r w:rsidR="00B544DE" w:rsidRPr="00B544DE">
        <w:t xml:space="preserve"> </w:t>
      </w:r>
      <w:r w:rsidRPr="00B544DE">
        <w:t>конкуренции</w:t>
      </w:r>
      <w:r w:rsidR="00B544DE" w:rsidRPr="00B544DE">
        <w:t xml:space="preserve"> </w:t>
      </w:r>
      <w:r w:rsidRPr="00B544DE">
        <w:t>в</w:t>
      </w:r>
      <w:r w:rsidR="00B544DE" w:rsidRPr="00B544DE">
        <w:t xml:space="preserve"> </w:t>
      </w:r>
      <w:r w:rsidRPr="00B544DE">
        <w:t>отрасли</w:t>
      </w:r>
      <w:r w:rsidR="00B544DE" w:rsidRPr="00B544DE">
        <w:t xml:space="preserve"> </w:t>
      </w:r>
      <w:r w:rsidRPr="00B544DE">
        <w:t>и</w:t>
      </w:r>
      <w:r w:rsidR="00B544DE" w:rsidRPr="00B544DE">
        <w:t xml:space="preserve"> </w:t>
      </w:r>
      <w:r w:rsidRPr="00B544DE">
        <w:t>спада</w:t>
      </w:r>
      <w:r w:rsidR="00B544DE" w:rsidRPr="00B544DE">
        <w:t xml:space="preserve"> </w:t>
      </w:r>
      <w:r w:rsidRPr="00B544DE">
        <w:t>экономической</w:t>
      </w:r>
      <w:r w:rsidR="00B544DE" w:rsidRPr="00B544DE">
        <w:t xml:space="preserve"> </w:t>
      </w:r>
      <w:r w:rsidRPr="00B544DE">
        <w:t>активности</w:t>
      </w:r>
      <w:r w:rsidR="00B544DE" w:rsidRPr="00B544DE">
        <w:t xml:space="preserve"> </w:t>
      </w:r>
      <w:r w:rsidRPr="00B544DE">
        <w:t>в</w:t>
      </w:r>
      <w:r w:rsidR="00B544DE" w:rsidRPr="00B544DE">
        <w:t xml:space="preserve"> </w:t>
      </w:r>
      <w:r w:rsidRPr="00B544DE">
        <w:t>отрасли,</w:t>
      </w:r>
      <w:r w:rsidR="00B544DE" w:rsidRPr="00B544DE">
        <w:t xml:space="preserve"> </w:t>
      </w:r>
      <w:r w:rsidRPr="00B544DE">
        <w:t>в</w:t>
      </w:r>
      <w:r w:rsidR="00B544DE" w:rsidRPr="00B544DE">
        <w:t xml:space="preserve"> </w:t>
      </w:r>
      <w:r w:rsidRPr="00B544DE">
        <w:t>которой</w:t>
      </w:r>
      <w:r w:rsidR="00B544DE" w:rsidRPr="00B544DE">
        <w:t xml:space="preserve"> </w:t>
      </w:r>
      <w:r w:rsidRPr="00B544DE">
        <w:t>реализуется</w:t>
      </w:r>
      <w:r w:rsidR="00B544DE" w:rsidRPr="00B544DE">
        <w:t xml:space="preserve"> </w:t>
      </w:r>
      <w:r w:rsidRPr="00B544DE">
        <w:t>инвестиционный</w:t>
      </w:r>
      <w:r w:rsidR="00B544DE" w:rsidRPr="00B544DE">
        <w:t xml:space="preserve"> </w:t>
      </w:r>
      <w:r w:rsidRPr="00B544DE">
        <w:t>проект</w:t>
      </w:r>
      <w:r w:rsidR="00B544DE" w:rsidRPr="00B544DE">
        <w:t xml:space="preserve">; </w:t>
      </w:r>
      <w:r w:rsidRPr="00B544DE">
        <w:t>возрастания</w:t>
      </w:r>
      <w:r w:rsidR="00B544DE" w:rsidRPr="00B544DE">
        <w:t xml:space="preserve"> </w:t>
      </w:r>
      <w:r w:rsidRPr="00B544DE">
        <w:t>объемов</w:t>
      </w:r>
      <w:r w:rsidR="00B544DE" w:rsidRPr="00B544DE">
        <w:t xml:space="preserve"> </w:t>
      </w:r>
      <w:r w:rsidRPr="00B544DE">
        <w:t>заемных</w:t>
      </w:r>
      <w:r w:rsidR="00B544DE" w:rsidRPr="00B544DE">
        <w:t xml:space="preserve"> </w:t>
      </w:r>
      <w:r w:rsidRPr="00B544DE">
        <w:t>инвестиционных</w:t>
      </w:r>
      <w:r w:rsidR="00B544DE" w:rsidRPr="00B544DE">
        <w:t xml:space="preserve"> </w:t>
      </w:r>
      <w:r w:rsidRPr="00B544DE">
        <w:t>ресурсов,</w:t>
      </w:r>
      <w:r w:rsidR="00B544DE" w:rsidRPr="00B544DE">
        <w:t xml:space="preserve"> </w:t>
      </w:r>
      <w:r w:rsidRPr="00B544DE">
        <w:t>повышения</w:t>
      </w:r>
      <w:r w:rsidR="00B544DE" w:rsidRPr="00B544DE">
        <w:t xml:space="preserve"> </w:t>
      </w:r>
      <w:r w:rsidRPr="00B544DE">
        <w:t>ставки</w:t>
      </w:r>
      <w:r w:rsidR="00B544DE" w:rsidRPr="00B544DE">
        <w:t xml:space="preserve"> </w:t>
      </w:r>
      <w:r w:rsidRPr="00B544DE">
        <w:t>процента</w:t>
      </w:r>
      <w:r w:rsidR="00B544DE" w:rsidRPr="00B544DE">
        <w:t xml:space="preserve"> </w:t>
      </w:r>
      <w:r w:rsidRPr="00B544DE">
        <w:t>за</w:t>
      </w:r>
      <w:r w:rsidR="00B544DE" w:rsidRPr="00B544DE">
        <w:t xml:space="preserve"> </w:t>
      </w:r>
      <w:r w:rsidRPr="00B544DE">
        <w:t>кредит</w:t>
      </w:r>
      <w:r w:rsidR="00B544DE" w:rsidRPr="00B544DE">
        <w:t xml:space="preserve"> </w:t>
      </w:r>
      <w:r w:rsidRPr="00B544DE">
        <w:t>в</w:t>
      </w:r>
      <w:r w:rsidR="00B544DE" w:rsidRPr="00B544DE">
        <w:t xml:space="preserve"> </w:t>
      </w:r>
      <w:r w:rsidRPr="00B544DE">
        <w:t>связи</w:t>
      </w:r>
      <w:r w:rsidR="00B544DE" w:rsidRPr="00B544DE">
        <w:t xml:space="preserve"> </w:t>
      </w:r>
      <w:r w:rsidRPr="00B544DE">
        <w:t>с</w:t>
      </w:r>
      <w:r w:rsidR="00B544DE" w:rsidRPr="00B544DE">
        <w:t xml:space="preserve"> </w:t>
      </w:r>
      <w:r w:rsidRPr="00B544DE">
        <w:t>изменением</w:t>
      </w:r>
      <w:r w:rsidR="00B544DE" w:rsidRPr="00B544DE">
        <w:t xml:space="preserve"> </w:t>
      </w:r>
      <w:r w:rsidRPr="00B544DE">
        <w:t>конъюнктуры</w:t>
      </w:r>
      <w:r w:rsidR="00B544DE" w:rsidRPr="00B544DE">
        <w:t xml:space="preserve"> </w:t>
      </w:r>
      <w:r w:rsidRPr="00B544DE">
        <w:t>рынка,</w:t>
      </w:r>
      <w:r w:rsidR="00B544DE" w:rsidRPr="00B544DE">
        <w:t xml:space="preserve"> </w:t>
      </w:r>
      <w:r w:rsidRPr="00B544DE">
        <w:t>недостаточно</w:t>
      </w:r>
      <w:r w:rsidR="00B544DE" w:rsidRPr="00B544DE">
        <w:t xml:space="preserve"> </w:t>
      </w:r>
      <w:r w:rsidRPr="00B544DE">
        <w:t>обоснованного</w:t>
      </w:r>
      <w:r w:rsidR="00B544DE" w:rsidRPr="00B544DE">
        <w:t xml:space="preserve"> </w:t>
      </w:r>
      <w:r w:rsidRPr="00B544DE">
        <w:t>выбора</w:t>
      </w:r>
      <w:r w:rsidR="00B544DE" w:rsidRPr="00B544DE">
        <w:t xml:space="preserve"> </w:t>
      </w:r>
      <w:r w:rsidRPr="00B544DE">
        <w:t>подрядчиков</w:t>
      </w:r>
      <w:r w:rsidR="00B544DE" w:rsidRPr="00B544DE">
        <w:t xml:space="preserve"> </w:t>
      </w:r>
      <w:r w:rsidRPr="00B544DE">
        <w:t>для</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ужесточения</w:t>
      </w:r>
      <w:r w:rsidR="00B544DE" w:rsidRPr="00B544DE">
        <w:t xml:space="preserve"> </w:t>
      </w:r>
      <w:r w:rsidRPr="00B544DE">
        <w:t>системы</w:t>
      </w:r>
      <w:r w:rsidR="00B544DE" w:rsidRPr="00B544DE">
        <w:t xml:space="preserve"> </w:t>
      </w:r>
      <w:r w:rsidRPr="00B544DE">
        <w:t>налогообложения</w:t>
      </w:r>
      <w:r w:rsidR="00B544DE" w:rsidRPr="00B544DE">
        <w:t xml:space="preserve"> </w:t>
      </w:r>
      <w:r w:rsidRPr="00B544DE">
        <w:t>и</w:t>
      </w:r>
      <w:r w:rsidR="00B544DE" w:rsidRPr="00B544DE">
        <w:t xml:space="preserve"> </w:t>
      </w:r>
      <w:r w:rsidRPr="00B544DE">
        <w:t>пр</w:t>
      </w:r>
      <w:r w:rsidR="00B544DE" w:rsidRPr="00B544DE">
        <w:t xml:space="preserve">. </w:t>
      </w:r>
      <w:r w:rsidRPr="00B544DE">
        <w:t>Основным</w:t>
      </w:r>
      <w:r w:rsidR="00B544DE" w:rsidRPr="00B544DE">
        <w:t xml:space="preserve"> </w:t>
      </w:r>
      <w:r w:rsidRPr="00B544DE">
        <w:t>критерием</w:t>
      </w:r>
      <w:r w:rsidR="00B544DE" w:rsidRPr="00B544DE">
        <w:t xml:space="preserve"> </w:t>
      </w:r>
      <w:r w:rsidRPr="00B544DE">
        <w:t>для</w:t>
      </w:r>
      <w:r w:rsidR="00B544DE" w:rsidRPr="00B544DE">
        <w:t xml:space="preserve"> </w:t>
      </w:r>
      <w:r w:rsidRPr="00B544DE">
        <w:t>принятия</w:t>
      </w:r>
      <w:r w:rsidR="00B544DE" w:rsidRPr="00B544DE">
        <w:t xml:space="preserve"> </w:t>
      </w:r>
      <w:r w:rsidRPr="00B544DE">
        <w:t>решения</w:t>
      </w:r>
      <w:r w:rsidR="00B544DE" w:rsidRPr="00B544DE">
        <w:t xml:space="preserve"> </w:t>
      </w:r>
      <w:r w:rsidRPr="00B544DE">
        <w:t>по</w:t>
      </w:r>
      <w:r w:rsidR="00B544DE" w:rsidRPr="00B544DE">
        <w:t xml:space="preserve"> </w:t>
      </w:r>
      <w:r w:rsidRPr="00B544DE">
        <w:t>выходу</w:t>
      </w:r>
      <w:r w:rsidR="00B544DE" w:rsidRPr="00B544DE">
        <w:t xml:space="preserve"> </w:t>
      </w:r>
      <w:r w:rsidRPr="00B544DE">
        <w:t>из</w:t>
      </w:r>
      <w:r w:rsidR="00B544DE" w:rsidRPr="00B544DE">
        <w:t xml:space="preserve"> </w:t>
      </w:r>
      <w:r w:rsidRPr="00B544DE">
        <w:t>проекта</w:t>
      </w:r>
      <w:r w:rsidR="00B544DE" w:rsidRPr="00B544DE">
        <w:t xml:space="preserve"> </w:t>
      </w:r>
      <w:r w:rsidRPr="00B544DE">
        <w:t>должен</w:t>
      </w:r>
      <w:r w:rsidR="00B544DE" w:rsidRPr="00B544DE">
        <w:t xml:space="preserve"> </w:t>
      </w:r>
      <w:r w:rsidRPr="00B544DE">
        <w:t>служить</w:t>
      </w:r>
      <w:r w:rsidR="00B544DE" w:rsidRPr="00B544DE">
        <w:t xml:space="preserve"> </w:t>
      </w:r>
      <w:r w:rsidRPr="00B544DE">
        <w:t>ожидаемый</w:t>
      </w:r>
      <w:r w:rsidR="00B544DE" w:rsidRPr="00B544DE">
        <w:t xml:space="preserve"> </w:t>
      </w:r>
      <w:r w:rsidRPr="00B544DE">
        <w:t>уровень</w:t>
      </w:r>
      <w:r w:rsidR="00B544DE" w:rsidRPr="00B544DE">
        <w:t xml:space="preserve"> </w:t>
      </w:r>
      <w:r w:rsidRPr="00B544DE">
        <w:t>доходности</w:t>
      </w:r>
      <w:r w:rsidR="00B544DE" w:rsidRPr="00B544DE">
        <w:t xml:space="preserve"> </w:t>
      </w:r>
      <w:r w:rsidRPr="00B544DE">
        <w:t>в</w:t>
      </w:r>
      <w:r w:rsidR="00B544DE" w:rsidRPr="00B544DE">
        <w:t xml:space="preserve"> </w:t>
      </w:r>
      <w:r w:rsidRPr="00B544DE">
        <w:t>изменившихся</w:t>
      </w:r>
      <w:r w:rsidR="00B544DE" w:rsidRPr="00B544DE">
        <w:t xml:space="preserve"> </w:t>
      </w:r>
      <w:r w:rsidRPr="00B544DE">
        <w:t>условиях</w:t>
      </w:r>
      <w:r w:rsidR="00B544DE" w:rsidRPr="00B544DE">
        <w:t xml:space="preserve"> </w:t>
      </w:r>
      <w:r w:rsidRPr="00B544DE">
        <w:t>его</w:t>
      </w:r>
      <w:r w:rsidR="00B544DE" w:rsidRPr="00B544DE">
        <w:t xml:space="preserve"> </w:t>
      </w:r>
      <w:r w:rsidRPr="00B544DE">
        <w:t>реализации</w:t>
      </w:r>
      <w:r w:rsidR="00B544DE" w:rsidRPr="00B544DE">
        <w:t>.</w:t>
      </w:r>
    </w:p>
    <w:p w:rsidR="005D7145" w:rsidRDefault="00FF0496" w:rsidP="00FF0496">
      <w:pPr>
        <w:pStyle w:val="1"/>
      </w:pPr>
      <w:bookmarkStart w:id="59" w:name="_Toc280718605"/>
      <w:r>
        <w:br w:type="page"/>
      </w:r>
      <w:bookmarkStart w:id="60" w:name="_Toc292185504"/>
      <w:r w:rsidR="005D7145" w:rsidRPr="00B544DE">
        <w:t>Заключение</w:t>
      </w:r>
      <w:bookmarkEnd w:id="59"/>
      <w:bookmarkEnd w:id="60"/>
    </w:p>
    <w:p w:rsidR="00FF0496" w:rsidRPr="00FF0496" w:rsidRDefault="00FF0496" w:rsidP="00FF0496">
      <w:pPr>
        <w:rPr>
          <w:lang w:eastAsia="en-US"/>
        </w:rPr>
      </w:pPr>
    </w:p>
    <w:p w:rsidR="00B544DE" w:rsidRPr="00B544DE" w:rsidRDefault="005F5700" w:rsidP="00B544DE">
      <w:pPr>
        <w:tabs>
          <w:tab w:val="left" w:pos="726"/>
        </w:tabs>
      </w:pPr>
      <w:r w:rsidRPr="00B544DE">
        <w:t>Развитие</w:t>
      </w:r>
      <w:r w:rsidR="00B544DE" w:rsidRPr="00B544DE">
        <w:t xml:space="preserve"> </w:t>
      </w:r>
      <w:r w:rsidRPr="00B544DE">
        <w:t>рыночной</w:t>
      </w:r>
      <w:r w:rsidR="00B544DE" w:rsidRPr="00B544DE">
        <w:t xml:space="preserve"> </w:t>
      </w:r>
      <w:r w:rsidRPr="00B544DE">
        <w:t>экономики</w:t>
      </w:r>
      <w:r w:rsidR="00B544DE" w:rsidRPr="00B544DE">
        <w:t xml:space="preserve"> </w:t>
      </w:r>
      <w:r w:rsidRPr="00B544DE">
        <w:t>характеризуется</w:t>
      </w:r>
      <w:r w:rsidR="00B544DE" w:rsidRPr="00B544DE">
        <w:t xml:space="preserve"> </w:t>
      </w:r>
      <w:r w:rsidRPr="00B544DE">
        <w:t>усилением</w:t>
      </w:r>
      <w:r w:rsidR="00B544DE" w:rsidRPr="00B544DE">
        <w:t xml:space="preserve"> </w:t>
      </w:r>
      <w:r w:rsidRPr="00B544DE">
        <w:t>ее</w:t>
      </w:r>
      <w:r w:rsidR="00B544DE" w:rsidRPr="00B544DE">
        <w:t xml:space="preserve"> </w:t>
      </w:r>
      <w:r w:rsidRPr="00B544DE">
        <w:t>организованности</w:t>
      </w:r>
      <w:r w:rsidR="00B544DE" w:rsidRPr="00B544DE">
        <w:t xml:space="preserve"> </w:t>
      </w:r>
      <w:r w:rsidRPr="00B544DE">
        <w:t>и</w:t>
      </w:r>
      <w:r w:rsidR="00B544DE" w:rsidRPr="00B544DE">
        <w:t xml:space="preserve"> </w:t>
      </w:r>
      <w:r w:rsidRPr="00B544DE">
        <w:t>планомерности</w:t>
      </w:r>
      <w:r w:rsidR="00B544DE" w:rsidRPr="00B544DE">
        <w:t xml:space="preserve">. </w:t>
      </w:r>
      <w:r w:rsidRPr="00B544DE">
        <w:t>Планомерность</w:t>
      </w:r>
      <w:r w:rsidR="00B544DE" w:rsidRPr="00B544DE">
        <w:t xml:space="preserve"> </w:t>
      </w:r>
      <w:r w:rsidRPr="00B544DE">
        <w:t>как</w:t>
      </w:r>
      <w:r w:rsidR="00B544DE" w:rsidRPr="00B544DE">
        <w:t xml:space="preserve"> </w:t>
      </w:r>
      <w:r w:rsidRPr="00B544DE">
        <w:t>способ</w:t>
      </w:r>
      <w:r w:rsidR="00B544DE" w:rsidRPr="00B544DE">
        <w:t xml:space="preserve"> </w:t>
      </w:r>
      <w:r w:rsidRPr="00B544DE">
        <w:t>преодоления</w:t>
      </w:r>
      <w:r w:rsidR="00B544DE" w:rsidRPr="00B544DE">
        <w:t xml:space="preserve"> </w:t>
      </w:r>
      <w:r w:rsidRPr="00B544DE">
        <w:t>рыночных</w:t>
      </w:r>
      <w:r w:rsidR="00B544DE" w:rsidRPr="00B544DE">
        <w:t xml:space="preserve"> </w:t>
      </w:r>
      <w:r w:rsidRPr="00B544DE">
        <w:t>стихии</w:t>
      </w:r>
      <w:r w:rsidR="00B544DE" w:rsidRPr="00B544DE">
        <w:t xml:space="preserve"> </w:t>
      </w:r>
      <w:r w:rsidRPr="00B544DE">
        <w:t>и</w:t>
      </w:r>
      <w:r w:rsidR="00B544DE" w:rsidRPr="00B544DE">
        <w:t xml:space="preserve"> </w:t>
      </w:r>
      <w:r w:rsidRPr="00B544DE">
        <w:t>порождаемых</w:t>
      </w:r>
      <w:r w:rsidR="00B544DE" w:rsidRPr="00B544DE">
        <w:t xml:space="preserve"> </w:t>
      </w:r>
      <w:r w:rsidRPr="00B544DE">
        <w:t>ею</w:t>
      </w:r>
      <w:r w:rsidR="00B544DE" w:rsidRPr="00B544DE">
        <w:t xml:space="preserve"> </w:t>
      </w:r>
      <w:r w:rsidRPr="00B544DE">
        <w:t>социальных</w:t>
      </w:r>
      <w:r w:rsidR="00B544DE" w:rsidRPr="00B544DE">
        <w:t xml:space="preserve"> </w:t>
      </w:r>
      <w:r w:rsidRPr="00B544DE">
        <w:t>конфликтов</w:t>
      </w:r>
      <w:r w:rsidR="00B544DE" w:rsidRPr="00B544DE">
        <w:t xml:space="preserve"> </w:t>
      </w:r>
      <w:r w:rsidRPr="00B544DE">
        <w:t>приобретает</w:t>
      </w:r>
      <w:r w:rsidR="00B544DE" w:rsidRPr="00B544DE">
        <w:t xml:space="preserve"> </w:t>
      </w:r>
      <w:r w:rsidRPr="00B544DE">
        <w:t>принципиально</w:t>
      </w:r>
      <w:r w:rsidR="00B544DE" w:rsidRPr="00B544DE">
        <w:t xml:space="preserve"> </w:t>
      </w:r>
      <w:r w:rsidRPr="00B544DE">
        <w:t>новую</w:t>
      </w:r>
      <w:r w:rsidR="00B544DE" w:rsidRPr="00B544DE">
        <w:t xml:space="preserve"> </w:t>
      </w:r>
      <w:r w:rsidRPr="00B544DE">
        <w:t>ценность,</w:t>
      </w:r>
      <w:r w:rsidR="00B544DE" w:rsidRPr="00B544DE">
        <w:t xml:space="preserve"> </w:t>
      </w:r>
      <w:r w:rsidRPr="00B544DE">
        <w:t>становясь</w:t>
      </w:r>
      <w:r w:rsidR="00B544DE" w:rsidRPr="00B544DE">
        <w:t xml:space="preserve"> </w:t>
      </w:r>
      <w:r w:rsidRPr="00B544DE">
        <w:t>средством</w:t>
      </w:r>
      <w:r w:rsidR="00B544DE" w:rsidRPr="00B544DE">
        <w:t xml:space="preserve"> </w:t>
      </w:r>
      <w:r w:rsidRPr="00B544DE">
        <w:t>преодоления</w:t>
      </w:r>
      <w:r w:rsidR="00B544DE" w:rsidRPr="00B544DE">
        <w:t xml:space="preserve"> </w:t>
      </w:r>
      <w:r w:rsidRPr="00B544DE">
        <w:t>кризисов</w:t>
      </w:r>
      <w:r w:rsidR="00B544DE" w:rsidRPr="00B544DE">
        <w:t xml:space="preserve"> </w:t>
      </w:r>
      <w:r w:rsidRPr="00B544DE">
        <w:t>и</w:t>
      </w:r>
      <w:r w:rsidR="00B544DE" w:rsidRPr="00B544DE">
        <w:t xml:space="preserve"> </w:t>
      </w:r>
      <w:r w:rsidRPr="00B544DE">
        <w:t>угроз</w:t>
      </w:r>
      <w:r w:rsidR="00B544DE" w:rsidRPr="00B544DE">
        <w:t>.</w:t>
      </w:r>
    </w:p>
    <w:p w:rsidR="00B544DE" w:rsidRPr="00B544DE" w:rsidRDefault="005F5700" w:rsidP="00B544DE">
      <w:pPr>
        <w:tabs>
          <w:tab w:val="left" w:pos="726"/>
        </w:tabs>
      </w:pPr>
      <w:r w:rsidRPr="00B544DE">
        <w:t>В</w:t>
      </w:r>
      <w:r w:rsidR="00B544DE" w:rsidRPr="00B544DE">
        <w:t xml:space="preserve"> </w:t>
      </w:r>
      <w:r w:rsidRPr="00B544DE">
        <w:t>управлении</w:t>
      </w:r>
      <w:r w:rsidR="00B544DE" w:rsidRPr="00B544DE">
        <w:t xml:space="preserve"> </w:t>
      </w:r>
      <w:r w:rsidRPr="00B544DE">
        <w:t>проектами</w:t>
      </w:r>
      <w:r w:rsidR="00B544DE" w:rsidRPr="00B544DE">
        <w:t xml:space="preserve"> </w:t>
      </w:r>
      <w:r w:rsidRPr="00B544DE">
        <w:t>планирование</w:t>
      </w:r>
      <w:r w:rsidR="00B544DE" w:rsidRPr="00B544DE">
        <w:t xml:space="preserve"> </w:t>
      </w:r>
      <w:r w:rsidRPr="00B544DE">
        <w:t>занимает</w:t>
      </w:r>
      <w:r w:rsidR="00B544DE" w:rsidRPr="00B544DE">
        <w:t xml:space="preserve"> </w:t>
      </w:r>
      <w:r w:rsidRPr="00B544DE">
        <w:t>основное</w:t>
      </w:r>
      <w:r w:rsidR="00B544DE" w:rsidRPr="00B544DE">
        <w:t xml:space="preserve"> </w:t>
      </w:r>
      <w:r w:rsidRPr="00B544DE">
        <w:t>место,</w:t>
      </w:r>
      <w:r w:rsidR="00B544DE" w:rsidRPr="00B544DE">
        <w:t xml:space="preserve"> </w:t>
      </w:r>
      <w:r w:rsidRPr="00B544DE">
        <w:t>воплощая</w:t>
      </w:r>
      <w:r w:rsidR="00B544DE" w:rsidRPr="00B544DE">
        <w:t xml:space="preserve"> </w:t>
      </w:r>
      <w:r w:rsidRPr="00B544DE">
        <w:t>в</w:t>
      </w:r>
      <w:r w:rsidR="00B544DE" w:rsidRPr="00B544DE">
        <w:t xml:space="preserve"> </w:t>
      </w:r>
      <w:r w:rsidRPr="00B544DE">
        <w:t>себе</w:t>
      </w:r>
      <w:r w:rsidR="00B544DE" w:rsidRPr="00B544DE">
        <w:t xml:space="preserve"> </w:t>
      </w:r>
      <w:r w:rsidRPr="00B544DE">
        <w:t>организующее</w:t>
      </w:r>
      <w:r w:rsidR="00B544DE" w:rsidRPr="00B544DE">
        <w:t xml:space="preserve"> </w:t>
      </w:r>
      <w:r w:rsidRPr="00B544DE">
        <w:t>начало</w:t>
      </w:r>
      <w:r w:rsidR="00B544DE" w:rsidRPr="00B544DE">
        <w:t xml:space="preserve"> </w:t>
      </w:r>
      <w:r w:rsidRPr="00B544DE">
        <w:t>всего</w:t>
      </w:r>
      <w:r w:rsidR="00B544DE" w:rsidRPr="00B544DE">
        <w:t xml:space="preserve"> </w:t>
      </w:r>
      <w:r w:rsidRPr="00B544DE">
        <w:t>процесса</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Сущность</w:t>
      </w:r>
      <w:r w:rsidR="00B544DE" w:rsidRPr="00B544DE">
        <w:t xml:space="preserve"> </w:t>
      </w:r>
      <w:r w:rsidRPr="00B544DE">
        <w:t>планирования</w:t>
      </w:r>
      <w:r w:rsidR="00B544DE" w:rsidRPr="00B544DE">
        <w:t xml:space="preserve"> </w:t>
      </w:r>
      <w:r w:rsidRPr="00B544DE">
        <w:t>состоит</w:t>
      </w:r>
      <w:r w:rsidR="00B544DE" w:rsidRPr="00B544DE">
        <w:t xml:space="preserve"> </w:t>
      </w:r>
      <w:r w:rsidRPr="00B544DE">
        <w:t>в</w:t>
      </w:r>
      <w:r w:rsidR="00B544DE" w:rsidRPr="00B544DE">
        <w:t xml:space="preserve"> </w:t>
      </w:r>
      <w:r w:rsidRPr="00B544DE">
        <w:t>обосновании</w:t>
      </w:r>
      <w:r w:rsidR="00B544DE" w:rsidRPr="00B544DE">
        <w:t xml:space="preserve"> </w:t>
      </w:r>
      <w:r w:rsidRPr="00B544DE">
        <w:t>целей</w:t>
      </w:r>
      <w:r w:rsidR="00B544DE" w:rsidRPr="00B544DE">
        <w:t xml:space="preserve"> </w:t>
      </w:r>
      <w:r w:rsidRPr="00B544DE">
        <w:t>и</w:t>
      </w:r>
      <w:r w:rsidR="00B544DE" w:rsidRPr="00B544DE">
        <w:t xml:space="preserve"> </w:t>
      </w:r>
      <w:r w:rsidRPr="00B544DE">
        <w:t>способов</w:t>
      </w:r>
      <w:r w:rsidR="00B544DE" w:rsidRPr="00B544DE">
        <w:t xml:space="preserve"> </w:t>
      </w:r>
      <w:r w:rsidRPr="00B544DE">
        <w:t>их</w:t>
      </w:r>
      <w:r w:rsidR="00B544DE" w:rsidRPr="00B544DE">
        <w:t xml:space="preserve"> </w:t>
      </w:r>
      <w:r w:rsidRPr="00B544DE">
        <w:t>удовлетворения</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выявления</w:t>
      </w:r>
      <w:r w:rsidR="00B544DE" w:rsidRPr="00B544DE">
        <w:t xml:space="preserve"> </w:t>
      </w:r>
      <w:r w:rsidRPr="00B544DE">
        <w:t>детального</w:t>
      </w:r>
      <w:r w:rsidR="00B544DE" w:rsidRPr="00B544DE">
        <w:t xml:space="preserve"> </w:t>
      </w:r>
      <w:r w:rsidRPr="00B544DE">
        <w:t>комплекса</w:t>
      </w:r>
      <w:r w:rsidR="00B544DE" w:rsidRPr="00B544DE">
        <w:t xml:space="preserve"> </w:t>
      </w:r>
      <w:r w:rsidRPr="00B544DE">
        <w:t>работ,</w:t>
      </w:r>
      <w:r w:rsidR="00B544DE" w:rsidRPr="00B544DE">
        <w:t xml:space="preserve"> </w:t>
      </w:r>
      <w:r w:rsidRPr="00B544DE">
        <w:t>определения</w:t>
      </w:r>
      <w:r w:rsidR="00B544DE" w:rsidRPr="00B544DE">
        <w:t xml:space="preserve"> </w:t>
      </w:r>
      <w:r w:rsidRPr="00B544DE">
        <w:t>эффективных</w:t>
      </w:r>
      <w:r w:rsidR="00B544DE" w:rsidRPr="00B544DE">
        <w:t xml:space="preserve"> </w:t>
      </w:r>
      <w:r w:rsidRPr="00B544DE">
        <w:t>методов</w:t>
      </w:r>
      <w:r w:rsidR="00B544DE" w:rsidRPr="00B544DE">
        <w:t xml:space="preserve"> </w:t>
      </w:r>
      <w:r w:rsidRPr="00B544DE">
        <w:t>и</w:t>
      </w:r>
      <w:r w:rsidR="00B544DE" w:rsidRPr="00B544DE">
        <w:t xml:space="preserve"> </w:t>
      </w:r>
      <w:r w:rsidRPr="00B544DE">
        <w:t>способов,</w:t>
      </w:r>
      <w:r w:rsidR="00B544DE" w:rsidRPr="00B544DE">
        <w:t xml:space="preserve"> </w:t>
      </w:r>
      <w:r w:rsidRPr="00B544DE">
        <w:t>ресурсов</w:t>
      </w:r>
      <w:r w:rsidR="00B544DE" w:rsidRPr="00B544DE">
        <w:t xml:space="preserve"> </w:t>
      </w:r>
      <w:r w:rsidRPr="00B544DE">
        <w:t>всех</w:t>
      </w:r>
      <w:r w:rsidR="00B544DE" w:rsidRPr="00B544DE">
        <w:t xml:space="preserve"> </w:t>
      </w:r>
      <w:r w:rsidRPr="00B544DE">
        <w:t>видов,</w:t>
      </w:r>
      <w:r w:rsidR="00B544DE" w:rsidRPr="00B544DE">
        <w:t xml:space="preserve"> </w:t>
      </w:r>
      <w:r w:rsidRPr="00B544DE">
        <w:t>необходимых</w:t>
      </w:r>
      <w:r w:rsidR="00B544DE" w:rsidRPr="00B544DE">
        <w:t xml:space="preserve"> </w:t>
      </w:r>
      <w:r w:rsidRPr="00B544DE">
        <w:t>для</w:t>
      </w:r>
      <w:r w:rsidR="00B544DE" w:rsidRPr="00B544DE">
        <w:t xml:space="preserve"> </w:t>
      </w:r>
      <w:r w:rsidRPr="00B544DE">
        <w:t>установления</w:t>
      </w:r>
      <w:r w:rsidR="00B544DE" w:rsidRPr="00B544DE">
        <w:t xml:space="preserve"> </w:t>
      </w:r>
      <w:r w:rsidRPr="00B544DE">
        <w:t>взаимодействия</w:t>
      </w:r>
      <w:r w:rsidR="00B544DE" w:rsidRPr="00B544DE">
        <w:t xml:space="preserve"> </w:t>
      </w:r>
      <w:r w:rsidRPr="00B544DE">
        <w:t>между</w:t>
      </w:r>
      <w:r w:rsidR="00B544DE" w:rsidRPr="00B544DE">
        <w:t xml:space="preserve"> </w:t>
      </w:r>
      <w:r w:rsidRPr="00B544DE">
        <w:t>организациями-участниками</w:t>
      </w:r>
      <w:r w:rsidR="00B544DE" w:rsidRPr="00B544DE">
        <w:t xml:space="preserve"> </w:t>
      </w:r>
      <w:r w:rsidRPr="00B544DE">
        <w:t>проекта</w:t>
      </w:r>
      <w:r w:rsidR="00B544DE" w:rsidRPr="00B544DE">
        <w:t>.</w:t>
      </w:r>
    </w:p>
    <w:p w:rsidR="00B544DE" w:rsidRPr="00B544DE" w:rsidRDefault="005F5700" w:rsidP="00B544DE">
      <w:pPr>
        <w:tabs>
          <w:tab w:val="left" w:pos="726"/>
        </w:tabs>
      </w:pPr>
      <w:r w:rsidRPr="00B544DE">
        <w:t>Деятельность</w:t>
      </w:r>
      <w:r w:rsidR="00B544DE" w:rsidRPr="00B544DE">
        <w:t xml:space="preserve"> </w:t>
      </w:r>
      <w:r w:rsidRPr="00B544DE">
        <w:t>по</w:t>
      </w:r>
      <w:r w:rsidR="00B544DE" w:rsidRPr="00B544DE">
        <w:t xml:space="preserve"> </w:t>
      </w:r>
      <w:r w:rsidRPr="00B544DE">
        <w:t>разработке</w:t>
      </w:r>
      <w:r w:rsidR="00B544DE" w:rsidRPr="00B544DE">
        <w:t xml:space="preserve"> </w:t>
      </w:r>
      <w:r w:rsidRPr="00B544DE">
        <w:t>планов</w:t>
      </w:r>
      <w:r w:rsidR="00B544DE" w:rsidRPr="00B544DE">
        <w:t xml:space="preserve"> </w:t>
      </w:r>
      <w:r w:rsidRPr="00B544DE">
        <w:t>охватывает</w:t>
      </w:r>
      <w:r w:rsidR="00B544DE" w:rsidRPr="00B544DE">
        <w:t xml:space="preserve"> </w:t>
      </w:r>
      <w:r w:rsidRPr="00B544DE">
        <w:t>все</w:t>
      </w:r>
      <w:r w:rsidR="00B544DE" w:rsidRPr="00B544DE">
        <w:t xml:space="preserve"> </w:t>
      </w:r>
      <w:r w:rsidRPr="00B544DE">
        <w:t>этапы</w:t>
      </w:r>
      <w:r w:rsidR="00B544DE" w:rsidRPr="00B544DE">
        <w:t xml:space="preserve"> </w:t>
      </w:r>
      <w:r w:rsidRPr="00B544DE">
        <w:t>создания</w:t>
      </w:r>
      <w:r w:rsidR="00B544DE" w:rsidRPr="00B544DE">
        <w:t xml:space="preserve"> </w:t>
      </w:r>
      <w:r w:rsidRPr="00B544DE">
        <w:t>и</w:t>
      </w:r>
      <w:r w:rsidR="00B544DE" w:rsidRPr="00B544DE">
        <w:t xml:space="preserve"> </w:t>
      </w:r>
      <w:r w:rsidRPr="00B544DE">
        <w:t>исполнения</w:t>
      </w:r>
      <w:r w:rsidR="00B544DE" w:rsidRPr="00B544DE">
        <w:t xml:space="preserve"> </w:t>
      </w:r>
      <w:r w:rsidRPr="00B544DE">
        <w:t>проекта</w:t>
      </w:r>
      <w:r w:rsidR="00B544DE" w:rsidRPr="00B544DE">
        <w:t xml:space="preserve">. </w:t>
      </w:r>
      <w:r w:rsidRPr="00B544DE">
        <w:t>Она</w:t>
      </w:r>
      <w:r w:rsidR="00B544DE" w:rsidRPr="00B544DE">
        <w:t xml:space="preserve"> </w:t>
      </w:r>
      <w:r w:rsidRPr="00B544DE">
        <w:t>начинается</w:t>
      </w:r>
      <w:r w:rsidR="00B544DE" w:rsidRPr="00B544DE">
        <w:t xml:space="preserve"> </w:t>
      </w:r>
      <w:r w:rsidRPr="00B544DE">
        <w:t>с</w:t>
      </w:r>
      <w:r w:rsidR="00B544DE" w:rsidRPr="00B544DE">
        <w:t xml:space="preserve"> </w:t>
      </w:r>
      <w:r w:rsidRPr="00B544DE">
        <w:t>участия</w:t>
      </w:r>
      <w:r w:rsidR="00B544DE" w:rsidRPr="00B544DE">
        <w:t xml:space="preserve"> </w:t>
      </w:r>
      <w:r w:rsidRPr="00B544DE">
        <w:t>руководителя</w:t>
      </w:r>
      <w:r w:rsidR="00B544DE" w:rsidRPr="00B544DE">
        <w:t xml:space="preserve"> </w:t>
      </w:r>
      <w:r w:rsidRPr="00B544DE">
        <w:t>проекта</w:t>
      </w:r>
      <w:r w:rsidR="00B544DE">
        <w:t xml:space="preserve"> (</w:t>
      </w:r>
      <w:r w:rsidRPr="00B544DE">
        <w:t>проект-менеджера</w:t>
      </w:r>
      <w:r w:rsidR="00B544DE" w:rsidRPr="00B544DE">
        <w:t xml:space="preserve">) </w:t>
      </w:r>
      <w:r w:rsidRPr="00B544DE">
        <w:t>в</w:t>
      </w:r>
      <w:r w:rsidR="00B544DE" w:rsidRPr="00B544DE">
        <w:t xml:space="preserve"> </w:t>
      </w:r>
      <w:r w:rsidRPr="00B544DE">
        <w:t>процессе</w:t>
      </w:r>
      <w:r w:rsidR="00B544DE" w:rsidRPr="00B544DE">
        <w:t xml:space="preserve"> </w:t>
      </w:r>
      <w:r w:rsidRPr="00B544DE">
        <w:t>разработки</w:t>
      </w:r>
      <w:r w:rsidR="00B544DE" w:rsidRPr="00B544DE">
        <w:t xml:space="preserve"> </w:t>
      </w:r>
      <w:r w:rsidRPr="00B544DE">
        <w:t>концепции</w:t>
      </w:r>
      <w:r w:rsidR="00B544DE" w:rsidRPr="00B544DE">
        <w:t xml:space="preserve"> </w:t>
      </w:r>
      <w:r w:rsidRPr="00B544DE">
        <w:t>проекта,</w:t>
      </w:r>
      <w:r w:rsidR="00B544DE" w:rsidRPr="00B544DE">
        <w:t xml:space="preserve"> </w:t>
      </w:r>
      <w:r w:rsidRPr="00B544DE">
        <w:t>продолжается</w:t>
      </w:r>
      <w:r w:rsidR="00B544DE" w:rsidRPr="00B544DE">
        <w:t xml:space="preserve"> </w:t>
      </w:r>
      <w:r w:rsidRPr="00B544DE">
        <w:t>при</w:t>
      </w:r>
      <w:r w:rsidR="00B544DE" w:rsidRPr="00B544DE">
        <w:t xml:space="preserve"> </w:t>
      </w:r>
      <w:r w:rsidRPr="00B544DE">
        <w:t>выборе</w:t>
      </w:r>
      <w:r w:rsidR="00B544DE" w:rsidRPr="00B544DE">
        <w:t xml:space="preserve"> </w:t>
      </w:r>
      <w:r w:rsidRPr="00B544DE">
        <w:t>стратегических</w:t>
      </w:r>
      <w:r w:rsidR="00B544DE" w:rsidRPr="00B544DE">
        <w:t xml:space="preserve"> </w:t>
      </w:r>
      <w:r w:rsidRPr="00B544DE">
        <w:t>решений</w:t>
      </w:r>
      <w:r w:rsidR="00B544DE" w:rsidRPr="00B544DE">
        <w:t xml:space="preserve"> </w:t>
      </w:r>
      <w:r w:rsidRPr="00B544DE">
        <w:t>по</w:t>
      </w:r>
      <w:r w:rsidR="00B544DE" w:rsidRPr="00B544DE">
        <w:t xml:space="preserve"> </w:t>
      </w:r>
      <w:r w:rsidRPr="00B544DE">
        <w:t>проекту,</w:t>
      </w:r>
      <w:r w:rsidR="00B544DE" w:rsidRPr="00B544DE">
        <w:t xml:space="preserve"> </w:t>
      </w:r>
      <w:r w:rsidRPr="00B544DE">
        <w:t>а</w:t>
      </w:r>
      <w:r w:rsidR="00B544DE" w:rsidRPr="00B544DE">
        <w:t xml:space="preserve"> </w:t>
      </w:r>
      <w:r w:rsidRPr="00B544DE">
        <w:t>также</w:t>
      </w:r>
      <w:r w:rsidR="00B544DE" w:rsidRPr="00B544DE">
        <w:t xml:space="preserve"> </w:t>
      </w:r>
      <w:r w:rsidRPr="00B544DE">
        <w:t>при</w:t>
      </w:r>
      <w:r w:rsidR="00B544DE" w:rsidRPr="00B544DE">
        <w:t xml:space="preserve"> </w:t>
      </w:r>
      <w:r w:rsidRPr="00B544DE">
        <w:t>разработке</w:t>
      </w:r>
      <w:r w:rsidR="00B544DE" w:rsidRPr="00B544DE">
        <w:t xml:space="preserve"> </w:t>
      </w:r>
      <w:r w:rsidRPr="00B544DE">
        <w:t>его</w:t>
      </w:r>
      <w:r w:rsidR="00B544DE" w:rsidRPr="00B544DE">
        <w:t xml:space="preserve"> </w:t>
      </w:r>
      <w:r w:rsidRPr="00B544DE">
        <w:t>деталей,</w:t>
      </w:r>
      <w:r w:rsidR="00B544DE" w:rsidRPr="00B544DE">
        <w:t xml:space="preserve"> </w:t>
      </w:r>
      <w:r w:rsidRPr="00B544DE">
        <w:t>включая</w:t>
      </w:r>
      <w:r w:rsidR="00B544DE" w:rsidRPr="00B544DE">
        <w:t xml:space="preserve"> </w:t>
      </w:r>
      <w:r w:rsidRPr="00B544DE">
        <w:t>составление</w:t>
      </w:r>
      <w:r w:rsidR="00B544DE" w:rsidRPr="00B544DE">
        <w:t xml:space="preserve"> </w:t>
      </w:r>
      <w:r w:rsidRPr="00B544DE">
        <w:t>контрактных</w:t>
      </w:r>
      <w:r w:rsidR="00B544DE" w:rsidRPr="00B544DE">
        <w:t xml:space="preserve"> </w:t>
      </w:r>
      <w:r w:rsidRPr="00B544DE">
        <w:t>предложений,</w:t>
      </w:r>
      <w:r w:rsidR="00B544DE" w:rsidRPr="00B544DE">
        <w:t xml:space="preserve"> </w:t>
      </w:r>
      <w:r w:rsidRPr="00B544DE">
        <w:t>заключение</w:t>
      </w:r>
      <w:r w:rsidR="00B544DE" w:rsidRPr="00B544DE">
        <w:t xml:space="preserve"> </w:t>
      </w:r>
      <w:r w:rsidRPr="00B544DE">
        <w:t>контрактов,</w:t>
      </w:r>
      <w:r w:rsidR="00B544DE" w:rsidRPr="00B544DE">
        <w:t xml:space="preserve"> </w:t>
      </w:r>
      <w:r w:rsidRPr="00B544DE">
        <w:t>выполнение</w:t>
      </w:r>
      <w:r w:rsidR="00B544DE" w:rsidRPr="00B544DE">
        <w:t xml:space="preserve"> </w:t>
      </w:r>
      <w:r w:rsidRPr="00B544DE">
        <w:t>работ,</w:t>
      </w:r>
      <w:r w:rsidR="00B544DE" w:rsidRPr="00B544DE">
        <w:t xml:space="preserve"> </w:t>
      </w:r>
      <w:r w:rsidRPr="00B544DE">
        <w:t>и</w:t>
      </w:r>
      <w:r w:rsidR="00B544DE" w:rsidRPr="00B544DE">
        <w:t xml:space="preserve"> </w:t>
      </w:r>
      <w:r w:rsidRPr="00B544DE">
        <w:t>заканчивается</w:t>
      </w:r>
      <w:r w:rsidR="00B544DE" w:rsidRPr="00B544DE">
        <w:t xml:space="preserve"> </w:t>
      </w:r>
      <w:r w:rsidRPr="00B544DE">
        <w:t>при</w:t>
      </w:r>
      <w:r w:rsidR="00B544DE" w:rsidRPr="00B544DE">
        <w:t xml:space="preserve"> </w:t>
      </w:r>
      <w:r w:rsidRPr="00B544DE">
        <w:t>завершении</w:t>
      </w:r>
      <w:r w:rsidR="00B544DE" w:rsidRPr="00B544DE">
        <w:t xml:space="preserve"> </w:t>
      </w:r>
      <w:r w:rsidRPr="00B544DE">
        <w:t>проекта</w:t>
      </w:r>
      <w:r w:rsidR="00B544DE" w:rsidRPr="00B544DE">
        <w:t>.</w:t>
      </w:r>
    </w:p>
    <w:p w:rsidR="00B544DE" w:rsidRPr="00B544DE" w:rsidRDefault="005F5700" w:rsidP="00B544DE">
      <w:pPr>
        <w:tabs>
          <w:tab w:val="left" w:pos="726"/>
        </w:tabs>
      </w:pPr>
      <w:r w:rsidRPr="00B544DE">
        <w:t>На</w:t>
      </w:r>
      <w:r w:rsidR="00B544DE" w:rsidRPr="00B544DE">
        <w:t xml:space="preserve"> </w:t>
      </w:r>
      <w:r w:rsidRPr="00B544DE">
        <w:t>этапе</w:t>
      </w:r>
      <w:r w:rsidR="00B544DE" w:rsidRPr="00B544DE">
        <w:t xml:space="preserve"> </w:t>
      </w:r>
      <w:r w:rsidRPr="00B544DE">
        <w:t>планирования</w:t>
      </w:r>
      <w:r w:rsidR="00B544DE" w:rsidRPr="00B544DE">
        <w:t xml:space="preserve"> </w:t>
      </w:r>
      <w:r w:rsidRPr="00B544DE">
        <w:t>определяются</w:t>
      </w:r>
      <w:r w:rsidR="00B544DE" w:rsidRPr="00B544DE">
        <w:t xml:space="preserve"> </w:t>
      </w:r>
      <w:r w:rsidRPr="00B544DE">
        <w:t>все</w:t>
      </w:r>
      <w:r w:rsidR="00B544DE" w:rsidRPr="00B544DE">
        <w:t xml:space="preserve"> </w:t>
      </w:r>
      <w:r w:rsidRPr="00B544DE">
        <w:t>необходимые</w:t>
      </w:r>
      <w:r w:rsidR="00B544DE" w:rsidRPr="00B544DE">
        <w:t xml:space="preserve"> </w:t>
      </w:r>
      <w:r w:rsidRPr="00B544DE">
        <w:t>параметры</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продолжительность</w:t>
      </w:r>
      <w:r w:rsidR="00B544DE" w:rsidRPr="00B544DE">
        <w:t xml:space="preserve"> </w:t>
      </w:r>
      <w:r w:rsidRPr="00B544DE">
        <w:t>по</w:t>
      </w:r>
      <w:r w:rsidR="00B544DE" w:rsidRPr="00B544DE">
        <w:t xml:space="preserve"> </w:t>
      </w:r>
      <w:r w:rsidRPr="00B544DE">
        <w:t>каждому</w:t>
      </w:r>
      <w:r w:rsidR="00B544DE" w:rsidRPr="00B544DE">
        <w:t xml:space="preserve"> </w:t>
      </w:r>
      <w:r w:rsidRPr="00B544DE">
        <w:t>из</w:t>
      </w:r>
      <w:r w:rsidR="00B544DE" w:rsidRPr="00B544DE">
        <w:t xml:space="preserve"> </w:t>
      </w:r>
      <w:r w:rsidRPr="00B544DE">
        <w:t>контролируемых</w:t>
      </w:r>
      <w:r w:rsidR="00B544DE" w:rsidRPr="00B544DE">
        <w:t xml:space="preserve"> </w:t>
      </w:r>
      <w:r w:rsidRPr="00B544DE">
        <w:t>элементов</w:t>
      </w:r>
      <w:r w:rsidR="00B544DE" w:rsidRPr="00B544DE">
        <w:t xml:space="preserve"> </w:t>
      </w:r>
      <w:r w:rsidRPr="00B544DE">
        <w:t>проекта,</w:t>
      </w:r>
      <w:r w:rsidR="00B544DE" w:rsidRPr="00B544DE">
        <w:t xml:space="preserve"> </w:t>
      </w:r>
      <w:r w:rsidRPr="00B544DE">
        <w:t>потребность</w:t>
      </w:r>
      <w:r w:rsidR="00B544DE" w:rsidRPr="00B544DE">
        <w:t xml:space="preserve"> </w:t>
      </w:r>
      <w:r w:rsidRPr="00B544DE">
        <w:t>в</w:t>
      </w:r>
      <w:r w:rsidR="00B544DE" w:rsidRPr="00B544DE">
        <w:t xml:space="preserve"> </w:t>
      </w:r>
      <w:r w:rsidRPr="00B544DE">
        <w:t>трудовых,</w:t>
      </w:r>
      <w:r w:rsidR="00B544DE" w:rsidRPr="00B544DE">
        <w:t xml:space="preserve"> </w:t>
      </w:r>
      <w:r w:rsidRPr="00B544DE">
        <w:t>материально-технических</w:t>
      </w:r>
      <w:r w:rsidR="00B544DE" w:rsidRPr="00B544DE">
        <w:t xml:space="preserve"> </w:t>
      </w:r>
      <w:r w:rsidRPr="00B544DE">
        <w:t>и</w:t>
      </w:r>
      <w:r w:rsidR="00B544DE" w:rsidRPr="00B544DE">
        <w:t xml:space="preserve"> </w:t>
      </w:r>
      <w:r w:rsidRPr="00B544DE">
        <w:t>финансовых</w:t>
      </w:r>
      <w:r w:rsidR="00B544DE" w:rsidRPr="00B544DE">
        <w:t xml:space="preserve"> </w:t>
      </w:r>
      <w:r w:rsidRPr="00B544DE">
        <w:t>ресурсах,</w:t>
      </w:r>
      <w:r w:rsidR="00B544DE" w:rsidRPr="00B544DE">
        <w:t xml:space="preserve"> </w:t>
      </w:r>
      <w:r w:rsidRPr="00B544DE">
        <w:t>сроки</w:t>
      </w:r>
      <w:r w:rsidR="00B544DE" w:rsidRPr="00B544DE">
        <w:t xml:space="preserve"> </w:t>
      </w:r>
      <w:r w:rsidRPr="00B544DE">
        <w:t>поставки</w:t>
      </w:r>
      <w:r w:rsidR="00B544DE" w:rsidRPr="00B544DE">
        <w:t xml:space="preserve"> </w:t>
      </w:r>
      <w:r w:rsidRPr="00B544DE">
        <w:t>сырья,</w:t>
      </w:r>
      <w:r w:rsidR="00B544DE" w:rsidRPr="00B544DE">
        <w:t xml:space="preserve"> </w:t>
      </w:r>
      <w:r w:rsidRPr="00B544DE">
        <w:t>материалов,</w:t>
      </w:r>
      <w:r w:rsidR="00B544DE" w:rsidRPr="00B544DE">
        <w:t xml:space="preserve"> </w:t>
      </w:r>
      <w:r w:rsidRPr="00B544DE">
        <w:t>комплектующих</w:t>
      </w:r>
      <w:r w:rsidR="00B544DE" w:rsidRPr="00B544DE">
        <w:t xml:space="preserve"> </w:t>
      </w:r>
      <w:r w:rsidRPr="00B544DE">
        <w:t>и</w:t>
      </w:r>
      <w:r w:rsidR="00B544DE" w:rsidRPr="00B544DE">
        <w:t xml:space="preserve"> </w:t>
      </w:r>
      <w:r w:rsidRPr="00B544DE">
        <w:t>технологического</w:t>
      </w:r>
      <w:r w:rsidR="00B544DE" w:rsidRPr="00B544DE">
        <w:t xml:space="preserve"> </w:t>
      </w:r>
      <w:r w:rsidRPr="00B544DE">
        <w:t>оборудования,</w:t>
      </w:r>
      <w:r w:rsidR="00B544DE" w:rsidRPr="00B544DE">
        <w:t xml:space="preserve"> </w:t>
      </w:r>
      <w:r w:rsidRPr="00B544DE">
        <w:t>сроки</w:t>
      </w:r>
      <w:r w:rsidR="00B544DE" w:rsidRPr="00B544DE">
        <w:t xml:space="preserve"> </w:t>
      </w:r>
      <w:r w:rsidRPr="00B544DE">
        <w:t>и</w:t>
      </w:r>
      <w:r w:rsidR="00B544DE" w:rsidRPr="00B544DE">
        <w:t xml:space="preserve"> </w:t>
      </w:r>
      <w:r w:rsidRPr="00B544DE">
        <w:t>объемы</w:t>
      </w:r>
      <w:r w:rsidR="00B544DE" w:rsidRPr="00B544DE">
        <w:t xml:space="preserve"> </w:t>
      </w:r>
      <w:r w:rsidRPr="00B544DE">
        <w:t>привлечения</w:t>
      </w:r>
      <w:r w:rsidR="00B544DE" w:rsidRPr="00B544DE">
        <w:t xml:space="preserve"> </w:t>
      </w:r>
      <w:r w:rsidRPr="00B544DE">
        <w:t>проектных,</w:t>
      </w:r>
      <w:r w:rsidR="00B544DE" w:rsidRPr="00B544DE">
        <w:t xml:space="preserve"> </w:t>
      </w:r>
      <w:r w:rsidRPr="00B544DE">
        <w:t>строительных</w:t>
      </w:r>
      <w:r w:rsidR="00B544DE" w:rsidRPr="00B544DE">
        <w:t xml:space="preserve"> </w:t>
      </w:r>
      <w:r w:rsidRPr="00B544DE">
        <w:t>и</w:t>
      </w:r>
      <w:r w:rsidR="00B544DE" w:rsidRPr="00B544DE">
        <w:t xml:space="preserve"> </w:t>
      </w:r>
      <w:r w:rsidRPr="00B544DE">
        <w:t>других</w:t>
      </w:r>
      <w:r w:rsidR="00B544DE" w:rsidRPr="00B544DE">
        <w:t xml:space="preserve"> </w:t>
      </w:r>
      <w:r w:rsidRPr="00B544DE">
        <w:t>организаций</w:t>
      </w:r>
      <w:r w:rsidR="00B544DE" w:rsidRPr="00B544DE">
        <w:t xml:space="preserve">. </w:t>
      </w:r>
      <w:r w:rsidRPr="00B544DE">
        <w:t>Процессы</w:t>
      </w:r>
      <w:r w:rsidR="00B544DE" w:rsidRPr="00B544DE">
        <w:t xml:space="preserve"> </w:t>
      </w:r>
      <w:r w:rsidRPr="00B544DE">
        <w:t>и</w:t>
      </w:r>
      <w:r w:rsidR="00B544DE" w:rsidRPr="00B544DE">
        <w:t xml:space="preserve"> </w:t>
      </w:r>
      <w:r w:rsidRPr="00B544DE">
        <w:t>процедуры</w:t>
      </w:r>
      <w:r w:rsidR="00B544DE" w:rsidRPr="00B544DE">
        <w:t xml:space="preserve"> </w:t>
      </w:r>
      <w:r w:rsidRPr="00B544DE">
        <w:t>планирования</w:t>
      </w:r>
      <w:r w:rsidR="00B544DE" w:rsidRPr="00B544DE">
        <w:t xml:space="preserve"> </w:t>
      </w:r>
      <w:r w:rsidRPr="00B544DE">
        <w:t>проекта</w:t>
      </w:r>
      <w:r w:rsidR="00B544DE" w:rsidRPr="00B544DE">
        <w:t xml:space="preserve"> </w:t>
      </w:r>
      <w:r w:rsidRPr="00B544DE">
        <w:t>должны</w:t>
      </w:r>
      <w:r w:rsidR="00B544DE" w:rsidRPr="00B544DE">
        <w:t xml:space="preserve"> </w:t>
      </w:r>
      <w:r w:rsidRPr="00B544DE">
        <w:t>обеспечивать</w:t>
      </w:r>
      <w:r w:rsidR="00B544DE" w:rsidRPr="00B544DE">
        <w:t xml:space="preserve"> </w:t>
      </w:r>
      <w:r w:rsidRPr="00B544DE">
        <w:t>реализуемость</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заданные</w:t>
      </w:r>
      <w:r w:rsidR="00B544DE" w:rsidRPr="00B544DE">
        <w:t xml:space="preserve"> </w:t>
      </w:r>
      <w:r w:rsidRPr="00B544DE">
        <w:t>сроки</w:t>
      </w:r>
      <w:r w:rsidR="00B544DE" w:rsidRPr="00B544DE">
        <w:t xml:space="preserve"> </w:t>
      </w:r>
      <w:r w:rsidRPr="00B544DE">
        <w:t>с</w:t>
      </w:r>
      <w:r w:rsidR="00B544DE" w:rsidRPr="00B544DE">
        <w:t xml:space="preserve"> </w:t>
      </w:r>
      <w:r w:rsidRPr="00B544DE">
        <w:t>минимальной</w:t>
      </w:r>
      <w:r w:rsidR="00B544DE" w:rsidRPr="00B544DE">
        <w:t xml:space="preserve"> </w:t>
      </w:r>
      <w:r w:rsidRPr="00B544DE">
        <w:t>стоимостью,</w:t>
      </w:r>
      <w:r w:rsidR="00B544DE" w:rsidRPr="00B544DE">
        <w:t xml:space="preserve"> </w:t>
      </w:r>
      <w:r w:rsidRPr="00B544DE">
        <w:t>в</w:t>
      </w:r>
      <w:r w:rsidR="00B544DE" w:rsidRPr="00B544DE">
        <w:t xml:space="preserve"> </w:t>
      </w:r>
      <w:r w:rsidRPr="00B544DE">
        <w:t>рамках</w:t>
      </w:r>
      <w:r w:rsidR="00B544DE" w:rsidRPr="00B544DE">
        <w:t xml:space="preserve"> </w:t>
      </w:r>
      <w:r w:rsidRPr="00B544DE">
        <w:t>нормативных</w:t>
      </w:r>
      <w:r w:rsidR="00B544DE" w:rsidRPr="00B544DE">
        <w:t xml:space="preserve"> </w:t>
      </w:r>
      <w:r w:rsidRPr="00B544DE">
        <w:t>затрат</w:t>
      </w:r>
      <w:r w:rsidR="00B544DE" w:rsidRPr="00B544DE">
        <w:t xml:space="preserve"> </w:t>
      </w:r>
      <w:r w:rsidRPr="00B544DE">
        <w:t>ресурсов</w:t>
      </w:r>
      <w:r w:rsidR="00B544DE" w:rsidRPr="00B544DE">
        <w:t xml:space="preserve"> </w:t>
      </w:r>
      <w:r w:rsidRPr="00B544DE">
        <w:t>и</w:t>
      </w:r>
      <w:r w:rsidR="00B544DE" w:rsidRPr="00B544DE">
        <w:t xml:space="preserve"> </w:t>
      </w:r>
      <w:r w:rsidRPr="00B544DE">
        <w:t>с</w:t>
      </w:r>
      <w:r w:rsidR="00B544DE" w:rsidRPr="00B544DE">
        <w:t xml:space="preserve"> </w:t>
      </w:r>
      <w:r w:rsidRPr="00B544DE">
        <w:t>надлежащим</w:t>
      </w:r>
      <w:r w:rsidR="00B544DE" w:rsidRPr="00B544DE">
        <w:t xml:space="preserve"> </w:t>
      </w:r>
      <w:r w:rsidRPr="00B544DE">
        <w:t>качеством</w:t>
      </w:r>
      <w:r w:rsidR="00B544DE" w:rsidRPr="00B544DE">
        <w:t>.</w:t>
      </w:r>
    </w:p>
    <w:p w:rsidR="00B544DE" w:rsidRPr="00B544DE" w:rsidRDefault="005F5700" w:rsidP="00B544DE">
      <w:pPr>
        <w:tabs>
          <w:tab w:val="left" w:pos="726"/>
        </w:tabs>
        <w:autoSpaceDE w:val="0"/>
        <w:autoSpaceDN w:val="0"/>
        <w:adjustRightInd w:val="0"/>
      </w:pPr>
      <w:r w:rsidRPr="00B544DE">
        <w:t>Бизнес-планирование</w:t>
      </w:r>
      <w:r w:rsidR="00B544DE" w:rsidRPr="00B544DE">
        <w:t xml:space="preserve"> </w:t>
      </w:r>
      <w:r w:rsidR="00D86D51" w:rsidRPr="00B544DE">
        <w:t>является</w:t>
      </w:r>
      <w:r w:rsidR="00B544DE" w:rsidRPr="00B544DE">
        <w:t xml:space="preserve"> </w:t>
      </w:r>
      <w:r w:rsidRPr="00B544DE">
        <w:t>самостоятельны</w:t>
      </w:r>
      <w:r w:rsidR="00D86D51" w:rsidRPr="00B544DE">
        <w:t>м</w:t>
      </w:r>
      <w:r w:rsidR="00B544DE" w:rsidRPr="00B544DE">
        <w:t xml:space="preserve"> </w:t>
      </w:r>
      <w:r w:rsidRPr="00B544DE">
        <w:t>вид</w:t>
      </w:r>
      <w:r w:rsidR="00D86D51" w:rsidRPr="00B544DE">
        <w:t>ом</w:t>
      </w:r>
      <w:r w:rsidR="00B544DE" w:rsidRPr="00B544DE">
        <w:t xml:space="preserve"> </w:t>
      </w:r>
      <w:r w:rsidRPr="00B544DE">
        <w:t>плановой</w:t>
      </w:r>
      <w:r w:rsidR="00B544DE" w:rsidRPr="00B544DE">
        <w:t xml:space="preserve"> </w:t>
      </w:r>
      <w:r w:rsidRPr="00B544DE">
        <w:t>деятельности,</w:t>
      </w:r>
      <w:r w:rsidR="00B544DE" w:rsidRPr="00B544DE">
        <w:t xml:space="preserve"> </w:t>
      </w:r>
      <w:r w:rsidRPr="00B544DE">
        <w:t>включающи</w:t>
      </w:r>
      <w:r w:rsidR="00D86D51" w:rsidRPr="00B544DE">
        <w:t>м</w:t>
      </w:r>
      <w:r w:rsidR="00B544DE" w:rsidRPr="00B544DE">
        <w:t xml:space="preserve">: </w:t>
      </w:r>
      <w:r w:rsidRPr="00B544DE">
        <w:t>анализ</w:t>
      </w:r>
      <w:r w:rsidR="00B544DE" w:rsidRPr="00B544DE">
        <w:t xml:space="preserve"> </w:t>
      </w:r>
      <w:r w:rsidRPr="00B544DE">
        <w:t>внешней</w:t>
      </w:r>
      <w:r w:rsidR="00B544DE" w:rsidRPr="00B544DE">
        <w:t xml:space="preserve"> </w:t>
      </w:r>
      <w:r w:rsidRPr="00B544DE">
        <w:t>среды,</w:t>
      </w:r>
      <w:r w:rsidR="00B544DE" w:rsidRPr="00B544DE">
        <w:t xml:space="preserve"> </w:t>
      </w:r>
      <w:r w:rsidRPr="00B544DE">
        <w:t>постановку</w:t>
      </w:r>
      <w:r w:rsidR="00B544DE" w:rsidRPr="00B544DE">
        <w:t xml:space="preserve"> </w:t>
      </w:r>
      <w:r w:rsidRPr="00B544DE">
        <w:t>целей,</w:t>
      </w:r>
      <w:r w:rsidR="00B544DE" w:rsidRPr="00B544DE">
        <w:t xml:space="preserve"> </w:t>
      </w:r>
      <w:r w:rsidRPr="00B544DE">
        <w:t>реализацию</w:t>
      </w:r>
      <w:r w:rsidR="00B544DE" w:rsidRPr="00B544DE">
        <w:t xml:space="preserve"> </w:t>
      </w:r>
      <w:r w:rsidRPr="00B544DE">
        <w:t>процесса</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продвижение</w:t>
      </w:r>
      <w:r w:rsidR="00B544DE" w:rsidRPr="00B544DE">
        <w:t xml:space="preserve"> </w:t>
      </w:r>
      <w:r w:rsidRPr="00B544DE">
        <w:t>результатов</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капиталов</w:t>
      </w:r>
      <w:r w:rsidR="00B544DE" w:rsidRPr="00B544DE">
        <w:t>.</w:t>
      </w:r>
    </w:p>
    <w:p w:rsidR="00B544DE" w:rsidRPr="00B544DE" w:rsidRDefault="005F5700" w:rsidP="00B544DE">
      <w:pPr>
        <w:numPr>
          <w:ilvl w:val="12"/>
          <w:numId w:val="0"/>
        </w:numPr>
        <w:tabs>
          <w:tab w:val="left" w:pos="726"/>
        </w:tabs>
        <w:ind w:firstLine="709"/>
      </w:pPr>
      <w:r w:rsidRPr="00B544DE">
        <w:t>Многие</w:t>
      </w:r>
      <w:r w:rsidR="00B544DE" w:rsidRPr="00B544DE">
        <w:t xml:space="preserve"> </w:t>
      </w:r>
      <w:r w:rsidRPr="00B544DE">
        <w:t>авторы</w:t>
      </w:r>
      <w:r w:rsidR="00B544DE" w:rsidRPr="00B544DE">
        <w:t xml:space="preserve"> </w:t>
      </w:r>
      <w:r w:rsidRPr="00B544DE">
        <w:t>придерживаются</w:t>
      </w:r>
      <w:r w:rsidR="00B544DE" w:rsidRPr="00B544DE">
        <w:t xml:space="preserve"> </w:t>
      </w:r>
      <w:r w:rsidRPr="00B544DE">
        <w:t>точки</w:t>
      </w:r>
      <w:r w:rsidR="00B544DE" w:rsidRPr="00B544DE">
        <w:t xml:space="preserve"> </w:t>
      </w:r>
      <w:r w:rsidRPr="00B544DE">
        <w:t>зрения</w:t>
      </w:r>
      <w:r w:rsidR="00B544DE" w:rsidRPr="00B544DE">
        <w:t xml:space="preserve"> </w:t>
      </w:r>
      <w:r w:rsidRPr="00B544DE">
        <w:t>о</w:t>
      </w:r>
      <w:r w:rsidR="00B544DE" w:rsidRPr="00B544DE">
        <w:t xml:space="preserve"> </w:t>
      </w:r>
      <w:r w:rsidRPr="00B544DE">
        <w:t>том,</w:t>
      </w:r>
      <w:r w:rsidR="00B544DE" w:rsidRPr="00B544DE">
        <w:t xml:space="preserve"> </w:t>
      </w:r>
      <w:r w:rsidRPr="00B544DE">
        <w:t>что</w:t>
      </w:r>
      <w:r w:rsidR="00B544DE" w:rsidRPr="00B544DE">
        <w:t xml:space="preserve"> </w:t>
      </w:r>
      <w:r w:rsidRPr="00B544DE">
        <w:t>бизнес-план</w:t>
      </w:r>
      <w:r w:rsidR="00B544DE" w:rsidRPr="00B544DE">
        <w:t xml:space="preserve"> </w:t>
      </w:r>
      <w:r w:rsidRPr="00B544DE">
        <w:t>в</w:t>
      </w:r>
      <w:r w:rsidR="00B544DE" w:rsidRPr="00B544DE">
        <w:t xml:space="preserve"> </w:t>
      </w:r>
      <w:r w:rsidRPr="00B544DE">
        <w:t>деятельности</w:t>
      </w:r>
      <w:r w:rsidR="00B544DE" w:rsidRPr="00B544DE">
        <w:t xml:space="preserve"> </w:t>
      </w:r>
      <w:r w:rsidRPr="00B544DE">
        <w:t>любой</w:t>
      </w:r>
      <w:r w:rsidR="00B544DE" w:rsidRPr="00B544DE">
        <w:t xml:space="preserve"> </w:t>
      </w:r>
      <w:r w:rsidRPr="00B544DE">
        <w:t>организации</w:t>
      </w:r>
      <w:r w:rsidR="00B544DE" w:rsidRPr="00B544DE">
        <w:t xml:space="preserve"> - </w:t>
      </w:r>
      <w:r w:rsidRPr="00B544DE">
        <w:t>необходимый</w:t>
      </w:r>
      <w:r w:rsidR="00B544DE" w:rsidRPr="00B544DE">
        <w:t xml:space="preserve"> </w:t>
      </w:r>
      <w:r w:rsidRPr="00B544DE">
        <w:t>инструмент</w:t>
      </w:r>
      <w:r w:rsidR="00B544DE" w:rsidRPr="00B544DE">
        <w:t xml:space="preserve"> </w:t>
      </w:r>
      <w:r w:rsidRPr="00B544DE">
        <w:t>производственного</w:t>
      </w:r>
      <w:r w:rsidR="00B544DE" w:rsidRPr="00B544DE">
        <w:t xml:space="preserve"> </w:t>
      </w:r>
      <w:r w:rsidRPr="00B544DE">
        <w:t>планирования</w:t>
      </w:r>
      <w:r w:rsidR="00B544DE" w:rsidRPr="00B544DE">
        <w:t xml:space="preserve">. </w:t>
      </w:r>
      <w:r w:rsidRPr="00B544DE">
        <w:t>С</w:t>
      </w:r>
      <w:r w:rsidR="00B544DE" w:rsidRPr="00B544DE">
        <w:t xml:space="preserve"> </w:t>
      </w:r>
      <w:r w:rsidRPr="00B544DE">
        <w:t>его</w:t>
      </w:r>
      <w:r w:rsidR="00B544DE" w:rsidRPr="00B544DE">
        <w:t xml:space="preserve"> </w:t>
      </w:r>
      <w:r w:rsidRPr="00B544DE">
        <w:t>помощью</w:t>
      </w:r>
      <w:r w:rsidR="00B544DE" w:rsidRPr="00B544DE">
        <w:t xml:space="preserve"> </w:t>
      </w:r>
      <w:r w:rsidRPr="00B544DE">
        <w:t>достаточно</w:t>
      </w:r>
      <w:r w:rsidR="00B544DE" w:rsidRPr="00B544DE">
        <w:t xml:space="preserve"> </w:t>
      </w:r>
      <w:r w:rsidRPr="00B544DE">
        <w:t>легко</w:t>
      </w:r>
      <w:r w:rsidR="00B544DE" w:rsidRPr="00B544DE">
        <w:t xml:space="preserve"> </w:t>
      </w:r>
      <w:r w:rsidRPr="00B544DE">
        <w:t>предугадать</w:t>
      </w:r>
      <w:r w:rsidR="00B544DE" w:rsidRPr="00B544DE">
        <w:t xml:space="preserve"> </w:t>
      </w:r>
      <w:r w:rsidRPr="00B544DE">
        <w:t>возрастающий</w:t>
      </w:r>
      <w:r w:rsidR="00B544DE" w:rsidRPr="00B544DE">
        <w:t xml:space="preserve"> </w:t>
      </w:r>
      <w:r w:rsidRPr="00B544DE">
        <w:t>объем</w:t>
      </w:r>
      <w:r w:rsidR="00B544DE" w:rsidRPr="00B544DE">
        <w:t xml:space="preserve"> </w:t>
      </w:r>
      <w:r w:rsidRPr="00B544DE">
        <w:t>производства,</w:t>
      </w:r>
      <w:r w:rsidR="00B544DE" w:rsidRPr="00B544DE">
        <w:t xml:space="preserve"> </w:t>
      </w:r>
      <w:r w:rsidRPr="00B544DE">
        <w:t>просчитать</w:t>
      </w:r>
      <w:r w:rsidR="00B544DE" w:rsidRPr="00B544DE">
        <w:t xml:space="preserve"> </w:t>
      </w:r>
      <w:r w:rsidRPr="00B544DE">
        <w:t>возможную</w:t>
      </w:r>
      <w:r w:rsidR="00B544DE" w:rsidRPr="00B544DE">
        <w:t xml:space="preserve"> </w:t>
      </w:r>
      <w:r w:rsidRPr="00B544DE">
        <w:t>прибыль</w:t>
      </w:r>
      <w:r w:rsidR="00B544DE" w:rsidRPr="00B544DE">
        <w:t xml:space="preserve"> </w:t>
      </w:r>
      <w:r w:rsidRPr="00B544DE">
        <w:t>или</w:t>
      </w:r>
      <w:r w:rsidR="00B544DE" w:rsidRPr="00B544DE">
        <w:t xml:space="preserve"> </w:t>
      </w:r>
      <w:r w:rsidRPr="00B544DE">
        <w:t>убыток,</w:t>
      </w:r>
      <w:r w:rsidR="00B544DE" w:rsidRPr="00B544DE">
        <w:t xml:space="preserve"> </w:t>
      </w:r>
      <w:r w:rsidRPr="00B544DE">
        <w:t>оценить</w:t>
      </w:r>
      <w:r w:rsidR="00B544DE" w:rsidRPr="00B544DE">
        <w:t xml:space="preserve"> </w:t>
      </w:r>
      <w:r w:rsidRPr="00B544DE">
        <w:t>целесообразность</w:t>
      </w:r>
      <w:r w:rsidR="00B544DE" w:rsidRPr="00B544DE">
        <w:t xml:space="preserve"> </w:t>
      </w:r>
      <w:r w:rsidRPr="00B544DE">
        <w:t>выпуска</w:t>
      </w:r>
      <w:r w:rsidR="00B544DE" w:rsidRPr="00B544DE">
        <w:t xml:space="preserve"> </w:t>
      </w:r>
      <w:r w:rsidRPr="00B544DE">
        <w:t>на</w:t>
      </w:r>
      <w:r w:rsidR="00B544DE" w:rsidRPr="00B544DE">
        <w:t xml:space="preserve"> </w:t>
      </w:r>
      <w:r w:rsidRPr="00B544DE">
        <w:t>рынок</w:t>
      </w:r>
      <w:r w:rsidR="00B544DE" w:rsidRPr="00B544DE">
        <w:t xml:space="preserve"> </w:t>
      </w:r>
      <w:r w:rsidRPr="00B544DE">
        <w:t>нового</w:t>
      </w:r>
      <w:r w:rsidR="00B544DE" w:rsidRPr="00B544DE">
        <w:t xml:space="preserve"> </w:t>
      </w:r>
      <w:r w:rsidRPr="00B544DE">
        <w:t>продукта</w:t>
      </w:r>
      <w:r w:rsidR="00B544DE" w:rsidRPr="00B544DE">
        <w:t xml:space="preserve"> </w:t>
      </w:r>
      <w:r w:rsidRPr="00B544DE">
        <w:t>и</w:t>
      </w:r>
      <w:r w:rsidR="00B544DE" w:rsidRPr="00B544DE">
        <w:t xml:space="preserve"> </w:t>
      </w:r>
      <w:r w:rsidR="00B544DE">
        <w:t>т.д.</w:t>
      </w:r>
      <w:r w:rsidR="00B544DE" w:rsidRPr="00B544DE">
        <w:t xml:space="preserve"> </w:t>
      </w:r>
      <w:r w:rsidRPr="00B544DE">
        <w:t>И,</w:t>
      </w:r>
      <w:r w:rsidR="00B544DE" w:rsidRPr="00B544DE">
        <w:t xml:space="preserve"> </w:t>
      </w:r>
      <w:r w:rsidRPr="00B544DE">
        <w:t>действительно,</w:t>
      </w:r>
      <w:r w:rsidR="00B544DE" w:rsidRPr="00B544DE">
        <w:t xml:space="preserve"> </w:t>
      </w:r>
      <w:r w:rsidRPr="00B544DE">
        <w:t>составление</w:t>
      </w:r>
      <w:r w:rsidR="00B544DE" w:rsidRPr="00B544DE">
        <w:t xml:space="preserve"> </w:t>
      </w:r>
      <w:r w:rsidRPr="00B544DE">
        <w:t>бизнес-плана</w:t>
      </w:r>
      <w:r w:rsidR="00B544DE" w:rsidRPr="00B544DE">
        <w:t xml:space="preserve"> </w:t>
      </w:r>
      <w:r w:rsidRPr="00B544DE">
        <w:t>облегчает</w:t>
      </w:r>
      <w:r w:rsidR="00B544DE" w:rsidRPr="00B544DE">
        <w:t xml:space="preserve"> </w:t>
      </w:r>
      <w:r w:rsidRPr="00B544DE">
        <w:t>работу</w:t>
      </w:r>
      <w:r w:rsidR="00B544DE" w:rsidRPr="00B544DE">
        <w:t xml:space="preserve"> </w:t>
      </w:r>
      <w:r w:rsidRPr="00B544DE">
        <w:t>предприятия,</w:t>
      </w:r>
      <w:r w:rsidR="00B544DE" w:rsidRPr="00B544DE">
        <w:t xml:space="preserve"> </w:t>
      </w:r>
      <w:r w:rsidRPr="00B544DE">
        <w:t>позволяет</w:t>
      </w:r>
      <w:r w:rsidR="00B544DE" w:rsidRPr="00B544DE">
        <w:t xml:space="preserve"> </w:t>
      </w:r>
      <w:r w:rsidRPr="00B544DE">
        <w:t>анализировать</w:t>
      </w:r>
      <w:r w:rsidR="00B544DE" w:rsidRPr="00B544DE">
        <w:t xml:space="preserve"> </w:t>
      </w:r>
      <w:r w:rsidRPr="00B544DE">
        <w:t>ситуацию</w:t>
      </w:r>
      <w:r w:rsidR="00B544DE" w:rsidRPr="00B544DE">
        <w:t xml:space="preserve"> </w:t>
      </w:r>
      <w:r w:rsidRPr="00B544DE">
        <w:t>на</w:t>
      </w:r>
      <w:r w:rsidR="00B544DE" w:rsidRPr="00B544DE">
        <w:t xml:space="preserve"> </w:t>
      </w:r>
      <w:r w:rsidRPr="00B544DE">
        <w:t>рынке,</w:t>
      </w:r>
      <w:r w:rsidR="00B544DE" w:rsidRPr="00B544DE">
        <w:t xml:space="preserve"> </w:t>
      </w:r>
      <w:r w:rsidRPr="00B544DE">
        <w:t>конкурентов,</w:t>
      </w:r>
      <w:r w:rsidR="00B544DE" w:rsidRPr="00B544DE">
        <w:t xml:space="preserve"> </w:t>
      </w:r>
      <w:r w:rsidRPr="00B544DE">
        <w:t>конкурирующих</w:t>
      </w:r>
      <w:r w:rsidR="00B544DE" w:rsidRPr="00B544DE">
        <w:t xml:space="preserve"> </w:t>
      </w:r>
      <w:r w:rsidRPr="00B544DE">
        <w:t>товаров</w:t>
      </w:r>
      <w:r w:rsidR="00B544DE" w:rsidRPr="00B544DE">
        <w:t xml:space="preserve"> </w:t>
      </w:r>
      <w:r w:rsidRPr="00B544DE">
        <w:t>и</w:t>
      </w:r>
      <w:r w:rsidR="00B544DE" w:rsidRPr="00B544DE">
        <w:t xml:space="preserve"> </w:t>
      </w:r>
      <w:r w:rsidRPr="00B544DE">
        <w:t>предпринимать</w:t>
      </w:r>
      <w:r w:rsidR="00B544DE" w:rsidRPr="00B544DE">
        <w:t xml:space="preserve"> </w:t>
      </w:r>
      <w:r w:rsidRPr="00B544DE">
        <w:t>необходимые</w:t>
      </w:r>
      <w:r w:rsidR="00B544DE" w:rsidRPr="00B544DE">
        <w:t xml:space="preserve"> </w:t>
      </w:r>
      <w:r w:rsidRPr="00B544DE">
        <w:t>меры</w:t>
      </w:r>
      <w:r w:rsidR="00B544DE" w:rsidRPr="00B544DE">
        <w:t xml:space="preserve"> </w:t>
      </w:r>
      <w:r w:rsidRPr="00B544DE">
        <w:t>для</w:t>
      </w:r>
      <w:r w:rsidR="00B544DE" w:rsidRPr="00B544DE">
        <w:t xml:space="preserve"> </w:t>
      </w:r>
      <w:r w:rsidRPr="00B544DE">
        <w:t>получения</w:t>
      </w:r>
      <w:r w:rsidR="00B544DE" w:rsidRPr="00B544DE">
        <w:t xml:space="preserve"> </w:t>
      </w:r>
      <w:r w:rsidRPr="00B544DE">
        <w:t>максимальной</w:t>
      </w:r>
      <w:r w:rsidR="00B544DE" w:rsidRPr="00B544DE">
        <w:t xml:space="preserve"> </w:t>
      </w:r>
      <w:r w:rsidRPr="00B544DE">
        <w:t>прибыли,</w:t>
      </w:r>
      <w:r w:rsidR="00B544DE" w:rsidRPr="00B544DE">
        <w:t xml:space="preserve"> </w:t>
      </w:r>
      <w:r w:rsidRPr="00B544DE">
        <w:t>расширению</w:t>
      </w:r>
      <w:r w:rsidR="00B544DE" w:rsidRPr="00B544DE">
        <w:t xml:space="preserve"> </w:t>
      </w:r>
      <w:r w:rsidRPr="00B544DE">
        <w:t>производства</w:t>
      </w:r>
      <w:r w:rsidR="00B544DE" w:rsidRPr="00B544DE">
        <w:t xml:space="preserve"> </w:t>
      </w:r>
      <w:r w:rsidRPr="00B544DE">
        <w:t>и</w:t>
      </w:r>
      <w:r w:rsidR="00B544DE" w:rsidRPr="00B544DE">
        <w:t xml:space="preserve"> </w:t>
      </w:r>
      <w:r w:rsidR="00B544DE">
        <w:t>т.д.</w:t>
      </w:r>
    </w:p>
    <w:p w:rsidR="00B544DE" w:rsidRPr="00B544DE" w:rsidRDefault="005F5700" w:rsidP="00B544DE">
      <w:pPr>
        <w:tabs>
          <w:tab w:val="left" w:pos="726"/>
        </w:tabs>
      </w:pPr>
      <w:r w:rsidRPr="00B544DE">
        <w:t>После</w:t>
      </w:r>
      <w:r w:rsidR="00B544DE" w:rsidRPr="00B544DE">
        <w:t xml:space="preserve"> </w:t>
      </w:r>
      <w:r w:rsidRPr="00B544DE">
        <w:t>реализации</w:t>
      </w:r>
      <w:r w:rsidR="00B544DE" w:rsidRPr="00B544DE">
        <w:t xml:space="preserve"> </w:t>
      </w:r>
      <w:r w:rsidRPr="00B544DE">
        <w:t>бизнес-плана</w:t>
      </w:r>
      <w:r w:rsidR="00B544DE" w:rsidRPr="00B544DE">
        <w:t xml:space="preserve"> </w:t>
      </w:r>
      <w:r w:rsidRPr="00B544DE">
        <w:t>организация</w:t>
      </w:r>
      <w:r w:rsidR="00B544DE" w:rsidRPr="00B544DE">
        <w:t xml:space="preserve"> </w:t>
      </w:r>
      <w:r w:rsidRPr="00B544DE">
        <w:t>обычно,</w:t>
      </w:r>
      <w:r w:rsidR="00B544DE" w:rsidRPr="00B544DE">
        <w:t xml:space="preserve"> </w:t>
      </w:r>
      <w:r w:rsidRPr="00B544DE">
        <w:t>выйдя</w:t>
      </w:r>
      <w:r w:rsidR="00B544DE" w:rsidRPr="00B544DE">
        <w:t xml:space="preserve"> </w:t>
      </w:r>
      <w:r w:rsidRPr="00B544DE">
        <w:t>на</w:t>
      </w:r>
      <w:r w:rsidR="00B544DE" w:rsidRPr="00B544DE">
        <w:t xml:space="preserve"> </w:t>
      </w:r>
      <w:r w:rsidRPr="00B544DE">
        <w:t>устойчивый</w:t>
      </w:r>
      <w:r w:rsidR="00B544DE" w:rsidRPr="00B544DE">
        <w:t xml:space="preserve"> </w:t>
      </w:r>
      <w:r w:rsidRPr="00B544DE">
        <w:t>режим</w:t>
      </w:r>
      <w:r w:rsidR="00B544DE" w:rsidRPr="00B544DE">
        <w:t xml:space="preserve"> </w:t>
      </w:r>
      <w:r w:rsidRPr="00B544DE">
        <w:t>работ,</w:t>
      </w:r>
      <w:r w:rsidR="00B544DE" w:rsidRPr="00B544DE">
        <w:t xml:space="preserve"> </w:t>
      </w:r>
      <w:r w:rsidRPr="00B544DE">
        <w:t>вносит</w:t>
      </w:r>
      <w:r w:rsidR="00B544DE" w:rsidRPr="00B544DE">
        <w:t xml:space="preserve"> </w:t>
      </w:r>
      <w:r w:rsidRPr="00B544DE">
        <w:t>новые</w:t>
      </w:r>
      <w:r w:rsidR="00B544DE" w:rsidRPr="00B544DE">
        <w:t xml:space="preserve"> </w:t>
      </w:r>
      <w:r w:rsidRPr="00B544DE">
        <w:t>элементы</w:t>
      </w:r>
      <w:r w:rsidR="00B544DE" w:rsidRPr="00B544DE">
        <w:t xml:space="preserve"> </w:t>
      </w:r>
      <w:r w:rsidRPr="00B544DE">
        <w:t>планирования</w:t>
      </w:r>
      <w:r w:rsidR="00B544DE" w:rsidRPr="00B544DE">
        <w:t xml:space="preserve"> </w:t>
      </w:r>
      <w:r w:rsidRPr="00B544DE">
        <w:t>и</w:t>
      </w:r>
      <w:r w:rsidR="00B544DE" w:rsidRPr="00B544DE">
        <w:t xml:space="preserve"> </w:t>
      </w:r>
      <w:r w:rsidRPr="00B544DE">
        <w:t>организации</w:t>
      </w:r>
      <w:r w:rsidR="00B544DE" w:rsidRPr="00B544DE">
        <w:t xml:space="preserve"> </w:t>
      </w:r>
      <w:r w:rsidRPr="00B544DE">
        <w:t>в</w:t>
      </w:r>
      <w:r w:rsidR="00B544DE" w:rsidRPr="00B544DE">
        <w:t xml:space="preserve"> </w:t>
      </w:r>
      <w:r w:rsidRPr="00B544DE">
        <w:t>свое</w:t>
      </w:r>
      <w:r w:rsidR="00B544DE" w:rsidRPr="00B544DE">
        <w:t xml:space="preserve"> </w:t>
      </w:r>
      <w:r w:rsidRPr="00B544DE">
        <w:t>производство</w:t>
      </w:r>
      <w:r w:rsidR="00B544DE" w:rsidRPr="00B544DE">
        <w:t>.</w:t>
      </w:r>
    </w:p>
    <w:p w:rsidR="00B544DE" w:rsidRPr="00B544DE" w:rsidRDefault="005C32E0" w:rsidP="00B544DE">
      <w:pPr>
        <w:tabs>
          <w:tab w:val="left" w:pos="726"/>
        </w:tabs>
      </w:pPr>
      <w:r w:rsidRPr="00B544DE">
        <w:t>В</w:t>
      </w:r>
      <w:r w:rsidR="00B544DE" w:rsidRPr="00B544DE">
        <w:t xml:space="preserve"> </w:t>
      </w:r>
      <w:r w:rsidRPr="00B544DE">
        <w:t>данной</w:t>
      </w:r>
      <w:r w:rsidR="00B544DE" w:rsidRPr="00B544DE">
        <w:t xml:space="preserve"> </w:t>
      </w:r>
      <w:r w:rsidR="00257500" w:rsidRPr="00B544DE">
        <w:t>выпускной</w:t>
      </w:r>
      <w:r w:rsidR="00B544DE" w:rsidRPr="00B544DE">
        <w:t xml:space="preserve"> </w:t>
      </w:r>
      <w:r w:rsidR="00257500" w:rsidRPr="00B544DE">
        <w:t>квалификационной</w:t>
      </w:r>
      <w:r w:rsidR="00B544DE" w:rsidRPr="00B544DE">
        <w:t xml:space="preserve"> </w:t>
      </w:r>
      <w:r w:rsidR="00257500" w:rsidRPr="00B544DE">
        <w:t>работы</w:t>
      </w:r>
      <w:r w:rsidR="00B544DE" w:rsidRPr="00B544DE">
        <w:t xml:space="preserve"> </w:t>
      </w:r>
      <w:r w:rsidRPr="00B544DE">
        <w:t>автор,</w:t>
      </w:r>
      <w:r w:rsidR="00B544DE" w:rsidRPr="00B544DE">
        <w:t xml:space="preserve"> </w:t>
      </w:r>
      <w:r w:rsidRPr="00B544DE">
        <w:t>на</w:t>
      </w:r>
      <w:r w:rsidR="00B544DE" w:rsidRPr="00B544DE">
        <w:t xml:space="preserve"> </w:t>
      </w:r>
      <w:r w:rsidRPr="00B544DE">
        <w:t>основе</w:t>
      </w:r>
      <w:r w:rsidR="00B544DE" w:rsidRPr="00B544DE">
        <w:t xml:space="preserve"> </w:t>
      </w:r>
      <w:r w:rsidRPr="00B544DE">
        <w:t>анализа</w:t>
      </w:r>
      <w:r w:rsidR="00B544DE" w:rsidRPr="00B544DE">
        <w:t xml:space="preserve"> </w:t>
      </w:r>
      <w:r w:rsidRPr="00B544DE">
        <w:t>теоретического</w:t>
      </w:r>
      <w:r w:rsidR="00B544DE" w:rsidRPr="00B544DE">
        <w:t xml:space="preserve"> </w:t>
      </w:r>
      <w:r w:rsidRPr="00B544DE">
        <w:t>материала</w:t>
      </w:r>
      <w:r w:rsidR="00B544DE" w:rsidRPr="00B544DE">
        <w:t xml:space="preserve"> </w:t>
      </w:r>
      <w:r w:rsidRPr="00B544DE">
        <w:t>в</w:t>
      </w:r>
      <w:r w:rsidR="00B544DE" w:rsidRPr="00B544DE">
        <w:t xml:space="preserve"> </w:t>
      </w:r>
      <w:r w:rsidRPr="00B544DE">
        <w:t>области</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бизнеса,</w:t>
      </w:r>
      <w:r w:rsidR="00B544DE" w:rsidRPr="00B544DE">
        <w:t xml:space="preserve"> </w:t>
      </w:r>
      <w:r w:rsidRPr="00B544DE">
        <w:t>сформировал</w:t>
      </w:r>
      <w:r w:rsidR="00B544DE" w:rsidRPr="00B544DE">
        <w:t xml:space="preserve"> </w:t>
      </w:r>
      <w:r w:rsidRPr="00B544DE">
        <w:t>реальный</w:t>
      </w:r>
      <w:r w:rsidR="00B544DE" w:rsidRPr="00B544DE">
        <w:t xml:space="preserve"> </w:t>
      </w:r>
      <w:r w:rsidRPr="00B544DE">
        <w:t>проект</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Выбор</w:t>
      </w:r>
      <w:r w:rsidR="00B544DE" w:rsidRPr="00B544DE">
        <w:t xml:space="preserve"> </w:t>
      </w:r>
      <w:r w:rsidRPr="00B544DE">
        <w:t>направления</w:t>
      </w:r>
      <w:r w:rsidR="00B544DE" w:rsidRPr="00B544DE">
        <w:t xml:space="preserve"> </w:t>
      </w:r>
      <w:r w:rsidRPr="00B544DE">
        <w:t>производства</w:t>
      </w:r>
      <w:r w:rsidR="00B544DE" w:rsidRPr="00B544DE">
        <w:t xml:space="preserve"> </w:t>
      </w:r>
      <w:r w:rsidRPr="00B544DE">
        <w:t>проводился</w:t>
      </w:r>
      <w:r w:rsidR="00B544DE" w:rsidRPr="00B544DE">
        <w:t xml:space="preserve"> </w:t>
      </w:r>
      <w:r w:rsidRPr="00B544DE">
        <w:t>с</w:t>
      </w:r>
      <w:r w:rsidR="00B544DE" w:rsidRPr="00B544DE">
        <w:t xml:space="preserve"> </w:t>
      </w:r>
      <w:r w:rsidRPr="00B544DE">
        <w:t>учетом</w:t>
      </w:r>
      <w:r w:rsidR="00B544DE" w:rsidRPr="00B544DE">
        <w:t xml:space="preserve"> </w:t>
      </w:r>
      <w:r w:rsidRPr="00B544DE">
        <w:t>ситуации</w:t>
      </w:r>
      <w:r w:rsidR="00B544DE" w:rsidRPr="00B544DE">
        <w:t xml:space="preserve"> </w:t>
      </w:r>
      <w:r w:rsidRPr="00B544DE">
        <w:t>на</w:t>
      </w:r>
      <w:r w:rsidR="00B544DE" w:rsidRPr="00B544DE">
        <w:t xml:space="preserve"> </w:t>
      </w:r>
      <w:r w:rsidRPr="00B544DE">
        <w:t>западных</w:t>
      </w:r>
      <w:r w:rsidR="00B544DE" w:rsidRPr="00B544DE">
        <w:t xml:space="preserve"> </w:t>
      </w:r>
      <w:r w:rsidRPr="00B544DE">
        <w:t>рынках,</w:t>
      </w:r>
      <w:r w:rsidR="00B544DE" w:rsidRPr="00B544DE">
        <w:t xml:space="preserve"> </w:t>
      </w:r>
      <w:r w:rsidRPr="00B544DE">
        <w:t>как</w:t>
      </w:r>
      <w:r w:rsidR="00B544DE" w:rsidRPr="00B544DE">
        <w:t xml:space="preserve"> </w:t>
      </w:r>
      <w:r w:rsidRPr="00B544DE">
        <w:t>примера</w:t>
      </w:r>
      <w:r w:rsidR="00B544DE" w:rsidRPr="00B544DE">
        <w:t xml:space="preserve"> </w:t>
      </w:r>
      <w:r w:rsidRPr="00B544DE">
        <w:t>развития</w:t>
      </w:r>
      <w:r w:rsidR="00B544DE" w:rsidRPr="00B544DE">
        <w:t xml:space="preserve"> </w:t>
      </w:r>
      <w:r w:rsidRPr="00B544DE">
        <w:t>отечественного</w:t>
      </w:r>
      <w:r w:rsidR="00B544DE" w:rsidRPr="00B544DE">
        <w:t xml:space="preserve"> </w:t>
      </w:r>
      <w:r w:rsidRPr="00B544DE">
        <w:t>рынка</w:t>
      </w:r>
      <w:r w:rsidR="00B544DE" w:rsidRPr="00B544DE">
        <w:t xml:space="preserve"> </w:t>
      </w:r>
      <w:r w:rsidRPr="00B544DE">
        <w:t>в</w:t>
      </w:r>
      <w:r w:rsidR="00B544DE" w:rsidRPr="00B544DE">
        <w:t xml:space="preserve"> </w:t>
      </w:r>
      <w:r w:rsidRPr="00B544DE">
        <w:t>перспективе</w:t>
      </w:r>
      <w:r w:rsidR="00B544DE" w:rsidRPr="00B544DE">
        <w:t xml:space="preserve"> </w:t>
      </w:r>
      <w:r w:rsidRPr="00B544DE">
        <w:t>5-10</w:t>
      </w:r>
      <w:r w:rsidR="00B544DE" w:rsidRPr="00B544DE">
        <w:t xml:space="preserve"> </w:t>
      </w:r>
      <w:r w:rsidRPr="00B544DE">
        <w:t>лет</w:t>
      </w:r>
      <w:r w:rsidR="00B544DE" w:rsidRPr="00B544DE">
        <w:t>.</w:t>
      </w:r>
    </w:p>
    <w:p w:rsidR="00B544DE" w:rsidRPr="00B544DE" w:rsidRDefault="005C32E0" w:rsidP="00B544DE">
      <w:pPr>
        <w:tabs>
          <w:tab w:val="left" w:pos="726"/>
        </w:tabs>
      </w:pPr>
      <w:r w:rsidRPr="00B544DE">
        <w:t>Развитие</w:t>
      </w:r>
      <w:r w:rsidR="00B544DE" w:rsidRPr="00B544DE">
        <w:t xml:space="preserve"> </w:t>
      </w:r>
      <w:r w:rsidRPr="00B544DE">
        <w:t>российского</w:t>
      </w:r>
      <w:r w:rsidR="00B544DE" w:rsidRPr="00B544DE">
        <w:t xml:space="preserve"> </w:t>
      </w:r>
      <w:r w:rsidRPr="00B544DE">
        <w:t>рынка</w:t>
      </w:r>
      <w:r w:rsidR="00B544DE" w:rsidRPr="00B544DE">
        <w:t xml:space="preserve"> </w:t>
      </w:r>
      <w:r w:rsidRPr="00B544DE">
        <w:t>металлов</w:t>
      </w:r>
      <w:r w:rsidR="00B544DE" w:rsidRPr="00B544DE">
        <w:t xml:space="preserve"> </w:t>
      </w:r>
      <w:r w:rsidRPr="00B544DE">
        <w:t>в</w:t>
      </w:r>
      <w:r w:rsidR="00B544DE" w:rsidRPr="00B544DE">
        <w:t xml:space="preserve"> </w:t>
      </w:r>
      <w:r w:rsidRPr="00B544DE">
        <w:t>последнее</w:t>
      </w:r>
      <w:r w:rsidR="00B544DE" w:rsidRPr="00B544DE">
        <w:t xml:space="preserve"> </w:t>
      </w:r>
      <w:r w:rsidRPr="00B544DE">
        <w:t>время</w:t>
      </w:r>
      <w:r w:rsidR="00B544DE" w:rsidRPr="00B544DE">
        <w:t xml:space="preserve"> </w:t>
      </w:r>
      <w:r w:rsidRPr="00B544DE">
        <w:t>напоминает</w:t>
      </w:r>
      <w:r w:rsidR="00B544DE" w:rsidRPr="00B544DE">
        <w:t xml:space="preserve"> </w:t>
      </w:r>
      <w:r w:rsidRPr="00B544DE">
        <w:t>путь,</w:t>
      </w:r>
      <w:r w:rsidR="00B544DE" w:rsidRPr="00B544DE">
        <w:t xml:space="preserve"> </w:t>
      </w:r>
      <w:r w:rsidRPr="00B544DE">
        <w:t>выбранный</w:t>
      </w:r>
      <w:r w:rsidR="00B544DE" w:rsidRPr="00B544DE">
        <w:t xml:space="preserve"> </w:t>
      </w:r>
      <w:r w:rsidRPr="00B544DE">
        <w:t>европейскими</w:t>
      </w:r>
      <w:r w:rsidR="00B544DE" w:rsidRPr="00B544DE">
        <w:t xml:space="preserve"> </w:t>
      </w:r>
      <w:r w:rsidRPr="00B544DE">
        <w:t>трейдерами</w:t>
      </w:r>
      <w:r w:rsidR="00B544DE" w:rsidRPr="00B544DE">
        <w:t xml:space="preserve"> </w:t>
      </w:r>
      <w:r w:rsidRPr="00B544DE">
        <w:t>некоторое</w:t>
      </w:r>
      <w:r w:rsidR="00B544DE" w:rsidRPr="00B544DE">
        <w:t xml:space="preserve"> </w:t>
      </w:r>
      <w:r w:rsidRPr="00B544DE">
        <w:t>время</w:t>
      </w:r>
      <w:r w:rsidR="00B544DE" w:rsidRPr="00B544DE">
        <w:t xml:space="preserve"> </w:t>
      </w:r>
      <w:r w:rsidRPr="00B544DE">
        <w:t>назад</w:t>
      </w:r>
      <w:r w:rsidR="00B544DE" w:rsidRPr="00B544DE">
        <w:t xml:space="preserve">. </w:t>
      </w:r>
      <w:r w:rsidRPr="00B544DE">
        <w:t>Так,</w:t>
      </w:r>
      <w:r w:rsidR="00B544DE" w:rsidRPr="00B544DE">
        <w:t xml:space="preserve"> </w:t>
      </w:r>
      <w:r w:rsidRPr="00B544DE">
        <w:t>на</w:t>
      </w:r>
      <w:r w:rsidR="00B544DE" w:rsidRPr="00B544DE">
        <w:t xml:space="preserve"> </w:t>
      </w:r>
      <w:r w:rsidRPr="00B544DE">
        <w:t>данный</w:t>
      </w:r>
      <w:r w:rsidR="00B544DE" w:rsidRPr="00B544DE">
        <w:t xml:space="preserve"> </w:t>
      </w:r>
      <w:r w:rsidRPr="00B544DE">
        <w:t>момент,</w:t>
      </w:r>
      <w:r w:rsidR="00B544DE" w:rsidRPr="00B544DE">
        <w:t xml:space="preserve"> </w:t>
      </w:r>
      <w:r w:rsidRPr="00B544DE">
        <w:t>в</w:t>
      </w:r>
      <w:r w:rsidR="00B544DE" w:rsidRPr="00B544DE">
        <w:t xml:space="preserve"> </w:t>
      </w:r>
      <w:r w:rsidRPr="00B544DE">
        <w:t>России</w:t>
      </w:r>
      <w:r w:rsidR="00B544DE" w:rsidRPr="00B544DE">
        <w:t xml:space="preserve"> </w:t>
      </w:r>
      <w:r w:rsidRPr="00B544DE">
        <w:t>сбывается</w:t>
      </w:r>
      <w:r w:rsidR="00B544DE" w:rsidRPr="00B544DE">
        <w:t xml:space="preserve"> </w:t>
      </w:r>
      <w:r w:rsidRPr="00B544DE">
        <w:t>не</w:t>
      </w:r>
      <w:r w:rsidR="00B544DE" w:rsidRPr="00B544DE">
        <w:t xml:space="preserve"> </w:t>
      </w:r>
      <w:r w:rsidRPr="00B544DE">
        <w:t>более</w:t>
      </w:r>
      <w:r w:rsidR="00B544DE" w:rsidRPr="00B544DE">
        <w:t xml:space="preserve"> </w:t>
      </w:r>
      <w:r w:rsidRPr="00B544DE">
        <w:t>2-5%</w:t>
      </w:r>
      <w:r w:rsidR="00B544DE" w:rsidRPr="00B544DE">
        <w:t xml:space="preserve"> </w:t>
      </w:r>
      <w:r w:rsidRPr="00B544DE">
        <w:t>металлопроката</w:t>
      </w:r>
      <w:r w:rsidR="00B544DE" w:rsidRPr="00B544DE">
        <w:t xml:space="preserve"> </w:t>
      </w:r>
      <w:r w:rsidRPr="00B544DE">
        <w:t>с</w:t>
      </w:r>
      <w:r w:rsidR="00B544DE" w:rsidRPr="00B544DE">
        <w:t xml:space="preserve"> </w:t>
      </w:r>
      <w:r w:rsidRPr="00B544DE">
        <w:t>обработкой</w:t>
      </w:r>
      <w:r w:rsidR="00B544DE" w:rsidRPr="00B544DE">
        <w:t xml:space="preserve">. </w:t>
      </w:r>
      <w:r w:rsidRPr="00B544DE">
        <w:t>В</w:t>
      </w:r>
      <w:r w:rsidR="00B544DE" w:rsidRPr="00B544DE">
        <w:t xml:space="preserve"> </w:t>
      </w:r>
      <w:r w:rsidRPr="00B544DE">
        <w:t>то</w:t>
      </w:r>
      <w:r w:rsidR="00B544DE" w:rsidRPr="00B544DE">
        <w:t xml:space="preserve"> </w:t>
      </w:r>
      <w:r w:rsidRPr="00B544DE">
        <w:t>время</w:t>
      </w:r>
      <w:r w:rsidR="00B544DE" w:rsidRPr="00B544DE">
        <w:t xml:space="preserve"> </w:t>
      </w:r>
      <w:r w:rsidRPr="00B544DE">
        <w:t>как</w:t>
      </w:r>
      <w:r w:rsidR="00B544DE" w:rsidRPr="00B544DE">
        <w:t xml:space="preserve"> </w:t>
      </w:r>
      <w:r w:rsidRPr="00B544DE">
        <w:t>в</w:t>
      </w:r>
      <w:r w:rsidR="00B544DE" w:rsidRPr="00B544DE">
        <w:t xml:space="preserve"> </w:t>
      </w:r>
      <w:r w:rsidRPr="00B544DE">
        <w:t>Европе</w:t>
      </w:r>
      <w:r w:rsidR="00B544DE" w:rsidRPr="00B544DE">
        <w:t xml:space="preserve"> </w:t>
      </w:r>
      <w:r w:rsidRPr="00B544DE">
        <w:t>более</w:t>
      </w:r>
      <w:r w:rsidR="00B544DE" w:rsidRPr="00B544DE">
        <w:t xml:space="preserve"> </w:t>
      </w:r>
      <w:r w:rsidRPr="00B544DE">
        <w:t>75%</w:t>
      </w:r>
      <w:r w:rsidR="00B544DE" w:rsidRPr="00B544DE">
        <w:t xml:space="preserve"> </w:t>
      </w:r>
      <w:r w:rsidRPr="00B544DE">
        <w:t>продаж</w:t>
      </w:r>
      <w:r w:rsidR="00B544DE" w:rsidRPr="00B544DE">
        <w:t xml:space="preserve"> </w:t>
      </w:r>
      <w:r w:rsidRPr="00B544DE">
        <w:t>составляет</w:t>
      </w:r>
      <w:r w:rsidR="00B544DE" w:rsidRPr="00B544DE">
        <w:t xml:space="preserve"> </w:t>
      </w:r>
      <w:r w:rsidRPr="00B544DE">
        <w:t>обработанный</w:t>
      </w:r>
      <w:r w:rsidR="00B544DE" w:rsidRPr="00B544DE">
        <w:t xml:space="preserve"> </w:t>
      </w:r>
      <w:r w:rsidRPr="00B544DE">
        <w:t>металл,</w:t>
      </w:r>
      <w:r w:rsidR="00B544DE" w:rsidRPr="00B544DE">
        <w:t xml:space="preserve"> </w:t>
      </w:r>
      <w:r w:rsidRPr="00B544DE">
        <w:t>который</w:t>
      </w:r>
      <w:r w:rsidR="00B544DE" w:rsidRPr="00B544DE">
        <w:t xml:space="preserve"> </w:t>
      </w:r>
      <w:r w:rsidRPr="00B544DE">
        <w:t>имеет</w:t>
      </w:r>
      <w:r w:rsidR="00B544DE" w:rsidRPr="00B544DE">
        <w:t xml:space="preserve"> </w:t>
      </w:r>
      <w:r w:rsidRPr="00B544DE">
        <w:t>более</w:t>
      </w:r>
      <w:r w:rsidR="00B544DE" w:rsidRPr="00B544DE">
        <w:t xml:space="preserve"> </w:t>
      </w:r>
      <w:r w:rsidRPr="00B544DE">
        <w:t>высокую</w:t>
      </w:r>
      <w:r w:rsidR="00B544DE" w:rsidRPr="00B544DE">
        <w:t xml:space="preserve"> </w:t>
      </w:r>
      <w:r w:rsidRPr="00B544DE">
        <w:t>добавочную</w:t>
      </w:r>
      <w:r w:rsidR="00B544DE" w:rsidRPr="00B544DE">
        <w:t xml:space="preserve"> </w:t>
      </w:r>
      <w:r w:rsidRPr="00B544DE">
        <w:t>стоимость</w:t>
      </w:r>
      <w:r w:rsidR="00B544DE" w:rsidRPr="00B544DE">
        <w:t xml:space="preserve">. </w:t>
      </w:r>
      <w:r w:rsidRPr="00B544DE">
        <w:t>Таким</w:t>
      </w:r>
      <w:r w:rsidR="00B544DE" w:rsidRPr="00B544DE">
        <w:t xml:space="preserve"> </w:t>
      </w:r>
      <w:r w:rsidRPr="00B544DE">
        <w:t>образом,</w:t>
      </w:r>
      <w:r w:rsidR="00B544DE" w:rsidRPr="00B544DE">
        <w:t xml:space="preserve"> </w:t>
      </w:r>
      <w:r w:rsidRPr="00B544DE">
        <w:t>было</w:t>
      </w:r>
      <w:r w:rsidR="00B544DE" w:rsidRPr="00B544DE">
        <w:t xml:space="preserve"> </w:t>
      </w:r>
      <w:r w:rsidRPr="00B544DE">
        <w:t>выявлено</w:t>
      </w:r>
      <w:r w:rsidR="00B544DE" w:rsidRPr="00B544DE">
        <w:t xml:space="preserve"> </w:t>
      </w:r>
      <w:r w:rsidRPr="00B544DE">
        <w:t>направление</w:t>
      </w:r>
      <w:r w:rsidR="00B544DE" w:rsidRPr="00B544DE">
        <w:t xml:space="preserve"> </w:t>
      </w:r>
      <w:r w:rsidRPr="00B544DE">
        <w:t>будущего</w:t>
      </w:r>
      <w:r w:rsidR="00B544DE" w:rsidRPr="00B544DE">
        <w:t xml:space="preserve"> </w:t>
      </w:r>
      <w:r w:rsidRPr="00B544DE">
        <w:t>производства</w:t>
      </w:r>
      <w:r w:rsidR="00B544DE" w:rsidRPr="00B544DE">
        <w:t xml:space="preserve">: </w:t>
      </w:r>
      <w:r w:rsidRPr="00B544DE">
        <w:t>металло-сервисная</w:t>
      </w:r>
      <w:r w:rsidR="00B544DE" w:rsidRPr="00B544DE">
        <w:t xml:space="preserve"> </w:t>
      </w:r>
      <w:r w:rsidRPr="00B544DE">
        <w:t>база</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и</w:t>
      </w:r>
      <w:r w:rsidR="00B544DE" w:rsidRPr="00B544DE">
        <w:t xml:space="preserve"> </w:t>
      </w:r>
      <w:r w:rsidRPr="00B544DE">
        <w:t>обработке</w:t>
      </w:r>
      <w:r w:rsidR="00B544DE" w:rsidRPr="00B544DE">
        <w:t xml:space="preserve"> </w:t>
      </w:r>
      <w:r w:rsidRPr="00B544DE">
        <w:t>металла</w:t>
      </w:r>
      <w:r w:rsidR="00B544DE" w:rsidRPr="00B544DE">
        <w:t xml:space="preserve"> </w:t>
      </w:r>
      <w:r w:rsidRPr="00B544DE">
        <w:t>и</w:t>
      </w:r>
      <w:r w:rsidR="00B544DE" w:rsidRPr="00B544DE">
        <w:t xml:space="preserve"> </w:t>
      </w:r>
      <w:r w:rsidRPr="00B544DE">
        <w:t>металлоконструкций</w:t>
      </w:r>
      <w:r w:rsidR="00B544DE" w:rsidRPr="00B544DE">
        <w:t>.</w:t>
      </w:r>
    </w:p>
    <w:p w:rsidR="00B544DE" w:rsidRPr="00B544DE" w:rsidRDefault="005C32E0" w:rsidP="00B544DE">
      <w:pPr>
        <w:tabs>
          <w:tab w:val="left" w:pos="726"/>
        </w:tabs>
      </w:pPr>
      <w:r w:rsidRPr="00B544DE">
        <w:t>Далее</w:t>
      </w:r>
      <w:r w:rsidR="00B544DE" w:rsidRPr="00B544DE">
        <w:t xml:space="preserve"> </w:t>
      </w:r>
      <w:r w:rsidRPr="00B544DE">
        <w:t>было</w:t>
      </w:r>
      <w:r w:rsidR="00B544DE" w:rsidRPr="00B544DE">
        <w:t xml:space="preserve"> </w:t>
      </w:r>
      <w:r w:rsidRPr="00B544DE">
        <w:t>проведено</w:t>
      </w:r>
      <w:r w:rsidR="00B544DE" w:rsidRPr="00B544DE">
        <w:t xml:space="preserve"> </w:t>
      </w:r>
      <w:r w:rsidRPr="00B544DE">
        <w:t>подробное</w:t>
      </w:r>
      <w:r w:rsidR="00B544DE" w:rsidRPr="00B544DE">
        <w:t xml:space="preserve"> </w:t>
      </w:r>
      <w:r w:rsidRPr="00B544DE">
        <w:t>исследование</w:t>
      </w:r>
      <w:r w:rsidR="00B544DE" w:rsidRPr="00B544DE">
        <w:t xml:space="preserve"> </w:t>
      </w:r>
      <w:r w:rsidRPr="00B544DE">
        <w:t>экономической</w:t>
      </w:r>
      <w:r w:rsidR="00B544DE" w:rsidRPr="00B544DE">
        <w:t xml:space="preserve"> </w:t>
      </w:r>
      <w:r w:rsidRPr="00B544DE">
        <w:t>обоснованности</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Способом</w:t>
      </w:r>
      <w:r w:rsidR="00B544DE" w:rsidRPr="00B544DE">
        <w:t xml:space="preserve"> </w:t>
      </w:r>
      <w:r w:rsidRPr="00B544DE">
        <w:t>обоснования</w:t>
      </w:r>
      <w:r w:rsidR="00B544DE" w:rsidRPr="00B544DE">
        <w:t xml:space="preserve"> </w:t>
      </w:r>
      <w:r w:rsidRPr="00B544DE">
        <w:t>проекта</w:t>
      </w:r>
      <w:r w:rsidR="00B544DE" w:rsidRPr="00B544DE">
        <w:t xml:space="preserve"> </w:t>
      </w:r>
      <w:r w:rsidRPr="00B544DE">
        <w:t>являлся</w:t>
      </w:r>
      <w:r w:rsidR="00B544DE" w:rsidRPr="00B544DE">
        <w:t xml:space="preserve"> </w:t>
      </w:r>
      <w:r w:rsidRPr="00B544DE">
        <w:t>бизнес-план</w:t>
      </w:r>
      <w:r w:rsidR="00B544DE" w:rsidRPr="00B544DE">
        <w:t xml:space="preserve">. </w:t>
      </w:r>
      <w:r w:rsidRPr="00B544DE">
        <w:t>Анализ</w:t>
      </w:r>
      <w:r w:rsidR="00B544DE" w:rsidRPr="00B544DE">
        <w:t xml:space="preserve"> </w:t>
      </w:r>
      <w:r w:rsidRPr="00B544DE">
        <w:t>ситуации</w:t>
      </w:r>
      <w:r w:rsidR="00B544DE" w:rsidRPr="00B544DE">
        <w:t xml:space="preserve"> </w:t>
      </w:r>
      <w:r w:rsidRPr="00B544DE">
        <w:t>отрасли</w:t>
      </w:r>
      <w:r w:rsidR="00B544DE" w:rsidRPr="00B544DE">
        <w:t xml:space="preserve"> </w:t>
      </w:r>
      <w:r w:rsidRPr="00B544DE">
        <w:t>и</w:t>
      </w:r>
      <w:r w:rsidR="00B544DE" w:rsidRPr="00B544DE">
        <w:t xml:space="preserve"> </w:t>
      </w:r>
      <w:r w:rsidRPr="00B544DE">
        <w:t>построение</w:t>
      </w:r>
      <w:r w:rsidR="00B544DE" w:rsidRPr="00B544DE">
        <w:t xml:space="preserve"> </w:t>
      </w:r>
      <w:r w:rsidRPr="00B544DE">
        <w:t>финансовой</w:t>
      </w:r>
      <w:r w:rsidR="00B544DE" w:rsidRPr="00B544DE">
        <w:t xml:space="preserve"> </w:t>
      </w:r>
      <w:r w:rsidRPr="00B544DE">
        <w:t>модели</w:t>
      </w:r>
      <w:r w:rsidR="00B544DE" w:rsidRPr="00B544DE">
        <w:t xml:space="preserve"> </w:t>
      </w:r>
      <w:r w:rsidRPr="00B544DE">
        <w:t>будущего</w:t>
      </w:r>
      <w:r w:rsidR="00B544DE" w:rsidRPr="00B544DE">
        <w:t xml:space="preserve"> </w:t>
      </w:r>
      <w:r w:rsidRPr="00B544DE">
        <w:t>производственного</w:t>
      </w:r>
      <w:r w:rsidR="00B544DE" w:rsidRPr="00B544DE">
        <w:t xml:space="preserve"> </w:t>
      </w:r>
      <w:r w:rsidRPr="00B544DE">
        <w:t>предприятия</w:t>
      </w:r>
      <w:r w:rsidR="00B544DE" w:rsidRPr="00B544DE">
        <w:t xml:space="preserve"> </w:t>
      </w:r>
      <w:r w:rsidRPr="00B544DE">
        <w:t>на</w:t>
      </w:r>
      <w:r w:rsidR="00B544DE" w:rsidRPr="00B544DE">
        <w:t xml:space="preserve"> </w:t>
      </w:r>
      <w:r w:rsidRPr="00B544DE">
        <w:t>5</w:t>
      </w:r>
      <w:r w:rsidR="00B544DE" w:rsidRPr="00B544DE">
        <w:t xml:space="preserve"> </w:t>
      </w:r>
      <w:r w:rsidRPr="00B544DE">
        <w:t>лет</w:t>
      </w:r>
      <w:r w:rsidR="00B544DE" w:rsidRPr="00B544DE">
        <w:t xml:space="preserve"> </w:t>
      </w:r>
      <w:r w:rsidRPr="00B544DE">
        <w:t>показали</w:t>
      </w:r>
      <w:r w:rsidR="00B544DE" w:rsidRPr="00B544DE">
        <w:t xml:space="preserve"> </w:t>
      </w:r>
      <w:r w:rsidRPr="00B544DE">
        <w:t>целесообразность</w:t>
      </w:r>
      <w:r w:rsidR="00B544DE" w:rsidRPr="00B544DE">
        <w:t xml:space="preserve"> </w:t>
      </w:r>
      <w:r w:rsidRPr="00B544DE">
        <w:t>создания</w:t>
      </w:r>
      <w:r w:rsidR="00B544DE" w:rsidRPr="00B544DE">
        <w:t xml:space="preserve"> </w:t>
      </w:r>
      <w:r w:rsidRPr="00B544DE">
        <w:t>подобной</w:t>
      </w:r>
      <w:r w:rsidR="00B544DE" w:rsidRPr="00B544DE">
        <w:t xml:space="preserve"> </w:t>
      </w:r>
      <w:r w:rsidRPr="00B544DE">
        <w:t>метал</w:t>
      </w:r>
      <w:r w:rsidR="00C01728">
        <w:t>л</w:t>
      </w:r>
      <w:r w:rsidRPr="00B544DE">
        <w:t>о-сервисной</w:t>
      </w:r>
      <w:r w:rsidR="00B544DE" w:rsidRPr="00B544DE">
        <w:t xml:space="preserve"> </w:t>
      </w:r>
      <w:r w:rsidRPr="00B544DE">
        <w:t>базы</w:t>
      </w:r>
      <w:r w:rsidR="00B544DE" w:rsidRPr="00B544DE">
        <w:t>.</w:t>
      </w:r>
    </w:p>
    <w:p w:rsidR="00B544DE" w:rsidRPr="00B544DE" w:rsidRDefault="005C32E0" w:rsidP="00B544DE">
      <w:pPr>
        <w:tabs>
          <w:tab w:val="left" w:pos="726"/>
        </w:tabs>
      </w:pPr>
      <w:r w:rsidRPr="00B544DE">
        <w:t>Затем</w:t>
      </w:r>
      <w:r w:rsidR="00B544DE" w:rsidRPr="00B544DE">
        <w:t xml:space="preserve"> </w:t>
      </w:r>
      <w:r w:rsidRPr="00B544DE">
        <w:t>была</w:t>
      </w:r>
      <w:r w:rsidR="00B544DE" w:rsidRPr="00B544DE">
        <w:t xml:space="preserve"> </w:t>
      </w:r>
      <w:r w:rsidRPr="00B544DE">
        <w:t>рассмотрена</w:t>
      </w:r>
      <w:r w:rsidR="00B544DE" w:rsidRPr="00B544DE">
        <w:t xml:space="preserve"> </w:t>
      </w:r>
      <w:r w:rsidRPr="00B544DE">
        <w:t>систему</w:t>
      </w:r>
      <w:r w:rsidR="00B544DE" w:rsidRPr="00B544DE">
        <w:t xml:space="preserve"> </w:t>
      </w:r>
      <w:r w:rsidRPr="00B544DE">
        <w:t>управления</w:t>
      </w:r>
      <w:r w:rsidR="00B544DE" w:rsidRPr="00B544DE">
        <w:t xml:space="preserve"> </w:t>
      </w:r>
      <w:r w:rsidRPr="00B544DE">
        <w:t>проектом</w:t>
      </w:r>
      <w:r w:rsidR="00B544DE" w:rsidRPr="00B544DE">
        <w:t xml:space="preserve"> </w:t>
      </w:r>
      <w:r w:rsidRPr="00B544DE">
        <w:t>создания</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Основной</w:t>
      </w:r>
      <w:r w:rsidR="00B544DE" w:rsidRPr="00B544DE">
        <w:t xml:space="preserve"> </w:t>
      </w:r>
      <w:r w:rsidRPr="00B544DE">
        <w:t>акцент</w:t>
      </w:r>
      <w:r w:rsidR="00B544DE" w:rsidRPr="00B544DE">
        <w:t xml:space="preserve"> </w:t>
      </w:r>
      <w:r w:rsidRPr="00B544DE">
        <w:t>был</w:t>
      </w:r>
      <w:r w:rsidR="00B544DE" w:rsidRPr="00B544DE">
        <w:t xml:space="preserve"> </w:t>
      </w:r>
      <w:r w:rsidRPr="00B544DE">
        <w:t>сделан</w:t>
      </w:r>
      <w:r w:rsidR="00B544DE" w:rsidRPr="00B544DE">
        <w:t xml:space="preserve"> </w:t>
      </w:r>
      <w:r w:rsidRPr="00B544DE">
        <w:t>на</w:t>
      </w:r>
      <w:r w:rsidR="00B544DE" w:rsidRPr="00B544DE">
        <w:t xml:space="preserve"> </w:t>
      </w:r>
      <w:r w:rsidRPr="00B544DE">
        <w:t>анализ</w:t>
      </w:r>
      <w:r w:rsidR="00B544DE" w:rsidRPr="00B544DE">
        <w:t xml:space="preserve"> </w:t>
      </w:r>
      <w:r w:rsidRPr="00B544DE">
        <w:t>предпроектных</w:t>
      </w:r>
      <w:r w:rsidR="00B544DE" w:rsidRPr="00B544DE">
        <w:t xml:space="preserve"> </w:t>
      </w:r>
      <w:r w:rsidRPr="00B544DE">
        <w:t>работ,</w:t>
      </w:r>
      <w:r w:rsidR="00B544DE" w:rsidRPr="00B544DE">
        <w:t xml:space="preserve"> </w:t>
      </w:r>
      <w:r w:rsidRPr="00B544DE">
        <w:t>оценке</w:t>
      </w:r>
      <w:r w:rsidR="00B544DE" w:rsidRPr="00B544DE">
        <w:t xml:space="preserve"> </w:t>
      </w:r>
      <w:r w:rsidRPr="00B544DE">
        <w:t>их</w:t>
      </w:r>
      <w:r w:rsidR="00B544DE" w:rsidRPr="00B544DE">
        <w:t xml:space="preserve"> </w:t>
      </w:r>
      <w:r w:rsidRPr="00B544DE">
        <w:t>стоимости</w:t>
      </w:r>
      <w:r w:rsidR="00B544DE" w:rsidRPr="00B544DE">
        <w:t xml:space="preserve"> </w:t>
      </w:r>
      <w:r w:rsidRPr="00B544DE">
        <w:t>и</w:t>
      </w:r>
      <w:r w:rsidR="00B544DE" w:rsidRPr="00B544DE">
        <w:t xml:space="preserve"> </w:t>
      </w:r>
      <w:r w:rsidRPr="00B544DE">
        <w:t>важности</w:t>
      </w:r>
      <w:r w:rsidR="00B544DE" w:rsidRPr="00B544DE">
        <w:t xml:space="preserve"> </w:t>
      </w:r>
      <w:r w:rsidRPr="00B544DE">
        <w:t>проведения</w:t>
      </w:r>
      <w:r w:rsidR="00B544DE" w:rsidRPr="00B544DE">
        <w:t xml:space="preserve"> </w:t>
      </w:r>
      <w:r w:rsidRPr="00B544DE">
        <w:t>комплексной</w:t>
      </w:r>
      <w:r w:rsidR="00B544DE" w:rsidRPr="00B544DE">
        <w:t xml:space="preserve"> </w:t>
      </w:r>
      <w:r w:rsidRPr="00B544DE">
        <w:t>оценки</w:t>
      </w:r>
      <w:r w:rsidR="00B544DE" w:rsidRPr="00B544DE">
        <w:t xml:space="preserve"> </w:t>
      </w:r>
      <w:r w:rsidRPr="00B544DE">
        <w:t>всех</w:t>
      </w:r>
      <w:r w:rsidR="00B544DE" w:rsidRPr="00B544DE">
        <w:t xml:space="preserve"> </w:t>
      </w:r>
      <w:r w:rsidRPr="00B544DE">
        <w:t>сторон</w:t>
      </w:r>
      <w:r w:rsidR="00B544DE" w:rsidRPr="00B544DE">
        <w:t xml:space="preserve"> </w:t>
      </w:r>
      <w:r w:rsidRPr="00B544DE">
        <w:t>работы</w:t>
      </w:r>
      <w:r w:rsidR="00B544DE" w:rsidRPr="00B544DE">
        <w:t xml:space="preserve"> </w:t>
      </w:r>
      <w:r w:rsidRPr="00B544DE">
        <w:t>будущего</w:t>
      </w:r>
      <w:r w:rsidR="00B544DE" w:rsidRPr="00B544DE">
        <w:t xml:space="preserve"> </w:t>
      </w:r>
      <w:r w:rsidRPr="00B544DE">
        <w:t>производства</w:t>
      </w:r>
      <w:r w:rsidR="00B544DE" w:rsidRPr="00B544DE">
        <w:t xml:space="preserve">. </w:t>
      </w:r>
      <w:r w:rsidRPr="00B544DE">
        <w:t>По</w:t>
      </w:r>
      <w:r w:rsidR="00B544DE" w:rsidRPr="00B544DE">
        <w:t xml:space="preserve"> </w:t>
      </w:r>
      <w:r w:rsidRPr="00B544DE">
        <w:t>подсчетам</w:t>
      </w:r>
      <w:r w:rsidR="00B544DE" w:rsidRPr="00B544DE">
        <w:t xml:space="preserve"> </w:t>
      </w:r>
      <w:r w:rsidRPr="00B544DE">
        <w:t>автора,</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предпроектные</w:t>
      </w:r>
      <w:r w:rsidR="00B544DE" w:rsidRPr="00B544DE">
        <w:t xml:space="preserve"> </w:t>
      </w:r>
      <w:r w:rsidRPr="00B544DE">
        <w:t>исследования</w:t>
      </w:r>
      <w:r w:rsidR="00B544DE" w:rsidRPr="00B544DE">
        <w:t xml:space="preserve"> </w:t>
      </w:r>
      <w:r w:rsidRPr="00B544DE">
        <w:t>составили</w:t>
      </w:r>
      <w:r w:rsidR="00B544DE" w:rsidRPr="00B544DE">
        <w:t xml:space="preserve"> </w:t>
      </w:r>
      <w:r w:rsidRPr="00B544DE">
        <w:t>около</w:t>
      </w:r>
      <w:r w:rsidR="00B544DE" w:rsidRPr="00B544DE">
        <w:t xml:space="preserve"> </w:t>
      </w:r>
      <w:r w:rsidRPr="00B544DE">
        <w:t>5</w:t>
      </w:r>
      <w:r w:rsidR="00B544DE" w:rsidRPr="00B544DE">
        <w:t xml:space="preserve"> </w:t>
      </w:r>
      <w:r w:rsidRPr="00B544DE">
        <w:t>млн</w:t>
      </w:r>
      <w:r w:rsidR="00B544DE" w:rsidRPr="00B544DE">
        <w:t xml:space="preserve">. </w:t>
      </w:r>
      <w:r w:rsidRPr="00B544DE">
        <w:t>руб</w:t>
      </w:r>
      <w:r w:rsidR="00B544DE" w:rsidRPr="00B544DE">
        <w:t xml:space="preserve">., </w:t>
      </w:r>
      <w:r w:rsidRPr="00B544DE">
        <w:t>что</w:t>
      </w:r>
      <w:r w:rsidR="00B544DE" w:rsidRPr="00B544DE">
        <w:t xml:space="preserve"> </w:t>
      </w:r>
      <w:r w:rsidRPr="00B544DE">
        <w:t>составляет</w:t>
      </w:r>
      <w:r w:rsidR="00B544DE" w:rsidRPr="00B544DE">
        <w:t xml:space="preserve"> </w:t>
      </w:r>
      <w:r w:rsidRPr="00B544DE">
        <w:t>около</w:t>
      </w:r>
      <w:r w:rsidR="00B544DE" w:rsidRPr="00B544DE">
        <w:t xml:space="preserve"> </w:t>
      </w:r>
      <w:r w:rsidRPr="00B544DE">
        <w:t>3%</w:t>
      </w:r>
      <w:r w:rsidR="00B544DE" w:rsidRPr="00B544DE">
        <w:t xml:space="preserve"> </w:t>
      </w:r>
      <w:r w:rsidRPr="00B544DE">
        <w:t>от</w:t>
      </w:r>
      <w:r w:rsidR="00B544DE" w:rsidRPr="00B544DE">
        <w:t xml:space="preserve"> </w:t>
      </w:r>
      <w:r w:rsidRPr="00B544DE">
        <w:t>общих</w:t>
      </w:r>
      <w:r w:rsidR="00B544DE" w:rsidRPr="00B544DE">
        <w:t xml:space="preserve"> </w:t>
      </w:r>
      <w:r w:rsidRPr="00B544DE">
        <w:t>инвестиционных</w:t>
      </w:r>
      <w:r w:rsidR="00B544DE" w:rsidRPr="00B544DE">
        <w:t xml:space="preserve"> </w:t>
      </w:r>
      <w:r w:rsidRPr="00B544DE">
        <w:t>затрат</w:t>
      </w:r>
      <w:r w:rsidR="00B544DE" w:rsidRPr="00B544DE">
        <w:t xml:space="preserve">. </w:t>
      </w:r>
      <w:r w:rsidRPr="00B544DE">
        <w:t>Сюда</w:t>
      </w:r>
      <w:r w:rsidR="00B544DE" w:rsidRPr="00B544DE">
        <w:t xml:space="preserve"> </w:t>
      </w:r>
      <w:r w:rsidRPr="00B544DE">
        <w:t>включены</w:t>
      </w:r>
      <w:r w:rsidR="00B544DE" w:rsidRPr="00B544DE">
        <w:t xml:space="preserve"> </w:t>
      </w:r>
      <w:r w:rsidRPr="00B544DE">
        <w:t>как</w:t>
      </w:r>
      <w:r w:rsidR="00B544DE" w:rsidRPr="00B544DE">
        <w:t xml:space="preserve"> </w:t>
      </w:r>
      <w:r w:rsidRPr="00B544DE">
        <w:t>расходы</w:t>
      </w:r>
      <w:r w:rsidR="00B544DE" w:rsidRPr="00B544DE">
        <w:t xml:space="preserve"> </w:t>
      </w:r>
      <w:r w:rsidRPr="00B544DE">
        <w:t>на</w:t>
      </w:r>
      <w:r w:rsidR="00B544DE" w:rsidRPr="00B544DE">
        <w:t xml:space="preserve"> </w:t>
      </w:r>
      <w:r w:rsidRPr="00B544DE">
        <w:t>подготовку</w:t>
      </w:r>
      <w:r w:rsidR="00B544DE" w:rsidRPr="00B544DE">
        <w:t xml:space="preserve"> </w:t>
      </w:r>
      <w:r w:rsidRPr="00B544DE">
        <w:t>документов</w:t>
      </w:r>
      <w:r w:rsidR="00B544DE" w:rsidRPr="00B544DE">
        <w:t xml:space="preserve"> </w:t>
      </w:r>
      <w:r w:rsidRPr="00B544DE">
        <w:t>проекта</w:t>
      </w:r>
      <w:r w:rsidR="00B544DE">
        <w:t xml:space="preserve"> (</w:t>
      </w:r>
      <w:r w:rsidRPr="00B544DE">
        <w:t>бизнес-план,</w:t>
      </w:r>
      <w:r w:rsidR="00B544DE" w:rsidRPr="00B544DE">
        <w:t xml:space="preserve"> </w:t>
      </w:r>
      <w:r w:rsidRPr="00B544DE">
        <w:t>ТЭО,</w:t>
      </w:r>
      <w:r w:rsidR="00B544DE" w:rsidRPr="00B544DE">
        <w:t xml:space="preserve"> </w:t>
      </w:r>
      <w:r w:rsidRPr="00B544DE">
        <w:t>генеральный</w:t>
      </w:r>
      <w:r w:rsidR="00B544DE" w:rsidRPr="00B544DE">
        <w:t xml:space="preserve"> </w:t>
      </w:r>
      <w:r w:rsidRPr="00B544DE">
        <w:t>план</w:t>
      </w:r>
      <w:r w:rsidR="00B544DE" w:rsidRPr="00B544DE">
        <w:t xml:space="preserve"> </w:t>
      </w:r>
      <w:r w:rsidRPr="00B544DE">
        <w:t>строительства</w:t>
      </w:r>
      <w:r w:rsidR="00B544DE" w:rsidRPr="00B544DE">
        <w:t xml:space="preserve">) </w:t>
      </w:r>
      <w:r w:rsidRPr="00B544DE">
        <w:t>и</w:t>
      </w:r>
      <w:r w:rsidR="00B544DE" w:rsidRPr="00B544DE">
        <w:t xml:space="preserve"> </w:t>
      </w:r>
      <w:r w:rsidRPr="00B544DE">
        <w:t>разрешительной</w:t>
      </w:r>
      <w:r w:rsidR="00B544DE" w:rsidRPr="00B544DE">
        <w:t xml:space="preserve"> </w:t>
      </w:r>
      <w:r w:rsidRPr="00B544DE">
        <w:t>документации,</w:t>
      </w:r>
      <w:r w:rsidR="00B544DE" w:rsidRPr="00B544DE">
        <w:t xml:space="preserve"> </w:t>
      </w:r>
      <w:r w:rsidRPr="00B544DE">
        <w:t>так</w:t>
      </w:r>
      <w:r w:rsidR="00B544DE" w:rsidRPr="00B544DE">
        <w:t xml:space="preserve"> </w:t>
      </w:r>
      <w:r w:rsidRPr="00B544DE">
        <w:t>и</w:t>
      </w:r>
      <w:r w:rsidR="00B544DE" w:rsidRPr="00B544DE">
        <w:t xml:space="preserve"> </w:t>
      </w:r>
      <w:r w:rsidRPr="00B544DE">
        <w:t>затраты</w:t>
      </w:r>
      <w:r w:rsidR="00B544DE" w:rsidRPr="00B544DE">
        <w:t xml:space="preserve"> </w:t>
      </w:r>
      <w:r w:rsidRPr="00B544DE">
        <w:t>на</w:t>
      </w:r>
      <w:r w:rsidR="00B544DE" w:rsidRPr="00B544DE">
        <w:t xml:space="preserve"> </w:t>
      </w:r>
      <w:r w:rsidRPr="00B544DE">
        <w:t>содержание</w:t>
      </w:r>
      <w:r w:rsidR="00B544DE" w:rsidRPr="00B544DE">
        <w:t xml:space="preserve"> </w:t>
      </w:r>
      <w:r w:rsidRPr="00B544DE">
        <w:t>команды</w:t>
      </w:r>
      <w:r w:rsidR="00B544DE" w:rsidRPr="00B544DE">
        <w:t xml:space="preserve"> </w:t>
      </w:r>
      <w:r w:rsidRPr="00B544DE">
        <w:t>проекта</w:t>
      </w:r>
      <w:r w:rsidR="00B544DE" w:rsidRPr="00B544DE">
        <w:t xml:space="preserve">. </w:t>
      </w:r>
      <w:r w:rsidRPr="00B544DE">
        <w:t>В</w:t>
      </w:r>
      <w:r w:rsidR="00B544DE" w:rsidRPr="00B544DE">
        <w:t xml:space="preserve"> </w:t>
      </w:r>
      <w:r w:rsidRPr="00B544DE">
        <w:t>данной</w:t>
      </w:r>
      <w:r w:rsidR="00B544DE" w:rsidRPr="00B544DE">
        <w:t xml:space="preserve"> </w:t>
      </w:r>
      <w:r w:rsidRPr="00B544DE">
        <w:t>части</w:t>
      </w:r>
      <w:r w:rsidR="00B544DE" w:rsidRPr="00B544DE">
        <w:t xml:space="preserve"> </w:t>
      </w:r>
      <w:r w:rsidRPr="00B544DE">
        <w:t>мы</w:t>
      </w:r>
      <w:r w:rsidR="00B544DE" w:rsidRPr="00B544DE">
        <w:t xml:space="preserve"> </w:t>
      </w:r>
      <w:r w:rsidRPr="00B544DE">
        <w:t>также</w:t>
      </w:r>
      <w:r w:rsidR="00B544DE" w:rsidRPr="00B544DE">
        <w:t xml:space="preserve"> </w:t>
      </w:r>
      <w:r w:rsidRPr="00B544DE">
        <w:t>провели</w:t>
      </w:r>
      <w:r w:rsidR="00B544DE" w:rsidRPr="00B544DE">
        <w:t xml:space="preserve"> </w:t>
      </w:r>
      <w:r w:rsidRPr="00B544DE">
        <w:t>анализ</w:t>
      </w:r>
      <w:r w:rsidR="00B544DE" w:rsidRPr="00B544DE">
        <w:t xml:space="preserve"> </w:t>
      </w:r>
      <w:r w:rsidRPr="00B544DE">
        <w:t>основных</w:t>
      </w:r>
      <w:r w:rsidR="00B544DE" w:rsidRPr="00B544DE">
        <w:t xml:space="preserve"> </w:t>
      </w:r>
      <w:r w:rsidRPr="00B544DE">
        <w:t>этапов</w:t>
      </w:r>
      <w:r w:rsidR="00B544DE" w:rsidRPr="00B544DE">
        <w:t xml:space="preserve"> </w:t>
      </w:r>
      <w:r w:rsidRPr="00B544DE">
        <w:t>работ</w:t>
      </w:r>
      <w:r w:rsidR="00B544DE" w:rsidRPr="00B544DE">
        <w:t xml:space="preserve"> </w:t>
      </w:r>
      <w:r w:rsidRPr="00B544DE">
        <w:t>по</w:t>
      </w:r>
      <w:r w:rsidR="00B544DE" w:rsidRPr="00B544DE">
        <w:t xml:space="preserve"> </w:t>
      </w:r>
      <w:r w:rsidRPr="00B544DE">
        <w:t>реализации</w:t>
      </w:r>
      <w:r w:rsidR="00B544DE" w:rsidRPr="00B544DE">
        <w:t xml:space="preserve"> </w:t>
      </w:r>
      <w:r w:rsidRPr="00B544DE">
        <w:t>проекта</w:t>
      </w:r>
      <w:r w:rsidR="00B544DE">
        <w:t xml:space="preserve"> (</w:t>
      </w:r>
      <w:r w:rsidRPr="00B544DE">
        <w:t>после</w:t>
      </w:r>
      <w:r w:rsidR="00B544DE" w:rsidRPr="00B544DE">
        <w:t xml:space="preserve"> </w:t>
      </w:r>
      <w:r w:rsidRPr="00B544DE">
        <w:t>получения</w:t>
      </w:r>
      <w:r w:rsidR="00B544DE" w:rsidRPr="00B544DE">
        <w:t xml:space="preserve"> </w:t>
      </w:r>
      <w:r w:rsidRPr="00B544DE">
        <w:t>финансирования</w:t>
      </w:r>
      <w:r w:rsidR="00B544DE" w:rsidRPr="00B544DE">
        <w:t xml:space="preserve">): </w:t>
      </w:r>
      <w:r w:rsidRPr="00B544DE">
        <w:t>подготовку</w:t>
      </w:r>
      <w:r w:rsidR="00B544DE" w:rsidRPr="00B544DE">
        <w:t xml:space="preserve"> </w:t>
      </w:r>
      <w:r w:rsidRPr="00B544DE">
        <w:t>к</w:t>
      </w:r>
      <w:r w:rsidR="00B544DE" w:rsidRPr="00B544DE">
        <w:t xml:space="preserve"> </w:t>
      </w:r>
      <w:r w:rsidRPr="00B544DE">
        <w:t>строительству,</w:t>
      </w:r>
      <w:r w:rsidR="00B544DE" w:rsidRPr="00B544DE">
        <w:t xml:space="preserve"> </w:t>
      </w:r>
      <w:r w:rsidRPr="00B544DE">
        <w:t>строительство</w:t>
      </w:r>
      <w:r w:rsidR="00B544DE" w:rsidRPr="00B544DE">
        <w:t xml:space="preserve"> </w:t>
      </w:r>
      <w:r w:rsidRPr="00B544DE">
        <w:t>нового</w:t>
      </w:r>
      <w:r w:rsidR="00B544DE" w:rsidRPr="00B544DE">
        <w:t xml:space="preserve"> </w:t>
      </w:r>
      <w:r w:rsidRPr="00B544DE">
        <w:t>производственного</w:t>
      </w:r>
      <w:r w:rsidR="00B544DE" w:rsidRPr="00B544DE">
        <w:t xml:space="preserve"> </w:t>
      </w:r>
      <w:r w:rsidRPr="00B544DE">
        <w:t>объекта</w:t>
      </w:r>
      <w:r w:rsidR="00B544DE" w:rsidRPr="00B544DE">
        <w:t xml:space="preserve"> </w:t>
      </w:r>
      <w:r w:rsidRPr="00B544DE">
        <w:t>и</w:t>
      </w:r>
      <w:r w:rsidR="00B544DE" w:rsidRPr="00B544DE">
        <w:t xml:space="preserve"> </w:t>
      </w:r>
      <w:r w:rsidRPr="00B544DE">
        <w:t>ввод</w:t>
      </w:r>
      <w:r w:rsidR="00B544DE" w:rsidRPr="00B544DE">
        <w:t xml:space="preserve"> </w:t>
      </w:r>
      <w:r w:rsidRPr="00B544DE">
        <w:t>в</w:t>
      </w:r>
      <w:r w:rsidR="00B544DE" w:rsidRPr="00B544DE">
        <w:t xml:space="preserve"> </w:t>
      </w:r>
      <w:r w:rsidRPr="00B544DE">
        <w:t>эксплуатацию</w:t>
      </w:r>
      <w:r w:rsidR="00B544DE">
        <w:t xml:space="preserve"> (</w:t>
      </w:r>
      <w:r w:rsidRPr="00B544DE">
        <w:t>монтажные</w:t>
      </w:r>
      <w:r w:rsidR="00B544DE" w:rsidRPr="00B544DE">
        <w:t xml:space="preserve"> </w:t>
      </w:r>
      <w:r w:rsidRPr="00B544DE">
        <w:t>и</w:t>
      </w:r>
      <w:r w:rsidR="00B544DE" w:rsidRPr="00B544DE">
        <w:t xml:space="preserve"> </w:t>
      </w:r>
      <w:r w:rsidRPr="00B544DE">
        <w:t>пусконаладочные</w:t>
      </w:r>
      <w:r w:rsidR="00B544DE" w:rsidRPr="00B544DE">
        <w:t xml:space="preserve"> </w:t>
      </w:r>
      <w:r w:rsidRPr="00B544DE">
        <w:t>работы</w:t>
      </w:r>
      <w:r w:rsidR="00B544DE" w:rsidRPr="00B544DE">
        <w:t xml:space="preserve">). </w:t>
      </w:r>
      <w:r w:rsidRPr="00B544DE">
        <w:t>По</w:t>
      </w:r>
      <w:r w:rsidR="00B544DE" w:rsidRPr="00B544DE">
        <w:t xml:space="preserve"> </w:t>
      </w:r>
      <w:r w:rsidRPr="00B544DE">
        <w:t>каждой</w:t>
      </w:r>
      <w:r w:rsidR="00B544DE" w:rsidRPr="00B544DE">
        <w:t xml:space="preserve"> </w:t>
      </w:r>
      <w:r w:rsidRPr="00B544DE">
        <w:t>стадии</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были</w:t>
      </w:r>
      <w:r w:rsidR="00B544DE" w:rsidRPr="00B544DE">
        <w:t xml:space="preserve"> </w:t>
      </w:r>
      <w:r w:rsidRPr="00B544DE">
        <w:t>назначены</w:t>
      </w:r>
      <w:r w:rsidR="00B544DE" w:rsidRPr="00B544DE">
        <w:t xml:space="preserve"> </w:t>
      </w:r>
      <w:r w:rsidRPr="00B544DE">
        <w:t>ответственные</w:t>
      </w:r>
      <w:r w:rsidR="00B544DE" w:rsidRPr="00B544DE">
        <w:t xml:space="preserve"> </w:t>
      </w:r>
      <w:r w:rsidRPr="00B544DE">
        <w:t>лица</w:t>
      </w:r>
      <w:r w:rsidR="00B544DE" w:rsidRPr="00B544DE">
        <w:t xml:space="preserve"> </w:t>
      </w:r>
      <w:r w:rsidRPr="00B544DE">
        <w:t>с</w:t>
      </w:r>
      <w:r w:rsidR="00B544DE" w:rsidRPr="00B544DE">
        <w:t xml:space="preserve"> </w:t>
      </w:r>
      <w:r w:rsidRPr="00B544DE">
        <w:t>описанием</w:t>
      </w:r>
      <w:r w:rsidR="00B544DE" w:rsidRPr="00B544DE">
        <w:t xml:space="preserve"> </w:t>
      </w:r>
      <w:r w:rsidRPr="00B544DE">
        <w:t>их</w:t>
      </w:r>
      <w:r w:rsidR="00B544DE" w:rsidRPr="00B544DE">
        <w:t xml:space="preserve"> </w:t>
      </w:r>
      <w:r w:rsidRPr="00B544DE">
        <w:t>обязанностей</w:t>
      </w:r>
      <w:r w:rsidR="00B544DE" w:rsidRPr="00B544DE">
        <w:t>.</w:t>
      </w:r>
    </w:p>
    <w:p w:rsidR="00B544DE" w:rsidRPr="00B544DE" w:rsidRDefault="005C32E0" w:rsidP="00B544DE">
      <w:pPr>
        <w:tabs>
          <w:tab w:val="left" w:pos="726"/>
        </w:tabs>
      </w:pPr>
      <w:r w:rsidRPr="00B544DE">
        <w:t>Стоит</w:t>
      </w:r>
      <w:r w:rsidR="00B544DE" w:rsidRPr="00B544DE">
        <w:t xml:space="preserve"> </w:t>
      </w:r>
      <w:r w:rsidRPr="00B544DE">
        <w:t>отметить,</w:t>
      </w:r>
      <w:r w:rsidR="00B544DE" w:rsidRPr="00B544DE">
        <w:t xml:space="preserve"> </w:t>
      </w:r>
      <w:r w:rsidRPr="00B544DE">
        <w:t>что</w:t>
      </w:r>
      <w:r w:rsidR="00B544DE" w:rsidRPr="00B544DE">
        <w:t xml:space="preserve"> </w:t>
      </w:r>
      <w:r w:rsidRPr="00B544DE">
        <w:t>состав</w:t>
      </w:r>
      <w:r w:rsidR="00B544DE" w:rsidRPr="00B544DE">
        <w:t xml:space="preserve"> </w:t>
      </w:r>
      <w:r w:rsidRPr="00B544DE">
        <w:t>команды</w:t>
      </w:r>
      <w:r w:rsidR="00B544DE" w:rsidRPr="00B544DE">
        <w:t xml:space="preserve"> </w:t>
      </w:r>
      <w:r w:rsidRPr="00B544DE">
        <w:t>меняется</w:t>
      </w:r>
      <w:r w:rsidR="00B544DE" w:rsidRPr="00B544DE">
        <w:t xml:space="preserve"> </w:t>
      </w:r>
      <w:r w:rsidRPr="00B544DE">
        <w:t>в</w:t>
      </w:r>
      <w:r w:rsidR="00B544DE" w:rsidRPr="00B544DE">
        <w:t xml:space="preserve"> </w:t>
      </w:r>
      <w:r w:rsidRPr="00B544DE">
        <w:t>зависимости</w:t>
      </w:r>
      <w:r w:rsidR="00B544DE" w:rsidRPr="00B544DE">
        <w:t xml:space="preserve"> </w:t>
      </w:r>
      <w:r w:rsidRPr="00B544DE">
        <w:t>от</w:t>
      </w:r>
      <w:r w:rsidR="00B544DE" w:rsidRPr="00B544DE">
        <w:t xml:space="preserve"> </w:t>
      </w:r>
      <w:r w:rsidRPr="00B544DE">
        <w:t>нахождения</w:t>
      </w:r>
      <w:r w:rsidR="00B544DE" w:rsidRPr="00B544DE">
        <w:t xml:space="preserve"> </w:t>
      </w:r>
      <w:r w:rsidRPr="00B544DE">
        <w:t>проекта</w:t>
      </w:r>
      <w:r w:rsidR="00B544DE" w:rsidRPr="00B544DE">
        <w:t xml:space="preserve"> </w:t>
      </w:r>
      <w:r w:rsidRPr="00B544DE">
        <w:t>на</w:t>
      </w:r>
      <w:r w:rsidR="00B544DE" w:rsidRPr="00B544DE">
        <w:t xml:space="preserve"> </w:t>
      </w:r>
      <w:r w:rsidRPr="00B544DE">
        <w:t>той</w:t>
      </w:r>
      <w:r w:rsidR="00B544DE" w:rsidRPr="00B544DE">
        <w:t xml:space="preserve"> </w:t>
      </w:r>
      <w:r w:rsidRPr="00B544DE">
        <w:t>или</w:t>
      </w:r>
      <w:r w:rsidR="00B544DE" w:rsidRPr="00B544DE">
        <w:t xml:space="preserve"> </w:t>
      </w:r>
      <w:r w:rsidRPr="00B544DE">
        <w:t>иной</w:t>
      </w:r>
      <w:r w:rsidR="00B544DE" w:rsidRPr="00B544DE">
        <w:t xml:space="preserve"> </w:t>
      </w:r>
      <w:r w:rsidRPr="00B544DE">
        <w:t>стадии</w:t>
      </w:r>
      <w:r w:rsidR="00B544DE" w:rsidRPr="00B544DE">
        <w:t xml:space="preserve"> </w:t>
      </w:r>
      <w:r w:rsidRPr="00B544DE">
        <w:t>реализации</w:t>
      </w:r>
      <w:r w:rsidR="00B544DE" w:rsidRPr="00B544DE">
        <w:t xml:space="preserve">. </w:t>
      </w:r>
      <w:r w:rsidRPr="00B544DE">
        <w:t>На</w:t>
      </w:r>
      <w:r w:rsidR="00B544DE" w:rsidRPr="00B544DE">
        <w:t xml:space="preserve"> </w:t>
      </w:r>
      <w:r w:rsidRPr="00B544DE">
        <w:t>некоторых</w:t>
      </w:r>
      <w:r w:rsidR="00B544DE" w:rsidRPr="00B544DE">
        <w:t xml:space="preserve"> </w:t>
      </w:r>
      <w:r w:rsidRPr="00B544DE">
        <w:t>участках</w:t>
      </w:r>
      <w:r w:rsidR="00B544DE" w:rsidRPr="00B544DE">
        <w:t xml:space="preserve"> </w:t>
      </w:r>
      <w:r w:rsidRPr="00B544DE">
        <w:t>работ</w:t>
      </w:r>
      <w:r w:rsidR="00B544DE" w:rsidRPr="00B544DE">
        <w:t xml:space="preserve"> </w:t>
      </w:r>
      <w:r w:rsidRPr="00B544DE">
        <w:t>требовалось</w:t>
      </w:r>
      <w:r w:rsidR="00B544DE" w:rsidRPr="00B544DE">
        <w:t xml:space="preserve"> </w:t>
      </w:r>
      <w:r w:rsidRPr="00B544DE">
        <w:t>привлечение</w:t>
      </w:r>
      <w:r w:rsidR="00B544DE" w:rsidRPr="00B544DE">
        <w:t xml:space="preserve"> </w:t>
      </w:r>
      <w:r w:rsidRPr="00B544DE">
        <w:t>внешних</w:t>
      </w:r>
      <w:r w:rsidR="00B544DE" w:rsidRPr="00B544DE">
        <w:t xml:space="preserve"> </w:t>
      </w:r>
      <w:r w:rsidRPr="00B544DE">
        <w:t>консультантов</w:t>
      </w:r>
      <w:r w:rsidR="00B544DE" w:rsidRPr="00B544DE">
        <w:t xml:space="preserve"> </w:t>
      </w:r>
      <w:r w:rsidRPr="00B544DE">
        <w:t>и</w:t>
      </w:r>
      <w:r w:rsidR="00B544DE" w:rsidRPr="00B544DE">
        <w:t xml:space="preserve"> </w:t>
      </w:r>
      <w:r w:rsidRPr="00B544DE">
        <w:t>подрядчиков</w:t>
      </w:r>
      <w:r w:rsidR="00B544DE" w:rsidRPr="00B544DE">
        <w:t xml:space="preserve"> </w:t>
      </w:r>
      <w:r w:rsidRPr="00B544DE">
        <w:t>для</w:t>
      </w:r>
      <w:r w:rsidR="00B544DE" w:rsidRPr="00B544DE">
        <w:t xml:space="preserve"> </w:t>
      </w:r>
      <w:r w:rsidRPr="00B544DE">
        <w:t>выполнения</w:t>
      </w:r>
      <w:r w:rsidR="00B544DE" w:rsidRPr="00B544DE">
        <w:t xml:space="preserve"> </w:t>
      </w:r>
      <w:r w:rsidRPr="00B544DE">
        <w:t>специфических</w:t>
      </w:r>
      <w:r w:rsidR="00B544DE" w:rsidRPr="00B544DE">
        <w:t xml:space="preserve"> </w:t>
      </w:r>
      <w:r w:rsidRPr="00B544DE">
        <w:t>задач</w:t>
      </w:r>
      <w:r w:rsidR="00B544DE" w:rsidRPr="00B544DE">
        <w:t xml:space="preserve">. </w:t>
      </w:r>
      <w:r w:rsidRPr="00B544DE">
        <w:t>Но</w:t>
      </w:r>
      <w:r w:rsidR="00B544DE" w:rsidRPr="00B544DE">
        <w:t xml:space="preserve"> </w:t>
      </w:r>
      <w:r w:rsidRPr="00B544DE">
        <w:t>на</w:t>
      </w:r>
      <w:r w:rsidR="00B544DE" w:rsidRPr="00B544DE">
        <w:t xml:space="preserve"> </w:t>
      </w:r>
      <w:r w:rsidRPr="00B544DE">
        <w:t>всех</w:t>
      </w:r>
      <w:r w:rsidR="00B544DE" w:rsidRPr="00B544DE">
        <w:t xml:space="preserve"> </w:t>
      </w:r>
      <w:r w:rsidRPr="00B544DE">
        <w:t>уровнях</w:t>
      </w:r>
      <w:r w:rsidR="00B544DE" w:rsidRPr="00B544DE">
        <w:t xml:space="preserve"> </w:t>
      </w:r>
      <w:r w:rsidRPr="00B544DE">
        <w:t>неизменно</w:t>
      </w:r>
      <w:r w:rsidR="00B544DE" w:rsidRPr="00B544DE">
        <w:t xml:space="preserve"> </w:t>
      </w:r>
      <w:r w:rsidRPr="00B544DE">
        <w:t>должен</w:t>
      </w:r>
      <w:r w:rsidR="00B544DE" w:rsidRPr="00B544DE">
        <w:t xml:space="preserve"> </w:t>
      </w:r>
      <w:r w:rsidRPr="00B544DE">
        <w:t>присутствовать</w:t>
      </w:r>
      <w:r w:rsidR="00B544DE" w:rsidRPr="00B544DE">
        <w:t xml:space="preserve"> </w:t>
      </w:r>
      <w:r w:rsidRPr="00B544DE">
        <w:t>менеджер</w:t>
      </w:r>
      <w:r w:rsidR="00B544DE" w:rsidRPr="00B544DE">
        <w:t xml:space="preserve"> </w:t>
      </w:r>
      <w:r w:rsidRPr="00B544DE">
        <w:t>проекта,</w:t>
      </w:r>
      <w:r w:rsidR="00B544DE" w:rsidRPr="00B544DE">
        <w:t xml:space="preserve"> </w:t>
      </w:r>
      <w:r w:rsidRPr="00B544DE">
        <w:t>который</w:t>
      </w:r>
      <w:r w:rsidR="00B544DE" w:rsidRPr="00B544DE">
        <w:t xml:space="preserve"> </w:t>
      </w:r>
      <w:r w:rsidRPr="00B544DE">
        <w:t>является</w:t>
      </w:r>
      <w:r w:rsidR="00B544DE" w:rsidRPr="00B544DE">
        <w:t xml:space="preserve"> </w:t>
      </w:r>
      <w:r w:rsidRPr="00B544DE">
        <w:t>координатором</w:t>
      </w:r>
      <w:r w:rsidR="00B544DE" w:rsidRPr="00B544DE">
        <w:t xml:space="preserve"> </w:t>
      </w:r>
      <w:r w:rsidRPr="00B544DE">
        <w:t>действий</w:t>
      </w:r>
      <w:r w:rsidR="00B544DE" w:rsidRPr="00B544DE">
        <w:t xml:space="preserve"> </w:t>
      </w:r>
      <w:r w:rsidRPr="00B544DE">
        <w:t>команды</w:t>
      </w:r>
      <w:r w:rsidR="00B544DE" w:rsidRPr="00B544DE">
        <w:t>.</w:t>
      </w:r>
    </w:p>
    <w:p w:rsidR="00B544DE" w:rsidRPr="00B544DE" w:rsidRDefault="005C32E0" w:rsidP="00B544DE">
      <w:pPr>
        <w:tabs>
          <w:tab w:val="left" w:pos="726"/>
        </w:tabs>
      </w:pPr>
      <w:r w:rsidRPr="00B544DE">
        <w:t>В</w:t>
      </w:r>
      <w:r w:rsidR="00B544DE" w:rsidRPr="00B544DE">
        <w:t xml:space="preserve"> </w:t>
      </w:r>
      <w:r w:rsidRPr="00B544DE">
        <w:t>ходе</w:t>
      </w:r>
      <w:r w:rsidR="00B544DE" w:rsidRPr="00B544DE">
        <w:t xml:space="preserve"> </w:t>
      </w:r>
      <w:r w:rsidRPr="00B544DE">
        <w:t>проведенной</w:t>
      </w:r>
      <w:r w:rsidR="00B544DE" w:rsidRPr="00B544DE">
        <w:t xml:space="preserve"> </w:t>
      </w:r>
      <w:r w:rsidRPr="00B544DE">
        <w:t>автором</w:t>
      </w:r>
      <w:r w:rsidR="00B544DE" w:rsidRPr="00B544DE">
        <w:t xml:space="preserve"> </w:t>
      </w:r>
      <w:r w:rsidRPr="00B544DE">
        <w:t>работы</w:t>
      </w:r>
      <w:r w:rsidR="00B544DE" w:rsidRPr="00B544DE">
        <w:t xml:space="preserve"> </w:t>
      </w:r>
      <w:r w:rsidRPr="00B544DE">
        <w:t>были</w:t>
      </w:r>
      <w:r w:rsidR="00B544DE" w:rsidRPr="00B544DE">
        <w:t xml:space="preserve"> </w:t>
      </w:r>
      <w:r w:rsidRPr="00B544DE">
        <w:t>сделаны</w:t>
      </w:r>
      <w:r w:rsidR="00B544DE" w:rsidRPr="00B544DE">
        <w:t xml:space="preserve"> </w:t>
      </w:r>
      <w:r w:rsidRPr="00B544DE">
        <w:t>выводы,</w:t>
      </w:r>
      <w:r w:rsidR="00B544DE" w:rsidRPr="00B544DE">
        <w:t xml:space="preserve"> </w:t>
      </w:r>
      <w:r w:rsidRPr="00B544DE">
        <w:t>что</w:t>
      </w:r>
      <w:r w:rsidR="00B544DE" w:rsidRPr="00B544DE">
        <w:t xml:space="preserve"> </w:t>
      </w:r>
      <w:r w:rsidRPr="00B544DE">
        <w:t>использование</w:t>
      </w:r>
      <w:r w:rsidR="00B544DE" w:rsidRPr="00B544DE">
        <w:t xml:space="preserve"> </w:t>
      </w:r>
      <w:r w:rsidRPr="00B544DE">
        <w:t>проектных</w:t>
      </w:r>
      <w:r w:rsidR="00B544DE" w:rsidRPr="00B544DE">
        <w:t xml:space="preserve"> </w:t>
      </w:r>
      <w:r w:rsidRPr="00B544DE">
        <w:t>методов</w:t>
      </w:r>
      <w:r w:rsidR="00B544DE" w:rsidRPr="00B544DE">
        <w:t xml:space="preserve"> </w:t>
      </w:r>
      <w:r w:rsidRPr="00B544DE">
        <w:t>при</w:t>
      </w:r>
      <w:r w:rsidR="00B544DE" w:rsidRPr="00B544DE">
        <w:t xml:space="preserve"> </w:t>
      </w:r>
      <w:r w:rsidRPr="00B544DE">
        <w:t>создании</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как,</w:t>
      </w:r>
      <w:r w:rsidR="00B544DE" w:rsidRPr="00B544DE">
        <w:t xml:space="preserve"> </w:t>
      </w:r>
      <w:r w:rsidRPr="00B544DE">
        <w:t>впрочем,</w:t>
      </w:r>
      <w:r w:rsidR="00B544DE" w:rsidRPr="00B544DE">
        <w:t xml:space="preserve"> </w:t>
      </w:r>
      <w:r w:rsidRPr="00B544DE">
        <w:t>и</w:t>
      </w:r>
      <w:r w:rsidR="00B544DE" w:rsidRPr="00B544DE">
        <w:t xml:space="preserve"> </w:t>
      </w:r>
      <w:r w:rsidRPr="00B544DE">
        <w:t>при</w:t>
      </w:r>
      <w:r w:rsidR="00B544DE" w:rsidRPr="00B544DE">
        <w:t xml:space="preserve"> </w:t>
      </w:r>
      <w:r w:rsidRPr="00B544DE">
        <w:t>создании</w:t>
      </w:r>
      <w:r w:rsidR="00B544DE" w:rsidRPr="00B544DE">
        <w:t xml:space="preserve"> </w:t>
      </w:r>
      <w:r w:rsidRPr="00B544DE">
        <w:t>любого</w:t>
      </w:r>
      <w:r w:rsidR="00B544DE" w:rsidRPr="00B544DE">
        <w:t xml:space="preserve"> </w:t>
      </w:r>
      <w:r w:rsidRPr="00B544DE">
        <w:t>другого</w:t>
      </w:r>
      <w:r w:rsidR="00B544DE" w:rsidRPr="00B544DE">
        <w:t xml:space="preserve"> </w:t>
      </w:r>
      <w:r w:rsidRPr="00B544DE">
        <w:t>проекта,</w:t>
      </w:r>
      <w:r w:rsidR="00B544DE" w:rsidRPr="00B544DE">
        <w:t xml:space="preserve"> </w:t>
      </w:r>
      <w:r w:rsidRPr="00B544DE">
        <w:t>оказывает</w:t>
      </w:r>
      <w:r w:rsidR="00B544DE" w:rsidRPr="00B544DE">
        <w:t xml:space="preserve"> </w:t>
      </w:r>
      <w:r w:rsidRPr="00B544DE">
        <w:t>однозначно</w:t>
      </w:r>
      <w:r w:rsidR="00B544DE" w:rsidRPr="00B544DE">
        <w:t xml:space="preserve"> </w:t>
      </w:r>
      <w:r w:rsidRPr="00B544DE">
        <w:t>положительное</w:t>
      </w:r>
      <w:r w:rsidR="00B544DE" w:rsidRPr="00B544DE">
        <w:t xml:space="preserve"> </w:t>
      </w:r>
      <w:r w:rsidRPr="00B544DE">
        <w:t>воздействие</w:t>
      </w:r>
      <w:r w:rsidR="00B544DE" w:rsidRPr="00B544DE">
        <w:t xml:space="preserve"> </w:t>
      </w:r>
      <w:r w:rsidRPr="00B544DE">
        <w:t>на</w:t>
      </w:r>
      <w:r w:rsidR="00B544DE" w:rsidRPr="00B544DE">
        <w:t xml:space="preserve"> </w:t>
      </w:r>
      <w:r w:rsidRPr="00B544DE">
        <w:t>успешность</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Это</w:t>
      </w:r>
      <w:r w:rsidR="00B544DE" w:rsidRPr="00B544DE">
        <w:t xml:space="preserve"> </w:t>
      </w:r>
      <w:r w:rsidRPr="00B544DE">
        <w:t>достигается</w:t>
      </w:r>
      <w:r w:rsidR="00B544DE" w:rsidRPr="00B544DE">
        <w:t xml:space="preserve"> </w:t>
      </w:r>
      <w:r w:rsidRPr="00B544DE">
        <w:t>не</w:t>
      </w:r>
      <w:r w:rsidR="00B544DE" w:rsidRPr="00B544DE">
        <w:t xml:space="preserve"> </w:t>
      </w:r>
      <w:r w:rsidRPr="00B544DE">
        <w:t>только</w:t>
      </w:r>
      <w:r w:rsidR="00B544DE" w:rsidRPr="00B544DE">
        <w:t xml:space="preserve"> </w:t>
      </w:r>
      <w:r w:rsidRPr="00B544DE">
        <w:t>благодаря</w:t>
      </w:r>
      <w:r w:rsidR="00B544DE" w:rsidRPr="00B544DE">
        <w:t xml:space="preserve"> </w:t>
      </w:r>
      <w:r w:rsidRPr="00B544DE">
        <w:t>скоординированным</w:t>
      </w:r>
      <w:r w:rsidR="00B544DE" w:rsidRPr="00B544DE">
        <w:t xml:space="preserve"> </w:t>
      </w:r>
      <w:r w:rsidRPr="00B544DE">
        <w:t>действиям</w:t>
      </w:r>
      <w:r w:rsidR="00B544DE" w:rsidRPr="00B544DE">
        <w:t xml:space="preserve"> </w:t>
      </w:r>
      <w:r w:rsidRPr="00B544DE">
        <w:t>всех</w:t>
      </w:r>
      <w:r w:rsidR="00B544DE" w:rsidRPr="00B544DE">
        <w:t xml:space="preserve"> </w:t>
      </w:r>
      <w:r w:rsidRPr="00B544DE">
        <w:t>участников</w:t>
      </w:r>
      <w:r w:rsidR="00B544DE" w:rsidRPr="00B544DE">
        <w:t xml:space="preserve"> </w:t>
      </w:r>
      <w:r w:rsidRPr="00B544DE">
        <w:t>и</w:t>
      </w:r>
      <w:r w:rsidR="00B544DE" w:rsidRPr="00B544DE">
        <w:t xml:space="preserve"> </w:t>
      </w:r>
      <w:r w:rsidRPr="00B544DE">
        <w:t>составляющих</w:t>
      </w:r>
      <w:r w:rsidR="00B544DE" w:rsidRPr="00B544DE">
        <w:t xml:space="preserve"> </w:t>
      </w:r>
      <w:r w:rsidRPr="00B544DE">
        <w:t>проекта,</w:t>
      </w:r>
      <w:r w:rsidR="00B544DE" w:rsidRPr="00B544DE">
        <w:t xml:space="preserve"> </w:t>
      </w:r>
      <w:r w:rsidRPr="00B544DE">
        <w:t>но</w:t>
      </w:r>
      <w:r w:rsidR="00B544DE" w:rsidRPr="00B544DE">
        <w:t xml:space="preserve"> </w:t>
      </w:r>
      <w:r w:rsidRPr="00B544DE">
        <w:t>и</w:t>
      </w:r>
      <w:r w:rsidR="00B544DE" w:rsidRPr="00B544DE">
        <w:t xml:space="preserve"> </w:t>
      </w:r>
      <w:r w:rsidRPr="00B544DE">
        <w:t>за</w:t>
      </w:r>
      <w:r w:rsidR="00B544DE" w:rsidRPr="00B544DE">
        <w:t xml:space="preserve"> </w:t>
      </w:r>
      <w:r w:rsidRPr="00B544DE">
        <w:t>счет</w:t>
      </w:r>
      <w:r w:rsidR="00B544DE" w:rsidRPr="00B544DE">
        <w:t xml:space="preserve"> </w:t>
      </w:r>
      <w:r w:rsidRPr="00B544DE">
        <w:t>тщательной</w:t>
      </w:r>
      <w:r w:rsidR="00B544DE" w:rsidRPr="00B544DE">
        <w:t xml:space="preserve"> </w:t>
      </w:r>
      <w:r w:rsidRPr="00B544DE">
        <w:t>проработки</w:t>
      </w:r>
      <w:r w:rsidR="00B544DE" w:rsidRPr="00B544DE">
        <w:t xml:space="preserve"> </w:t>
      </w:r>
      <w:r w:rsidRPr="00B544DE">
        <w:t>каждого</w:t>
      </w:r>
      <w:r w:rsidR="00B544DE" w:rsidRPr="00B544DE">
        <w:t xml:space="preserve"> </w:t>
      </w:r>
      <w:r w:rsidRPr="00B544DE">
        <w:t>этапа</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выявления</w:t>
      </w:r>
      <w:r w:rsidR="00B544DE" w:rsidRPr="00B544DE">
        <w:t xml:space="preserve"> </w:t>
      </w:r>
      <w:r w:rsidRPr="00B544DE">
        <w:t>и</w:t>
      </w:r>
      <w:r w:rsidR="00B544DE" w:rsidRPr="00B544DE">
        <w:t xml:space="preserve"> </w:t>
      </w:r>
      <w:r w:rsidRPr="00B544DE">
        <w:t>корректировки</w:t>
      </w:r>
      <w:r w:rsidR="00B544DE" w:rsidRPr="00B544DE">
        <w:t xml:space="preserve"> </w:t>
      </w:r>
      <w:r w:rsidRPr="00B544DE">
        <w:t>показателей</w:t>
      </w:r>
      <w:r w:rsidR="00B544DE" w:rsidRPr="00B544DE">
        <w:t xml:space="preserve"> </w:t>
      </w:r>
      <w:r w:rsidRPr="00B544DE">
        <w:t>проекта</w:t>
      </w:r>
      <w:r w:rsidR="00B544DE" w:rsidRPr="00B544DE">
        <w:t>.</w:t>
      </w:r>
    </w:p>
    <w:p w:rsidR="00B544DE" w:rsidRPr="00B544DE" w:rsidRDefault="005C32E0" w:rsidP="00B544DE">
      <w:pPr>
        <w:tabs>
          <w:tab w:val="left" w:pos="726"/>
        </w:tabs>
      </w:pPr>
      <w:r w:rsidRPr="00B544DE">
        <w:t>Таким</w:t>
      </w:r>
      <w:r w:rsidR="00B544DE" w:rsidRPr="00B544DE">
        <w:t xml:space="preserve"> </w:t>
      </w:r>
      <w:r w:rsidRPr="00B544DE">
        <w:t>образом,</w:t>
      </w:r>
      <w:r w:rsidR="00B544DE" w:rsidRPr="00B544DE">
        <w:t xml:space="preserve"> </w:t>
      </w:r>
      <w:r w:rsidRPr="00B544DE">
        <w:t>без</w:t>
      </w:r>
      <w:r w:rsidR="00B544DE" w:rsidRPr="00B544DE">
        <w:t xml:space="preserve"> </w:t>
      </w:r>
      <w:r w:rsidRPr="00B544DE">
        <w:t>использования</w:t>
      </w:r>
      <w:r w:rsidR="00B544DE" w:rsidRPr="00B544DE">
        <w:t xml:space="preserve"> </w:t>
      </w:r>
      <w:r w:rsidRPr="00B544DE">
        <w:t>проектных</w:t>
      </w:r>
      <w:r w:rsidR="00B544DE" w:rsidRPr="00B544DE">
        <w:t xml:space="preserve"> </w:t>
      </w:r>
      <w:r w:rsidRPr="00B544DE">
        <w:t>методов,</w:t>
      </w:r>
      <w:r w:rsidR="00B544DE" w:rsidRPr="00B544DE">
        <w:t xml:space="preserve"> </w:t>
      </w:r>
      <w:r w:rsidRPr="00B544DE">
        <w:t>вероятность</w:t>
      </w:r>
      <w:r w:rsidR="00B544DE" w:rsidRPr="00B544DE">
        <w:t xml:space="preserve"> </w:t>
      </w:r>
      <w:r w:rsidRPr="00B544DE">
        <w:t>успешной</w:t>
      </w:r>
      <w:r w:rsidR="00B544DE" w:rsidRPr="00B544DE">
        <w:t xml:space="preserve"> </w:t>
      </w:r>
      <w:r w:rsidRPr="00B544DE">
        <w:t>реализации</w:t>
      </w:r>
      <w:r w:rsidR="00B544DE" w:rsidRPr="00B544DE">
        <w:t xml:space="preserve"> </w:t>
      </w:r>
      <w:r w:rsidRPr="00B544DE">
        <w:t>проекта</w:t>
      </w:r>
      <w:r w:rsidR="00B544DE" w:rsidRPr="00B544DE">
        <w:t xml:space="preserve"> </w:t>
      </w:r>
      <w:r w:rsidRPr="00B544DE">
        <w:t>по</w:t>
      </w:r>
      <w:r w:rsidR="00B544DE" w:rsidRPr="00B544DE">
        <w:t xml:space="preserve"> </w:t>
      </w:r>
      <w:r w:rsidRPr="00B544DE">
        <w:t>созданию</w:t>
      </w:r>
      <w:r w:rsidR="00B544DE" w:rsidRPr="00B544DE">
        <w:t xml:space="preserve"> </w:t>
      </w:r>
      <w:r w:rsidRPr="00B544DE">
        <w:t>нового</w:t>
      </w:r>
      <w:r w:rsidR="00B544DE" w:rsidRPr="00B544DE">
        <w:t xml:space="preserve"> </w:t>
      </w:r>
      <w:r w:rsidRPr="00B544DE">
        <w:t>производства</w:t>
      </w:r>
      <w:r w:rsidR="00B544DE" w:rsidRPr="00B544DE">
        <w:t xml:space="preserve"> </w:t>
      </w:r>
      <w:r w:rsidRPr="00B544DE">
        <w:t>будет</w:t>
      </w:r>
      <w:r w:rsidR="00B544DE" w:rsidRPr="00B544DE">
        <w:t xml:space="preserve"> </w:t>
      </w:r>
      <w:r w:rsidRPr="00B544DE">
        <w:t>низкой</w:t>
      </w:r>
      <w:r w:rsidR="00B544DE" w:rsidRPr="00B544DE">
        <w:t>.</w:t>
      </w:r>
    </w:p>
    <w:p w:rsidR="005D7145" w:rsidRDefault="00FF0496" w:rsidP="00FF0496">
      <w:pPr>
        <w:pStyle w:val="1"/>
      </w:pPr>
      <w:bookmarkStart w:id="61" w:name="_Toc280718606"/>
      <w:r>
        <w:br w:type="page"/>
      </w:r>
      <w:bookmarkStart w:id="62" w:name="_Toc292185505"/>
      <w:r w:rsidR="005D7145" w:rsidRPr="00B544DE">
        <w:t>Список</w:t>
      </w:r>
      <w:r w:rsidR="00B544DE" w:rsidRPr="00B544DE">
        <w:t xml:space="preserve"> </w:t>
      </w:r>
      <w:r w:rsidR="005D7145" w:rsidRPr="00B544DE">
        <w:t>использованной</w:t>
      </w:r>
      <w:r w:rsidR="00B544DE" w:rsidRPr="00B544DE">
        <w:t xml:space="preserve"> </w:t>
      </w:r>
      <w:r w:rsidR="005D7145" w:rsidRPr="00B544DE">
        <w:t>литературы</w:t>
      </w:r>
      <w:bookmarkEnd w:id="61"/>
      <w:bookmarkEnd w:id="62"/>
    </w:p>
    <w:p w:rsidR="00FF0496" w:rsidRPr="00FF0496" w:rsidRDefault="00FF0496" w:rsidP="00FF0496">
      <w:pPr>
        <w:rPr>
          <w:lang w:eastAsia="en-US"/>
        </w:rPr>
      </w:pPr>
    </w:p>
    <w:p w:rsidR="00B544DE" w:rsidRPr="00B544DE" w:rsidRDefault="009773A2" w:rsidP="00FF0496">
      <w:pPr>
        <w:pStyle w:val="a"/>
      </w:pPr>
      <w:r w:rsidRPr="00B544DE">
        <w:t>Гражданский</w:t>
      </w:r>
      <w:r w:rsidR="00B544DE" w:rsidRPr="00B544DE">
        <w:t xml:space="preserve"> </w:t>
      </w:r>
      <w:r w:rsidRPr="00B544DE">
        <w:t>кодекс</w:t>
      </w:r>
      <w:r w:rsidR="00B544DE" w:rsidRPr="00B544DE">
        <w:t xml:space="preserve"> </w:t>
      </w:r>
      <w:r w:rsidRPr="00B544DE">
        <w:t>РФ</w:t>
      </w:r>
      <w:r w:rsidR="00B544DE" w:rsidRPr="00B544DE">
        <w:t xml:space="preserve">. </w:t>
      </w:r>
      <w:r w:rsidRPr="00B544DE">
        <w:t>Официальный</w:t>
      </w:r>
      <w:r w:rsidR="00B544DE" w:rsidRPr="00B544DE">
        <w:t xml:space="preserve"> </w:t>
      </w:r>
      <w:r w:rsidRPr="00B544DE">
        <w:t>текст,</w:t>
      </w:r>
      <w:r w:rsidR="00B544DE" w:rsidRPr="00B544DE">
        <w:t xml:space="preserve"> </w:t>
      </w:r>
      <w:r w:rsidRPr="00B544DE">
        <w:t>действующая</w:t>
      </w:r>
      <w:r w:rsidR="00B544DE" w:rsidRPr="00B544DE">
        <w:t xml:space="preserve"> </w:t>
      </w:r>
      <w:r w:rsidRPr="00B544DE">
        <w:t>редакция</w:t>
      </w:r>
      <w:r w:rsidR="00B544DE">
        <w:t xml:space="preserve">. - </w:t>
      </w:r>
      <w:r w:rsidRPr="00B544DE">
        <w:t>М</w:t>
      </w:r>
      <w:r w:rsidR="00B544DE" w:rsidRPr="00B544DE">
        <w:t xml:space="preserve">: </w:t>
      </w:r>
      <w:r w:rsidRPr="00B544DE">
        <w:t>Издательство</w:t>
      </w:r>
      <w:r w:rsidR="00B544DE">
        <w:t xml:space="preserve"> "</w:t>
      </w:r>
      <w:r w:rsidRPr="00B544DE">
        <w:t>Экзамен</w:t>
      </w:r>
      <w:r w:rsidR="00B544DE">
        <w:t>"</w:t>
      </w:r>
      <w:r w:rsidRPr="00B544DE">
        <w:t>,</w:t>
      </w:r>
      <w:r w:rsidR="00B544DE" w:rsidRPr="00B544DE">
        <w:t xml:space="preserve"> </w:t>
      </w:r>
      <w:r w:rsidRPr="00B544DE">
        <w:t>2010</w:t>
      </w:r>
      <w:r w:rsidR="00B544DE">
        <w:t xml:space="preserve">. - </w:t>
      </w:r>
      <w:r w:rsidRPr="00B544DE">
        <w:t>336</w:t>
      </w:r>
      <w:r w:rsidR="00B544DE" w:rsidRPr="00B544DE">
        <w:t xml:space="preserve"> </w:t>
      </w:r>
      <w:r w:rsidRPr="00B544DE">
        <w:t>с</w:t>
      </w:r>
      <w:r w:rsidR="00B544DE" w:rsidRPr="00B544DE">
        <w:t>.</w:t>
      </w:r>
    </w:p>
    <w:p w:rsidR="00B544DE" w:rsidRPr="00B544DE" w:rsidRDefault="009773A2" w:rsidP="00FF0496">
      <w:pPr>
        <w:pStyle w:val="a"/>
      </w:pPr>
      <w:r w:rsidRPr="00B544DE">
        <w:t>Земельный</w:t>
      </w:r>
      <w:r w:rsidR="00B544DE" w:rsidRPr="00B544DE">
        <w:t xml:space="preserve"> </w:t>
      </w:r>
      <w:r w:rsidRPr="00B544DE">
        <w:t>кодекс</w:t>
      </w:r>
      <w:r w:rsidR="00B544DE" w:rsidRPr="00B544DE">
        <w:t xml:space="preserve"> </w:t>
      </w:r>
      <w:r w:rsidRPr="00B544DE">
        <w:t>Российской</w:t>
      </w:r>
      <w:r w:rsidR="00B544DE" w:rsidRPr="00B544DE">
        <w:t xml:space="preserve"> </w:t>
      </w:r>
      <w:r w:rsidRPr="00B544DE">
        <w:t>Федерации</w:t>
      </w:r>
      <w:r w:rsidR="00B544DE" w:rsidRPr="00B544DE">
        <w:t xml:space="preserve"> - </w:t>
      </w:r>
      <w:r w:rsidRPr="00B544DE">
        <w:t>М</w:t>
      </w:r>
      <w:r w:rsidR="00B544DE" w:rsidRPr="00B544DE">
        <w:t xml:space="preserve">.: </w:t>
      </w:r>
      <w:r w:rsidRPr="00B544DE">
        <w:t>изд-во</w:t>
      </w:r>
      <w:r w:rsidR="00B544DE">
        <w:t xml:space="preserve"> "</w:t>
      </w:r>
      <w:r w:rsidRPr="00B544DE">
        <w:t>Омега-Л,</w:t>
      </w:r>
      <w:r w:rsidR="00B544DE" w:rsidRPr="00B544DE">
        <w:t xml:space="preserve"> </w:t>
      </w:r>
      <w:r w:rsidRPr="00B544DE">
        <w:t>20</w:t>
      </w:r>
      <w:r w:rsidR="007E39D1" w:rsidRPr="00B544DE">
        <w:t>10</w:t>
      </w:r>
      <w:r w:rsidR="00B544DE">
        <w:t xml:space="preserve">. - </w:t>
      </w:r>
      <w:r w:rsidRPr="00B544DE">
        <w:t>112с</w:t>
      </w:r>
      <w:r w:rsidR="00B544DE">
        <w:t>. - (</w:t>
      </w:r>
      <w:r w:rsidRPr="00B544DE">
        <w:t>Б-ка</w:t>
      </w:r>
      <w:r w:rsidR="00B544DE" w:rsidRPr="00B544DE">
        <w:t xml:space="preserve"> </w:t>
      </w:r>
      <w:r w:rsidRPr="00B544DE">
        <w:t>российского</w:t>
      </w:r>
      <w:r w:rsidR="00B544DE" w:rsidRPr="00B544DE">
        <w:t xml:space="preserve"> </w:t>
      </w:r>
      <w:r w:rsidRPr="00B544DE">
        <w:t>законодательства</w:t>
      </w:r>
      <w:r w:rsidR="00B544DE" w:rsidRPr="00B544DE">
        <w:t>).</w:t>
      </w:r>
    </w:p>
    <w:p w:rsidR="00B544DE" w:rsidRPr="00B544DE" w:rsidRDefault="009773A2" w:rsidP="00FF0496">
      <w:pPr>
        <w:pStyle w:val="a"/>
      </w:pPr>
      <w:r w:rsidRPr="00B544DE">
        <w:t>Федеральный</w:t>
      </w:r>
      <w:r w:rsidR="00B544DE" w:rsidRPr="00B544DE">
        <w:t xml:space="preserve"> </w:t>
      </w:r>
      <w:r w:rsidRPr="00B544DE">
        <w:t>закон</w:t>
      </w:r>
      <w:r w:rsidR="00B544DE" w:rsidRPr="00B544DE">
        <w:t xml:space="preserve"> </w:t>
      </w:r>
      <w:r w:rsidRPr="00B544DE">
        <w:t>от</w:t>
      </w:r>
      <w:r w:rsidR="00B544DE" w:rsidRPr="00B544DE">
        <w:t xml:space="preserve"> </w:t>
      </w:r>
      <w:r w:rsidRPr="00B544DE">
        <w:t>25</w:t>
      </w:r>
      <w:r w:rsidR="00B544DE">
        <w:t>.02.19</w:t>
      </w:r>
      <w:r w:rsidRPr="00B544DE">
        <w:t>99</w:t>
      </w:r>
      <w:r w:rsidR="00B544DE" w:rsidRPr="00B544DE">
        <w:t xml:space="preserve"> </w:t>
      </w:r>
      <w:r w:rsidRPr="00B544DE">
        <w:t>N</w:t>
      </w:r>
      <w:r w:rsidR="00B544DE" w:rsidRPr="00B544DE">
        <w:t xml:space="preserve"> </w:t>
      </w:r>
      <w:r w:rsidRPr="00B544DE">
        <w:t>39-ФЗ</w:t>
      </w:r>
      <w:r w:rsidR="00B544DE">
        <w:t xml:space="preserve"> "</w:t>
      </w:r>
      <w:r w:rsidRPr="00B544DE">
        <w:t>Об</w:t>
      </w:r>
      <w:r w:rsidR="00B544DE" w:rsidRPr="00B544DE">
        <w:t xml:space="preserve"> </w:t>
      </w:r>
      <w:r w:rsidRPr="00B544DE">
        <w:t>инвестиционной</w:t>
      </w:r>
      <w:r w:rsidR="00B544DE" w:rsidRPr="00B544DE">
        <w:t xml:space="preserve"> </w:t>
      </w:r>
      <w:r w:rsidRPr="00B544DE">
        <w:t>деятельности</w:t>
      </w:r>
      <w:r w:rsidR="00B544DE" w:rsidRPr="00B544DE">
        <w:t xml:space="preserve"> </w:t>
      </w:r>
      <w:r w:rsidRPr="00B544DE">
        <w:t>в</w:t>
      </w:r>
      <w:r w:rsidR="00B544DE" w:rsidRPr="00B544DE">
        <w:t xml:space="preserve"> </w:t>
      </w:r>
      <w:r w:rsidRPr="00B544DE">
        <w:t>РФ,</w:t>
      </w:r>
      <w:r w:rsidR="00B544DE" w:rsidRPr="00B544DE">
        <w:t xml:space="preserve"> </w:t>
      </w:r>
      <w:r w:rsidRPr="00B544DE">
        <w:t>осуществляемой</w:t>
      </w:r>
      <w:r w:rsidR="00B544DE" w:rsidRPr="00B544DE">
        <w:t xml:space="preserve"> </w:t>
      </w:r>
      <w:r w:rsidRPr="00B544DE">
        <w:t>в</w:t>
      </w:r>
      <w:r w:rsidR="00B544DE" w:rsidRPr="00B544DE">
        <w:t xml:space="preserve"> </w:t>
      </w:r>
      <w:r w:rsidRPr="00B544DE">
        <w:t>форме</w:t>
      </w:r>
      <w:r w:rsidR="00B544DE" w:rsidRPr="00B544DE">
        <w:t xml:space="preserve"> </w:t>
      </w:r>
      <w:r w:rsidRPr="00B544DE">
        <w:t>капиталовложений</w:t>
      </w:r>
      <w:r w:rsidR="00B544DE">
        <w:t xml:space="preserve">" (ред. </w:t>
      </w:r>
      <w:r w:rsidRPr="00B544DE">
        <w:t>от</w:t>
      </w:r>
      <w:r w:rsidR="00B544DE" w:rsidRPr="00B544DE">
        <w:t xml:space="preserve"> </w:t>
      </w:r>
      <w:r w:rsidRPr="00B544DE">
        <w:t>23</w:t>
      </w:r>
      <w:r w:rsidR="00B544DE">
        <w:t>.07.20</w:t>
      </w:r>
      <w:r w:rsidRPr="00B544DE">
        <w:t>10</w:t>
      </w:r>
      <w:r w:rsidR="00B544DE" w:rsidRPr="00B544DE">
        <w:t>).</w:t>
      </w:r>
    </w:p>
    <w:p w:rsidR="00B544DE" w:rsidRPr="00B544DE" w:rsidRDefault="00C30E7E" w:rsidP="00FF0496">
      <w:pPr>
        <w:pStyle w:val="a"/>
      </w:pPr>
      <w:r w:rsidRPr="00B544DE">
        <w:t>Баринов</w:t>
      </w:r>
      <w:r w:rsidR="00B544DE" w:rsidRPr="00B544DE">
        <w:t xml:space="preserve"> </w:t>
      </w:r>
      <w:r w:rsidRPr="00B544DE">
        <w:t>В</w:t>
      </w:r>
      <w:r w:rsidR="00B544DE">
        <w:t xml:space="preserve">.А., </w:t>
      </w:r>
      <w:r w:rsidRPr="00B544DE">
        <w:t>Харченко</w:t>
      </w:r>
      <w:r w:rsidR="00B544DE" w:rsidRPr="00B544DE">
        <w:t xml:space="preserve"> </w:t>
      </w:r>
      <w:r w:rsidRPr="00B544DE">
        <w:t>В</w:t>
      </w:r>
      <w:r w:rsidR="00B544DE">
        <w:t xml:space="preserve">.Л. </w:t>
      </w:r>
      <w:r w:rsidRPr="00B544DE">
        <w:t>Стратегический</w:t>
      </w:r>
      <w:r w:rsidR="00B544DE" w:rsidRPr="00B544DE">
        <w:t xml:space="preserve"> </w:t>
      </w:r>
      <w:r w:rsidRPr="00B544DE">
        <w:t>менеджмент</w:t>
      </w:r>
      <w:r w:rsidR="00B544DE" w:rsidRPr="00B544DE">
        <w:t xml:space="preserve">: </w:t>
      </w:r>
      <w:r w:rsidRPr="00B544DE">
        <w:t>Учебник</w:t>
      </w:r>
      <w:r w:rsidR="00B544DE">
        <w:t xml:space="preserve">. - </w:t>
      </w:r>
      <w:r w:rsidRPr="00B544DE">
        <w:t>М</w:t>
      </w:r>
      <w:r w:rsidR="00B544DE" w:rsidRPr="00B544DE">
        <w:t xml:space="preserve">.: </w:t>
      </w:r>
      <w:r w:rsidRPr="00B544DE">
        <w:t>ИНФРА-М,</w:t>
      </w:r>
      <w:r w:rsidR="00B544DE" w:rsidRPr="00B544DE">
        <w:t xml:space="preserve"> </w:t>
      </w:r>
      <w:r w:rsidRPr="00B544DE">
        <w:t>2008</w:t>
      </w:r>
      <w:r w:rsidR="00B544DE">
        <w:t xml:space="preserve">. - </w:t>
      </w:r>
      <w:r w:rsidRPr="00B544DE">
        <w:t>237</w:t>
      </w:r>
      <w:r w:rsidR="00B544DE" w:rsidRPr="00B544DE">
        <w:t xml:space="preserve"> </w:t>
      </w:r>
      <w:r w:rsidRPr="00B544DE">
        <w:t>с</w:t>
      </w:r>
      <w:r w:rsidR="00B544DE" w:rsidRPr="00B544DE">
        <w:t>.</w:t>
      </w:r>
    </w:p>
    <w:p w:rsidR="00B544DE" w:rsidRPr="00B544DE" w:rsidRDefault="00C30E7E" w:rsidP="00FF0496">
      <w:pPr>
        <w:pStyle w:val="a"/>
      </w:pPr>
      <w:r w:rsidRPr="00B544DE">
        <w:t>Басовский</w:t>
      </w:r>
      <w:r w:rsidR="00B544DE" w:rsidRPr="00B544DE">
        <w:t xml:space="preserve"> </w:t>
      </w:r>
      <w:r w:rsidRPr="00B544DE">
        <w:t>Л</w:t>
      </w:r>
      <w:r w:rsidR="00B544DE">
        <w:t xml:space="preserve">.Е. </w:t>
      </w:r>
      <w:r w:rsidRPr="00B544DE">
        <w:t>Менеджмент</w:t>
      </w:r>
      <w:r w:rsidR="00B544DE" w:rsidRPr="00B544DE">
        <w:t xml:space="preserve">: </w:t>
      </w:r>
      <w:r w:rsidRPr="00B544DE">
        <w:t>Учебное</w:t>
      </w:r>
      <w:r w:rsidR="00B544DE" w:rsidRPr="00B544DE">
        <w:t xml:space="preserve"> </w:t>
      </w:r>
      <w:r w:rsidRPr="00B544DE">
        <w:t>пособие</w:t>
      </w:r>
      <w:r w:rsidR="00B544DE">
        <w:t xml:space="preserve">. - </w:t>
      </w:r>
      <w:r w:rsidRPr="00B544DE">
        <w:t>М</w:t>
      </w:r>
      <w:r w:rsidR="00B544DE" w:rsidRPr="00B544DE">
        <w:t xml:space="preserve">.: </w:t>
      </w:r>
      <w:r w:rsidRPr="00B544DE">
        <w:t>ИНФРА</w:t>
      </w:r>
      <w:r w:rsidR="00B544DE" w:rsidRPr="00B544DE">
        <w:t xml:space="preserve"> - </w:t>
      </w:r>
      <w:r w:rsidRPr="00B544DE">
        <w:t>М,</w:t>
      </w:r>
      <w:r w:rsidR="00B544DE" w:rsidRPr="00B544DE">
        <w:t xml:space="preserve"> </w:t>
      </w:r>
      <w:r w:rsidRPr="00B544DE">
        <w:t>2007</w:t>
      </w:r>
      <w:r w:rsidR="00B544DE">
        <w:t xml:space="preserve">. - </w:t>
      </w:r>
      <w:r w:rsidRPr="00B544DE">
        <w:t>216</w:t>
      </w:r>
      <w:r w:rsidR="00B544DE" w:rsidRPr="00B544DE">
        <w:t xml:space="preserve"> </w:t>
      </w:r>
      <w:r w:rsidRPr="00B544DE">
        <w:t>с</w:t>
      </w:r>
      <w:r w:rsidR="00B544DE" w:rsidRPr="00B544DE">
        <w:t>.</w:t>
      </w:r>
    </w:p>
    <w:p w:rsidR="00C30E7E" w:rsidRPr="00B544DE" w:rsidRDefault="00C30E7E" w:rsidP="00FF0496">
      <w:pPr>
        <w:pStyle w:val="a"/>
      </w:pPr>
      <w:r w:rsidRPr="00B544DE">
        <w:t>Белякова</w:t>
      </w:r>
      <w:r w:rsidR="00B544DE" w:rsidRPr="00B544DE">
        <w:t xml:space="preserve"> </w:t>
      </w:r>
      <w:r w:rsidRPr="00B544DE">
        <w:t>М</w:t>
      </w:r>
      <w:r w:rsidR="00B544DE">
        <w:t xml:space="preserve">.Ю. </w:t>
      </w:r>
      <w:r w:rsidRPr="00B544DE">
        <w:t>Система</w:t>
      </w:r>
      <w:r w:rsidR="00B544DE" w:rsidRPr="00B544DE">
        <w:t xml:space="preserve"> </w:t>
      </w:r>
      <w:r w:rsidRPr="00B544DE">
        <w:t>управления</w:t>
      </w:r>
      <w:r w:rsidR="00B544DE" w:rsidRPr="00B544DE">
        <w:t xml:space="preserve"> </w:t>
      </w:r>
      <w:r w:rsidRPr="00B544DE">
        <w:t>риском</w:t>
      </w:r>
      <w:r w:rsidR="00B544DE" w:rsidRPr="00B544DE">
        <w:t xml:space="preserve"> </w:t>
      </w:r>
      <w:r w:rsidRPr="00B544DE">
        <w:t>на</w:t>
      </w:r>
      <w:r w:rsidR="00B544DE" w:rsidRPr="00B544DE">
        <w:t xml:space="preserve"> </w:t>
      </w:r>
      <w:r w:rsidRPr="00B544DE">
        <w:t>этапе</w:t>
      </w:r>
      <w:r w:rsidR="00B544DE" w:rsidRPr="00B544DE">
        <w:t xml:space="preserve"> </w:t>
      </w:r>
      <w:r w:rsidRPr="00B544DE">
        <w:t>инвестиционного</w:t>
      </w:r>
      <w:r w:rsidR="00B544DE" w:rsidRPr="00B544DE">
        <w:t xml:space="preserve"> </w:t>
      </w:r>
      <w:r w:rsidRPr="00B544DE">
        <w:t>процесса</w:t>
      </w:r>
      <w:r w:rsidR="00B544DE">
        <w:t xml:space="preserve"> // </w:t>
      </w:r>
      <w:r w:rsidRPr="00B544DE">
        <w:t>Справочник</w:t>
      </w:r>
      <w:r w:rsidR="00B544DE" w:rsidRPr="00B544DE">
        <w:t xml:space="preserve"> </w:t>
      </w:r>
      <w:r w:rsidRPr="00B544DE">
        <w:t>экономиста</w:t>
      </w:r>
      <w:r w:rsidR="00B544DE">
        <w:t xml:space="preserve">. - </w:t>
      </w:r>
      <w:r w:rsidRPr="00B544DE">
        <w:t>2008</w:t>
      </w:r>
      <w:r w:rsidR="00B544DE">
        <w:t xml:space="preserve">. - </w:t>
      </w:r>
      <w:r w:rsidRPr="00B544DE">
        <w:t>№1</w:t>
      </w:r>
      <w:r w:rsidR="00B544DE">
        <w:t xml:space="preserve">. - </w:t>
      </w:r>
      <w:r w:rsidRPr="00B544DE">
        <w:t>с</w:t>
      </w:r>
      <w:r w:rsidR="00B544DE">
        <w:t>.2</w:t>
      </w:r>
      <w:r w:rsidRPr="00B544DE">
        <w:t>4-28</w:t>
      </w:r>
    </w:p>
    <w:p w:rsidR="00B544DE" w:rsidRPr="00B544DE" w:rsidRDefault="00C30E7E" w:rsidP="00FF0496">
      <w:pPr>
        <w:pStyle w:val="a"/>
      </w:pPr>
      <w:r w:rsidRPr="00B544DE">
        <w:t>Берл</w:t>
      </w:r>
      <w:r w:rsidR="00B544DE" w:rsidRPr="00B544DE">
        <w:t xml:space="preserve"> </w:t>
      </w:r>
      <w:r w:rsidRPr="00B544DE">
        <w:t>Густав</w:t>
      </w:r>
      <w:r w:rsidR="00B544DE" w:rsidRPr="00B544DE">
        <w:t xml:space="preserve"> </w:t>
      </w:r>
      <w:r w:rsidRPr="00B544DE">
        <w:t>и</w:t>
      </w:r>
      <w:r w:rsidR="00B544DE" w:rsidRPr="00B544DE">
        <w:t xml:space="preserve"> </w:t>
      </w:r>
      <w:r w:rsidRPr="00B544DE">
        <w:t>др</w:t>
      </w:r>
      <w:r w:rsidR="00B544DE" w:rsidRPr="00B544DE">
        <w:t xml:space="preserve">. </w:t>
      </w:r>
      <w:r w:rsidRPr="00B544DE">
        <w:t>Мгновенный</w:t>
      </w:r>
      <w:r w:rsidR="00B544DE" w:rsidRPr="00B544DE">
        <w:t xml:space="preserve"> </w:t>
      </w:r>
      <w:r w:rsidRPr="00B544DE">
        <w:t>бизнес-план</w:t>
      </w:r>
      <w:r w:rsidR="00B544DE" w:rsidRPr="00B544DE">
        <w:t xml:space="preserve">. </w:t>
      </w:r>
      <w:r w:rsidRPr="00B544DE">
        <w:t>Двадцать</w:t>
      </w:r>
      <w:r w:rsidR="00B544DE" w:rsidRPr="00B544DE">
        <w:t xml:space="preserve"> </w:t>
      </w:r>
      <w:r w:rsidRPr="00B544DE">
        <w:t>быстрых</w:t>
      </w:r>
      <w:r w:rsidR="00B544DE" w:rsidRPr="00B544DE">
        <w:t xml:space="preserve"> </w:t>
      </w:r>
      <w:r w:rsidRPr="00B544DE">
        <w:t>шагов</w:t>
      </w:r>
      <w:r w:rsidR="00B544DE" w:rsidRPr="00B544DE">
        <w:t xml:space="preserve"> </w:t>
      </w:r>
      <w:r w:rsidRPr="00B544DE">
        <w:t>к</w:t>
      </w:r>
      <w:r w:rsidR="00B544DE" w:rsidRPr="00B544DE">
        <w:t xml:space="preserve"> </w:t>
      </w:r>
      <w:r w:rsidRPr="00B544DE">
        <w:t>успеху</w:t>
      </w:r>
      <w:r w:rsidR="00B544DE" w:rsidRPr="00B544DE">
        <w:t xml:space="preserve">. </w:t>
      </w:r>
      <w:r w:rsidRPr="00B544DE">
        <w:t>Пер</w:t>
      </w:r>
      <w:r w:rsidR="00B544DE" w:rsidRPr="00B544DE">
        <w:t xml:space="preserve">. </w:t>
      </w:r>
      <w:r w:rsidRPr="00B544DE">
        <w:t>с</w:t>
      </w:r>
      <w:r w:rsidR="00B544DE" w:rsidRPr="00B544DE">
        <w:t xml:space="preserve"> </w:t>
      </w:r>
      <w:r w:rsidRPr="00B544DE">
        <w:t>англ</w:t>
      </w:r>
      <w:r w:rsidR="00B544DE">
        <w:t xml:space="preserve">. - </w:t>
      </w:r>
      <w:r w:rsidRPr="00B544DE">
        <w:t>М</w:t>
      </w:r>
      <w:r w:rsidR="00B544DE" w:rsidRPr="00B544DE">
        <w:t xml:space="preserve">.: </w:t>
      </w:r>
      <w:r w:rsidRPr="00B544DE">
        <w:t>Дело</w:t>
      </w:r>
      <w:r w:rsidR="00B544DE" w:rsidRPr="00B544DE">
        <w:t xml:space="preserve"> </w:t>
      </w:r>
      <w:r w:rsidRPr="00B544DE">
        <w:t>ЛТД,</w:t>
      </w:r>
      <w:r w:rsidR="00B544DE" w:rsidRPr="00B544DE">
        <w:t xml:space="preserve"> </w:t>
      </w:r>
      <w:r w:rsidRPr="00B544DE">
        <w:t>2009</w:t>
      </w:r>
      <w:r w:rsidR="00B544DE">
        <w:t xml:space="preserve">. - </w:t>
      </w:r>
      <w:r w:rsidRPr="00B544DE">
        <w:t>283</w:t>
      </w:r>
      <w:r w:rsidR="00B544DE" w:rsidRPr="00B544DE">
        <w:t xml:space="preserve"> </w:t>
      </w:r>
      <w:r w:rsidRPr="00B544DE">
        <w:t>с</w:t>
      </w:r>
      <w:r w:rsidR="00B544DE" w:rsidRPr="00B544DE">
        <w:t>.</w:t>
      </w:r>
    </w:p>
    <w:p w:rsidR="00B544DE" w:rsidRPr="00B544DE" w:rsidRDefault="00C30E7E" w:rsidP="00FF0496">
      <w:pPr>
        <w:pStyle w:val="a"/>
      </w:pPr>
      <w:r w:rsidRPr="00B544DE">
        <w:t>Богатин</w:t>
      </w:r>
      <w:r w:rsidR="00B544DE" w:rsidRPr="00B544DE">
        <w:t xml:space="preserve"> </w:t>
      </w:r>
      <w:r w:rsidRPr="00B544DE">
        <w:t>Ю</w:t>
      </w:r>
      <w:r w:rsidR="00B544DE">
        <w:t xml:space="preserve">.В., </w:t>
      </w:r>
      <w:r w:rsidRPr="00B544DE">
        <w:t>Швандар</w:t>
      </w:r>
      <w:r w:rsidR="00B544DE" w:rsidRPr="00B544DE">
        <w:t xml:space="preserve"> </w:t>
      </w:r>
      <w:r w:rsidRPr="00B544DE">
        <w:t>В</w:t>
      </w:r>
      <w:r w:rsidR="00B544DE">
        <w:t xml:space="preserve">.А. </w:t>
      </w:r>
      <w:r w:rsidRPr="00B544DE">
        <w:t>Оценка</w:t>
      </w:r>
      <w:r w:rsidR="00B544DE" w:rsidRPr="00B544DE">
        <w:t xml:space="preserve"> </w:t>
      </w:r>
      <w:r w:rsidRPr="00B544DE">
        <w:t>эффективности</w:t>
      </w:r>
      <w:r w:rsidR="00B544DE" w:rsidRPr="00B544DE">
        <w:t xml:space="preserve"> </w:t>
      </w:r>
      <w:r w:rsidRPr="00B544DE">
        <w:t>бизнеса</w:t>
      </w:r>
      <w:r w:rsidR="00B544DE" w:rsidRPr="00B544DE">
        <w:t xml:space="preserve"> </w:t>
      </w:r>
      <w:r w:rsidRPr="00B544DE">
        <w:t>и</w:t>
      </w:r>
      <w:r w:rsidR="00B544DE" w:rsidRPr="00B544DE">
        <w:t xml:space="preserve"> </w:t>
      </w:r>
      <w:r w:rsidRPr="00B544DE">
        <w:t>инвестиций</w:t>
      </w:r>
      <w:r w:rsidR="00B544DE">
        <w:t xml:space="preserve">. - </w:t>
      </w:r>
      <w:r w:rsidRPr="00B544DE">
        <w:t>М</w:t>
      </w:r>
      <w:r w:rsidR="00B544DE" w:rsidRPr="00B544DE">
        <w:t xml:space="preserve">.: </w:t>
      </w:r>
      <w:r w:rsidRPr="00B544DE">
        <w:t>Юнити,</w:t>
      </w:r>
      <w:r w:rsidR="00B544DE" w:rsidRPr="00B544DE">
        <w:t xml:space="preserve"> </w:t>
      </w:r>
      <w:r w:rsidRPr="00B544DE">
        <w:t>2005</w:t>
      </w:r>
      <w:r w:rsidR="00B544DE" w:rsidRPr="00B544DE">
        <w:t>.</w:t>
      </w:r>
    </w:p>
    <w:p w:rsidR="00B544DE" w:rsidRPr="00B544DE" w:rsidRDefault="00C30E7E" w:rsidP="00FF0496">
      <w:pPr>
        <w:pStyle w:val="a"/>
      </w:pPr>
      <w:r w:rsidRPr="00B544DE">
        <w:t>Бражко</w:t>
      </w:r>
      <w:r w:rsidR="00B544DE" w:rsidRPr="00B544DE">
        <w:t xml:space="preserve"> </w:t>
      </w:r>
      <w:r w:rsidRPr="00B544DE">
        <w:t>Е</w:t>
      </w:r>
      <w:r w:rsidR="00B544DE">
        <w:t xml:space="preserve">.И., </w:t>
      </w:r>
      <w:r w:rsidRPr="00B544DE">
        <w:t>Серебрякова</w:t>
      </w:r>
      <w:r w:rsidR="00B544DE" w:rsidRPr="00B544DE">
        <w:t xml:space="preserve"> </w:t>
      </w:r>
      <w:r w:rsidRPr="00B544DE">
        <w:t>Г</w:t>
      </w:r>
      <w:r w:rsidR="00B544DE">
        <w:t xml:space="preserve">.В., </w:t>
      </w:r>
      <w:r w:rsidRPr="00B544DE">
        <w:t>Смирнов</w:t>
      </w:r>
      <w:r w:rsidR="00B544DE" w:rsidRPr="00B544DE">
        <w:t xml:space="preserve"> </w:t>
      </w:r>
      <w:r w:rsidRPr="00B544DE">
        <w:t>Э</w:t>
      </w:r>
      <w:r w:rsidR="00B544DE">
        <w:t xml:space="preserve">.А. </w:t>
      </w:r>
      <w:r w:rsidRPr="00B544DE">
        <w:t>Управленческие</w:t>
      </w:r>
      <w:r w:rsidR="00B544DE" w:rsidRPr="00B544DE">
        <w:t xml:space="preserve"> </w:t>
      </w:r>
      <w:r w:rsidRPr="00B544DE">
        <w:t>решения</w:t>
      </w:r>
      <w:r w:rsidR="00B544DE" w:rsidRPr="00B544DE">
        <w:t xml:space="preserve">: </w:t>
      </w:r>
      <w:r w:rsidRPr="00B544DE">
        <w:t>Учебное</w:t>
      </w:r>
      <w:r w:rsidR="00B544DE" w:rsidRPr="00B544DE">
        <w:t xml:space="preserve"> </w:t>
      </w:r>
      <w:r w:rsidRPr="00B544DE">
        <w:t>пособие</w:t>
      </w:r>
      <w:r w:rsidR="00B544DE">
        <w:t xml:space="preserve">. - </w:t>
      </w:r>
      <w:r w:rsidRPr="00B544DE">
        <w:t>М</w:t>
      </w:r>
      <w:r w:rsidR="00B544DE" w:rsidRPr="00B544DE">
        <w:t xml:space="preserve">.: </w:t>
      </w:r>
      <w:r w:rsidRPr="00B544DE">
        <w:t>Издательство</w:t>
      </w:r>
      <w:r w:rsidR="00B544DE" w:rsidRPr="00B544DE">
        <w:t xml:space="preserve"> </w:t>
      </w:r>
      <w:r w:rsidRPr="00B544DE">
        <w:t>РИОР,</w:t>
      </w:r>
      <w:r w:rsidR="00B544DE" w:rsidRPr="00B544DE">
        <w:t xml:space="preserve"> </w:t>
      </w:r>
      <w:r w:rsidRPr="00B544DE">
        <w:t>2008</w:t>
      </w:r>
      <w:r w:rsidR="00B544DE">
        <w:t xml:space="preserve">. - </w:t>
      </w:r>
      <w:r w:rsidRPr="00B544DE">
        <w:t>126</w:t>
      </w:r>
      <w:r w:rsidR="00B544DE" w:rsidRPr="00B544DE">
        <w:t xml:space="preserve"> </w:t>
      </w:r>
      <w:r w:rsidRPr="00B544DE">
        <w:t>с</w:t>
      </w:r>
      <w:r w:rsidR="00B544DE" w:rsidRPr="00B544DE">
        <w:t>.</w:t>
      </w:r>
    </w:p>
    <w:p w:rsidR="00B544DE" w:rsidRPr="00B544DE" w:rsidRDefault="00C30E7E" w:rsidP="00FF0496">
      <w:pPr>
        <w:pStyle w:val="a"/>
      </w:pPr>
      <w:r w:rsidRPr="00B544DE">
        <w:t>Валдайцев</w:t>
      </w:r>
      <w:r w:rsidR="00B544DE" w:rsidRPr="00B544DE">
        <w:t xml:space="preserve"> </w:t>
      </w:r>
      <w:r w:rsidRPr="00B544DE">
        <w:t>СВ</w:t>
      </w:r>
      <w:r w:rsidR="00B544DE" w:rsidRPr="00B544DE">
        <w:t xml:space="preserve">. </w:t>
      </w:r>
      <w:r w:rsidRPr="00B544DE">
        <w:t>Оценка</w:t>
      </w:r>
      <w:r w:rsidR="00B544DE" w:rsidRPr="00B544DE">
        <w:t xml:space="preserve"> </w:t>
      </w:r>
      <w:r w:rsidRPr="00B544DE">
        <w:t>бизнеса</w:t>
      </w:r>
      <w:r w:rsidR="00B544DE" w:rsidRPr="00B544DE">
        <w:t xml:space="preserve"> </w:t>
      </w:r>
      <w:r w:rsidRPr="00B544DE">
        <w:t>и</w:t>
      </w:r>
      <w:r w:rsidR="00B544DE" w:rsidRPr="00B544DE">
        <w:t xml:space="preserve"> </w:t>
      </w:r>
      <w:r w:rsidRPr="00B544DE">
        <w:t>управление</w:t>
      </w:r>
      <w:r w:rsidR="00B544DE" w:rsidRPr="00B544DE">
        <w:t xml:space="preserve"> </w:t>
      </w:r>
      <w:r w:rsidRPr="00B544DE">
        <w:t>стоимостью</w:t>
      </w:r>
      <w:r w:rsidR="00B544DE" w:rsidRPr="00B544DE">
        <w:t xml:space="preserve"> </w:t>
      </w:r>
      <w:r w:rsidRPr="00B544DE">
        <w:t>предприятия</w:t>
      </w:r>
      <w:r w:rsidR="00B544DE">
        <w:t xml:space="preserve">. - </w:t>
      </w:r>
      <w:r w:rsidRPr="00B544DE">
        <w:t>М</w:t>
      </w:r>
      <w:r w:rsidR="00B544DE" w:rsidRPr="00B544DE">
        <w:t xml:space="preserve">.: </w:t>
      </w:r>
      <w:r w:rsidRPr="00B544DE">
        <w:t>ЮНИТИ-ДАНА,</w:t>
      </w:r>
      <w:r w:rsidR="00B544DE" w:rsidRPr="00B544DE">
        <w:t xml:space="preserve"> </w:t>
      </w:r>
      <w:r w:rsidRPr="00B544DE">
        <w:t>2010</w:t>
      </w:r>
      <w:r w:rsidR="00B544DE">
        <w:t xml:space="preserve">. - </w:t>
      </w:r>
      <w:r w:rsidRPr="00B544DE">
        <w:t>720</w:t>
      </w:r>
      <w:r w:rsidR="00B544DE" w:rsidRPr="00B544DE">
        <w:t xml:space="preserve"> </w:t>
      </w:r>
      <w:r w:rsidRPr="00B544DE">
        <w:t>с</w:t>
      </w:r>
      <w:r w:rsidR="00B544DE" w:rsidRPr="00B544DE">
        <w:t>.</w:t>
      </w:r>
    </w:p>
    <w:p w:rsidR="00B544DE" w:rsidRPr="00B544DE" w:rsidRDefault="00C30E7E" w:rsidP="00FF0496">
      <w:pPr>
        <w:pStyle w:val="a"/>
      </w:pPr>
      <w:r w:rsidRPr="00B544DE">
        <w:t>Вершигора</w:t>
      </w:r>
      <w:r w:rsidR="00B544DE" w:rsidRPr="00B544DE">
        <w:t xml:space="preserve"> </w:t>
      </w:r>
      <w:r w:rsidRPr="00B544DE">
        <w:t>Е</w:t>
      </w:r>
      <w:r w:rsidR="00B544DE">
        <w:t xml:space="preserve">.Е. </w:t>
      </w:r>
      <w:r w:rsidRPr="00B544DE">
        <w:t>Менеджмент</w:t>
      </w:r>
      <w:r w:rsidR="00B544DE" w:rsidRPr="00B544DE">
        <w:t xml:space="preserve">: </w:t>
      </w:r>
      <w:r w:rsidRPr="00B544DE">
        <w:t>Учебное</w:t>
      </w:r>
      <w:r w:rsidR="00B544DE" w:rsidRPr="00B544DE">
        <w:t xml:space="preserve"> </w:t>
      </w:r>
      <w:r w:rsidRPr="00B544DE">
        <w:t>пособие</w:t>
      </w:r>
      <w:r w:rsidR="00B544DE">
        <w:t xml:space="preserve">. - </w:t>
      </w:r>
      <w:r w:rsidRPr="00B544DE">
        <w:t>2-е</w:t>
      </w:r>
      <w:r w:rsidR="00B544DE" w:rsidRPr="00B544DE">
        <w:t xml:space="preserve"> </w:t>
      </w:r>
      <w:r w:rsidRPr="00B544DE">
        <w:t>изд</w:t>
      </w:r>
      <w:r w:rsidR="00B544DE" w:rsidRPr="00B544DE">
        <w:t xml:space="preserve">., </w:t>
      </w:r>
      <w:r w:rsidRPr="00B544DE">
        <w:t>перераб</w:t>
      </w:r>
      <w:r w:rsidR="00B544DE" w:rsidRPr="00B544DE">
        <w:t xml:space="preserve">. </w:t>
      </w:r>
      <w:r w:rsidRPr="00B544DE">
        <w:t>и</w:t>
      </w:r>
      <w:r w:rsidR="00B544DE" w:rsidRPr="00B544DE">
        <w:t xml:space="preserve"> </w:t>
      </w:r>
      <w:r w:rsidRPr="00B544DE">
        <w:t>доп</w:t>
      </w:r>
      <w:r w:rsidR="00B544DE">
        <w:t xml:space="preserve">. - </w:t>
      </w:r>
      <w:r w:rsidRPr="00B544DE">
        <w:t>М</w:t>
      </w:r>
      <w:r w:rsidR="00B544DE" w:rsidRPr="00B544DE">
        <w:t xml:space="preserve">.: </w:t>
      </w:r>
      <w:r w:rsidRPr="00B544DE">
        <w:t>ИНФРА-М,</w:t>
      </w:r>
      <w:r w:rsidR="00B544DE" w:rsidRPr="00B544DE">
        <w:t xml:space="preserve"> </w:t>
      </w:r>
      <w:r w:rsidRPr="00B544DE">
        <w:t>2008</w:t>
      </w:r>
      <w:r w:rsidR="00B544DE">
        <w:t xml:space="preserve">. - </w:t>
      </w:r>
      <w:r w:rsidRPr="00B544DE">
        <w:t>283</w:t>
      </w:r>
      <w:r w:rsidR="00B544DE" w:rsidRPr="00B544DE">
        <w:t xml:space="preserve"> </w:t>
      </w:r>
      <w:r w:rsidRPr="00B544DE">
        <w:t>с</w:t>
      </w:r>
      <w:r w:rsidR="00B544DE" w:rsidRPr="00B544DE">
        <w:t>.</w:t>
      </w:r>
    </w:p>
    <w:p w:rsidR="00B544DE" w:rsidRPr="00B544DE" w:rsidRDefault="00C30E7E" w:rsidP="00FF0496">
      <w:pPr>
        <w:pStyle w:val="a"/>
      </w:pPr>
      <w:r w:rsidRPr="00B544DE">
        <w:t>Виленский</w:t>
      </w:r>
      <w:r w:rsidR="00B544DE" w:rsidRPr="00B544DE">
        <w:t xml:space="preserve"> </w:t>
      </w:r>
      <w:r w:rsidRPr="00B544DE">
        <w:t>П</w:t>
      </w:r>
      <w:r w:rsidR="00B544DE">
        <w:t xml:space="preserve">.Л. </w:t>
      </w:r>
      <w:r w:rsidRPr="00B544DE">
        <w:t>Лившиц</w:t>
      </w:r>
      <w:r w:rsidR="00B544DE" w:rsidRPr="00B544DE">
        <w:t xml:space="preserve"> </w:t>
      </w:r>
      <w:r w:rsidRPr="00B544DE">
        <w:t>В</w:t>
      </w:r>
      <w:r w:rsidR="00B544DE">
        <w:t xml:space="preserve">.Н., </w:t>
      </w:r>
      <w:r w:rsidRPr="00B544DE">
        <w:t>Смоляк</w:t>
      </w:r>
      <w:r w:rsidR="00B544DE" w:rsidRPr="00B544DE">
        <w:t xml:space="preserve"> </w:t>
      </w:r>
      <w:r w:rsidRPr="00B544DE">
        <w:t>С</w:t>
      </w:r>
      <w:r w:rsidR="00B544DE">
        <w:t xml:space="preserve">.А. </w:t>
      </w:r>
      <w:r w:rsidRPr="00B544DE">
        <w:t>Оценка</w:t>
      </w:r>
      <w:r w:rsidR="00B544DE" w:rsidRPr="00B544DE">
        <w:t xml:space="preserve"> </w:t>
      </w:r>
      <w:r w:rsidRPr="00B544DE">
        <w:t>эффективности</w:t>
      </w:r>
      <w:r w:rsidR="00B544DE" w:rsidRPr="00B544DE">
        <w:t xml:space="preserve"> </w:t>
      </w:r>
      <w:r w:rsidRPr="00B544DE">
        <w:t>инвестиционных</w:t>
      </w:r>
      <w:r w:rsidR="00B544DE" w:rsidRPr="00B544DE">
        <w:t xml:space="preserve"> </w:t>
      </w:r>
      <w:r w:rsidRPr="00B544DE">
        <w:t>проектов</w:t>
      </w:r>
      <w:r w:rsidR="00B544DE" w:rsidRPr="00B544DE">
        <w:t xml:space="preserve">. </w:t>
      </w:r>
      <w:r w:rsidRPr="00B544DE">
        <w:t>Теория</w:t>
      </w:r>
      <w:r w:rsidR="00B544DE" w:rsidRPr="00B544DE">
        <w:t xml:space="preserve"> </w:t>
      </w:r>
      <w:r w:rsidRPr="00B544DE">
        <w:t>и</w:t>
      </w:r>
      <w:r w:rsidR="00B544DE" w:rsidRPr="00B544DE">
        <w:t xml:space="preserve"> </w:t>
      </w:r>
      <w:r w:rsidRPr="00B544DE">
        <w:t>практика</w:t>
      </w:r>
      <w:r w:rsidR="00B544DE">
        <w:t xml:space="preserve">. - </w:t>
      </w:r>
      <w:r w:rsidRPr="00B544DE">
        <w:t>М</w:t>
      </w:r>
      <w:r w:rsidR="00B544DE" w:rsidRPr="00B544DE">
        <w:t xml:space="preserve">.: </w:t>
      </w:r>
      <w:r w:rsidRPr="00B544DE">
        <w:t>Дело,</w:t>
      </w:r>
      <w:r w:rsidR="00B544DE" w:rsidRPr="00B544DE">
        <w:t xml:space="preserve"> </w:t>
      </w:r>
      <w:r w:rsidRPr="00B544DE">
        <w:t>2007</w:t>
      </w:r>
      <w:r w:rsidR="00B544DE">
        <w:t xml:space="preserve">. - </w:t>
      </w:r>
      <w:r w:rsidRPr="00B544DE">
        <w:t>832</w:t>
      </w:r>
      <w:r w:rsidR="00B544DE" w:rsidRPr="00B544DE">
        <w:t xml:space="preserve"> </w:t>
      </w:r>
      <w:r w:rsidRPr="00B544DE">
        <w:t>с</w:t>
      </w:r>
      <w:r w:rsidR="00B544DE" w:rsidRPr="00B544DE">
        <w:t>.</w:t>
      </w:r>
    </w:p>
    <w:p w:rsidR="00B544DE" w:rsidRPr="00B544DE" w:rsidRDefault="00C30E7E" w:rsidP="00FF0496">
      <w:pPr>
        <w:pStyle w:val="a"/>
      </w:pPr>
      <w:r w:rsidRPr="00B544DE">
        <w:t>Винокуров</w:t>
      </w:r>
      <w:r w:rsidR="00B544DE" w:rsidRPr="00B544DE">
        <w:t xml:space="preserve"> </w:t>
      </w:r>
      <w:r w:rsidRPr="00B544DE">
        <w:t>В</w:t>
      </w:r>
      <w:r w:rsidR="00B544DE">
        <w:t xml:space="preserve">.А. </w:t>
      </w:r>
      <w:r w:rsidRPr="00B544DE">
        <w:t>Организация</w:t>
      </w:r>
      <w:r w:rsidR="00B544DE" w:rsidRPr="00B544DE">
        <w:t xml:space="preserve"> </w:t>
      </w:r>
      <w:r w:rsidRPr="00B544DE">
        <w:t>стратегического</w:t>
      </w:r>
      <w:r w:rsidR="00B544DE" w:rsidRPr="00B544DE">
        <w:t xml:space="preserve"> </w:t>
      </w:r>
      <w:r w:rsidRPr="00B544DE">
        <w:t>управления</w:t>
      </w:r>
      <w:r w:rsidR="00B544DE" w:rsidRPr="00B544DE">
        <w:t xml:space="preserve"> </w:t>
      </w:r>
      <w:r w:rsidRPr="00B544DE">
        <w:t>на</w:t>
      </w:r>
      <w:r w:rsidR="00B544DE" w:rsidRPr="00B544DE">
        <w:t xml:space="preserve"> </w:t>
      </w:r>
      <w:r w:rsidRPr="00B544DE">
        <w:t>предприятии</w:t>
      </w:r>
      <w:r w:rsidR="00B544DE">
        <w:t xml:space="preserve">. - </w:t>
      </w:r>
      <w:r w:rsidRPr="00B544DE">
        <w:t>М</w:t>
      </w:r>
      <w:r w:rsidR="00B544DE" w:rsidRPr="00B544DE">
        <w:t xml:space="preserve">.: </w:t>
      </w:r>
      <w:r w:rsidRPr="00B544DE">
        <w:t>Центр</w:t>
      </w:r>
      <w:r w:rsidR="00B544DE" w:rsidRPr="00B544DE">
        <w:t xml:space="preserve"> </w:t>
      </w:r>
      <w:r w:rsidRPr="00B544DE">
        <w:t>экономики</w:t>
      </w:r>
      <w:r w:rsidR="00B544DE" w:rsidRPr="00B544DE">
        <w:t xml:space="preserve"> </w:t>
      </w:r>
      <w:r w:rsidRPr="00B544DE">
        <w:t>и</w:t>
      </w:r>
      <w:r w:rsidR="00B544DE" w:rsidRPr="00B544DE">
        <w:t xml:space="preserve"> </w:t>
      </w:r>
      <w:r w:rsidRPr="00B544DE">
        <w:t>маркетинга,</w:t>
      </w:r>
      <w:r w:rsidR="00B544DE" w:rsidRPr="00B544DE">
        <w:t xml:space="preserve"> </w:t>
      </w:r>
      <w:r w:rsidRPr="00B544DE">
        <w:t>2008</w:t>
      </w:r>
      <w:r w:rsidR="00B544DE">
        <w:t xml:space="preserve">. - </w:t>
      </w:r>
      <w:r w:rsidRPr="00B544DE">
        <w:t>160</w:t>
      </w:r>
      <w:r w:rsidR="00B544DE" w:rsidRPr="00B544DE">
        <w:t xml:space="preserve"> </w:t>
      </w:r>
      <w:r w:rsidRPr="00B544DE">
        <w:t>с</w:t>
      </w:r>
      <w:r w:rsidR="00B544DE" w:rsidRPr="00B544DE">
        <w:t>.</w:t>
      </w:r>
    </w:p>
    <w:p w:rsidR="00B544DE" w:rsidRPr="00B544DE" w:rsidRDefault="00C30E7E" w:rsidP="00FF0496">
      <w:pPr>
        <w:pStyle w:val="a"/>
      </w:pPr>
      <w:r w:rsidRPr="00B544DE">
        <w:t>Волков</w:t>
      </w:r>
      <w:r w:rsidR="00B544DE" w:rsidRPr="00B544DE">
        <w:t xml:space="preserve"> </w:t>
      </w:r>
      <w:r w:rsidRPr="00B544DE">
        <w:t>А</w:t>
      </w:r>
      <w:r w:rsidR="00B544DE" w:rsidRPr="00B544DE">
        <w:t xml:space="preserve">., </w:t>
      </w:r>
      <w:r w:rsidRPr="00B544DE">
        <w:t>Куликов</w:t>
      </w:r>
      <w:r w:rsidR="00B544DE" w:rsidRPr="00B544DE">
        <w:t xml:space="preserve"> </w:t>
      </w:r>
      <w:r w:rsidRPr="00B544DE">
        <w:t>М</w:t>
      </w:r>
      <w:r w:rsidR="00B544DE" w:rsidRPr="00B544DE">
        <w:t xml:space="preserve">., </w:t>
      </w:r>
      <w:r w:rsidRPr="00B544DE">
        <w:t>Марченко</w:t>
      </w:r>
      <w:r w:rsidR="00B544DE" w:rsidRPr="00B544DE">
        <w:t xml:space="preserve"> </w:t>
      </w:r>
      <w:r w:rsidRPr="00B544DE">
        <w:t>А</w:t>
      </w:r>
      <w:r w:rsidR="00B544DE" w:rsidRPr="00B544DE">
        <w:t xml:space="preserve">. </w:t>
      </w:r>
      <w:r w:rsidRPr="00B544DE">
        <w:t>Создание</w:t>
      </w:r>
      <w:r w:rsidR="00B544DE" w:rsidRPr="00B544DE">
        <w:t xml:space="preserve"> </w:t>
      </w:r>
      <w:r w:rsidRPr="00B544DE">
        <w:t>рыночной</w:t>
      </w:r>
      <w:r w:rsidR="00B544DE" w:rsidRPr="00B544DE">
        <w:t xml:space="preserve"> </w:t>
      </w:r>
      <w:r w:rsidRPr="00B544DE">
        <w:t>стоимости</w:t>
      </w:r>
      <w:r w:rsidR="00B544DE" w:rsidRPr="00B544DE">
        <w:t xml:space="preserve"> </w:t>
      </w:r>
      <w:r w:rsidRPr="00B544DE">
        <w:t>и</w:t>
      </w:r>
      <w:r w:rsidR="00B544DE" w:rsidRPr="00B544DE">
        <w:t xml:space="preserve"> </w:t>
      </w:r>
      <w:r w:rsidRPr="00B544DE">
        <w:t>инвестиционной</w:t>
      </w:r>
      <w:r w:rsidR="00B544DE" w:rsidRPr="00B544DE">
        <w:t xml:space="preserve"> </w:t>
      </w:r>
      <w:r w:rsidRPr="00B544DE">
        <w:t>привлекательности</w:t>
      </w:r>
      <w:r w:rsidR="00B544DE">
        <w:t xml:space="preserve">. - </w:t>
      </w:r>
      <w:r w:rsidRPr="00B544DE">
        <w:t>М</w:t>
      </w:r>
      <w:r w:rsidR="00B544DE" w:rsidRPr="00B544DE">
        <w:t xml:space="preserve">.: </w:t>
      </w:r>
      <w:r w:rsidRPr="00B544DE">
        <w:t>Вершина,</w:t>
      </w:r>
      <w:r w:rsidR="00B544DE" w:rsidRPr="00B544DE">
        <w:t xml:space="preserve"> </w:t>
      </w:r>
      <w:r w:rsidRPr="00B544DE">
        <w:t>2007</w:t>
      </w:r>
      <w:r w:rsidR="00B544DE" w:rsidRPr="00B544DE">
        <w:t>.</w:t>
      </w:r>
    </w:p>
    <w:p w:rsidR="00B544DE" w:rsidRPr="00B544DE" w:rsidRDefault="00C30E7E" w:rsidP="00FF0496">
      <w:pPr>
        <w:pStyle w:val="a"/>
      </w:pPr>
      <w:r w:rsidRPr="00B544DE">
        <w:t>Володин</w:t>
      </w:r>
      <w:r w:rsidR="00B544DE" w:rsidRPr="00B544DE">
        <w:t xml:space="preserve"> </w:t>
      </w:r>
      <w:r w:rsidRPr="00B544DE">
        <w:t>В</w:t>
      </w:r>
      <w:r w:rsidR="00B544DE">
        <w:t xml:space="preserve">.В., </w:t>
      </w:r>
      <w:r w:rsidRPr="00B544DE">
        <w:t>Огай</w:t>
      </w:r>
      <w:r w:rsidR="00B544DE" w:rsidRPr="00B544DE">
        <w:t xml:space="preserve"> </w:t>
      </w:r>
      <w:r w:rsidRPr="00B544DE">
        <w:t>О</w:t>
      </w:r>
      <w:r w:rsidR="00B544DE">
        <w:t xml:space="preserve">.А., </w:t>
      </w:r>
      <w:r w:rsidRPr="00B544DE">
        <w:t>Нефедов</w:t>
      </w:r>
      <w:r w:rsidR="00B544DE" w:rsidRPr="00B544DE">
        <w:t xml:space="preserve"> </w:t>
      </w:r>
      <w:r w:rsidRPr="00B544DE">
        <w:t>Ю</w:t>
      </w:r>
      <w:r w:rsidR="00B544DE">
        <w:t xml:space="preserve">.В. </w:t>
      </w:r>
      <w:r w:rsidRPr="00B544DE">
        <w:t>Операционный</w:t>
      </w:r>
      <w:r w:rsidR="00B544DE" w:rsidRPr="00B544DE">
        <w:t xml:space="preserve"> </w:t>
      </w:r>
      <w:r w:rsidRPr="00B544DE">
        <w:t>менеджмент</w:t>
      </w:r>
      <w:r w:rsidR="00B544DE">
        <w:t xml:space="preserve">. - </w:t>
      </w:r>
      <w:r w:rsidRPr="00B544DE">
        <w:t>М</w:t>
      </w:r>
      <w:r w:rsidR="00B544DE" w:rsidRPr="00B544DE">
        <w:t xml:space="preserve">.: </w:t>
      </w:r>
      <w:r w:rsidRPr="00B544DE">
        <w:t>Маркет-ДС,</w:t>
      </w:r>
      <w:r w:rsidR="00B544DE" w:rsidRPr="00B544DE">
        <w:t xml:space="preserve"> </w:t>
      </w:r>
      <w:r w:rsidRPr="00B544DE">
        <w:t>2009</w:t>
      </w:r>
      <w:r w:rsidR="00B544DE" w:rsidRPr="00B544DE">
        <w:t>.</w:t>
      </w:r>
    </w:p>
    <w:p w:rsidR="00B544DE" w:rsidRPr="00B544DE" w:rsidRDefault="00C30E7E" w:rsidP="00FF0496">
      <w:pPr>
        <w:pStyle w:val="a"/>
      </w:pPr>
      <w:r w:rsidRPr="00B544DE">
        <w:t>Головань</w:t>
      </w:r>
      <w:r w:rsidR="00B544DE" w:rsidRPr="00B544DE">
        <w:t xml:space="preserve"> </w:t>
      </w:r>
      <w:r w:rsidRPr="00B544DE">
        <w:t>С</w:t>
      </w:r>
      <w:r w:rsidR="00B544DE">
        <w:t xml:space="preserve">.И. </w:t>
      </w:r>
      <w:r w:rsidRPr="00B544DE">
        <w:t>Бизнес-планирование</w:t>
      </w:r>
      <w:r w:rsidR="00B544DE" w:rsidRPr="00B544DE">
        <w:t xml:space="preserve">: </w:t>
      </w:r>
      <w:r w:rsidRPr="00B544DE">
        <w:t>Учебное</w:t>
      </w:r>
      <w:r w:rsidR="00B544DE" w:rsidRPr="00B544DE">
        <w:t xml:space="preserve"> </w:t>
      </w:r>
      <w:r w:rsidRPr="00B544DE">
        <w:t>пособие</w:t>
      </w:r>
      <w:r w:rsidR="00B544DE">
        <w:t xml:space="preserve">. - </w:t>
      </w:r>
      <w:r w:rsidRPr="00B544DE">
        <w:t>Ростов-на-Дону</w:t>
      </w:r>
      <w:r w:rsidR="00B544DE" w:rsidRPr="00B544DE">
        <w:t xml:space="preserve">: </w:t>
      </w:r>
      <w:r w:rsidRPr="00B544DE">
        <w:t>Феникс,</w:t>
      </w:r>
      <w:r w:rsidR="00B544DE" w:rsidRPr="00B544DE">
        <w:t xml:space="preserve"> </w:t>
      </w:r>
      <w:r w:rsidRPr="00B544DE">
        <w:t>2007</w:t>
      </w:r>
      <w:r w:rsidR="00B544DE">
        <w:t xml:space="preserve">. - </w:t>
      </w:r>
      <w:r w:rsidRPr="00B544DE">
        <w:t>320</w:t>
      </w:r>
      <w:r w:rsidR="00B544DE" w:rsidRPr="00B544DE">
        <w:t xml:space="preserve"> </w:t>
      </w:r>
      <w:r w:rsidRPr="00B544DE">
        <w:t>с</w:t>
      </w:r>
      <w:r w:rsidR="00B544DE" w:rsidRPr="00B544DE">
        <w:t>.</w:t>
      </w:r>
    </w:p>
    <w:p w:rsidR="00B544DE" w:rsidRPr="00B544DE" w:rsidRDefault="00C30E7E" w:rsidP="00FF0496">
      <w:pPr>
        <w:pStyle w:val="a"/>
      </w:pPr>
      <w:r w:rsidRPr="00B544DE">
        <w:t>Горохов</w:t>
      </w:r>
      <w:r w:rsidR="00B544DE" w:rsidRPr="00B544DE">
        <w:t xml:space="preserve"> </w:t>
      </w:r>
      <w:r w:rsidRPr="00B544DE">
        <w:t>Н</w:t>
      </w:r>
      <w:r w:rsidR="00B544DE">
        <w:t xml:space="preserve">.Ю., </w:t>
      </w:r>
      <w:r w:rsidRPr="00B544DE">
        <w:t>Малев</w:t>
      </w:r>
      <w:r w:rsidR="00B544DE" w:rsidRPr="00B544DE">
        <w:t xml:space="preserve"> </w:t>
      </w:r>
      <w:r w:rsidRPr="00B544DE">
        <w:t>В</w:t>
      </w:r>
      <w:r w:rsidR="00B544DE">
        <w:t xml:space="preserve">.В. </w:t>
      </w:r>
      <w:r w:rsidRPr="00B544DE">
        <w:t>Бизнес-планирование</w:t>
      </w:r>
      <w:r w:rsidR="00B544DE" w:rsidRPr="00B544DE">
        <w:t xml:space="preserve"> </w:t>
      </w:r>
      <w:r w:rsidRPr="00B544DE">
        <w:t>и</w:t>
      </w:r>
      <w:r w:rsidR="00B544DE" w:rsidRPr="00B544DE">
        <w:t xml:space="preserve"> </w:t>
      </w:r>
      <w:r w:rsidRPr="00B544DE">
        <w:t>инвестиционный</w:t>
      </w:r>
      <w:r w:rsidR="00B544DE" w:rsidRPr="00B544DE">
        <w:t xml:space="preserve"> </w:t>
      </w:r>
      <w:r w:rsidRPr="00B544DE">
        <w:t>анализ</w:t>
      </w:r>
      <w:r w:rsidR="00B544DE">
        <w:t xml:space="preserve">. - </w:t>
      </w:r>
      <w:r w:rsidRPr="00B544DE">
        <w:t>М</w:t>
      </w:r>
      <w:r w:rsidR="00B544DE" w:rsidRPr="00B544DE">
        <w:t xml:space="preserve">.: </w:t>
      </w:r>
      <w:r w:rsidRPr="00B544DE">
        <w:t>Информационно-издательский</w:t>
      </w:r>
      <w:r w:rsidR="00B544DE" w:rsidRPr="00B544DE">
        <w:t xml:space="preserve"> </w:t>
      </w:r>
      <w:r w:rsidRPr="00B544DE">
        <w:t>дом</w:t>
      </w:r>
      <w:r w:rsidR="00B544DE" w:rsidRPr="00B544DE">
        <w:t xml:space="preserve"> </w:t>
      </w:r>
      <w:r w:rsidRPr="00B544DE">
        <w:t>Филинъ,</w:t>
      </w:r>
      <w:r w:rsidR="00B544DE" w:rsidRPr="00B544DE">
        <w:t xml:space="preserve"> </w:t>
      </w:r>
      <w:r w:rsidRPr="00B544DE">
        <w:t>2006</w:t>
      </w:r>
      <w:r w:rsidR="00B544DE">
        <w:t xml:space="preserve">. - </w:t>
      </w:r>
      <w:r w:rsidRPr="00B544DE">
        <w:t>208</w:t>
      </w:r>
      <w:r w:rsidR="00B544DE" w:rsidRPr="00B544DE">
        <w:t xml:space="preserve"> </w:t>
      </w:r>
      <w:r w:rsidRPr="00B544DE">
        <w:t>с</w:t>
      </w:r>
      <w:r w:rsidR="00B544DE" w:rsidRPr="00B544DE">
        <w:t>.</w:t>
      </w:r>
    </w:p>
    <w:p w:rsidR="00B544DE" w:rsidRPr="00B544DE" w:rsidRDefault="00C30E7E" w:rsidP="00FF0496">
      <w:pPr>
        <w:pStyle w:val="a"/>
      </w:pPr>
      <w:r w:rsidRPr="00B544DE">
        <w:t>Грузинов</w:t>
      </w:r>
      <w:r w:rsidR="00B544DE" w:rsidRPr="00B544DE">
        <w:t xml:space="preserve"> </w:t>
      </w:r>
      <w:r w:rsidRPr="00B544DE">
        <w:t>В</w:t>
      </w:r>
      <w:r w:rsidR="00B544DE">
        <w:t xml:space="preserve">.П., </w:t>
      </w:r>
      <w:r w:rsidRPr="00B544DE">
        <w:t>Грибов</w:t>
      </w:r>
      <w:r w:rsidR="00B544DE" w:rsidRPr="00B544DE">
        <w:t xml:space="preserve"> </w:t>
      </w:r>
      <w:r w:rsidRPr="00B544DE">
        <w:t>В</w:t>
      </w:r>
      <w:r w:rsidR="00B544DE">
        <w:t xml:space="preserve">.Д. </w:t>
      </w:r>
      <w:r w:rsidRPr="00B544DE">
        <w:t>Экономика</w:t>
      </w:r>
      <w:r w:rsidR="00B544DE" w:rsidRPr="00B544DE">
        <w:t xml:space="preserve"> </w:t>
      </w:r>
      <w:r w:rsidRPr="00B544DE">
        <w:t>предприятия</w:t>
      </w:r>
      <w:r w:rsidR="00B544DE" w:rsidRPr="00B544DE">
        <w:t xml:space="preserve">: </w:t>
      </w:r>
      <w:r w:rsidRPr="00B544DE">
        <w:t>Учеб</w:t>
      </w:r>
      <w:r w:rsidR="00B544DE" w:rsidRPr="00B544DE">
        <w:t xml:space="preserve">. </w:t>
      </w:r>
      <w:r w:rsidRPr="00B544DE">
        <w:t>Пособие</w:t>
      </w:r>
      <w:r w:rsidR="00B544DE">
        <w:t xml:space="preserve">. - </w:t>
      </w:r>
      <w:r w:rsidRPr="00B544DE">
        <w:t>5-е</w:t>
      </w:r>
      <w:r w:rsidR="00B544DE" w:rsidRPr="00B544DE">
        <w:t xml:space="preserve"> </w:t>
      </w:r>
      <w:r w:rsidRPr="00B544DE">
        <w:t>изд</w:t>
      </w:r>
      <w:r w:rsidR="00B544DE">
        <w:t xml:space="preserve">. - </w:t>
      </w:r>
      <w:r w:rsidRPr="00B544DE">
        <w:t>М</w:t>
      </w:r>
      <w:r w:rsidR="00B544DE" w:rsidRPr="00B544DE">
        <w:t xml:space="preserve">.: </w:t>
      </w:r>
      <w:r w:rsidRPr="00B544DE">
        <w:t>Финансы</w:t>
      </w:r>
      <w:r w:rsidR="00B544DE" w:rsidRPr="00B544DE">
        <w:t xml:space="preserve"> </w:t>
      </w:r>
      <w:r w:rsidRPr="00B544DE">
        <w:t>и</w:t>
      </w:r>
      <w:r w:rsidR="00B544DE" w:rsidRPr="00B544DE">
        <w:t xml:space="preserve"> </w:t>
      </w:r>
      <w:r w:rsidRPr="00B544DE">
        <w:t>статистика,</w:t>
      </w:r>
      <w:r w:rsidR="00B544DE" w:rsidRPr="00B544DE">
        <w:t xml:space="preserve"> </w:t>
      </w:r>
      <w:r w:rsidRPr="00B544DE">
        <w:t>2007</w:t>
      </w:r>
      <w:r w:rsidR="00B544DE">
        <w:t xml:space="preserve">. - </w:t>
      </w:r>
      <w:r w:rsidRPr="00B544DE">
        <w:t>208</w:t>
      </w:r>
      <w:r w:rsidR="00B544DE" w:rsidRPr="00B544DE">
        <w:t xml:space="preserve"> </w:t>
      </w:r>
      <w:r w:rsidRPr="00B544DE">
        <w:t>с</w:t>
      </w:r>
      <w:r w:rsidR="00B544DE" w:rsidRPr="00B544DE">
        <w:t>.</w:t>
      </w:r>
    </w:p>
    <w:p w:rsidR="00B544DE" w:rsidRPr="00B544DE" w:rsidRDefault="00C30E7E" w:rsidP="00FF0496">
      <w:pPr>
        <w:pStyle w:val="a"/>
      </w:pPr>
      <w:r w:rsidRPr="00B544DE">
        <w:t>Дамодаран</w:t>
      </w:r>
      <w:r w:rsidR="00B544DE" w:rsidRPr="00B544DE">
        <w:t xml:space="preserve"> </w:t>
      </w:r>
      <w:r w:rsidRPr="00B544DE">
        <w:t>А</w:t>
      </w:r>
      <w:r w:rsidR="00B544DE" w:rsidRPr="00B544DE">
        <w:t xml:space="preserve">. </w:t>
      </w:r>
      <w:r w:rsidRPr="00B544DE">
        <w:t>Инвестиционная</w:t>
      </w:r>
      <w:r w:rsidR="00B544DE" w:rsidRPr="00B544DE">
        <w:t xml:space="preserve"> </w:t>
      </w:r>
      <w:r w:rsidRPr="00B544DE">
        <w:t>оценка</w:t>
      </w:r>
      <w:r w:rsidR="00B544DE" w:rsidRPr="00B544DE">
        <w:t xml:space="preserve">. </w:t>
      </w:r>
      <w:r w:rsidRPr="00B544DE">
        <w:t>Инструменты</w:t>
      </w:r>
      <w:r w:rsidR="00B544DE" w:rsidRPr="00B544DE">
        <w:t xml:space="preserve"> </w:t>
      </w:r>
      <w:r w:rsidRPr="00B544DE">
        <w:t>и</w:t>
      </w:r>
      <w:r w:rsidR="00B544DE" w:rsidRPr="00B544DE">
        <w:t xml:space="preserve"> </w:t>
      </w:r>
      <w:r w:rsidRPr="00B544DE">
        <w:t>техника</w:t>
      </w:r>
      <w:r w:rsidR="00B544DE" w:rsidRPr="00B544DE">
        <w:t xml:space="preserve"> </w:t>
      </w:r>
      <w:r w:rsidRPr="00B544DE">
        <w:t>оценки</w:t>
      </w:r>
      <w:r w:rsidR="00B544DE" w:rsidRPr="00B544DE">
        <w:t xml:space="preserve"> </w:t>
      </w:r>
      <w:r w:rsidRPr="00B544DE">
        <w:t>любых</w:t>
      </w:r>
      <w:r w:rsidR="00B544DE" w:rsidRPr="00B544DE">
        <w:t xml:space="preserve"> </w:t>
      </w:r>
      <w:r w:rsidRPr="00B544DE">
        <w:t>активов</w:t>
      </w:r>
      <w:r w:rsidR="00B544DE" w:rsidRPr="00B544DE">
        <w:t xml:space="preserve">. </w:t>
      </w:r>
      <w:r w:rsidRPr="00B544DE">
        <w:t>/Пер</w:t>
      </w:r>
      <w:r w:rsidR="00B544DE" w:rsidRPr="00B544DE">
        <w:t xml:space="preserve">. </w:t>
      </w:r>
      <w:r w:rsidRPr="00B544DE">
        <w:t>с</w:t>
      </w:r>
      <w:r w:rsidR="00B544DE" w:rsidRPr="00B544DE">
        <w:t xml:space="preserve"> </w:t>
      </w:r>
      <w:r w:rsidRPr="00B544DE">
        <w:t>англ</w:t>
      </w:r>
      <w:r w:rsidR="00B544DE">
        <w:t xml:space="preserve">. - </w:t>
      </w:r>
      <w:r w:rsidRPr="00B544DE">
        <w:t>М</w:t>
      </w:r>
      <w:r w:rsidR="00B544DE" w:rsidRPr="00B544DE">
        <w:t xml:space="preserve">.: </w:t>
      </w:r>
      <w:r w:rsidRPr="00B544DE">
        <w:t>Альпина</w:t>
      </w:r>
      <w:r w:rsidR="00B544DE" w:rsidRPr="00B544DE">
        <w:t xml:space="preserve"> </w:t>
      </w:r>
      <w:r w:rsidRPr="00B544DE">
        <w:t>Бизнес-Букс,</w:t>
      </w:r>
      <w:r w:rsidR="00B544DE" w:rsidRPr="00B544DE">
        <w:t xml:space="preserve"> </w:t>
      </w:r>
      <w:r w:rsidRPr="00B544DE">
        <w:t>2009</w:t>
      </w:r>
      <w:r w:rsidR="00B544DE" w:rsidRPr="00B544DE">
        <w:t>.</w:t>
      </w:r>
    </w:p>
    <w:p w:rsidR="00B544DE" w:rsidRPr="00B544DE" w:rsidRDefault="00C30E7E" w:rsidP="00FF0496">
      <w:pPr>
        <w:pStyle w:val="a"/>
      </w:pPr>
      <w:r w:rsidRPr="00B544DE">
        <w:t>Дипроуз</w:t>
      </w:r>
      <w:r w:rsidR="00B544DE" w:rsidRPr="00B544DE">
        <w:t xml:space="preserve"> </w:t>
      </w:r>
      <w:r w:rsidRPr="00B544DE">
        <w:t>Д</w:t>
      </w:r>
      <w:r w:rsidR="00B544DE" w:rsidRPr="00B544DE">
        <w:t xml:space="preserve">. </w:t>
      </w:r>
      <w:r w:rsidRPr="00B544DE">
        <w:t>Управление</w:t>
      </w:r>
      <w:r w:rsidR="00B544DE" w:rsidRPr="00B544DE">
        <w:t xml:space="preserve"> </w:t>
      </w:r>
      <w:r w:rsidRPr="00B544DE">
        <w:t>проектами</w:t>
      </w:r>
      <w:r w:rsidR="00B544DE" w:rsidRPr="00B544DE">
        <w:t xml:space="preserve">: </w:t>
      </w:r>
      <w:r w:rsidRPr="00B544DE">
        <w:t>как</w:t>
      </w:r>
      <w:r w:rsidR="00B544DE" w:rsidRPr="00B544DE">
        <w:t xml:space="preserve"> </w:t>
      </w:r>
      <w:r w:rsidRPr="00B544DE">
        <w:t>быстро</w:t>
      </w:r>
      <w:r w:rsidR="00B544DE" w:rsidRPr="00B544DE">
        <w:t xml:space="preserve"> </w:t>
      </w:r>
      <w:r w:rsidRPr="00B544DE">
        <w:t>и</w:t>
      </w:r>
      <w:r w:rsidR="00B544DE" w:rsidRPr="00B544DE">
        <w:t xml:space="preserve"> </w:t>
      </w:r>
      <w:r w:rsidRPr="00B544DE">
        <w:t>эффективно</w:t>
      </w:r>
      <w:r w:rsidR="00B544DE" w:rsidRPr="00B544DE">
        <w:t xml:space="preserve"> </w:t>
      </w:r>
      <w:r w:rsidRPr="00B544DE">
        <w:t>перейти</w:t>
      </w:r>
      <w:r w:rsidR="00B544DE" w:rsidRPr="00B544DE">
        <w:t xml:space="preserve"> </w:t>
      </w:r>
      <w:r w:rsidRPr="00B544DE">
        <w:t>от</w:t>
      </w:r>
      <w:r w:rsidR="00B544DE" w:rsidRPr="00B544DE">
        <w:t xml:space="preserve"> </w:t>
      </w:r>
      <w:r w:rsidRPr="00B544DE">
        <w:t>операционного</w:t>
      </w:r>
      <w:r w:rsidR="00B544DE" w:rsidRPr="00B544DE">
        <w:t xml:space="preserve"> </w:t>
      </w:r>
      <w:r w:rsidRPr="00B544DE">
        <w:t>менеджмента</w:t>
      </w:r>
      <w:r w:rsidR="00B544DE" w:rsidRPr="00B544DE">
        <w:t xml:space="preserve"> </w:t>
      </w:r>
      <w:r w:rsidRPr="00B544DE">
        <w:t>к</w:t>
      </w:r>
      <w:r w:rsidR="00B544DE" w:rsidRPr="00B544DE">
        <w:t xml:space="preserve"> </w:t>
      </w:r>
      <w:r w:rsidRPr="00B544DE">
        <w:t>проектному</w:t>
      </w:r>
      <w:r w:rsidR="00B544DE">
        <w:t xml:space="preserve">. - </w:t>
      </w:r>
      <w:r w:rsidRPr="00B544DE">
        <w:t>М</w:t>
      </w:r>
      <w:r w:rsidR="00B544DE" w:rsidRPr="00B544DE">
        <w:t xml:space="preserve">.: </w:t>
      </w:r>
      <w:r w:rsidRPr="00B544DE">
        <w:t>Эксмо,</w:t>
      </w:r>
      <w:r w:rsidR="00B544DE" w:rsidRPr="00B544DE">
        <w:t xml:space="preserve"> </w:t>
      </w:r>
      <w:r w:rsidRPr="00B544DE">
        <w:t>2008</w:t>
      </w:r>
      <w:r w:rsidR="00B544DE" w:rsidRPr="00B544DE">
        <w:t>.</w:t>
      </w:r>
    </w:p>
    <w:p w:rsidR="00B544DE" w:rsidRPr="00B544DE" w:rsidRDefault="00C30E7E" w:rsidP="00FF0496">
      <w:pPr>
        <w:pStyle w:val="a"/>
      </w:pPr>
      <w:r w:rsidRPr="00B544DE">
        <w:t>Дитхелм</w:t>
      </w:r>
      <w:r w:rsidR="00B544DE" w:rsidRPr="00B544DE">
        <w:t xml:space="preserve"> </w:t>
      </w:r>
      <w:r w:rsidRPr="00B544DE">
        <w:t>Г</w:t>
      </w:r>
      <w:r w:rsidR="00B544DE" w:rsidRPr="00B544DE">
        <w:t xml:space="preserve">. </w:t>
      </w:r>
      <w:r w:rsidRPr="00B544DE">
        <w:t>Управление</w:t>
      </w:r>
      <w:r w:rsidR="00B544DE" w:rsidRPr="00B544DE">
        <w:t xml:space="preserve"> </w:t>
      </w:r>
      <w:r w:rsidRPr="00B544DE">
        <w:t>проектами</w:t>
      </w:r>
      <w:r w:rsidR="00B544DE" w:rsidRPr="00B544DE">
        <w:t xml:space="preserve">. </w:t>
      </w:r>
      <w:r w:rsidRPr="00B544DE">
        <w:t>В</w:t>
      </w:r>
      <w:r w:rsidR="00B544DE" w:rsidRPr="00B544DE">
        <w:t xml:space="preserve"> </w:t>
      </w:r>
      <w:r w:rsidRPr="00B544DE">
        <w:t>2</w:t>
      </w:r>
      <w:r w:rsidR="00B544DE" w:rsidRPr="00B544DE">
        <w:t xml:space="preserve"> </w:t>
      </w:r>
      <w:r w:rsidRPr="00B544DE">
        <w:t>т</w:t>
      </w:r>
      <w:r w:rsidR="00B544DE">
        <w:t xml:space="preserve">.Т. </w:t>
      </w:r>
      <w:r w:rsidRPr="00B544DE">
        <w:t>I</w:t>
      </w:r>
      <w:r w:rsidR="00B544DE" w:rsidRPr="00B544DE">
        <w:t xml:space="preserve">: </w:t>
      </w:r>
      <w:r w:rsidRPr="00B544DE">
        <w:t>Пер</w:t>
      </w:r>
      <w:r w:rsidR="00B544DE" w:rsidRPr="00B544DE">
        <w:t xml:space="preserve"> </w:t>
      </w:r>
      <w:r w:rsidRPr="00B544DE">
        <w:t>с</w:t>
      </w:r>
      <w:r w:rsidR="00B544DE" w:rsidRPr="00B544DE">
        <w:t xml:space="preserve"> </w:t>
      </w:r>
      <w:r w:rsidRPr="00B544DE">
        <w:t>нем</w:t>
      </w:r>
      <w:r w:rsidR="00B544DE">
        <w:t xml:space="preserve">. - </w:t>
      </w:r>
      <w:r w:rsidRPr="00B544DE">
        <w:t>СПб</w:t>
      </w:r>
      <w:r w:rsidR="00B544DE" w:rsidRPr="00B544DE">
        <w:t xml:space="preserve">.: </w:t>
      </w:r>
      <w:r w:rsidRPr="00B544DE">
        <w:t>Бизнесс-пресса,</w:t>
      </w:r>
      <w:r w:rsidR="00B544DE" w:rsidRPr="00B544DE">
        <w:t xml:space="preserve"> </w:t>
      </w:r>
      <w:r w:rsidRPr="00B544DE">
        <w:t>2004</w:t>
      </w:r>
      <w:r w:rsidR="00B544DE" w:rsidRPr="00B544DE">
        <w:t>.</w:t>
      </w:r>
    </w:p>
    <w:p w:rsidR="00B544DE" w:rsidRPr="00B544DE" w:rsidRDefault="00C30E7E" w:rsidP="00FF0496">
      <w:pPr>
        <w:pStyle w:val="a"/>
      </w:pPr>
      <w:r w:rsidRPr="00B544DE">
        <w:t>Инвестиции</w:t>
      </w:r>
      <w:r w:rsidR="00B544DE" w:rsidRPr="00B544DE">
        <w:t xml:space="preserve">: </w:t>
      </w:r>
      <w:r w:rsidRPr="00B544DE">
        <w:t>учебное</w:t>
      </w:r>
      <w:r w:rsidR="00B544DE" w:rsidRPr="00B544DE">
        <w:t xml:space="preserve"> </w:t>
      </w:r>
      <w:r w:rsidRPr="00B544DE">
        <w:t>пособие</w:t>
      </w:r>
      <w:r w:rsidR="00B544DE" w:rsidRPr="00B544DE">
        <w:t xml:space="preserve"> </w:t>
      </w:r>
      <w:r w:rsidRPr="00B544DE">
        <w:t>/</w:t>
      </w:r>
      <w:r w:rsidR="00B544DE" w:rsidRPr="00B544DE">
        <w:t xml:space="preserve"> </w:t>
      </w:r>
      <w:r w:rsidRPr="00B544DE">
        <w:t>Г</w:t>
      </w:r>
      <w:r w:rsidR="00B544DE">
        <w:t>, П</w:t>
      </w:r>
      <w:r w:rsidR="00B544DE" w:rsidRPr="00B544DE">
        <w:t xml:space="preserve">. </w:t>
      </w:r>
      <w:r w:rsidRPr="00B544DE">
        <w:t>Подшиваленко,</w:t>
      </w:r>
      <w:r w:rsidR="00B544DE" w:rsidRPr="00B544DE">
        <w:t xml:space="preserve"> </w:t>
      </w:r>
      <w:r w:rsidRPr="00B544DE">
        <w:t>Н</w:t>
      </w:r>
      <w:r w:rsidR="00B544DE">
        <w:t xml:space="preserve">.И. </w:t>
      </w:r>
      <w:r w:rsidRPr="00B544DE">
        <w:t>Лахметкина,</w:t>
      </w:r>
      <w:r w:rsidR="00B544DE" w:rsidRPr="00B544DE">
        <w:t xml:space="preserve"> </w:t>
      </w:r>
      <w:r w:rsidRPr="00B544DE">
        <w:t>М</w:t>
      </w:r>
      <w:r w:rsidR="00B544DE">
        <w:t xml:space="preserve">.В. </w:t>
      </w:r>
      <w:r w:rsidRPr="00B544DE">
        <w:t>Макарова</w:t>
      </w:r>
      <w:r w:rsidR="00B544DE">
        <w:t xml:space="preserve">. - </w:t>
      </w:r>
      <w:r w:rsidRPr="00B544DE">
        <w:t>3-е</w:t>
      </w:r>
      <w:r w:rsidR="00B544DE" w:rsidRPr="00B544DE">
        <w:t xml:space="preserve"> </w:t>
      </w:r>
      <w:r w:rsidRPr="00B544DE">
        <w:t>изд</w:t>
      </w:r>
      <w:r w:rsidR="00B544DE" w:rsidRPr="00B544DE">
        <w:t xml:space="preserve">., </w:t>
      </w:r>
      <w:r w:rsidRPr="00B544DE">
        <w:t>перераб</w:t>
      </w:r>
      <w:r w:rsidR="00B544DE" w:rsidRPr="00B544DE">
        <w:t xml:space="preserve">. </w:t>
      </w:r>
      <w:r w:rsidRPr="00B544DE">
        <w:t>и</w:t>
      </w:r>
      <w:r w:rsidR="00B544DE" w:rsidRPr="00B544DE">
        <w:t xml:space="preserve"> </w:t>
      </w:r>
      <w:r w:rsidRPr="00B544DE">
        <w:t>доп</w:t>
      </w:r>
      <w:r w:rsidR="00B544DE">
        <w:t xml:space="preserve">. - </w:t>
      </w:r>
      <w:r w:rsidRPr="00B544DE">
        <w:t>М</w:t>
      </w:r>
      <w:r w:rsidR="00B544DE" w:rsidRPr="00B544DE">
        <w:t xml:space="preserve">.: </w:t>
      </w:r>
      <w:r w:rsidRPr="00B544DE">
        <w:t>КНОРУС,</w:t>
      </w:r>
      <w:r w:rsidR="00B544DE" w:rsidRPr="00B544DE">
        <w:t xml:space="preserve"> </w:t>
      </w:r>
      <w:r w:rsidRPr="00B544DE">
        <w:t>2010</w:t>
      </w:r>
      <w:r w:rsidR="00B544DE">
        <w:t xml:space="preserve">. - </w:t>
      </w:r>
      <w:r w:rsidRPr="00B544DE">
        <w:t>210</w:t>
      </w:r>
      <w:r w:rsidR="00B544DE" w:rsidRPr="00B544DE">
        <w:t xml:space="preserve"> </w:t>
      </w:r>
      <w:r w:rsidRPr="00B544DE">
        <w:t>с</w:t>
      </w:r>
      <w:r w:rsidR="00B544DE" w:rsidRPr="00B544DE">
        <w:t>.</w:t>
      </w:r>
    </w:p>
    <w:p w:rsidR="00B544DE" w:rsidRPr="00B544DE" w:rsidRDefault="00C30E7E" w:rsidP="00FF0496">
      <w:pPr>
        <w:pStyle w:val="a"/>
      </w:pPr>
      <w:r w:rsidRPr="00B544DE">
        <w:t>Киселев</w:t>
      </w:r>
      <w:r w:rsidR="00B544DE" w:rsidRPr="00B544DE">
        <w:t xml:space="preserve"> </w:t>
      </w:r>
      <w:r w:rsidRPr="00B544DE">
        <w:t>В</w:t>
      </w:r>
      <w:r w:rsidR="00B544DE" w:rsidRPr="00B544DE">
        <w:t xml:space="preserve">. </w:t>
      </w:r>
      <w:r w:rsidRPr="00B544DE">
        <w:t>Об</w:t>
      </w:r>
      <w:r w:rsidR="00B544DE" w:rsidRPr="00B544DE">
        <w:t xml:space="preserve"> </w:t>
      </w:r>
      <w:r w:rsidRPr="00B544DE">
        <w:t>оценке</w:t>
      </w:r>
      <w:r w:rsidR="00B544DE" w:rsidRPr="00B544DE">
        <w:t xml:space="preserve"> </w:t>
      </w:r>
      <w:r w:rsidRPr="00B544DE">
        <w:t>эффективности</w:t>
      </w:r>
      <w:r w:rsidR="00B544DE" w:rsidRPr="00B544DE">
        <w:t xml:space="preserve"> </w:t>
      </w:r>
      <w:r w:rsidRPr="00B544DE">
        <w:t>инвестиций</w:t>
      </w:r>
      <w:r w:rsidR="00B544DE">
        <w:t xml:space="preserve"> // </w:t>
      </w:r>
      <w:r w:rsidRPr="00B544DE">
        <w:t>Экономист</w:t>
      </w:r>
      <w:r w:rsidR="00B544DE">
        <w:t xml:space="preserve">. - </w:t>
      </w:r>
      <w:r w:rsidRPr="00B544DE">
        <w:t>2009</w:t>
      </w:r>
      <w:r w:rsidR="00B544DE">
        <w:t xml:space="preserve">. - </w:t>
      </w:r>
      <w:r w:rsidRPr="00B544DE">
        <w:t>№3</w:t>
      </w:r>
      <w:r w:rsidR="00B544DE">
        <w:t xml:space="preserve">. - </w:t>
      </w:r>
      <w:r w:rsidRPr="00B544DE">
        <w:t>с</w:t>
      </w:r>
      <w:r w:rsidR="00B544DE">
        <w:t>.3</w:t>
      </w:r>
      <w:r w:rsidRPr="00B544DE">
        <w:t>4-37</w:t>
      </w:r>
      <w:r w:rsidR="00B544DE" w:rsidRPr="00B544DE">
        <w:t>.</w:t>
      </w:r>
    </w:p>
    <w:p w:rsidR="00B544DE" w:rsidRPr="00B544DE" w:rsidRDefault="00C30E7E" w:rsidP="00FF0496">
      <w:pPr>
        <w:pStyle w:val="a"/>
      </w:pPr>
      <w:r w:rsidRPr="00B544DE">
        <w:t>Ковалев</w:t>
      </w:r>
      <w:r w:rsidR="00B544DE" w:rsidRPr="00B544DE">
        <w:t xml:space="preserve"> </w:t>
      </w:r>
      <w:r w:rsidRPr="00B544DE">
        <w:t>В</w:t>
      </w:r>
      <w:r w:rsidR="00B544DE">
        <w:t xml:space="preserve">.В. </w:t>
      </w:r>
      <w:r w:rsidRPr="00B544DE">
        <w:t>Введение</w:t>
      </w:r>
      <w:r w:rsidR="00B544DE" w:rsidRPr="00B544DE">
        <w:t xml:space="preserve"> </w:t>
      </w:r>
      <w:r w:rsidRPr="00B544DE">
        <w:t>в</w:t>
      </w:r>
      <w:r w:rsidR="00B544DE" w:rsidRPr="00B544DE">
        <w:t xml:space="preserve"> </w:t>
      </w:r>
      <w:r w:rsidRPr="00B544DE">
        <w:t>финансовый</w:t>
      </w:r>
      <w:r w:rsidR="00B544DE" w:rsidRPr="00B544DE">
        <w:t xml:space="preserve"> </w:t>
      </w:r>
      <w:r w:rsidRPr="00B544DE">
        <w:t>менеджмент</w:t>
      </w:r>
      <w:r w:rsidR="00B544DE">
        <w:t xml:space="preserve">. - </w:t>
      </w:r>
      <w:r w:rsidRPr="00B544DE">
        <w:t>М</w:t>
      </w:r>
      <w:r w:rsidR="00B544DE" w:rsidRPr="00B544DE">
        <w:t xml:space="preserve">.: </w:t>
      </w:r>
      <w:r w:rsidRPr="00B544DE">
        <w:t>Финансы</w:t>
      </w:r>
      <w:r w:rsidR="00B544DE" w:rsidRPr="00B544DE">
        <w:t xml:space="preserve"> </w:t>
      </w:r>
      <w:r w:rsidRPr="00B544DE">
        <w:t>и</w:t>
      </w:r>
      <w:r w:rsidR="00B544DE" w:rsidRPr="00B544DE">
        <w:t xml:space="preserve"> </w:t>
      </w:r>
      <w:r w:rsidRPr="00B544DE">
        <w:t>статистика,</w:t>
      </w:r>
      <w:r w:rsidR="00B544DE" w:rsidRPr="00B544DE">
        <w:t xml:space="preserve"> </w:t>
      </w:r>
      <w:r w:rsidRPr="00B544DE">
        <w:t>2007</w:t>
      </w:r>
      <w:r w:rsidR="00B544DE">
        <w:t xml:space="preserve">. - </w:t>
      </w:r>
      <w:r w:rsidRPr="00B544DE">
        <w:t>456</w:t>
      </w:r>
      <w:r w:rsidR="00B544DE" w:rsidRPr="00B544DE">
        <w:t xml:space="preserve"> </w:t>
      </w:r>
      <w:r w:rsidRPr="00B544DE">
        <w:t>с</w:t>
      </w:r>
      <w:r w:rsidR="00B544DE" w:rsidRPr="00B544DE">
        <w:t>.</w:t>
      </w:r>
    </w:p>
    <w:p w:rsidR="00B544DE" w:rsidRPr="00B544DE" w:rsidRDefault="00C30E7E" w:rsidP="00FF0496">
      <w:pPr>
        <w:pStyle w:val="a"/>
      </w:pPr>
      <w:r w:rsidRPr="00B544DE">
        <w:t>Круглов</w:t>
      </w:r>
      <w:r w:rsidR="00B544DE" w:rsidRPr="00B544DE">
        <w:t xml:space="preserve"> </w:t>
      </w:r>
      <w:r w:rsidRPr="00B544DE">
        <w:t>М</w:t>
      </w:r>
      <w:r w:rsidR="00B544DE">
        <w:t xml:space="preserve">.И. </w:t>
      </w:r>
      <w:r w:rsidRPr="00B544DE">
        <w:t>Стратегическое</w:t>
      </w:r>
      <w:r w:rsidR="00B544DE" w:rsidRPr="00B544DE">
        <w:t xml:space="preserve"> </w:t>
      </w:r>
      <w:r w:rsidRPr="00B544DE">
        <w:t>управление</w:t>
      </w:r>
      <w:r w:rsidR="00B544DE" w:rsidRPr="00B544DE">
        <w:t xml:space="preserve"> </w:t>
      </w:r>
      <w:r w:rsidRPr="00B544DE">
        <w:t>компанией</w:t>
      </w:r>
      <w:r w:rsidR="00B544DE">
        <w:t xml:space="preserve">. - </w:t>
      </w:r>
      <w:r w:rsidRPr="00B544DE">
        <w:t>М</w:t>
      </w:r>
      <w:r w:rsidR="00B544DE" w:rsidRPr="00B544DE">
        <w:t xml:space="preserve">.: </w:t>
      </w:r>
      <w:r w:rsidRPr="00B544DE">
        <w:t>Деловая</w:t>
      </w:r>
      <w:r w:rsidR="00B544DE" w:rsidRPr="00B544DE">
        <w:t xml:space="preserve"> </w:t>
      </w:r>
      <w:r w:rsidRPr="00B544DE">
        <w:t>литература,</w:t>
      </w:r>
      <w:r w:rsidR="00B544DE" w:rsidRPr="00B544DE">
        <w:t xml:space="preserve"> </w:t>
      </w:r>
      <w:r w:rsidRPr="00B544DE">
        <w:t>2007</w:t>
      </w:r>
      <w:r w:rsidR="00B544DE">
        <w:t xml:space="preserve">. - </w:t>
      </w:r>
      <w:r w:rsidRPr="00B544DE">
        <w:t>758</w:t>
      </w:r>
      <w:r w:rsidR="00B544DE" w:rsidRPr="00B544DE">
        <w:t xml:space="preserve"> </w:t>
      </w:r>
      <w:r w:rsidRPr="00B544DE">
        <w:t>с</w:t>
      </w:r>
      <w:r w:rsidR="00B544DE" w:rsidRPr="00B544DE">
        <w:t>.</w:t>
      </w:r>
    </w:p>
    <w:p w:rsidR="00B544DE" w:rsidRPr="00B544DE" w:rsidRDefault="00C30E7E" w:rsidP="00FF0496">
      <w:pPr>
        <w:pStyle w:val="a"/>
      </w:pPr>
      <w:r w:rsidRPr="00B544DE">
        <w:t>Кузнецов</w:t>
      </w:r>
      <w:r w:rsidR="00B544DE" w:rsidRPr="00B544DE">
        <w:t xml:space="preserve"> </w:t>
      </w:r>
      <w:r w:rsidRPr="00B544DE">
        <w:t>А</w:t>
      </w:r>
      <w:r w:rsidR="00B544DE">
        <w:t xml:space="preserve">.И. </w:t>
      </w:r>
      <w:r w:rsidRPr="00B544DE">
        <w:t>Технология</w:t>
      </w:r>
      <w:r w:rsidR="00B544DE" w:rsidRPr="00B544DE">
        <w:t xml:space="preserve"> </w:t>
      </w:r>
      <w:r w:rsidRPr="00B544DE">
        <w:t>бизнес-планирования</w:t>
      </w:r>
      <w:r w:rsidR="00B544DE" w:rsidRPr="00B544DE">
        <w:t xml:space="preserve">: </w:t>
      </w:r>
      <w:r w:rsidRPr="00B544DE">
        <w:t>Учеб</w:t>
      </w:r>
      <w:r w:rsidR="00B544DE" w:rsidRPr="00B544DE">
        <w:t xml:space="preserve">. </w:t>
      </w:r>
      <w:r w:rsidRPr="00B544DE">
        <w:t>пособие</w:t>
      </w:r>
      <w:r w:rsidR="00B544DE" w:rsidRPr="00B544DE">
        <w:t xml:space="preserve"> </w:t>
      </w:r>
      <w:r w:rsidRPr="00B544DE">
        <w:t>/</w:t>
      </w:r>
      <w:r w:rsidR="00B544DE" w:rsidRPr="00B544DE">
        <w:t xml:space="preserve"> </w:t>
      </w:r>
      <w:r w:rsidRPr="00B544DE">
        <w:t>Под</w:t>
      </w:r>
      <w:r w:rsidR="00B544DE" w:rsidRPr="00B544DE">
        <w:t xml:space="preserve"> </w:t>
      </w:r>
      <w:r w:rsidR="00B544DE">
        <w:t xml:space="preserve">ред.А. </w:t>
      </w:r>
      <w:r w:rsidRPr="00B544DE">
        <w:t>А</w:t>
      </w:r>
      <w:r w:rsidR="00B544DE" w:rsidRPr="00B544DE">
        <w:t xml:space="preserve">. </w:t>
      </w:r>
      <w:r w:rsidRPr="00B544DE">
        <w:t>Колобова,</w:t>
      </w:r>
      <w:r w:rsidR="00B544DE" w:rsidRPr="00B544DE">
        <w:t xml:space="preserve"> </w:t>
      </w:r>
      <w:r w:rsidRPr="00B544DE">
        <w:t>Кузнецова</w:t>
      </w:r>
      <w:r w:rsidR="00B544DE" w:rsidRPr="00B544DE">
        <w:t xml:space="preserve"> </w:t>
      </w:r>
      <w:r w:rsidRPr="00B544DE">
        <w:t>А</w:t>
      </w:r>
      <w:r w:rsidR="00B544DE">
        <w:t xml:space="preserve">.И., </w:t>
      </w:r>
      <w:r w:rsidRPr="00B544DE">
        <w:t>Омельченко</w:t>
      </w:r>
      <w:r w:rsidR="00B544DE" w:rsidRPr="00B544DE">
        <w:t xml:space="preserve"> </w:t>
      </w:r>
      <w:r w:rsidRPr="00B544DE">
        <w:t>И</w:t>
      </w:r>
      <w:r w:rsidR="00B544DE">
        <w:t xml:space="preserve">.Н. - </w:t>
      </w:r>
      <w:r w:rsidRPr="00B544DE">
        <w:t>М</w:t>
      </w:r>
      <w:r w:rsidR="00B544DE" w:rsidRPr="00B544DE">
        <w:t xml:space="preserve">., </w:t>
      </w:r>
      <w:r w:rsidRPr="00B544DE">
        <w:t>2008</w:t>
      </w:r>
      <w:r w:rsidR="00B544DE">
        <w:t xml:space="preserve">. - </w:t>
      </w:r>
      <w:r w:rsidRPr="00B544DE">
        <w:t>192с</w:t>
      </w:r>
      <w:r w:rsidR="00B544DE" w:rsidRPr="00B544DE">
        <w:t>.</w:t>
      </w:r>
    </w:p>
    <w:p w:rsidR="00B544DE" w:rsidRPr="00B544DE" w:rsidRDefault="00C30E7E" w:rsidP="00FF0496">
      <w:pPr>
        <w:pStyle w:val="a"/>
      </w:pPr>
      <w:r w:rsidRPr="00B544DE">
        <w:t>Кузнецов</w:t>
      </w:r>
      <w:r w:rsidR="00B544DE" w:rsidRPr="00B544DE">
        <w:t xml:space="preserve"> </w:t>
      </w:r>
      <w:r w:rsidRPr="00B544DE">
        <w:t>Б</w:t>
      </w:r>
      <w:r w:rsidR="00B544DE">
        <w:t xml:space="preserve">.Т. </w:t>
      </w:r>
      <w:r w:rsidRPr="00B544DE">
        <w:t>Инвестиции</w:t>
      </w:r>
      <w:r w:rsidR="00B544DE">
        <w:t xml:space="preserve">. - </w:t>
      </w:r>
      <w:r w:rsidRPr="00B544DE">
        <w:t>М</w:t>
      </w:r>
      <w:r w:rsidR="00B544DE" w:rsidRPr="00B544DE">
        <w:t xml:space="preserve">.: </w:t>
      </w:r>
      <w:r w:rsidRPr="00B544DE">
        <w:t>Юнити,</w:t>
      </w:r>
      <w:r w:rsidR="00B544DE" w:rsidRPr="00B544DE">
        <w:t xml:space="preserve"> </w:t>
      </w:r>
      <w:r w:rsidRPr="00B544DE">
        <w:t>2009</w:t>
      </w:r>
      <w:r w:rsidR="00B544DE">
        <w:t xml:space="preserve">. - </w:t>
      </w:r>
      <w:r w:rsidRPr="00B544DE">
        <w:t>411</w:t>
      </w:r>
      <w:r w:rsidR="00B544DE" w:rsidRPr="00B544DE">
        <w:t xml:space="preserve"> </w:t>
      </w:r>
      <w:r w:rsidRPr="00B544DE">
        <w:t>с</w:t>
      </w:r>
      <w:r w:rsidR="00B544DE" w:rsidRPr="00B544DE">
        <w:t>.</w:t>
      </w:r>
    </w:p>
    <w:p w:rsidR="00B544DE" w:rsidRPr="00B544DE" w:rsidRDefault="00C30E7E" w:rsidP="00FF0496">
      <w:pPr>
        <w:pStyle w:val="a"/>
      </w:pPr>
      <w:r w:rsidRPr="00B544DE">
        <w:t>Лапыгин</w:t>
      </w:r>
      <w:r w:rsidR="00B544DE" w:rsidRPr="00B544DE">
        <w:t xml:space="preserve"> </w:t>
      </w:r>
      <w:r w:rsidRPr="00B544DE">
        <w:t>Ю</w:t>
      </w:r>
      <w:r w:rsidR="00B544DE">
        <w:t xml:space="preserve">.Н. </w:t>
      </w:r>
      <w:r w:rsidRPr="00B544DE">
        <w:t>Управление</w:t>
      </w:r>
      <w:r w:rsidR="00B544DE" w:rsidRPr="00B544DE">
        <w:t xml:space="preserve"> </w:t>
      </w:r>
      <w:r w:rsidRPr="00B544DE">
        <w:t>проектами</w:t>
      </w:r>
      <w:r w:rsidR="00B544DE" w:rsidRPr="00B544DE">
        <w:t xml:space="preserve">. </w:t>
      </w:r>
      <w:r w:rsidRPr="00B544DE">
        <w:t>От</w:t>
      </w:r>
      <w:r w:rsidR="00B544DE" w:rsidRPr="00B544DE">
        <w:t xml:space="preserve"> </w:t>
      </w:r>
      <w:r w:rsidRPr="00B544DE">
        <w:t>планирования</w:t>
      </w:r>
      <w:r w:rsidR="00B544DE" w:rsidRPr="00B544DE">
        <w:t xml:space="preserve"> </w:t>
      </w:r>
      <w:r w:rsidRPr="00B544DE">
        <w:t>до</w:t>
      </w:r>
      <w:r w:rsidR="00B544DE" w:rsidRPr="00B544DE">
        <w:t xml:space="preserve"> </w:t>
      </w:r>
      <w:r w:rsidRPr="00B544DE">
        <w:t>оценки</w:t>
      </w:r>
      <w:r w:rsidR="00B544DE" w:rsidRPr="00B544DE">
        <w:t xml:space="preserve"> </w:t>
      </w:r>
      <w:r w:rsidRPr="00B544DE">
        <w:t>эффективности</w:t>
      </w:r>
      <w:r w:rsidR="00B544DE">
        <w:t xml:space="preserve">. - </w:t>
      </w:r>
      <w:r w:rsidRPr="00B544DE">
        <w:t>М</w:t>
      </w:r>
      <w:r w:rsidR="00B544DE" w:rsidRPr="00B544DE">
        <w:t xml:space="preserve">.: </w:t>
      </w:r>
      <w:r w:rsidRPr="00B544DE">
        <w:t>Омега-Л,</w:t>
      </w:r>
      <w:r w:rsidR="00B544DE" w:rsidRPr="00B544DE">
        <w:t xml:space="preserve"> </w:t>
      </w:r>
      <w:r w:rsidRPr="00B544DE">
        <w:t>2007</w:t>
      </w:r>
      <w:r w:rsidR="00B544DE" w:rsidRPr="00B544DE">
        <w:t>.</w:t>
      </w:r>
    </w:p>
    <w:p w:rsidR="00B544DE" w:rsidRPr="00B544DE" w:rsidRDefault="00C30E7E" w:rsidP="00FF0496">
      <w:pPr>
        <w:pStyle w:val="a"/>
      </w:pPr>
      <w:r w:rsidRPr="00B544DE">
        <w:t>Мазур</w:t>
      </w:r>
      <w:r w:rsidR="00B544DE" w:rsidRPr="00B544DE">
        <w:t xml:space="preserve"> </w:t>
      </w:r>
      <w:r w:rsidRPr="00B544DE">
        <w:t>И</w:t>
      </w:r>
      <w:r w:rsidR="00B544DE">
        <w:t xml:space="preserve">.И., </w:t>
      </w:r>
      <w:r w:rsidRPr="00B544DE">
        <w:t>Шапиро</w:t>
      </w:r>
      <w:r w:rsidR="00B544DE" w:rsidRPr="00B544DE">
        <w:t xml:space="preserve"> </w:t>
      </w:r>
      <w:r w:rsidRPr="00B544DE">
        <w:t>В</w:t>
      </w:r>
      <w:r w:rsidR="00B544DE">
        <w:t xml:space="preserve">.Д., </w:t>
      </w:r>
      <w:r w:rsidRPr="00B544DE">
        <w:t>Ольдерогге</w:t>
      </w:r>
      <w:r w:rsidR="00B544DE" w:rsidRPr="00B544DE">
        <w:t xml:space="preserve"> </w:t>
      </w:r>
      <w:r w:rsidRPr="00B544DE">
        <w:t>Н</w:t>
      </w:r>
      <w:r w:rsidR="00B544DE">
        <w:t xml:space="preserve">.Г. </w:t>
      </w:r>
      <w:r w:rsidRPr="00B544DE">
        <w:t>Управление</w:t>
      </w:r>
      <w:r w:rsidR="00B544DE" w:rsidRPr="00B544DE">
        <w:t xml:space="preserve"> </w:t>
      </w:r>
      <w:r w:rsidRPr="00B544DE">
        <w:t>проектами</w:t>
      </w:r>
      <w:r w:rsidR="00B544DE" w:rsidRPr="00B544DE">
        <w:t xml:space="preserve">: </w:t>
      </w:r>
      <w:r w:rsidRPr="00B544DE">
        <w:t>учебное</w:t>
      </w:r>
      <w:r w:rsidR="00B544DE" w:rsidRPr="00B544DE">
        <w:t xml:space="preserve"> </w:t>
      </w:r>
      <w:r w:rsidRPr="00B544DE">
        <w:t>пособие</w:t>
      </w:r>
      <w:r w:rsidR="00B544DE" w:rsidRPr="00B544DE">
        <w:t xml:space="preserve"> </w:t>
      </w:r>
      <w:r w:rsidRPr="00B544DE">
        <w:t>/</w:t>
      </w:r>
      <w:r w:rsidR="00B544DE" w:rsidRPr="00B544DE">
        <w:t xml:space="preserve"> </w:t>
      </w:r>
      <w:r w:rsidRPr="00B544DE">
        <w:t>Под</w:t>
      </w:r>
      <w:r w:rsidR="00B544DE" w:rsidRPr="00B544DE">
        <w:t xml:space="preserve"> </w:t>
      </w:r>
      <w:r w:rsidRPr="00B544DE">
        <w:t>общ</w:t>
      </w:r>
      <w:r w:rsidR="00B544DE" w:rsidRPr="00B544DE">
        <w:t xml:space="preserve">. </w:t>
      </w:r>
      <w:r w:rsidRPr="00B544DE">
        <w:t>Ред</w:t>
      </w:r>
      <w:r w:rsidR="00B544DE" w:rsidRPr="00B544DE">
        <w:t xml:space="preserve"> </w:t>
      </w:r>
      <w:r w:rsidRPr="00B544DE">
        <w:t>И</w:t>
      </w:r>
      <w:r w:rsidR="00B544DE">
        <w:t xml:space="preserve">.И. </w:t>
      </w:r>
      <w:r w:rsidRPr="00B544DE">
        <w:t>Мазура</w:t>
      </w:r>
      <w:r w:rsidR="00B544DE">
        <w:t xml:space="preserve">. - </w:t>
      </w:r>
      <w:r w:rsidRPr="00B544DE">
        <w:t>4-е</w:t>
      </w:r>
      <w:r w:rsidR="00B544DE" w:rsidRPr="00B544DE">
        <w:t xml:space="preserve"> </w:t>
      </w:r>
      <w:r w:rsidRPr="00B544DE">
        <w:t>изд</w:t>
      </w:r>
      <w:r w:rsidR="00B544DE">
        <w:t xml:space="preserve">. - </w:t>
      </w:r>
      <w:r w:rsidRPr="00B544DE">
        <w:t>М</w:t>
      </w:r>
      <w:r w:rsidR="00B544DE" w:rsidRPr="00B544DE">
        <w:t xml:space="preserve">.: </w:t>
      </w:r>
      <w:r w:rsidRPr="00B544DE">
        <w:t>Омега-Л,</w:t>
      </w:r>
      <w:r w:rsidR="00B544DE" w:rsidRPr="00B544DE">
        <w:t xml:space="preserve"> </w:t>
      </w:r>
      <w:r w:rsidRPr="00B544DE">
        <w:t>2009</w:t>
      </w:r>
      <w:r w:rsidR="00B544DE" w:rsidRPr="00B544DE">
        <w:t>.</w:t>
      </w:r>
    </w:p>
    <w:p w:rsidR="00B544DE" w:rsidRPr="00B544DE" w:rsidRDefault="00C30E7E" w:rsidP="00FF0496">
      <w:pPr>
        <w:pStyle w:val="a"/>
      </w:pPr>
      <w:r w:rsidRPr="00B544DE">
        <w:t>Марголин</w:t>
      </w:r>
      <w:r w:rsidR="00B544DE" w:rsidRPr="00B544DE">
        <w:t xml:space="preserve"> </w:t>
      </w:r>
      <w:r w:rsidRPr="00B544DE">
        <w:t>А</w:t>
      </w:r>
      <w:r w:rsidR="00B544DE">
        <w:t xml:space="preserve">.М. </w:t>
      </w:r>
      <w:r w:rsidRPr="00B544DE">
        <w:t>Инвестиции</w:t>
      </w:r>
      <w:r w:rsidR="00B544DE" w:rsidRPr="00B544DE">
        <w:t xml:space="preserve">: </w:t>
      </w:r>
      <w:r w:rsidRPr="00B544DE">
        <w:t>Учебник</w:t>
      </w:r>
      <w:r w:rsidR="00B544DE">
        <w:t xml:space="preserve">. - </w:t>
      </w:r>
      <w:r w:rsidRPr="00B544DE">
        <w:t>М</w:t>
      </w:r>
      <w:r w:rsidR="00B544DE" w:rsidRPr="00B544DE">
        <w:t xml:space="preserve">.: </w:t>
      </w:r>
      <w:r w:rsidRPr="00B544DE">
        <w:t>РАГС,</w:t>
      </w:r>
      <w:r w:rsidR="00B544DE" w:rsidRPr="00B544DE">
        <w:t xml:space="preserve"> </w:t>
      </w:r>
      <w:r w:rsidRPr="00B544DE">
        <w:t>2010</w:t>
      </w:r>
      <w:r w:rsidR="00B544DE">
        <w:t xml:space="preserve">. - </w:t>
      </w:r>
      <w:r w:rsidRPr="00B544DE">
        <w:t>464</w:t>
      </w:r>
      <w:r w:rsidR="00B544DE" w:rsidRPr="00B544DE">
        <w:t xml:space="preserve"> </w:t>
      </w:r>
      <w:r w:rsidRPr="00B544DE">
        <w:t>с</w:t>
      </w:r>
      <w:r w:rsidR="00B544DE" w:rsidRPr="00B544DE">
        <w:t>.</w:t>
      </w:r>
    </w:p>
    <w:p w:rsidR="00B544DE" w:rsidRPr="00B544DE" w:rsidRDefault="00C30E7E" w:rsidP="00FF0496">
      <w:pPr>
        <w:pStyle w:val="a"/>
      </w:pPr>
      <w:r w:rsidRPr="00B544DE">
        <w:t>Пивоваров</w:t>
      </w:r>
      <w:r w:rsidR="00B544DE" w:rsidRPr="00B544DE">
        <w:t xml:space="preserve"> </w:t>
      </w:r>
      <w:r w:rsidRPr="00B544DE">
        <w:t>К</w:t>
      </w:r>
      <w:r w:rsidR="00B544DE">
        <w:t xml:space="preserve">.В. </w:t>
      </w:r>
      <w:r w:rsidRPr="00B544DE">
        <w:t>Бизнес-планирование</w:t>
      </w:r>
      <w:r w:rsidR="00B544DE" w:rsidRPr="00B544DE">
        <w:t xml:space="preserve">: </w:t>
      </w:r>
      <w:r w:rsidRPr="00B544DE">
        <w:t>Учебно-методическое</w:t>
      </w:r>
      <w:r w:rsidR="00B544DE" w:rsidRPr="00B544DE">
        <w:t xml:space="preserve"> </w:t>
      </w:r>
      <w:r w:rsidRPr="00B544DE">
        <w:t>пособие</w:t>
      </w:r>
      <w:r w:rsidR="00B544DE">
        <w:t>.7</w:t>
      </w:r>
      <w:r w:rsidRPr="00B544DE">
        <w:t>-е</w:t>
      </w:r>
      <w:r w:rsidR="00B544DE" w:rsidRPr="00B544DE">
        <w:t xml:space="preserve"> </w:t>
      </w:r>
      <w:r w:rsidRPr="00B544DE">
        <w:t>изд</w:t>
      </w:r>
      <w:r w:rsidR="00B544DE">
        <w:t xml:space="preserve">. - </w:t>
      </w:r>
      <w:r w:rsidRPr="00B544DE">
        <w:t>М</w:t>
      </w:r>
      <w:r w:rsidR="00B544DE" w:rsidRPr="00B544DE">
        <w:t xml:space="preserve">.: </w:t>
      </w:r>
      <w:r w:rsidRPr="00B544DE">
        <w:t>Издательско-торговая</w:t>
      </w:r>
      <w:r w:rsidR="00B544DE" w:rsidRPr="00B544DE">
        <w:t xml:space="preserve"> </w:t>
      </w:r>
      <w:r w:rsidRPr="00B544DE">
        <w:t>корпорация</w:t>
      </w:r>
      <w:r w:rsidR="00B544DE">
        <w:t xml:space="preserve"> "</w:t>
      </w:r>
      <w:r w:rsidRPr="00B544DE">
        <w:t>Дашков</w:t>
      </w:r>
      <w:r w:rsidR="00B544DE" w:rsidRPr="00B544DE">
        <w:t xml:space="preserve"> </w:t>
      </w:r>
      <w:r w:rsidRPr="00B544DE">
        <w:t>и</w:t>
      </w:r>
      <w:r w:rsidR="00B544DE" w:rsidRPr="00B544DE">
        <w:t xml:space="preserve"> </w:t>
      </w:r>
      <w:r w:rsidRPr="00B544DE">
        <w:t>К</w:t>
      </w:r>
      <w:r w:rsidR="00B544DE">
        <w:t>"</w:t>
      </w:r>
      <w:r w:rsidRPr="00B544DE">
        <w:t>,</w:t>
      </w:r>
      <w:r w:rsidR="00B544DE" w:rsidRPr="00B544DE">
        <w:t xml:space="preserve"> </w:t>
      </w:r>
      <w:r w:rsidRPr="00B544DE">
        <w:t>2008</w:t>
      </w:r>
      <w:r w:rsidR="00B544DE">
        <w:t xml:space="preserve">. - </w:t>
      </w:r>
      <w:r w:rsidRPr="00B544DE">
        <w:t>164с</w:t>
      </w:r>
      <w:r w:rsidR="00B544DE" w:rsidRPr="00B544DE">
        <w:t>.</w:t>
      </w:r>
    </w:p>
    <w:p w:rsidR="00B544DE" w:rsidRPr="00B544DE" w:rsidRDefault="00C30E7E" w:rsidP="00FF0496">
      <w:pPr>
        <w:pStyle w:val="a"/>
      </w:pPr>
      <w:r w:rsidRPr="00B544DE">
        <w:t>Попов</w:t>
      </w:r>
      <w:r w:rsidR="00B544DE" w:rsidRPr="00B544DE">
        <w:t xml:space="preserve"> </w:t>
      </w:r>
      <w:r w:rsidRPr="00B544DE">
        <w:t>В</w:t>
      </w:r>
      <w:r w:rsidR="00B544DE">
        <w:t xml:space="preserve">.М. </w:t>
      </w:r>
      <w:r w:rsidRPr="00B544DE">
        <w:t>Бизнес-планирование</w:t>
      </w:r>
      <w:r w:rsidR="00B544DE" w:rsidRPr="00B544DE">
        <w:t xml:space="preserve">: </w:t>
      </w:r>
      <w:r w:rsidRPr="00B544DE">
        <w:t>Учебник</w:t>
      </w:r>
      <w:r w:rsidR="00B544DE">
        <w:t xml:space="preserve">. - </w:t>
      </w:r>
      <w:r w:rsidRPr="00B544DE">
        <w:t>4-е</w:t>
      </w:r>
      <w:r w:rsidR="00B544DE" w:rsidRPr="00B544DE">
        <w:t xml:space="preserve"> </w:t>
      </w:r>
      <w:r w:rsidRPr="00B544DE">
        <w:t>издание</w:t>
      </w:r>
      <w:r w:rsidR="00B544DE">
        <w:t xml:space="preserve">. - </w:t>
      </w:r>
      <w:r w:rsidRPr="00B544DE">
        <w:t>М</w:t>
      </w:r>
      <w:r w:rsidR="00B544DE" w:rsidRPr="00B544DE">
        <w:t xml:space="preserve">.: </w:t>
      </w:r>
      <w:r w:rsidRPr="00B544DE">
        <w:t>Финансы</w:t>
      </w:r>
      <w:r w:rsidR="00B544DE" w:rsidRPr="00B544DE">
        <w:t xml:space="preserve"> </w:t>
      </w:r>
      <w:r w:rsidRPr="00B544DE">
        <w:t>и</w:t>
      </w:r>
      <w:r w:rsidR="00B544DE" w:rsidRPr="00B544DE">
        <w:t xml:space="preserve"> </w:t>
      </w:r>
      <w:r w:rsidRPr="00B544DE">
        <w:t>статистика</w:t>
      </w:r>
      <w:r w:rsidR="00B544DE">
        <w:t>, 20</w:t>
      </w:r>
      <w:r w:rsidRPr="00B544DE">
        <w:t>09</w:t>
      </w:r>
      <w:r w:rsidR="00B544DE">
        <w:t xml:space="preserve">. - </w:t>
      </w:r>
      <w:r w:rsidRPr="00B544DE">
        <w:t>816с</w:t>
      </w:r>
      <w:r w:rsidR="00B544DE" w:rsidRPr="00B544DE">
        <w:t>.</w:t>
      </w:r>
    </w:p>
    <w:p w:rsidR="00B544DE" w:rsidRPr="00B544DE" w:rsidRDefault="00C30E7E" w:rsidP="00FF0496">
      <w:pPr>
        <w:pStyle w:val="a"/>
      </w:pPr>
      <w:r w:rsidRPr="00B544DE">
        <w:t>Просветов</w:t>
      </w:r>
      <w:r w:rsidR="00B544DE" w:rsidRPr="00B544DE">
        <w:t xml:space="preserve"> </w:t>
      </w:r>
      <w:r w:rsidRPr="00B544DE">
        <w:t>Г</w:t>
      </w:r>
      <w:r w:rsidR="00B544DE">
        <w:t xml:space="preserve">.И. </w:t>
      </w:r>
      <w:r w:rsidRPr="00B544DE">
        <w:t>Управление</w:t>
      </w:r>
      <w:r w:rsidR="00B544DE" w:rsidRPr="00B544DE">
        <w:t xml:space="preserve"> </w:t>
      </w:r>
      <w:r w:rsidRPr="00B544DE">
        <w:t>проектами</w:t>
      </w:r>
      <w:r w:rsidR="00B544DE" w:rsidRPr="00B544DE">
        <w:t xml:space="preserve">. </w:t>
      </w:r>
      <w:r w:rsidRPr="00B544DE">
        <w:t>Задачи</w:t>
      </w:r>
      <w:r w:rsidR="00B544DE" w:rsidRPr="00B544DE">
        <w:t xml:space="preserve"> </w:t>
      </w:r>
      <w:r w:rsidRPr="00B544DE">
        <w:t>и</w:t>
      </w:r>
      <w:r w:rsidR="00B544DE" w:rsidRPr="00B544DE">
        <w:t xml:space="preserve"> </w:t>
      </w:r>
      <w:r w:rsidRPr="00B544DE">
        <w:t>решения</w:t>
      </w:r>
      <w:r w:rsidR="00B544DE">
        <w:t xml:space="preserve">. - </w:t>
      </w:r>
      <w:r w:rsidRPr="00B544DE">
        <w:t>М</w:t>
      </w:r>
      <w:r w:rsidR="00B544DE" w:rsidRPr="00B544DE">
        <w:t xml:space="preserve">.: </w:t>
      </w:r>
      <w:r w:rsidRPr="00B544DE">
        <w:t>Альфа-Пресс,</w:t>
      </w:r>
      <w:r w:rsidR="00B544DE" w:rsidRPr="00B544DE">
        <w:t xml:space="preserve"> </w:t>
      </w:r>
      <w:r w:rsidRPr="00B544DE">
        <w:t>2010</w:t>
      </w:r>
      <w:r w:rsidR="00B544DE" w:rsidRPr="00B544DE">
        <w:t>.</w:t>
      </w:r>
    </w:p>
    <w:p w:rsidR="00B544DE" w:rsidRPr="00B544DE" w:rsidRDefault="00C30E7E" w:rsidP="00FF0496">
      <w:pPr>
        <w:pStyle w:val="a"/>
      </w:pPr>
      <w:r w:rsidRPr="00B544DE">
        <w:t>Старик</w:t>
      </w:r>
      <w:r w:rsidR="00B544DE" w:rsidRPr="00B544DE">
        <w:t xml:space="preserve"> </w:t>
      </w:r>
      <w:r w:rsidRPr="00B544DE">
        <w:t>Д</w:t>
      </w:r>
      <w:r w:rsidR="00B544DE">
        <w:t xml:space="preserve">.Э. </w:t>
      </w:r>
      <w:r w:rsidRPr="00B544DE">
        <w:t>Оценка</w:t>
      </w:r>
      <w:r w:rsidR="00B544DE" w:rsidRPr="00B544DE">
        <w:t xml:space="preserve"> </w:t>
      </w:r>
      <w:r w:rsidRPr="00B544DE">
        <w:t>эффективности</w:t>
      </w:r>
      <w:r w:rsidR="00B544DE" w:rsidRPr="00B544DE">
        <w:t xml:space="preserve"> </w:t>
      </w:r>
      <w:r w:rsidRPr="00B544DE">
        <w:t>инвестиционных</w:t>
      </w:r>
      <w:r w:rsidR="00B544DE" w:rsidRPr="00B544DE">
        <w:t xml:space="preserve"> </w:t>
      </w:r>
      <w:r w:rsidRPr="00B544DE">
        <w:t>проектов</w:t>
      </w:r>
      <w:r w:rsidR="00B544DE">
        <w:t xml:space="preserve"> // </w:t>
      </w:r>
      <w:r w:rsidRPr="00B544DE">
        <w:t>Финансы</w:t>
      </w:r>
      <w:r w:rsidR="00B544DE">
        <w:t xml:space="preserve">. - </w:t>
      </w:r>
      <w:r w:rsidRPr="00B544DE">
        <w:t>2008</w:t>
      </w:r>
      <w:r w:rsidR="00B544DE">
        <w:t xml:space="preserve">. - </w:t>
      </w:r>
      <w:r w:rsidRPr="00B544DE">
        <w:t>№10</w:t>
      </w:r>
      <w:r w:rsidR="00B544DE">
        <w:t xml:space="preserve">. - </w:t>
      </w:r>
      <w:r w:rsidRPr="00B544DE">
        <w:t>с</w:t>
      </w:r>
      <w:r w:rsidR="00B544DE">
        <w:t>.3</w:t>
      </w:r>
      <w:r w:rsidRPr="00B544DE">
        <w:t>8-43</w:t>
      </w:r>
      <w:r w:rsidR="00B544DE" w:rsidRPr="00B544DE">
        <w:t>.</w:t>
      </w:r>
    </w:p>
    <w:p w:rsidR="00B544DE" w:rsidRPr="00B544DE" w:rsidRDefault="00C30E7E" w:rsidP="00FF0496">
      <w:pPr>
        <w:pStyle w:val="a"/>
      </w:pPr>
      <w:r w:rsidRPr="00B544DE">
        <w:t>Товб</w:t>
      </w:r>
      <w:r w:rsidR="00B544DE" w:rsidRPr="00B544DE">
        <w:t xml:space="preserve"> </w:t>
      </w:r>
      <w:r w:rsidRPr="00B544DE">
        <w:t>А</w:t>
      </w:r>
      <w:r w:rsidR="00B544DE">
        <w:t xml:space="preserve">.С., </w:t>
      </w:r>
      <w:r w:rsidRPr="00B544DE">
        <w:t>Ципес</w:t>
      </w:r>
      <w:r w:rsidR="00B544DE" w:rsidRPr="00B544DE">
        <w:t xml:space="preserve"> </w:t>
      </w:r>
      <w:r w:rsidRPr="00B544DE">
        <w:t>Г</w:t>
      </w:r>
      <w:r w:rsidR="00B544DE">
        <w:t xml:space="preserve">.Л. </w:t>
      </w:r>
      <w:r w:rsidRPr="00B544DE">
        <w:t>Управление</w:t>
      </w:r>
      <w:r w:rsidR="00B544DE" w:rsidRPr="00B544DE">
        <w:t xml:space="preserve"> </w:t>
      </w:r>
      <w:r w:rsidRPr="00B544DE">
        <w:t>проектами</w:t>
      </w:r>
      <w:r w:rsidR="00B544DE" w:rsidRPr="00B544DE">
        <w:t xml:space="preserve">: </w:t>
      </w:r>
      <w:r w:rsidRPr="00B544DE">
        <w:t>стандартные,</w:t>
      </w:r>
      <w:r w:rsidR="00B544DE" w:rsidRPr="00B544DE">
        <w:t xml:space="preserve"> </w:t>
      </w:r>
      <w:r w:rsidRPr="00B544DE">
        <w:t>методы,</w:t>
      </w:r>
      <w:r w:rsidR="00B544DE" w:rsidRPr="00B544DE">
        <w:t xml:space="preserve"> </w:t>
      </w:r>
      <w:r w:rsidRPr="00B544DE">
        <w:t>опыт</w:t>
      </w:r>
      <w:r w:rsidR="00B544DE">
        <w:t xml:space="preserve">. - </w:t>
      </w:r>
      <w:r w:rsidRPr="00B544DE">
        <w:t>М</w:t>
      </w:r>
      <w:r w:rsidR="00B544DE" w:rsidRPr="00B544DE">
        <w:t xml:space="preserve">.: </w:t>
      </w:r>
      <w:r w:rsidRPr="00B544DE">
        <w:t>Олимп-Бизнес,</w:t>
      </w:r>
      <w:r w:rsidR="00B544DE" w:rsidRPr="00B544DE">
        <w:t xml:space="preserve"> </w:t>
      </w:r>
      <w:r w:rsidRPr="00B544DE">
        <w:t>2007</w:t>
      </w:r>
      <w:r w:rsidR="00B544DE" w:rsidRPr="00B544DE">
        <w:t>.</w:t>
      </w:r>
    </w:p>
    <w:p w:rsidR="00B544DE" w:rsidRPr="00B544DE" w:rsidRDefault="00C30E7E" w:rsidP="00FF0496">
      <w:pPr>
        <w:pStyle w:val="a"/>
      </w:pPr>
      <w:r w:rsidRPr="00B544DE">
        <w:t>Тренев</w:t>
      </w:r>
      <w:r w:rsidR="00B544DE" w:rsidRPr="00B544DE">
        <w:t xml:space="preserve"> </w:t>
      </w:r>
      <w:r w:rsidRPr="00B544DE">
        <w:t>Н</w:t>
      </w:r>
      <w:r w:rsidR="00B544DE">
        <w:t xml:space="preserve">.Н. </w:t>
      </w:r>
      <w:r w:rsidRPr="00B544DE">
        <w:t>Стратегическое</w:t>
      </w:r>
      <w:r w:rsidR="00B544DE" w:rsidRPr="00B544DE">
        <w:t xml:space="preserve"> </w:t>
      </w:r>
      <w:r w:rsidRPr="00B544DE">
        <w:t>управление</w:t>
      </w:r>
      <w:r w:rsidR="00B544DE" w:rsidRPr="00B544DE">
        <w:t xml:space="preserve">: </w:t>
      </w:r>
      <w:r w:rsidRPr="00B544DE">
        <w:t>учебное</w:t>
      </w:r>
      <w:r w:rsidR="00B544DE" w:rsidRPr="00B544DE">
        <w:t xml:space="preserve"> </w:t>
      </w:r>
      <w:r w:rsidRPr="00B544DE">
        <w:t>пособие</w:t>
      </w:r>
      <w:r w:rsidR="00B544DE" w:rsidRPr="00B544DE">
        <w:t xml:space="preserve"> </w:t>
      </w:r>
      <w:r w:rsidRPr="00B544DE">
        <w:t>для</w:t>
      </w:r>
      <w:r w:rsidR="00B544DE" w:rsidRPr="00B544DE">
        <w:t xml:space="preserve"> </w:t>
      </w:r>
      <w:r w:rsidRPr="00B544DE">
        <w:t>вузов</w:t>
      </w:r>
      <w:r w:rsidR="00B544DE">
        <w:t xml:space="preserve">. - </w:t>
      </w:r>
      <w:r w:rsidRPr="00B544DE">
        <w:t>М</w:t>
      </w:r>
      <w:r w:rsidR="00B544DE" w:rsidRPr="00B544DE">
        <w:t>.:</w:t>
      </w:r>
      <w:r w:rsidR="00B544DE">
        <w:t xml:space="preserve"> "</w:t>
      </w:r>
      <w:r w:rsidRPr="00B544DE">
        <w:t>Издательство</w:t>
      </w:r>
      <w:r w:rsidR="00B544DE" w:rsidRPr="00B544DE">
        <w:t xml:space="preserve"> </w:t>
      </w:r>
      <w:r w:rsidRPr="00B544DE">
        <w:t>ПРИОР</w:t>
      </w:r>
      <w:r w:rsidR="00B544DE">
        <w:t>"</w:t>
      </w:r>
      <w:r w:rsidRPr="00B544DE">
        <w:t>,</w:t>
      </w:r>
      <w:r w:rsidR="00B544DE" w:rsidRPr="00B544DE">
        <w:t xml:space="preserve"> </w:t>
      </w:r>
      <w:r w:rsidRPr="00B544DE">
        <w:t>200</w:t>
      </w:r>
      <w:r w:rsidR="00C74781" w:rsidRPr="00B544DE">
        <w:t>9</w:t>
      </w:r>
      <w:r w:rsidR="00B544DE">
        <w:t xml:space="preserve">. - </w:t>
      </w:r>
      <w:r w:rsidRPr="00B544DE">
        <w:t>288</w:t>
      </w:r>
      <w:r w:rsidR="00B544DE" w:rsidRPr="00B544DE">
        <w:t xml:space="preserve"> </w:t>
      </w:r>
      <w:r w:rsidRPr="00B544DE">
        <w:t>с</w:t>
      </w:r>
      <w:r w:rsidR="00B544DE" w:rsidRPr="00B544DE">
        <w:t>.</w:t>
      </w:r>
    </w:p>
    <w:p w:rsidR="00B544DE" w:rsidRPr="00B544DE" w:rsidRDefault="00C30E7E" w:rsidP="00FF0496">
      <w:pPr>
        <w:pStyle w:val="a"/>
      </w:pPr>
      <w:r w:rsidRPr="00B544DE">
        <w:t>Управление</w:t>
      </w:r>
      <w:r w:rsidR="00B544DE" w:rsidRPr="00B544DE">
        <w:t xml:space="preserve"> </w:t>
      </w:r>
      <w:r w:rsidRPr="00B544DE">
        <w:t>организацией</w:t>
      </w:r>
      <w:r w:rsidR="00B544DE" w:rsidRPr="00B544DE">
        <w:t xml:space="preserve">: </w:t>
      </w:r>
      <w:r w:rsidRPr="00B544DE">
        <w:t>Учебник</w:t>
      </w:r>
      <w:r w:rsidR="00B544DE" w:rsidRPr="00B544DE">
        <w:t xml:space="preserve"> </w:t>
      </w:r>
      <w:r w:rsidRPr="00B544DE">
        <w:t>/</w:t>
      </w:r>
      <w:r w:rsidR="00B544DE" w:rsidRPr="00B544DE">
        <w:t xml:space="preserve"> </w:t>
      </w:r>
      <w:r w:rsidRPr="00B544DE">
        <w:t>Под</w:t>
      </w:r>
      <w:r w:rsidR="00B544DE" w:rsidRPr="00B544DE">
        <w:t xml:space="preserve"> </w:t>
      </w:r>
      <w:r w:rsidR="00B544DE">
        <w:t xml:space="preserve">ред.А.Г. </w:t>
      </w:r>
      <w:r w:rsidR="00C74781" w:rsidRPr="00B544DE">
        <w:t>Поршнева,</w:t>
      </w:r>
      <w:r w:rsidR="00B544DE" w:rsidRPr="00B544DE">
        <w:t xml:space="preserve"> </w:t>
      </w:r>
      <w:r w:rsidR="00C74781" w:rsidRPr="00B544DE">
        <w:t>З</w:t>
      </w:r>
      <w:r w:rsidR="00B544DE">
        <w:t xml:space="preserve">.П. </w:t>
      </w:r>
      <w:r w:rsidR="00C74781" w:rsidRPr="00B544DE">
        <w:t>Румянцевой</w:t>
      </w:r>
      <w:r w:rsidR="00B544DE">
        <w:t xml:space="preserve">. - </w:t>
      </w:r>
      <w:r w:rsidRPr="00B544DE">
        <w:t>4-е</w:t>
      </w:r>
      <w:r w:rsidR="00B544DE" w:rsidRPr="00B544DE">
        <w:t xml:space="preserve"> </w:t>
      </w:r>
      <w:r w:rsidRPr="00B544DE">
        <w:t>изд</w:t>
      </w:r>
      <w:r w:rsidR="00B544DE" w:rsidRPr="00B544DE">
        <w:t xml:space="preserve">., </w:t>
      </w:r>
      <w:r w:rsidRPr="00B544DE">
        <w:t>перераб</w:t>
      </w:r>
      <w:r w:rsidR="00B544DE" w:rsidRPr="00B544DE">
        <w:t xml:space="preserve">. </w:t>
      </w:r>
      <w:r w:rsidRPr="00B544DE">
        <w:t>и</w:t>
      </w:r>
      <w:r w:rsidR="00B544DE" w:rsidRPr="00B544DE">
        <w:t xml:space="preserve"> </w:t>
      </w:r>
      <w:r w:rsidRPr="00B544DE">
        <w:t>доп</w:t>
      </w:r>
      <w:r w:rsidR="00B544DE">
        <w:t xml:space="preserve">. - </w:t>
      </w:r>
      <w:r w:rsidRPr="00B544DE">
        <w:t>М</w:t>
      </w:r>
      <w:r w:rsidR="00B544DE" w:rsidRPr="00B544DE">
        <w:t xml:space="preserve">.: </w:t>
      </w:r>
      <w:r w:rsidRPr="00B544DE">
        <w:t>ИНФРА-М,</w:t>
      </w:r>
      <w:r w:rsidR="00B544DE" w:rsidRPr="00B544DE">
        <w:t xml:space="preserve"> </w:t>
      </w:r>
      <w:r w:rsidRPr="00B544DE">
        <w:t>2009</w:t>
      </w:r>
      <w:r w:rsidR="00B544DE">
        <w:t xml:space="preserve">. - </w:t>
      </w:r>
      <w:r w:rsidRPr="00B544DE">
        <w:t>669</w:t>
      </w:r>
      <w:r w:rsidR="00B544DE" w:rsidRPr="00B544DE">
        <w:t xml:space="preserve"> </w:t>
      </w:r>
      <w:r w:rsidRPr="00B544DE">
        <w:t>с</w:t>
      </w:r>
      <w:r w:rsidR="00B544DE" w:rsidRPr="00B544DE">
        <w:t>.</w:t>
      </w:r>
    </w:p>
    <w:p w:rsidR="00B544DE" w:rsidRPr="00B544DE" w:rsidRDefault="00C30E7E" w:rsidP="00FF0496">
      <w:pPr>
        <w:pStyle w:val="a"/>
      </w:pPr>
      <w:r w:rsidRPr="00B544DE">
        <w:t>Управление</w:t>
      </w:r>
      <w:r w:rsidR="00B544DE" w:rsidRPr="00B544DE">
        <w:t xml:space="preserve"> </w:t>
      </w:r>
      <w:r w:rsidRPr="00B544DE">
        <w:t>проектом</w:t>
      </w:r>
      <w:r w:rsidR="00B544DE" w:rsidRPr="00B544DE">
        <w:t xml:space="preserve">. </w:t>
      </w:r>
      <w:r w:rsidRPr="00B544DE">
        <w:t>Основы</w:t>
      </w:r>
      <w:r w:rsidR="00B544DE" w:rsidRPr="00B544DE">
        <w:t xml:space="preserve"> </w:t>
      </w:r>
      <w:r w:rsidRPr="00B544DE">
        <w:t>проектного</w:t>
      </w:r>
      <w:r w:rsidR="00B544DE" w:rsidRPr="00B544DE">
        <w:t xml:space="preserve"> </w:t>
      </w:r>
      <w:r w:rsidRPr="00B544DE">
        <w:t>управления</w:t>
      </w:r>
      <w:r w:rsidR="00B544DE" w:rsidRPr="00B544DE">
        <w:t xml:space="preserve">: </w:t>
      </w:r>
      <w:r w:rsidRPr="00B544DE">
        <w:t>учебник</w:t>
      </w:r>
      <w:r w:rsidR="00B544DE" w:rsidRPr="00B544DE">
        <w:t xml:space="preserve"> </w:t>
      </w:r>
      <w:r w:rsidRPr="00B544DE">
        <w:t>/</w:t>
      </w:r>
      <w:r w:rsidR="00B544DE" w:rsidRPr="00B544DE">
        <w:t xml:space="preserve"> </w:t>
      </w:r>
      <w:r w:rsidRPr="00B544DE">
        <w:t>кол</w:t>
      </w:r>
      <w:r w:rsidR="00B544DE" w:rsidRPr="00B544DE">
        <w:t xml:space="preserve">. </w:t>
      </w:r>
      <w:r w:rsidRPr="00B544DE">
        <w:t>авт</w:t>
      </w:r>
      <w:r w:rsidR="00B544DE" w:rsidRPr="00B544DE">
        <w:t xml:space="preserve">.: </w:t>
      </w:r>
      <w:r w:rsidRPr="00B544DE">
        <w:t>под</w:t>
      </w:r>
      <w:r w:rsidR="00B544DE" w:rsidRPr="00B544DE">
        <w:t xml:space="preserve"> </w:t>
      </w:r>
      <w:r w:rsidR="00B544DE">
        <w:t xml:space="preserve">ред. </w:t>
      </w:r>
      <w:r w:rsidRPr="00B544DE">
        <w:t>проф</w:t>
      </w:r>
      <w:r w:rsidR="00B544DE" w:rsidRPr="00B544DE">
        <w:t xml:space="preserve">. </w:t>
      </w:r>
      <w:r w:rsidRPr="00B544DE">
        <w:t>М</w:t>
      </w:r>
      <w:r w:rsidR="00B544DE">
        <w:t xml:space="preserve">.А. </w:t>
      </w:r>
      <w:r w:rsidRPr="00B544DE">
        <w:t>Разу</w:t>
      </w:r>
      <w:r w:rsidR="00B544DE">
        <w:t xml:space="preserve">. - </w:t>
      </w:r>
      <w:r w:rsidRPr="00B544DE">
        <w:t>М</w:t>
      </w:r>
      <w:r w:rsidR="00B544DE" w:rsidRPr="00B544DE">
        <w:t xml:space="preserve">.: </w:t>
      </w:r>
      <w:r w:rsidRPr="00B544DE">
        <w:t>КНОРУС,</w:t>
      </w:r>
      <w:r w:rsidR="00B544DE" w:rsidRPr="00B544DE">
        <w:t xml:space="preserve"> </w:t>
      </w:r>
      <w:r w:rsidRPr="00B544DE">
        <w:t>2009</w:t>
      </w:r>
      <w:r w:rsidR="00B544DE" w:rsidRPr="00B544DE">
        <w:t>.</w:t>
      </w:r>
    </w:p>
    <w:p w:rsidR="00B544DE" w:rsidRPr="00B544DE" w:rsidRDefault="00C30E7E" w:rsidP="00FF0496">
      <w:pPr>
        <w:pStyle w:val="a"/>
      </w:pPr>
      <w:r w:rsidRPr="00B544DE">
        <w:t>Финансы</w:t>
      </w:r>
      <w:r w:rsidR="00B544DE" w:rsidRPr="00B544DE">
        <w:t xml:space="preserve"> </w:t>
      </w:r>
      <w:r w:rsidRPr="00B544DE">
        <w:t>и</w:t>
      </w:r>
      <w:r w:rsidR="00B544DE" w:rsidRPr="00B544DE">
        <w:t xml:space="preserve"> </w:t>
      </w:r>
      <w:r w:rsidRPr="00B544DE">
        <w:t>кредит</w:t>
      </w:r>
      <w:r w:rsidR="00B544DE" w:rsidRPr="00B544DE">
        <w:t xml:space="preserve">. </w:t>
      </w:r>
      <w:r w:rsidRPr="00B544DE">
        <w:t>Учебник</w:t>
      </w:r>
      <w:r w:rsidR="00B544DE" w:rsidRPr="00B544DE">
        <w:t xml:space="preserve">. </w:t>
      </w:r>
      <w:r w:rsidRPr="00B544DE">
        <w:t>Под</w:t>
      </w:r>
      <w:r w:rsidR="00B544DE" w:rsidRPr="00B544DE">
        <w:t xml:space="preserve"> </w:t>
      </w:r>
      <w:r w:rsidRPr="00B544DE">
        <w:t>редакцией</w:t>
      </w:r>
      <w:r w:rsidR="00B544DE" w:rsidRPr="00B544DE">
        <w:t xml:space="preserve"> </w:t>
      </w:r>
      <w:r w:rsidRPr="00B544DE">
        <w:t>проф</w:t>
      </w:r>
      <w:r w:rsidR="00B544DE" w:rsidRPr="00B544DE">
        <w:t xml:space="preserve">. </w:t>
      </w:r>
      <w:r w:rsidRPr="00B544DE">
        <w:t>М</w:t>
      </w:r>
      <w:r w:rsidR="00B544DE">
        <w:t xml:space="preserve">.В. </w:t>
      </w:r>
      <w:r w:rsidRPr="00B544DE">
        <w:t>Романовс</w:t>
      </w:r>
      <w:r w:rsidR="00C74781" w:rsidRPr="00B544DE">
        <w:t>кого,</w:t>
      </w:r>
      <w:r w:rsidR="00B544DE" w:rsidRPr="00B544DE">
        <w:t xml:space="preserve"> </w:t>
      </w:r>
      <w:r w:rsidR="00C74781" w:rsidRPr="00B544DE">
        <w:t>проф</w:t>
      </w:r>
      <w:r w:rsidR="00B544DE" w:rsidRPr="00B544DE">
        <w:t xml:space="preserve">. </w:t>
      </w:r>
      <w:r w:rsidR="00C74781" w:rsidRPr="00B544DE">
        <w:t>Г</w:t>
      </w:r>
      <w:r w:rsidR="00B544DE">
        <w:t xml:space="preserve">.Н. </w:t>
      </w:r>
      <w:r w:rsidR="00C74781" w:rsidRPr="00B544DE">
        <w:t>Белоглазовой,</w:t>
      </w:r>
      <w:r w:rsidR="00B544DE" w:rsidRPr="00B544DE">
        <w:t xml:space="preserve"> </w:t>
      </w:r>
      <w:r w:rsidR="00C74781" w:rsidRPr="00B544DE">
        <w:t>3</w:t>
      </w:r>
      <w:r w:rsidRPr="00B544DE">
        <w:t>-е</w:t>
      </w:r>
      <w:r w:rsidR="00B544DE" w:rsidRPr="00B544DE">
        <w:t xml:space="preserve"> </w:t>
      </w:r>
      <w:r w:rsidRPr="00B544DE">
        <w:t>изд,</w:t>
      </w:r>
      <w:r w:rsidR="00B544DE" w:rsidRPr="00B544DE">
        <w:t xml:space="preserve"> </w:t>
      </w:r>
      <w:r w:rsidRPr="00B544DE">
        <w:t>перераб</w:t>
      </w:r>
      <w:r w:rsidR="00B544DE" w:rsidRPr="00B544DE">
        <w:t xml:space="preserve">. </w:t>
      </w:r>
      <w:r w:rsidRPr="00B544DE">
        <w:t>и</w:t>
      </w:r>
      <w:r w:rsidR="00B544DE" w:rsidRPr="00B544DE">
        <w:t xml:space="preserve"> </w:t>
      </w:r>
      <w:r w:rsidRPr="00B544DE">
        <w:t>доп</w:t>
      </w:r>
      <w:r w:rsidR="00B544DE" w:rsidRPr="00B544DE">
        <w:t xml:space="preserve">. </w:t>
      </w:r>
      <w:r w:rsidRPr="00B544DE">
        <w:t>М</w:t>
      </w:r>
      <w:r w:rsidR="00B544DE" w:rsidRPr="00B544DE">
        <w:t xml:space="preserve">.: </w:t>
      </w:r>
      <w:r w:rsidRPr="00B544DE">
        <w:t>изд-во</w:t>
      </w:r>
      <w:r w:rsidR="00B544DE" w:rsidRPr="00B544DE">
        <w:t xml:space="preserve"> </w:t>
      </w:r>
      <w:r w:rsidRPr="00B544DE">
        <w:t>Высшее</w:t>
      </w:r>
      <w:r w:rsidR="00B544DE" w:rsidRPr="00B544DE">
        <w:t xml:space="preserve"> </w:t>
      </w:r>
      <w:r w:rsidRPr="00B544DE">
        <w:t>образование</w:t>
      </w:r>
      <w:r w:rsidR="00B544DE">
        <w:t>. 20</w:t>
      </w:r>
      <w:r w:rsidRPr="00B544DE">
        <w:t>0</w:t>
      </w:r>
      <w:r w:rsidR="00C74781" w:rsidRPr="00B544DE">
        <w:t>9</w:t>
      </w:r>
      <w:r w:rsidR="00B544DE">
        <w:t xml:space="preserve">. - </w:t>
      </w:r>
      <w:r w:rsidRPr="00B544DE">
        <w:t>609</w:t>
      </w:r>
      <w:r w:rsidR="00B544DE" w:rsidRPr="00B544DE">
        <w:t xml:space="preserve"> </w:t>
      </w:r>
      <w:r w:rsidRPr="00B544DE">
        <w:t>с</w:t>
      </w:r>
      <w:r w:rsidR="00B544DE" w:rsidRPr="00B544DE">
        <w:t>.</w:t>
      </w:r>
    </w:p>
    <w:p w:rsidR="00B544DE" w:rsidRPr="00B544DE" w:rsidRDefault="00C30E7E" w:rsidP="00FF0496">
      <w:pPr>
        <w:pStyle w:val="a"/>
      </w:pPr>
      <w:r w:rsidRPr="00B544DE">
        <w:t>Хелдман</w:t>
      </w:r>
      <w:r w:rsidR="00B544DE" w:rsidRPr="00B544DE">
        <w:t xml:space="preserve"> </w:t>
      </w:r>
      <w:r w:rsidRPr="00B544DE">
        <w:t>К</w:t>
      </w:r>
      <w:r w:rsidR="00B544DE" w:rsidRPr="00B544DE">
        <w:t xml:space="preserve">. </w:t>
      </w:r>
      <w:r w:rsidRPr="00B544DE">
        <w:t>Профессиональное</w:t>
      </w:r>
      <w:r w:rsidR="00B544DE" w:rsidRPr="00B544DE">
        <w:t xml:space="preserve"> </w:t>
      </w:r>
      <w:r w:rsidRPr="00B544DE">
        <w:t>управление</w:t>
      </w:r>
      <w:r w:rsidR="00B544DE" w:rsidRPr="00B544DE">
        <w:t xml:space="preserve"> </w:t>
      </w:r>
      <w:r w:rsidRPr="00B544DE">
        <w:t>проектом</w:t>
      </w:r>
      <w:r w:rsidR="00B544DE" w:rsidRPr="00B544DE">
        <w:t xml:space="preserve"> </w:t>
      </w:r>
      <w:r w:rsidRPr="00B544DE">
        <w:t>/</w:t>
      </w:r>
      <w:r w:rsidR="00B544DE" w:rsidRPr="00B544DE">
        <w:t xml:space="preserve"> </w:t>
      </w:r>
      <w:r w:rsidRPr="00B544DE">
        <w:t>Пер</w:t>
      </w:r>
      <w:r w:rsidR="00B544DE" w:rsidRPr="00B544DE">
        <w:t xml:space="preserve">. </w:t>
      </w:r>
      <w:r w:rsidRPr="00B544DE">
        <w:t>с</w:t>
      </w:r>
      <w:r w:rsidR="00B544DE" w:rsidRPr="00B544DE">
        <w:t xml:space="preserve"> </w:t>
      </w:r>
      <w:r w:rsidRPr="00B544DE">
        <w:t>англ</w:t>
      </w:r>
      <w:r w:rsidR="00B544DE">
        <w:t xml:space="preserve">. - </w:t>
      </w:r>
      <w:r w:rsidRPr="00B544DE">
        <w:t>СПб</w:t>
      </w:r>
      <w:r w:rsidR="00B544DE" w:rsidRPr="00B544DE">
        <w:t xml:space="preserve">.: </w:t>
      </w:r>
      <w:r w:rsidRPr="00B544DE">
        <w:t>БИНОМ</w:t>
      </w:r>
      <w:r w:rsidR="00B544DE" w:rsidRPr="00B544DE">
        <w:t xml:space="preserve">. </w:t>
      </w:r>
      <w:r w:rsidRPr="00B544DE">
        <w:t>Лаборатория</w:t>
      </w:r>
      <w:r w:rsidR="00B544DE" w:rsidRPr="00B544DE">
        <w:t xml:space="preserve"> </w:t>
      </w:r>
      <w:r w:rsidRPr="00B544DE">
        <w:t>знаний,</w:t>
      </w:r>
      <w:r w:rsidR="00B544DE" w:rsidRPr="00B544DE">
        <w:t xml:space="preserve"> </w:t>
      </w:r>
      <w:r w:rsidRPr="00B544DE">
        <w:t>2005</w:t>
      </w:r>
      <w:r w:rsidR="00B544DE" w:rsidRPr="00B544DE">
        <w:t>.</w:t>
      </w:r>
    </w:p>
    <w:p w:rsidR="00B544DE" w:rsidRPr="00B544DE" w:rsidRDefault="00C30E7E" w:rsidP="00FF0496">
      <w:pPr>
        <w:pStyle w:val="a"/>
      </w:pPr>
      <w:r w:rsidRPr="00B544DE">
        <w:t>Черняк</w:t>
      </w:r>
      <w:r w:rsidR="00B544DE" w:rsidRPr="00B544DE">
        <w:t xml:space="preserve"> </w:t>
      </w:r>
      <w:r w:rsidRPr="00B544DE">
        <w:t>В</w:t>
      </w:r>
      <w:r w:rsidR="00B544DE">
        <w:t xml:space="preserve">.З. </w:t>
      </w:r>
      <w:r w:rsidRPr="00B544DE">
        <w:t>Бизнес-планирование</w:t>
      </w:r>
      <w:r w:rsidR="00B544DE" w:rsidRPr="00B544DE">
        <w:t xml:space="preserve">: </w:t>
      </w:r>
      <w:r w:rsidRPr="00B544DE">
        <w:t>учебник</w:t>
      </w:r>
      <w:r w:rsidR="00B544DE">
        <w:t xml:space="preserve">. - </w:t>
      </w:r>
      <w:r w:rsidRPr="00B544DE">
        <w:t>М</w:t>
      </w:r>
      <w:r w:rsidR="00B544DE" w:rsidRPr="00B544DE">
        <w:t xml:space="preserve">.: </w:t>
      </w:r>
      <w:r w:rsidRPr="00B544DE">
        <w:t>КНОРУС,</w:t>
      </w:r>
      <w:r w:rsidR="00B544DE" w:rsidRPr="00B544DE">
        <w:t xml:space="preserve"> </w:t>
      </w:r>
      <w:r w:rsidRPr="00B544DE">
        <w:t>2007</w:t>
      </w:r>
      <w:r w:rsidR="00B544DE">
        <w:t xml:space="preserve">. - </w:t>
      </w:r>
      <w:r w:rsidRPr="00B544DE">
        <w:t>536</w:t>
      </w:r>
      <w:r w:rsidR="00B544DE" w:rsidRPr="00B544DE">
        <w:t xml:space="preserve"> </w:t>
      </w:r>
      <w:r w:rsidRPr="00B544DE">
        <w:t>с</w:t>
      </w:r>
      <w:r w:rsidR="00B544DE" w:rsidRPr="00B544DE">
        <w:t>.</w:t>
      </w:r>
    </w:p>
    <w:p w:rsidR="00B544DE" w:rsidRPr="00B544DE" w:rsidRDefault="00C30E7E" w:rsidP="00FF0496">
      <w:pPr>
        <w:pStyle w:val="a"/>
      </w:pPr>
      <w:r w:rsidRPr="00B544DE">
        <w:t>Чиненов</w:t>
      </w:r>
      <w:r w:rsidR="00B544DE" w:rsidRPr="00B544DE">
        <w:t xml:space="preserve"> </w:t>
      </w:r>
      <w:r w:rsidRPr="00B544DE">
        <w:t>М</w:t>
      </w:r>
      <w:r w:rsidR="00B544DE">
        <w:t xml:space="preserve">.В. </w:t>
      </w:r>
      <w:r w:rsidRPr="00B544DE">
        <w:t>Инвестиции</w:t>
      </w:r>
      <w:r w:rsidR="00B544DE" w:rsidRPr="00B544DE">
        <w:t xml:space="preserve">: </w:t>
      </w:r>
      <w:r w:rsidRPr="00B544DE">
        <w:t>учебное</w:t>
      </w:r>
      <w:r w:rsidR="00B544DE" w:rsidRPr="00B544DE">
        <w:t xml:space="preserve"> </w:t>
      </w:r>
      <w:r w:rsidRPr="00B544DE">
        <w:t>пособие</w:t>
      </w:r>
      <w:r w:rsidR="00B544DE">
        <w:t xml:space="preserve">. - </w:t>
      </w:r>
      <w:r w:rsidRPr="00B544DE">
        <w:t>М</w:t>
      </w:r>
      <w:r w:rsidR="00B544DE" w:rsidRPr="00B544DE">
        <w:t xml:space="preserve">.: </w:t>
      </w:r>
      <w:r w:rsidRPr="00B544DE">
        <w:t>КНОРУС,</w:t>
      </w:r>
      <w:r w:rsidR="00B544DE" w:rsidRPr="00B544DE">
        <w:t xml:space="preserve"> </w:t>
      </w:r>
      <w:r w:rsidRPr="00B544DE">
        <w:t>2009</w:t>
      </w:r>
      <w:r w:rsidR="00B544DE">
        <w:t xml:space="preserve">. - </w:t>
      </w:r>
      <w:r w:rsidRPr="00B544DE">
        <w:t>248</w:t>
      </w:r>
      <w:r w:rsidR="00B544DE" w:rsidRPr="00B544DE">
        <w:t xml:space="preserve"> </w:t>
      </w:r>
      <w:r w:rsidRPr="00B544DE">
        <w:t>с</w:t>
      </w:r>
      <w:r w:rsidR="00B544DE" w:rsidRPr="00B544DE">
        <w:t>.</w:t>
      </w:r>
    </w:p>
    <w:p w:rsidR="00B544DE" w:rsidRPr="00B544DE" w:rsidRDefault="00C30E7E" w:rsidP="00FF0496">
      <w:pPr>
        <w:pStyle w:val="a"/>
      </w:pPr>
      <w:r w:rsidRPr="00B544DE">
        <w:t>Шеремет</w:t>
      </w:r>
      <w:r w:rsidR="00B544DE" w:rsidRPr="00B544DE">
        <w:t xml:space="preserve"> </w:t>
      </w:r>
      <w:r w:rsidRPr="00B544DE">
        <w:t>А</w:t>
      </w:r>
      <w:r w:rsidR="00B544DE">
        <w:t xml:space="preserve">.Д., </w:t>
      </w:r>
      <w:r w:rsidRPr="00B544DE">
        <w:t>Сайфулин</w:t>
      </w:r>
      <w:r w:rsidR="00B544DE" w:rsidRPr="00B544DE">
        <w:t xml:space="preserve"> </w:t>
      </w:r>
      <w:r w:rsidRPr="00B544DE">
        <w:t>Р</w:t>
      </w:r>
      <w:r w:rsidR="00B544DE">
        <w:t xml:space="preserve">.С. </w:t>
      </w:r>
      <w:r w:rsidRPr="00B544DE">
        <w:t>Методика</w:t>
      </w:r>
      <w:r w:rsidR="00B544DE" w:rsidRPr="00B544DE">
        <w:t xml:space="preserve"> </w:t>
      </w:r>
      <w:r w:rsidRPr="00B544DE">
        <w:t>финансового</w:t>
      </w:r>
      <w:r w:rsidR="00B544DE" w:rsidRPr="00B544DE">
        <w:t xml:space="preserve"> </w:t>
      </w:r>
      <w:r w:rsidRPr="00B544DE">
        <w:t>анализа</w:t>
      </w:r>
      <w:r w:rsidR="00B544DE">
        <w:t xml:space="preserve">. - </w:t>
      </w:r>
      <w:r w:rsidRPr="00B544DE">
        <w:t>М</w:t>
      </w:r>
      <w:r w:rsidR="00B544DE" w:rsidRPr="00B544DE">
        <w:t xml:space="preserve">.: </w:t>
      </w:r>
      <w:r w:rsidRPr="00B544DE">
        <w:t>ИНФРА-М,</w:t>
      </w:r>
      <w:r w:rsidR="00B544DE" w:rsidRPr="00B544DE">
        <w:t xml:space="preserve"> </w:t>
      </w:r>
      <w:r w:rsidRPr="00B544DE">
        <w:t>2008</w:t>
      </w:r>
      <w:r w:rsidR="00B544DE">
        <w:t xml:space="preserve">. - </w:t>
      </w:r>
      <w:r w:rsidRPr="00B544DE">
        <w:t>4</w:t>
      </w:r>
      <w:r w:rsidR="001E1B86" w:rsidRPr="00B544DE">
        <w:t>3</w:t>
      </w:r>
      <w:r w:rsidRPr="00B544DE">
        <w:t>0</w:t>
      </w:r>
      <w:r w:rsidR="00B544DE" w:rsidRPr="00B544DE">
        <w:t xml:space="preserve"> </w:t>
      </w:r>
      <w:r w:rsidRPr="00B544DE">
        <w:t>с</w:t>
      </w:r>
      <w:r w:rsidR="00B544DE" w:rsidRPr="00B544DE">
        <w:t>.</w:t>
      </w:r>
    </w:p>
    <w:p w:rsidR="00B544DE" w:rsidRPr="00B544DE" w:rsidRDefault="00AC030E" w:rsidP="00FF0496">
      <w:pPr>
        <w:pStyle w:val="a"/>
      </w:pPr>
      <w:r w:rsidRPr="00B544DE">
        <w:t>Аналитика</w:t>
      </w:r>
      <w:r w:rsidR="00B544DE" w:rsidRPr="00B544DE">
        <w:t xml:space="preserve"> </w:t>
      </w:r>
      <w:r w:rsidRPr="00B544DE">
        <w:t>компании</w:t>
      </w:r>
      <w:r w:rsidR="00B544DE" w:rsidRPr="00B544DE">
        <w:t xml:space="preserve"> </w:t>
      </w:r>
      <w:r w:rsidRPr="00B544DE">
        <w:t>MetalTorg</w:t>
      </w:r>
      <w:r w:rsidR="00B544DE">
        <w:t>.ru (</w:t>
      </w:r>
      <w:r w:rsidRPr="00B544DE">
        <w:t>2007-2009</w:t>
      </w:r>
      <w:r w:rsidR="00B544DE" w:rsidRPr="00B544DE">
        <w:t>).</w:t>
      </w:r>
    </w:p>
    <w:p w:rsidR="00B544DE" w:rsidRDefault="00AC030E" w:rsidP="00FF0496">
      <w:pPr>
        <w:pStyle w:val="a"/>
      </w:pPr>
      <w:r w:rsidRPr="00B544DE">
        <w:t>Аналитические</w:t>
      </w:r>
      <w:r w:rsidR="00B544DE" w:rsidRPr="00B544DE">
        <w:t xml:space="preserve"> </w:t>
      </w:r>
      <w:r w:rsidRPr="00B544DE">
        <w:t>обзоры</w:t>
      </w:r>
      <w:r w:rsidR="00B544DE" w:rsidRPr="00B544DE">
        <w:t xml:space="preserve"> </w:t>
      </w:r>
      <w:r w:rsidRPr="00B544DE">
        <w:t>металлургического</w:t>
      </w:r>
      <w:r w:rsidR="00B544DE" w:rsidRPr="00B544DE">
        <w:t xml:space="preserve"> </w:t>
      </w:r>
      <w:r w:rsidRPr="00B544DE">
        <w:t>комплекса</w:t>
      </w:r>
      <w:r w:rsidR="00B544DE" w:rsidRPr="00B544DE">
        <w:t xml:space="preserve"> </w:t>
      </w:r>
      <w:r w:rsidRPr="00B544DE">
        <w:t>РФ,</w:t>
      </w:r>
      <w:r w:rsidR="00B544DE" w:rsidRPr="00B544DE">
        <w:t xml:space="preserve"> </w:t>
      </w:r>
      <w:r w:rsidRPr="00B544DE">
        <w:t>проведенные</w:t>
      </w:r>
      <w:r w:rsidR="00B544DE" w:rsidRPr="00B544DE">
        <w:t xml:space="preserve"> </w:t>
      </w:r>
      <w:r w:rsidRPr="00B544DE">
        <w:t>рейтинговым</w:t>
      </w:r>
      <w:r w:rsidR="00B544DE" w:rsidRPr="00B544DE">
        <w:t xml:space="preserve"> </w:t>
      </w:r>
      <w:r w:rsidRPr="00B544DE">
        <w:t>агентством</w:t>
      </w:r>
      <w:r w:rsidR="00B544DE" w:rsidRPr="00B544DE">
        <w:t xml:space="preserve"> </w:t>
      </w:r>
      <w:r w:rsidRPr="00B544DE">
        <w:rPr>
          <w:lang w:val="en-US"/>
        </w:rPr>
        <w:t>raexpert</w:t>
      </w:r>
      <w:r w:rsidR="00B544DE">
        <w:t>.ru (</w:t>
      </w:r>
      <w:r w:rsidRPr="00B544DE">
        <w:t>2004-2009</w:t>
      </w:r>
      <w:r w:rsidR="00B544DE" w:rsidRPr="00B544DE">
        <w:t>).</w:t>
      </w:r>
    </w:p>
    <w:p w:rsidR="00C01728" w:rsidRPr="00B544DE" w:rsidRDefault="00C01728" w:rsidP="00C01728"/>
    <w:p w:rsidR="00FF0496" w:rsidRDefault="00FF0496" w:rsidP="00FF0496">
      <w:pPr>
        <w:pStyle w:val="1"/>
        <w:rPr>
          <w:rFonts w:ascii="Times New Roman" w:hAnsi="Times New Roman"/>
          <w:color w:val="000000"/>
          <w:szCs w:val="28"/>
        </w:rPr>
        <w:sectPr w:rsidR="00FF0496" w:rsidSect="00B544DE">
          <w:headerReference w:type="even" r:id="rId12"/>
          <w:headerReference w:type="default" r:id="rId13"/>
          <w:type w:val="continuous"/>
          <w:pgSz w:w="11907" w:h="16840" w:code="9"/>
          <w:pgMar w:top="1134" w:right="850" w:bottom="1134" w:left="1701" w:header="680" w:footer="680" w:gutter="0"/>
          <w:cols w:space="708"/>
          <w:titlePg/>
          <w:docGrid w:linePitch="360"/>
        </w:sectPr>
      </w:pPr>
      <w:bookmarkStart w:id="63" w:name="_Toc280718607"/>
    </w:p>
    <w:p w:rsidR="00FF0496" w:rsidRDefault="00FF0496" w:rsidP="00FF0496">
      <w:pPr>
        <w:pStyle w:val="1"/>
      </w:pPr>
      <w:bookmarkStart w:id="64" w:name="_Toc292185506"/>
      <w:r>
        <w:t>Приложения</w:t>
      </w:r>
      <w:bookmarkEnd w:id="64"/>
    </w:p>
    <w:p w:rsidR="00FF0496" w:rsidRDefault="00FF0496" w:rsidP="00B544DE">
      <w:pPr>
        <w:pStyle w:val="1"/>
        <w:tabs>
          <w:tab w:val="left" w:pos="726"/>
        </w:tabs>
        <w:ind w:firstLine="709"/>
        <w:jc w:val="both"/>
        <w:rPr>
          <w:rFonts w:ascii="Times New Roman" w:hAnsi="Times New Roman"/>
          <w:b w:val="0"/>
          <w:smallCaps w:val="0"/>
          <w:color w:val="000000"/>
          <w:szCs w:val="28"/>
        </w:rPr>
      </w:pPr>
    </w:p>
    <w:p w:rsidR="00B544DE" w:rsidRDefault="005D7145" w:rsidP="00FF0496">
      <w:pPr>
        <w:pStyle w:val="af5"/>
      </w:pPr>
      <w:r w:rsidRPr="00B544DE">
        <w:t>П</w:t>
      </w:r>
      <w:r w:rsidR="006B4033" w:rsidRPr="00B544DE">
        <w:t>риложение</w:t>
      </w:r>
      <w:r w:rsidR="00B544DE" w:rsidRPr="00B544DE">
        <w:t xml:space="preserve"> </w:t>
      </w:r>
      <w:r w:rsidR="006B4033" w:rsidRPr="00B544DE">
        <w:t>1</w:t>
      </w:r>
      <w:bookmarkEnd w:id="63"/>
    </w:p>
    <w:p w:rsidR="00FF0496" w:rsidRPr="00B544DE" w:rsidRDefault="00FF0496" w:rsidP="00FF0496">
      <w:pPr>
        <w:pStyle w:val="af5"/>
      </w:pPr>
    </w:p>
    <w:p w:rsidR="00B544DE" w:rsidRPr="00B544DE" w:rsidRDefault="006B4033" w:rsidP="00B544DE">
      <w:pPr>
        <w:tabs>
          <w:tab w:val="left" w:pos="726"/>
        </w:tabs>
        <w:rPr>
          <w:b/>
        </w:rPr>
      </w:pPr>
      <w:r w:rsidRPr="00B544DE">
        <w:rPr>
          <w:b/>
        </w:rPr>
        <w:t>Производственные</w:t>
      </w:r>
      <w:r w:rsidR="00B544DE" w:rsidRPr="00B544DE">
        <w:rPr>
          <w:b/>
        </w:rPr>
        <w:t xml:space="preserve"> </w:t>
      </w:r>
      <w:r w:rsidRPr="00B544DE">
        <w:rPr>
          <w:b/>
        </w:rPr>
        <w:t>расходы</w:t>
      </w:r>
      <w:r w:rsidR="00B544DE" w:rsidRPr="00B544DE">
        <w:rPr>
          <w:b/>
        </w:rPr>
        <w:t xml:space="preserve"> </w:t>
      </w:r>
      <w:r w:rsidRPr="00B544DE">
        <w:rPr>
          <w:b/>
        </w:rPr>
        <w:t>проекта</w:t>
      </w:r>
      <w:r w:rsidR="00B544DE" w:rsidRPr="00B544DE">
        <w:rPr>
          <w:b/>
        </w:rPr>
        <w:t xml:space="preserve"> </w:t>
      </w:r>
      <w:r w:rsidRPr="00B544DE">
        <w:rPr>
          <w:b/>
        </w:rPr>
        <w:t>за</w:t>
      </w:r>
      <w:r w:rsidR="00B544DE" w:rsidRPr="00B544DE">
        <w:rPr>
          <w:b/>
        </w:rPr>
        <w:t xml:space="preserve"> </w:t>
      </w:r>
      <w:r w:rsidRPr="00B544DE">
        <w:rPr>
          <w:b/>
        </w:rPr>
        <w:t>3</w:t>
      </w:r>
      <w:r w:rsidR="00B544DE" w:rsidRPr="00B544DE">
        <w:rPr>
          <w:b/>
        </w:rPr>
        <w:t xml:space="preserve"> </w:t>
      </w:r>
      <w:r w:rsidRPr="00B544DE">
        <w:rPr>
          <w:b/>
        </w:rPr>
        <w:t>года</w:t>
      </w:r>
      <w:r w:rsidR="007342C5" w:rsidRPr="00B544DE">
        <w:rPr>
          <w:b/>
        </w:rPr>
        <w:t>,</w:t>
      </w:r>
      <w:r w:rsidR="00B544DE" w:rsidRPr="00B544DE">
        <w:rPr>
          <w:b/>
        </w:rPr>
        <w:t xml:space="preserve"> </w:t>
      </w:r>
      <w:r w:rsidR="007342C5" w:rsidRPr="00B544DE">
        <w:rPr>
          <w:b/>
        </w:rPr>
        <w:t>руб</w:t>
      </w:r>
      <w:r w:rsidR="00B544DE" w:rsidRPr="00B544DE">
        <w:rPr>
          <w:b/>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1026"/>
        <w:gridCol w:w="1036"/>
        <w:gridCol w:w="1037"/>
        <w:gridCol w:w="1037"/>
        <w:gridCol w:w="1037"/>
        <w:gridCol w:w="1037"/>
        <w:gridCol w:w="1037"/>
        <w:gridCol w:w="1037"/>
        <w:gridCol w:w="1037"/>
        <w:gridCol w:w="1037"/>
        <w:gridCol w:w="1037"/>
        <w:gridCol w:w="1037"/>
      </w:tblGrid>
      <w:tr w:rsidR="006B4033" w:rsidRPr="00B544DE" w:rsidTr="000D3087">
        <w:trPr>
          <w:trHeight w:val="315"/>
          <w:jc w:val="center"/>
        </w:trPr>
        <w:tc>
          <w:tcPr>
            <w:tcW w:w="1047" w:type="dxa"/>
            <w:shd w:val="clear" w:color="auto" w:fill="auto"/>
          </w:tcPr>
          <w:p w:rsidR="006B4033" w:rsidRPr="00B544DE" w:rsidRDefault="00DB2905" w:rsidP="00FF0496">
            <w:pPr>
              <w:pStyle w:val="af7"/>
            </w:pPr>
            <w:r w:rsidRPr="00B544DE">
              <w:t>Общие</w:t>
            </w:r>
            <w:r w:rsidR="00B544DE" w:rsidRPr="00B544DE">
              <w:t xml:space="preserve"> </w:t>
            </w:r>
            <w:r w:rsidRPr="00B544DE">
              <w:t>затраты</w:t>
            </w:r>
          </w:p>
        </w:tc>
        <w:tc>
          <w:tcPr>
            <w:tcW w:w="665"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p>
        </w:tc>
        <w:tc>
          <w:tcPr>
            <w:tcW w:w="665" w:type="dxa"/>
            <w:shd w:val="clear" w:color="auto" w:fill="auto"/>
            <w:noWrap/>
          </w:tcPr>
          <w:p w:rsidR="006B4033" w:rsidRPr="00B544DE" w:rsidRDefault="006B4033" w:rsidP="00FF0496">
            <w:pPr>
              <w:pStyle w:val="af7"/>
            </w:pPr>
            <w:r w:rsidRPr="00B544DE">
              <w:t>3</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4</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6</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7</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8</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9</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10</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11</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12</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13</w:t>
            </w:r>
            <w:r w:rsidR="00B544DE" w:rsidRPr="00B544DE">
              <w:t xml:space="preserve"> </w:t>
            </w:r>
            <w:r w:rsidRPr="00B544DE">
              <w:t>квартал</w:t>
            </w:r>
          </w:p>
        </w:tc>
        <w:tc>
          <w:tcPr>
            <w:tcW w:w="671" w:type="dxa"/>
            <w:shd w:val="clear" w:color="auto" w:fill="auto"/>
            <w:noWrap/>
          </w:tcPr>
          <w:p w:rsidR="006B4033" w:rsidRPr="00B544DE" w:rsidRDefault="006B4033" w:rsidP="00FF0496">
            <w:pPr>
              <w:pStyle w:val="af7"/>
            </w:pPr>
            <w:r w:rsidRPr="00B544DE">
              <w:t>14</w:t>
            </w:r>
            <w:r w:rsidR="00B544DE" w:rsidRPr="00B544DE">
              <w:t xml:space="preserve"> </w:t>
            </w:r>
            <w:r w:rsidRPr="00B544DE">
              <w:t>квартал</w:t>
            </w:r>
          </w:p>
        </w:tc>
      </w:tr>
      <w:tr w:rsidR="006B4033" w:rsidRPr="00B544DE" w:rsidTr="000D3087">
        <w:trPr>
          <w:trHeight w:val="315"/>
          <w:jc w:val="center"/>
        </w:trPr>
        <w:tc>
          <w:tcPr>
            <w:tcW w:w="1047" w:type="dxa"/>
            <w:shd w:val="clear" w:color="auto" w:fill="auto"/>
          </w:tcPr>
          <w:p w:rsidR="006B4033" w:rsidRPr="000D3087" w:rsidRDefault="006B4033" w:rsidP="00FF0496">
            <w:pPr>
              <w:pStyle w:val="af7"/>
              <w:rPr>
                <w:iCs/>
              </w:rPr>
            </w:pPr>
            <w:r w:rsidRPr="000D3087">
              <w:rPr>
                <w:iCs/>
              </w:rPr>
              <w:t>Трубопрокатный</w:t>
            </w:r>
            <w:r w:rsidR="00B544DE" w:rsidRPr="000D3087">
              <w:rPr>
                <w:iCs/>
              </w:rPr>
              <w:t xml:space="preserve"> </w:t>
            </w:r>
            <w:r w:rsidRPr="000D3087">
              <w:rPr>
                <w:iCs/>
              </w:rPr>
              <w:t>цех</w:t>
            </w:r>
          </w:p>
        </w:tc>
        <w:tc>
          <w:tcPr>
            <w:tcW w:w="665"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B544DE" w:rsidP="00FF0496">
            <w:pPr>
              <w:pStyle w:val="af7"/>
            </w:pPr>
            <w:r w:rsidRPr="00B544DE">
              <w:t xml:space="preserve"> </w:t>
            </w: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B544DE" w:rsidP="00FF0496">
            <w:pPr>
              <w:pStyle w:val="af7"/>
            </w:pPr>
            <w:r w:rsidRPr="00B544DE">
              <w:t xml:space="preserve"> </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6B4033" w:rsidP="00FF0496">
            <w:pPr>
              <w:pStyle w:val="af7"/>
            </w:pPr>
            <w:r w:rsidRPr="00B544DE">
              <w:t>510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520</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530</w:t>
            </w:r>
            <w:r w:rsidR="00B544DE" w:rsidRPr="00B544DE">
              <w:t xml:space="preserve"> </w:t>
            </w:r>
            <w:r w:rsidRPr="00B544DE">
              <w:t>604</w:t>
            </w:r>
          </w:p>
        </w:tc>
        <w:tc>
          <w:tcPr>
            <w:tcW w:w="671" w:type="dxa"/>
            <w:shd w:val="clear" w:color="auto" w:fill="auto"/>
            <w:noWrap/>
          </w:tcPr>
          <w:p w:rsidR="006B4033" w:rsidRPr="00B544DE" w:rsidRDefault="006B4033" w:rsidP="00FF0496">
            <w:pPr>
              <w:pStyle w:val="af7"/>
            </w:pPr>
            <w:r w:rsidRPr="00B544DE">
              <w:t>541</w:t>
            </w:r>
            <w:r w:rsidR="00B544DE" w:rsidRPr="00B544DE">
              <w:t xml:space="preserve"> </w:t>
            </w:r>
            <w:r w:rsidRPr="00B544DE">
              <w:t>216</w:t>
            </w:r>
          </w:p>
        </w:tc>
        <w:tc>
          <w:tcPr>
            <w:tcW w:w="671" w:type="dxa"/>
            <w:shd w:val="clear" w:color="auto" w:fill="auto"/>
            <w:noWrap/>
          </w:tcPr>
          <w:p w:rsidR="006B4033" w:rsidRPr="00B544DE" w:rsidRDefault="006B4033" w:rsidP="00FF0496">
            <w:pPr>
              <w:pStyle w:val="af7"/>
            </w:pPr>
            <w:r w:rsidRPr="00B544DE">
              <w:t>552</w:t>
            </w:r>
            <w:r w:rsidR="00B544DE" w:rsidRPr="00B544DE">
              <w:t xml:space="preserve"> </w:t>
            </w:r>
            <w:r w:rsidRPr="00B544DE">
              <w:t>040</w:t>
            </w:r>
          </w:p>
        </w:tc>
        <w:tc>
          <w:tcPr>
            <w:tcW w:w="671" w:type="dxa"/>
            <w:shd w:val="clear" w:color="auto" w:fill="auto"/>
            <w:noWrap/>
          </w:tcPr>
          <w:p w:rsidR="006B4033" w:rsidRPr="00B544DE" w:rsidRDefault="006B4033" w:rsidP="00FF0496">
            <w:pPr>
              <w:pStyle w:val="af7"/>
            </w:pPr>
            <w:r w:rsidRPr="00B544DE">
              <w:t>563</w:t>
            </w:r>
            <w:r w:rsidR="00B544DE" w:rsidRPr="00B544DE">
              <w:t xml:space="preserve"> </w:t>
            </w:r>
            <w:r w:rsidRPr="00B544DE">
              <w:t>081</w:t>
            </w:r>
          </w:p>
        </w:tc>
        <w:tc>
          <w:tcPr>
            <w:tcW w:w="671" w:type="dxa"/>
            <w:shd w:val="clear" w:color="auto" w:fill="auto"/>
            <w:noWrap/>
          </w:tcPr>
          <w:p w:rsidR="006B4033" w:rsidRPr="00B544DE" w:rsidRDefault="006B4033" w:rsidP="00FF0496">
            <w:pPr>
              <w:pStyle w:val="af7"/>
            </w:pPr>
            <w:r w:rsidRPr="00B544DE">
              <w:t>574</w:t>
            </w:r>
            <w:r w:rsidR="00B544DE" w:rsidRPr="00B544DE">
              <w:t xml:space="preserve"> </w:t>
            </w:r>
            <w:r w:rsidRPr="00B544DE">
              <w:t>343</w:t>
            </w:r>
          </w:p>
        </w:tc>
        <w:tc>
          <w:tcPr>
            <w:tcW w:w="671" w:type="dxa"/>
            <w:shd w:val="clear" w:color="auto" w:fill="auto"/>
            <w:noWrap/>
          </w:tcPr>
          <w:p w:rsidR="006B4033" w:rsidRPr="00B544DE" w:rsidRDefault="006B4033" w:rsidP="00FF0496">
            <w:pPr>
              <w:pStyle w:val="af7"/>
            </w:pPr>
            <w:r w:rsidRPr="00B544DE">
              <w:t>585</w:t>
            </w:r>
            <w:r w:rsidR="00B544DE" w:rsidRPr="00B544DE">
              <w:t xml:space="preserve"> </w:t>
            </w:r>
            <w:r w:rsidRPr="00B544DE">
              <w:t>830</w:t>
            </w:r>
          </w:p>
        </w:tc>
        <w:tc>
          <w:tcPr>
            <w:tcW w:w="671" w:type="dxa"/>
            <w:shd w:val="clear" w:color="auto" w:fill="auto"/>
            <w:noWrap/>
          </w:tcPr>
          <w:p w:rsidR="006B4033" w:rsidRPr="00B544DE" w:rsidRDefault="006B4033" w:rsidP="00FF0496">
            <w:pPr>
              <w:pStyle w:val="af7"/>
            </w:pPr>
            <w:r w:rsidRPr="00B544DE">
              <w:t>597</w:t>
            </w:r>
            <w:r w:rsidR="00B544DE" w:rsidRPr="00B544DE">
              <w:t xml:space="preserve"> </w:t>
            </w:r>
            <w:r w:rsidRPr="00B544DE">
              <w:t>546</w:t>
            </w:r>
          </w:p>
        </w:tc>
        <w:tc>
          <w:tcPr>
            <w:tcW w:w="671" w:type="dxa"/>
            <w:shd w:val="clear" w:color="auto" w:fill="auto"/>
            <w:noWrap/>
          </w:tcPr>
          <w:p w:rsidR="006B4033" w:rsidRPr="00B544DE" w:rsidRDefault="006B4033" w:rsidP="00FF0496">
            <w:pPr>
              <w:pStyle w:val="af7"/>
            </w:pPr>
            <w:r w:rsidRPr="00B544DE">
              <w:t>609</w:t>
            </w:r>
            <w:r w:rsidR="00B544DE" w:rsidRPr="00B544DE">
              <w:t xml:space="preserve"> </w:t>
            </w:r>
            <w:r w:rsidRPr="00B544DE">
              <w:t>497</w:t>
            </w:r>
          </w:p>
        </w:tc>
        <w:tc>
          <w:tcPr>
            <w:tcW w:w="671" w:type="dxa"/>
            <w:shd w:val="clear" w:color="auto" w:fill="auto"/>
            <w:noWrap/>
          </w:tcPr>
          <w:p w:rsidR="006B4033" w:rsidRPr="00B544DE" w:rsidRDefault="006B4033" w:rsidP="00FF0496">
            <w:pPr>
              <w:pStyle w:val="af7"/>
            </w:pPr>
            <w:r w:rsidRPr="00B544DE">
              <w:t>621</w:t>
            </w:r>
            <w:r w:rsidR="00B544DE" w:rsidRPr="00B544DE">
              <w:t xml:space="preserve"> </w:t>
            </w:r>
            <w:r w:rsidRPr="00B544DE">
              <w:t>687</w:t>
            </w:r>
          </w:p>
        </w:tc>
        <w:tc>
          <w:tcPr>
            <w:tcW w:w="671" w:type="dxa"/>
            <w:shd w:val="clear" w:color="auto" w:fill="auto"/>
            <w:noWrap/>
          </w:tcPr>
          <w:p w:rsidR="006B4033" w:rsidRPr="00B544DE" w:rsidRDefault="006B4033" w:rsidP="00FF0496">
            <w:pPr>
              <w:pStyle w:val="af7"/>
            </w:pPr>
            <w:r w:rsidRPr="00B544DE">
              <w:t>634</w:t>
            </w:r>
            <w:r w:rsidR="00B544DE" w:rsidRPr="00B544DE">
              <w:t xml:space="preserve"> </w:t>
            </w:r>
            <w:r w:rsidRPr="00B544DE">
              <w:t>121</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Общепроизводственные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222</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445</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668</w:t>
            </w:r>
            <w:r w:rsidR="00B544DE" w:rsidRPr="00B544DE">
              <w:t xml:space="preserve"> </w:t>
            </w:r>
            <w:r w:rsidRPr="00B544DE">
              <w:t>250</w:t>
            </w:r>
          </w:p>
        </w:tc>
        <w:tc>
          <w:tcPr>
            <w:tcW w:w="671" w:type="dxa"/>
            <w:shd w:val="clear" w:color="auto" w:fill="auto"/>
            <w:noWrap/>
          </w:tcPr>
          <w:p w:rsidR="006B4033" w:rsidRPr="00B544DE" w:rsidRDefault="006B4033" w:rsidP="00FF0496">
            <w:pPr>
              <w:pStyle w:val="af7"/>
            </w:pPr>
            <w:r w:rsidRPr="00B544DE">
              <w:t>891</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113</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336</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559</w:t>
            </w:r>
            <w:r w:rsidR="00B544DE" w:rsidRPr="00B544DE">
              <w:t xml:space="preserve"> </w:t>
            </w:r>
            <w:r w:rsidRPr="00B544DE">
              <w:t>250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Общехозяйственные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Материалы</w:t>
            </w:r>
          </w:p>
        </w:tc>
        <w:tc>
          <w:tcPr>
            <w:tcW w:w="665" w:type="dxa"/>
            <w:shd w:val="clear" w:color="auto" w:fill="auto"/>
            <w:noWrap/>
          </w:tcPr>
          <w:p w:rsidR="006B4033" w:rsidRPr="00B544DE" w:rsidRDefault="006B4033" w:rsidP="00FF0496">
            <w:pPr>
              <w:pStyle w:val="af7"/>
            </w:pPr>
            <w:r w:rsidRPr="00B544DE">
              <w:t>244</w:t>
            </w:r>
            <w:r w:rsidR="00B544DE" w:rsidRPr="00B544DE">
              <w:t xml:space="preserve"> </w:t>
            </w:r>
            <w:r w:rsidRPr="00B544DE">
              <w:t>350</w:t>
            </w:r>
          </w:p>
        </w:tc>
        <w:tc>
          <w:tcPr>
            <w:tcW w:w="671" w:type="dxa"/>
            <w:shd w:val="clear" w:color="auto" w:fill="auto"/>
            <w:noWrap/>
          </w:tcPr>
          <w:p w:rsidR="006B4033" w:rsidRPr="00B544DE" w:rsidRDefault="006B4033" w:rsidP="00FF0496">
            <w:pPr>
              <w:pStyle w:val="af7"/>
            </w:pPr>
            <w:r w:rsidRPr="00B544DE">
              <w:t>488</w:t>
            </w:r>
            <w:r w:rsidR="00B544DE" w:rsidRPr="00B544DE">
              <w:t xml:space="preserve"> </w:t>
            </w:r>
            <w:r w:rsidRPr="00B544DE">
              <w:t>700</w:t>
            </w:r>
          </w:p>
        </w:tc>
        <w:tc>
          <w:tcPr>
            <w:tcW w:w="671" w:type="dxa"/>
            <w:shd w:val="clear" w:color="auto" w:fill="auto"/>
            <w:noWrap/>
          </w:tcPr>
          <w:p w:rsidR="006B4033" w:rsidRPr="00B544DE" w:rsidRDefault="006B4033" w:rsidP="00FF0496">
            <w:pPr>
              <w:pStyle w:val="af7"/>
            </w:pPr>
            <w:r w:rsidRPr="00B544DE">
              <w:t>733</w:t>
            </w:r>
            <w:r w:rsidR="00B544DE" w:rsidRPr="00B544DE">
              <w:t xml:space="preserve"> </w:t>
            </w:r>
            <w:r w:rsidRPr="00B544DE">
              <w:t>050</w:t>
            </w:r>
          </w:p>
        </w:tc>
        <w:tc>
          <w:tcPr>
            <w:tcW w:w="671" w:type="dxa"/>
            <w:shd w:val="clear" w:color="auto" w:fill="auto"/>
            <w:noWrap/>
          </w:tcPr>
          <w:p w:rsidR="006B4033" w:rsidRPr="00B544DE" w:rsidRDefault="006B4033" w:rsidP="00FF0496">
            <w:pPr>
              <w:pStyle w:val="af7"/>
            </w:pPr>
            <w:r w:rsidRPr="00B544DE">
              <w:t>977</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221</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466</w:t>
            </w:r>
            <w:r w:rsidR="00B544DE" w:rsidRPr="00B544DE">
              <w:t xml:space="preserve"> </w:t>
            </w:r>
            <w:r w:rsidRPr="00B544DE">
              <w:t>100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710</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148</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297</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445</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594</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742</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891</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039</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188</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188</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188</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188</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188</w:t>
            </w:r>
            <w:r w:rsidR="00B544DE" w:rsidRPr="00B544DE">
              <w:t xml:space="preserve"> </w:t>
            </w:r>
            <w:r w:rsidRPr="00B544DE">
              <w:t>000</w:t>
            </w:r>
          </w:p>
        </w:tc>
      </w:tr>
      <w:tr w:rsidR="006B4033" w:rsidRPr="00B544DE" w:rsidTr="000D3087">
        <w:trPr>
          <w:trHeight w:val="330"/>
          <w:jc w:val="center"/>
        </w:trPr>
        <w:tc>
          <w:tcPr>
            <w:tcW w:w="1047" w:type="dxa"/>
            <w:shd w:val="clear" w:color="auto" w:fill="auto"/>
          </w:tcPr>
          <w:p w:rsidR="006B4033" w:rsidRPr="000D3087" w:rsidRDefault="006B4033" w:rsidP="00FF0496">
            <w:pPr>
              <w:pStyle w:val="af7"/>
              <w:rPr>
                <w:iCs/>
              </w:rPr>
            </w:pPr>
            <w:r w:rsidRPr="000D3087">
              <w:rPr>
                <w:iCs/>
              </w:rPr>
              <w:t>Сетка</w:t>
            </w:r>
          </w:p>
        </w:tc>
        <w:tc>
          <w:tcPr>
            <w:tcW w:w="665"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Сырье</w:t>
            </w:r>
          </w:p>
        </w:tc>
        <w:tc>
          <w:tcPr>
            <w:tcW w:w="665" w:type="dxa"/>
            <w:shd w:val="clear" w:color="auto" w:fill="auto"/>
            <w:noWrap/>
          </w:tcPr>
          <w:p w:rsidR="006B4033" w:rsidRPr="00B544DE" w:rsidRDefault="006B4033" w:rsidP="00FF0496">
            <w:pPr>
              <w:pStyle w:val="af7"/>
            </w:pPr>
            <w:r w:rsidRPr="00B544DE">
              <w:t>729</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458</w:t>
            </w:r>
            <w:r w:rsidR="00B544DE" w:rsidRPr="00B544DE">
              <w:t xml:space="preserve"> </w:t>
            </w:r>
            <w:r w:rsidRPr="00B544DE">
              <w:t>600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187</w:t>
            </w:r>
            <w:r w:rsidR="00B544DE" w:rsidRPr="00B544DE">
              <w:t xml:space="preserve"> </w:t>
            </w:r>
            <w:r w:rsidRPr="00B544DE">
              <w:t>900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917</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646</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4</w:t>
            </w:r>
            <w:r w:rsidR="00B544DE" w:rsidRPr="00B544DE">
              <w:t xml:space="preserve"> </w:t>
            </w:r>
            <w:r w:rsidRPr="00B544DE">
              <w:t>375</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105</w:t>
            </w:r>
            <w:r w:rsidR="00B544DE" w:rsidRPr="00B544DE">
              <w:t xml:space="preserve"> </w:t>
            </w:r>
            <w:r w:rsidRPr="00B544DE">
              <w:t>100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834</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834</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834</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834</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5</w:t>
            </w:r>
            <w:r w:rsidR="00B544DE" w:rsidRPr="00B544DE">
              <w:t xml:space="preserve"> </w:t>
            </w:r>
            <w:r w:rsidRPr="00B544DE">
              <w:t>834</w:t>
            </w:r>
            <w:r w:rsidR="00B544DE" w:rsidRPr="00B544DE">
              <w:t xml:space="preserve"> </w:t>
            </w:r>
            <w:r w:rsidRPr="00B544DE">
              <w:t>400</w:t>
            </w:r>
          </w:p>
        </w:tc>
      </w:tr>
      <w:tr w:rsidR="006B4033" w:rsidRPr="00B544DE" w:rsidTr="000D3087">
        <w:trPr>
          <w:trHeight w:val="471"/>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6B4033" w:rsidP="00FF0496">
            <w:pPr>
              <w:pStyle w:val="af7"/>
            </w:pPr>
            <w:r w:rsidRPr="00B544DE">
              <w:t>416</w:t>
            </w:r>
            <w:r w:rsidR="00B544DE" w:rsidRPr="00B544DE">
              <w:t xml:space="preserve"> </w:t>
            </w:r>
            <w:r w:rsidRPr="00B544DE">
              <w:t>160</w:t>
            </w:r>
          </w:p>
        </w:tc>
        <w:tc>
          <w:tcPr>
            <w:tcW w:w="671" w:type="dxa"/>
            <w:shd w:val="clear" w:color="auto" w:fill="auto"/>
            <w:noWrap/>
          </w:tcPr>
          <w:p w:rsidR="006B4033" w:rsidRPr="00B544DE" w:rsidRDefault="006B4033" w:rsidP="00FF0496">
            <w:pPr>
              <w:pStyle w:val="af7"/>
            </w:pPr>
            <w:r w:rsidRPr="00B544DE">
              <w:t>424</w:t>
            </w:r>
            <w:r w:rsidR="00B544DE" w:rsidRPr="00B544DE">
              <w:t xml:space="preserve"> </w:t>
            </w:r>
            <w:r w:rsidRPr="00B544DE">
              <w:t>483</w:t>
            </w:r>
          </w:p>
        </w:tc>
        <w:tc>
          <w:tcPr>
            <w:tcW w:w="671" w:type="dxa"/>
            <w:shd w:val="clear" w:color="auto" w:fill="auto"/>
            <w:noWrap/>
          </w:tcPr>
          <w:p w:rsidR="006B4033" w:rsidRPr="00B544DE" w:rsidRDefault="006B4033" w:rsidP="00FF0496">
            <w:pPr>
              <w:pStyle w:val="af7"/>
            </w:pPr>
            <w:r w:rsidRPr="00B544DE">
              <w:t>432</w:t>
            </w:r>
            <w:r w:rsidR="00B544DE" w:rsidRPr="00B544DE">
              <w:t xml:space="preserve"> </w:t>
            </w:r>
            <w:r w:rsidRPr="00B544DE">
              <w:t>973</w:t>
            </w:r>
          </w:p>
        </w:tc>
        <w:tc>
          <w:tcPr>
            <w:tcW w:w="671" w:type="dxa"/>
            <w:shd w:val="clear" w:color="auto" w:fill="auto"/>
            <w:noWrap/>
          </w:tcPr>
          <w:p w:rsidR="006B4033" w:rsidRPr="00B544DE" w:rsidRDefault="006B4033" w:rsidP="00FF0496">
            <w:pPr>
              <w:pStyle w:val="af7"/>
            </w:pPr>
            <w:r w:rsidRPr="00B544DE">
              <w:t>441</w:t>
            </w:r>
            <w:r w:rsidR="00B544DE" w:rsidRPr="00B544DE">
              <w:t xml:space="preserve"> </w:t>
            </w:r>
            <w:r w:rsidRPr="00B544DE">
              <w:t>632</w:t>
            </w:r>
          </w:p>
        </w:tc>
        <w:tc>
          <w:tcPr>
            <w:tcW w:w="671" w:type="dxa"/>
            <w:shd w:val="clear" w:color="auto" w:fill="auto"/>
            <w:noWrap/>
          </w:tcPr>
          <w:p w:rsidR="006B4033" w:rsidRPr="00B544DE" w:rsidRDefault="006B4033" w:rsidP="00FF0496">
            <w:pPr>
              <w:pStyle w:val="af7"/>
            </w:pPr>
            <w:r w:rsidRPr="00B544DE">
              <w:t>450</w:t>
            </w:r>
            <w:r w:rsidR="00B544DE" w:rsidRPr="00B544DE">
              <w:t xml:space="preserve"> </w:t>
            </w:r>
            <w:r w:rsidRPr="00B544DE">
              <w:t>465</w:t>
            </w:r>
          </w:p>
        </w:tc>
        <w:tc>
          <w:tcPr>
            <w:tcW w:w="671" w:type="dxa"/>
            <w:shd w:val="clear" w:color="auto" w:fill="auto"/>
            <w:noWrap/>
          </w:tcPr>
          <w:p w:rsidR="006B4033" w:rsidRPr="00B544DE" w:rsidRDefault="006B4033" w:rsidP="00FF0496">
            <w:pPr>
              <w:pStyle w:val="af7"/>
            </w:pPr>
            <w:r w:rsidRPr="00B544DE">
              <w:t>459</w:t>
            </w:r>
            <w:r w:rsidR="00B544DE" w:rsidRPr="00B544DE">
              <w:t xml:space="preserve"> </w:t>
            </w:r>
            <w:r w:rsidRPr="00B544DE">
              <w:t>474</w:t>
            </w:r>
          </w:p>
        </w:tc>
        <w:tc>
          <w:tcPr>
            <w:tcW w:w="671" w:type="dxa"/>
            <w:shd w:val="clear" w:color="auto" w:fill="auto"/>
            <w:noWrap/>
          </w:tcPr>
          <w:p w:rsidR="006B4033" w:rsidRPr="00B544DE" w:rsidRDefault="006B4033" w:rsidP="00FF0496">
            <w:pPr>
              <w:pStyle w:val="af7"/>
            </w:pPr>
            <w:r w:rsidRPr="00B544DE">
              <w:t>468</w:t>
            </w:r>
            <w:r w:rsidR="00B544DE" w:rsidRPr="00B544DE">
              <w:t xml:space="preserve"> </w:t>
            </w:r>
            <w:r w:rsidRPr="00B544DE">
              <w:t>664</w:t>
            </w:r>
          </w:p>
        </w:tc>
        <w:tc>
          <w:tcPr>
            <w:tcW w:w="671" w:type="dxa"/>
            <w:shd w:val="clear" w:color="auto" w:fill="auto"/>
            <w:noWrap/>
          </w:tcPr>
          <w:p w:rsidR="006B4033" w:rsidRPr="00B544DE" w:rsidRDefault="006B4033" w:rsidP="00FF0496">
            <w:pPr>
              <w:pStyle w:val="af7"/>
            </w:pPr>
            <w:r w:rsidRPr="00B544DE">
              <w:t>478</w:t>
            </w:r>
            <w:r w:rsidR="00B544DE" w:rsidRPr="00B544DE">
              <w:t xml:space="preserve"> </w:t>
            </w:r>
            <w:r w:rsidRPr="00B544DE">
              <w:t>037</w:t>
            </w:r>
          </w:p>
        </w:tc>
        <w:tc>
          <w:tcPr>
            <w:tcW w:w="671" w:type="dxa"/>
            <w:shd w:val="clear" w:color="auto" w:fill="auto"/>
            <w:noWrap/>
          </w:tcPr>
          <w:p w:rsidR="006B4033" w:rsidRPr="00B544DE" w:rsidRDefault="006B4033" w:rsidP="00FF0496">
            <w:pPr>
              <w:pStyle w:val="af7"/>
            </w:pPr>
            <w:r w:rsidRPr="00B544DE">
              <w:t>487</w:t>
            </w:r>
            <w:r w:rsidR="00B544DE" w:rsidRPr="00B544DE">
              <w:t xml:space="preserve"> </w:t>
            </w:r>
            <w:r w:rsidRPr="00B544DE">
              <w:t>598</w:t>
            </w:r>
          </w:p>
        </w:tc>
        <w:tc>
          <w:tcPr>
            <w:tcW w:w="671" w:type="dxa"/>
            <w:shd w:val="clear" w:color="auto" w:fill="auto"/>
            <w:noWrap/>
          </w:tcPr>
          <w:p w:rsidR="006B4033" w:rsidRPr="00B544DE" w:rsidRDefault="006B4033" w:rsidP="00FF0496">
            <w:pPr>
              <w:pStyle w:val="af7"/>
            </w:pPr>
            <w:r w:rsidRPr="00B544DE">
              <w:t>497</w:t>
            </w:r>
            <w:r w:rsidR="00B544DE" w:rsidRPr="00B544DE">
              <w:t xml:space="preserve"> </w:t>
            </w:r>
            <w:r w:rsidRPr="00B544DE">
              <w:t>350</w:t>
            </w:r>
          </w:p>
        </w:tc>
        <w:tc>
          <w:tcPr>
            <w:tcW w:w="671" w:type="dxa"/>
            <w:shd w:val="clear" w:color="auto" w:fill="auto"/>
            <w:noWrap/>
          </w:tcPr>
          <w:p w:rsidR="006B4033" w:rsidRPr="00B544DE" w:rsidRDefault="006B4033" w:rsidP="00FF0496">
            <w:pPr>
              <w:pStyle w:val="af7"/>
            </w:pPr>
            <w:r w:rsidRPr="00B544DE">
              <w:t>507</w:t>
            </w:r>
            <w:r w:rsidR="00B544DE" w:rsidRPr="00B544DE">
              <w:t xml:space="preserve"> </w:t>
            </w:r>
            <w:r w:rsidRPr="00B544DE">
              <w:t>297</w:t>
            </w:r>
          </w:p>
        </w:tc>
        <w:tc>
          <w:tcPr>
            <w:tcW w:w="671" w:type="dxa"/>
            <w:shd w:val="clear" w:color="auto" w:fill="auto"/>
            <w:noWrap/>
          </w:tcPr>
          <w:p w:rsidR="006B4033" w:rsidRPr="00B544DE" w:rsidRDefault="006B4033" w:rsidP="00FF0496">
            <w:pPr>
              <w:pStyle w:val="af7"/>
            </w:pPr>
            <w:r w:rsidRPr="00B544DE">
              <w:t>517</w:t>
            </w:r>
            <w:r w:rsidR="00B544DE" w:rsidRPr="00B544DE">
              <w:t xml:space="preserve"> </w:t>
            </w:r>
            <w:r w:rsidRPr="00B544DE">
              <w:t>443</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Общепроизводственные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6</w:t>
            </w:r>
            <w:r w:rsidR="00B544DE" w:rsidRPr="00B544DE">
              <w:t xml:space="preserve"> </w:t>
            </w:r>
            <w:r w:rsidRPr="00B544DE">
              <w:t>806</w:t>
            </w:r>
          </w:p>
        </w:tc>
        <w:tc>
          <w:tcPr>
            <w:tcW w:w="671" w:type="dxa"/>
            <w:shd w:val="clear" w:color="auto" w:fill="auto"/>
            <w:noWrap/>
          </w:tcPr>
          <w:p w:rsidR="006B4033" w:rsidRPr="00B544DE" w:rsidRDefault="006B4033" w:rsidP="00FF0496">
            <w:pPr>
              <w:pStyle w:val="af7"/>
            </w:pPr>
            <w:r w:rsidRPr="00B544DE">
              <w:t>13</w:t>
            </w:r>
            <w:r w:rsidR="00B544DE" w:rsidRPr="00B544DE">
              <w:t xml:space="preserve"> </w:t>
            </w:r>
            <w:r w:rsidRPr="00B544DE">
              <w:t>613</w:t>
            </w:r>
          </w:p>
        </w:tc>
        <w:tc>
          <w:tcPr>
            <w:tcW w:w="671" w:type="dxa"/>
            <w:shd w:val="clear" w:color="auto" w:fill="auto"/>
            <w:noWrap/>
          </w:tcPr>
          <w:p w:rsidR="006B4033" w:rsidRPr="00B544DE" w:rsidRDefault="006B4033" w:rsidP="00FF0496">
            <w:pPr>
              <w:pStyle w:val="af7"/>
            </w:pPr>
            <w:r w:rsidRPr="00B544DE">
              <w:t>20</w:t>
            </w:r>
            <w:r w:rsidR="00B544DE" w:rsidRPr="00B544DE">
              <w:t xml:space="preserve"> </w:t>
            </w:r>
            <w:r w:rsidRPr="00B544DE">
              <w:t>419</w:t>
            </w:r>
          </w:p>
        </w:tc>
        <w:tc>
          <w:tcPr>
            <w:tcW w:w="671" w:type="dxa"/>
            <w:shd w:val="clear" w:color="auto" w:fill="auto"/>
            <w:noWrap/>
          </w:tcPr>
          <w:p w:rsidR="006B4033" w:rsidRPr="00B544DE" w:rsidRDefault="006B4033" w:rsidP="00FF0496">
            <w:pPr>
              <w:pStyle w:val="af7"/>
            </w:pPr>
            <w:r w:rsidRPr="00B544DE">
              <w:t>27</w:t>
            </w:r>
            <w:r w:rsidR="00B544DE" w:rsidRPr="00B544DE">
              <w:t xml:space="preserve"> </w:t>
            </w:r>
            <w:r w:rsidRPr="00B544DE">
              <w:t>225</w:t>
            </w:r>
          </w:p>
        </w:tc>
        <w:tc>
          <w:tcPr>
            <w:tcW w:w="671" w:type="dxa"/>
            <w:shd w:val="clear" w:color="auto" w:fill="auto"/>
            <w:noWrap/>
          </w:tcPr>
          <w:p w:rsidR="006B4033" w:rsidRPr="00B544DE" w:rsidRDefault="006B4033" w:rsidP="00FF0496">
            <w:pPr>
              <w:pStyle w:val="af7"/>
            </w:pPr>
            <w:r w:rsidRPr="00B544DE">
              <w:t>34</w:t>
            </w:r>
            <w:r w:rsidR="00B544DE" w:rsidRPr="00B544DE">
              <w:t xml:space="preserve"> </w:t>
            </w:r>
            <w:r w:rsidRPr="00B544DE">
              <w:t>031</w:t>
            </w:r>
          </w:p>
        </w:tc>
        <w:tc>
          <w:tcPr>
            <w:tcW w:w="671" w:type="dxa"/>
            <w:shd w:val="clear" w:color="auto" w:fill="auto"/>
            <w:noWrap/>
          </w:tcPr>
          <w:p w:rsidR="006B4033" w:rsidRPr="00B544DE" w:rsidRDefault="006B4033" w:rsidP="00FF0496">
            <w:pPr>
              <w:pStyle w:val="af7"/>
            </w:pPr>
            <w:r w:rsidRPr="00B544DE">
              <w:t>40</w:t>
            </w:r>
            <w:r w:rsidR="00B544DE" w:rsidRPr="00B544DE">
              <w:t xml:space="preserve"> </w:t>
            </w:r>
            <w:r w:rsidRPr="00B544DE">
              <w:t>838</w:t>
            </w:r>
          </w:p>
        </w:tc>
        <w:tc>
          <w:tcPr>
            <w:tcW w:w="671" w:type="dxa"/>
            <w:shd w:val="clear" w:color="auto" w:fill="auto"/>
            <w:noWrap/>
          </w:tcPr>
          <w:p w:rsidR="006B4033" w:rsidRPr="00B544DE" w:rsidRDefault="006B4033" w:rsidP="00FF0496">
            <w:pPr>
              <w:pStyle w:val="af7"/>
            </w:pPr>
            <w:r w:rsidRPr="00B544DE">
              <w:t>47</w:t>
            </w:r>
            <w:r w:rsidR="00B544DE" w:rsidRPr="00B544DE">
              <w:t xml:space="preserve"> </w:t>
            </w:r>
            <w:r w:rsidRPr="00B544DE">
              <w:t>644</w:t>
            </w:r>
          </w:p>
        </w:tc>
        <w:tc>
          <w:tcPr>
            <w:tcW w:w="671" w:type="dxa"/>
            <w:shd w:val="clear" w:color="auto" w:fill="auto"/>
            <w:noWrap/>
          </w:tcPr>
          <w:p w:rsidR="006B4033" w:rsidRPr="00B544DE" w:rsidRDefault="006B4033" w:rsidP="00FF0496">
            <w:pPr>
              <w:pStyle w:val="af7"/>
            </w:pPr>
            <w:r w:rsidRPr="00B544DE">
              <w:t>54</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54</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54</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54</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54</w:t>
            </w:r>
            <w:r w:rsidR="00B544DE" w:rsidRPr="00B544DE">
              <w:t xml:space="preserve"> </w:t>
            </w:r>
            <w:r w:rsidRPr="00B544DE">
              <w:t>450</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Общехозяйственные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Материалы</w:t>
            </w:r>
          </w:p>
        </w:tc>
        <w:tc>
          <w:tcPr>
            <w:tcW w:w="665" w:type="dxa"/>
            <w:shd w:val="clear" w:color="auto" w:fill="auto"/>
            <w:noWrap/>
          </w:tcPr>
          <w:p w:rsidR="006B4033" w:rsidRPr="00B544DE" w:rsidRDefault="006B4033" w:rsidP="00FF0496">
            <w:pPr>
              <w:pStyle w:val="af7"/>
            </w:pPr>
            <w:r w:rsidRPr="00B544DE">
              <w:t>7</w:t>
            </w:r>
            <w:r w:rsidR="00B544DE" w:rsidRPr="00B544DE">
              <w:t xml:space="preserve"> </w:t>
            </w:r>
            <w:r w:rsidRPr="00B544DE">
              <w:t>466</w:t>
            </w:r>
          </w:p>
        </w:tc>
        <w:tc>
          <w:tcPr>
            <w:tcW w:w="671" w:type="dxa"/>
            <w:shd w:val="clear" w:color="auto" w:fill="auto"/>
            <w:noWrap/>
          </w:tcPr>
          <w:p w:rsidR="006B4033" w:rsidRPr="00B544DE" w:rsidRDefault="006B4033" w:rsidP="00FF0496">
            <w:pPr>
              <w:pStyle w:val="af7"/>
            </w:pPr>
            <w:r w:rsidRPr="00B544DE">
              <w:t>14</w:t>
            </w:r>
            <w:r w:rsidR="00B544DE" w:rsidRPr="00B544DE">
              <w:t xml:space="preserve"> </w:t>
            </w:r>
            <w:r w:rsidRPr="00B544DE">
              <w:t>933</w:t>
            </w:r>
          </w:p>
        </w:tc>
        <w:tc>
          <w:tcPr>
            <w:tcW w:w="671" w:type="dxa"/>
            <w:shd w:val="clear" w:color="auto" w:fill="auto"/>
            <w:noWrap/>
          </w:tcPr>
          <w:p w:rsidR="006B4033" w:rsidRPr="00B544DE" w:rsidRDefault="006B4033" w:rsidP="00FF0496">
            <w:pPr>
              <w:pStyle w:val="af7"/>
            </w:pPr>
            <w:r w:rsidRPr="00B544DE">
              <w:t>22</w:t>
            </w:r>
            <w:r w:rsidR="00B544DE" w:rsidRPr="00B544DE">
              <w:t xml:space="preserve"> </w:t>
            </w:r>
            <w:r w:rsidRPr="00B544DE">
              <w:t>399</w:t>
            </w:r>
          </w:p>
        </w:tc>
        <w:tc>
          <w:tcPr>
            <w:tcW w:w="671" w:type="dxa"/>
            <w:shd w:val="clear" w:color="auto" w:fill="auto"/>
            <w:noWrap/>
          </w:tcPr>
          <w:p w:rsidR="006B4033" w:rsidRPr="00B544DE" w:rsidRDefault="006B4033" w:rsidP="00FF0496">
            <w:pPr>
              <w:pStyle w:val="af7"/>
            </w:pPr>
            <w:r w:rsidRPr="00B544DE">
              <w:t>29</w:t>
            </w:r>
            <w:r w:rsidR="00B544DE" w:rsidRPr="00B544DE">
              <w:t xml:space="preserve"> </w:t>
            </w:r>
            <w:r w:rsidRPr="00B544DE">
              <w:t>865</w:t>
            </w:r>
          </w:p>
        </w:tc>
        <w:tc>
          <w:tcPr>
            <w:tcW w:w="671" w:type="dxa"/>
            <w:shd w:val="clear" w:color="auto" w:fill="auto"/>
            <w:noWrap/>
          </w:tcPr>
          <w:p w:rsidR="006B4033" w:rsidRPr="00B544DE" w:rsidRDefault="006B4033" w:rsidP="00FF0496">
            <w:pPr>
              <w:pStyle w:val="af7"/>
            </w:pPr>
            <w:r w:rsidRPr="00B544DE">
              <w:t>37</w:t>
            </w:r>
            <w:r w:rsidR="00B544DE" w:rsidRPr="00B544DE">
              <w:t xml:space="preserve"> </w:t>
            </w:r>
            <w:r w:rsidRPr="00B544DE">
              <w:t>331</w:t>
            </w:r>
          </w:p>
        </w:tc>
        <w:tc>
          <w:tcPr>
            <w:tcW w:w="671" w:type="dxa"/>
            <w:shd w:val="clear" w:color="auto" w:fill="auto"/>
            <w:noWrap/>
          </w:tcPr>
          <w:p w:rsidR="006B4033" w:rsidRPr="00B544DE" w:rsidRDefault="006B4033" w:rsidP="00FF0496">
            <w:pPr>
              <w:pStyle w:val="af7"/>
            </w:pPr>
            <w:r w:rsidRPr="00B544DE">
              <w:t>44</w:t>
            </w:r>
            <w:r w:rsidR="00B544DE" w:rsidRPr="00B544DE">
              <w:t xml:space="preserve"> </w:t>
            </w:r>
            <w:r w:rsidRPr="00B544DE">
              <w:t>798</w:t>
            </w:r>
          </w:p>
        </w:tc>
        <w:tc>
          <w:tcPr>
            <w:tcW w:w="671" w:type="dxa"/>
            <w:shd w:val="clear" w:color="auto" w:fill="auto"/>
            <w:noWrap/>
          </w:tcPr>
          <w:p w:rsidR="006B4033" w:rsidRPr="00B544DE" w:rsidRDefault="006B4033" w:rsidP="00FF0496">
            <w:pPr>
              <w:pStyle w:val="af7"/>
            </w:pPr>
            <w:r w:rsidRPr="00B544DE">
              <w:t>52</w:t>
            </w:r>
            <w:r w:rsidR="00B544DE" w:rsidRPr="00B544DE">
              <w:t xml:space="preserve"> </w:t>
            </w:r>
            <w:r w:rsidRPr="00B544DE">
              <w:t>264</w:t>
            </w:r>
          </w:p>
        </w:tc>
        <w:tc>
          <w:tcPr>
            <w:tcW w:w="671" w:type="dxa"/>
            <w:shd w:val="clear" w:color="auto" w:fill="auto"/>
            <w:noWrap/>
          </w:tcPr>
          <w:p w:rsidR="006B4033" w:rsidRPr="00B544DE" w:rsidRDefault="006B4033" w:rsidP="00FF0496">
            <w:pPr>
              <w:pStyle w:val="af7"/>
            </w:pPr>
            <w:r w:rsidRPr="00B544DE">
              <w:t>59</w:t>
            </w:r>
            <w:r w:rsidR="00B544DE" w:rsidRPr="00B544DE">
              <w:t xml:space="preserve"> </w:t>
            </w:r>
            <w:r w:rsidRPr="00B544DE">
              <w:t>730</w:t>
            </w:r>
          </w:p>
        </w:tc>
        <w:tc>
          <w:tcPr>
            <w:tcW w:w="671" w:type="dxa"/>
            <w:shd w:val="clear" w:color="auto" w:fill="auto"/>
            <w:noWrap/>
          </w:tcPr>
          <w:p w:rsidR="006B4033" w:rsidRPr="00B544DE" w:rsidRDefault="006B4033" w:rsidP="00FF0496">
            <w:pPr>
              <w:pStyle w:val="af7"/>
            </w:pPr>
            <w:r w:rsidRPr="00B544DE">
              <w:t>59</w:t>
            </w:r>
            <w:r w:rsidR="00B544DE" w:rsidRPr="00B544DE">
              <w:t xml:space="preserve"> </w:t>
            </w:r>
            <w:r w:rsidRPr="00B544DE">
              <w:t>730</w:t>
            </w:r>
          </w:p>
        </w:tc>
        <w:tc>
          <w:tcPr>
            <w:tcW w:w="671" w:type="dxa"/>
            <w:shd w:val="clear" w:color="auto" w:fill="auto"/>
            <w:noWrap/>
          </w:tcPr>
          <w:p w:rsidR="006B4033" w:rsidRPr="00B544DE" w:rsidRDefault="006B4033" w:rsidP="00FF0496">
            <w:pPr>
              <w:pStyle w:val="af7"/>
            </w:pPr>
            <w:r w:rsidRPr="00B544DE">
              <w:t>59</w:t>
            </w:r>
            <w:r w:rsidR="00B544DE" w:rsidRPr="00B544DE">
              <w:t xml:space="preserve"> </w:t>
            </w:r>
            <w:r w:rsidRPr="00B544DE">
              <w:t>730</w:t>
            </w:r>
          </w:p>
        </w:tc>
        <w:tc>
          <w:tcPr>
            <w:tcW w:w="671" w:type="dxa"/>
            <w:shd w:val="clear" w:color="auto" w:fill="auto"/>
            <w:noWrap/>
          </w:tcPr>
          <w:p w:rsidR="006B4033" w:rsidRPr="00B544DE" w:rsidRDefault="006B4033" w:rsidP="00FF0496">
            <w:pPr>
              <w:pStyle w:val="af7"/>
            </w:pPr>
            <w:r w:rsidRPr="00B544DE">
              <w:t>59</w:t>
            </w:r>
            <w:r w:rsidR="00B544DE" w:rsidRPr="00B544DE">
              <w:t xml:space="preserve"> </w:t>
            </w:r>
            <w:r w:rsidRPr="00B544DE">
              <w:t>730</w:t>
            </w:r>
          </w:p>
        </w:tc>
        <w:tc>
          <w:tcPr>
            <w:tcW w:w="671" w:type="dxa"/>
            <w:shd w:val="clear" w:color="auto" w:fill="auto"/>
            <w:noWrap/>
          </w:tcPr>
          <w:p w:rsidR="006B4033" w:rsidRPr="00B544DE" w:rsidRDefault="006B4033" w:rsidP="00FF0496">
            <w:pPr>
              <w:pStyle w:val="af7"/>
            </w:pPr>
            <w:r w:rsidRPr="00B544DE">
              <w:t>59</w:t>
            </w:r>
            <w:r w:rsidR="00B544DE" w:rsidRPr="00B544DE">
              <w:t xml:space="preserve"> </w:t>
            </w:r>
            <w:r w:rsidRPr="00B544DE">
              <w:t>730</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4</w:t>
            </w:r>
            <w:r w:rsidR="00B544DE" w:rsidRPr="00B544DE">
              <w:t xml:space="preserve"> </w:t>
            </w:r>
            <w:r w:rsidRPr="00B544DE">
              <w:t>538</w:t>
            </w:r>
          </w:p>
        </w:tc>
        <w:tc>
          <w:tcPr>
            <w:tcW w:w="671" w:type="dxa"/>
            <w:shd w:val="clear" w:color="auto" w:fill="auto"/>
            <w:noWrap/>
          </w:tcPr>
          <w:p w:rsidR="006B4033" w:rsidRPr="00B544DE" w:rsidRDefault="006B4033" w:rsidP="00FF0496">
            <w:pPr>
              <w:pStyle w:val="af7"/>
            </w:pPr>
            <w:r w:rsidRPr="00B544DE">
              <w:t>9</w:t>
            </w:r>
            <w:r w:rsidR="00B544DE" w:rsidRPr="00B544DE">
              <w:t xml:space="preserve"> </w:t>
            </w:r>
            <w:r w:rsidRPr="00B544DE">
              <w:t>075</w:t>
            </w:r>
          </w:p>
        </w:tc>
        <w:tc>
          <w:tcPr>
            <w:tcW w:w="671" w:type="dxa"/>
            <w:shd w:val="clear" w:color="auto" w:fill="auto"/>
            <w:noWrap/>
          </w:tcPr>
          <w:p w:rsidR="006B4033" w:rsidRPr="00B544DE" w:rsidRDefault="006B4033" w:rsidP="00FF0496">
            <w:pPr>
              <w:pStyle w:val="af7"/>
            </w:pPr>
            <w:r w:rsidRPr="00B544DE">
              <w:t>13</w:t>
            </w:r>
            <w:r w:rsidR="00B544DE" w:rsidRPr="00B544DE">
              <w:t xml:space="preserve"> </w:t>
            </w:r>
            <w:r w:rsidRPr="00B544DE">
              <w:t>613</w:t>
            </w:r>
          </w:p>
        </w:tc>
        <w:tc>
          <w:tcPr>
            <w:tcW w:w="671" w:type="dxa"/>
            <w:shd w:val="clear" w:color="auto" w:fill="auto"/>
            <w:noWrap/>
          </w:tcPr>
          <w:p w:rsidR="006B4033" w:rsidRPr="00B544DE" w:rsidRDefault="006B4033" w:rsidP="00FF0496">
            <w:pPr>
              <w:pStyle w:val="af7"/>
            </w:pPr>
            <w:r w:rsidRPr="00B544DE">
              <w:t>18</w:t>
            </w:r>
            <w:r w:rsidR="00B544DE" w:rsidRPr="00B544DE">
              <w:t xml:space="preserve"> </w:t>
            </w:r>
            <w:r w:rsidRPr="00B544DE">
              <w:t>150</w:t>
            </w:r>
          </w:p>
        </w:tc>
        <w:tc>
          <w:tcPr>
            <w:tcW w:w="671" w:type="dxa"/>
            <w:shd w:val="clear" w:color="auto" w:fill="auto"/>
            <w:noWrap/>
          </w:tcPr>
          <w:p w:rsidR="006B4033" w:rsidRPr="00B544DE" w:rsidRDefault="006B4033" w:rsidP="00FF0496">
            <w:pPr>
              <w:pStyle w:val="af7"/>
            </w:pPr>
            <w:r w:rsidRPr="00B544DE">
              <w:t>22</w:t>
            </w:r>
            <w:r w:rsidR="00B544DE" w:rsidRPr="00B544DE">
              <w:t xml:space="preserve"> </w:t>
            </w:r>
            <w:r w:rsidRPr="00B544DE">
              <w:t>688</w:t>
            </w:r>
          </w:p>
        </w:tc>
        <w:tc>
          <w:tcPr>
            <w:tcW w:w="671" w:type="dxa"/>
            <w:shd w:val="clear" w:color="auto" w:fill="auto"/>
            <w:noWrap/>
          </w:tcPr>
          <w:p w:rsidR="006B4033" w:rsidRPr="00B544DE" w:rsidRDefault="006B4033" w:rsidP="00FF0496">
            <w:pPr>
              <w:pStyle w:val="af7"/>
            </w:pPr>
            <w:r w:rsidRPr="00B544DE">
              <w:t>27</w:t>
            </w:r>
            <w:r w:rsidR="00B544DE" w:rsidRPr="00B544DE">
              <w:t xml:space="preserve"> </w:t>
            </w:r>
            <w:r w:rsidRPr="00B544DE">
              <w:t>225</w:t>
            </w:r>
          </w:p>
        </w:tc>
        <w:tc>
          <w:tcPr>
            <w:tcW w:w="671" w:type="dxa"/>
            <w:shd w:val="clear" w:color="auto" w:fill="auto"/>
            <w:noWrap/>
          </w:tcPr>
          <w:p w:rsidR="006B4033" w:rsidRPr="00B544DE" w:rsidRDefault="006B4033" w:rsidP="00FF0496">
            <w:pPr>
              <w:pStyle w:val="af7"/>
            </w:pPr>
            <w:r w:rsidRPr="00B544DE">
              <w:t>31</w:t>
            </w:r>
            <w:r w:rsidR="00B544DE" w:rsidRPr="00B544DE">
              <w:t xml:space="preserve"> </w:t>
            </w:r>
            <w:r w:rsidRPr="00B544DE">
              <w:t>763</w:t>
            </w:r>
          </w:p>
        </w:tc>
        <w:tc>
          <w:tcPr>
            <w:tcW w:w="671" w:type="dxa"/>
            <w:shd w:val="clear" w:color="auto" w:fill="auto"/>
            <w:noWrap/>
          </w:tcPr>
          <w:p w:rsidR="006B4033" w:rsidRPr="00B544DE" w:rsidRDefault="006B4033" w:rsidP="00FF0496">
            <w:pPr>
              <w:pStyle w:val="af7"/>
            </w:pPr>
            <w:r w:rsidRPr="00B544DE">
              <w:t>36</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36</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36</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36</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36</w:t>
            </w:r>
            <w:r w:rsidR="00B544DE" w:rsidRPr="00B544DE">
              <w:t xml:space="preserve"> </w:t>
            </w:r>
            <w:r w:rsidRPr="00B544DE">
              <w:t>300</w:t>
            </w:r>
          </w:p>
        </w:tc>
      </w:tr>
      <w:tr w:rsidR="006B4033" w:rsidRPr="00B544DE" w:rsidTr="000D3087">
        <w:trPr>
          <w:trHeight w:val="315"/>
          <w:jc w:val="center"/>
        </w:trPr>
        <w:tc>
          <w:tcPr>
            <w:tcW w:w="1047" w:type="dxa"/>
            <w:shd w:val="clear" w:color="auto" w:fill="auto"/>
          </w:tcPr>
          <w:p w:rsidR="006B4033" w:rsidRPr="000D3087" w:rsidRDefault="006B4033" w:rsidP="00FF0496">
            <w:pPr>
              <w:pStyle w:val="af7"/>
              <w:rPr>
                <w:iCs/>
              </w:rPr>
            </w:pPr>
            <w:r w:rsidRPr="000D3087">
              <w:rPr>
                <w:iCs/>
              </w:rPr>
              <w:t>АПР</w:t>
            </w:r>
          </w:p>
        </w:tc>
        <w:tc>
          <w:tcPr>
            <w:tcW w:w="665"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Сырье</w:t>
            </w:r>
          </w:p>
        </w:tc>
        <w:tc>
          <w:tcPr>
            <w:tcW w:w="665" w:type="dxa"/>
            <w:shd w:val="clear" w:color="auto" w:fill="auto"/>
            <w:noWrap/>
          </w:tcPr>
          <w:p w:rsidR="006B4033" w:rsidRPr="00B544DE" w:rsidRDefault="006B4033" w:rsidP="00FF0496">
            <w:pPr>
              <w:pStyle w:val="af7"/>
            </w:pPr>
            <w:r w:rsidRPr="00B544DE">
              <w:t>26</w:t>
            </w:r>
            <w:r w:rsidR="00B544DE" w:rsidRPr="00B544DE">
              <w:t xml:space="preserve"> </w:t>
            </w:r>
            <w:r w:rsidRPr="00B544DE">
              <w:t>325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52</w:t>
            </w:r>
            <w:r w:rsidR="00B544DE" w:rsidRPr="00B544DE">
              <w:t xml:space="preserve"> </w:t>
            </w:r>
            <w:r w:rsidRPr="00B544DE">
              <w:t>650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78</w:t>
            </w:r>
            <w:r w:rsidR="00B544DE" w:rsidRPr="00B544DE">
              <w:t xml:space="preserve"> </w:t>
            </w:r>
            <w:r w:rsidRPr="00B544DE">
              <w:t>975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105</w:t>
            </w:r>
            <w:r w:rsidR="00B544DE" w:rsidRPr="00B544DE">
              <w:t xml:space="preserve"> </w:t>
            </w: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131</w:t>
            </w:r>
            <w:r w:rsidR="00B544DE" w:rsidRPr="00B544DE">
              <w:t xml:space="preserve"> </w:t>
            </w:r>
            <w:r w:rsidRPr="00B544DE">
              <w:t>625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157</w:t>
            </w:r>
            <w:r w:rsidR="00B544DE" w:rsidRPr="00B544DE">
              <w:t xml:space="preserve"> </w:t>
            </w:r>
            <w:r w:rsidRPr="00B544DE">
              <w:t>950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184</w:t>
            </w:r>
            <w:r w:rsidR="00B544DE" w:rsidRPr="00B544DE">
              <w:t xml:space="preserve"> </w:t>
            </w:r>
            <w:r w:rsidRPr="00B544DE">
              <w:t>275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210</w:t>
            </w:r>
            <w:r w:rsidR="00B544DE" w:rsidRPr="00B544DE">
              <w:t xml:space="preserve"> </w:t>
            </w:r>
            <w:r w:rsidRPr="00B544DE">
              <w:t>600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210</w:t>
            </w:r>
            <w:r w:rsidR="00B544DE" w:rsidRPr="00B544DE">
              <w:t xml:space="preserve"> </w:t>
            </w:r>
            <w:r w:rsidRPr="00B544DE">
              <w:t>600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210</w:t>
            </w:r>
            <w:r w:rsidR="00B544DE" w:rsidRPr="00B544DE">
              <w:t xml:space="preserve"> </w:t>
            </w:r>
            <w:r w:rsidRPr="00B544DE">
              <w:t>600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210</w:t>
            </w:r>
            <w:r w:rsidR="00B544DE" w:rsidRPr="00B544DE">
              <w:t xml:space="preserve"> </w:t>
            </w:r>
            <w:r w:rsidRPr="00B544DE">
              <w:t>600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210</w:t>
            </w:r>
            <w:r w:rsidR="00B544DE" w:rsidRPr="00B544DE">
              <w:t xml:space="preserve"> </w:t>
            </w:r>
            <w:r w:rsidRPr="00B544DE">
              <w:t>600</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6B4033" w:rsidP="00FF0496">
            <w:pPr>
              <w:pStyle w:val="af7"/>
            </w:pPr>
            <w:r w:rsidRPr="00B544DE">
              <w:t>306</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312</w:t>
            </w:r>
            <w:r w:rsidR="00B544DE" w:rsidRPr="00B544DE">
              <w:t xml:space="preserve"> </w:t>
            </w:r>
            <w:r w:rsidRPr="00B544DE">
              <w:t>120</w:t>
            </w:r>
          </w:p>
        </w:tc>
        <w:tc>
          <w:tcPr>
            <w:tcW w:w="671" w:type="dxa"/>
            <w:shd w:val="clear" w:color="auto" w:fill="auto"/>
            <w:noWrap/>
          </w:tcPr>
          <w:p w:rsidR="006B4033" w:rsidRPr="00B544DE" w:rsidRDefault="006B4033" w:rsidP="00FF0496">
            <w:pPr>
              <w:pStyle w:val="af7"/>
            </w:pPr>
            <w:r w:rsidRPr="00B544DE">
              <w:t>318</w:t>
            </w:r>
            <w:r w:rsidR="00B544DE" w:rsidRPr="00B544DE">
              <w:t xml:space="preserve"> </w:t>
            </w:r>
            <w:r w:rsidRPr="00B544DE">
              <w:t>362</w:t>
            </w:r>
          </w:p>
        </w:tc>
        <w:tc>
          <w:tcPr>
            <w:tcW w:w="671" w:type="dxa"/>
            <w:shd w:val="clear" w:color="auto" w:fill="auto"/>
            <w:noWrap/>
          </w:tcPr>
          <w:p w:rsidR="006B4033" w:rsidRPr="00B544DE" w:rsidRDefault="006B4033" w:rsidP="00FF0496">
            <w:pPr>
              <w:pStyle w:val="af7"/>
            </w:pPr>
            <w:r w:rsidRPr="00B544DE">
              <w:t>324</w:t>
            </w:r>
            <w:r w:rsidR="00B544DE" w:rsidRPr="00B544DE">
              <w:t xml:space="preserve"> </w:t>
            </w:r>
            <w:r w:rsidRPr="00B544DE">
              <w:t>730</w:t>
            </w:r>
          </w:p>
        </w:tc>
        <w:tc>
          <w:tcPr>
            <w:tcW w:w="671" w:type="dxa"/>
            <w:shd w:val="clear" w:color="auto" w:fill="auto"/>
            <w:noWrap/>
          </w:tcPr>
          <w:p w:rsidR="006B4033" w:rsidRPr="00B544DE" w:rsidRDefault="006B4033" w:rsidP="00FF0496">
            <w:pPr>
              <w:pStyle w:val="af7"/>
            </w:pPr>
            <w:r w:rsidRPr="00B544DE">
              <w:t>331</w:t>
            </w:r>
            <w:r w:rsidR="00B544DE" w:rsidRPr="00B544DE">
              <w:t xml:space="preserve"> </w:t>
            </w:r>
            <w:r w:rsidRPr="00B544DE">
              <w:t>224</w:t>
            </w:r>
          </w:p>
        </w:tc>
        <w:tc>
          <w:tcPr>
            <w:tcW w:w="671" w:type="dxa"/>
            <w:shd w:val="clear" w:color="auto" w:fill="auto"/>
            <w:noWrap/>
          </w:tcPr>
          <w:p w:rsidR="006B4033" w:rsidRPr="00B544DE" w:rsidRDefault="006B4033" w:rsidP="00FF0496">
            <w:pPr>
              <w:pStyle w:val="af7"/>
            </w:pPr>
            <w:r w:rsidRPr="00B544DE">
              <w:t>337</w:t>
            </w:r>
            <w:r w:rsidR="00B544DE" w:rsidRPr="00B544DE">
              <w:t xml:space="preserve"> </w:t>
            </w:r>
            <w:r w:rsidRPr="00B544DE">
              <w:t>849</w:t>
            </w:r>
          </w:p>
        </w:tc>
        <w:tc>
          <w:tcPr>
            <w:tcW w:w="671" w:type="dxa"/>
            <w:shd w:val="clear" w:color="auto" w:fill="auto"/>
            <w:noWrap/>
          </w:tcPr>
          <w:p w:rsidR="006B4033" w:rsidRPr="00B544DE" w:rsidRDefault="006B4033" w:rsidP="00FF0496">
            <w:pPr>
              <w:pStyle w:val="af7"/>
            </w:pPr>
            <w:r w:rsidRPr="00B544DE">
              <w:t>344</w:t>
            </w:r>
            <w:r w:rsidR="00B544DE" w:rsidRPr="00B544DE">
              <w:t xml:space="preserve"> </w:t>
            </w:r>
            <w:r w:rsidRPr="00B544DE">
              <w:t>606</w:t>
            </w:r>
          </w:p>
        </w:tc>
        <w:tc>
          <w:tcPr>
            <w:tcW w:w="671" w:type="dxa"/>
            <w:shd w:val="clear" w:color="auto" w:fill="auto"/>
            <w:noWrap/>
          </w:tcPr>
          <w:p w:rsidR="006B4033" w:rsidRPr="00B544DE" w:rsidRDefault="006B4033" w:rsidP="00FF0496">
            <w:pPr>
              <w:pStyle w:val="af7"/>
            </w:pPr>
            <w:r w:rsidRPr="00B544DE">
              <w:t>351</w:t>
            </w:r>
            <w:r w:rsidR="00B544DE" w:rsidRPr="00B544DE">
              <w:t xml:space="preserve"> </w:t>
            </w:r>
            <w:r w:rsidRPr="00B544DE">
              <w:t>498</w:t>
            </w:r>
          </w:p>
        </w:tc>
        <w:tc>
          <w:tcPr>
            <w:tcW w:w="671" w:type="dxa"/>
            <w:shd w:val="clear" w:color="auto" w:fill="auto"/>
            <w:noWrap/>
          </w:tcPr>
          <w:p w:rsidR="006B4033" w:rsidRPr="00B544DE" w:rsidRDefault="006B4033" w:rsidP="00FF0496">
            <w:pPr>
              <w:pStyle w:val="af7"/>
            </w:pPr>
            <w:r w:rsidRPr="00B544DE">
              <w:t>358</w:t>
            </w:r>
            <w:r w:rsidR="00B544DE" w:rsidRPr="00B544DE">
              <w:t xml:space="preserve"> </w:t>
            </w:r>
            <w:r w:rsidRPr="00B544DE">
              <w:t>528</w:t>
            </w:r>
          </w:p>
        </w:tc>
        <w:tc>
          <w:tcPr>
            <w:tcW w:w="671" w:type="dxa"/>
            <w:shd w:val="clear" w:color="auto" w:fill="auto"/>
            <w:noWrap/>
          </w:tcPr>
          <w:p w:rsidR="006B4033" w:rsidRPr="00B544DE" w:rsidRDefault="006B4033" w:rsidP="00FF0496">
            <w:pPr>
              <w:pStyle w:val="af7"/>
            </w:pPr>
            <w:r w:rsidRPr="00B544DE">
              <w:t>365</w:t>
            </w:r>
            <w:r w:rsidR="00B544DE" w:rsidRPr="00B544DE">
              <w:t xml:space="preserve"> </w:t>
            </w:r>
            <w:r w:rsidRPr="00B544DE">
              <w:t>698</w:t>
            </w:r>
          </w:p>
        </w:tc>
        <w:tc>
          <w:tcPr>
            <w:tcW w:w="671" w:type="dxa"/>
            <w:shd w:val="clear" w:color="auto" w:fill="auto"/>
            <w:noWrap/>
          </w:tcPr>
          <w:p w:rsidR="006B4033" w:rsidRPr="00B544DE" w:rsidRDefault="006B4033" w:rsidP="00FF0496">
            <w:pPr>
              <w:pStyle w:val="af7"/>
            </w:pPr>
            <w:r w:rsidRPr="00B544DE">
              <w:t>373</w:t>
            </w:r>
            <w:r w:rsidR="00B544DE" w:rsidRPr="00B544DE">
              <w:t xml:space="preserve"> </w:t>
            </w:r>
            <w:r w:rsidRPr="00B544DE">
              <w:t>012</w:t>
            </w:r>
          </w:p>
        </w:tc>
        <w:tc>
          <w:tcPr>
            <w:tcW w:w="671" w:type="dxa"/>
            <w:shd w:val="clear" w:color="auto" w:fill="auto"/>
            <w:noWrap/>
          </w:tcPr>
          <w:p w:rsidR="006B4033" w:rsidRPr="00B544DE" w:rsidRDefault="006B4033" w:rsidP="00FF0496">
            <w:pPr>
              <w:pStyle w:val="af7"/>
            </w:pPr>
            <w:r w:rsidRPr="00B544DE">
              <w:t>380</w:t>
            </w:r>
            <w:r w:rsidR="00B544DE" w:rsidRPr="00B544DE">
              <w:t xml:space="preserve"> </w:t>
            </w:r>
            <w:r w:rsidRPr="00B544DE">
              <w:t>473</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Общепроизводственные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222</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445</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668</w:t>
            </w:r>
            <w:r w:rsidR="00B544DE" w:rsidRPr="00B544DE">
              <w:t xml:space="preserve"> </w:t>
            </w:r>
            <w:r w:rsidRPr="00B544DE">
              <w:t>250</w:t>
            </w:r>
          </w:p>
        </w:tc>
        <w:tc>
          <w:tcPr>
            <w:tcW w:w="671" w:type="dxa"/>
            <w:shd w:val="clear" w:color="auto" w:fill="auto"/>
            <w:noWrap/>
          </w:tcPr>
          <w:p w:rsidR="006B4033" w:rsidRPr="00B544DE" w:rsidRDefault="006B4033" w:rsidP="00FF0496">
            <w:pPr>
              <w:pStyle w:val="af7"/>
            </w:pPr>
            <w:r w:rsidRPr="00B544DE">
              <w:t>891</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113</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336</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559</w:t>
            </w:r>
            <w:r w:rsidR="00B544DE" w:rsidRPr="00B544DE">
              <w:t xml:space="preserve"> </w:t>
            </w:r>
            <w:r w:rsidRPr="00B544DE">
              <w:t>250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782</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Общехозяйственные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Материалы</w:t>
            </w:r>
          </w:p>
        </w:tc>
        <w:tc>
          <w:tcPr>
            <w:tcW w:w="665" w:type="dxa"/>
            <w:shd w:val="clear" w:color="auto" w:fill="auto"/>
            <w:noWrap/>
          </w:tcPr>
          <w:p w:rsidR="006B4033" w:rsidRPr="00B544DE" w:rsidRDefault="006B4033" w:rsidP="00FF0496">
            <w:pPr>
              <w:pStyle w:val="af7"/>
            </w:pPr>
            <w:r w:rsidRPr="00B544DE">
              <w:t>244</w:t>
            </w:r>
            <w:r w:rsidR="00B544DE" w:rsidRPr="00B544DE">
              <w:t xml:space="preserve"> </w:t>
            </w:r>
            <w:r w:rsidRPr="00B544DE">
              <w:t>350</w:t>
            </w:r>
          </w:p>
        </w:tc>
        <w:tc>
          <w:tcPr>
            <w:tcW w:w="671" w:type="dxa"/>
            <w:shd w:val="clear" w:color="auto" w:fill="auto"/>
            <w:noWrap/>
          </w:tcPr>
          <w:p w:rsidR="006B4033" w:rsidRPr="00B544DE" w:rsidRDefault="006B4033" w:rsidP="00FF0496">
            <w:pPr>
              <w:pStyle w:val="af7"/>
            </w:pPr>
            <w:r w:rsidRPr="00B544DE">
              <w:t>488</w:t>
            </w:r>
            <w:r w:rsidR="00B544DE" w:rsidRPr="00B544DE">
              <w:t xml:space="preserve"> </w:t>
            </w:r>
            <w:r w:rsidRPr="00B544DE">
              <w:t>700</w:t>
            </w:r>
          </w:p>
        </w:tc>
        <w:tc>
          <w:tcPr>
            <w:tcW w:w="671" w:type="dxa"/>
            <w:shd w:val="clear" w:color="auto" w:fill="auto"/>
            <w:noWrap/>
          </w:tcPr>
          <w:p w:rsidR="006B4033" w:rsidRPr="00B544DE" w:rsidRDefault="006B4033" w:rsidP="00FF0496">
            <w:pPr>
              <w:pStyle w:val="af7"/>
            </w:pPr>
            <w:r w:rsidRPr="00B544DE">
              <w:t>733</w:t>
            </w:r>
            <w:r w:rsidR="00B544DE" w:rsidRPr="00B544DE">
              <w:t xml:space="preserve"> </w:t>
            </w:r>
            <w:r w:rsidRPr="00B544DE">
              <w:t>050</w:t>
            </w:r>
          </w:p>
        </w:tc>
        <w:tc>
          <w:tcPr>
            <w:tcW w:w="671" w:type="dxa"/>
            <w:shd w:val="clear" w:color="auto" w:fill="auto"/>
            <w:noWrap/>
          </w:tcPr>
          <w:p w:rsidR="006B4033" w:rsidRPr="00B544DE" w:rsidRDefault="006B4033" w:rsidP="00FF0496">
            <w:pPr>
              <w:pStyle w:val="af7"/>
            </w:pPr>
            <w:r w:rsidRPr="00B544DE">
              <w:t>977</w:t>
            </w:r>
            <w:r w:rsidR="00B544DE" w:rsidRPr="00B544DE">
              <w:t xml:space="preserve"> </w:t>
            </w:r>
            <w:r w:rsidRPr="00B544DE">
              <w:t>400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221</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466</w:t>
            </w:r>
            <w:r w:rsidR="00B544DE" w:rsidRPr="00B544DE">
              <w:t xml:space="preserve"> </w:t>
            </w:r>
            <w:r w:rsidRPr="00B544DE">
              <w:t>100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710</w:t>
            </w:r>
            <w:r w:rsidR="00B544DE" w:rsidRPr="00B544DE">
              <w:t xml:space="preserve"> </w:t>
            </w:r>
            <w:r w:rsidRPr="00B544DE">
              <w:t>450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954</w:t>
            </w:r>
            <w:r w:rsidR="00B544DE" w:rsidRPr="00B544DE">
              <w:t xml:space="preserve"> </w:t>
            </w:r>
            <w:r w:rsidRPr="00B544DE">
              <w:t>800</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135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270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405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540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675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810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945</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080</w:t>
            </w:r>
            <w:r w:rsidR="00B544DE" w:rsidRPr="00B544DE">
              <w:t xml:space="preserve"> </w:t>
            </w:r>
            <w:r w:rsidRPr="00B544DE">
              <w:t>000</w:t>
            </w:r>
          </w:p>
        </w:tc>
      </w:tr>
      <w:tr w:rsidR="006B4033" w:rsidRPr="00B544DE" w:rsidTr="000D3087">
        <w:trPr>
          <w:trHeight w:val="330"/>
          <w:jc w:val="center"/>
        </w:trPr>
        <w:tc>
          <w:tcPr>
            <w:tcW w:w="1047" w:type="dxa"/>
            <w:shd w:val="clear" w:color="auto" w:fill="auto"/>
          </w:tcPr>
          <w:p w:rsidR="006B4033" w:rsidRPr="000D3087" w:rsidRDefault="006B4033" w:rsidP="00FF0496">
            <w:pPr>
              <w:pStyle w:val="af7"/>
              <w:rPr>
                <w:iCs/>
              </w:rPr>
            </w:pPr>
            <w:r w:rsidRPr="000D3087">
              <w:rPr>
                <w:iCs/>
              </w:rPr>
              <w:t>Правильно-отрезной</w:t>
            </w:r>
            <w:r w:rsidR="00B544DE" w:rsidRPr="000D3087">
              <w:rPr>
                <w:iCs/>
              </w:rPr>
              <w:t xml:space="preserve"> </w:t>
            </w:r>
            <w:r w:rsidRPr="000D3087">
              <w:rPr>
                <w:iCs/>
              </w:rPr>
              <w:t>цех</w:t>
            </w:r>
          </w:p>
        </w:tc>
        <w:tc>
          <w:tcPr>
            <w:tcW w:w="665"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Сырье</w:t>
            </w:r>
          </w:p>
        </w:tc>
        <w:tc>
          <w:tcPr>
            <w:tcW w:w="665" w:type="dxa"/>
            <w:shd w:val="clear" w:color="auto" w:fill="auto"/>
            <w:noWrap/>
          </w:tcPr>
          <w:p w:rsidR="006B4033" w:rsidRPr="00B544DE" w:rsidRDefault="006B4033" w:rsidP="00FF0496">
            <w:pPr>
              <w:pStyle w:val="af7"/>
            </w:pPr>
            <w:r w:rsidRPr="00B544DE">
              <w:t>3</w:t>
            </w:r>
            <w:r w:rsidR="00B544DE" w:rsidRPr="00B544DE">
              <w:t xml:space="preserve"> </w:t>
            </w:r>
            <w:r w:rsidRPr="00B544DE">
              <w:t>612</w:t>
            </w:r>
            <w:r w:rsidR="00B544DE" w:rsidRPr="00B544DE">
              <w:t xml:space="preserve"> </w:t>
            </w:r>
            <w:r w:rsidRPr="00B544DE">
              <w:t>375</w:t>
            </w:r>
          </w:p>
        </w:tc>
        <w:tc>
          <w:tcPr>
            <w:tcW w:w="671" w:type="dxa"/>
            <w:shd w:val="clear" w:color="auto" w:fill="auto"/>
            <w:noWrap/>
          </w:tcPr>
          <w:p w:rsidR="006B4033" w:rsidRPr="00B544DE" w:rsidRDefault="006B4033" w:rsidP="00FF0496">
            <w:pPr>
              <w:pStyle w:val="af7"/>
            </w:pPr>
            <w:r w:rsidRPr="00B544DE">
              <w:t>7</w:t>
            </w:r>
            <w:r w:rsidR="00B544DE" w:rsidRPr="00B544DE">
              <w:t xml:space="preserve"> </w:t>
            </w:r>
            <w:r w:rsidRPr="00B544DE">
              <w:t>224</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10</w:t>
            </w:r>
            <w:r w:rsidR="00B544DE" w:rsidRPr="00B544DE">
              <w:t xml:space="preserve"> </w:t>
            </w:r>
            <w:r w:rsidRPr="00B544DE">
              <w:t>837</w:t>
            </w:r>
            <w:r w:rsidR="00B544DE" w:rsidRPr="00B544DE">
              <w:t xml:space="preserve"> </w:t>
            </w:r>
            <w:r w:rsidRPr="00B544DE">
              <w:t>125</w:t>
            </w:r>
          </w:p>
        </w:tc>
        <w:tc>
          <w:tcPr>
            <w:tcW w:w="671" w:type="dxa"/>
            <w:shd w:val="clear" w:color="auto" w:fill="auto"/>
            <w:noWrap/>
          </w:tcPr>
          <w:p w:rsidR="006B4033" w:rsidRPr="00B544DE" w:rsidRDefault="006B4033" w:rsidP="00FF0496">
            <w:pPr>
              <w:pStyle w:val="af7"/>
            </w:pPr>
            <w:r w:rsidRPr="00B544DE">
              <w:t>14</w:t>
            </w:r>
            <w:r w:rsidR="00B544DE" w:rsidRPr="00B544DE">
              <w:t xml:space="preserve"> </w:t>
            </w:r>
            <w:r w:rsidRPr="00B544DE">
              <w:t>449</w:t>
            </w:r>
            <w:r w:rsidR="00B544DE" w:rsidRPr="00B544DE">
              <w:t xml:space="preserve"> </w:t>
            </w:r>
            <w:r w:rsidRPr="00B544DE">
              <w:t>500</w:t>
            </w:r>
          </w:p>
        </w:tc>
        <w:tc>
          <w:tcPr>
            <w:tcW w:w="671" w:type="dxa"/>
            <w:shd w:val="clear" w:color="auto" w:fill="auto"/>
            <w:noWrap/>
          </w:tcPr>
          <w:p w:rsidR="006B4033" w:rsidRPr="00B544DE" w:rsidRDefault="006B4033" w:rsidP="00FF0496">
            <w:pPr>
              <w:pStyle w:val="af7"/>
            </w:pPr>
            <w:r w:rsidRPr="00B544DE">
              <w:t>18</w:t>
            </w:r>
            <w:r w:rsidR="00B544DE" w:rsidRPr="00B544DE">
              <w:t xml:space="preserve"> </w:t>
            </w:r>
            <w:r w:rsidRPr="00B544DE">
              <w:t>061</w:t>
            </w:r>
            <w:r w:rsidR="00B544DE" w:rsidRPr="00B544DE">
              <w:t xml:space="preserve"> </w:t>
            </w:r>
            <w:r w:rsidRPr="00B544DE">
              <w:t>875</w:t>
            </w:r>
          </w:p>
        </w:tc>
        <w:tc>
          <w:tcPr>
            <w:tcW w:w="671" w:type="dxa"/>
            <w:shd w:val="clear" w:color="auto" w:fill="auto"/>
            <w:noWrap/>
          </w:tcPr>
          <w:p w:rsidR="006B4033" w:rsidRPr="00B544DE" w:rsidRDefault="006B4033" w:rsidP="00FF0496">
            <w:pPr>
              <w:pStyle w:val="af7"/>
            </w:pPr>
            <w:r w:rsidRPr="00B544DE">
              <w:t>21</w:t>
            </w:r>
            <w:r w:rsidR="00B544DE" w:rsidRPr="00B544DE">
              <w:t xml:space="preserve"> </w:t>
            </w:r>
            <w:r w:rsidRPr="00B544DE">
              <w:t>674</w:t>
            </w:r>
            <w:r w:rsidR="00B544DE" w:rsidRPr="00B544DE">
              <w:t xml:space="preserve"> </w:t>
            </w:r>
            <w:r w:rsidRPr="00B544DE">
              <w:t>250</w:t>
            </w:r>
          </w:p>
        </w:tc>
        <w:tc>
          <w:tcPr>
            <w:tcW w:w="671" w:type="dxa"/>
            <w:shd w:val="clear" w:color="auto" w:fill="auto"/>
            <w:noWrap/>
          </w:tcPr>
          <w:p w:rsidR="006B4033" w:rsidRPr="00B544DE" w:rsidRDefault="006B4033" w:rsidP="00FF0496">
            <w:pPr>
              <w:pStyle w:val="af7"/>
            </w:pPr>
            <w:r w:rsidRPr="00B544DE">
              <w:t>25</w:t>
            </w:r>
            <w:r w:rsidR="00B544DE" w:rsidRPr="00B544DE">
              <w:t xml:space="preserve"> </w:t>
            </w:r>
            <w:r w:rsidRPr="00B544DE">
              <w:t>286</w:t>
            </w:r>
            <w:r w:rsidR="00B544DE" w:rsidRPr="00B544DE">
              <w:t xml:space="preserve"> </w:t>
            </w:r>
            <w:r w:rsidRPr="00B544DE">
              <w:t>625</w:t>
            </w:r>
          </w:p>
        </w:tc>
        <w:tc>
          <w:tcPr>
            <w:tcW w:w="671" w:type="dxa"/>
            <w:shd w:val="clear" w:color="auto" w:fill="auto"/>
            <w:noWrap/>
          </w:tcPr>
          <w:p w:rsidR="006B4033" w:rsidRPr="00B544DE" w:rsidRDefault="006B4033" w:rsidP="00FF0496">
            <w:pPr>
              <w:pStyle w:val="af7"/>
            </w:pPr>
            <w:r w:rsidRPr="00B544DE">
              <w:t>28</w:t>
            </w:r>
            <w:r w:rsidR="00B544DE" w:rsidRPr="00B544DE">
              <w:t xml:space="preserve"> </w:t>
            </w:r>
            <w:r w:rsidRPr="00B544DE">
              <w:t>899</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28</w:t>
            </w:r>
            <w:r w:rsidR="00B544DE" w:rsidRPr="00B544DE">
              <w:t xml:space="preserve"> </w:t>
            </w:r>
            <w:r w:rsidRPr="00B544DE">
              <w:t>899</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28</w:t>
            </w:r>
            <w:r w:rsidR="00B544DE" w:rsidRPr="00B544DE">
              <w:t xml:space="preserve"> </w:t>
            </w:r>
            <w:r w:rsidRPr="00B544DE">
              <w:t>899</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28</w:t>
            </w:r>
            <w:r w:rsidR="00B544DE" w:rsidRPr="00B544DE">
              <w:t xml:space="preserve"> </w:t>
            </w:r>
            <w:r w:rsidRPr="00B544DE">
              <w:t>899</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28</w:t>
            </w:r>
            <w:r w:rsidR="00B544DE" w:rsidRPr="00B544DE">
              <w:t xml:space="preserve"> </w:t>
            </w:r>
            <w:r w:rsidRPr="00B544DE">
              <w:t>899</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6B4033" w:rsidP="00FF0496">
            <w:pPr>
              <w:pStyle w:val="af7"/>
            </w:pPr>
            <w:r w:rsidRPr="00B544DE">
              <w:t>102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104</w:t>
            </w:r>
            <w:r w:rsidR="00B544DE" w:rsidRPr="00B544DE">
              <w:t xml:space="preserve"> </w:t>
            </w:r>
            <w:r w:rsidRPr="00B544DE">
              <w:t>040</w:t>
            </w:r>
          </w:p>
        </w:tc>
        <w:tc>
          <w:tcPr>
            <w:tcW w:w="671" w:type="dxa"/>
            <w:shd w:val="clear" w:color="auto" w:fill="auto"/>
            <w:noWrap/>
          </w:tcPr>
          <w:p w:rsidR="006B4033" w:rsidRPr="00B544DE" w:rsidRDefault="006B4033" w:rsidP="00FF0496">
            <w:pPr>
              <w:pStyle w:val="af7"/>
            </w:pPr>
            <w:r w:rsidRPr="00B544DE">
              <w:t>106</w:t>
            </w:r>
            <w:r w:rsidR="00B544DE" w:rsidRPr="00B544DE">
              <w:t xml:space="preserve"> </w:t>
            </w:r>
            <w:r w:rsidRPr="00B544DE">
              <w:t>121</w:t>
            </w:r>
          </w:p>
        </w:tc>
        <w:tc>
          <w:tcPr>
            <w:tcW w:w="671" w:type="dxa"/>
            <w:shd w:val="clear" w:color="auto" w:fill="auto"/>
            <w:noWrap/>
          </w:tcPr>
          <w:p w:rsidR="006B4033" w:rsidRPr="00B544DE" w:rsidRDefault="006B4033" w:rsidP="00FF0496">
            <w:pPr>
              <w:pStyle w:val="af7"/>
            </w:pPr>
            <w:r w:rsidRPr="00B544DE">
              <w:t>108</w:t>
            </w:r>
            <w:r w:rsidR="00B544DE" w:rsidRPr="00B544DE">
              <w:t xml:space="preserve"> </w:t>
            </w:r>
            <w:r w:rsidRPr="00B544DE">
              <w:t>243</w:t>
            </w:r>
          </w:p>
        </w:tc>
        <w:tc>
          <w:tcPr>
            <w:tcW w:w="671" w:type="dxa"/>
            <w:shd w:val="clear" w:color="auto" w:fill="auto"/>
            <w:noWrap/>
          </w:tcPr>
          <w:p w:rsidR="006B4033" w:rsidRPr="00B544DE" w:rsidRDefault="006B4033" w:rsidP="00FF0496">
            <w:pPr>
              <w:pStyle w:val="af7"/>
            </w:pPr>
            <w:r w:rsidRPr="00B544DE">
              <w:t>110</w:t>
            </w:r>
            <w:r w:rsidR="00B544DE" w:rsidRPr="00B544DE">
              <w:t xml:space="preserve"> </w:t>
            </w:r>
            <w:r w:rsidRPr="00B544DE">
              <w:t>408</w:t>
            </w:r>
          </w:p>
        </w:tc>
        <w:tc>
          <w:tcPr>
            <w:tcW w:w="671" w:type="dxa"/>
            <w:shd w:val="clear" w:color="auto" w:fill="auto"/>
            <w:noWrap/>
          </w:tcPr>
          <w:p w:rsidR="006B4033" w:rsidRPr="00B544DE" w:rsidRDefault="006B4033" w:rsidP="00FF0496">
            <w:pPr>
              <w:pStyle w:val="af7"/>
            </w:pPr>
            <w:r w:rsidRPr="00B544DE">
              <w:t>112</w:t>
            </w:r>
            <w:r w:rsidR="00B544DE" w:rsidRPr="00B544DE">
              <w:t xml:space="preserve"> </w:t>
            </w:r>
            <w:r w:rsidRPr="00B544DE">
              <w:t>616</w:t>
            </w:r>
          </w:p>
        </w:tc>
        <w:tc>
          <w:tcPr>
            <w:tcW w:w="671" w:type="dxa"/>
            <w:shd w:val="clear" w:color="auto" w:fill="auto"/>
            <w:noWrap/>
          </w:tcPr>
          <w:p w:rsidR="006B4033" w:rsidRPr="00B544DE" w:rsidRDefault="006B4033" w:rsidP="00FF0496">
            <w:pPr>
              <w:pStyle w:val="af7"/>
            </w:pPr>
            <w:r w:rsidRPr="00B544DE">
              <w:t>114</w:t>
            </w:r>
            <w:r w:rsidR="00B544DE" w:rsidRPr="00B544DE">
              <w:t xml:space="preserve"> </w:t>
            </w:r>
            <w:r w:rsidRPr="00B544DE">
              <w:t>869</w:t>
            </w:r>
          </w:p>
        </w:tc>
        <w:tc>
          <w:tcPr>
            <w:tcW w:w="671" w:type="dxa"/>
            <w:shd w:val="clear" w:color="auto" w:fill="auto"/>
            <w:noWrap/>
          </w:tcPr>
          <w:p w:rsidR="006B4033" w:rsidRPr="00B544DE" w:rsidRDefault="006B4033" w:rsidP="00FF0496">
            <w:pPr>
              <w:pStyle w:val="af7"/>
            </w:pPr>
            <w:r w:rsidRPr="00B544DE">
              <w:t>117</w:t>
            </w:r>
            <w:r w:rsidR="00B544DE" w:rsidRPr="00B544DE">
              <w:t xml:space="preserve"> </w:t>
            </w:r>
            <w:r w:rsidRPr="00B544DE">
              <w:t>166</w:t>
            </w:r>
          </w:p>
        </w:tc>
        <w:tc>
          <w:tcPr>
            <w:tcW w:w="671" w:type="dxa"/>
            <w:shd w:val="clear" w:color="auto" w:fill="auto"/>
            <w:noWrap/>
          </w:tcPr>
          <w:p w:rsidR="006B4033" w:rsidRPr="00B544DE" w:rsidRDefault="006B4033" w:rsidP="00FF0496">
            <w:pPr>
              <w:pStyle w:val="af7"/>
            </w:pPr>
            <w:r w:rsidRPr="00B544DE">
              <w:t>119</w:t>
            </w:r>
            <w:r w:rsidR="00B544DE" w:rsidRPr="00B544DE">
              <w:t xml:space="preserve"> </w:t>
            </w:r>
            <w:r w:rsidRPr="00B544DE">
              <w:t>509</w:t>
            </w:r>
          </w:p>
        </w:tc>
        <w:tc>
          <w:tcPr>
            <w:tcW w:w="671" w:type="dxa"/>
            <w:shd w:val="clear" w:color="auto" w:fill="auto"/>
            <w:noWrap/>
          </w:tcPr>
          <w:p w:rsidR="006B4033" w:rsidRPr="00B544DE" w:rsidRDefault="006B4033" w:rsidP="00FF0496">
            <w:pPr>
              <w:pStyle w:val="af7"/>
            </w:pPr>
            <w:r w:rsidRPr="00B544DE">
              <w:t>121</w:t>
            </w:r>
            <w:r w:rsidR="00B544DE" w:rsidRPr="00B544DE">
              <w:t xml:space="preserve"> </w:t>
            </w:r>
            <w:r w:rsidRPr="00B544DE">
              <w:t>899</w:t>
            </w:r>
          </w:p>
        </w:tc>
        <w:tc>
          <w:tcPr>
            <w:tcW w:w="671" w:type="dxa"/>
            <w:shd w:val="clear" w:color="auto" w:fill="auto"/>
            <w:noWrap/>
          </w:tcPr>
          <w:p w:rsidR="006B4033" w:rsidRPr="00B544DE" w:rsidRDefault="006B4033" w:rsidP="00FF0496">
            <w:pPr>
              <w:pStyle w:val="af7"/>
            </w:pPr>
            <w:r w:rsidRPr="00B544DE">
              <w:t>124</w:t>
            </w:r>
            <w:r w:rsidR="00B544DE" w:rsidRPr="00B544DE">
              <w:t xml:space="preserve"> </w:t>
            </w:r>
            <w:r w:rsidRPr="00B544DE">
              <w:t>337</w:t>
            </w:r>
          </w:p>
        </w:tc>
        <w:tc>
          <w:tcPr>
            <w:tcW w:w="671" w:type="dxa"/>
            <w:shd w:val="clear" w:color="auto" w:fill="auto"/>
            <w:noWrap/>
          </w:tcPr>
          <w:p w:rsidR="006B4033" w:rsidRPr="00B544DE" w:rsidRDefault="006B4033" w:rsidP="00FF0496">
            <w:pPr>
              <w:pStyle w:val="af7"/>
            </w:pPr>
            <w:r w:rsidRPr="00B544DE">
              <w:t>126</w:t>
            </w:r>
            <w:r w:rsidR="00B544DE" w:rsidRPr="00B544DE">
              <w:t xml:space="preserve"> </w:t>
            </w:r>
            <w:r w:rsidRPr="00B544DE">
              <w:t>824</w:t>
            </w:r>
          </w:p>
        </w:tc>
      </w:tr>
      <w:tr w:rsidR="006B4033" w:rsidRPr="00B544DE" w:rsidTr="000D3087">
        <w:trPr>
          <w:trHeight w:val="405"/>
          <w:jc w:val="center"/>
        </w:trPr>
        <w:tc>
          <w:tcPr>
            <w:tcW w:w="1047" w:type="dxa"/>
            <w:shd w:val="clear" w:color="auto" w:fill="auto"/>
          </w:tcPr>
          <w:p w:rsidR="006B4033" w:rsidRPr="00B544DE" w:rsidRDefault="006B4033" w:rsidP="00FF0496">
            <w:pPr>
              <w:pStyle w:val="af7"/>
            </w:pPr>
            <w:r w:rsidRPr="00B544DE">
              <w:t>Общепроизводственные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29</w:t>
            </w:r>
            <w:r w:rsidR="00B544DE" w:rsidRPr="00B544DE">
              <w:t xml:space="preserve"> </w:t>
            </w:r>
            <w:r w:rsidRPr="00B544DE">
              <w:t>391</w:t>
            </w:r>
          </w:p>
        </w:tc>
        <w:tc>
          <w:tcPr>
            <w:tcW w:w="671" w:type="dxa"/>
            <w:shd w:val="clear" w:color="auto" w:fill="auto"/>
            <w:noWrap/>
          </w:tcPr>
          <w:p w:rsidR="006B4033" w:rsidRPr="00B544DE" w:rsidRDefault="006B4033" w:rsidP="00FF0496">
            <w:pPr>
              <w:pStyle w:val="af7"/>
            </w:pPr>
            <w:r w:rsidRPr="00B544DE">
              <w:t>58</w:t>
            </w:r>
            <w:r w:rsidR="00B544DE" w:rsidRPr="00B544DE">
              <w:t xml:space="preserve"> </w:t>
            </w:r>
            <w:r w:rsidRPr="00B544DE">
              <w:t>781</w:t>
            </w:r>
          </w:p>
        </w:tc>
        <w:tc>
          <w:tcPr>
            <w:tcW w:w="671" w:type="dxa"/>
            <w:shd w:val="clear" w:color="auto" w:fill="auto"/>
            <w:noWrap/>
          </w:tcPr>
          <w:p w:rsidR="006B4033" w:rsidRPr="00B544DE" w:rsidRDefault="006B4033" w:rsidP="00FF0496">
            <w:pPr>
              <w:pStyle w:val="af7"/>
            </w:pPr>
            <w:r w:rsidRPr="00B544DE">
              <w:t>88</w:t>
            </w:r>
            <w:r w:rsidR="00B544DE" w:rsidRPr="00B544DE">
              <w:t xml:space="preserve"> </w:t>
            </w:r>
            <w:r w:rsidRPr="00B544DE">
              <w:t>172</w:t>
            </w:r>
          </w:p>
        </w:tc>
        <w:tc>
          <w:tcPr>
            <w:tcW w:w="671" w:type="dxa"/>
            <w:shd w:val="clear" w:color="auto" w:fill="auto"/>
            <w:noWrap/>
          </w:tcPr>
          <w:p w:rsidR="006B4033" w:rsidRPr="00B544DE" w:rsidRDefault="006B4033" w:rsidP="00FF0496">
            <w:pPr>
              <w:pStyle w:val="af7"/>
            </w:pPr>
            <w:r w:rsidRPr="00B544DE">
              <w:t>117</w:t>
            </w:r>
            <w:r w:rsidR="00B544DE" w:rsidRPr="00B544DE">
              <w:t xml:space="preserve"> </w:t>
            </w:r>
            <w:r w:rsidRPr="00B544DE">
              <w:t>563</w:t>
            </w:r>
          </w:p>
        </w:tc>
        <w:tc>
          <w:tcPr>
            <w:tcW w:w="671" w:type="dxa"/>
            <w:shd w:val="clear" w:color="auto" w:fill="auto"/>
            <w:noWrap/>
          </w:tcPr>
          <w:p w:rsidR="006B4033" w:rsidRPr="00B544DE" w:rsidRDefault="006B4033" w:rsidP="00FF0496">
            <w:pPr>
              <w:pStyle w:val="af7"/>
            </w:pPr>
            <w:r w:rsidRPr="00B544DE">
              <w:t>146</w:t>
            </w:r>
            <w:r w:rsidR="00B544DE" w:rsidRPr="00B544DE">
              <w:t xml:space="preserve"> </w:t>
            </w:r>
            <w:r w:rsidRPr="00B544DE">
              <w:t>953</w:t>
            </w:r>
          </w:p>
        </w:tc>
        <w:tc>
          <w:tcPr>
            <w:tcW w:w="671" w:type="dxa"/>
            <w:shd w:val="clear" w:color="auto" w:fill="auto"/>
            <w:noWrap/>
          </w:tcPr>
          <w:p w:rsidR="006B4033" w:rsidRPr="00B544DE" w:rsidRDefault="006B4033" w:rsidP="00FF0496">
            <w:pPr>
              <w:pStyle w:val="af7"/>
            </w:pPr>
            <w:r w:rsidRPr="00B544DE">
              <w:t>176</w:t>
            </w:r>
            <w:r w:rsidR="00B544DE" w:rsidRPr="00B544DE">
              <w:t xml:space="preserve"> </w:t>
            </w:r>
            <w:r w:rsidRPr="00B544DE">
              <w:t>344</w:t>
            </w:r>
          </w:p>
        </w:tc>
        <w:tc>
          <w:tcPr>
            <w:tcW w:w="671" w:type="dxa"/>
            <w:shd w:val="clear" w:color="auto" w:fill="auto"/>
            <w:noWrap/>
          </w:tcPr>
          <w:p w:rsidR="006B4033" w:rsidRPr="00B544DE" w:rsidRDefault="006B4033" w:rsidP="00FF0496">
            <w:pPr>
              <w:pStyle w:val="af7"/>
            </w:pPr>
            <w:r w:rsidRPr="00B544DE">
              <w:t>205</w:t>
            </w:r>
            <w:r w:rsidR="00B544DE" w:rsidRPr="00B544DE">
              <w:t xml:space="preserve"> </w:t>
            </w:r>
            <w:r w:rsidRPr="00B544DE">
              <w:t>734</w:t>
            </w:r>
          </w:p>
        </w:tc>
        <w:tc>
          <w:tcPr>
            <w:tcW w:w="671" w:type="dxa"/>
            <w:shd w:val="clear" w:color="auto" w:fill="auto"/>
            <w:noWrap/>
          </w:tcPr>
          <w:p w:rsidR="006B4033" w:rsidRPr="00B544DE" w:rsidRDefault="006B4033" w:rsidP="00FF0496">
            <w:pPr>
              <w:pStyle w:val="af7"/>
            </w:pPr>
            <w:r w:rsidRPr="00B544DE">
              <w:t>235</w:t>
            </w:r>
            <w:r w:rsidR="00B544DE" w:rsidRPr="00B544DE">
              <w:t xml:space="preserve"> </w:t>
            </w:r>
            <w:r w:rsidRPr="00B544DE">
              <w:t>125</w:t>
            </w:r>
          </w:p>
        </w:tc>
        <w:tc>
          <w:tcPr>
            <w:tcW w:w="671" w:type="dxa"/>
            <w:shd w:val="clear" w:color="auto" w:fill="auto"/>
            <w:noWrap/>
          </w:tcPr>
          <w:p w:rsidR="006B4033" w:rsidRPr="00B544DE" w:rsidRDefault="006B4033" w:rsidP="00FF0496">
            <w:pPr>
              <w:pStyle w:val="af7"/>
            </w:pPr>
            <w:r w:rsidRPr="00B544DE">
              <w:t>235</w:t>
            </w:r>
            <w:r w:rsidR="00B544DE" w:rsidRPr="00B544DE">
              <w:t xml:space="preserve"> </w:t>
            </w:r>
            <w:r w:rsidRPr="00B544DE">
              <w:t>125</w:t>
            </w:r>
          </w:p>
        </w:tc>
        <w:tc>
          <w:tcPr>
            <w:tcW w:w="671" w:type="dxa"/>
            <w:shd w:val="clear" w:color="auto" w:fill="auto"/>
            <w:noWrap/>
          </w:tcPr>
          <w:p w:rsidR="006B4033" w:rsidRPr="00B544DE" w:rsidRDefault="006B4033" w:rsidP="00FF0496">
            <w:pPr>
              <w:pStyle w:val="af7"/>
            </w:pPr>
            <w:r w:rsidRPr="00B544DE">
              <w:t>235</w:t>
            </w:r>
            <w:r w:rsidR="00B544DE" w:rsidRPr="00B544DE">
              <w:t xml:space="preserve"> </w:t>
            </w:r>
            <w:r w:rsidRPr="00B544DE">
              <w:t>125</w:t>
            </w:r>
          </w:p>
        </w:tc>
        <w:tc>
          <w:tcPr>
            <w:tcW w:w="671" w:type="dxa"/>
            <w:shd w:val="clear" w:color="auto" w:fill="auto"/>
            <w:noWrap/>
          </w:tcPr>
          <w:p w:rsidR="006B4033" w:rsidRPr="00B544DE" w:rsidRDefault="006B4033" w:rsidP="00FF0496">
            <w:pPr>
              <w:pStyle w:val="af7"/>
            </w:pPr>
            <w:r w:rsidRPr="00B544DE">
              <w:t>235</w:t>
            </w:r>
            <w:r w:rsidR="00B544DE" w:rsidRPr="00B544DE">
              <w:t xml:space="preserve"> </w:t>
            </w:r>
            <w:r w:rsidRPr="00B544DE">
              <w:t>125</w:t>
            </w:r>
          </w:p>
        </w:tc>
        <w:tc>
          <w:tcPr>
            <w:tcW w:w="671" w:type="dxa"/>
            <w:shd w:val="clear" w:color="auto" w:fill="auto"/>
            <w:noWrap/>
          </w:tcPr>
          <w:p w:rsidR="006B4033" w:rsidRPr="00B544DE" w:rsidRDefault="006B4033" w:rsidP="00FF0496">
            <w:pPr>
              <w:pStyle w:val="af7"/>
            </w:pPr>
            <w:r w:rsidRPr="00B544DE">
              <w:t>235</w:t>
            </w:r>
            <w:r w:rsidR="00B544DE" w:rsidRPr="00B544DE">
              <w:t xml:space="preserve"> </w:t>
            </w:r>
            <w:r w:rsidRPr="00B544DE">
              <w:t>125</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Общехозяйственные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Материалы</w:t>
            </w:r>
          </w:p>
        </w:tc>
        <w:tc>
          <w:tcPr>
            <w:tcW w:w="665" w:type="dxa"/>
            <w:shd w:val="clear" w:color="auto" w:fill="auto"/>
            <w:noWrap/>
          </w:tcPr>
          <w:p w:rsidR="006B4033" w:rsidRPr="00B544DE" w:rsidRDefault="006B4033" w:rsidP="00FF0496">
            <w:pPr>
              <w:pStyle w:val="af7"/>
            </w:pPr>
            <w:r w:rsidRPr="00B544DE">
              <w:t>32</w:t>
            </w:r>
            <w:r w:rsidR="00B544DE" w:rsidRPr="00B544DE">
              <w:t xml:space="preserve"> </w:t>
            </w:r>
            <w:r w:rsidRPr="00B544DE">
              <w:t>241</w:t>
            </w:r>
          </w:p>
        </w:tc>
        <w:tc>
          <w:tcPr>
            <w:tcW w:w="671" w:type="dxa"/>
            <w:shd w:val="clear" w:color="auto" w:fill="auto"/>
            <w:noWrap/>
          </w:tcPr>
          <w:p w:rsidR="006B4033" w:rsidRPr="00B544DE" w:rsidRDefault="006B4033" w:rsidP="00FF0496">
            <w:pPr>
              <w:pStyle w:val="af7"/>
            </w:pPr>
            <w:r w:rsidRPr="00B544DE">
              <w:t>64</w:t>
            </w:r>
            <w:r w:rsidR="00B544DE" w:rsidRPr="00B544DE">
              <w:t xml:space="preserve"> </w:t>
            </w:r>
            <w:r w:rsidRPr="00B544DE">
              <w:t>481</w:t>
            </w:r>
          </w:p>
        </w:tc>
        <w:tc>
          <w:tcPr>
            <w:tcW w:w="671" w:type="dxa"/>
            <w:shd w:val="clear" w:color="auto" w:fill="auto"/>
            <w:noWrap/>
          </w:tcPr>
          <w:p w:rsidR="006B4033" w:rsidRPr="00B544DE" w:rsidRDefault="006B4033" w:rsidP="00FF0496">
            <w:pPr>
              <w:pStyle w:val="af7"/>
            </w:pPr>
            <w:r w:rsidRPr="00B544DE">
              <w:t>96</w:t>
            </w:r>
            <w:r w:rsidR="00B544DE" w:rsidRPr="00B544DE">
              <w:t xml:space="preserve"> </w:t>
            </w:r>
            <w:r w:rsidRPr="00B544DE">
              <w:t>722</w:t>
            </w:r>
          </w:p>
        </w:tc>
        <w:tc>
          <w:tcPr>
            <w:tcW w:w="671" w:type="dxa"/>
            <w:shd w:val="clear" w:color="auto" w:fill="auto"/>
            <w:noWrap/>
          </w:tcPr>
          <w:p w:rsidR="006B4033" w:rsidRPr="00B544DE" w:rsidRDefault="006B4033" w:rsidP="00FF0496">
            <w:pPr>
              <w:pStyle w:val="af7"/>
            </w:pPr>
            <w:r w:rsidRPr="00B544DE">
              <w:t>128</w:t>
            </w:r>
            <w:r w:rsidR="00B544DE" w:rsidRPr="00B544DE">
              <w:t xml:space="preserve"> </w:t>
            </w:r>
            <w:r w:rsidRPr="00B544DE">
              <w:t>963</w:t>
            </w:r>
          </w:p>
        </w:tc>
        <w:tc>
          <w:tcPr>
            <w:tcW w:w="671" w:type="dxa"/>
            <w:shd w:val="clear" w:color="auto" w:fill="auto"/>
            <w:noWrap/>
          </w:tcPr>
          <w:p w:rsidR="006B4033" w:rsidRPr="00B544DE" w:rsidRDefault="006B4033" w:rsidP="00FF0496">
            <w:pPr>
              <w:pStyle w:val="af7"/>
            </w:pPr>
            <w:r w:rsidRPr="00B544DE">
              <w:t>161</w:t>
            </w:r>
            <w:r w:rsidR="00B544DE" w:rsidRPr="00B544DE">
              <w:t xml:space="preserve"> </w:t>
            </w:r>
            <w:r w:rsidRPr="00B544DE">
              <w:t>203</w:t>
            </w:r>
          </w:p>
        </w:tc>
        <w:tc>
          <w:tcPr>
            <w:tcW w:w="671" w:type="dxa"/>
            <w:shd w:val="clear" w:color="auto" w:fill="auto"/>
            <w:noWrap/>
          </w:tcPr>
          <w:p w:rsidR="006B4033" w:rsidRPr="00B544DE" w:rsidRDefault="006B4033" w:rsidP="00FF0496">
            <w:pPr>
              <w:pStyle w:val="af7"/>
            </w:pPr>
            <w:r w:rsidRPr="00B544DE">
              <w:t>193</w:t>
            </w:r>
            <w:r w:rsidR="00B544DE" w:rsidRPr="00B544DE">
              <w:t xml:space="preserve"> </w:t>
            </w:r>
            <w:r w:rsidRPr="00B544DE">
              <w:t>444</w:t>
            </w:r>
          </w:p>
        </w:tc>
        <w:tc>
          <w:tcPr>
            <w:tcW w:w="671" w:type="dxa"/>
            <w:shd w:val="clear" w:color="auto" w:fill="auto"/>
            <w:noWrap/>
          </w:tcPr>
          <w:p w:rsidR="006B4033" w:rsidRPr="00B544DE" w:rsidRDefault="006B4033" w:rsidP="00FF0496">
            <w:pPr>
              <w:pStyle w:val="af7"/>
            </w:pPr>
            <w:r w:rsidRPr="00B544DE">
              <w:t>225</w:t>
            </w:r>
            <w:r w:rsidR="00B544DE" w:rsidRPr="00B544DE">
              <w:t xml:space="preserve"> </w:t>
            </w:r>
            <w:r w:rsidRPr="00B544DE">
              <w:t>684</w:t>
            </w:r>
          </w:p>
        </w:tc>
        <w:tc>
          <w:tcPr>
            <w:tcW w:w="671" w:type="dxa"/>
            <w:shd w:val="clear" w:color="auto" w:fill="auto"/>
            <w:noWrap/>
          </w:tcPr>
          <w:p w:rsidR="006B4033" w:rsidRPr="00B544DE" w:rsidRDefault="006B4033" w:rsidP="00FF0496">
            <w:pPr>
              <w:pStyle w:val="af7"/>
            </w:pPr>
            <w:r w:rsidRPr="00B544DE">
              <w:t>257</w:t>
            </w:r>
            <w:r w:rsidR="00B544DE" w:rsidRPr="00B544DE">
              <w:t xml:space="preserve"> </w:t>
            </w:r>
            <w:r w:rsidRPr="00B544DE">
              <w:t>925</w:t>
            </w:r>
          </w:p>
        </w:tc>
        <w:tc>
          <w:tcPr>
            <w:tcW w:w="671" w:type="dxa"/>
            <w:shd w:val="clear" w:color="auto" w:fill="auto"/>
            <w:noWrap/>
          </w:tcPr>
          <w:p w:rsidR="006B4033" w:rsidRPr="00B544DE" w:rsidRDefault="006B4033" w:rsidP="00FF0496">
            <w:pPr>
              <w:pStyle w:val="af7"/>
            </w:pPr>
            <w:r w:rsidRPr="00B544DE">
              <w:t>257</w:t>
            </w:r>
            <w:r w:rsidR="00B544DE" w:rsidRPr="00B544DE">
              <w:t xml:space="preserve"> </w:t>
            </w:r>
            <w:r w:rsidRPr="00B544DE">
              <w:t>925</w:t>
            </w:r>
          </w:p>
        </w:tc>
        <w:tc>
          <w:tcPr>
            <w:tcW w:w="671" w:type="dxa"/>
            <w:shd w:val="clear" w:color="auto" w:fill="auto"/>
            <w:noWrap/>
          </w:tcPr>
          <w:p w:rsidR="006B4033" w:rsidRPr="00B544DE" w:rsidRDefault="006B4033" w:rsidP="00FF0496">
            <w:pPr>
              <w:pStyle w:val="af7"/>
            </w:pPr>
            <w:r w:rsidRPr="00B544DE">
              <w:t>257</w:t>
            </w:r>
            <w:r w:rsidR="00B544DE" w:rsidRPr="00B544DE">
              <w:t xml:space="preserve"> </w:t>
            </w:r>
            <w:r w:rsidRPr="00B544DE">
              <w:t>925</w:t>
            </w:r>
          </w:p>
        </w:tc>
        <w:tc>
          <w:tcPr>
            <w:tcW w:w="671" w:type="dxa"/>
            <w:shd w:val="clear" w:color="auto" w:fill="auto"/>
            <w:noWrap/>
          </w:tcPr>
          <w:p w:rsidR="006B4033" w:rsidRPr="00B544DE" w:rsidRDefault="006B4033" w:rsidP="00FF0496">
            <w:pPr>
              <w:pStyle w:val="af7"/>
            </w:pPr>
            <w:r w:rsidRPr="00B544DE">
              <w:t>257</w:t>
            </w:r>
            <w:r w:rsidR="00B544DE" w:rsidRPr="00B544DE">
              <w:t xml:space="preserve"> </w:t>
            </w:r>
            <w:r w:rsidRPr="00B544DE">
              <w:t>925</w:t>
            </w:r>
          </w:p>
        </w:tc>
        <w:tc>
          <w:tcPr>
            <w:tcW w:w="671" w:type="dxa"/>
            <w:shd w:val="clear" w:color="auto" w:fill="auto"/>
            <w:noWrap/>
          </w:tcPr>
          <w:p w:rsidR="006B4033" w:rsidRPr="00B544DE" w:rsidRDefault="006B4033" w:rsidP="00FF0496">
            <w:pPr>
              <w:pStyle w:val="af7"/>
            </w:pPr>
            <w:r w:rsidRPr="00B544DE">
              <w:t>257</w:t>
            </w:r>
            <w:r w:rsidR="00B544DE" w:rsidRPr="00B544DE">
              <w:t xml:space="preserve"> </w:t>
            </w:r>
            <w:r w:rsidRPr="00B544DE">
              <w:t>925</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19</w:t>
            </w:r>
            <w:r w:rsidR="00B544DE" w:rsidRPr="00B544DE">
              <w:t xml:space="preserve"> </w:t>
            </w:r>
            <w:r w:rsidRPr="00B544DE">
              <w:t>594</w:t>
            </w:r>
          </w:p>
        </w:tc>
        <w:tc>
          <w:tcPr>
            <w:tcW w:w="671" w:type="dxa"/>
            <w:shd w:val="clear" w:color="auto" w:fill="auto"/>
            <w:noWrap/>
          </w:tcPr>
          <w:p w:rsidR="006B4033" w:rsidRPr="00B544DE" w:rsidRDefault="006B4033" w:rsidP="00FF0496">
            <w:pPr>
              <w:pStyle w:val="af7"/>
            </w:pPr>
            <w:r w:rsidRPr="00B544DE">
              <w:t>39</w:t>
            </w:r>
            <w:r w:rsidR="00B544DE" w:rsidRPr="00B544DE">
              <w:t xml:space="preserve"> </w:t>
            </w:r>
            <w:r w:rsidRPr="00B544DE">
              <w:t>188</w:t>
            </w:r>
          </w:p>
        </w:tc>
        <w:tc>
          <w:tcPr>
            <w:tcW w:w="671" w:type="dxa"/>
            <w:shd w:val="clear" w:color="auto" w:fill="auto"/>
            <w:noWrap/>
          </w:tcPr>
          <w:p w:rsidR="006B4033" w:rsidRPr="00B544DE" w:rsidRDefault="006B4033" w:rsidP="00FF0496">
            <w:pPr>
              <w:pStyle w:val="af7"/>
            </w:pPr>
            <w:r w:rsidRPr="00B544DE">
              <w:t>58</w:t>
            </w:r>
            <w:r w:rsidR="00B544DE" w:rsidRPr="00B544DE">
              <w:t xml:space="preserve"> </w:t>
            </w:r>
            <w:r w:rsidRPr="00B544DE">
              <w:t>781</w:t>
            </w:r>
          </w:p>
        </w:tc>
        <w:tc>
          <w:tcPr>
            <w:tcW w:w="671" w:type="dxa"/>
            <w:shd w:val="clear" w:color="auto" w:fill="auto"/>
            <w:noWrap/>
          </w:tcPr>
          <w:p w:rsidR="006B4033" w:rsidRPr="00B544DE" w:rsidRDefault="006B4033" w:rsidP="00FF0496">
            <w:pPr>
              <w:pStyle w:val="af7"/>
            </w:pPr>
            <w:r w:rsidRPr="00B544DE">
              <w:t>78</w:t>
            </w:r>
            <w:r w:rsidR="00B544DE" w:rsidRPr="00B544DE">
              <w:t xml:space="preserve"> </w:t>
            </w:r>
            <w:r w:rsidRPr="00B544DE">
              <w:t>375</w:t>
            </w:r>
          </w:p>
        </w:tc>
        <w:tc>
          <w:tcPr>
            <w:tcW w:w="671" w:type="dxa"/>
            <w:shd w:val="clear" w:color="auto" w:fill="auto"/>
            <w:noWrap/>
          </w:tcPr>
          <w:p w:rsidR="006B4033" w:rsidRPr="00B544DE" w:rsidRDefault="006B4033" w:rsidP="00FF0496">
            <w:pPr>
              <w:pStyle w:val="af7"/>
            </w:pPr>
            <w:r w:rsidRPr="00B544DE">
              <w:t>97</w:t>
            </w:r>
            <w:r w:rsidR="00B544DE" w:rsidRPr="00B544DE">
              <w:t xml:space="preserve"> </w:t>
            </w:r>
            <w:r w:rsidRPr="00B544DE">
              <w:t>969</w:t>
            </w:r>
          </w:p>
        </w:tc>
        <w:tc>
          <w:tcPr>
            <w:tcW w:w="671" w:type="dxa"/>
            <w:shd w:val="clear" w:color="auto" w:fill="auto"/>
            <w:noWrap/>
          </w:tcPr>
          <w:p w:rsidR="006B4033" w:rsidRPr="00B544DE" w:rsidRDefault="006B4033" w:rsidP="00FF0496">
            <w:pPr>
              <w:pStyle w:val="af7"/>
            </w:pPr>
            <w:r w:rsidRPr="00B544DE">
              <w:t>117</w:t>
            </w:r>
            <w:r w:rsidR="00B544DE" w:rsidRPr="00B544DE">
              <w:t xml:space="preserve"> </w:t>
            </w:r>
            <w:r w:rsidRPr="00B544DE">
              <w:t>563</w:t>
            </w:r>
          </w:p>
        </w:tc>
        <w:tc>
          <w:tcPr>
            <w:tcW w:w="671" w:type="dxa"/>
            <w:shd w:val="clear" w:color="auto" w:fill="auto"/>
            <w:noWrap/>
          </w:tcPr>
          <w:p w:rsidR="006B4033" w:rsidRPr="00B544DE" w:rsidRDefault="006B4033" w:rsidP="00FF0496">
            <w:pPr>
              <w:pStyle w:val="af7"/>
            </w:pPr>
            <w:r w:rsidRPr="00B544DE">
              <w:t>137</w:t>
            </w:r>
            <w:r w:rsidR="00B544DE" w:rsidRPr="00B544DE">
              <w:t xml:space="preserve"> </w:t>
            </w:r>
            <w:r w:rsidRPr="00B544DE">
              <w:t>156</w:t>
            </w:r>
          </w:p>
        </w:tc>
        <w:tc>
          <w:tcPr>
            <w:tcW w:w="671" w:type="dxa"/>
            <w:shd w:val="clear" w:color="auto" w:fill="auto"/>
            <w:noWrap/>
          </w:tcPr>
          <w:p w:rsidR="006B4033" w:rsidRPr="00B544DE" w:rsidRDefault="006B4033" w:rsidP="00FF0496">
            <w:pPr>
              <w:pStyle w:val="af7"/>
            </w:pPr>
            <w:r w:rsidRPr="00B544DE">
              <w:t>156</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156</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156</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156</w:t>
            </w:r>
            <w:r w:rsidR="00B544DE" w:rsidRPr="00B544DE">
              <w:t xml:space="preserve"> </w:t>
            </w:r>
            <w:r w:rsidRPr="00B544DE">
              <w:t>750</w:t>
            </w:r>
          </w:p>
        </w:tc>
        <w:tc>
          <w:tcPr>
            <w:tcW w:w="671" w:type="dxa"/>
            <w:shd w:val="clear" w:color="auto" w:fill="auto"/>
            <w:noWrap/>
          </w:tcPr>
          <w:p w:rsidR="006B4033" w:rsidRPr="00B544DE" w:rsidRDefault="006B4033" w:rsidP="00FF0496">
            <w:pPr>
              <w:pStyle w:val="af7"/>
            </w:pPr>
            <w:r w:rsidRPr="00B544DE">
              <w:t>156</w:t>
            </w:r>
            <w:r w:rsidR="00B544DE" w:rsidRPr="00B544DE">
              <w:t xml:space="preserve"> </w:t>
            </w:r>
            <w:r w:rsidRPr="00B544DE">
              <w:t>750</w:t>
            </w:r>
          </w:p>
        </w:tc>
      </w:tr>
      <w:tr w:rsidR="006B4033" w:rsidRPr="00B544DE" w:rsidTr="000D3087">
        <w:trPr>
          <w:trHeight w:val="330"/>
          <w:jc w:val="center"/>
        </w:trPr>
        <w:tc>
          <w:tcPr>
            <w:tcW w:w="1047" w:type="dxa"/>
            <w:shd w:val="clear" w:color="auto" w:fill="auto"/>
          </w:tcPr>
          <w:p w:rsidR="006B4033" w:rsidRPr="000D3087" w:rsidRDefault="006B4033" w:rsidP="00FF0496">
            <w:pPr>
              <w:pStyle w:val="af7"/>
              <w:rPr>
                <w:iCs/>
              </w:rPr>
            </w:pPr>
            <w:r w:rsidRPr="000D3087">
              <w:rPr>
                <w:iCs/>
              </w:rPr>
              <w:t>Трубогибочный</w:t>
            </w:r>
            <w:r w:rsidR="00B544DE" w:rsidRPr="000D3087">
              <w:rPr>
                <w:iCs/>
              </w:rPr>
              <w:t xml:space="preserve"> </w:t>
            </w:r>
            <w:r w:rsidRPr="000D3087">
              <w:rPr>
                <w:iCs/>
              </w:rPr>
              <w:t>цех</w:t>
            </w:r>
          </w:p>
        </w:tc>
        <w:tc>
          <w:tcPr>
            <w:tcW w:w="665"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Сырье</w:t>
            </w:r>
          </w:p>
        </w:tc>
        <w:tc>
          <w:tcPr>
            <w:tcW w:w="665" w:type="dxa"/>
            <w:shd w:val="clear" w:color="auto" w:fill="auto"/>
            <w:noWrap/>
          </w:tcPr>
          <w:p w:rsidR="006B4033" w:rsidRPr="00B544DE" w:rsidRDefault="006B4033" w:rsidP="00FF0496">
            <w:pPr>
              <w:pStyle w:val="af7"/>
            </w:pPr>
            <w:r w:rsidRPr="00B544DE">
              <w:t>110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132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176</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220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242</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264</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330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440</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6B4033" w:rsidP="00FF0496">
            <w:pPr>
              <w:pStyle w:val="af7"/>
            </w:pPr>
            <w:r w:rsidRPr="00B544DE">
              <w:t>204</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208</w:t>
            </w:r>
            <w:r w:rsidR="00B544DE" w:rsidRPr="00B544DE">
              <w:t xml:space="preserve"> </w:t>
            </w:r>
            <w:r w:rsidRPr="00B544DE">
              <w:t>080</w:t>
            </w:r>
          </w:p>
        </w:tc>
        <w:tc>
          <w:tcPr>
            <w:tcW w:w="671" w:type="dxa"/>
            <w:shd w:val="clear" w:color="auto" w:fill="auto"/>
            <w:noWrap/>
          </w:tcPr>
          <w:p w:rsidR="006B4033" w:rsidRPr="00B544DE" w:rsidRDefault="006B4033" w:rsidP="00FF0496">
            <w:pPr>
              <w:pStyle w:val="af7"/>
            </w:pPr>
            <w:r w:rsidRPr="00B544DE">
              <w:t>212</w:t>
            </w:r>
            <w:r w:rsidR="00B544DE" w:rsidRPr="00B544DE">
              <w:t xml:space="preserve"> </w:t>
            </w:r>
            <w:r w:rsidRPr="00B544DE">
              <w:t>242</w:t>
            </w:r>
          </w:p>
        </w:tc>
        <w:tc>
          <w:tcPr>
            <w:tcW w:w="671" w:type="dxa"/>
            <w:shd w:val="clear" w:color="auto" w:fill="auto"/>
            <w:noWrap/>
          </w:tcPr>
          <w:p w:rsidR="006B4033" w:rsidRPr="00B544DE" w:rsidRDefault="006B4033" w:rsidP="00FF0496">
            <w:pPr>
              <w:pStyle w:val="af7"/>
            </w:pPr>
            <w:r w:rsidRPr="00B544DE">
              <w:t>216</w:t>
            </w:r>
            <w:r w:rsidR="00B544DE" w:rsidRPr="00B544DE">
              <w:t xml:space="preserve"> </w:t>
            </w:r>
            <w:r w:rsidRPr="00B544DE">
              <w:t>486</w:t>
            </w:r>
          </w:p>
        </w:tc>
        <w:tc>
          <w:tcPr>
            <w:tcW w:w="671" w:type="dxa"/>
            <w:shd w:val="clear" w:color="auto" w:fill="auto"/>
            <w:noWrap/>
          </w:tcPr>
          <w:p w:rsidR="006B4033" w:rsidRPr="00B544DE" w:rsidRDefault="006B4033" w:rsidP="00FF0496">
            <w:pPr>
              <w:pStyle w:val="af7"/>
            </w:pPr>
            <w:r w:rsidRPr="00B544DE">
              <w:t>220</w:t>
            </w:r>
            <w:r w:rsidR="00B544DE" w:rsidRPr="00B544DE">
              <w:t xml:space="preserve"> </w:t>
            </w:r>
            <w:r w:rsidRPr="00B544DE">
              <w:t>816</w:t>
            </w:r>
          </w:p>
        </w:tc>
        <w:tc>
          <w:tcPr>
            <w:tcW w:w="671" w:type="dxa"/>
            <w:shd w:val="clear" w:color="auto" w:fill="auto"/>
            <w:noWrap/>
          </w:tcPr>
          <w:p w:rsidR="006B4033" w:rsidRPr="00B544DE" w:rsidRDefault="006B4033" w:rsidP="00FF0496">
            <w:pPr>
              <w:pStyle w:val="af7"/>
            </w:pPr>
            <w:r w:rsidRPr="00B544DE">
              <w:t>225</w:t>
            </w:r>
            <w:r w:rsidR="00B544DE" w:rsidRPr="00B544DE">
              <w:t xml:space="preserve"> </w:t>
            </w:r>
            <w:r w:rsidRPr="00B544DE">
              <w:t>232</w:t>
            </w:r>
          </w:p>
        </w:tc>
        <w:tc>
          <w:tcPr>
            <w:tcW w:w="671" w:type="dxa"/>
            <w:shd w:val="clear" w:color="auto" w:fill="auto"/>
            <w:noWrap/>
          </w:tcPr>
          <w:p w:rsidR="006B4033" w:rsidRPr="00B544DE" w:rsidRDefault="006B4033" w:rsidP="00FF0496">
            <w:pPr>
              <w:pStyle w:val="af7"/>
            </w:pPr>
            <w:r w:rsidRPr="00B544DE">
              <w:t>229</w:t>
            </w:r>
            <w:r w:rsidR="00B544DE" w:rsidRPr="00B544DE">
              <w:t xml:space="preserve"> </w:t>
            </w:r>
            <w:r w:rsidRPr="00B544DE">
              <w:t>737</w:t>
            </w:r>
          </w:p>
        </w:tc>
        <w:tc>
          <w:tcPr>
            <w:tcW w:w="671" w:type="dxa"/>
            <w:shd w:val="clear" w:color="auto" w:fill="auto"/>
            <w:noWrap/>
          </w:tcPr>
          <w:p w:rsidR="006B4033" w:rsidRPr="00B544DE" w:rsidRDefault="006B4033" w:rsidP="00FF0496">
            <w:pPr>
              <w:pStyle w:val="af7"/>
            </w:pPr>
            <w:r w:rsidRPr="00B544DE">
              <w:t>234</w:t>
            </w:r>
            <w:r w:rsidR="00B544DE" w:rsidRPr="00B544DE">
              <w:t xml:space="preserve"> </w:t>
            </w:r>
            <w:r w:rsidRPr="00B544DE">
              <w:t>332</w:t>
            </w:r>
          </w:p>
        </w:tc>
        <w:tc>
          <w:tcPr>
            <w:tcW w:w="671" w:type="dxa"/>
            <w:shd w:val="clear" w:color="auto" w:fill="auto"/>
            <w:noWrap/>
          </w:tcPr>
          <w:p w:rsidR="006B4033" w:rsidRPr="00B544DE" w:rsidRDefault="006B4033" w:rsidP="00FF0496">
            <w:pPr>
              <w:pStyle w:val="af7"/>
            </w:pPr>
            <w:r w:rsidRPr="00B544DE">
              <w:t>239</w:t>
            </w:r>
            <w:r w:rsidR="00B544DE" w:rsidRPr="00B544DE">
              <w:t xml:space="preserve"> </w:t>
            </w:r>
            <w:r w:rsidRPr="00B544DE">
              <w:t>019</w:t>
            </w:r>
          </w:p>
        </w:tc>
        <w:tc>
          <w:tcPr>
            <w:tcW w:w="671" w:type="dxa"/>
            <w:shd w:val="clear" w:color="auto" w:fill="auto"/>
            <w:noWrap/>
          </w:tcPr>
          <w:p w:rsidR="006B4033" w:rsidRPr="00B544DE" w:rsidRDefault="006B4033" w:rsidP="00FF0496">
            <w:pPr>
              <w:pStyle w:val="af7"/>
            </w:pPr>
            <w:r w:rsidRPr="00B544DE">
              <w:t>243</w:t>
            </w:r>
            <w:r w:rsidR="00B544DE" w:rsidRPr="00B544DE">
              <w:t xml:space="preserve"> </w:t>
            </w:r>
            <w:r w:rsidRPr="00B544DE">
              <w:t>799</w:t>
            </w:r>
          </w:p>
        </w:tc>
        <w:tc>
          <w:tcPr>
            <w:tcW w:w="671" w:type="dxa"/>
            <w:shd w:val="clear" w:color="auto" w:fill="auto"/>
            <w:noWrap/>
          </w:tcPr>
          <w:p w:rsidR="006B4033" w:rsidRPr="00B544DE" w:rsidRDefault="006B4033" w:rsidP="00FF0496">
            <w:pPr>
              <w:pStyle w:val="af7"/>
            </w:pPr>
            <w:r w:rsidRPr="00B544DE">
              <w:t>248</w:t>
            </w:r>
            <w:r w:rsidR="00B544DE" w:rsidRPr="00B544DE">
              <w:t xml:space="preserve"> </w:t>
            </w:r>
            <w:r w:rsidRPr="00B544DE">
              <w:t>675</w:t>
            </w:r>
          </w:p>
        </w:tc>
        <w:tc>
          <w:tcPr>
            <w:tcW w:w="671" w:type="dxa"/>
            <w:shd w:val="clear" w:color="auto" w:fill="auto"/>
            <w:noWrap/>
          </w:tcPr>
          <w:p w:rsidR="006B4033" w:rsidRPr="00B544DE" w:rsidRDefault="006B4033" w:rsidP="00FF0496">
            <w:pPr>
              <w:pStyle w:val="af7"/>
            </w:pPr>
            <w:r w:rsidRPr="00B544DE">
              <w:t>253</w:t>
            </w:r>
            <w:r w:rsidR="00B544DE" w:rsidRPr="00B544DE">
              <w:t xml:space="preserve"> </w:t>
            </w:r>
            <w:r w:rsidRPr="00B544DE">
              <w:t>648</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Общепроизводственные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825</w:t>
            </w:r>
          </w:p>
        </w:tc>
        <w:tc>
          <w:tcPr>
            <w:tcW w:w="671" w:type="dxa"/>
            <w:shd w:val="clear" w:color="auto" w:fill="auto"/>
            <w:noWrap/>
          </w:tcPr>
          <w:p w:rsidR="006B4033" w:rsidRPr="00B544DE" w:rsidRDefault="006B4033" w:rsidP="00FF0496">
            <w:pPr>
              <w:pStyle w:val="af7"/>
            </w:pPr>
            <w:r w:rsidRPr="00B544DE">
              <w:t>990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320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650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815</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980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475</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300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300</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Общехозяйственные</w:t>
            </w:r>
            <w:r w:rsidR="00B544DE" w:rsidRPr="00B544DE">
              <w:t xml:space="preserve"> </w:t>
            </w:r>
            <w:r w:rsidRPr="00B544DE">
              <w:t>расходы</w:t>
            </w:r>
          </w:p>
        </w:tc>
        <w:tc>
          <w:tcPr>
            <w:tcW w:w="665"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c>
          <w:tcPr>
            <w:tcW w:w="671" w:type="dxa"/>
            <w:shd w:val="clear" w:color="auto" w:fill="auto"/>
            <w:noWrap/>
          </w:tcPr>
          <w:p w:rsidR="006B4033" w:rsidRPr="00B544DE" w:rsidRDefault="006B4033" w:rsidP="00FF0496">
            <w:pPr>
              <w:pStyle w:val="af7"/>
            </w:pPr>
            <w:r w:rsidRPr="00B544DE">
              <w:t>111</w:t>
            </w:r>
            <w:r w:rsidR="00B544DE" w:rsidRPr="00B544DE">
              <w:t xml:space="preserve"> </w:t>
            </w:r>
            <w:r w:rsidRPr="00B544DE">
              <w:t>459</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Материалы</w:t>
            </w:r>
          </w:p>
        </w:tc>
        <w:tc>
          <w:tcPr>
            <w:tcW w:w="665" w:type="dxa"/>
            <w:shd w:val="clear" w:color="auto" w:fill="auto"/>
            <w:noWrap/>
          </w:tcPr>
          <w:p w:rsidR="006B4033" w:rsidRPr="00B544DE" w:rsidRDefault="006B4033" w:rsidP="00FF0496">
            <w:pPr>
              <w:pStyle w:val="af7"/>
            </w:pPr>
            <w:r w:rsidRPr="00B544DE">
              <w:t>905</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086</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448</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810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991</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172</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715</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620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620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620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620</w:t>
            </w:r>
          </w:p>
        </w:tc>
        <w:tc>
          <w:tcPr>
            <w:tcW w:w="671" w:type="dxa"/>
            <w:shd w:val="clear" w:color="auto" w:fill="auto"/>
            <w:noWrap/>
          </w:tcPr>
          <w:p w:rsidR="006B4033" w:rsidRPr="00B544DE" w:rsidRDefault="006B4033" w:rsidP="00FF0496">
            <w:pPr>
              <w:pStyle w:val="af7"/>
            </w:pPr>
            <w:r w:rsidRPr="00B544DE">
              <w:t>3</w:t>
            </w:r>
            <w:r w:rsidR="00B544DE" w:rsidRPr="00B544DE">
              <w:t xml:space="preserve"> </w:t>
            </w:r>
            <w:r w:rsidRPr="00B544DE">
              <w:t>620</w:t>
            </w:r>
          </w:p>
        </w:tc>
      </w:tr>
      <w:tr w:rsidR="006B4033" w:rsidRPr="00B544DE" w:rsidTr="000D3087">
        <w:trPr>
          <w:trHeight w:val="330"/>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550</w:t>
            </w:r>
          </w:p>
        </w:tc>
        <w:tc>
          <w:tcPr>
            <w:tcW w:w="671" w:type="dxa"/>
            <w:shd w:val="clear" w:color="auto" w:fill="auto"/>
            <w:noWrap/>
          </w:tcPr>
          <w:p w:rsidR="006B4033" w:rsidRPr="00B544DE" w:rsidRDefault="006B4033" w:rsidP="00FF0496">
            <w:pPr>
              <w:pStyle w:val="af7"/>
            </w:pPr>
            <w:r w:rsidRPr="00B544DE">
              <w:t>660</w:t>
            </w:r>
          </w:p>
        </w:tc>
        <w:tc>
          <w:tcPr>
            <w:tcW w:w="671" w:type="dxa"/>
            <w:shd w:val="clear" w:color="auto" w:fill="auto"/>
            <w:noWrap/>
          </w:tcPr>
          <w:p w:rsidR="006B4033" w:rsidRPr="00B544DE" w:rsidRDefault="006B4033" w:rsidP="00FF0496">
            <w:pPr>
              <w:pStyle w:val="af7"/>
            </w:pPr>
            <w:r w:rsidRPr="00B544DE">
              <w:t>880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100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210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320</w:t>
            </w:r>
          </w:p>
        </w:tc>
        <w:tc>
          <w:tcPr>
            <w:tcW w:w="671" w:type="dxa"/>
            <w:shd w:val="clear" w:color="auto" w:fill="auto"/>
            <w:noWrap/>
          </w:tcPr>
          <w:p w:rsidR="006B4033" w:rsidRPr="00B544DE" w:rsidRDefault="006B4033" w:rsidP="00FF0496">
            <w:pPr>
              <w:pStyle w:val="af7"/>
            </w:pPr>
            <w:r w:rsidRPr="00B544DE">
              <w:t>1</w:t>
            </w:r>
            <w:r w:rsidR="00B544DE" w:rsidRPr="00B544DE">
              <w:t xml:space="preserve"> </w:t>
            </w:r>
            <w:r w:rsidRPr="00B544DE">
              <w:t>650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200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200</w:t>
            </w:r>
          </w:p>
        </w:tc>
      </w:tr>
      <w:tr w:rsidR="006B4033" w:rsidRPr="00B544DE" w:rsidTr="000D3087">
        <w:trPr>
          <w:trHeight w:val="315"/>
          <w:jc w:val="center"/>
        </w:trPr>
        <w:tc>
          <w:tcPr>
            <w:tcW w:w="1047" w:type="dxa"/>
            <w:shd w:val="clear" w:color="auto" w:fill="auto"/>
          </w:tcPr>
          <w:p w:rsidR="006B4033" w:rsidRPr="000D3087" w:rsidRDefault="006B4033" w:rsidP="00FF0496">
            <w:pPr>
              <w:pStyle w:val="af7"/>
              <w:rPr>
                <w:iCs/>
              </w:rPr>
            </w:pPr>
            <w:r w:rsidRPr="000D3087">
              <w:rPr>
                <w:iCs/>
              </w:rPr>
              <w:t>Дополнительные</w:t>
            </w:r>
            <w:r w:rsidR="00B544DE" w:rsidRPr="000D3087">
              <w:rPr>
                <w:iCs/>
              </w:rPr>
              <w:t xml:space="preserve"> </w:t>
            </w:r>
            <w:r w:rsidRPr="000D3087">
              <w:rPr>
                <w:iCs/>
              </w:rPr>
              <w:t>расходы</w:t>
            </w:r>
          </w:p>
        </w:tc>
        <w:tc>
          <w:tcPr>
            <w:tcW w:w="665"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c>
          <w:tcPr>
            <w:tcW w:w="671" w:type="dxa"/>
            <w:shd w:val="clear" w:color="auto" w:fill="auto"/>
            <w:noWrap/>
          </w:tcPr>
          <w:p w:rsidR="006B4033" w:rsidRPr="00B544DE" w:rsidRDefault="006B4033" w:rsidP="00FF0496">
            <w:pPr>
              <w:pStyle w:val="af7"/>
            </w:pPr>
          </w:p>
        </w:tc>
      </w:tr>
      <w:tr w:rsidR="006B4033" w:rsidRPr="00B544DE" w:rsidTr="000D3087">
        <w:trPr>
          <w:trHeight w:val="300"/>
          <w:jc w:val="center"/>
        </w:trPr>
        <w:tc>
          <w:tcPr>
            <w:tcW w:w="1047" w:type="dxa"/>
            <w:shd w:val="clear" w:color="auto" w:fill="auto"/>
          </w:tcPr>
          <w:p w:rsidR="006B4033" w:rsidRPr="00B544DE" w:rsidRDefault="006B4033" w:rsidP="00FF0496">
            <w:pPr>
              <w:pStyle w:val="af7"/>
            </w:pPr>
            <w:r w:rsidRPr="00B544DE">
              <w:t>ФОТ</w:t>
            </w:r>
          </w:p>
        </w:tc>
        <w:tc>
          <w:tcPr>
            <w:tcW w:w="665" w:type="dxa"/>
            <w:shd w:val="clear" w:color="auto" w:fill="auto"/>
            <w:noWrap/>
          </w:tcPr>
          <w:p w:rsidR="006B4033" w:rsidRPr="00B544DE" w:rsidRDefault="005D548D" w:rsidP="00FF0496">
            <w:pPr>
              <w:pStyle w:val="af7"/>
            </w:pPr>
            <w:r w:rsidRPr="00B544DE">
              <w:t>2</w:t>
            </w:r>
            <w:r w:rsidR="00B544DE" w:rsidRPr="00B544DE">
              <w:t xml:space="preserve"> </w:t>
            </w:r>
            <w:r w:rsidRPr="00B544DE">
              <w:t>379</w:t>
            </w:r>
            <w:r w:rsidR="006B4033" w:rsidRPr="00B544DE">
              <w:t>840</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427</w:t>
            </w:r>
            <w:r w:rsidR="00B544DE" w:rsidRPr="00B544DE">
              <w:t xml:space="preserve"> </w:t>
            </w:r>
            <w:r w:rsidRPr="00B544DE">
              <w:t>437</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475</w:t>
            </w:r>
            <w:r w:rsidR="00B544DE" w:rsidRPr="00B544DE">
              <w:t xml:space="preserve"> </w:t>
            </w:r>
            <w:r w:rsidRPr="00B544DE">
              <w:t>986</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525</w:t>
            </w:r>
            <w:r w:rsidR="00B544DE" w:rsidRPr="00B544DE">
              <w:t xml:space="preserve"> </w:t>
            </w:r>
            <w:r w:rsidRPr="00B544DE">
              <w:t>505</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576</w:t>
            </w:r>
            <w:r w:rsidR="00B544DE" w:rsidRPr="00B544DE">
              <w:t xml:space="preserve"> </w:t>
            </w:r>
            <w:r w:rsidRPr="00B544DE">
              <w:t>015</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627</w:t>
            </w:r>
            <w:r w:rsidR="00B544DE" w:rsidRPr="00B544DE">
              <w:t xml:space="preserve"> </w:t>
            </w:r>
            <w:r w:rsidRPr="00B544DE">
              <w:t>536</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680</w:t>
            </w:r>
            <w:r w:rsidR="00B544DE" w:rsidRPr="00B544DE">
              <w:t xml:space="preserve"> </w:t>
            </w:r>
            <w:r w:rsidRPr="00B544DE">
              <w:t>086</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733</w:t>
            </w:r>
            <w:r w:rsidR="00B544DE" w:rsidRPr="00B544DE">
              <w:t xml:space="preserve"> </w:t>
            </w:r>
            <w:r w:rsidRPr="00B544DE">
              <w:t>688</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788</w:t>
            </w:r>
            <w:r w:rsidR="00B544DE" w:rsidRPr="00B544DE">
              <w:t xml:space="preserve"> </w:t>
            </w:r>
            <w:r w:rsidRPr="00B544DE">
              <w:t>362</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844</w:t>
            </w:r>
            <w:r w:rsidR="00B544DE" w:rsidRPr="00B544DE">
              <w:t xml:space="preserve"> </w:t>
            </w:r>
            <w:r w:rsidRPr="00B544DE">
              <w:t>129</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901</w:t>
            </w:r>
            <w:r w:rsidR="00B544DE" w:rsidRPr="00B544DE">
              <w:t xml:space="preserve"> </w:t>
            </w:r>
            <w:r w:rsidRPr="00B544DE">
              <w:t>012</w:t>
            </w:r>
          </w:p>
        </w:tc>
        <w:tc>
          <w:tcPr>
            <w:tcW w:w="671" w:type="dxa"/>
            <w:shd w:val="clear" w:color="auto" w:fill="auto"/>
            <w:noWrap/>
          </w:tcPr>
          <w:p w:rsidR="006B4033" w:rsidRPr="00B544DE" w:rsidRDefault="006B4033" w:rsidP="00FF0496">
            <w:pPr>
              <w:pStyle w:val="af7"/>
            </w:pPr>
            <w:r w:rsidRPr="00B544DE">
              <w:t>2</w:t>
            </w:r>
            <w:r w:rsidR="00B544DE" w:rsidRPr="00B544DE">
              <w:t xml:space="preserve"> </w:t>
            </w:r>
            <w:r w:rsidRPr="00B544DE">
              <w:t>959</w:t>
            </w:r>
            <w:r w:rsidR="00B544DE" w:rsidRPr="00B544DE">
              <w:t xml:space="preserve"> </w:t>
            </w:r>
            <w:r w:rsidRPr="00B544DE">
              <w:t>032</w:t>
            </w:r>
          </w:p>
        </w:tc>
      </w:tr>
      <w:tr w:rsidR="006B4033" w:rsidRPr="00B544DE" w:rsidTr="000D3087">
        <w:trPr>
          <w:trHeight w:val="300"/>
          <w:jc w:val="center"/>
        </w:trPr>
        <w:tc>
          <w:tcPr>
            <w:tcW w:w="1047" w:type="dxa"/>
            <w:shd w:val="clear" w:color="auto" w:fill="auto"/>
          </w:tcPr>
          <w:p w:rsidR="006B4033" w:rsidRPr="00B544DE" w:rsidRDefault="006B4033" w:rsidP="00FF0496">
            <w:pPr>
              <w:pStyle w:val="af7"/>
            </w:pPr>
            <w:r w:rsidRPr="00B544DE">
              <w:t>Вода</w:t>
            </w:r>
          </w:p>
        </w:tc>
        <w:tc>
          <w:tcPr>
            <w:tcW w:w="665"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c>
          <w:tcPr>
            <w:tcW w:w="671" w:type="dxa"/>
            <w:shd w:val="clear" w:color="auto" w:fill="auto"/>
            <w:noWrap/>
          </w:tcPr>
          <w:p w:rsidR="006B4033" w:rsidRPr="00B544DE" w:rsidRDefault="006B4033" w:rsidP="00FF0496">
            <w:pPr>
              <w:pStyle w:val="af7"/>
            </w:pPr>
            <w:r w:rsidRPr="00B544DE">
              <w:t>651</w:t>
            </w:r>
            <w:r w:rsidR="00B544DE" w:rsidRPr="00B544DE">
              <w:t xml:space="preserve"> </w:t>
            </w:r>
            <w:r w:rsidRPr="00B544DE">
              <w:t>974</w:t>
            </w:r>
          </w:p>
        </w:tc>
      </w:tr>
      <w:tr w:rsidR="006B4033" w:rsidRPr="00B544DE" w:rsidTr="000D3087">
        <w:trPr>
          <w:trHeight w:val="315"/>
          <w:jc w:val="center"/>
        </w:trPr>
        <w:tc>
          <w:tcPr>
            <w:tcW w:w="1047" w:type="dxa"/>
            <w:shd w:val="clear" w:color="auto" w:fill="auto"/>
          </w:tcPr>
          <w:p w:rsidR="006B4033" w:rsidRPr="00B544DE" w:rsidRDefault="006B4033" w:rsidP="00FF0496">
            <w:pPr>
              <w:pStyle w:val="af7"/>
            </w:pPr>
            <w:r w:rsidRPr="00B544DE">
              <w:t>Электроэнергия</w:t>
            </w:r>
          </w:p>
        </w:tc>
        <w:tc>
          <w:tcPr>
            <w:tcW w:w="665"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c>
          <w:tcPr>
            <w:tcW w:w="671" w:type="dxa"/>
            <w:shd w:val="clear" w:color="auto" w:fill="auto"/>
            <w:noWrap/>
          </w:tcPr>
          <w:p w:rsidR="006B4033" w:rsidRPr="00B544DE" w:rsidRDefault="006B4033" w:rsidP="00FF0496">
            <w:pPr>
              <w:pStyle w:val="af7"/>
            </w:pPr>
            <w:r w:rsidRPr="00B544DE">
              <w:t>300</w:t>
            </w:r>
            <w:r w:rsidR="00B544DE" w:rsidRPr="00B544DE">
              <w:t xml:space="preserve"> </w:t>
            </w:r>
            <w:r w:rsidRPr="00B544DE">
              <w:t>000</w:t>
            </w:r>
          </w:p>
        </w:tc>
      </w:tr>
      <w:tr w:rsidR="006B4033" w:rsidRPr="00B544DE" w:rsidTr="000D3087">
        <w:trPr>
          <w:trHeight w:val="315"/>
          <w:jc w:val="center"/>
        </w:trPr>
        <w:tc>
          <w:tcPr>
            <w:tcW w:w="1047" w:type="dxa"/>
            <w:shd w:val="clear" w:color="auto" w:fill="auto"/>
          </w:tcPr>
          <w:p w:rsidR="006B4033" w:rsidRPr="000D3087" w:rsidRDefault="006B4033" w:rsidP="00FF0496">
            <w:pPr>
              <w:pStyle w:val="af7"/>
              <w:rPr>
                <w:iCs/>
              </w:rPr>
            </w:pPr>
            <w:r w:rsidRPr="000D3087">
              <w:rPr>
                <w:iCs/>
              </w:rPr>
              <w:t>ИТОГ</w:t>
            </w:r>
          </w:p>
        </w:tc>
        <w:tc>
          <w:tcPr>
            <w:tcW w:w="665" w:type="dxa"/>
            <w:shd w:val="clear" w:color="auto" w:fill="auto"/>
            <w:noWrap/>
          </w:tcPr>
          <w:p w:rsidR="006B4033" w:rsidRPr="00B544DE" w:rsidRDefault="006B4033" w:rsidP="00FF0496">
            <w:pPr>
              <w:pStyle w:val="af7"/>
            </w:pPr>
            <w:r w:rsidRPr="00B544DE">
              <w:t>37</w:t>
            </w:r>
            <w:r w:rsidR="00B544DE" w:rsidRPr="00B544DE">
              <w:t xml:space="preserve"> </w:t>
            </w:r>
            <w:r w:rsidRPr="00B544DE">
              <w:t>523</w:t>
            </w:r>
            <w:r w:rsidR="00B544DE" w:rsidRPr="00B544DE">
              <w:t xml:space="preserve"> </w:t>
            </w:r>
            <w:r w:rsidRPr="00B544DE">
              <w:t>959</w:t>
            </w:r>
          </w:p>
        </w:tc>
        <w:tc>
          <w:tcPr>
            <w:tcW w:w="671" w:type="dxa"/>
            <w:shd w:val="clear" w:color="auto" w:fill="auto"/>
            <w:noWrap/>
          </w:tcPr>
          <w:p w:rsidR="006B4033" w:rsidRPr="000D3087" w:rsidRDefault="006B4033" w:rsidP="00FF0496">
            <w:pPr>
              <w:pStyle w:val="af7"/>
              <w:rPr>
                <w:iCs/>
              </w:rPr>
            </w:pPr>
            <w:r w:rsidRPr="000D3087">
              <w:rPr>
                <w:iCs/>
              </w:rPr>
              <w:t>69</w:t>
            </w:r>
            <w:r w:rsidR="00B544DE" w:rsidRPr="000D3087">
              <w:rPr>
                <w:iCs/>
              </w:rPr>
              <w:t xml:space="preserve"> </w:t>
            </w:r>
            <w:r w:rsidRPr="000D3087">
              <w:rPr>
                <w:iCs/>
              </w:rPr>
              <w:t>609</w:t>
            </w:r>
            <w:r w:rsidR="00B544DE" w:rsidRPr="000D3087">
              <w:rPr>
                <w:iCs/>
              </w:rPr>
              <w:t xml:space="preserve"> </w:t>
            </w:r>
            <w:r w:rsidRPr="000D3087">
              <w:rPr>
                <w:iCs/>
              </w:rPr>
              <w:t>185</w:t>
            </w:r>
          </w:p>
        </w:tc>
        <w:tc>
          <w:tcPr>
            <w:tcW w:w="671" w:type="dxa"/>
            <w:shd w:val="clear" w:color="auto" w:fill="auto"/>
            <w:noWrap/>
          </w:tcPr>
          <w:p w:rsidR="006B4033" w:rsidRPr="000D3087" w:rsidRDefault="006B4033" w:rsidP="00FF0496">
            <w:pPr>
              <w:pStyle w:val="af7"/>
              <w:rPr>
                <w:iCs/>
              </w:rPr>
            </w:pPr>
            <w:r w:rsidRPr="000D3087">
              <w:rPr>
                <w:iCs/>
              </w:rPr>
              <w:t>101</w:t>
            </w:r>
            <w:r w:rsidR="00B544DE" w:rsidRPr="000D3087">
              <w:rPr>
                <w:iCs/>
              </w:rPr>
              <w:t xml:space="preserve"> </w:t>
            </w:r>
            <w:r w:rsidRPr="000D3087">
              <w:rPr>
                <w:iCs/>
              </w:rPr>
              <w:t>718</w:t>
            </w:r>
            <w:r w:rsidR="00B544DE" w:rsidRPr="000D3087">
              <w:rPr>
                <w:iCs/>
              </w:rPr>
              <w:t xml:space="preserve"> </w:t>
            </w:r>
            <w:r w:rsidRPr="000D3087">
              <w:rPr>
                <w:iCs/>
              </w:rPr>
              <w:t>435</w:t>
            </w:r>
          </w:p>
        </w:tc>
        <w:tc>
          <w:tcPr>
            <w:tcW w:w="671" w:type="dxa"/>
            <w:shd w:val="clear" w:color="auto" w:fill="auto"/>
            <w:noWrap/>
          </w:tcPr>
          <w:p w:rsidR="006B4033" w:rsidRPr="000D3087" w:rsidRDefault="006B4033" w:rsidP="00FF0496">
            <w:pPr>
              <w:pStyle w:val="af7"/>
              <w:rPr>
                <w:iCs/>
              </w:rPr>
            </w:pPr>
            <w:r w:rsidRPr="000D3087">
              <w:rPr>
                <w:iCs/>
              </w:rPr>
              <w:t>133</w:t>
            </w:r>
            <w:r w:rsidR="00B544DE" w:rsidRPr="000D3087">
              <w:rPr>
                <w:iCs/>
              </w:rPr>
              <w:t xml:space="preserve"> </w:t>
            </w:r>
            <w:r w:rsidRPr="000D3087">
              <w:rPr>
                <w:iCs/>
              </w:rPr>
              <w:t>829</w:t>
            </w:r>
            <w:r w:rsidR="00B544DE" w:rsidRPr="000D3087">
              <w:rPr>
                <w:iCs/>
              </w:rPr>
              <w:t xml:space="preserve"> </w:t>
            </w:r>
            <w:r w:rsidRPr="000D3087">
              <w:rPr>
                <w:iCs/>
              </w:rPr>
              <w:t>282</w:t>
            </w:r>
          </w:p>
        </w:tc>
        <w:tc>
          <w:tcPr>
            <w:tcW w:w="671" w:type="dxa"/>
            <w:shd w:val="clear" w:color="auto" w:fill="auto"/>
            <w:noWrap/>
          </w:tcPr>
          <w:p w:rsidR="006B4033" w:rsidRPr="000D3087" w:rsidRDefault="006B4033" w:rsidP="00FF0496">
            <w:pPr>
              <w:pStyle w:val="af7"/>
              <w:rPr>
                <w:iCs/>
              </w:rPr>
            </w:pPr>
            <w:r w:rsidRPr="000D3087">
              <w:rPr>
                <w:iCs/>
              </w:rPr>
              <w:t>165</w:t>
            </w:r>
            <w:r w:rsidR="00B544DE" w:rsidRPr="000D3087">
              <w:rPr>
                <w:iCs/>
              </w:rPr>
              <w:t xml:space="preserve"> </w:t>
            </w:r>
            <w:r w:rsidRPr="000D3087">
              <w:rPr>
                <w:iCs/>
              </w:rPr>
              <w:t>919</w:t>
            </w:r>
            <w:r w:rsidR="00B544DE" w:rsidRPr="000D3087">
              <w:rPr>
                <w:iCs/>
              </w:rPr>
              <w:t xml:space="preserve"> </w:t>
            </w:r>
            <w:r w:rsidRPr="000D3087">
              <w:rPr>
                <w:iCs/>
              </w:rPr>
              <w:t>305</w:t>
            </w:r>
          </w:p>
        </w:tc>
        <w:tc>
          <w:tcPr>
            <w:tcW w:w="671" w:type="dxa"/>
            <w:shd w:val="clear" w:color="auto" w:fill="auto"/>
            <w:noWrap/>
          </w:tcPr>
          <w:p w:rsidR="006B4033" w:rsidRPr="000D3087" w:rsidRDefault="006B4033" w:rsidP="00FF0496">
            <w:pPr>
              <w:pStyle w:val="af7"/>
              <w:rPr>
                <w:iCs/>
              </w:rPr>
            </w:pPr>
            <w:r w:rsidRPr="000D3087">
              <w:rPr>
                <w:iCs/>
              </w:rPr>
              <w:t>198</w:t>
            </w:r>
            <w:r w:rsidR="00B544DE" w:rsidRPr="000D3087">
              <w:rPr>
                <w:iCs/>
              </w:rPr>
              <w:t xml:space="preserve"> </w:t>
            </w:r>
            <w:r w:rsidRPr="000D3087">
              <w:rPr>
                <w:iCs/>
              </w:rPr>
              <w:t>010</w:t>
            </w:r>
            <w:r w:rsidR="00B544DE" w:rsidRPr="000D3087">
              <w:rPr>
                <w:iCs/>
              </w:rPr>
              <w:t xml:space="preserve"> </w:t>
            </w:r>
            <w:r w:rsidRPr="000D3087">
              <w:rPr>
                <w:iCs/>
              </w:rPr>
              <w:t>990</w:t>
            </w:r>
          </w:p>
        </w:tc>
        <w:tc>
          <w:tcPr>
            <w:tcW w:w="671" w:type="dxa"/>
            <w:shd w:val="clear" w:color="auto" w:fill="auto"/>
            <w:noWrap/>
          </w:tcPr>
          <w:p w:rsidR="006B4033" w:rsidRPr="000D3087" w:rsidRDefault="006B4033" w:rsidP="00FF0496">
            <w:pPr>
              <w:pStyle w:val="af7"/>
              <w:rPr>
                <w:iCs/>
              </w:rPr>
            </w:pPr>
            <w:r w:rsidRPr="000D3087">
              <w:rPr>
                <w:iCs/>
              </w:rPr>
              <w:t>230</w:t>
            </w:r>
            <w:r w:rsidR="00B544DE" w:rsidRPr="000D3087">
              <w:rPr>
                <w:iCs/>
              </w:rPr>
              <w:t xml:space="preserve"> </w:t>
            </w:r>
            <w:r w:rsidRPr="000D3087">
              <w:rPr>
                <w:iCs/>
              </w:rPr>
              <w:t>149</w:t>
            </w:r>
            <w:r w:rsidR="00B544DE" w:rsidRPr="000D3087">
              <w:rPr>
                <w:iCs/>
              </w:rPr>
              <w:t xml:space="preserve"> </w:t>
            </w:r>
            <w:r w:rsidRPr="000D3087">
              <w:rPr>
                <w:iCs/>
              </w:rPr>
              <w:t>284</w:t>
            </w:r>
          </w:p>
        </w:tc>
        <w:tc>
          <w:tcPr>
            <w:tcW w:w="671" w:type="dxa"/>
            <w:shd w:val="clear" w:color="auto" w:fill="auto"/>
            <w:noWrap/>
          </w:tcPr>
          <w:p w:rsidR="006B4033" w:rsidRPr="000D3087" w:rsidRDefault="006B4033" w:rsidP="00FF0496">
            <w:pPr>
              <w:pStyle w:val="af7"/>
              <w:rPr>
                <w:iCs/>
              </w:rPr>
            </w:pPr>
            <w:r w:rsidRPr="000D3087">
              <w:rPr>
                <w:iCs/>
              </w:rPr>
              <w:t>262</w:t>
            </w:r>
            <w:r w:rsidR="00B544DE" w:rsidRPr="000D3087">
              <w:rPr>
                <w:iCs/>
              </w:rPr>
              <w:t xml:space="preserve"> </w:t>
            </w:r>
            <w:r w:rsidRPr="000D3087">
              <w:rPr>
                <w:iCs/>
              </w:rPr>
              <w:t>334</w:t>
            </w:r>
            <w:r w:rsidR="00B544DE" w:rsidRPr="000D3087">
              <w:rPr>
                <w:iCs/>
              </w:rPr>
              <w:t xml:space="preserve"> </w:t>
            </w:r>
            <w:r w:rsidRPr="000D3087">
              <w:rPr>
                <w:iCs/>
              </w:rPr>
              <w:t>220</w:t>
            </w:r>
          </w:p>
        </w:tc>
        <w:tc>
          <w:tcPr>
            <w:tcW w:w="671" w:type="dxa"/>
            <w:shd w:val="clear" w:color="auto" w:fill="auto"/>
            <w:noWrap/>
          </w:tcPr>
          <w:p w:rsidR="006B4033" w:rsidRPr="000D3087" w:rsidRDefault="006B4033" w:rsidP="00FF0496">
            <w:pPr>
              <w:pStyle w:val="af7"/>
              <w:rPr>
                <w:iCs/>
              </w:rPr>
            </w:pPr>
            <w:r w:rsidRPr="000D3087">
              <w:rPr>
                <w:iCs/>
              </w:rPr>
              <w:t>262</w:t>
            </w:r>
            <w:r w:rsidR="00B544DE" w:rsidRPr="000D3087">
              <w:rPr>
                <w:iCs/>
              </w:rPr>
              <w:t xml:space="preserve"> </w:t>
            </w:r>
            <w:r w:rsidRPr="000D3087">
              <w:rPr>
                <w:iCs/>
              </w:rPr>
              <w:t>424</w:t>
            </w:r>
            <w:r w:rsidR="00B544DE" w:rsidRPr="000D3087">
              <w:rPr>
                <w:iCs/>
              </w:rPr>
              <w:t xml:space="preserve"> </w:t>
            </w:r>
            <w:r w:rsidRPr="000D3087">
              <w:rPr>
                <w:iCs/>
              </w:rPr>
              <w:t>231</w:t>
            </w:r>
          </w:p>
        </w:tc>
        <w:tc>
          <w:tcPr>
            <w:tcW w:w="671" w:type="dxa"/>
            <w:shd w:val="clear" w:color="auto" w:fill="auto"/>
            <w:noWrap/>
          </w:tcPr>
          <w:p w:rsidR="006B4033" w:rsidRPr="000D3087" w:rsidRDefault="006B4033" w:rsidP="00FF0496">
            <w:pPr>
              <w:pStyle w:val="af7"/>
              <w:rPr>
                <w:iCs/>
              </w:rPr>
            </w:pPr>
            <w:r w:rsidRPr="000D3087">
              <w:rPr>
                <w:iCs/>
              </w:rPr>
              <w:t>262</w:t>
            </w:r>
            <w:r w:rsidR="00B544DE" w:rsidRPr="000D3087">
              <w:rPr>
                <w:iCs/>
              </w:rPr>
              <w:t xml:space="preserve"> </w:t>
            </w:r>
            <w:r w:rsidRPr="000D3087">
              <w:rPr>
                <w:iCs/>
              </w:rPr>
              <w:t>516</w:t>
            </w:r>
            <w:r w:rsidR="00B544DE" w:rsidRPr="000D3087">
              <w:rPr>
                <w:iCs/>
              </w:rPr>
              <w:t xml:space="preserve"> </w:t>
            </w:r>
            <w:r w:rsidRPr="000D3087">
              <w:rPr>
                <w:iCs/>
              </w:rPr>
              <w:t>042</w:t>
            </w:r>
          </w:p>
        </w:tc>
        <w:tc>
          <w:tcPr>
            <w:tcW w:w="671" w:type="dxa"/>
            <w:shd w:val="clear" w:color="auto" w:fill="auto"/>
            <w:noWrap/>
          </w:tcPr>
          <w:p w:rsidR="006B4033" w:rsidRPr="000D3087" w:rsidRDefault="006B4033" w:rsidP="00FF0496">
            <w:pPr>
              <w:pStyle w:val="af7"/>
              <w:rPr>
                <w:iCs/>
              </w:rPr>
            </w:pPr>
            <w:r w:rsidRPr="000D3087">
              <w:rPr>
                <w:iCs/>
              </w:rPr>
              <w:t>262</w:t>
            </w:r>
            <w:r w:rsidR="00B544DE" w:rsidRPr="000D3087">
              <w:rPr>
                <w:iCs/>
              </w:rPr>
              <w:t xml:space="preserve"> </w:t>
            </w:r>
            <w:r w:rsidRPr="000D3087">
              <w:rPr>
                <w:iCs/>
              </w:rPr>
              <w:t>609</w:t>
            </w:r>
            <w:r w:rsidR="00B544DE" w:rsidRPr="000D3087">
              <w:rPr>
                <w:iCs/>
              </w:rPr>
              <w:t xml:space="preserve"> </w:t>
            </w:r>
            <w:r w:rsidRPr="000D3087">
              <w:rPr>
                <w:iCs/>
              </w:rPr>
              <w:t>690</w:t>
            </w:r>
          </w:p>
        </w:tc>
        <w:tc>
          <w:tcPr>
            <w:tcW w:w="671" w:type="dxa"/>
            <w:shd w:val="clear" w:color="auto" w:fill="auto"/>
            <w:noWrap/>
          </w:tcPr>
          <w:p w:rsidR="006B4033" w:rsidRPr="000D3087" w:rsidRDefault="006B4033" w:rsidP="00FF0496">
            <w:pPr>
              <w:pStyle w:val="af7"/>
              <w:rPr>
                <w:iCs/>
              </w:rPr>
            </w:pPr>
            <w:r w:rsidRPr="000D3087">
              <w:rPr>
                <w:iCs/>
              </w:rPr>
              <w:t>262</w:t>
            </w:r>
            <w:r w:rsidR="00B544DE" w:rsidRPr="000D3087">
              <w:rPr>
                <w:iCs/>
              </w:rPr>
              <w:t xml:space="preserve"> </w:t>
            </w:r>
            <w:r w:rsidRPr="000D3087">
              <w:rPr>
                <w:iCs/>
              </w:rPr>
              <w:t>705</w:t>
            </w:r>
            <w:r w:rsidR="00B544DE" w:rsidRPr="000D3087">
              <w:rPr>
                <w:iCs/>
              </w:rPr>
              <w:t xml:space="preserve"> </w:t>
            </w:r>
            <w:r w:rsidRPr="000D3087">
              <w:rPr>
                <w:iCs/>
              </w:rPr>
              <w:t>210</w:t>
            </w:r>
          </w:p>
        </w:tc>
      </w:tr>
      <w:tr w:rsidR="005D548D" w:rsidRPr="000D3087" w:rsidTr="000D3087">
        <w:trPr>
          <w:trHeight w:val="315"/>
          <w:jc w:val="center"/>
        </w:trPr>
        <w:tc>
          <w:tcPr>
            <w:tcW w:w="1047" w:type="dxa"/>
            <w:shd w:val="clear" w:color="auto" w:fill="auto"/>
          </w:tcPr>
          <w:p w:rsidR="005D548D" w:rsidRPr="00B544DE" w:rsidRDefault="005D548D" w:rsidP="00FF0496">
            <w:pPr>
              <w:pStyle w:val="af7"/>
            </w:pPr>
            <w:r w:rsidRPr="00B544DE">
              <w:t>Платежи</w:t>
            </w:r>
            <w:r w:rsidR="00B544DE" w:rsidRPr="00B544DE">
              <w:t xml:space="preserve"> </w:t>
            </w:r>
            <w:r w:rsidRPr="00B544DE">
              <w:t>по</w:t>
            </w:r>
            <w:r w:rsidR="00B544DE" w:rsidRPr="00B544DE">
              <w:t xml:space="preserve"> </w:t>
            </w:r>
            <w:r w:rsidRPr="00B544DE">
              <w:t>кредиту</w:t>
            </w:r>
          </w:p>
        </w:tc>
        <w:tc>
          <w:tcPr>
            <w:tcW w:w="665" w:type="dxa"/>
            <w:shd w:val="clear" w:color="auto" w:fill="auto"/>
            <w:noWrap/>
          </w:tcPr>
          <w:p w:rsidR="005D548D" w:rsidRPr="00B544DE" w:rsidRDefault="005D548D" w:rsidP="00FF0496">
            <w:pPr>
              <w:pStyle w:val="af7"/>
            </w:pPr>
            <w:r w:rsidRPr="00B544DE">
              <w:t>74311059,48</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c>
          <w:tcPr>
            <w:tcW w:w="671" w:type="dxa"/>
            <w:shd w:val="clear" w:color="auto" w:fill="auto"/>
            <w:noWrap/>
          </w:tcPr>
          <w:p w:rsidR="005D548D" w:rsidRPr="00B544DE" w:rsidRDefault="005D548D" w:rsidP="00FF0496">
            <w:pPr>
              <w:pStyle w:val="af7"/>
            </w:pPr>
            <w:r w:rsidRPr="00B544DE">
              <w:t>24</w:t>
            </w:r>
            <w:r w:rsidR="00B544DE" w:rsidRPr="00B544DE">
              <w:t xml:space="preserve"> </w:t>
            </w:r>
            <w:r w:rsidRPr="00B544DE">
              <w:t>770</w:t>
            </w:r>
            <w:r w:rsidR="00B544DE" w:rsidRPr="00B544DE">
              <w:t xml:space="preserve"> </w:t>
            </w:r>
            <w:r w:rsidRPr="00B544DE">
              <w:t>353,16</w:t>
            </w:r>
          </w:p>
        </w:tc>
      </w:tr>
    </w:tbl>
    <w:p w:rsidR="007206F9" w:rsidRPr="00B544DE" w:rsidRDefault="007206F9" w:rsidP="00B544DE">
      <w:pPr>
        <w:tabs>
          <w:tab w:val="left" w:pos="726"/>
        </w:tabs>
      </w:pPr>
    </w:p>
    <w:p w:rsidR="00B544DE" w:rsidRPr="00B544DE" w:rsidRDefault="00FF0496" w:rsidP="00FF0496">
      <w:pPr>
        <w:pStyle w:val="af5"/>
      </w:pPr>
      <w:r>
        <w:br w:type="page"/>
      </w:r>
      <w:r w:rsidR="007342C5" w:rsidRPr="00B544DE">
        <w:t>Приложение</w:t>
      </w:r>
      <w:r w:rsidR="00B544DE" w:rsidRPr="00B544DE">
        <w:t xml:space="preserve"> </w:t>
      </w:r>
      <w:r w:rsidR="007342C5" w:rsidRPr="00B544DE">
        <w:t>2</w:t>
      </w:r>
    </w:p>
    <w:p w:rsidR="007342C5" w:rsidRPr="00B544DE" w:rsidRDefault="007342C5" w:rsidP="00B544DE">
      <w:pPr>
        <w:tabs>
          <w:tab w:val="left" w:pos="726"/>
        </w:tabs>
        <w:rPr>
          <w:b/>
        </w:rPr>
      </w:pPr>
      <w:r w:rsidRPr="00B544DE">
        <w:rPr>
          <w:b/>
        </w:rPr>
        <w:t>Финансовая</w:t>
      </w:r>
      <w:r w:rsidR="00B544DE" w:rsidRPr="00B544DE">
        <w:rPr>
          <w:b/>
        </w:rPr>
        <w:t xml:space="preserve"> </w:t>
      </w:r>
      <w:r w:rsidRPr="00B544DE">
        <w:rPr>
          <w:b/>
        </w:rPr>
        <w:t>состоятельность</w:t>
      </w:r>
      <w:r w:rsidR="00B544DE" w:rsidRPr="00B544DE">
        <w:rPr>
          <w:b/>
        </w:rPr>
        <w:t xml:space="preserve"> </w:t>
      </w:r>
      <w:r w:rsidRPr="00B544DE">
        <w:rPr>
          <w:b/>
        </w:rPr>
        <w:t>проекта</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76"/>
        <w:gridCol w:w="941"/>
        <w:gridCol w:w="964"/>
        <w:gridCol w:w="907"/>
        <w:gridCol w:w="907"/>
        <w:gridCol w:w="907"/>
        <w:gridCol w:w="907"/>
        <w:gridCol w:w="907"/>
        <w:gridCol w:w="964"/>
        <w:gridCol w:w="964"/>
        <w:gridCol w:w="964"/>
        <w:gridCol w:w="964"/>
        <w:gridCol w:w="964"/>
        <w:gridCol w:w="964"/>
      </w:tblGrid>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p>
        </w:tc>
        <w:tc>
          <w:tcPr>
            <w:tcW w:w="776" w:type="dxa"/>
            <w:shd w:val="clear" w:color="auto" w:fill="auto"/>
            <w:noWrap/>
            <w:textDirection w:val="btLr"/>
          </w:tcPr>
          <w:p w:rsidR="007342C5" w:rsidRPr="00B544DE" w:rsidRDefault="007342C5" w:rsidP="000D3087">
            <w:pPr>
              <w:pStyle w:val="af7"/>
              <w:ind w:left="113" w:right="113"/>
            </w:pPr>
            <w:r w:rsidRPr="00B544DE">
              <w:t>Затраты</w:t>
            </w:r>
          </w:p>
        </w:tc>
        <w:tc>
          <w:tcPr>
            <w:tcW w:w="941"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07" w:type="dxa"/>
            <w:shd w:val="clear" w:color="auto" w:fill="auto"/>
            <w:noWrap/>
          </w:tcPr>
          <w:p w:rsidR="007342C5" w:rsidRPr="00B544DE" w:rsidRDefault="00B544DE" w:rsidP="00FF0496">
            <w:pPr>
              <w:pStyle w:val="af7"/>
            </w:pPr>
            <w:r w:rsidRPr="00B544DE">
              <w:t xml:space="preserve"> </w:t>
            </w:r>
          </w:p>
        </w:tc>
        <w:tc>
          <w:tcPr>
            <w:tcW w:w="907" w:type="dxa"/>
            <w:shd w:val="clear" w:color="auto" w:fill="auto"/>
            <w:noWrap/>
          </w:tcPr>
          <w:p w:rsidR="007342C5" w:rsidRPr="00B544DE" w:rsidRDefault="00B544DE" w:rsidP="00FF0496">
            <w:pPr>
              <w:pStyle w:val="af7"/>
            </w:pPr>
            <w:r w:rsidRPr="00B544DE">
              <w:t xml:space="preserve"> </w:t>
            </w:r>
          </w:p>
        </w:tc>
        <w:tc>
          <w:tcPr>
            <w:tcW w:w="907" w:type="dxa"/>
            <w:shd w:val="clear" w:color="auto" w:fill="auto"/>
            <w:noWrap/>
          </w:tcPr>
          <w:p w:rsidR="007342C5" w:rsidRPr="00B544DE" w:rsidRDefault="00B544DE" w:rsidP="00FF0496">
            <w:pPr>
              <w:pStyle w:val="af7"/>
            </w:pPr>
            <w:r w:rsidRPr="00B544DE">
              <w:t xml:space="preserve"> </w:t>
            </w:r>
          </w:p>
        </w:tc>
        <w:tc>
          <w:tcPr>
            <w:tcW w:w="907" w:type="dxa"/>
            <w:shd w:val="clear" w:color="auto" w:fill="auto"/>
            <w:noWrap/>
          </w:tcPr>
          <w:p w:rsidR="007342C5" w:rsidRPr="00B544DE" w:rsidRDefault="00B544DE" w:rsidP="00FF0496">
            <w:pPr>
              <w:pStyle w:val="af7"/>
            </w:pPr>
            <w:r w:rsidRPr="00B544DE">
              <w:t xml:space="preserve"> </w:t>
            </w:r>
          </w:p>
        </w:tc>
        <w:tc>
          <w:tcPr>
            <w:tcW w:w="907"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c>
          <w:tcPr>
            <w:tcW w:w="964" w:type="dxa"/>
            <w:shd w:val="clear" w:color="auto" w:fill="auto"/>
            <w:noWrap/>
          </w:tcPr>
          <w:p w:rsidR="007342C5" w:rsidRPr="00B544DE" w:rsidRDefault="00B544DE" w:rsidP="00FF0496">
            <w:pPr>
              <w:pStyle w:val="af7"/>
            </w:pPr>
            <w:r w:rsidRPr="00B544DE">
              <w:t xml:space="preserve"> </w:t>
            </w:r>
          </w:p>
        </w:tc>
      </w:tr>
      <w:tr w:rsidR="00FF0496" w:rsidRPr="000D3087" w:rsidTr="000D3087">
        <w:trPr>
          <w:cantSplit/>
          <w:trHeight w:val="1477"/>
          <w:jc w:val="center"/>
        </w:trPr>
        <w:tc>
          <w:tcPr>
            <w:tcW w:w="960" w:type="dxa"/>
            <w:shd w:val="clear" w:color="auto" w:fill="auto"/>
            <w:textDirection w:val="btLr"/>
          </w:tcPr>
          <w:p w:rsidR="007342C5" w:rsidRPr="00B544DE" w:rsidRDefault="007342C5" w:rsidP="000D3087">
            <w:pPr>
              <w:pStyle w:val="af7"/>
              <w:ind w:left="113" w:right="113"/>
            </w:pPr>
            <w:r w:rsidRPr="00B544DE">
              <w:t>Отчетный</w:t>
            </w:r>
            <w:r w:rsidR="00B544DE" w:rsidRPr="00B544DE">
              <w:t xml:space="preserve"> </w:t>
            </w:r>
            <w:r w:rsidRPr="00B544DE">
              <w:t>период</w:t>
            </w:r>
          </w:p>
        </w:tc>
        <w:tc>
          <w:tcPr>
            <w:tcW w:w="776" w:type="dxa"/>
            <w:shd w:val="clear" w:color="auto" w:fill="auto"/>
            <w:noWrap/>
            <w:textDirection w:val="btLr"/>
          </w:tcPr>
          <w:p w:rsidR="007342C5" w:rsidRPr="00B544DE" w:rsidRDefault="007342C5" w:rsidP="00FF0496">
            <w:pPr>
              <w:pStyle w:val="af7"/>
            </w:pPr>
            <w:r w:rsidRPr="00B544DE">
              <w:t>1</w:t>
            </w:r>
            <w:r w:rsidR="00B544DE" w:rsidRPr="00B544DE">
              <w:t xml:space="preserve"> </w:t>
            </w:r>
            <w:r w:rsidRPr="00B544DE">
              <w:t>квартал</w:t>
            </w:r>
          </w:p>
        </w:tc>
        <w:tc>
          <w:tcPr>
            <w:tcW w:w="941" w:type="dxa"/>
            <w:shd w:val="clear" w:color="auto" w:fill="auto"/>
            <w:noWrap/>
            <w:textDirection w:val="btLr"/>
          </w:tcPr>
          <w:p w:rsidR="007342C5" w:rsidRPr="00B544DE" w:rsidRDefault="007342C5" w:rsidP="00FF0496">
            <w:pPr>
              <w:pStyle w:val="af7"/>
            </w:pPr>
            <w:r w:rsidRPr="00B544DE">
              <w:t>2</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3</w:t>
            </w:r>
            <w:r w:rsidR="00B544DE" w:rsidRPr="00B544DE">
              <w:t xml:space="preserve"> </w:t>
            </w:r>
            <w:r w:rsidRPr="00B544DE">
              <w:t>квартал</w:t>
            </w:r>
          </w:p>
        </w:tc>
        <w:tc>
          <w:tcPr>
            <w:tcW w:w="907" w:type="dxa"/>
            <w:shd w:val="clear" w:color="auto" w:fill="auto"/>
            <w:noWrap/>
            <w:textDirection w:val="btLr"/>
          </w:tcPr>
          <w:p w:rsidR="007342C5" w:rsidRPr="00B544DE" w:rsidRDefault="007342C5" w:rsidP="00FF0496">
            <w:pPr>
              <w:pStyle w:val="af7"/>
            </w:pPr>
            <w:r w:rsidRPr="00B544DE">
              <w:t>4</w:t>
            </w:r>
            <w:r w:rsidR="00B544DE" w:rsidRPr="00B544DE">
              <w:t xml:space="preserve"> </w:t>
            </w:r>
            <w:r w:rsidRPr="00B544DE">
              <w:t>квартал</w:t>
            </w:r>
          </w:p>
        </w:tc>
        <w:tc>
          <w:tcPr>
            <w:tcW w:w="907" w:type="dxa"/>
            <w:shd w:val="clear" w:color="auto" w:fill="auto"/>
            <w:noWrap/>
            <w:textDirection w:val="btLr"/>
          </w:tcPr>
          <w:p w:rsidR="007342C5" w:rsidRPr="00B544DE" w:rsidRDefault="007342C5" w:rsidP="00FF0496">
            <w:pPr>
              <w:pStyle w:val="af7"/>
            </w:pPr>
            <w:r w:rsidRPr="00B544DE">
              <w:t>5</w:t>
            </w:r>
            <w:r w:rsidR="00B544DE" w:rsidRPr="00B544DE">
              <w:t xml:space="preserve"> </w:t>
            </w:r>
            <w:r w:rsidRPr="00B544DE">
              <w:t>квартал</w:t>
            </w:r>
          </w:p>
        </w:tc>
        <w:tc>
          <w:tcPr>
            <w:tcW w:w="907" w:type="dxa"/>
            <w:shd w:val="clear" w:color="auto" w:fill="auto"/>
            <w:noWrap/>
            <w:textDirection w:val="btLr"/>
          </w:tcPr>
          <w:p w:rsidR="007342C5" w:rsidRPr="00B544DE" w:rsidRDefault="007342C5" w:rsidP="00FF0496">
            <w:pPr>
              <w:pStyle w:val="af7"/>
            </w:pPr>
            <w:r w:rsidRPr="00B544DE">
              <w:t>6</w:t>
            </w:r>
            <w:r w:rsidR="00B544DE" w:rsidRPr="00B544DE">
              <w:t xml:space="preserve"> </w:t>
            </w:r>
            <w:r w:rsidRPr="00B544DE">
              <w:t>квартал</w:t>
            </w:r>
          </w:p>
        </w:tc>
        <w:tc>
          <w:tcPr>
            <w:tcW w:w="907" w:type="dxa"/>
            <w:shd w:val="clear" w:color="auto" w:fill="auto"/>
            <w:noWrap/>
            <w:textDirection w:val="btLr"/>
          </w:tcPr>
          <w:p w:rsidR="007342C5" w:rsidRPr="00B544DE" w:rsidRDefault="007342C5" w:rsidP="00FF0496">
            <w:pPr>
              <w:pStyle w:val="af7"/>
            </w:pPr>
            <w:r w:rsidRPr="00B544DE">
              <w:t>7</w:t>
            </w:r>
            <w:r w:rsidR="00B544DE" w:rsidRPr="00B544DE">
              <w:t xml:space="preserve"> </w:t>
            </w:r>
            <w:r w:rsidRPr="00B544DE">
              <w:t>квартал</w:t>
            </w:r>
          </w:p>
        </w:tc>
        <w:tc>
          <w:tcPr>
            <w:tcW w:w="907" w:type="dxa"/>
            <w:shd w:val="clear" w:color="auto" w:fill="auto"/>
            <w:noWrap/>
            <w:textDirection w:val="btLr"/>
          </w:tcPr>
          <w:p w:rsidR="007342C5" w:rsidRPr="00B544DE" w:rsidRDefault="007342C5" w:rsidP="00FF0496">
            <w:pPr>
              <w:pStyle w:val="af7"/>
            </w:pPr>
            <w:r w:rsidRPr="00B544DE">
              <w:t>8</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9</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10</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11</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12</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13</w:t>
            </w:r>
            <w:r w:rsidR="00B544DE" w:rsidRPr="00B544DE">
              <w:t xml:space="preserve"> </w:t>
            </w:r>
            <w:r w:rsidRPr="00B544DE">
              <w:t>квартал</w:t>
            </w:r>
          </w:p>
        </w:tc>
        <w:tc>
          <w:tcPr>
            <w:tcW w:w="964" w:type="dxa"/>
            <w:shd w:val="clear" w:color="auto" w:fill="auto"/>
            <w:noWrap/>
            <w:textDirection w:val="btLr"/>
          </w:tcPr>
          <w:p w:rsidR="007342C5" w:rsidRPr="00B544DE" w:rsidRDefault="007342C5" w:rsidP="00FF0496">
            <w:pPr>
              <w:pStyle w:val="af7"/>
            </w:pPr>
            <w:r w:rsidRPr="00B544DE">
              <w:t>14</w:t>
            </w:r>
            <w:r w:rsidR="00B544DE" w:rsidRPr="00B544DE">
              <w:t xml:space="preserve"> </w:t>
            </w:r>
            <w:r w:rsidRPr="00B544DE">
              <w:t>квартал</w:t>
            </w:r>
          </w:p>
        </w:tc>
      </w:tr>
      <w:tr w:rsidR="00FF0496" w:rsidRPr="00B544DE" w:rsidTr="000D3087">
        <w:trPr>
          <w:cantSplit/>
          <w:trHeight w:val="1613"/>
          <w:jc w:val="center"/>
        </w:trPr>
        <w:tc>
          <w:tcPr>
            <w:tcW w:w="960" w:type="dxa"/>
            <w:shd w:val="clear" w:color="auto" w:fill="auto"/>
            <w:textDirection w:val="btLr"/>
          </w:tcPr>
          <w:p w:rsidR="007342C5" w:rsidRPr="00B544DE" w:rsidRDefault="007342C5" w:rsidP="000D3087">
            <w:pPr>
              <w:pStyle w:val="af7"/>
              <w:ind w:left="113" w:right="113"/>
            </w:pPr>
            <w:r w:rsidRPr="00B544DE">
              <w:t>Трубопрокатный</w:t>
            </w:r>
            <w:r w:rsidR="00B544DE" w:rsidRPr="00B544DE">
              <w:t xml:space="preserve"> </w:t>
            </w:r>
            <w:r w:rsidRPr="00B544DE">
              <w:t>цех</w:t>
            </w:r>
          </w:p>
        </w:tc>
        <w:tc>
          <w:tcPr>
            <w:tcW w:w="776" w:type="dxa"/>
            <w:shd w:val="clear" w:color="auto" w:fill="auto"/>
            <w:noWrap/>
            <w:textDirection w:val="btLr"/>
          </w:tcPr>
          <w:p w:rsidR="007342C5" w:rsidRPr="00B544DE" w:rsidRDefault="007342C5" w:rsidP="000D3087">
            <w:pPr>
              <w:pStyle w:val="af7"/>
              <w:ind w:left="113" w:right="113"/>
            </w:pPr>
            <w:r w:rsidRPr="00B544DE">
              <w:t>64</w:t>
            </w:r>
            <w:r w:rsidR="00B544DE" w:rsidRPr="00B544DE">
              <w:t xml:space="preserve"> </w:t>
            </w:r>
            <w:r w:rsidRPr="00B544DE">
              <w:t>865</w:t>
            </w:r>
            <w:r w:rsidR="00B544DE" w:rsidRPr="00B544DE">
              <w:t xml:space="preserve"> </w:t>
            </w:r>
            <w:r w:rsidRPr="00B544DE">
              <w:t>632</w:t>
            </w: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1969"/>
          <w:jc w:val="center"/>
        </w:trPr>
        <w:tc>
          <w:tcPr>
            <w:tcW w:w="960" w:type="dxa"/>
            <w:shd w:val="clear" w:color="auto" w:fill="auto"/>
            <w:textDirection w:val="btLr"/>
          </w:tcPr>
          <w:p w:rsidR="007342C5" w:rsidRPr="00B544DE" w:rsidRDefault="007342C5" w:rsidP="000D3087">
            <w:pPr>
              <w:pStyle w:val="af7"/>
              <w:ind w:left="113" w:right="113"/>
            </w:pPr>
            <w:r w:rsidRPr="00B544DE">
              <w:t>Объем</w:t>
            </w:r>
            <w:r w:rsidR="00B544DE" w:rsidRPr="00B544DE">
              <w:t xml:space="preserve"> </w:t>
            </w:r>
            <w:r w:rsidRPr="00B544DE">
              <w:t>производства,</w:t>
            </w:r>
            <w:r w:rsidR="00B544DE" w:rsidRPr="00B544DE">
              <w:t xml:space="preserve"> </w:t>
            </w:r>
            <w:r w:rsidRPr="00B544DE">
              <w:t>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350</w:t>
            </w:r>
          </w:p>
        </w:tc>
        <w:tc>
          <w:tcPr>
            <w:tcW w:w="907"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700</w:t>
            </w:r>
          </w:p>
        </w:tc>
        <w:tc>
          <w:tcPr>
            <w:tcW w:w="907" w:type="dxa"/>
            <w:shd w:val="clear" w:color="auto" w:fill="auto"/>
            <w:noWrap/>
            <w:textDirection w:val="btLr"/>
          </w:tcPr>
          <w:p w:rsidR="007342C5" w:rsidRPr="00B544DE" w:rsidRDefault="007342C5" w:rsidP="000D3087">
            <w:pPr>
              <w:pStyle w:val="af7"/>
              <w:ind w:left="113" w:right="113"/>
            </w:pPr>
            <w:r w:rsidRPr="00B544DE">
              <w:t>4</w:t>
            </w:r>
            <w:r w:rsidR="00B544DE" w:rsidRPr="00B544DE">
              <w:t xml:space="preserve"> </w:t>
            </w:r>
            <w:r w:rsidRPr="00B544DE">
              <w:t>050</w:t>
            </w:r>
          </w:p>
        </w:tc>
        <w:tc>
          <w:tcPr>
            <w:tcW w:w="907" w:type="dxa"/>
            <w:shd w:val="clear" w:color="auto" w:fill="auto"/>
            <w:noWrap/>
            <w:textDirection w:val="btLr"/>
          </w:tcPr>
          <w:p w:rsidR="007342C5" w:rsidRPr="00B544DE" w:rsidRDefault="007342C5" w:rsidP="000D3087">
            <w:pPr>
              <w:pStyle w:val="af7"/>
              <w:ind w:left="113" w:right="113"/>
            </w:pPr>
            <w:r w:rsidRPr="00B544DE">
              <w:t>5</w:t>
            </w:r>
            <w:r w:rsidR="00B544DE" w:rsidRPr="00B544DE">
              <w:t xml:space="preserve"> </w:t>
            </w:r>
            <w:r w:rsidRPr="00B544DE">
              <w:t>400</w:t>
            </w:r>
          </w:p>
        </w:tc>
        <w:tc>
          <w:tcPr>
            <w:tcW w:w="907"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750</w:t>
            </w:r>
          </w:p>
        </w:tc>
        <w:tc>
          <w:tcPr>
            <w:tcW w:w="907" w:type="dxa"/>
            <w:shd w:val="clear" w:color="auto" w:fill="auto"/>
            <w:noWrap/>
            <w:textDirection w:val="btLr"/>
          </w:tcPr>
          <w:p w:rsidR="007342C5" w:rsidRPr="00B544DE" w:rsidRDefault="007342C5" w:rsidP="000D3087">
            <w:pPr>
              <w:pStyle w:val="af7"/>
              <w:ind w:left="113" w:right="113"/>
            </w:pPr>
            <w:r w:rsidRPr="00B544DE">
              <w:t>8</w:t>
            </w:r>
            <w:r w:rsidR="00B544DE" w:rsidRPr="00B544DE">
              <w:t xml:space="preserve"> </w:t>
            </w:r>
            <w:r w:rsidRPr="00B544DE">
              <w:t>100</w:t>
            </w:r>
          </w:p>
        </w:tc>
        <w:tc>
          <w:tcPr>
            <w:tcW w:w="964" w:type="dxa"/>
            <w:shd w:val="clear" w:color="auto" w:fill="auto"/>
            <w:noWrap/>
            <w:textDirection w:val="btLr"/>
          </w:tcPr>
          <w:p w:rsidR="007342C5" w:rsidRPr="00B544DE" w:rsidRDefault="007342C5" w:rsidP="000D3087">
            <w:pPr>
              <w:pStyle w:val="af7"/>
              <w:ind w:left="113" w:right="113"/>
            </w:pPr>
            <w:r w:rsidRPr="00B544DE">
              <w:t>9</w:t>
            </w:r>
            <w:r w:rsidR="00B544DE" w:rsidRPr="00B544DE">
              <w:t xml:space="preserve"> </w:t>
            </w:r>
            <w:r w:rsidRPr="00B544DE">
              <w:t>450</w:t>
            </w:r>
          </w:p>
        </w:tc>
        <w:tc>
          <w:tcPr>
            <w:tcW w:w="964"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800</w:t>
            </w:r>
          </w:p>
        </w:tc>
        <w:tc>
          <w:tcPr>
            <w:tcW w:w="964"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800</w:t>
            </w:r>
          </w:p>
        </w:tc>
        <w:tc>
          <w:tcPr>
            <w:tcW w:w="964"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800</w:t>
            </w:r>
          </w:p>
        </w:tc>
        <w:tc>
          <w:tcPr>
            <w:tcW w:w="964"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800</w:t>
            </w:r>
          </w:p>
        </w:tc>
        <w:tc>
          <w:tcPr>
            <w:tcW w:w="964"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800</w:t>
            </w:r>
          </w:p>
        </w:tc>
      </w:tr>
      <w:tr w:rsidR="00FF0496" w:rsidRPr="00B544DE" w:rsidTr="000D3087">
        <w:trPr>
          <w:cantSplit/>
          <w:trHeight w:val="1781"/>
          <w:jc w:val="center"/>
        </w:trPr>
        <w:tc>
          <w:tcPr>
            <w:tcW w:w="960" w:type="dxa"/>
            <w:shd w:val="clear" w:color="auto" w:fill="auto"/>
            <w:textDirection w:val="btLr"/>
          </w:tcPr>
          <w:p w:rsidR="007342C5" w:rsidRPr="00B544DE" w:rsidRDefault="007342C5" w:rsidP="000D3087">
            <w:pPr>
              <w:pStyle w:val="af7"/>
              <w:ind w:left="113" w:right="113"/>
            </w:pPr>
            <w:r w:rsidRPr="00B544DE">
              <w:t>Цена</w:t>
            </w:r>
            <w:r w:rsidR="00B544DE" w:rsidRPr="00B544DE">
              <w:t xml:space="preserve"> </w:t>
            </w:r>
            <w:r w:rsidRPr="00B544DE">
              <w:t>продукции,</w:t>
            </w:r>
            <w:r w:rsidR="00B544DE" w:rsidRPr="00B544DE">
              <w:t xml:space="preserve"> </w:t>
            </w:r>
            <w:r w:rsidRPr="00B544DE">
              <w:t>руб/тн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Выручка</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29</w:t>
            </w:r>
            <w:r w:rsidR="00B544DE" w:rsidRPr="00B544DE">
              <w:t xml:space="preserve"> </w:t>
            </w:r>
            <w:r w:rsidRPr="00B544DE">
              <w:t>700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59</w:t>
            </w:r>
            <w:r w:rsidR="00B544DE" w:rsidRPr="00B544DE">
              <w:t xml:space="preserve"> </w:t>
            </w:r>
            <w:r w:rsidRPr="00B544DE">
              <w:t>400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89</w:t>
            </w:r>
            <w:r w:rsidR="00B544DE" w:rsidRPr="00B544DE">
              <w:t xml:space="preserve"> </w:t>
            </w:r>
            <w:r w:rsidRPr="00B544DE">
              <w:t>100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118</w:t>
            </w:r>
            <w:r w:rsidR="00B544DE" w:rsidRPr="00B544DE">
              <w:t xml:space="preserve"> </w:t>
            </w:r>
            <w:r w:rsidRPr="00B544DE">
              <w:t>800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148</w:t>
            </w:r>
            <w:r w:rsidR="00B544DE" w:rsidRPr="00B544DE">
              <w:t xml:space="preserve"> </w:t>
            </w:r>
            <w:r w:rsidRPr="00B544DE">
              <w:t>500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178</w:t>
            </w:r>
            <w:r w:rsidR="00B544DE" w:rsidRPr="00B544DE">
              <w:t xml:space="preserve"> </w:t>
            </w:r>
            <w:r w:rsidRPr="00B544DE">
              <w:t>200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207</w:t>
            </w:r>
            <w:r w:rsidR="00B544DE" w:rsidRPr="00B544DE">
              <w:t xml:space="preserve"> </w:t>
            </w:r>
            <w:r w:rsidRPr="00B544DE">
              <w:t>900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237</w:t>
            </w:r>
            <w:r w:rsidR="00B544DE" w:rsidRPr="00B544DE">
              <w:t xml:space="preserve"> </w:t>
            </w:r>
            <w:r w:rsidRPr="00B544DE">
              <w:t>600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237</w:t>
            </w:r>
            <w:r w:rsidR="00B544DE" w:rsidRPr="00B544DE">
              <w:t xml:space="preserve"> </w:t>
            </w:r>
            <w:r w:rsidRPr="00B544DE">
              <w:t>600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237</w:t>
            </w:r>
            <w:r w:rsidR="00B544DE" w:rsidRPr="00B544DE">
              <w:t xml:space="preserve"> </w:t>
            </w:r>
            <w:r w:rsidRPr="00B544DE">
              <w:t>600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237</w:t>
            </w:r>
            <w:r w:rsidR="00B544DE" w:rsidRPr="00B544DE">
              <w:t xml:space="preserve"> </w:t>
            </w:r>
            <w:r w:rsidRPr="00B544DE">
              <w:t>600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237</w:t>
            </w:r>
            <w:r w:rsidR="00B544DE" w:rsidRPr="00B544DE">
              <w:t xml:space="preserve"> </w:t>
            </w:r>
            <w:r w:rsidRPr="00B544DE">
              <w:t>600</w:t>
            </w:r>
            <w:r w:rsidR="00B544DE" w:rsidRPr="00B544DE">
              <w:t xml:space="preserve"> </w:t>
            </w:r>
            <w:r w:rsidRPr="00B544DE">
              <w:t>000</w:t>
            </w:r>
          </w:p>
        </w:tc>
      </w:tr>
      <w:tr w:rsidR="00FF0496" w:rsidRPr="00B544DE" w:rsidTr="000D3087">
        <w:trPr>
          <w:cantSplit/>
          <w:trHeight w:val="1711"/>
          <w:jc w:val="center"/>
        </w:trPr>
        <w:tc>
          <w:tcPr>
            <w:tcW w:w="960" w:type="dxa"/>
            <w:shd w:val="clear" w:color="auto" w:fill="auto"/>
            <w:textDirection w:val="btLr"/>
          </w:tcPr>
          <w:p w:rsidR="007342C5" w:rsidRPr="00B544DE" w:rsidRDefault="007342C5" w:rsidP="000D3087">
            <w:pPr>
              <w:pStyle w:val="af7"/>
              <w:ind w:left="113" w:right="113"/>
            </w:pPr>
            <w:r w:rsidRPr="00B544DE">
              <w:t>Общие</w:t>
            </w:r>
            <w:r w:rsidR="00B544DE" w:rsidRPr="00B544DE">
              <w:t xml:space="preserve"> </w:t>
            </w:r>
            <w:r w:rsidRPr="00B544DE">
              <w:t>затраты</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28</w:t>
            </w:r>
            <w:r w:rsidR="00B544DE" w:rsidRPr="00B544DE">
              <w:t xml:space="preserve"> </w:t>
            </w:r>
            <w:r w:rsidRPr="00B544DE">
              <w:t>581</w:t>
            </w:r>
            <w:r w:rsidR="00B544DE" w:rsidRPr="00B544DE">
              <w:t xml:space="preserve"> </w:t>
            </w:r>
            <w:r w:rsidRPr="00B544DE">
              <w:t>618</w:t>
            </w:r>
          </w:p>
        </w:tc>
        <w:tc>
          <w:tcPr>
            <w:tcW w:w="907" w:type="dxa"/>
            <w:shd w:val="clear" w:color="auto" w:fill="auto"/>
            <w:noWrap/>
            <w:textDirection w:val="btLr"/>
          </w:tcPr>
          <w:p w:rsidR="007342C5" w:rsidRPr="00B544DE" w:rsidRDefault="007342C5" w:rsidP="000D3087">
            <w:pPr>
              <w:pStyle w:val="af7"/>
              <w:ind w:left="113" w:right="113"/>
            </w:pPr>
            <w:r w:rsidRPr="00B544DE">
              <w:t>56</w:t>
            </w:r>
            <w:r w:rsidR="00B544DE" w:rsidRPr="00B544DE">
              <w:t xml:space="preserve"> </w:t>
            </w:r>
            <w:r w:rsidRPr="00B544DE">
              <w:t>140</w:t>
            </w:r>
            <w:r w:rsidR="00B544DE" w:rsidRPr="00B544DE">
              <w:t xml:space="preserve"> </w:t>
            </w:r>
            <w:r w:rsidRPr="00B544DE">
              <w:t>638</w:t>
            </w:r>
          </w:p>
        </w:tc>
        <w:tc>
          <w:tcPr>
            <w:tcW w:w="907" w:type="dxa"/>
            <w:shd w:val="clear" w:color="auto" w:fill="auto"/>
            <w:noWrap/>
            <w:textDirection w:val="btLr"/>
          </w:tcPr>
          <w:p w:rsidR="007342C5" w:rsidRPr="00B544DE" w:rsidRDefault="007342C5" w:rsidP="000D3087">
            <w:pPr>
              <w:pStyle w:val="af7"/>
              <w:ind w:left="113" w:right="113"/>
            </w:pPr>
            <w:r w:rsidRPr="00B544DE">
              <w:t>83</w:t>
            </w:r>
            <w:r w:rsidR="00B544DE" w:rsidRPr="00B544DE">
              <w:t xml:space="preserve"> </w:t>
            </w:r>
            <w:r w:rsidRPr="00B544DE">
              <w:t>699</w:t>
            </w:r>
            <w:r w:rsidR="00B544DE" w:rsidRPr="00B544DE">
              <w:t xml:space="preserve"> </w:t>
            </w:r>
            <w:r w:rsidRPr="00B544DE">
              <w:t>984</w:t>
            </w:r>
          </w:p>
        </w:tc>
        <w:tc>
          <w:tcPr>
            <w:tcW w:w="907" w:type="dxa"/>
            <w:shd w:val="clear" w:color="auto" w:fill="auto"/>
            <w:noWrap/>
            <w:textDirection w:val="btLr"/>
          </w:tcPr>
          <w:p w:rsidR="007342C5" w:rsidRPr="00B544DE" w:rsidRDefault="007342C5" w:rsidP="000D3087">
            <w:pPr>
              <w:pStyle w:val="af7"/>
              <w:ind w:left="113" w:right="113"/>
            </w:pPr>
            <w:r w:rsidRPr="00B544DE">
              <w:t>111</w:t>
            </w:r>
            <w:r w:rsidR="00B544DE" w:rsidRPr="00B544DE">
              <w:t xml:space="preserve"> </w:t>
            </w:r>
            <w:r w:rsidRPr="00B544DE">
              <w:t>259</w:t>
            </w:r>
            <w:r w:rsidR="00B544DE" w:rsidRPr="00B544DE">
              <w:t xml:space="preserve"> </w:t>
            </w:r>
            <w:r w:rsidRPr="00B544DE">
              <w:t>664</w:t>
            </w:r>
          </w:p>
        </w:tc>
        <w:tc>
          <w:tcPr>
            <w:tcW w:w="907" w:type="dxa"/>
            <w:shd w:val="clear" w:color="auto" w:fill="auto"/>
            <w:noWrap/>
            <w:textDirection w:val="btLr"/>
          </w:tcPr>
          <w:p w:rsidR="007342C5" w:rsidRPr="00B544DE" w:rsidRDefault="007342C5" w:rsidP="000D3087">
            <w:pPr>
              <w:pStyle w:val="af7"/>
              <w:ind w:left="113" w:right="113"/>
            </w:pPr>
            <w:r w:rsidRPr="00B544DE">
              <w:t>138</w:t>
            </w:r>
            <w:r w:rsidR="00B544DE" w:rsidRPr="00B544DE">
              <w:t xml:space="preserve"> </w:t>
            </w:r>
            <w:r w:rsidRPr="00B544DE">
              <w:t>819</w:t>
            </w:r>
            <w:r w:rsidR="00B544DE" w:rsidRPr="00B544DE">
              <w:t xml:space="preserve"> </w:t>
            </w:r>
            <w:r w:rsidRPr="00B544DE">
              <w:t>683</w:t>
            </w:r>
          </w:p>
        </w:tc>
        <w:tc>
          <w:tcPr>
            <w:tcW w:w="907" w:type="dxa"/>
            <w:shd w:val="clear" w:color="auto" w:fill="auto"/>
            <w:noWrap/>
            <w:textDirection w:val="btLr"/>
          </w:tcPr>
          <w:p w:rsidR="007342C5" w:rsidRPr="00B544DE" w:rsidRDefault="007342C5" w:rsidP="000D3087">
            <w:pPr>
              <w:pStyle w:val="af7"/>
              <w:ind w:left="113" w:right="113"/>
            </w:pPr>
            <w:r w:rsidRPr="00B544DE">
              <w:t>166</w:t>
            </w:r>
            <w:r w:rsidR="00B544DE" w:rsidRPr="00B544DE">
              <w:t xml:space="preserve"> </w:t>
            </w:r>
            <w:r w:rsidRPr="00B544DE">
              <w:t>380</w:t>
            </w:r>
            <w:r w:rsidR="00B544DE" w:rsidRPr="00B544DE">
              <w:t xml:space="preserve"> </w:t>
            </w:r>
            <w:r w:rsidRPr="00B544DE">
              <w:t>048</w:t>
            </w:r>
          </w:p>
        </w:tc>
        <w:tc>
          <w:tcPr>
            <w:tcW w:w="964" w:type="dxa"/>
            <w:shd w:val="clear" w:color="auto" w:fill="auto"/>
            <w:noWrap/>
            <w:textDirection w:val="btLr"/>
          </w:tcPr>
          <w:p w:rsidR="007342C5" w:rsidRPr="00B544DE" w:rsidRDefault="007342C5" w:rsidP="000D3087">
            <w:pPr>
              <w:pStyle w:val="af7"/>
              <w:ind w:left="113" w:right="113"/>
            </w:pPr>
            <w:r w:rsidRPr="00B544DE">
              <w:t>193</w:t>
            </w:r>
            <w:r w:rsidR="00B544DE" w:rsidRPr="00B544DE">
              <w:t xml:space="preserve"> </w:t>
            </w:r>
            <w:r w:rsidRPr="00B544DE">
              <w:t>940</w:t>
            </w:r>
            <w:r w:rsidR="00B544DE" w:rsidRPr="00B544DE">
              <w:t xml:space="preserve"> </w:t>
            </w:r>
            <w:r w:rsidRPr="00B544DE">
              <w:t>767</w:t>
            </w:r>
          </w:p>
        </w:tc>
        <w:tc>
          <w:tcPr>
            <w:tcW w:w="964" w:type="dxa"/>
            <w:shd w:val="clear" w:color="auto" w:fill="auto"/>
            <w:noWrap/>
            <w:textDirection w:val="btLr"/>
          </w:tcPr>
          <w:p w:rsidR="007342C5" w:rsidRPr="00B544DE" w:rsidRDefault="007342C5" w:rsidP="000D3087">
            <w:pPr>
              <w:pStyle w:val="af7"/>
              <w:ind w:left="113" w:right="113"/>
            </w:pPr>
            <w:r w:rsidRPr="00B544DE">
              <w:t>221</w:t>
            </w:r>
            <w:r w:rsidR="00B544DE" w:rsidRPr="00B544DE">
              <w:t xml:space="preserve"> </w:t>
            </w:r>
            <w:r w:rsidRPr="00B544DE">
              <w:t>501</w:t>
            </w:r>
            <w:r w:rsidR="00B544DE" w:rsidRPr="00B544DE">
              <w:t xml:space="preserve"> </w:t>
            </w:r>
            <w:r w:rsidRPr="00B544DE">
              <w:t>846</w:t>
            </w:r>
          </w:p>
        </w:tc>
        <w:tc>
          <w:tcPr>
            <w:tcW w:w="964" w:type="dxa"/>
            <w:shd w:val="clear" w:color="auto" w:fill="auto"/>
            <w:noWrap/>
            <w:textDirection w:val="btLr"/>
          </w:tcPr>
          <w:p w:rsidR="007342C5" w:rsidRPr="00B544DE" w:rsidRDefault="007342C5" w:rsidP="000D3087">
            <w:pPr>
              <w:pStyle w:val="af7"/>
              <w:ind w:left="113" w:right="113"/>
            </w:pPr>
            <w:r w:rsidRPr="00B544DE">
              <w:t>221</w:t>
            </w:r>
            <w:r w:rsidR="00B544DE" w:rsidRPr="00B544DE">
              <w:t xml:space="preserve"> </w:t>
            </w:r>
            <w:r w:rsidRPr="00B544DE">
              <w:t>520</w:t>
            </w:r>
            <w:r w:rsidR="00B544DE" w:rsidRPr="00B544DE">
              <w:t xml:space="preserve"> </w:t>
            </w:r>
            <w:r w:rsidRPr="00B544DE">
              <w:t>592</w:t>
            </w:r>
          </w:p>
        </w:tc>
        <w:tc>
          <w:tcPr>
            <w:tcW w:w="964" w:type="dxa"/>
            <w:shd w:val="clear" w:color="auto" w:fill="auto"/>
            <w:noWrap/>
            <w:textDirection w:val="btLr"/>
          </w:tcPr>
          <w:p w:rsidR="007342C5" w:rsidRPr="00B544DE" w:rsidRDefault="007342C5" w:rsidP="000D3087">
            <w:pPr>
              <w:pStyle w:val="af7"/>
              <w:ind w:left="113" w:right="113"/>
            </w:pPr>
            <w:r w:rsidRPr="00B544DE">
              <w:t>221</w:t>
            </w:r>
            <w:r w:rsidR="00B544DE" w:rsidRPr="00B544DE">
              <w:t xml:space="preserve"> </w:t>
            </w:r>
            <w:r w:rsidRPr="00B544DE">
              <w:t>539</w:t>
            </w:r>
            <w:r w:rsidR="00B544DE" w:rsidRPr="00B544DE">
              <w:t xml:space="preserve"> </w:t>
            </w:r>
            <w:r w:rsidRPr="00B544DE">
              <w:t>714</w:t>
            </w:r>
          </w:p>
        </w:tc>
        <w:tc>
          <w:tcPr>
            <w:tcW w:w="964" w:type="dxa"/>
            <w:shd w:val="clear" w:color="auto" w:fill="auto"/>
            <w:noWrap/>
            <w:textDirection w:val="btLr"/>
          </w:tcPr>
          <w:p w:rsidR="007342C5" w:rsidRPr="00B544DE" w:rsidRDefault="007342C5" w:rsidP="000D3087">
            <w:pPr>
              <w:pStyle w:val="af7"/>
              <w:ind w:left="113" w:right="113"/>
            </w:pPr>
            <w:r w:rsidRPr="00B544DE">
              <w:t>221</w:t>
            </w:r>
            <w:r w:rsidR="00B544DE" w:rsidRPr="00B544DE">
              <w:t xml:space="preserve"> </w:t>
            </w:r>
            <w:r w:rsidRPr="00B544DE">
              <w:t>539</w:t>
            </w:r>
            <w:r w:rsidR="00B544DE" w:rsidRPr="00B544DE">
              <w:t xml:space="preserve"> </w:t>
            </w:r>
            <w:r w:rsidRPr="00B544DE">
              <w:t>713,54</w:t>
            </w:r>
          </w:p>
        </w:tc>
        <w:tc>
          <w:tcPr>
            <w:tcW w:w="964" w:type="dxa"/>
            <w:shd w:val="clear" w:color="auto" w:fill="auto"/>
            <w:noWrap/>
            <w:textDirection w:val="btLr"/>
          </w:tcPr>
          <w:p w:rsidR="007342C5" w:rsidRPr="00B544DE" w:rsidRDefault="007342C5" w:rsidP="000D3087">
            <w:pPr>
              <w:pStyle w:val="af7"/>
              <w:ind w:left="113" w:right="113"/>
            </w:pPr>
            <w:r w:rsidRPr="00B544DE">
              <w:t>221</w:t>
            </w:r>
            <w:r w:rsidR="00B544DE" w:rsidRPr="00B544DE">
              <w:t xml:space="preserve"> </w:t>
            </w:r>
            <w:r w:rsidRPr="00B544DE">
              <w:t>539</w:t>
            </w:r>
            <w:r w:rsidR="00B544DE" w:rsidRPr="00B544DE">
              <w:t xml:space="preserve"> </w:t>
            </w:r>
            <w:r w:rsidRPr="00B544DE">
              <w:t>713,54</w:t>
            </w:r>
          </w:p>
        </w:tc>
      </w:tr>
      <w:tr w:rsidR="00FF0496" w:rsidRPr="00B544DE" w:rsidTr="000D3087">
        <w:trPr>
          <w:cantSplit/>
          <w:trHeight w:val="1134"/>
          <w:jc w:val="center"/>
        </w:trPr>
        <w:tc>
          <w:tcPr>
            <w:tcW w:w="960" w:type="dxa"/>
            <w:shd w:val="clear" w:color="auto" w:fill="auto"/>
            <w:textDirection w:val="btLr"/>
          </w:tcPr>
          <w:p w:rsidR="007342C5" w:rsidRPr="000D3087" w:rsidRDefault="007342C5" w:rsidP="000D3087">
            <w:pPr>
              <w:pStyle w:val="af7"/>
              <w:ind w:left="113" w:right="113"/>
              <w:rPr>
                <w:iCs/>
              </w:rPr>
            </w:pPr>
            <w:r w:rsidRPr="000D3087">
              <w:rPr>
                <w:iCs/>
              </w:rPr>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118</w:t>
            </w:r>
            <w:r w:rsidR="00B544DE" w:rsidRPr="000D3087">
              <w:rPr>
                <w:iCs/>
              </w:rPr>
              <w:t xml:space="preserve"> </w:t>
            </w:r>
            <w:r w:rsidRPr="000D3087">
              <w:rPr>
                <w:iCs/>
              </w:rPr>
              <w:t>382</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3</w:t>
            </w:r>
            <w:r w:rsidR="00B544DE" w:rsidRPr="000D3087">
              <w:rPr>
                <w:iCs/>
              </w:rPr>
              <w:t xml:space="preserve"> </w:t>
            </w:r>
            <w:r w:rsidRPr="000D3087">
              <w:rPr>
                <w:iCs/>
              </w:rPr>
              <w:t>259</w:t>
            </w:r>
            <w:r w:rsidR="00B544DE" w:rsidRPr="000D3087">
              <w:rPr>
                <w:iCs/>
              </w:rPr>
              <w:t xml:space="preserve"> </w:t>
            </w:r>
            <w:r w:rsidRPr="000D3087">
              <w:rPr>
                <w:iCs/>
              </w:rPr>
              <w:t>362</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5</w:t>
            </w:r>
            <w:r w:rsidR="00B544DE" w:rsidRPr="000D3087">
              <w:rPr>
                <w:iCs/>
              </w:rPr>
              <w:t xml:space="preserve"> </w:t>
            </w:r>
            <w:r w:rsidRPr="000D3087">
              <w:rPr>
                <w:iCs/>
              </w:rPr>
              <w:t>400</w:t>
            </w:r>
            <w:r w:rsidR="00B544DE" w:rsidRPr="000D3087">
              <w:rPr>
                <w:iCs/>
              </w:rPr>
              <w:t xml:space="preserve"> </w:t>
            </w:r>
            <w:r w:rsidRPr="000D3087">
              <w:rPr>
                <w:iCs/>
              </w:rPr>
              <w:t>016</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7</w:t>
            </w:r>
            <w:r w:rsidR="00B544DE" w:rsidRPr="000D3087">
              <w:rPr>
                <w:iCs/>
              </w:rPr>
              <w:t xml:space="preserve"> </w:t>
            </w:r>
            <w:r w:rsidRPr="000D3087">
              <w:rPr>
                <w:iCs/>
              </w:rPr>
              <w:t>540</w:t>
            </w:r>
            <w:r w:rsidR="00B544DE" w:rsidRPr="000D3087">
              <w:rPr>
                <w:iCs/>
              </w:rPr>
              <w:t xml:space="preserve"> </w:t>
            </w:r>
            <w:r w:rsidRPr="000D3087">
              <w:rPr>
                <w:iCs/>
              </w:rPr>
              <w:t>336</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9</w:t>
            </w:r>
            <w:r w:rsidR="00B544DE" w:rsidRPr="000D3087">
              <w:rPr>
                <w:iCs/>
              </w:rPr>
              <w:t xml:space="preserve"> </w:t>
            </w:r>
            <w:r w:rsidRPr="000D3087">
              <w:rPr>
                <w:iCs/>
              </w:rPr>
              <w:t>680</w:t>
            </w:r>
            <w:r w:rsidR="00B544DE" w:rsidRPr="000D3087">
              <w:rPr>
                <w:iCs/>
              </w:rPr>
              <w:t xml:space="preserve"> </w:t>
            </w:r>
            <w:r w:rsidRPr="000D3087">
              <w:rPr>
                <w:iCs/>
              </w:rPr>
              <w:t>317</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11</w:t>
            </w:r>
            <w:r w:rsidR="00B544DE" w:rsidRPr="000D3087">
              <w:rPr>
                <w:iCs/>
              </w:rPr>
              <w:t xml:space="preserve"> </w:t>
            </w:r>
            <w:r w:rsidRPr="000D3087">
              <w:rPr>
                <w:iCs/>
              </w:rPr>
              <w:t>819</w:t>
            </w:r>
            <w:r w:rsidR="00B544DE" w:rsidRPr="000D3087">
              <w:rPr>
                <w:iCs/>
              </w:rPr>
              <w:t xml:space="preserve"> </w:t>
            </w:r>
            <w:r w:rsidRPr="000D3087">
              <w:rPr>
                <w:iCs/>
              </w:rPr>
              <w:t>952</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13</w:t>
            </w:r>
            <w:r w:rsidR="00B544DE" w:rsidRPr="000D3087">
              <w:rPr>
                <w:iCs/>
              </w:rPr>
              <w:t xml:space="preserve"> </w:t>
            </w:r>
            <w:r w:rsidRPr="000D3087">
              <w:rPr>
                <w:iCs/>
              </w:rPr>
              <w:t>959</w:t>
            </w:r>
            <w:r w:rsidR="00B544DE" w:rsidRPr="000D3087">
              <w:rPr>
                <w:iCs/>
              </w:rPr>
              <w:t xml:space="preserve"> </w:t>
            </w:r>
            <w:r w:rsidRPr="000D3087">
              <w:rPr>
                <w:iCs/>
              </w:rPr>
              <w:t>233</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16</w:t>
            </w:r>
            <w:r w:rsidR="00B544DE" w:rsidRPr="000D3087">
              <w:rPr>
                <w:iCs/>
              </w:rPr>
              <w:t xml:space="preserve"> </w:t>
            </w:r>
            <w:r w:rsidRPr="000D3087">
              <w:rPr>
                <w:iCs/>
              </w:rPr>
              <w:t>098</w:t>
            </w:r>
            <w:r w:rsidR="00B544DE" w:rsidRPr="000D3087">
              <w:rPr>
                <w:iCs/>
              </w:rPr>
              <w:t xml:space="preserve"> </w:t>
            </w:r>
            <w:r w:rsidRPr="000D3087">
              <w:rPr>
                <w:iCs/>
              </w:rPr>
              <w:t>154</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16</w:t>
            </w:r>
            <w:r w:rsidR="00B544DE" w:rsidRPr="000D3087">
              <w:rPr>
                <w:iCs/>
              </w:rPr>
              <w:t xml:space="preserve"> </w:t>
            </w:r>
            <w:r w:rsidRPr="000D3087">
              <w:rPr>
                <w:iCs/>
              </w:rPr>
              <w:t>079</w:t>
            </w:r>
            <w:r w:rsidR="00B544DE" w:rsidRPr="000D3087">
              <w:rPr>
                <w:iCs/>
              </w:rPr>
              <w:t xml:space="preserve"> </w:t>
            </w:r>
            <w:r w:rsidRPr="000D3087">
              <w:rPr>
                <w:iCs/>
              </w:rPr>
              <w:t>408</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16</w:t>
            </w:r>
            <w:r w:rsidR="00B544DE" w:rsidRPr="000D3087">
              <w:rPr>
                <w:iCs/>
              </w:rPr>
              <w:t xml:space="preserve"> </w:t>
            </w:r>
            <w:r w:rsidRPr="000D3087">
              <w:rPr>
                <w:iCs/>
              </w:rPr>
              <w:t>060</w:t>
            </w:r>
            <w:r w:rsidR="00B544DE" w:rsidRPr="000D3087">
              <w:rPr>
                <w:iCs/>
              </w:rPr>
              <w:t xml:space="preserve"> </w:t>
            </w:r>
            <w:r w:rsidRPr="000D3087">
              <w:rPr>
                <w:iCs/>
              </w:rPr>
              <w:t>286</w:t>
            </w:r>
          </w:p>
        </w:tc>
        <w:tc>
          <w:tcPr>
            <w:tcW w:w="964" w:type="dxa"/>
            <w:shd w:val="clear" w:color="auto" w:fill="auto"/>
            <w:noWrap/>
            <w:textDirection w:val="btLr"/>
          </w:tcPr>
          <w:p w:rsidR="007342C5" w:rsidRPr="00B544DE" w:rsidRDefault="007342C5" w:rsidP="000D3087">
            <w:pPr>
              <w:pStyle w:val="af7"/>
              <w:ind w:left="113" w:right="113"/>
            </w:pPr>
            <w:r w:rsidRPr="00B544DE">
              <w:t>16</w:t>
            </w:r>
            <w:r w:rsidR="00B544DE" w:rsidRPr="00B544DE">
              <w:t xml:space="preserve"> </w:t>
            </w:r>
            <w:r w:rsidRPr="00B544DE">
              <w:t>060</w:t>
            </w:r>
            <w:r w:rsidR="00B544DE" w:rsidRPr="00B544DE">
              <w:t xml:space="preserve"> </w:t>
            </w:r>
            <w:r w:rsidRPr="00B544DE">
              <w:t>286,46</w:t>
            </w:r>
          </w:p>
        </w:tc>
        <w:tc>
          <w:tcPr>
            <w:tcW w:w="964" w:type="dxa"/>
            <w:shd w:val="clear" w:color="auto" w:fill="auto"/>
            <w:noWrap/>
            <w:textDirection w:val="btLr"/>
          </w:tcPr>
          <w:p w:rsidR="007342C5" w:rsidRPr="00B544DE" w:rsidRDefault="007342C5" w:rsidP="000D3087">
            <w:pPr>
              <w:pStyle w:val="af7"/>
              <w:ind w:left="113" w:right="113"/>
            </w:pPr>
            <w:r w:rsidRPr="00B544DE">
              <w:t>16</w:t>
            </w:r>
            <w:r w:rsidR="00B544DE" w:rsidRPr="00B544DE">
              <w:t xml:space="preserve"> </w:t>
            </w:r>
            <w:r w:rsidRPr="00B544DE">
              <w:t>060</w:t>
            </w:r>
            <w:r w:rsidR="00B544DE" w:rsidRPr="00B544DE">
              <w:t xml:space="preserve"> </w:t>
            </w:r>
            <w:r w:rsidRPr="00B544DE">
              <w:t>286,46</w:t>
            </w:r>
          </w:p>
        </w:tc>
      </w:tr>
      <w:tr w:rsidR="00FF0496" w:rsidRPr="00B544DE" w:rsidTr="000D3087">
        <w:trPr>
          <w:cantSplit/>
          <w:trHeight w:val="2438"/>
          <w:jc w:val="center"/>
        </w:trPr>
        <w:tc>
          <w:tcPr>
            <w:tcW w:w="960" w:type="dxa"/>
            <w:shd w:val="clear" w:color="auto" w:fill="auto"/>
            <w:textDirection w:val="btLr"/>
          </w:tcPr>
          <w:p w:rsidR="007342C5" w:rsidRPr="00B544DE" w:rsidRDefault="007342C5" w:rsidP="000D3087">
            <w:pPr>
              <w:pStyle w:val="af7"/>
              <w:ind w:left="113" w:right="113"/>
            </w:pPr>
            <w:r w:rsidRPr="00B544DE">
              <w:t>Цех</w:t>
            </w:r>
            <w:r w:rsidR="00B544DE" w:rsidRPr="00B544DE">
              <w:t xml:space="preserve"> </w:t>
            </w:r>
            <w:r w:rsidRPr="00B544DE">
              <w:t>по</w:t>
            </w:r>
            <w:r w:rsidR="00B544DE" w:rsidRPr="00B544DE">
              <w:t xml:space="preserve"> </w:t>
            </w:r>
            <w:r w:rsidRPr="00B544DE">
              <w:t>производству</w:t>
            </w:r>
            <w:r w:rsidR="00B544DE" w:rsidRPr="00B544DE">
              <w:t xml:space="preserve"> </w:t>
            </w:r>
            <w:r w:rsidRPr="00B544DE">
              <w:t>сетки</w:t>
            </w:r>
          </w:p>
        </w:tc>
        <w:tc>
          <w:tcPr>
            <w:tcW w:w="776"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970</w:t>
            </w:r>
            <w:r w:rsidR="00B544DE" w:rsidRPr="00B544DE">
              <w:t xml:space="preserve"> </w:t>
            </w:r>
            <w:r w:rsidRPr="00B544DE">
              <w:t>000</w:t>
            </w: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2162"/>
          <w:jc w:val="center"/>
        </w:trPr>
        <w:tc>
          <w:tcPr>
            <w:tcW w:w="960" w:type="dxa"/>
            <w:shd w:val="clear" w:color="auto" w:fill="auto"/>
            <w:textDirection w:val="btLr"/>
          </w:tcPr>
          <w:p w:rsidR="007342C5" w:rsidRPr="00B544DE" w:rsidRDefault="007342C5" w:rsidP="000D3087">
            <w:pPr>
              <w:pStyle w:val="af7"/>
              <w:ind w:left="113" w:right="113"/>
            </w:pPr>
            <w:r w:rsidRPr="00B544DE">
              <w:t>Объем</w:t>
            </w:r>
            <w:r w:rsidR="00B544DE" w:rsidRPr="00B544DE">
              <w:t xml:space="preserve"> </w:t>
            </w:r>
            <w:r w:rsidRPr="00B544DE">
              <w:t>производства,</w:t>
            </w:r>
            <w:r w:rsidR="00B544DE" w:rsidRPr="00B544DE">
              <w:t xml:space="preserve"> </w:t>
            </w:r>
            <w:r w:rsidRPr="00B544DE">
              <w:t>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41</w:t>
            </w:r>
          </w:p>
        </w:tc>
        <w:tc>
          <w:tcPr>
            <w:tcW w:w="907" w:type="dxa"/>
            <w:shd w:val="clear" w:color="auto" w:fill="auto"/>
            <w:noWrap/>
            <w:textDirection w:val="btLr"/>
          </w:tcPr>
          <w:p w:rsidR="007342C5" w:rsidRPr="00B544DE" w:rsidRDefault="007342C5" w:rsidP="000D3087">
            <w:pPr>
              <w:pStyle w:val="af7"/>
              <w:ind w:left="113" w:right="113"/>
            </w:pPr>
            <w:r w:rsidRPr="00B544DE">
              <w:t>83</w:t>
            </w:r>
          </w:p>
        </w:tc>
        <w:tc>
          <w:tcPr>
            <w:tcW w:w="907" w:type="dxa"/>
            <w:shd w:val="clear" w:color="auto" w:fill="auto"/>
            <w:noWrap/>
            <w:textDirection w:val="btLr"/>
          </w:tcPr>
          <w:p w:rsidR="007342C5" w:rsidRPr="00B544DE" w:rsidRDefault="007342C5" w:rsidP="000D3087">
            <w:pPr>
              <w:pStyle w:val="af7"/>
              <w:ind w:left="113" w:right="113"/>
            </w:pPr>
            <w:r w:rsidRPr="00B544DE">
              <w:t>124</w:t>
            </w:r>
          </w:p>
        </w:tc>
        <w:tc>
          <w:tcPr>
            <w:tcW w:w="907" w:type="dxa"/>
            <w:shd w:val="clear" w:color="auto" w:fill="auto"/>
            <w:noWrap/>
            <w:textDirection w:val="btLr"/>
          </w:tcPr>
          <w:p w:rsidR="007342C5" w:rsidRPr="00B544DE" w:rsidRDefault="007342C5" w:rsidP="000D3087">
            <w:pPr>
              <w:pStyle w:val="af7"/>
              <w:ind w:left="113" w:right="113"/>
            </w:pPr>
            <w:r w:rsidRPr="00B544DE">
              <w:t>165</w:t>
            </w:r>
          </w:p>
        </w:tc>
        <w:tc>
          <w:tcPr>
            <w:tcW w:w="907" w:type="dxa"/>
            <w:shd w:val="clear" w:color="auto" w:fill="auto"/>
            <w:noWrap/>
            <w:textDirection w:val="btLr"/>
          </w:tcPr>
          <w:p w:rsidR="007342C5" w:rsidRPr="00B544DE" w:rsidRDefault="007342C5" w:rsidP="000D3087">
            <w:pPr>
              <w:pStyle w:val="af7"/>
              <w:ind w:left="113" w:right="113"/>
            </w:pPr>
            <w:r w:rsidRPr="00B544DE">
              <w:t>206</w:t>
            </w:r>
          </w:p>
        </w:tc>
        <w:tc>
          <w:tcPr>
            <w:tcW w:w="907" w:type="dxa"/>
            <w:shd w:val="clear" w:color="auto" w:fill="auto"/>
            <w:noWrap/>
            <w:textDirection w:val="btLr"/>
          </w:tcPr>
          <w:p w:rsidR="007342C5" w:rsidRPr="00B544DE" w:rsidRDefault="007342C5" w:rsidP="000D3087">
            <w:pPr>
              <w:pStyle w:val="af7"/>
              <w:ind w:left="113" w:right="113"/>
            </w:pPr>
            <w:r w:rsidRPr="00B544DE">
              <w:t>248</w:t>
            </w:r>
          </w:p>
        </w:tc>
        <w:tc>
          <w:tcPr>
            <w:tcW w:w="964" w:type="dxa"/>
            <w:shd w:val="clear" w:color="auto" w:fill="auto"/>
            <w:noWrap/>
            <w:textDirection w:val="btLr"/>
          </w:tcPr>
          <w:p w:rsidR="007342C5" w:rsidRPr="00B544DE" w:rsidRDefault="007342C5" w:rsidP="000D3087">
            <w:pPr>
              <w:pStyle w:val="af7"/>
              <w:ind w:left="113" w:right="113"/>
            </w:pPr>
            <w:r w:rsidRPr="00B544DE">
              <w:t>289</w:t>
            </w:r>
          </w:p>
        </w:tc>
        <w:tc>
          <w:tcPr>
            <w:tcW w:w="964" w:type="dxa"/>
            <w:shd w:val="clear" w:color="auto" w:fill="auto"/>
            <w:noWrap/>
            <w:textDirection w:val="btLr"/>
          </w:tcPr>
          <w:p w:rsidR="007342C5" w:rsidRPr="00B544DE" w:rsidRDefault="007342C5" w:rsidP="000D3087">
            <w:pPr>
              <w:pStyle w:val="af7"/>
              <w:ind w:left="113" w:right="113"/>
            </w:pPr>
            <w:r w:rsidRPr="00B544DE">
              <w:t>330</w:t>
            </w:r>
          </w:p>
        </w:tc>
        <w:tc>
          <w:tcPr>
            <w:tcW w:w="964" w:type="dxa"/>
            <w:shd w:val="clear" w:color="auto" w:fill="auto"/>
            <w:noWrap/>
            <w:textDirection w:val="btLr"/>
          </w:tcPr>
          <w:p w:rsidR="007342C5" w:rsidRPr="00B544DE" w:rsidRDefault="007342C5" w:rsidP="000D3087">
            <w:pPr>
              <w:pStyle w:val="af7"/>
              <w:ind w:left="113" w:right="113"/>
            </w:pPr>
            <w:r w:rsidRPr="00B544DE">
              <w:t>330</w:t>
            </w:r>
          </w:p>
        </w:tc>
        <w:tc>
          <w:tcPr>
            <w:tcW w:w="964" w:type="dxa"/>
            <w:shd w:val="clear" w:color="auto" w:fill="auto"/>
            <w:noWrap/>
            <w:textDirection w:val="btLr"/>
          </w:tcPr>
          <w:p w:rsidR="007342C5" w:rsidRPr="00B544DE" w:rsidRDefault="007342C5" w:rsidP="000D3087">
            <w:pPr>
              <w:pStyle w:val="af7"/>
              <w:ind w:left="113" w:right="113"/>
            </w:pPr>
            <w:r w:rsidRPr="00B544DE">
              <w:t>330</w:t>
            </w:r>
          </w:p>
        </w:tc>
        <w:tc>
          <w:tcPr>
            <w:tcW w:w="964" w:type="dxa"/>
            <w:shd w:val="clear" w:color="auto" w:fill="auto"/>
            <w:noWrap/>
            <w:textDirection w:val="btLr"/>
          </w:tcPr>
          <w:p w:rsidR="007342C5" w:rsidRPr="00B544DE" w:rsidRDefault="007342C5" w:rsidP="000D3087">
            <w:pPr>
              <w:pStyle w:val="af7"/>
              <w:ind w:left="113" w:right="113"/>
            </w:pPr>
            <w:r w:rsidRPr="00B544DE">
              <w:t>330</w:t>
            </w:r>
          </w:p>
        </w:tc>
        <w:tc>
          <w:tcPr>
            <w:tcW w:w="964" w:type="dxa"/>
            <w:shd w:val="clear" w:color="auto" w:fill="auto"/>
            <w:noWrap/>
            <w:textDirection w:val="btLr"/>
          </w:tcPr>
          <w:p w:rsidR="007342C5" w:rsidRPr="00B544DE" w:rsidRDefault="007342C5" w:rsidP="000D3087">
            <w:pPr>
              <w:pStyle w:val="af7"/>
              <w:ind w:left="113" w:right="113"/>
            </w:pPr>
            <w:r w:rsidRPr="00B544DE">
              <w:t>330</w:t>
            </w:r>
          </w:p>
        </w:tc>
      </w:tr>
      <w:tr w:rsidR="00FF0496" w:rsidRPr="00B544DE" w:rsidTr="000D3087">
        <w:trPr>
          <w:cantSplit/>
          <w:trHeight w:val="2330"/>
          <w:jc w:val="center"/>
        </w:trPr>
        <w:tc>
          <w:tcPr>
            <w:tcW w:w="960" w:type="dxa"/>
            <w:shd w:val="clear" w:color="auto" w:fill="auto"/>
            <w:textDirection w:val="btLr"/>
          </w:tcPr>
          <w:p w:rsidR="007342C5" w:rsidRPr="00B544DE" w:rsidRDefault="007342C5" w:rsidP="000D3087">
            <w:pPr>
              <w:pStyle w:val="af7"/>
              <w:ind w:left="113" w:right="113"/>
            </w:pPr>
            <w:r w:rsidRPr="00B544DE">
              <w:t>Цена</w:t>
            </w:r>
            <w:r w:rsidR="00B544DE" w:rsidRPr="00B544DE">
              <w:t xml:space="preserve"> </w:t>
            </w:r>
            <w:r w:rsidRPr="00B544DE">
              <w:t>продукции,</w:t>
            </w:r>
            <w:r w:rsidR="00B544DE" w:rsidRPr="00B544DE">
              <w:t xml:space="preserve"> </w:t>
            </w:r>
            <w:r w:rsidRPr="00B544DE">
              <w:t>руб/тн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001</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Выручка</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990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980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970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960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w:t>
            </w:r>
            <w:r w:rsidR="00B544DE" w:rsidRPr="00B544DE">
              <w:t xml:space="preserve"> </w:t>
            </w:r>
            <w:r w:rsidRPr="00B544DE">
              <w:t>950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5</w:t>
            </w:r>
            <w:r w:rsidR="00B544DE" w:rsidRPr="00B544DE">
              <w:t xml:space="preserve"> </w:t>
            </w:r>
            <w:r w:rsidRPr="00B544DE">
              <w:t>940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930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920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920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920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920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920</w:t>
            </w:r>
            <w:r w:rsidR="00B544DE" w:rsidRPr="00B544DE">
              <w:t xml:space="preserve"> </w:t>
            </w:r>
            <w:r w:rsidRPr="00B544DE">
              <w:t>330</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Общие</w:t>
            </w:r>
            <w:r w:rsidR="00B544DE" w:rsidRPr="00B544DE">
              <w:t xml:space="preserve"> </w:t>
            </w:r>
            <w:r w:rsidRPr="00B544DE">
              <w:t>затраты</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275</w:t>
            </w:r>
            <w:r w:rsidR="00B544DE" w:rsidRPr="00B544DE">
              <w:t xml:space="preserve"> </w:t>
            </w:r>
            <w:r w:rsidRPr="00B544DE">
              <w:t>729</w:t>
            </w:r>
          </w:p>
        </w:tc>
        <w:tc>
          <w:tcPr>
            <w:tcW w:w="907"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032</w:t>
            </w:r>
            <w:r w:rsidR="00B544DE" w:rsidRPr="00B544DE">
              <w:t xml:space="preserve"> </w:t>
            </w:r>
            <w:r w:rsidRPr="00B544DE">
              <w:t>162</w:t>
            </w:r>
          </w:p>
        </w:tc>
        <w:tc>
          <w:tcPr>
            <w:tcW w:w="907"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788</w:t>
            </w:r>
            <w:r w:rsidR="00B544DE" w:rsidRPr="00B544DE">
              <w:t xml:space="preserve"> </w:t>
            </w:r>
            <w:r w:rsidRPr="00B544DE">
              <w:t>762</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545</w:t>
            </w:r>
            <w:r w:rsidR="00B544DE" w:rsidRPr="00B544DE">
              <w:t xml:space="preserve"> </w:t>
            </w:r>
            <w:r w:rsidRPr="00B544DE">
              <w:t>531</w:t>
            </w:r>
          </w:p>
        </w:tc>
        <w:tc>
          <w:tcPr>
            <w:tcW w:w="907" w:type="dxa"/>
            <w:shd w:val="clear" w:color="auto" w:fill="auto"/>
            <w:noWrap/>
            <w:textDirection w:val="btLr"/>
          </w:tcPr>
          <w:p w:rsidR="007342C5" w:rsidRPr="00B544DE" w:rsidRDefault="007342C5" w:rsidP="000D3087">
            <w:pPr>
              <w:pStyle w:val="af7"/>
              <w:ind w:left="113" w:right="113"/>
            </w:pPr>
            <w:r w:rsidRPr="00B544DE">
              <w:t>4</w:t>
            </w:r>
            <w:r w:rsidR="00B544DE" w:rsidRPr="00B544DE">
              <w:t xml:space="preserve"> </w:t>
            </w:r>
            <w:r w:rsidRPr="00B544DE">
              <w:t>302</w:t>
            </w:r>
            <w:r w:rsidR="00B544DE" w:rsidRPr="00B544DE">
              <w:t xml:space="preserve"> </w:t>
            </w:r>
            <w:r w:rsidRPr="00B544DE">
              <w:t>474</w:t>
            </w:r>
          </w:p>
        </w:tc>
        <w:tc>
          <w:tcPr>
            <w:tcW w:w="907" w:type="dxa"/>
            <w:shd w:val="clear" w:color="auto" w:fill="auto"/>
            <w:noWrap/>
            <w:textDirection w:val="btLr"/>
          </w:tcPr>
          <w:p w:rsidR="007342C5" w:rsidRPr="00B544DE" w:rsidRDefault="007342C5" w:rsidP="000D3087">
            <w:pPr>
              <w:pStyle w:val="af7"/>
              <w:ind w:left="113" w:right="113"/>
            </w:pPr>
            <w:r w:rsidRPr="00B544DE">
              <w:t>5</w:t>
            </w:r>
            <w:r w:rsidR="00B544DE" w:rsidRPr="00B544DE">
              <w:t xml:space="preserve"> </w:t>
            </w:r>
            <w:r w:rsidRPr="00B544DE">
              <w:t>059</w:t>
            </w:r>
            <w:r w:rsidR="00B544DE" w:rsidRPr="00B544DE">
              <w:t xml:space="preserve"> </w:t>
            </w:r>
            <w:r w:rsidRPr="00B544DE">
              <w:t>593</w:t>
            </w:r>
          </w:p>
        </w:tc>
        <w:tc>
          <w:tcPr>
            <w:tcW w:w="964" w:type="dxa"/>
            <w:shd w:val="clear" w:color="auto" w:fill="auto"/>
            <w:noWrap/>
            <w:textDirection w:val="btLr"/>
          </w:tcPr>
          <w:p w:rsidR="007342C5" w:rsidRPr="00B544DE" w:rsidRDefault="007342C5" w:rsidP="000D3087">
            <w:pPr>
              <w:pStyle w:val="af7"/>
              <w:ind w:left="113" w:right="113"/>
            </w:pPr>
            <w:r w:rsidRPr="00B544DE">
              <w:t>5</w:t>
            </w:r>
            <w:r w:rsidR="00B544DE" w:rsidRPr="00B544DE">
              <w:t xml:space="preserve"> </w:t>
            </w:r>
            <w:r w:rsidRPr="00B544DE">
              <w:t>816</w:t>
            </w:r>
            <w:r w:rsidR="00B544DE" w:rsidRPr="00B544DE">
              <w:t xml:space="preserve"> </w:t>
            </w:r>
            <w:r w:rsidRPr="00B544DE">
              <w:t>893</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574</w:t>
            </w:r>
            <w:r w:rsidR="00B544DE" w:rsidRPr="00B544DE">
              <w:t xml:space="preserve"> </w:t>
            </w:r>
            <w:r w:rsidRPr="00B544DE">
              <w:t>376</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583</w:t>
            </w:r>
            <w:r w:rsidR="00B544DE" w:rsidRPr="00B544DE">
              <w:t xml:space="preserve"> </w:t>
            </w:r>
            <w:r w:rsidRPr="00B544DE">
              <w:t>937</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593</w:t>
            </w:r>
            <w:r w:rsidR="00B544DE" w:rsidRPr="00B544DE">
              <w:t xml:space="preserve"> </w:t>
            </w:r>
            <w:r w:rsidRPr="00B544DE">
              <w:t>689</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603</w:t>
            </w:r>
            <w:r w:rsidR="00B544DE" w:rsidRPr="00B544DE">
              <w:t xml:space="preserve"> </w:t>
            </w:r>
            <w:r w:rsidRPr="00B544DE">
              <w:t>636</w:t>
            </w:r>
          </w:p>
        </w:tc>
        <w:tc>
          <w:tcPr>
            <w:tcW w:w="964" w:type="dxa"/>
            <w:shd w:val="clear" w:color="auto" w:fill="auto"/>
            <w:noWrap/>
            <w:textDirection w:val="btLr"/>
          </w:tcPr>
          <w:p w:rsidR="007342C5" w:rsidRPr="00B544DE" w:rsidRDefault="007342C5" w:rsidP="000D3087">
            <w:pPr>
              <w:pStyle w:val="af7"/>
              <w:ind w:left="113" w:right="113"/>
            </w:pPr>
            <w:r w:rsidRPr="00B544DE">
              <w:t>6</w:t>
            </w:r>
            <w:r w:rsidR="00B544DE" w:rsidRPr="00B544DE">
              <w:t xml:space="preserve"> </w:t>
            </w:r>
            <w:r w:rsidRPr="00B544DE">
              <w:t>613</w:t>
            </w:r>
            <w:r w:rsidR="00B544DE" w:rsidRPr="00B544DE">
              <w:t xml:space="preserve"> </w:t>
            </w:r>
            <w:r w:rsidRPr="00B544DE">
              <w:t>782</w:t>
            </w:r>
          </w:p>
        </w:tc>
      </w:tr>
      <w:tr w:rsidR="00FF0496" w:rsidRPr="00B544DE" w:rsidTr="000D3087">
        <w:trPr>
          <w:cantSplit/>
          <w:trHeight w:val="1134"/>
          <w:jc w:val="center"/>
        </w:trPr>
        <w:tc>
          <w:tcPr>
            <w:tcW w:w="960" w:type="dxa"/>
            <w:shd w:val="clear" w:color="auto" w:fill="auto"/>
            <w:textDirection w:val="btLr"/>
          </w:tcPr>
          <w:p w:rsidR="007342C5" w:rsidRPr="000D3087" w:rsidRDefault="007342C5" w:rsidP="000D3087">
            <w:pPr>
              <w:pStyle w:val="af7"/>
              <w:ind w:left="113" w:right="113"/>
              <w:rPr>
                <w:iCs/>
              </w:rPr>
            </w:pPr>
            <w:r w:rsidRPr="000D3087">
              <w:rPr>
                <w:iCs/>
              </w:rPr>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0D3087" w:rsidRDefault="007342C5" w:rsidP="000D3087">
            <w:pPr>
              <w:pStyle w:val="af7"/>
              <w:ind w:left="113" w:right="113"/>
              <w:rPr>
                <w:iCs/>
              </w:rPr>
            </w:pPr>
          </w:p>
        </w:tc>
        <w:tc>
          <w:tcPr>
            <w:tcW w:w="941" w:type="dxa"/>
            <w:shd w:val="clear" w:color="auto" w:fill="auto"/>
            <w:noWrap/>
            <w:textDirection w:val="btLr"/>
          </w:tcPr>
          <w:p w:rsidR="007342C5" w:rsidRPr="000D3087" w:rsidRDefault="007342C5" w:rsidP="000D3087">
            <w:pPr>
              <w:pStyle w:val="af7"/>
              <w:ind w:left="113" w:right="113"/>
              <w:rPr>
                <w:iCs/>
              </w:rPr>
            </w:pP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-285</w:t>
            </w:r>
            <w:r w:rsidR="00B544DE" w:rsidRPr="000D3087">
              <w:rPr>
                <w:iCs/>
              </w:rPr>
              <w:t xml:space="preserve"> </w:t>
            </w:r>
            <w:r w:rsidRPr="000D3087">
              <w:rPr>
                <w:iCs/>
              </w:rPr>
              <w:t>729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-52</w:t>
            </w:r>
            <w:r w:rsidR="00B544DE" w:rsidRPr="000D3087">
              <w:rPr>
                <w:iCs/>
              </w:rPr>
              <w:t xml:space="preserve"> </w:t>
            </w:r>
            <w:r w:rsidRPr="000D3087">
              <w:rPr>
                <w:iCs/>
              </w:rPr>
              <w:t>162</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181</w:t>
            </w:r>
            <w:r w:rsidR="00B544DE" w:rsidRPr="000D3087">
              <w:rPr>
                <w:iCs/>
              </w:rPr>
              <w:t xml:space="preserve"> </w:t>
            </w:r>
            <w:r w:rsidRPr="000D3087">
              <w:rPr>
                <w:iCs/>
              </w:rPr>
              <w:t>238</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414</w:t>
            </w:r>
            <w:r w:rsidR="00B544DE" w:rsidRPr="000D3087">
              <w:rPr>
                <w:iCs/>
              </w:rPr>
              <w:t xml:space="preserve"> </w:t>
            </w:r>
            <w:r w:rsidRPr="000D3087">
              <w:rPr>
                <w:iCs/>
              </w:rPr>
              <w:t>469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647</w:t>
            </w:r>
            <w:r w:rsidR="00B544DE" w:rsidRPr="000D3087">
              <w:rPr>
                <w:iCs/>
              </w:rPr>
              <w:t xml:space="preserve"> </w:t>
            </w:r>
            <w:r w:rsidRPr="000D3087">
              <w:rPr>
                <w:iCs/>
              </w:rPr>
              <w:t>526</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880</w:t>
            </w:r>
            <w:r w:rsidR="00B544DE" w:rsidRPr="000D3087">
              <w:rPr>
                <w:iCs/>
              </w:rPr>
              <w:t xml:space="preserve"> </w:t>
            </w:r>
            <w:r w:rsidRPr="000D3087">
              <w:rPr>
                <w:iCs/>
              </w:rPr>
              <w:t>407</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113</w:t>
            </w:r>
            <w:r w:rsidR="00B544DE" w:rsidRPr="000D3087">
              <w:rPr>
                <w:iCs/>
              </w:rPr>
              <w:t xml:space="preserve"> </w:t>
            </w:r>
            <w:r w:rsidRPr="000D3087">
              <w:rPr>
                <w:iCs/>
              </w:rPr>
              <w:t>107</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345</w:t>
            </w:r>
            <w:r w:rsidR="00B544DE" w:rsidRPr="000D3087">
              <w:rPr>
                <w:iCs/>
              </w:rPr>
              <w:t xml:space="preserve"> </w:t>
            </w:r>
            <w:r w:rsidRPr="000D3087">
              <w:rPr>
                <w:iCs/>
              </w:rPr>
              <w:t>624</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336</w:t>
            </w:r>
            <w:r w:rsidR="00B544DE" w:rsidRPr="000D3087">
              <w:rPr>
                <w:iCs/>
              </w:rPr>
              <w:t xml:space="preserve"> </w:t>
            </w:r>
            <w:r w:rsidRPr="000D3087">
              <w:rPr>
                <w:iCs/>
              </w:rPr>
              <w:t>063</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326</w:t>
            </w:r>
            <w:r w:rsidR="00B544DE" w:rsidRPr="000D3087">
              <w:rPr>
                <w:iCs/>
              </w:rPr>
              <w:t xml:space="preserve"> </w:t>
            </w:r>
            <w:r w:rsidRPr="000D3087">
              <w:rPr>
                <w:iCs/>
              </w:rPr>
              <w:t>311</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316</w:t>
            </w:r>
            <w:r w:rsidR="00B544DE" w:rsidRPr="000D3087">
              <w:rPr>
                <w:iCs/>
              </w:rPr>
              <w:t xml:space="preserve"> </w:t>
            </w:r>
            <w:r w:rsidRPr="000D3087">
              <w:rPr>
                <w:iCs/>
              </w:rPr>
              <w:t>364</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306</w:t>
            </w:r>
            <w:r w:rsidR="00B544DE" w:rsidRPr="000D3087">
              <w:rPr>
                <w:iCs/>
              </w:rPr>
              <w:t xml:space="preserve"> </w:t>
            </w:r>
            <w:r w:rsidRPr="000D3087">
              <w:rPr>
                <w:iCs/>
              </w:rPr>
              <w:t>548</w:t>
            </w:r>
          </w:p>
        </w:tc>
      </w:tr>
      <w:tr w:rsidR="00FF0496" w:rsidRPr="00B544DE" w:rsidTr="000D3087">
        <w:trPr>
          <w:cantSplit/>
          <w:trHeight w:val="1769"/>
          <w:jc w:val="center"/>
        </w:trPr>
        <w:tc>
          <w:tcPr>
            <w:tcW w:w="960" w:type="dxa"/>
            <w:shd w:val="clear" w:color="auto" w:fill="auto"/>
            <w:textDirection w:val="btLr"/>
          </w:tcPr>
          <w:p w:rsidR="007342C5" w:rsidRPr="00B544DE" w:rsidRDefault="007342C5" w:rsidP="000D3087">
            <w:pPr>
              <w:pStyle w:val="af7"/>
              <w:ind w:left="113" w:right="113"/>
            </w:pPr>
            <w:r w:rsidRPr="00B544DE">
              <w:t>Правильно-отрезной</w:t>
            </w:r>
            <w:r w:rsidR="00B544DE" w:rsidRPr="00B544DE">
              <w:t xml:space="preserve"> </w:t>
            </w:r>
            <w:r w:rsidRPr="00B544DE">
              <w:t>цех</w:t>
            </w:r>
          </w:p>
        </w:tc>
        <w:tc>
          <w:tcPr>
            <w:tcW w:w="776"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310</w:t>
            </w:r>
            <w:r w:rsidR="00B544DE" w:rsidRPr="00B544DE">
              <w:t xml:space="preserve"> </w:t>
            </w:r>
            <w:r w:rsidRPr="00B544DE">
              <w:t>000</w:t>
            </w: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Объем</w:t>
            </w:r>
            <w:r w:rsidR="00B544DE" w:rsidRPr="00B544DE">
              <w:t xml:space="preserve"> </w:t>
            </w:r>
            <w:r w:rsidRPr="00B544DE">
              <w:t>производства,</w:t>
            </w:r>
            <w:r w:rsidR="00B544DE" w:rsidRPr="00B544DE">
              <w:t xml:space="preserve"> </w:t>
            </w:r>
            <w:r w:rsidRPr="00B544DE">
              <w:t>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178</w:t>
            </w:r>
          </w:p>
        </w:tc>
        <w:tc>
          <w:tcPr>
            <w:tcW w:w="907" w:type="dxa"/>
            <w:shd w:val="clear" w:color="auto" w:fill="auto"/>
            <w:noWrap/>
            <w:textDirection w:val="btLr"/>
          </w:tcPr>
          <w:p w:rsidR="007342C5" w:rsidRPr="00B544DE" w:rsidRDefault="007342C5" w:rsidP="000D3087">
            <w:pPr>
              <w:pStyle w:val="af7"/>
              <w:ind w:left="113" w:right="113"/>
            </w:pPr>
            <w:r w:rsidRPr="00B544DE">
              <w:t>356</w:t>
            </w:r>
          </w:p>
        </w:tc>
        <w:tc>
          <w:tcPr>
            <w:tcW w:w="907" w:type="dxa"/>
            <w:shd w:val="clear" w:color="auto" w:fill="auto"/>
            <w:noWrap/>
            <w:textDirection w:val="btLr"/>
          </w:tcPr>
          <w:p w:rsidR="007342C5" w:rsidRPr="00B544DE" w:rsidRDefault="007342C5" w:rsidP="000D3087">
            <w:pPr>
              <w:pStyle w:val="af7"/>
              <w:ind w:left="113" w:right="113"/>
            </w:pPr>
            <w:r w:rsidRPr="00B544DE">
              <w:t>534</w:t>
            </w:r>
          </w:p>
        </w:tc>
        <w:tc>
          <w:tcPr>
            <w:tcW w:w="907" w:type="dxa"/>
            <w:shd w:val="clear" w:color="auto" w:fill="auto"/>
            <w:noWrap/>
            <w:textDirection w:val="btLr"/>
          </w:tcPr>
          <w:p w:rsidR="007342C5" w:rsidRPr="00B544DE" w:rsidRDefault="007342C5" w:rsidP="000D3087">
            <w:pPr>
              <w:pStyle w:val="af7"/>
              <w:ind w:left="113" w:right="113"/>
            </w:pPr>
            <w:r w:rsidRPr="00B544DE">
              <w:t>713</w:t>
            </w:r>
          </w:p>
        </w:tc>
        <w:tc>
          <w:tcPr>
            <w:tcW w:w="907" w:type="dxa"/>
            <w:shd w:val="clear" w:color="auto" w:fill="auto"/>
            <w:noWrap/>
            <w:textDirection w:val="btLr"/>
          </w:tcPr>
          <w:p w:rsidR="007342C5" w:rsidRPr="00B544DE" w:rsidRDefault="007342C5" w:rsidP="000D3087">
            <w:pPr>
              <w:pStyle w:val="af7"/>
              <w:ind w:left="113" w:right="113"/>
            </w:pPr>
            <w:r w:rsidRPr="00B544DE">
              <w:t>891</w:t>
            </w:r>
          </w:p>
        </w:tc>
        <w:tc>
          <w:tcPr>
            <w:tcW w:w="907"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069</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247</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425</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425</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425</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425</w:t>
            </w:r>
          </w:p>
        </w:tc>
        <w:tc>
          <w:tcPr>
            <w:tcW w:w="964"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425</w:t>
            </w:r>
          </w:p>
        </w:tc>
      </w:tr>
      <w:tr w:rsidR="00FF0496" w:rsidRPr="00B544DE" w:rsidTr="000D3087">
        <w:trPr>
          <w:cantSplit/>
          <w:trHeight w:val="2151"/>
          <w:jc w:val="center"/>
        </w:trPr>
        <w:tc>
          <w:tcPr>
            <w:tcW w:w="960" w:type="dxa"/>
            <w:shd w:val="clear" w:color="auto" w:fill="auto"/>
            <w:textDirection w:val="btLr"/>
          </w:tcPr>
          <w:p w:rsidR="007342C5" w:rsidRPr="00B544DE" w:rsidRDefault="007342C5" w:rsidP="000D3087">
            <w:pPr>
              <w:pStyle w:val="af7"/>
              <w:ind w:left="113" w:right="113"/>
            </w:pPr>
            <w:r w:rsidRPr="00B544DE">
              <w:t>Цена</w:t>
            </w:r>
            <w:r w:rsidR="00B544DE" w:rsidRPr="00B544DE">
              <w:t xml:space="preserve"> </w:t>
            </w:r>
            <w:r w:rsidRPr="00B544DE">
              <w:t>продукции,</w:t>
            </w:r>
            <w:r w:rsidR="00B544DE" w:rsidRPr="00B544DE">
              <w:t xml:space="preserve"> </w:t>
            </w:r>
            <w:r w:rsidRPr="00B544DE">
              <w:t>руб/тн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22</w:t>
            </w:r>
            <w:r w:rsidR="00B544DE" w:rsidRPr="00B544DE">
              <w:t xml:space="preserve"> </w:t>
            </w:r>
            <w:r w:rsidRPr="00B544DE">
              <w:t>001</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Выручка</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918</w:t>
            </w:r>
            <w:r w:rsidR="00B544DE" w:rsidRPr="00B544DE">
              <w:t xml:space="preserve"> </w:t>
            </w:r>
            <w:r w:rsidRPr="00B544DE">
              <w:t>750</w:t>
            </w:r>
          </w:p>
        </w:tc>
        <w:tc>
          <w:tcPr>
            <w:tcW w:w="907"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837</w:t>
            </w:r>
            <w:r w:rsidR="00B544DE" w:rsidRPr="00B544DE">
              <w:t xml:space="preserve"> </w:t>
            </w:r>
            <w:r w:rsidRPr="00B544DE">
              <w:t>500</w:t>
            </w:r>
          </w:p>
        </w:tc>
        <w:tc>
          <w:tcPr>
            <w:tcW w:w="907" w:type="dxa"/>
            <w:shd w:val="clear" w:color="auto" w:fill="auto"/>
            <w:noWrap/>
            <w:textDirection w:val="btLr"/>
          </w:tcPr>
          <w:p w:rsidR="007342C5" w:rsidRPr="00B544DE" w:rsidRDefault="007342C5" w:rsidP="000D3087">
            <w:pPr>
              <w:pStyle w:val="af7"/>
              <w:ind w:left="113" w:right="113"/>
            </w:pPr>
            <w:r w:rsidRPr="00B544DE">
              <w:t>11</w:t>
            </w:r>
            <w:r w:rsidR="00B544DE" w:rsidRPr="00B544DE">
              <w:t xml:space="preserve"> </w:t>
            </w:r>
            <w:r w:rsidRPr="00B544DE">
              <w:t>756</w:t>
            </w:r>
            <w:r w:rsidR="00B544DE" w:rsidRPr="00B544DE">
              <w:t xml:space="preserve"> </w:t>
            </w:r>
            <w:r w:rsidRPr="00B544DE">
              <w:t>250</w:t>
            </w:r>
          </w:p>
        </w:tc>
        <w:tc>
          <w:tcPr>
            <w:tcW w:w="907" w:type="dxa"/>
            <w:shd w:val="clear" w:color="auto" w:fill="auto"/>
            <w:noWrap/>
            <w:textDirection w:val="btLr"/>
          </w:tcPr>
          <w:p w:rsidR="007342C5" w:rsidRPr="00B544DE" w:rsidRDefault="007342C5" w:rsidP="000D3087">
            <w:pPr>
              <w:pStyle w:val="af7"/>
              <w:ind w:left="113" w:right="113"/>
            </w:pPr>
            <w:r w:rsidRPr="00B544DE">
              <w:t>15</w:t>
            </w:r>
            <w:r w:rsidR="00B544DE" w:rsidRPr="00B544DE">
              <w:t xml:space="preserve"> </w:t>
            </w:r>
            <w:r w:rsidRPr="00B544DE">
              <w:t>675</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19</w:t>
            </w:r>
            <w:r w:rsidR="00B544DE" w:rsidRPr="00B544DE">
              <w:t xml:space="preserve"> </w:t>
            </w:r>
            <w:r w:rsidRPr="00B544DE">
              <w:t>593</w:t>
            </w:r>
            <w:r w:rsidR="00B544DE" w:rsidRPr="00B544DE">
              <w:t xml:space="preserve"> </w:t>
            </w:r>
            <w:r w:rsidRPr="00B544DE">
              <w:t>750</w:t>
            </w:r>
          </w:p>
        </w:tc>
        <w:tc>
          <w:tcPr>
            <w:tcW w:w="907" w:type="dxa"/>
            <w:shd w:val="clear" w:color="auto" w:fill="auto"/>
            <w:noWrap/>
            <w:textDirection w:val="btLr"/>
          </w:tcPr>
          <w:p w:rsidR="007342C5" w:rsidRPr="00B544DE" w:rsidRDefault="007342C5" w:rsidP="000D3087">
            <w:pPr>
              <w:pStyle w:val="af7"/>
              <w:ind w:left="113" w:right="113"/>
            </w:pPr>
            <w:r w:rsidRPr="00B544DE">
              <w:t>23</w:t>
            </w:r>
            <w:r w:rsidR="00B544DE" w:rsidRPr="00B544DE">
              <w:t xml:space="preserve"> </w:t>
            </w:r>
            <w:r w:rsidRPr="00B544DE">
              <w:t>512</w:t>
            </w:r>
            <w:r w:rsidR="00B544DE" w:rsidRPr="00B544DE">
              <w:t xml:space="preserve"> </w:t>
            </w:r>
            <w:r w:rsidRPr="00B544DE">
              <w:t>500</w:t>
            </w:r>
          </w:p>
        </w:tc>
        <w:tc>
          <w:tcPr>
            <w:tcW w:w="964" w:type="dxa"/>
            <w:shd w:val="clear" w:color="auto" w:fill="auto"/>
            <w:noWrap/>
            <w:textDirection w:val="btLr"/>
          </w:tcPr>
          <w:p w:rsidR="007342C5" w:rsidRPr="00B544DE" w:rsidRDefault="007342C5" w:rsidP="000D3087">
            <w:pPr>
              <w:pStyle w:val="af7"/>
              <w:ind w:left="113" w:right="113"/>
            </w:pPr>
            <w:r w:rsidRPr="00B544DE">
              <w:t>27</w:t>
            </w:r>
            <w:r w:rsidR="00B544DE" w:rsidRPr="00B544DE">
              <w:t xml:space="preserve"> </w:t>
            </w:r>
            <w:r w:rsidRPr="00B544DE">
              <w:t>431</w:t>
            </w:r>
            <w:r w:rsidR="00B544DE" w:rsidRPr="00B544DE">
              <w:t xml:space="preserve"> </w:t>
            </w:r>
            <w:r w:rsidRPr="00B544DE">
              <w:t>250</w:t>
            </w:r>
          </w:p>
        </w:tc>
        <w:tc>
          <w:tcPr>
            <w:tcW w:w="964"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350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350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350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350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351</w:t>
            </w:r>
            <w:r w:rsidR="00B544DE" w:rsidRPr="00B544DE">
              <w:t xml:space="preserve"> </w:t>
            </w:r>
            <w:r w:rsidRPr="00B544DE">
              <w:t>425</w:t>
            </w:r>
          </w:p>
        </w:tc>
      </w:tr>
      <w:tr w:rsidR="00FF0496" w:rsidRPr="00B544DE" w:rsidTr="000D3087">
        <w:trPr>
          <w:cantSplit/>
          <w:trHeight w:val="1892"/>
          <w:jc w:val="center"/>
        </w:trPr>
        <w:tc>
          <w:tcPr>
            <w:tcW w:w="960" w:type="dxa"/>
            <w:shd w:val="clear" w:color="auto" w:fill="auto"/>
            <w:textDirection w:val="btLr"/>
          </w:tcPr>
          <w:p w:rsidR="007342C5" w:rsidRPr="00B544DE" w:rsidRDefault="007342C5" w:rsidP="000D3087">
            <w:pPr>
              <w:pStyle w:val="af7"/>
              <w:ind w:left="113" w:right="113"/>
            </w:pPr>
            <w:r w:rsidRPr="00B544DE">
              <w:t>Общие</w:t>
            </w:r>
            <w:r w:rsidR="00B544DE" w:rsidRPr="00B544DE">
              <w:t xml:space="preserve"> </w:t>
            </w:r>
            <w:r w:rsidRPr="00B544DE">
              <w:t>затраты</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3</w:t>
            </w:r>
            <w:r w:rsidR="00B544DE" w:rsidRPr="000D3087">
              <w:rPr>
                <w:iCs/>
              </w:rPr>
              <w:t xml:space="preserve"> </w:t>
            </w:r>
            <w:r w:rsidRPr="000D3087">
              <w:rPr>
                <w:iCs/>
              </w:rPr>
              <w:t>907</w:t>
            </w:r>
            <w:r w:rsidR="00B544DE" w:rsidRPr="000D3087">
              <w:rPr>
                <w:iCs/>
              </w:rPr>
              <w:t xml:space="preserve"> </w:t>
            </w:r>
            <w:r w:rsidRPr="000D3087">
              <w:rPr>
                <w:iCs/>
              </w:rPr>
              <w:t>059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7</w:t>
            </w:r>
            <w:r w:rsidR="00B544DE" w:rsidRPr="000D3087">
              <w:rPr>
                <w:iCs/>
              </w:rPr>
              <w:t xml:space="preserve"> </w:t>
            </w:r>
            <w:r w:rsidRPr="000D3087">
              <w:rPr>
                <w:iCs/>
              </w:rPr>
              <w:t>602</w:t>
            </w:r>
            <w:r w:rsidR="00B544DE" w:rsidRPr="000D3087">
              <w:rPr>
                <w:iCs/>
              </w:rPr>
              <w:t xml:space="preserve"> </w:t>
            </w:r>
            <w:r w:rsidRPr="000D3087">
              <w:rPr>
                <w:iCs/>
              </w:rPr>
              <w:t>699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11</w:t>
            </w:r>
            <w:r w:rsidR="00B544DE" w:rsidRPr="000D3087">
              <w:rPr>
                <w:iCs/>
              </w:rPr>
              <w:t xml:space="preserve"> </w:t>
            </w:r>
            <w:r w:rsidRPr="000D3087">
              <w:rPr>
                <w:iCs/>
              </w:rPr>
              <w:t>298</w:t>
            </w:r>
            <w:r w:rsidR="00B544DE" w:rsidRPr="000D3087">
              <w:rPr>
                <w:iCs/>
              </w:rPr>
              <w:t xml:space="preserve"> </w:t>
            </w:r>
            <w:r w:rsidRPr="000D3087">
              <w:rPr>
                <w:iCs/>
              </w:rPr>
              <w:t>380</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14</w:t>
            </w:r>
            <w:r w:rsidR="00B544DE" w:rsidRPr="000D3087">
              <w:rPr>
                <w:iCs/>
              </w:rPr>
              <w:t xml:space="preserve"> </w:t>
            </w:r>
            <w:r w:rsidRPr="000D3087">
              <w:rPr>
                <w:iCs/>
              </w:rPr>
              <w:t>994</w:t>
            </w:r>
            <w:r w:rsidR="00B544DE" w:rsidRPr="000D3087">
              <w:rPr>
                <w:iCs/>
              </w:rPr>
              <w:t xml:space="preserve"> </w:t>
            </w:r>
            <w:r w:rsidRPr="000D3087">
              <w:rPr>
                <w:iCs/>
              </w:rPr>
              <w:t>102</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18</w:t>
            </w:r>
            <w:r w:rsidR="00B544DE" w:rsidRPr="000D3087">
              <w:rPr>
                <w:iCs/>
              </w:rPr>
              <w:t xml:space="preserve"> </w:t>
            </w:r>
            <w:r w:rsidRPr="000D3087">
              <w:rPr>
                <w:iCs/>
              </w:rPr>
              <w:t>689</w:t>
            </w:r>
            <w:r w:rsidR="00B544DE" w:rsidRPr="000D3087">
              <w:rPr>
                <w:iCs/>
              </w:rPr>
              <w:t xml:space="preserve"> </w:t>
            </w:r>
            <w:r w:rsidRPr="000D3087">
              <w:rPr>
                <w:iCs/>
              </w:rPr>
              <w:t>867</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22</w:t>
            </w:r>
            <w:r w:rsidR="00B544DE" w:rsidRPr="000D3087">
              <w:rPr>
                <w:iCs/>
              </w:rPr>
              <w:t xml:space="preserve"> </w:t>
            </w:r>
            <w:r w:rsidRPr="000D3087">
              <w:rPr>
                <w:iCs/>
              </w:rPr>
              <w:t>385</w:t>
            </w:r>
            <w:r w:rsidR="00B544DE" w:rsidRPr="000D3087">
              <w:rPr>
                <w:iCs/>
              </w:rPr>
              <w:t xml:space="preserve"> </w:t>
            </w:r>
            <w:r w:rsidRPr="000D3087">
              <w:rPr>
                <w:iCs/>
              </w:rPr>
              <w:t>675</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26</w:t>
            </w:r>
            <w:r w:rsidR="00B544DE" w:rsidRPr="000D3087">
              <w:rPr>
                <w:iCs/>
              </w:rPr>
              <w:t xml:space="preserve"> </w:t>
            </w:r>
            <w:r w:rsidRPr="000D3087">
              <w:rPr>
                <w:iCs/>
              </w:rPr>
              <w:t>081</w:t>
            </w:r>
            <w:r w:rsidR="00B544DE" w:rsidRPr="000D3087">
              <w:rPr>
                <w:iCs/>
              </w:rPr>
              <w:t xml:space="preserve"> </w:t>
            </w:r>
            <w:r w:rsidRPr="000D3087">
              <w:rPr>
                <w:iCs/>
              </w:rPr>
              <w:t>528</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29</w:t>
            </w:r>
            <w:r w:rsidR="00B544DE" w:rsidRPr="000D3087">
              <w:rPr>
                <w:iCs/>
              </w:rPr>
              <w:t xml:space="preserve"> </w:t>
            </w:r>
            <w:r w:rsidRPr="000D3087">
              <w:rPr>
                <w:iCs/>
              </w:rPr>
              <w:t>777</w:t>
            </w:r>
            <w:r w:rsidR="00B544DE" w:rsidRPr="000D3087">
              <w:rPr>
                <w:iCs/>
              </w:rPr>
              <w:t xml:space="preserve"> </w:t>
            </w:r>
            <w:r w:rsidRPr="000D3087">
              <w:rPr>
                <w:iCs/>
              </w:rPr>
              <w:t>425</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29</w:t>
            </w:r>
            <w:r w:rsidR="00B544DE" w:rsidRPr="000D3087">
              <w:rPr>
                <w:iCs/>
              </w:rPr>
              <w:t xml:space="preserve"> </w:t>
            </w:r>
            <w:r w:rsidRPr="000D3087">
              <w:rPr>
                <w:iCs/>
              </w:rPr>
              <w:t>779</w:t>
            </w:r>
            <w:r w:rsidR="00B544DE" w:rsidRPr="000D3087">
              <w:rPr>
                <w:iCs/>
              </w:rPr>
              <w:t xml:space="preserve"> </w:t>
            </w:r>
            <w:r w:rsidRPr="000D3087">
              <w:rPr>
                <w:iCs/>
              </w:rPr>
              <w:t>768</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29</w:t>
            </w:r>
            <w:r w:rsidR="00B544DE" w:rsidRPr="000D3087">
              <w:rPr>
                <w:iCs/>
              </w:rPr>
              <w:t xml:space="preserve"> </w:t>
            </w:r>
            <w:r w:rsidRPr="000D3087">
              <w:rPr>
                <w:iCs/>
              </w:rPr>
              <w:t>782</w:t>
            </w:r>
            <w:r w:rsidR="00B544DE" w:rsidRPr="000D3087">
              <w:rPr>
                <w:iCs/>
              </w:rPr>
              <w:t xml:space="preserve"> </w:t>
            </w:r>
            <w:r w:rsidRPr="000D3087">
              <w:rPr>
                <w:iCs/>
              </w:rPr>
              <w:t>158</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29</w:t>
            </w:r>
            <w:r w:rsidR="00B544DE" w:rsidRPr="000D3087">
              <w:rPr>
                <w:iCs/>
              </w:rPr>
              <w:t xml:space="preserve"> </w:t>
            </w:r>
            <w:r w:rsidRPr="000D3087">
              <w:rPr>
                <w:iCs/>
              </w:rPr>
              <w:t>784</w:t>
            </w:r>
            <w:r w:rsidR="00B544DE" w:rsidRPr="000D3087">
              <w:rPr>
                <w:iCs/>
              </w:rPr>
              <w:t xml:space="preserve"> </w:t>
            </w:r>
            <w:r w:rsidRPr="000D3087">
              <w:rPr>
                <w:iCs/>
              </w:rPr>
              <w:t>596</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29</w:t>
            </w:r>
            <w:r w:rsidR="00B544DE" w:rsidRPr="000D3087">
              <w:rPr>
                <w:iCs/>
              </w:rPr>
              <w:t xml:space="preserve"> </w:t>
            </w:r>
            <w:r w:rsidRPr="000D3087">
              <w:rPr>
                <w:iCs/>
              </w:rPr>
              <w:t>787</w:t>
            </w:r>
            <w:r w:rsidR="00B544DE" w:rsidRPr="000D3087">
              <w:rPr>
                <w:iCs/>
              </w:rPr>
              <w:t xml:space="preserve"> </w:t>
            </w:r>
            <w:r w:rsidRPr="000D3087">
              <w:rPr>
                <w:iCs/>
              </w:rPr>
              <w:t>083</w:t>
            </w:r>
          </w:p>
        </w:tc>
      </w:tr>
      <w:tr w:rsidR="00FF0496" w:rsidRPr="00B544DE" w:rsidTr="000D3087">
        <w:trPr>
          <w:cantSplit/>
          <w:trHeight w:val="1134"/>
          <w:jc w:val="center"/>
        </w:trPr>
        <w:tc>
          <w:tcPr>
            <w:tcW w:w="960" w:type="dxa"/>
            <w:shd w:val="clear" w:color="auto" w:fill="auto"/>
            <w:textDirection w:val="btLr"/>
          </w:tcPr>
          <w:p w:rsidR="007342C5" w:rsidRPr="00B544DE" w:rsidRDefault="007342C5" w:rsidP="000D3087">
            <w:pPr>
              <w:pStyle w:val="af7"/>
              <w:ind w:left="113" w:right="113"/>
            </w:pPr>
            <w:r w:rsidRPr="00B544DE">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11</w:t>
            </w:r>
            <w:r w:rsidR="00B544DE" w:rsidRPr="000D3087">
              <w:rPr>
                <w:iCs/>
              </w:rPr>
              <w:t xml:space="preserve"> </w:t>
            </w:r>
            <w:r w:rsidRPr="000D3087">
              <w:rPr>
                <w:iCs/>
              </w:rPr>
              <w:t>691</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234</w:t>
            </w:r>
            <w:r w:rsidR="00B544DE" w:rsidRPr="000D3087">
              <w:rPr>
                <w:iCs/>
              </w:rPr>
              <w:t xml:space="preserve"> </w:t>
            </w:r>
            <w:r w:rsidRPr="000D3087">
              <w:rPr>
                <w:iCs/>
              </w:rPr>
              <w:t>801</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457</w:t>
            </w:r>
            <w:r w:rsidR="00B544DE" w:rsidRPr="000D3087">
              <w:rPr>
                <w:iCs/>
              </w:rPr>
              <w:t xml:space="preserve"> </w:t>
            </w:r>
            <w:r w:rsidRPr="000D3087">
              <w:rPr>
                <w:iCs/>
              </w:rPr>
              <w:t>870</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680</w:t>
            </w:r>
            <w:r w:rsidR="00B544DE" w:rsidRPr="000D3087">
              <w:rPr>
                <w:iCs/>
              </w:rPr>
              <w:t xml:space="preserve"> </w:t>
            </w:r>
            <w:r w:rsidRPr="000D3087">
              <w:rPr>
                <w:iCs/>
              </w:rPr>
              <w:t>898</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903</w:t>
            </w:r>
            <w:r w:rsidR="00B544DE" w:rsidRPr="000D3087">
              <w:rPr>
                <w:iCs/>
              </w:rPr>
              <w:t xml:space="preserve"> </w:t>
            </w:r>
            <w:r w:rsidRPr="000D3087">
              <w:rPr>
                <w:iCs/>
              </w:rPr>
              <w:t>883</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126</w:t>
            </w:r>
            <w:r w:rsidR="00B544DE" w:rsidRPr="000D3087">
              <w:rPr>
                <w:iCs/>
              </w:rPr>
              <w:t xml:space="preserve"> </w:t>
            </w:r>
            <w:r w:rsidRPr="000D3087">
              <w:rPr>
                <w:iCs/>
              </w:rPr>
              <w:t>825</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349</w:t>
            </w:r>
            <w:r w:rsidR="00B544DE" w:rsidRPr="000D3087">
              <w:rPr>
                <w:iCs/>
              </w:rPr>
              <w:t xml:space="preserve"> </w:t>
            </w:r>
            <w:r w:rsidRPr="000D3087">
              <w:rPr>
                <w:iCs/>
              </w:rPr>
              <w:t>722</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572</w:t>
            </w:r>
            <w:r w:rsidR="00B544DE" w:rsidRPr="000D3087">
              <w:rPr>
                <w:iCs/>
              </w:rPr>
              <w:t xml:space="preserve"> </w:t>
            </w:r>
            <w:r w:rsidRPr="000D3087">
              <w:rPr>
                <w:iCs/>
              </w:rPr>
              <w:t>575</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570</w:t>
            </w:r>
            <w:r w:rsidR="00B544DE" w:rsidRPr="000D3087">
              <w:rPr>
                <w:iCs/>
              </w:rPr>
              <w:t xml:space="preserve"> </w:t>
            </w:r>
            <w:r w:rsidRPr="000D3087">
              <w:rPr>
                <w:iCs/>
              </w:rPr>
              <w:t>232</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567</w:t>
            </w:r>
            <w:r w:rsidR="00B544DE" w:rsidRPr="000D3087">
              <w:rPr>
                <w:iCs/>
              </w:rPr>
              <w:t xml:space="preserve"> </w:t>
            </w:r>
            <w:r w:rsidRPr="000D3087">
              <w:rPr>
                <w:iCs/>
              </w:rPr>
              <w:t>842</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565</w:t>
            </w:r>
            <w:r w:rsidR="00B544DE" w:rsidRPr="000D3087">
              <w:rPr>
                <w:iCs/>
              </w:rPr>
              <w:t xml:space="preserve"> </w:t>
            </w:r>
            <w:r w:rsidRPr="000D3087">
              <w:rPr>
                <w:iCs/>
              </w:rPr>
              <w:t>404</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w:t>
            </w:r>
            <w:r w:rsidR="00B544DE" w:rsidRPr="000D3087">
              <w:rPr>
                <w:iCs/>
              </w:rPr>
              <w:t xml:space="preserve"> </w:t>
            </w:r>
            <w:r w:rsidRPr="000D3087">
              <w:rPr>
                <w:iCs/>
              </w:rPr>
              <w:t>564</w:t>
            </w:r>
            <w:r w:rsidR="00B544DE" w:rsidRPr="000D3087">
              <w:rPr>
                <w:iCs/>
              </w:rPr>
              <w:t xml:space="preserve"> </w:t>
            </w:r>
            <w:r w:rsidRPr="000D3087">
              <w:rPr>
                <w:iCs/>
              </w:rPr>
              <w:t>342</w:t>
            </w:r>
          </w:p>
        </w:tc>
      </w:tr>
      <w:tr w:rsidR="00FF0496" w:rsidRPr="00B544DE" w:rsidTr="000D3087">
        <w:trPr>
          <w:cantSplit/>
          <w:trHeight w:val="1721"/>
          <w:jc w:val="center"/>
        </w:trPr>
        <w:tc>
          <w:tcPr>
            <w:tcW w:w="960" w:type="dxa"/>
            <w:shd w:val="clear" w:color="auto" w:fill="auto"/>
            <w:textDirection w:val="btLr"/>
          </w:tcPr>
          <w:p w:rsidR="007342C5" w:rsidRPr="00B544DE" w:rsidRDefault="007342C5" w:rsidP="000D3087">
            <w:pPr>
              <w:pStyle w:val="af7"/>
              <w:ind w:left="113" w:right="113"/>
            </w:pPr>
            <w:r w:rsidRPr="00B544DE">
              <w:t>Трубогибочный</w:t>
            </w:r>
            <w:r w:rsidR="00B544DE" w:rsidRPr="00B544DE">
              <w:t xml:space="preserve"> </w:t>
            </w:r>
            <w:r w:rsidRPr="00B544DE">
              <w:t>цех</w:t>
            </w:r>
          </w:p>
        </w:tc>
        <w:tc>
          <w:tcPr>
            <w:tcW w:w="776" w:type="dxa"/>
            <w:shd w:val="clear" w:color="auto" w:fill="auto"/>
            <w:noWrap/>
            <w:textDirection w:val="btLr"/>
          </w:tcPr>
          <w:p w:rsidR="007342C5" w:rsidRPr="00B544DE" w:rsidRDefault="007342C5" w:rsidP="000D3087">
            <w:pPr>
              <w:pStyle w:val="af7"/>
              <w:ind w:left="113" w:right="113"/>
            </w:pPr>
            <w:r w:rsidRPr="00B544DE">
              <w:t>1</w:t>
            </w:r>
            <w:r w:rsidR="00B544DE" w:rsidRPr="00B544DE">
              <w:t xml:space="preserve"> </w:t>
            </w:r>
            <w:r w:rsidRPr="00B544DE">
              <w:t>980</w:t>
            </w:r>
            <w:r w:rsidR="00B544DE" w:rsidRPr="00B544DE">
              <w:t xml:space="preserve"> </w:t>
            </w:r>
            <w:r w:rsidRPr="00B544DE">
              <w:t>000</w:t>
            </w: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Объем</w:t>
            </w:r>
            <w:r w:rsidR="00B544DE" w:rsidRPr="00B544DE">
              <w:t xml:space="preserve"> </w:t>
            </w:r>
            <w:r w:rsidRPr="00B544DE">
              <w:t>производства,</w:t>
            </w:r>
            <w:r w:rsidR="00B544DE" w:rsidRPr="00B544DE">
              <w:t xml:space="preserve"> </w:t>
            </w:r>
            <w:r w:rsidRPr="00B544DE">
              <w:t>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5</w:t>
            </w:r>
          </w:p>
        </w:tc>
        <w:tc>
          <w:tcPr>
            <w:tcW w:w="907" w:type="dxa"/>
            <w:shd w:val="clear" w:color="auto" w:fill="auto"/>
            <w:noWrap/>
            <w:textDirection w:val="btLr"/>
          </w:tcPr>
          <w:p w:rsidR="007342C5" w:rsidRPr="00B544DE" w:rsidRDefault="007342C5" w:rsidP="000D3087">
            <w:pPr>
              <w:pStyle w:val="af7"/>
              <w:ind w:left="113" w:right="113"/>
            </w:pPr>
            <w:r w:rsidRPr="00B544DE">
              <w:t>6</w:t>
            </w:r>
          </w:p>
        </w:tc>
        <w:tc>
          <w:tcPr>
            <w:tcW w:w="907" w:type="dxa"/>
            <w:shd w:val="clear" w:color="auto" w:fill="auto"/>
            <w:noWrap/>
            <w:textDirection w:val="btLr"/>
          </w:tcPr>
          <w:p w:rsidR="007342C5" w:rsidRPr="00B544DE" w:rsidRDefault="007342C5" w:rsidP="000D3087">
            <w:pPr>
              <w:pStyle w:val="af7"/>
              <w:ind w:left="113" w:right="113"/>
            </w:pPr>
            <w:r w:rsidRPr="00B544DE">
              <w:t>8</w:t>
            </w:r>
          </w:p>
        </w:tc>
        <w:tc>
          <w:tcPr>
            <w:tcW w:w="907" w:type="dxa"/>
            <w:shd w:val="clear" w:color="auto" w:fill="auto"/>
            <w:noWrap/>
            <w:textDirection w:val="btLr"/>
          </w:tcPr>
          <w:p w:rsidR="007342C5" w:rsidRPr="00B544DE" w:rsidRDefault="007342C5" w:rsidP="000D3087">
            <w:pPr>
              <w:pStyle w:val="af7"/>
              <w:ind w:left="113" w:right="113"/>
            </w:pPr>
            <w:r w:rsidRPr="00B544DE">
              <w:t>10</w:t>
            </w:r>
          </w:p>
        </w:tc>
        <w:tc>
          <w:tcPr>
            <w:tcW w:w="907" w:type="dxa"/>
            <w:shd w:val="clear" w:color="auto" w:fill="auto"/>
            <w:noWrap/>
            <w:textDirection w:val="btLr"/>
          </w:tcPr>
          <w:p w:rsidR="007342C5" w:rsidRPr="00B544DE" w:rsidRDefault="007342C5" w:rsidP="000D3087">
            <w:pPr>
              <w:pStyle w:val="af7"/>
              <w:ind w:left="113" w:right="113"/>
            </w:pPr>
            <w:r w:rsidRPr="00B544DE">
              <w:t>11</w:t>
            </w:r>
          </w:p>
        </w:tc>
        <w:tc>
          <w:tcPr>
            <w:tcW w:w="907" w:type="dxa"/>
            <w:shd w:val="clear" w:color="auto" w:fill="auto"/>
            <w:noWrap/>
            <w:textDirection w:val="btLr"/>
          </w:tcPr>
          <w:p w:rsidR="007342C5" w:rsidRPr="00B544DE" w:rsidRDefault="007342C5" w:rsidP="000D3087">
            <w:pPr>
              <w:pStyle w:val="af7"/>
              <w:ind w:left="113" w:right="113"/>
            </w:pPr>
            <w:r w:rsidRPr="00B544DE">
              <w:t>12</w:t>
            </w:r>
          </w:p>
        </w:tc>
        <w:tc>
          <w:tcPr>
            <w:tcW w:w="964" w:type="dxa"/>
            <w:shd w:val="clear" w:color="auto" w:fill="auto"/>
            <w:noWrap/>
            <w:textDirection w:val="btLr"/>
          </w:tcPr>
          <w:p w:rsidR="007342C5" w:rsidRPr="00B544DE" w:rsidRDefault="007342C5" w:rsidP="000D3087">
            <w:pPr>
              <w:pStyle w:val="af7"/>
              <w:ind w:left="113" w:right="113"/>
            </w:pPr>
            <w:r w:rsidRPr="00B544DE">
              <w:t>15</w:t>
            </w:r>
          </w:p>
        </w:tc>
        <w:tc>
          <w:tcPr>
            <w:tcW w:w="964" w:type="dxa"/>
            <w:shd w:val="clear" w:color="auto" w:fill="auto"/>
            <w:noWrap/>
            <w:textDirection w:val="btLr"/>
          </w:tcPr>
          <w:p w:rsidR="007342C5" w:rsidRPr="00B544DE" w:rsidRDefault="007342C5" w:rsidP="000D3087">
            <w:pPr>
              <w:pStyle w:val="af7"/>
              <w:ind w:left="113" w:right="113"/>
            </w:pPr>
            <w:r w:rsidRPr="00B544DE">
              <w:t>20</w:t>
            </w:r>
          </w:p>
        </w:tc>
        <w:tc>
          <w:tcPr>
            <w:tcW w:w="964" w:type="dxa"/>
            <w:shd w:val="clear" w:color="auto" w:fill="auto"/>
            <w:noWrap/>
            <w:textDirection w:val="btLr"/>
          </w:tcPr>
          <w:p w:rsidR="007342C5" w:rsidRPr="00B544DE" w:rsidRDefault="007342C5" w:rsidP="000D3087">
            <w:pPr>
              <w:pStyle w:val="af7"/>
              <w:ind w:left="113" w:right="113"/>
            </w:pPr>
            <w:r w:rsidRPr="00B544DE">
              <w:t>20</w:t>
            </w:r>
          </w:p>
        </w:tc>
        <w:tc>
          <w:tcPr>
            <w:tcW w:w="964" w:type="dxa"/>
            <w:shd w:val="clear" w:color="auto" w:fill="auto"/>
            <w:noWrap/>
            <w:textDirection w:val="btLr"/>
          </w:tcPr>
          <w:p w:rsidR="007342C5" w:rsidRPr="00B544DE" w:rsidRDefault="007342C5" w:rsidP="000D3087">
            <w:pPr>
              <w:pStyle w:val="af7"/>
              <w:ind w:left="113" w:right="113"/>
            </w:pPr>
            <w:r w:rsidRPr="00B544DE">
              <w:t>20</w:t>
            </w:r>
          </w:p>
        </w:tc>
        <w:tc>
          <w:tcPr>
            <w:tcW w:w="964" w:type="dxa"/>
            <w:shd w:val="clear" w:color="auto" w:fill="auto"/>
            <w:noWrap/>
            <w:textDirection w:val="btLr"/>
          </w:tcPr>
          <w:p w:rsidR="007342C5" w:rsidRPr="00B544DE" w:rsidRDefault="007342C5" w:rsidP="000D3087">
            <w:pPr>
              <w:pStyle w:val="af7"/>
              <w:ind w:left="113" w:right="113"/>
            </w:pPr>
            <w:r w:rsidRPr="00B544DE">
              <w:t>20</w:t>
            </w:r>
          </w:p>
        </w:tc>
        <w:tc>
          <w:tcPr>
            <w:tcW w:w="964" w:type="dxa"/>
            <w:shd w:val="clear" w:color="auto" w:fill="auto"/>
            <w:noWrap/>
            <w:textDirection w:val="btLr"/>
          </w:tcPr>
          <w:p w:rsidR="007342C5" w:rsidRPr="00B544DE" w:rsidRDefault="007342C5" w:rsidP="000D3087">
            <w:pPr>
              <w:pStyle w:val="af7"/>
              <w:ind w:left="113" w:right="113"/>
            </w:pPr>
            <w:r w:rsidRPr="00B544DE">
              <w:t>20</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Цена</w:t>
            </w:r>
            <w:r w:rsidR="00B544DE" w:rsidRPr="00B544DE">
              <w:t xml:space="preserve"> </w:t>
            </w:r>
            <w:r w:rsidRPr="00B544DE">
              <w:t>продукции,</w:t>
            </w:r>
            <w:r w:rsidR="00B544DE" w:rsidRPr="00B544DE">
              <w:t xml:space="preserve"> </w:t>
            </w:r>
            <w:r w:rsidRPr="00B544DE">
              <w:t>руб/тн</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001</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002</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003</w:t>
            </w:r>
          </w:p>
        </w:tc>
        <w:tc>
          <w:tcPr>
            <w:tcW w:w="964" w:type="dxa"/>
            <w:shd w:val="clear" w:color="auto" w:fill="auto"/>
            <w:noWrap/>
            <w:textDirection w:val="btLr"/>
          </w:tcPr>
          <w:p w:rsidR="007342C5" w:rsidRPr="00B544DE" w:rsidRDefault="007342C5" w:rsidP="000D3087">
            <w:pPr>
              <w:pStyle w:val="af7"/>
              <w:ind w:left="113" w:right="113"/>
            </w:pPr>
            <w:r w:rsidRPr="00B544DE">
              <w:t>40</w:t>
            </w:r>
            <w:r w:rsidR="00B544DE" w:rsidRPr="00B544DE">
              <w:t xml:space="preserve"> </w:t>
            </w:r>
            <w:r w:rsidRPr="00B544DE">
              <w:t>004</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Выручка</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200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240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320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400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440</w:t>
            </w:r>
            <w:r w:rsidR="00B544DE" w:rsidRPr="00B544DE">
              <w:t xml:space="preserve"> </w:t>
            </w:r>
            <w:r w:rsidRPr="00B544DE">
              <w:t>000</w:t>
            </w:r>
          </w:p>
        </w:tc>
        <w:tc>
          <w:tcPr>
            <w:tcW w:w="907" w:type="dxa"/>
            <w:shd w:val="clear" w:color="auto" w:fill="auto"/>
            <w:noWrap/>
            <w:textDirection w:val="btLr"/>
          </w:tcPr>
          <w:p w:rsidR="007342C5" w:rsidRPr="00B544DE" w:rsidRDefault="007342C5" w:rsidP="000D3087">
            <w:pPr>
              <w:pStyle w:val="af7"/>
              <w:ind w:left="113" w:right="113"/>
            </w:pPr>
            <w:r w:rsidRPr="00B544DE">
              <w:t>480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600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800</w:t>
            </w:r>
            <w:r w:rsidR="00B544DE" w:rsidRPr="00B544DE">
              <w:t xml:space="preserve"> </w:t>
            </w:r>
            <w:r w:rsidRPr="00B544DE">
              <w:t>000</w:t>
            </w:r>
          </w:p>
        </w:tc>
        <w:tc>
          <w:tcPr>
            <w:tcW w:w="964" w:type="dxa"/>
            <w:shd w:val="clear" w:color="auto" w:fill="auto"/>
            <w:noWrap/>
            <w:textDirection w:val="btLr"/>
          </w:tcPr>
          <w:p w:rsidR="007342C5" w:rsidRPr="00B544DE" w:rsidRDefault="007342C5" w:rsidP="000D3087">
            <w:pPr>
              <w:pStyle w:val="af7"/>
              <w:ind w:left="113" w:right="113"/>
            </w:pPr>
            <w:r w:rsidRPr="00B544DE">
              <w:t>800</w:t>
            </w:r>
            <w:r w:rsidR="00B544DE" w:rsidRPr="00B544DE">
              <w:t xml:space="preserve"> </w:t>
            </w:r>
            <w:r w:rsidRPr="00B544DE">
              <w:t>020</w:t>
            </w:r>
          </w:p>
        </w:tc>
        <w:tc>
          <w:tcPr>
            <w:tcW w:w="964" w:type="dxa"/>
            <w:shd w:val="clear" w:color="auto" w:fill="auto"/>
            <w:noWrap/>
            <w:textDirection w:val="btLr"/>
          </w:tcPr>
          <w:p w:rsidR="007342C5" w:rsidRPr="00B544DE" w:rsidRDefault="007342C5" w:rsidP="000D3087">
            <w:pPr>
              <w:pStyle w:val="af7"/>
              <w:ind w:left="113" w:right="113"/>
            </w:pPr>
            <w:r w:rsidRPr="00B544DE">
              <w:t>800</w:t>
            </w:r>
            <w:r w:rsidR="00B544DE" w:rsidRPr="00B544DE">
              <w:t xml:space="preserve"> </w:t>
            </w:r>
            <w:r w:rsidRPr="00B544DE">
              <w:t>040</w:t>
            </w:r>
          </w:p>
        </w:tc>
        <w:tc>
          <w:tcPr>
            <w:tcW w:w="964" w:type="dxa"/>
            <w:shd w:val="clear" w:color="auto" w:fill="auto"/>
            <w:noWrap/>
            <w:textDirection w:val="btLr"/>
          </w:tcPr>
          <w:p w:rsidR="007342C5" w:rsidRPr="00B544DE" w:rsidRDefault="007342C5" w:rsidP="000D3087">
            <w:pPr>
              <w:pStyle w:val="af7"/>
              <w:ind w:left="113" w:right="113"/>
            </w:pPr>
            <w:r w:rsidRPr="00B544DE">
              <w:t>800</w:t>
            </w:r>
            <w:r w:rsidR="00B544DE" w:rsidRPr="00B544DE">
              <w:t xml:space="preserve"> </w:t>
            </w:r>
            <w:r w:rsidRPr="00B544DE">
              <w:t>060</w:t>
            </w:r>
          </w:p>
        </w:tc>
        <w:tc>
          <w:tcPr>
            <w:tcW w:w="964" w:type="dxa"/>
            <w:shd w:val="clear" w:color="auto" w:fill="auto"/>
            <w:noWrap/>
            <w:textDirection w:val="btLr"/>
          </w:tcPr>
          <w:p w:rsidR="007342C5" w:rsidRPr="00B544DE" w:rsidRDefault="007342C5" w:rsidP="000D3087">
            <w:pPr>
              <w:pStyle w:val="af7"/>
              <w:ind w:left="113" w:right="113"/>
            </w:pPr>
            <w:r w:rsidRPr="00B544DE">
              <w:t>800</w:t>
            </w:r>
            <w:r w:rsidR="00B544DE" w:rsidRPr="00B544DE">
              <w:t xml:space="preserve"> </w:t>
            </w:r>
            <w:r w:rsidRPr="00B544DE">
              <w:t>080</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Общие</w:t>
            </w:r>
            <w:r w:rsidR="00B544DE" w:rsidRPr="00B544DE">
              <w:t xml:space="preserve"> </w:t>
            </w:r>
            <w:r w:rsidRPr="00B544DE">
              <w:t>затраты</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r w:rsidRPr="00B544DE">
              <w:t>427</w:t>
            </w:r>
            <w:r w:rsidR="00B544DE" w:rsidRPr="00B544DE">
              <w:t xml:space="preserve"> </w:t>
            </w:r>
            <w:r w:rsidRPr="00B544DE">
              <w:t>739</w:t>
            </w:r>
          </w:p>
        </w:tc>
        <w:tc>
          <w:tcPr>
            <w:tcW w:w="907" w:type="dxa"/>
            <w:shd w:val="clear" w:color="auto" w:fill="auto"/>
            <w:noWrap/>
            <w:textDirection w:val="btLr"/>
          </w:tcPr>
          <w:p w:rsidR="007342C5" w:rsidRPr="00B544DE" w:rsidRDefault="007342C5" w:rsidP="000D3087">
            <w:pPr>
              <w:pStyle w:val="af7"/>
              <w:ind w:left="113" w:right="113"/>
            </w:pPr>
            <w:r w:rsidRPr="00B544DE">
              <w:t>454</w:t>
            </w:r>
            <w:r w:rsidR="00B544DE" w:rsidRPr="00B544DE">
              <w:t xml:space="preserve"> </w:t>
            </w:r>
            <w:r w:rsidRPr="00B544DE">
              <w:t>275</w:t>
            </w:r>
          </w:p>
        </w:tc>
        <w:tc>
          <w:tcPr>
            <w:tcW w:w="907" w:type="dxa"/>
            <w:shd w:val="clear" w:color="auto" w:fill="auto"/>
            <w:noWrap/>
            <w:textDirection w:val="btLr"/>
          </w:tcPr>
          <w:p w:rsidR="007342C5" w:rsidRPr="00B544DE" w:rsidRDefault="007342C5" w:rsidP="000D3087">
            <w:pPr>
              <w:pStyle w:val="af7"/>
              <w:ind w:left="113" w:right="113"/>
            </w:pPr>
            <w:r w:rsidRPr="00B544DE">
              <w:t>503</w:t>
            </w:r>
            <w:r w:rsidR="00B544DE" w:rsidRPr="00B544DE">
              <w:t xml:space="preserve"> </w:t>
            </w:r>
            <w:r w:rsidRPr="00B544DE">
              <w:t>349</w:t>
            </w:r>
          </w:p>
        </w:tc>
        <w:tc>
          <w:tcPr>
            <w:tcW w:w="907" w:type="dxa"/>
            <w:shd w:val="clear" w:color="auto" w:fill="auto"/>
            <w:noWrap/>
            <w:textDirection w:val="btLr"/>
          </w:tcPr>
          <w:p w:rsidR="007342C5" w:rsidRPr="00B544DE" w:rsidRDefault="007342C5" w:rsidP="000D3087">
            <w:pPr>
              <w:pStyle w:val="af7"/>
              <w:ind w:left="113" w:right="113"/>
            </w:pPr>
            <w:r w:rsidRPr="00B544DE">
              <w:t>552</w:t>
            </w:r>
            <w:r w:rsidR="00B544DE" w:rsidRPr="00B544DE">
              <w:t xml:space="preserve"> </w:t>
            </w:r>
            <w:r w:rsidRPr="00B544DE">
              <w:t>505</w:t>
            </w:r>
          </w:p>
        </w:tc>
        <w:tc>
          <w:tcPr>
            <w:tcW w:w="907" w:type="dxa"/>
            <w:shd w:val="clear" w:color="auto" w:fill="auto"/>
            <w:noWrap/>
            <w:textDirection w:val="btLr"/>
          </w:tcPr>
          <w:p w:rsidR="007342C5" w:rsidRPr="00B544DE" w:rsidRDefault="007342C5" w:rsidP="000D3087">
            <w:pPr>
              <w:pStyle w:val="af7"/>
              <w:ind w:left="113" w:right="113"/>
            </w:pPr>
            <w:r w:rsidRPr="00B544DE">
              <w:t>579</w:t>
            </w:r>
            <w:r w:rsidR="00B544DE" w:rsidRPr="00B544DE">
              <w:t xml:space="preserve"> </w:t>
            </w:r>
            <w:r w:rsidRPr="00B544DE">
              <w:t>291</w:t>
            </w:r>
          </w:p>
        </w:tc>
        <w:tc>
          <w:tcPr>
            <w:tcW w:w="907" w:type="dxa"/>
            <w:shd w:val="clear" w:color="auto" w:fill="auto"/>
            <w:noWrap/>
            <w:textDirection w:val="btLr"/>
          </w:tcPr>
          <w:p w:rsidR="007342C5" w:rsidRPr="00B544DE" w:rsidRDefault="007342C5" w:rsidP="000D3087">
            <w:pPr>
              <w:pStyle w:val="af7"/>
              <w:ind w:left="113" w:right="113"/>
            </w:pPr>
            <w:r w:rsidRPr="00B544DE">
              <w:t>606</w:t>
            </w:r>
            <w:r w:rsidR="00B544DE" w:rsidRPr="00B544DE">
              <w:t xml:space="preserve"> </w:t>
            </w:r>
            <w:r w:rsidRPr="00B544DE">
              <w:t>163</w:t>
            </w:r>
          </w:p>
        </w:tc>
        <w:tc>
          <w:tcPr>
            <w:tcW w:w="964" w:type="dxa"/>
            <w:shd w:val="clear" w:color="auto" w:fill="auto"/>
            <w:noWrap/>
            <w:textDirection w:val="btLr"/>
          </w:tcPr>
          <w:p w:rsidR="007342C5" w:rsidRPr="00B544DE" w:rsidRDefault="007342C5" w:rsidP="000D3087">
            <w:pPr>
              <w:pStyle w:val="af7"/>
              <w:ind w:left="113" w:right="113"/>
            </w:pPr>
            <w:r w:rsidRPr="00B544DE">
              <w:t>678</w:t>
            </w:r>
            <w:r w:rsidR="00B544DE" w:rsidRPr="00B544DE">
              <w:t xml:space="preserve"> </w:t>
            </w:r>
            <w:r w:rsidRPr="00B544DE">
              <w:t>036</w:t>
            </w:r>
          </w:p>
        </w:tc>
        <w:tc>
          <w:tcPr>
            <w:tcW w:w="964" w:type="dxa"/>
            <w:shd w:val="clear" w:color="auto" w:fill="auto"/>
            <w:noWrap/>
            <w:textDirection w:val="btLr"/>
          </w:tcPr>
          <w:p w:rsidR="007342C5" w:rsidRPr="00B544DE" w:rsidRDefault="007342C5" w:rsidP="000D3087">
            <w:pPr>
              <w:pStyle w:val="af7"/>
              <w:ind w:left="113" w:right="113"/>
            </w:pPr>
            <w:r w:rsidRPr="00B544DE">
              <w:t>794</w:t>
            </w:r>
            <w:r w:rsidR="00B544DE" w:rsidRPr="00B544DE">
              <w:t xml:space="preserve"> </w:t>
            </w:r>
            <w:r w:rsidRPr="00B544DE">
              <w:t>911</w:t>
            </w:r>
          </w:p>
        </w:tc>
        <w:tc>
          <w:tcPr>
            <w:tcW w:w="964" w:type="dxa"/>
            <w:shd w:val="clear" w:color="auto" w:fill="auto"/>
            <w:noWrap/>
            <w:textDirection w:val="btLr"/>
          </w:tcPr>
          <w:p w:rsidR="007342C5" w:rsidRPr="00B544DE" w:rsidRDefault="007342C5" w:rsidP="000D3087">
            <w:pPr>
              <w:pStyle w:val="af7"/>
              <w:ind w:left="113" w:right="113"/>
            </w:pPr>
            <w:r w:rsidRPr="00B544DE">
              <w:t>799</w:t>
            </w:r>
            <w:r w:rsidR="00B544DE" w:rsidRPr="00B544DE">
              <w:t xml:space="preserve"> </w:t>
            </w:r>
            <w:r w:rsidRPr="00B544DE">
              <w:t>598</w:t>
            </w:r>
          </w:p>
        </w:tc>
        <w:tc>
          <w:tcPr>
            <w:tcW w:w="964" w:type="dxa"/>
            <w:shd w:val="clear" w:color="auto" w:fill="auto"/>
            <w:noWrap/>
            <w:textDirection w:val="btLr"/>
          </w:tcPr>
          <w:p w:rsidR="007342C5" w:rsidRPr="00B544DE" w:rsidRDefault="007342C5" w:rsidP="000D3087">
            <w:pPr>
              <w:pStyle w:val="af7"/>
              <w:ind w:left="113" w:right="113"/>
            </w:pPr>
            <w:r w:rsidRPr="00B544DE">
              <w:t>804</w:t>
            </w:r>
            <w:r w:rsidR="00B544DE" w:rsidRPr="00B544DE">
              <w:t xml:space="preserve"> </w:t>
            </w:r>
            <w:r w:rsidRPr="00B544DE">
              <w:t>378</w:t>
            </w:r>
          </w:p>
        </w:tc>
        <w:tc>
          <w:tcPr>
            <w:tcW w:w="964" w:type="dxa"/>
            <w:shd w:val="clear" w:color="auto" w:fill="auto"/>
            <w:noWrap/>
            <w:textDirection w:val="btLr"/>
          </w:tcPr>
          <w:p w:rsidR="007342C5" w:rsidRPr="00B544DE" w:rsidRDefault="007342C5" w:rsidP="000D3087">
            <w:pPr>
              <w:pStyle w:val="af7"/>
              <w:ind w:left="113" w:right="113"/>
            </w:pPr>
            <w:r w:rsidRPr="00B544DE">
              <w:t>809</w:t>
            </w:r>
            <w:r w:rsidR="00B544DE" w:rsidRPr="00B544DE">
              <w:t xml:space="preserve"> </w:t>
            </w:r>
            <w:r w:rsidRPr="00B544DE">
              <w:t>254</w:t>
            </w:r>
          </w:p>
        </w:tc>
        <w:tc>
          <w:tcPr>
            <w:tcW w:w="964" w:type="dxa"/>
            <w:shd w:val="clear" w:color="auto" w:fill="auto"/>
            <w:noWrap/>
            <w:textDirection w:val="btLr"/>
          </w:tcPr>
          <w:p w:rsidR="007342C5" w:rsidRPr="00B544DE" w:rsidRDefault="007342C5" w:rsidP="000D3087">
            <w:pPr>
              <w:pStyle w:val="af7"/>
              <w:ind w:left="113" w:right="113"/>
            </w:pPr>
            <w:r w:rsidRPr="00B544DE">
              <w:t>814</w:t>
            </w:r>
            <w:r w:rsidR="00B544DE" w:rsidRPr="00B544DE">
              <w:t xml:space="preserve"> </w:t>
            </w:r>
            <w:r w:rsidRPr="00B544DE">
              <w:t>227</w:t>
            </w:r>
          </w:p>
        </w:tc>
      </w:tr>
      <w:tr w:rsidR="00FF0496" w:rsidRPr="00B544DE" w:rsidTr="000D3087">
        <w:trPr>
          <w:cantSplit/>
          <w:trHeight w:val="2268"/>
          <w:jc w:val="center"/>
        </w:trPr>
        <w:tc>
          <w:tcPr>
            <w:tcW w:w="960" w:type="dxa"/>
            <w:shd w:val="clear" w:color="auto" w:fill="auto"/>
            <w:textDirection w:val="btLr"/>
          </w:tcPr>
          <w:p w:rsidR="007342C5" w:rsidRPr="000D3087" w:rsidRDefault="007342C5" w:rsidP="000D3087">
            <w:pPr>
              <w:pStyle w:val="af7"/>
              <w:ind w:left="113" w:right="113"/>
              <w:rPr>
                <w:iCs/>
              </w:rPr>
            </w:pPr>
            <w:r w:rsidRPr="000D3087">
              <w:rPr>
                <w:iCs/>
              </w:rPr>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0D3087" w:rsidRDefault="007342C5" w:rsidP="000D3087">
            <w:pPr>
              <w:pStyle w:val="af7"/>
              <w:ind w:left="113" w:right="113"/>
              <w:rPr>
                <w:iCs/>
              </w:rPr>
            </w:pPr>
          </w:p>
        </w:tc>
        <w:tc>
          <w:tcPr>
            <w:tcW w:w="941" w:type="dxa"/>
            <w:shd w:val="clear" w:color="auto" w:fill="auto"/>
            <w:noWrap/>
            <w:textDirection w:val="btLr"/>
          </w:tcPr>
          <w:p w:rsidR="007342C5" w:rsidRPr="000D3087" w:rsidRDefault="007342C5" w:rsidP="000D3087">
            <w:pPr>
              <w:pStyle w:val="af7"/>
              <w:ind w:left="113" w:right="113"/>
              <w:rPr>
                <w:iCs/>
              </w:rPr>
            </w:pP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-227</w:t>
            </w:r>
            <w:r w:rsidR="00B544DE" w:rsidRPr="000D3087">
              <w:rPr>
                <w:iCs/>
              </w:rPr>
              <w:t xml:space="preserve"> </w:t>
            </w:r>
            <w:r w:rsidRPr="000D3087">
              <w:rPr>
                <w:iCs/>
              </w:rPr>
              <w:t>739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-214</w:t>
            </w:r>
            <w:r w:rsidR="00B544DE" w:rsidRPr="000D3087">
              <w:rPr>
                <w:iCs/>
              </w:rPr>
              <w:t xml:space="preserve"> </w:t>
            </w:r>
            <w:r w:rsidRPr="000D3087">
              <w:rPr>
                <w:iCs/>
              </w:rPr>
              <w:t>275</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-183</w:t>
            </w:r>
            <w:r w:rsidR="00B544DE" w:rsidRPr="000D3087">
              <w:rPr>
                <w:iCs/>
              </w:rPr>
              <w:t xml:space="preserve"> </w:t>
            </w:r>
            <w:r w:rsidRPr="000D3087">
              <w:rPr>
                <w:iCs/>
              </w:rPr>
              <w:t>349</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-152</w:t>
            </w:r>
            <w:r w:rsidR="00B544DE" w:rsidRPr="000D3087">
              <w:rPr>
                <w:iCs/>
              </w:rPr>
              <w:t xml:space="preserve"> </w:t>
            </w:r>
            <w:r w:rsidRPr="000D3087">
              <w:rPr>
                <w:iCs/>
              </w:rPr>
              <w:t>505</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-139</w:t>
            </w:r>
            <w:r w:rsidR="00B544DE" w:rsidRPr="000D3087">
              <w:rPr>
                <w:iCs/>
              </w:rPr>
              <w:t xml:space="preserve"> </w:t>
            </w:r>
            <w:r w:rsidRPr="000D3087">
              <w:rPr>
                <w:iCs/>
              </w:rPr>
              <w:t>291</w:t>
            </w:r>
          </w:p>
        </w:tc>
        <w:tc>
          <w:tcPr>
            <w:tcW w:w="907" w:type="dxa"/>
            <w:shd w:val="clear" w:color="auto" w:fill="auto"/>
            <w:noWrap/>
            <w:textDirection w:val="btLr"/>
          </w:tcPr>
          <w:p w:rsidR="007342C5" w:rsidRPr="000D3087" w:rsidRDefault="007342C5" w:rsidP="000D3087">
            <w:pPr>
              <w:pStyle w:val="af7"/>
              <w:ind w:left="113" w:right="113"/>
              <w:rPr>
                <w:iCs/>
              </w:rPr>
            </w:pPr>
            <w:r w:rsidRPr="000D3087">
              <w:rPr>
                <w:iCs/>
              </w:rPr>
              <w:t>-126</w:t>
            </w:r>
            <w:r w:rsidR="00B544DE" w:rsidRPr="000D3087">
              <w:rPr>
                <w:iCs/>
              </w:rPr>
              <w:t xml:space="preserve"> </w:t>
            </w:r>
            <w:r w:rsidRPr="000D3087">
              <w:rPr>
                <w:iCs/>
              </w:rPr>
              <w:t>163</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-78</w:t>
            </w:r>
            <w:r w:rsidR="00B544DE" w:rsidRPr="000D3087">
              <w:rPr>
                <w:iCs/>
              </w:rPr>
              <w:t xml:space="preserve"> </w:t>
            </w:r>
            <w:r w:rsidRPr="000D3087">
              <w:rPr>
                <w:iCs/>
              </w:rPr>
              <w:t>036</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5</w:t>
            </w:r>
            <w:r w:rsidR="00B544DE" w:rsidRPr="000D3087">
              <w:rPr>
                <w:iCs/>
              </w:rPr>
              <w:t xml:space="preserve"> </w:t>
            </w:r>
            <w:r w:rsidRPr="000D3087">
              <w:rPr>
                <w:iCs/>
              </w:rPr>
              <w:t>089</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422</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-4</w:t>
            </w:r>
            <w:r w:rsidR="00B544DE" w:rsidRPr="000D3087">
              <w:rPr>
                <w:iCs/>
              </w:rPr>
              <w:t xml:space="preserve"> </w:t>
            </w:r>
            <w:r w:rsidRPr="000D3087">
              <w:rPr>
                <w:iCs/>
              </w:rPr>
              <w:t>338</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-9</w:t>
            </w:r>
            <w:r w:rsidR="00B544DE" w:rsidRPr="000D3087">
              <w:rPr>
                <w:iCs/>
              </w:rPr>
              <w:t xml:space="preserve"> </w:t>
            </w:r>
            <w:r w:rsidRPr="000D3087">
              <w:rPr>
                <w:iCs/>
              </w:rPr>
              <w:t>194</w:t>
            </w:r>
          </w:p>
        </w:tc>
        <w:tc>
          <w:tcPr>
            <w:tcW w:w="964" w:type="dxa"/>
            <w:shd w:val="clear" w:color="auto" w:fill="auto"/>
            <w:noWrap/>
            <w:textDirection w:val="btLr"/>
          </w:tcPr>
          <w:p w:rsidR="007342C5" w:rsidRPr="000D3087" w:rsidRDefault="007342C5" w:rsidP="000D3087">
            <w:pPr>
              <w:pStyle w:val="af7"/>
              <w:ind w:left="113" w:right="113"/>
              <w:rPr>
                <w:iCs/>
              </w:rPr>
            </w:pPr>
            <w:r w:rsidRPr="000D3087">
              <w:rPr>
                <w:iCs/>
              </w:rPr>
              <w:t>-14</w:t>
            </w:r>
            <w:r w:rsidR="00B544DE" w:rsidRPr="000D3087">
              <w:rPr>
                <w:iCs/>
              </w:rPr>
              <w:t xml:space="preserve"> </w:t>
            </w:r>
            <w:r w:rsidRPr="000D3087">
              <w:rPr>
                <w:iCs/>
              </w:rPr>
              <w:t>147</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Валовая</w:t>
            </w:r>
            <w:r w:rsidR="00B544DE" w:rsidRPr="00B544DE">
              <w:t xml:space="preserve"> </w:t>
            </w:r>
            <w:r w:rsidRPr="00B544DE">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r w:rsidRPr="00B544DE">
              <w:t>-147</w:t>
            </w:r>
            <w:r w:rsidR="00B544DE" w:rsidRPr="00B544DE">
              <w:t xml:space="preserve"> </w:t>
            </w:r>
            <w:r w:rsidRPr="00B544DE">
              <w:t>207</w:t>
            </w:r>
            <w:r w:rsidR="00B544DE" w:rsidRPr="00B544DE">
              <w:t xml:space="preserve"> </w:t>
            </w:r>
            <w:r w:rsidRPr="00B544DE">
              <w:t>632</w:t>
            </w:r>
          </w:p>
        </w:tc>
        <w:tc>
          <w:tcPr>
            <w:tcW w:w="941" w:type="dxa"/>
            <w:shd w:val="clear" w:color="auto" w:fill="auto"/>
            <w:noWrap/>
            <w:textDirection w:val="btLr"/>
          </w:tcPr>
          <w:p w:rsidR="007342C5" w:rsidRPr="00B544DE" w:rsidRDefault="007342C5" w:rsidP="000D3087">
            <w:pPr>
              <w:pStyle w:val="af7"/>
              <w:ind w:left="113" w:right="113"/>
            </w:pPr>
            <w:r w:rsidRPr="00B544DE">
              <w:t>-31</w:t>
            </w:r>
            <w:r w:rsidR="00B544DE" w:rsidRPr="00B544DE">
              <w:t xml:space="preserve"> </w:t>
            </w:r>
            <w:r w:rsidRPr="00B544DE">
              <w:t>855</w:t>
            </w:r>
            <w:r w:rsidR="00B544DE" w:rsidRPr="00B544DE">
              <w:t xml:space="preserve"> </w:t>
            </w:r>
            <w:r w:rsidRPr="00B544DE">
              <w:t>162</w:t>
            </w:r>
          </w:p>
        </w:tc>
        <w:tc>
          <w:tcPr>
            <w:tcW w:w="964" w:type="dxa"/>
            <w:shd w:val="clear" w:color="auto" w:fill="auto"/>
            <w:noWrap/>
            <w:textDirection w:val="btLr"/>
          </w:tcPr>
          <w:p w:rsidR="007342C5" w:rsidRPr="00B544DE" w:rsidRDefault="007342C5" w:rsidP="000D3087">
            <w:pPr>
              <w:pStyle w:val="af7"/>
              <w:ind w:left="113" w:right="113"/>
            </w:pPr>
            <w:r w:rsidRPr="00B544DE">
              <w:t>26</w:t>
            </w:r>
            <w:r w:rsidR="00B544DE" w:rsidRPr="00B544DE">
              <w:t xml:space="preserve"> </w:t>
            </w:r>
            <w:r w:rsidRPr="00B544DE">
              <w:t>881</w:t>
            </w:r>
            <w:r w:rsidR="00B544DE" w:rsidRPr="00B544DE">
              <w:t xml:space="preserve"> </w:t>
            </w:r>
            <w:r w:rsidRPr="00B544DE">
              <w:t>978</w:t>
            </w:r>
          </w:p>
        </w:tc>
        <w:tc>
          <w:tcPr>
            <w:tcW w:w="907" w:type="dxa"/>
            <w:shd w:val="clear" w:color="auto" w:fill="auto"/>
            <w:noWrap/>
            <w:textDirection w:val="btLr"/>
          </w:tcPr>
          <w:p w:rsidR="007342C5" w:rsidRPr="00B544DE" w:rsidRDefault="007342C5" w:rsidP="000D3087">
            <w:pPr>
              <w:pStyle w:val="af7"/>
              <w:ind w:left="113" w:right="113"/>
            </w:pPr>
            <w:r w:rsidRPr="00B544DE">
              <w:t>-151</w:t>
            </w:r>
            <w:r w:rsidR="00B544DE" w:rsidRPr="00B544DE">
              <w:t xml:space="preserve"> </w:t>
            </w:r>
            <w:r w:rsidRPr="00B544DE">
              <w:t>685</w:t>
            </w:r>
          </w:p>
        </w:tc>
        <w:tc>
          <w:tcPr>
            <w:tcW w:w="907"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427</w:t>
            </w:r>
            <w:r w:rsidR="00B544DE" w:rsidRPr="00B544DE">
              <w:t xml:space="preserve"> </w:t>
            </w:r>
            <w:r w:rsidRPr="00B544DE">
              <w:t>815</w:t>
            </w:r>
          </w:p>
        </w:tc>
        <w:tc>
          <w:tcPr>
            <w:tcW w:w="907" w:type="dxa"/>
            <w:shd w:val="clear" w:color="auto" w:fill="auto"/>
            <w:noWrap/>
            <w:textDirection w:val="btLr"/>
          </w:tcPr>
          <w:p w:rsidR="007342C5" w:rsidRPr="00B544DE" w:rsidRDefault="007342C5" w:rsidP="000D3087">
            <w:pPr>
              <w:pStyle w:val="af7"/>
              <w:ind w:left="113" w:right="113"/>
            </w:pPr>
            <w:r w:rsidRPr="00B544DE">
              <w:t>5</w:t>
            </w:r>
            <w:r w:rsidR="00B544DE" w:rsidRPr="00B544DE">
              <w:t xml:space="preserve"> </w:t>
            </w:r>
            <w:r w:rsidRPr="00B544DE">
              <w:t>005</w:t>
            </w:r>
            <w:r w:rsidR="00B544DE" w:rsidRPr="00B544DE">
              <w:t xml:space="preserve"> </w:t>
            </w:r>
            <w:r w:rsidRPr="00B544DE">
              <w:t>718</w:t>
            </w:r>
          </w:p>
        </w:tc>
        <w:tc>
          <w:tcPr>
            <w:tcW w:w="907" w:type="dxa"/>
            <w:shd w:val="clear" w:color="auto" w:fill="auto"/>
            <w:noWrap/>
            <w:textDirection w:val="btLr"/>
          </w:tcPr>
          <w:p w:rsidR="007342C5" w:rsidRPr="00B544DE" w:rsidRDefault="007342C5" w:rsidP="000D3087">
            <w:pPr>
              <w:pStyle w:val="af7"/>
              <w:ind w:left="113" w:right="113"/>
            </w:pPr>
            <w:r w:rsidRPr="00B544DE">
              <w:t>7</w:t>
            </w:r>
            <w:r w:rsidR="00B544DE" w:rsidRPr="00B544DE">
              <w:t xml:space="preserve"> </w:t>
            </w:r>
            <w:r w:rsidRPr="00B544DE">
              <w:t>564</w:t>
            </w:r>
            <w:r w:rsidR="00B544DE" w:rsidRPr="00B544DE">
              <w:t xml:space="preserve"> </w:t>
            </w:r>
            <w:r w:rsidRPr="00B544DE">
              <w:t>445</w:t>
            </w:r>
          </w:p>
        </w:tc>
        <w:tc>
          <w:tcPr>
            <w:tcW w:w="907" w:type="dxa"/>
            <w:shd w:val="clear" w:color="auto" w:fill="auto"/>
            <w:noWrap/>
            <w:textDirection w:val="btLr"/>
          </w:tcPr>
          <w:p w:rsidR="007342C5" w:rsidRPr="00B544DE" w:rsidRDefault="007342C5" w:rsidP="000D3087">
            <w:pPr>
              <w:pStyle w:val="af7"/>
              <w:ind w:left="113" w:right="113"/>
            </w:pPr>
            <w:r w:rsidRPr="00B544DE">
              <w:t>10</w:t>
            </w:r>
            <w:r w:rsidR="00B544DE" w:rsidRPr="00B544DE">
              <w:t xml:space="preserve"> </w:t>
            </w:r>
            <w:r w:rsidRPr="00B544DE">
              <w:t>121</w:t>
            </w:r>
            <w:r w:rsidR="00B544DE" w:rsidRPr="00B544DE">
              <w:t xml:space="preserve"> </w:t>
            </w:r>
            <w:r w:rsidRPr="00B544DE">
              <w:t>510</w:t>
            </w:r>
          </w:p>
        </w:tc>
        <w:tc>
          <w:tcPr>
            <w:tcW w:w="964" w:type="dxa"/>
            <w:shd w:val="clear" w:color="auto" w:fill="auto"/>
            <w:noWrap/>
            <w:textDirection w:val="btLr"/>
          </w:tcPr>
          <w:p w:rsidR="007342C5" w:rsidRPr="00B544DE" w:rsidRDefault="007342C5" w:rsidP="000D3087">
            <w:pPr>
              <w:pStyle w:val="af7"/>
              <w:ind w:left="113" w:right="113"/>
            </w:pPr>
            <w:r w:rsidRPr="00B544DE">
              <w:t>12</w:t>
            </w:r>
            <w:r w:rsidR="00B544DE" w:rsidRPr="00B544DE">
              <w:t xml:space="preserve"> </w:t>
            </w:r>
            <w:r w:rsidRPr="00B544DE">
              <w:t>711</w:t>
            </w:r>
            <w:r w:rsidR="00B544DE" w:rsidRPr="00B544DE">
              <w:t xml:space="preserve"> </w:t>
            </w:r>
            <w:r w:rsidRPr="00B544DE">
              <w:t>966</w:t>
            </w:r>
          </w:p>
        </w:tc>
        <w:tc>
          <w:tcPr>
            <w:tcW w:w="964" w:type="dxa"/>
            <w:shd w:val="clear" w:color="auto" w:fill="auto"/>
            <w:noWrap/>
            <w:textDirection w:val="btLr"/>
          </w:tcPr>
          <w:p w:rsidR="007342C5" w:rsidRPr="00B544DE" w:rsidRDefault="007342C5" w:rsidP="000D3087">
            <w:pPr>
              <w:pStyle w:val="af7"/>
              <w:ind w:left="113" w:right="113"/>
            </w:pPr>
            <w:r w:rsidRPr="00B544DE">
              <w:t>15</w:t>
            </w:r>
            <w:r w:rsidR="00B544DE" w:rsidRPr="00B544DE">
              <w:t xml:space="preserve"> </w:t>
            </w:r>
            <w:r w:rsidRPr="00B544DE">
              <w:t>335</w:t>
            </w:r>
            <w:r w:rsidR="00B544DE" w:rsidRPr="00B544DE">
              <w:t xml:space="preserve"> </w:t>
            </w:r>
            <w:r w:rsidRPr="00B544DE">
              <w:t>780</w:t>
            </w:r>
          </w:p>
        </w:tc>
        <w:tc>
          <w:tcPr>
            <w:tcW w:w="964" w:type="dxa"/>
            <w:shd w:val="clear" w:color="auto" w:fill="auto"/>
            <w:noWrap/>
            <w:textDirection w:val="btLr"/>
          </w:tcPr>
          <w:p w:rsidR="007342C5" w:rsidRPr="00B544DE" w:rsidRDefault="007342C5" w:rsidP="000D3087">
            <w:pPr>
              <w:pStyle w:val="af7"/>
              <w:ind w:left="113" w:right="113"/>
            </w:pPr>
            <w:r w:rsidRPr="00B544DE">
              <w:t>15</w:t>
            </w:r>
            <w:r w:rsidR="00B544DE" w:rsidRPr="00B544DE">
              <w:t xml:space="preserve"> </w:t>
            </w:r>
            <w:r w:rsidRPr="00B544DE">
              <w:t>245</w:t>
            </w:r>
            <w:r w:rsidR="00B544DE" w:rsidRPr="00B544DE">
              <w:t xml:space="preserve"> </w:t>
            </w:r>
            <w:r w:rsidRPr="00B544DE">
              <w:t>769</w:t>
            </w:r>
          </w:p>
        </w:tc>
        <w:tc>
          <w:tcPr>
            <w:tcW w:w="964" w:type="dxa"/>
            <w:shd w:val="clear" w:color="auto" w:fill="auto"/>
            <w:noWrap/>
            <w:textDirection w:val="btLr"/>
          </w:tcPr>
          <w:p w:rsidR="007342C5" w:rsidRPr="00B544DE" w:rsidRDefault="007342C5" w:rsidP="000D3087">
            <w:pPr>
              <w:pStyle w:val="af7"/>
              <w:ind w:left="113" w:right="113"/>
            </w:pPr>
            <w:r w:rsidRPr="00B544DE">
              <w:t>15</w:t>
            </w:r>
            <w:r w:rsidR="00B544DE" w:rsidRPr="00B544DE">
              <w:t xml:space="preserve"> </w:t>
            </w:r>
            <w:r w:rsidRPr="00B544DE">
              <w:t>153</w:t>
            </w:r>
            <w:r w:rsidR="00B544DE" w:rsidRPr="00B544DE">
              <w:t xml:space="preserve"> </w:t>
            </w:r>
            <w:r w:rsidRPr="00B544DE">
              <w:t>958</w:t>
            </w:r>
          </w:p>
        </w:tc>
        <w:tc>
          <w:tcPr>
            <w:tcW w:w="964" w:type="dxa"/>
            <w:shd w:val="clear" w:color="auto" w:fill="auto"/>
            <w:noWrap/>
            <w:textDirection w:val="btLr"/>
          </w:tcPr>
          <w:p w:rsidR="007342C5" w:rsidRPr="00B544DE" w:rsidRDefault="007342C5" w:rsidP="000D3087">
            <w:pPr>
              <w:pStyle w:val="af7"/>
              <w:ind w:left="113" w:right="113"/>
            </w:pPr>
            <w:r w:rsidRPr="00B544DE">
              <w:t>15</w:t>
            </w:r>
            <w:r w:rsidR="00B544DE" w:rsidRPr="00B544DE">
              <w:t xml:space="preserve"> </w:t>
            </w:r>
            <w:r w:rsidRPr="00B544DE">
              <w:t>060</w:t>
            </w:r>
            <w:r w:rsidR="00B544DE" w:rsidRPr="00B544DE">
              <w:t xml:space="preserve"> </w:t>
            </w:r>
            <w:r w:rsidRPr="00B544DE">
              <w:t>310</w:t>
            </w:r>
          </w:p>
        </w:tc>
        <w:tc>
          <w:tcPr>
            <w:tcW w:w="964" w:type="dxa"/>
            <w:shd w:val="clear" w:color="auto" w:fill="auto"/>
            <w:noWrap/>
            <w:textDirection w:val="btLr"/>
          </w:tcPr>
          <w:p w:rsidR="007342C5" w:rsidRPr="00B544DE" w:rsidRDefault="007342C5" w:rsidP="000D3087">
            <w:pPr>
              <w:pStyle w:val="af7"/>
              <w:ind w:left="113" w:right="113"/>
            </w:pPr>
            <w:r w:rsidRPr="00B544DE">
              <w:t>14</w:t>
            </w:r>
            <w:r w:rsidR="00B544DE" w:rsidRPr="00B544DE">
              <w:t xml:space="preserve"> </w:t>
            </w:r>
            <w:r w:rsidRPr="00B544DE">
              <w:t>964</w:t>
            </w:r>
            <w:r w:rsidR="00B544DE" w:rsidRPr="00B544DE">
              <w:t xml:space="preserve"> </w:t>
            </w:r>
            <w:r w:rsidRPr="00B544DE">
              <w:t>790</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Прочие</w:t>
            </w:r>
            <w:r w:rsidR="00B544DE" w:rsidRPr="00B544DE">
              <w:t xml:space="preserve"> </w:t>
            </w:r>
            <w:r w:rsidRPr="00B544DE">
              <w:t>капитальные</w:t>
            </w:r>
            <w:r w:rsidR="00B544DE" w:rsidRPr="00B544DE">
              <w:t xml:space="preserve"> </w:t>
            </w:r>
            <w:r w:rsidRPr="00B544DE">
              <w:t>затраты</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r w:rsidRPr="00B544DE">
              <w:t>77</w:t>
            </w:r>
            <w:r w:rsidR="00B544DE" w:rsidRPr="00B544DE">
              <w:t xml:space="preserve"> </w:t>
            </w:r>
            <w:r w:rsidRPr="00B544DE">
              <w:t>954</w:t>
            </w:r>
            <w:r w:rsidR="00B544DE" w:rsidRPr="00B544DE">
              <w:t xml:space="preserve"> </w:t>
            </w:r>
            <w:r w:rsidRPr="00B544DE">
              <w:t>000</w:t>
            </w:r>
          </w:p>
        </w:tc>
        <w:tc>
          <w:tcPr>
            <w:tcW w:w="941"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Прочие</w:t>
            </w:r>
            <w:r w:rsidR="00B544DE" w:rsidRPr="00B544DE">
              <w:t xml:space="preserve"> </w:t>
            </w:r>
            <w:r w:rsidRPr="00B544DE">
              <w:t>постоянные</w:t>
            </w:r>
            <w:r w:rsidR="00B544DE" w:rsidRPr="00B544DE">
              <w:t xml:space="preserve"> </w:t>
            </w:r>
            <w:r w:rsidRPr="00B544DE">
              <w:t>затраты</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r w:rsidRPr="00B544DE">
              <w:t>2</w:t>
            </w:r>
            <w:r w:rsidR="00B544DE" w:rsidRPr="00B544DE">
              <w:t xml:space="preserve"> </w:t>
            </w:r>
            <w:r w:rsidRPr="00B544DE">
              <w:t>257</w:t>
            </w:r>
            <w:r w:rsidR="00B544DE" w:rsidRPr="00B544DE">
              <w:t xml:space="preserve"> </w:t>
            </w:r>
            <w:r w:rsidRPr="00B544DE">
              <w:t>974</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331</w:t>
            </w:r>
            <w:r w:rsidR="00B544DE" w:rsidRPr="00B544DE">
              <w:t xml:space="preserve"> </w:t>
            </w:r>
            <w:r w:rsidRPr="00B544DE">
              <w:t>814</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379</w:t>
            </w:r>
            <w:r w:rsidR="00B544DE" w:rsidRPr="00B544DE">
              <w:t xml:space="preserve"> </w:t>
            </w:r>
            <w:r w:rsidRPr="00B544DE">
              <w:t>411</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427</w:t>
            </w:r>
            <w:r w:rsidR="00B544DE" w:rsidRPr="00B544DE">
              <w:t xml:space="preserve"> </w:t>
            </w:r>
            <w:r w:rsidRPr="00B544DE">
              <w:t>960</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477</w:t>
            </w:r>
            <w:r w:rsidR="00B544DE" w:rsidRPr="00B544DE">
              <w:t xml:space="preserve"> </w:t>
            </w:r>
            <w:r w:rsidRPr="00B544DE">
              <w:t>480</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527</w:t>
            </w:r>
            <w:r w:rsidR="00B544DE" w:rsidRPr="00B544DE">
              <w:t xml:space="preserve"> </w:t>
            </w:r>
            <w:r w:rsidRPr="00B544DE">
              <w:t>990</w:t>
            </w:r>
          </w:p>
        </w:tc>
        <w:tc>
          <w:tcPr>
            <w:tcW w:w="907"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579</w:t>
            </w:r>
            <w:r w:rsidR="00B544DE" w:rsidRPr="00B544DE">
              <w:t xml:space="preserve"> </w:t>
            </w:r>
            <w:r w:rsidRPr="00B544DE">
              <w:t>510</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632</w:t>
            </w:r>
            <w:r w:rsidR="00B544DE" w:rsidRPr="00B544DE">
              <w:t xml:space="preserve"> </w:t>
            </w:r>
            <w:r w:rsidRPr="00B544DE">
              <w:t>061</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685</w:t>
            </w:r>
            <w:r w:rsidR="00B544DE" w:rsidRPr="00B544DE">
              <w:t xml:space="preserve"> </w:t>
            </w:r>
            <w:r w:rsidRPr="00B544DE">
              <w:t>662</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740</w:t>
            </w:r>
            <w:r w:rsidR="00B544DE" w:rsidRPr="00B544DE">
              <w:t xml:space="preserve"> </w:t>
            </w:r>
            <w:r w:rsidRPr="00B544DE">
              <w:t>336</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796</w:t>
            </w:r>
            <w:r w:rsidR="00B544DE" w:rsidRPr="00B544DE">
              <w:t xml:space="preserve"> </w:t>
            </w:r>
            <w:r w:rsidRPr="00B544DE">
              <w:t>103</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852</w:t>
            </w:r>
            <w:r w:rsidR="00B544DE" w:rsidRPr="00B544DE">
              <w:t xml:space="preserve"> </w:t>
            </w:r>
            <w:r w:rsidRPr="00B544DE">
              <w:t>986</w:t>
            </w:r>
          </w:p>
        </w:tc>
        <w:tc>
          <w:tcPr>
            <w:tcW w:w="964" w:type="dxa"/>
            <w:shd w:val="clear" w:color="auto" w:fill="auto"/>
            <w:noWrap/>
            <w:textDirection w:val="btLr"/>
          </w:tcPr>
          <w:p w:rsidR="007342C5" w:rsidRPr="00B544DE" w:rsidRDefault="007342C5" w:rsidP="000D3087">
            <w:pPr>
              <w:pStyle w:val="af7"/>
              <w:ind w:left="113" w:right="113"/>
            </w:pPr>
            <w:r w:rsidRPr="00B544DE">
              <w:t>3</w:t>
            </w:r>
            <w:r w:rsidR="00B544DE" w:rsidRPr="00B544DE">
              <w:t xml:space="preserve"> </w:t>
            </w:r>
            <w:r w:rsidRPr="00B544DE">
              <w:t>911</w:t>
            </w:r>
            <w:r w:rsidR="00B544DE" w:rsidRPr="00B544DE">
              <w:t xml:space="preserve"> </w:t>
            </w:r>
            <w:r w:rsidRPr="00B544DE">
              <w:t>006</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Затраты</w:t>
            </w:r>
            <w:r w:rsidR="00B544DE" w:rsidRPr="00B544DE">
              <w:t xml:space="preserve"> </w:t>
            </w:r>
            <w:r w:rsidRPr="00B544DE">
              <w:t>на</w:t>
            </w:r>
            <w:r w:rsidR="00B544DE" w:rsidRPr="00B544DE">
              <w:t xml:space="preserve"> </w:t>
            </w:r>
            <w:r w:rsidRPr="00B544DE">
              <w:t>оборотный</w:t>
            </w:r>
            <w:r w:rsidR="00B544DE" w:rsidRPr="00B544DE">
              <w:t xml:space="preserve"> </w:t>
            </w:r>
            <w:r w:rsidRPr="00B544DE">
              <w:t>капитал</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p>
        </w:tc>
        <w:tc>
          <w:tcPr>
            <w:tcW w:w="941" w:type="dxa"/>
            <w:shd w:val="clear" w:color="auto" w:fill="auto"/>
            <w:noWrap/>
            <w:textDirection w:val="btLr"/>
          </w:tcPr>
          <w:p w:rsidR="007342C5" w:rsidRPr="00B544DE" w:rsidRDefault="007342C5" w:rsidP="000D3087">
            <w:pPr>
              <w:pStyle w:val="af7"/>
              <w:ind w:left="113" w:right="113"/>
            </w:pPr>
            <w:r w:rsidRPr="00B544DE">
              <w:t>29</w:t>
            </w:r>
            <w:r w:rsidR="00B544DE" w:rsidRPr="00B544DE">
              <w:t xml:space="preserve"> </w:t>
            </w:r>
            <w:r w:rsidRPr="00B544DE">
              <w:t>597</w:t>
            </w:r>
            <w:r w:rsidR="00B544DE" w:rsidRPr="00B544DE">
              <w:t xml:space="preserve"> </w:t>
            </w:r>
            <w:r w:rsidRPr="00B544DE">
              <w:t>188</w:t>
            </w:r>
          </w:p>
        </w:tc>
        <w:tc>
          <w:tcPr>
            <w:tcW w:w="964"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07"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7342C5" w:rsidP="000D3087">
            <w:pPr>
              <w:pStyle w:val="af7"/>
              <w:ind w:left="113" w:right="113"/>
            </w:pPr>
          </w:p>
        </w:tc>
        <w:tc>
          <w:tcPr>
            <w:tcW w:w="964" w:type="dxa"/>
            <w:shd w:val="clear" w:color="auto" w:fill="auto"/>
            <w:noWrap/>
            <w:textDirection w:val="btLr"/>
          </w:tcPr>
          <w:p w:rsidR="007342C5" w:rsidRPr="00B544DE" w:rsidRDefault="00B544DE" w:rsidP="000D3087">
            <w:pPr>
              <w:pStyle w:val="af7"/>
              <w:ind w:left="113" w:right="113"/>
            </w:pPr>
            <w:r w:rsidRPr="00B544DE">
              <w:t xml:space="preserve"> </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Обслуживание</w:t>
            </w:r>
            <w:r w:rsidR="00B544DE" w:rsidRPr="00B544DE">
              <w:t xml:space="preserve"> </w:t>
            </w:r>
            <w:r w:rsidRPr="00B544DE">
              <w:t>банковского</w:t>
            </w:r>
            <w:r w:rsidR="00B544DE" w:rsidRPr="00B544DE">
              <w:t xml:space="preserve"> </w:t>
            </w:r>
            <w:r w:rsidRPr="00B544DE">
              <w:t>кредита</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41"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07"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c>
          <w:tcPr>
            <w:tcW w:w="964" w:type="dxa"/>
            <w:shd w:val="clear" w:color="auto" w:fill="auto"/>
            <w:noWrap/>
            <w:textDirection w:val="btLr"/>
          </w:tcPr>
          <w:p w:rsidR="007342C5" w:rsidRPr="00B544DE" w:rsidRDefault="007342C5" w:rsidP="000D3087">
            <w:pPr>
              <w:pStyle w:val="af7"/>
              <w:ind w:left="113" w:right="113"/>
            </w:pPr>
            <w:r w:rsidRPr="00B544DE">
              <w:t>24</w:t>
            </w:r>
            <w:r w:rsidR="00B544DE" w:rsidRPr="00B544DE">
              <w:t xml:space="preserve"> </w:t>
            </w:r>
            <w:r w:rsidRPr="00B544DE">
              <w:t>770</w:t>
            </w:r>
            <w:r w:rsidR="00B544DE" w:rsidRPr="00B544DE">
              <w:t xml:space="preserve"> </w:t>
            </w:r>
            <w:r w:rsidRPr="00B544DE">
              <w:t>353,16</w:t>
            </w:r>
          </w:p>
        </w:tc>
      </w:tr>
      <w:tr w:rsidR="00FF0496" w:rsidRPr="00B544DE" w:rsidTr="000D3087">
        <w:trPr>
          <w:cantSplit/>
          <w:trHeight w:val="2268"/>
          <w:jc w:val="center"/>
        </w:trPr>
        <w:tc>
          <w:tcPr>
            <w:tcW w:w="960" w:type="dxa"/>
            <w:shd w:val="clear" w:color="auto" w:fill="auto"/>
            <w:textDirection w:val="btLr"/>
          </w:tcPr>
          <w:p w:rsidR="007342C5" w:rsidRPr="00B544DE" w:rsidRDefault="007342C5" w:rsidP="000D3087">
            <w:pPr>
              <w:pStyle w:val="af7"/>
              <w:ind w:left="113" w:right="113"/>
            </w:pPr>
            <w:r w:rsidRPr="00B544DE">
              <w:t>Чистая</w:t>
            </w:r>
            <w:r w:rsidR="00B544DE" w:rsidRPr="00B544DE">
              <w:t xml:space="preserve"> </w:t>
            </w:r>
            <w:r w:rsidRPr="00B544DE">
              <w:t>прибыль</w:t>
            </w:r>
            <w:r w:rsidR="00591044" w:rsidRPr="00B544DE">
              <w:t>,</w:t>
            </w:r>
            <w:r w:rsidR="00B544DE" w:rsidRPr="00B544DE">
              <w:t xml:space="preserve"> </w:t>
            </w:r>
            <w:r w:rsidR="00591044" w:rsidRPr="00B544DE">
              <w:t>руб</w:t>
            </w:r>
            <w:r w:rsidR="00B544DE" w:rsidRPr="00B544DE">
              <w:t xml:space="preserve">. </w:t>
            </w:r>
          </w:p>
        </w:tc>
        <w:tc>
          <w:tcPr>
            <w:tcW w:w="776" w:type="dxa"/>
            <w:shd w:val="clear" w:color="auto" w:fill="auto"/>
            <w:noWrap/>
            <w:textDirection w:val="btLr"/>
          </w:tcPr>
          <w:p w:rsidR="007342C5" w:rsidRPr="00B544DE" w:rsidRDefault="00591044" w:rsidP="000D3087">
            <w:pPr>
              <w:pStyle w:val="af7"/>
              <w:ind w:left="113" w:right="113"/>
            </w:pPr>
            <w:r w:rsidRPr="00B544DE">
              <w:t>-</w:t>
            </w:r>
            <w:r w:rsidR="007342C5" w:rsidRPr="00B544DE">
              <w:t>169787094</w:t>
            </w:r>
          </w:p>
        </w:tc>
        <w:tc>
          <w:tcPr>
            <w:tcW w:w="941" w:type="dxa"/>
            <w:shd w:val="clear" w:color="auto" w:fill="auto"/>
            <w:noWrap/>
            <w:textDirection w:val="btLr"/>
          </w:tcPr>
          <w:p w:rsidR="007342C5" w:rsidRPr="00B544DE" w:rsidRDefault="007342C5" w:rsidP="000D3087">
            <w:pPr>
              <w:pStyle w:val="af7"/>
              <w:ind w:left="113" w:right="113"/>
            </w:pPr>
            <w:r w:rsidRPr="00B544DE">
              <w:t>-29664271</w:t>
            </w:r>
          </w:p>
        </w:tc>
        <w:tc>
          <w:tcPr>
            <w:tcW w:w="964" w:type="dxa"/>
            <w:shd w:val="clear" w:color="auto" w:fill="auto"/>
            <w:noWrap/>
            <w:textDirection w:val="btLr"/>
          </w:tcPr>
          <w:p w:rsidR="007342C5" w:rsidRPr="00B544DE" w:rsidRDefault="007342C5" w:rsidP="000D3087">
            <w:pPr>
              <w:pStyle w:val="af7"/>
              <w:ind w:left="113" w:right="113"/>
            </w:pPr>
            <w:r w:rsidRPr="00B544DE">
              <w:t>22095380</w:t>
            </w:r>
          </w:p>
        </w:tc>
        <w:tc>
          <w:tcPr>
            <w:tcW w:w="907" w:type="dxa"/>
            <w:shd w:val="clear" w:color="auto" w:fill="auto"/>
            <w:noWrap/>
            <w:textDirection w:val="btLr"/>
          </w:tcPr>
          <w:p w:rsidR="007342C5" w:rsidRPr="00B544DE" w:rsidRDefault="007342C5" w:rsidP="000D3087">
            <w:pPr>
              <w:pStyle w:val="af7"/>
              <w:ind w:left="113" w:right="113"/>
            </w:pPr>
            <w:r w:rsidRPr="00B544DE">
              <w:t>1549796</w:t>
            </w:r>
          </w:p>
        </w:tc>
        <w:tc>
          <w:tcPr>
            <w:tcW w:w="907" w:type="dxa"/>
            <w:shd w:val="clear" w:color="auto" w:fill="auto"/>
            <w:noWrap/>
            <w:textDirection w:val="btLr"/>
          </w:tcPr>
          <w:p w:rsidR="007342C5" w:rsidRPr="00B544DE" w:rsidRDefault="007342C5" w:rsidP="000D3087">
            <w:pPr>
              <w:pStyle w:val="af7"/>
              <w:ind w:left="113" w:right="113"/>
            </w:pPr>
            <w:r w:rsidRPr="00B544DE">
              <w:t>3510217</w:t>
            </w:r>
          </w:p>
        </w:tc>
        <w:tc>
          <w:tcPr>
            <w:tcW w:w="907" w:type="dxa"/>
            <w:shd w:val="clear" w:color="auto" w:fill="auto"/>
            <w:noWrap/>
            <w:textDirection w:val="btLr"/>
          </w:tcPr>
          <w:p w:rsidR="007342C5" w:rsidRPr="00B544DE" w:rsidRDefault="007342C5" w:rsidP="000D3087">
            <w:pPr>
              <w:pStyle w:val="af7"/>
              <w:ind w:left="113" w:right="113"/>
            </w:pPr>
            <w:r w:rsidRPr="00B544DE">
              <w:t>5469422</w:t>
            </w:r>
          </w:p>
        </w:tc>
        <w:tc>
          <w:tcPr>
            <w:tcW w:w="907" w:type="dxa"/>
            <w:shd w:val="clear" w:color="auto" w:fill="auto"/>
            <w:noWrap/>
            <w:textDirection w:val="btLr"/>
          </w:tcPr>
          <w:p w:rsidR="007342C5" w:rsidRPr="00B544DE" w:rsidRDefault="007342C5" w:rsidP="000D3087">
            <w:pPr>
              <w:pStyle w:val="af7"/>
              <w:ind w:left="113" w:right="113"/>
            </w:pPr>
            <w:r w:rsidRPr="00B544DE">
              <w:t>7414056</w:t>
            </w:r>
          </w:p>
        </w:tc>
        <w:tc>
          <w:tcPr>
            <w:tcW w:w="907" w:type="dxa"/>
            <w:shd w:val="clear" w:color="auto" w:fill="auto"/>
            <w:noWrap/>
            <w:textDirection w:val="btLr"/>
          </w:tcPr>
          <w:p w:rsidR="007342C5" w:rsidRPr="00B544DE" w:rsidRDefault="007342C5" w:rsidP="000D3087">
            <w:pPr>
              <w:pStyle w:val="af7"/>
              <w:ind w:left="113" w:right="113"/>
            </w:pPr>
            <w:r w:rsidRPr="00B544DE">
              <w:t>9357425</w:t>
            </w:r>
          </w:p>
        </w:tc>
        <w:tc>
          <w:tcPr>
            <w:tcW w:w="964" w:type="dxa"/>
            <w:shd w:val="clear" w:color="auto" w:fill="auto"/>
            <w:noWrap/>
            <w:textDirection w:val="btLr"/>
          </w:tcPr>
          <w:p w:rsidR="007342C5" w:rsidRPr="00B544DE" w:rsidRDefault="007342C5" w:rsidP="000D3087">
            <w:pPr>
              <w:pStyle w:val="af7"/>
              <w:ind w:left="113" w:right="113"/>
            </w:pPr>
            <w:r w:rsidRPr="00B544DE">
              <w:t>11326171</w:t>
            </w:r>
          </w:p>
        </w:tc>
        <w:tc>
          <w:tcPr>
            <w:tcW w:w="964" w:type="dxa"/>
            <w:shd w:val="clear" w:color="auto" w:fill="auto"/>
            <w:noWrap/>
            <w:textDirection w:val="btLr"/>
          </w:tcPr>
          <w:p w:rsidR="007342C5" w:rsidRPr="00B544DE" w:rsidRDefault="007342C5" w:rsidP="000D3087">
            <w:pPr>
              <w:pStyle w:val="af7"/>
              <w:ind w:left="113" w:right="113"/>
            </w:pPr>
            <w:r w:rsidRPr="00B544DE">
              <w:t>13320270</w:t>
            </w:r>
          </w:p>
        </w:tc>
        <w:tc>
          <w:tcPr>
            <w:tcW w:w="964" w:type="dxa"/>
            <w:shd w:val="clear" w:color="auto" w:fill="auto"/>
            <w:noWrap/>
            <w:textDirection w:val="btLr"/>
          </w:tcPr>
          <w:p w:rsidR="007342C5" w:rsidRPr="00B544DE" w:rsidRDefault="007342C5" w:rsidP="000D3087">
            <w:pPr>
              <w:pStyle w:val="af7"/>
              <w:ind w:left="113" w:right="113"/>
            </w:pPr>
            <w:r w:rsidRPr="00B544DE">
              <w:t>13251862</w:t>
            </w:r>
          </w:p>
        </w:tc>
        <w:tc>
          <w:tcPr>
            <w:tcW w:w="964" w:type="dxa"/>
            <w:shd w:val="clear" w:color="auto" w:fill="auto"/>
            <w:noWrap/>
            <w:textDirection w:val="btLr"/>
          </w:tcPr>
          <w:p w:rsidR="007342C5" w:rsidRPr="00B544DE" w:rsidRDefault="007342C5" w:rsidP="000D3087">
            <w:pPr>
              <w:pStyle w:val="af7"/>
              <w:ind w:left="113" w:right="113"/>
            </w:pPr>
            <w:r w:rsidRPr="00B544DE">
              <w:t>13182085</w:t>
            </w:r>
          </w:p>
        </w:tc>
        <w:tc>
          <w:tcPr>
            <w:tcW w:w="964" w:type="dxa"/>
            <w:shd w:val="clear" w:color="auto" w:fill="auto"/>
            <w:noWrap/>
            <w:textDirection w:val="btLr"/>
          </w:tcPr>
          <w:p w:rsidR="007342C5" w:rsidRPr="00B544DE" w:rsidRDefault="007342C5" w:rsidP="000D3087">
            <w:pPr>
              <w:pStyle w:val="af7"/>
              <w:ind w:left="113" w:right="113"/>
            </w:pPr>
            <w:r w:rsidRPr="00B544DE">
              <w:t>13110913</w:t>
            </w:r>
          </w:p>
        </w:tc>
        <w:tc>
          <w:tcPr>
            <w:tcW w:w="964" w:type="dxa"/>
            <w:shd w:val="clear" w:color="auto" w:fill="auto"/>
            <w:noWrap/>
            <w:textDirection w:val="btLr"/>
          </w:tcPr>
          <w:p w:rsidR="007342C5" w:rsidRPr="00B544DE" w:rsidRDefault="007342C5" w:rsidP="000D3087">
            <w:pPr>
              <w:pStyle w:val="af7"/>
              <w:ind w:left="113" w:right="113"/>
            </w:pPr>
            <w:r w:rsidRPr="00B544DE">
              <w:t>13038317</w:t>
            </w:r>
          </w:p>
        </w:tc>
      </w:tr>
    </w:tbl>
    <w:p w:rsidR="00B544DE" w:rsidRPr="00B544DE" w:rsidRDefault="00B544DE" w:rsidP="00B544DE">
      <w:pPr>
        <w:tabs>
          <w:tab w:val="left" w:pos="726"/>
        </w:tabs>
      </w:pPr>
    </w:p>
    <w:p w:rsidR="00E552EB" w:rsidRPr="00B544DE" w:rsidRDefault="00FF0496" w:rsidP="00FF0496">
      <w:pPr>
        <w:pStyle w:val="af5"/>
      </w:pPr>
      <w:r>
        <w:br w:type="page"/>
      </w:r>
      <w:r w:rsidR="00E552EB" w:rsidRPr="00B544DE">
        <w:t>Приложение</w:t>
      </w:r>
      <w:r w:rsidR="00B544DE" w:rsidRPr="00B544DE">
        <w:t xml:space="preserve"> </w:t>
      </w:r>
      <w:r w:rsidR="00E552EB" w:rsidRPr="00B544DE">
        <w:t>3</w:t>
      </w:r>
    </w:p>
    <w:p w:rsidR="00FF0496" w:rsidRDefault="00FF0496" w:rsidP="00B544DE">
      <w:pPr>
        <w:tabs>
          <w:tab w:val="left" w:pos="726"/>
        </w:tabs>
        <w:rPr>
          <w:b/>
        </w:rPr>
      </w:pPr>
    </w:p>
    <w:p w:rsidR="00B544DE" w:rsidRPr="00B544DE" w:rsidRDefault="00E552EB" w:rsidP="00B544DE">
      <w:pPr>
        <w:tabs>
          <w:tab w:val="left" w:pos="726"/>
        </w:tabs>
        <w:rPr>
          <w:b/>
        </w:rPr>
      </w:pPr>
      <w:r w:rsidRPr="00B544DE">
        <w:rPr>
          <w:b/>
        </w:rPr>
        <w:t>График</w:t>
      </w:r>
      <w:r w:rsidR="00B544DE" w:rsidRPr="00B544DE">
        <w:rPr>
          <w:b/>
        </w:rPr>
        <w:t xml:space="preserve"> </w:t>
      </w:r>
      <w:r w:rsidRPr="00B544DE">
        <w:rPr>
          <w:b/>
        </w:rPr>
        <w:t>производства</w:t>
      </w:r>
      <w:r w:rsidR="00B544DE" w:rsidRPr="00B544DE">
        <w:rPr>
          <w:b/>
        </w:rPr>
        <w:t xml:space="preserve"> </w:t>
      </w:r>
      <w:r w:rsidRPr="00B544DE">
        <w:rPr>
          <w:b/>
        </w:rPr>
        <w:t>работ</w:t>
      </w:r>
      <w:r w:rsidR="00B544DE" w:rsidRPr="00B544DE">
        <w:rPr>
          <w:b/>
        </w:rPr>
        <w:t xml:space="preserve"> </w:t>
      </w:r>
      <w:r w:rsidRPr="00B544DE">
        <w:rPr>
          <w:b/>
        </w:rPr>
        <w:t>проекта</w:t>
      </w:r>
      <w:r w:rsidR="00B544DE">
        <w:rPr>
          <w:b/>
        </w:rPr>
        <w:t xml:space="preserve"> (</w:t>
      </w:r>
      <w:r w:rsidRPr="00B544DE">
        <w:rPr>
          <w:b/>
        </w:rPr>
        <w:t>диаграмма</w:t>
      </w:r>
      <w:r w:rsidR="00B544DE" w:rsidRPr="00B544DE">
        <w:rPr>
          <w:b/>
        </w:rPr>
        <w:t xml:space="preserve"> </w:t>
      </w:r>
      <w:r w:rsidRPr="00B544DE">
        <w:rPr>
          <w:b/>
        </w:rPr>
        <w:t>Ганта</w:t>
      </w:r>
      <w:r w:rsidR="00B544DE" w:rsidRPr="00B544DE">
        <w:rPr>
          <w:b/>
        </w:rPr>
        <w:t>)</w:t>
      </w:r>
    </w:p>
    <w:tbl>
      <w:tblPr>
        <w:tblW w:w="13320" w:type="dxa"/>
        <w:tblInd w:w="940" w:type="dxa"/>
        <w:tblLayout w:type="fixed"/>
        <w:tblCellMar>
          <w:left w:w="40" w:type="dxa"/>
          <w:right w:w="40" w:type="dxa"/>
        </w:tblCellMar>
        <w:tblLook w:val="0000" w:firstRow="0" w:lastRow="0" w:firstColumn="0" w:lastColumn="0" w:noHBand="0" w:noVBand="0"/>
      </w:tblPr>
      <w:tblGrid>
        <w:gridCol w:w="3960"/>
        <w:gridCol w:w="967"/>
        <w:gridCol w:w="468"/>
        <w:gridCol w:w="243"/>
        <w:gridCol w:w="369"/>
        <w:gridCol w:w="960"/>
        <w:gridCol w:w="1133"/>
        <w:gridCol w:w="1018"/>
        <w:gridCol w:w="11"/>
        <w:gridCol w:w="1032"/>
        <w:gridCol w:w="1032"/>
        <w:gridCol w:w="1032"/>
        <w:gridCol w:w="1095"/>
      </w:tblGrid>
      <w:tr w:rsidR="00E552EB" w:rsidRPr="00B544DE" w:rsidTr="00E552EB">
        <w:trPr>
          <w:trHeight w:val="542"/>
        </w:trPr>
        <w:tc>
          <w:tcPr>
            <w:tcW w:w="3960" w:type="dxa"/>
            <w:tcBorders>
              <w:top w:val="single" w:sz="6" w:space="0" w:color="auto"/>
              <w:left w:val="single" w:sz="6" w:space="0" w:color="auto"/>
              <w:bottom w:val="single" w:sz="4" w:space="0" w:color="auto"/>
              <w:right w:val="single" w:sz="6" w:space="0" w:color="auto"/>
            </w:tcBorders>
            <w:shd w:val="clear" w:color="auto" w:fill="FFFFFF"/>
          </w:tcPr>
          <w:p w:rsidR="00E552EB" w:rsidRPr="00B544DE" w:rsidRDefault="00E552EB" w:rsidP="00FF0496">
            <w:pPr>
              <w:pStyle w:val="af7"/>
            </w:pP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январь</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февраль</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март</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апрель</w:t>
            </w:r>
          </w:p>
        </w:tc>
        <w:tc>
          <w:tcPr>
            <w:tcW w:w="1029" w:type="dxa"/>
            <w:gridSpan w:val="2"/>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май</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июнь</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июль</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август</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сентябрь</w:t>
            </w:r>
          </w:p>
        </w:tc>
      </w:tr>
      <w:tr w:rsidR="00E552EB" w:rsidRPr="00B544DE" w:rsidTr="00C01728">
        <w:trPr>
          <w:trHeight w:val="31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Прединвестиционная</w:t>
            </w:r>
            <w:r w:rsidR="00B544DE" w:rsidRPr="00B544DE">
              <w:rPr>
                <w:b/>
              </w:rPr>
              <w:t xml:space="preserve"> </w:t>
            </w:r>
            <w:r w:rsidRPr="00B544DE">
              <w:rPr>
                <w:b/>
              </w:rPr>
              <w:t>стадия</w:t>
            </w:r>
          </w:p>
        </w:tc>
        <w:tc>
          <w:tcPr>
            <w:tcW w:w="3007" w:type="dxa"/>
            <w:gridSpan w:val="5"/>
            <w:tcBorders>
              <w:top w:val="single" w:sz="6" w:space="0" w:color="auto"/>
              <w:left w:val="single" w:sz="6" w:space="0" w:color="auto"/>
              <w:bottom w:val="single" w:sz="6" w:space="0" w:color="auto"/>
              <w:right w:val="single" w:sz="6" w:space="0" w:color="auto"/>
            </w:tcBorders>
            <w:shd w:val="thinHorzCross" w:color="auto" w:fill="CC00CC"/>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E552EB">
        <w:trPr>
          <w:trHeight w:val="67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Подготовка</w:t>
            </w:r>
            <w:r w:rsidR="00B544DE" w:rsidRPr="00B544DE">
              <w:t xml:space="preserve"> </w:t>
            </w:r>
            <w:r w:rsidRPr="00B544DE">
              <w:t>основных</w:t>
            </w:r>
            <w:r w:rsidR="00B544DE" w:rsidRPr="00B544DE">
              <w:t xml:space="preserve"> </w:t>
            </w:r>
            <w:r w:rsidRPr="00B544DE">
              <w:t>документов</w:t>
            </w:r>
            <w:r w:rsidR="00B544DE" w:rsidRPr="00B544DE">
              <w:t xml:space="preserve"> </w:t>
            </w:r>
            <w:r w:rsidRPr="00B544DE">
              <w:t>проекта</w:t>
            </w:r>
            <w:r w:rsidR="00B544DE" w:rsidRPr="00B544DE">
              <w:t xml:space="preserve"> </w:t>
            </w:r>
            <w:r w:rsidRPr="00B544DE">
              <w:t>бизнес-план,</w:t>
            </w:r>
            <w:r w:rsidR="00B544DE" w:rsidRPr="00B544DE">
              <w:t xml:space="preserve"> </w:t>
            </w:r>
            <w:r w:rsidRPr="00B544DE">
              <w:t>ТЭО</w:t>
            </w:r>
            <w:r w:rsidR="00B544DE" w:rsidRPr="00B544DE">
              <w:t xml:space="preserve"> </w:t>
            </w:r>
            <w:r w:rsidRPr="00B544DE">
              <w:t>и</w:t>
            </w:r>
            <w:r w:rsidR="00B544DE" w:rsidRPr="00B544DE">
              <w:t xml:space="preserve"> </w:t>
            </w:r>
            <w:r w:rsidRPr="00B544DE">
              <w:t>проч</w:t>
            </w:r>
            <w:r w:rsidR="00B544DE" w:rsidRPr="00B544DE">
              <w:t xml:space="preserve">. </w:t>
            </w:r>
            <w:r w:rsidR="00CE586F" w:rsidRPr="00B544DE">
              <w:t>*</w:t>
            </w:r>
          </w:p>
        </w:tc>
        <w:tc>
          <w:tcPr>
            <w:tcW w:w="3007" w:type="dxa"/>
            <w:gridSpan w:val="5"/>
            <w:tcBorders>
              <w:top w:val="single" w:sz="6" w:space="0" w:color="auto"/>
              <w:left w:val="single" w:sz="6" w:space="0" w:color="auto"/>
              <w:bottom w:val="single" w:sz="6" w:space="0" w:color="auto"/>
              <w:right w:val="single" w:sz="6" w:space="0" w:color="auto"/>
            </w:tcBorders>
            <w:shd w:val="clear" w:color="auto" w:fill="FF0000"/>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r>
      <w:tr w:rsidR="00E552EB" w:rsidRPr="00B544DE" w:rsidTr="00E552EB">
        <w:trPr>
          <w:trHeight w:val="43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Поиск</w:t>
            </w:r>
            <w:r w:rsidR="00B544DE" w:rsidRPr="00B544DE">
              <w:t xml:space="preserve"> </w:t>
            </w:r>
            <w:r w:rsidRPr="00B544DE">
              <w:t>строительных</w:t>
            </w:r>
            <w:r w:rsidR="00B544DE" w:rsidRPr="00B544DE">
              <w:t xml:space="preserve"> </w:t>
            </w:r>
            <w:r w:rsidRPr="00B544DE">
              <w:t>подрядчиков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711" w:type="dxa"/>
            <w:gridSpan w:val="2"/>
            <w:tcBorders>
              <w:top w:val="single" w:sz="6" w:space="0" w:color="auto"/>
              <w:left w:val="single" w:sz="6" w:space="0" w:color="auto"/>
              <w:bottom w:val="single" w:sz="6" w:space="0" w:color="auto"/>
              <w:right w:val="single" w:sz="6" w:space="0" w:color="auto"/>
            </w:tcBorders>
            <w:shd w:val="clear" w:color="auto" w:fill="0000FF"/>
          </w:tcPr>
          <w:p w:rsidR="00E552EB" w:rsidRPr="00B544DE" w:rsidRDefault="00E552EB" w:rsidP="00FF0496">
            <w:pPr>
              <w:pStyle w:val="af7"/>
            </w:pPr>
          </w:p>
        </w:tc>
        <w:tc>
          <w:tcPr>
            <w:tcW w:w="1329"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r>
      <w:tr w:rsidR="00E552EB" w:rsidRPr="00B544DE" w:rsidTr="00E552EB">
        <w:trPr>
          <w:trHeight w:val="34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Поиск</w:t>
            </w:r>
            <w:r w:rsidR="00B544DE" w:rsidRPr="00B544DE">
              <w:t xml:space="preserve"> </w:t>
            </w:r>
            <w:r w:rsidRPr="00B544DE">
              <w:t>и</w:t>
            </w:r>
            <w:r w:rsidR="00B544DE" w:rsidRPr="00B544DE">
              <w:t xml:space="preserve"> </w:t>
            </w:r>
            <w:r w:rsidRPr="00B544DE">
              <w:t>заключение</w:t>
            </w:r>
            <w:r w:rsidR="00B544DE" w:rsidRPr="00B544DE">
              <w:t xml:space="preserve"> </w:t>
            </w:r>
            <w:r w:rsidRPr="00B544DE">
              <w:t>договоров</w:t>
            </w:r>
            <w:r w:rsidR="00B544DE" w:rsidRPr="00B544DE">
              <w:t xml:space="preserve"> </w:t>
            </w:r>
            <w:r w:rsidRPr="00B544DE">
              <w:t>на</w:t>
            </w:r>
            <w:r w:rsidR="00B544DE" w:rsidRPr="00B544DE">
              <w:t xml:space="preserve"> </w:t>
            </w:r>
            <w:r w:rsidRPr="00B544DE">
              <w:t>поставки</w:t>
            </w:r>
            <w:r w:rsidR="00B544DE" w:rsidRPr="00B544DE">
              <w:t xml:space="preserve"> </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468"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572" w:type="dxa"/>
            <w:gridSpan w:val="3"/>
            <w:tcBorders>
              <w:top w:val="single" w:sz="6" w:space="0" w:color="auto"/>
              <w:left w:val="single" w:sz="6" w:space="0" w:color="auto"/>
              <w:bottom w:val="single" w:sz="6" w:space="0" w:color="auto"/>
              <w:right w:val="single" w:sz="6" w:space="0" w:color="auto"/>
            </w:tcBorders>
            <w:shd w:val="clear" w:color="auto" w:fill="3366FF"/>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p>
        </w:tc>
      </w:tr>
      <w:tr w:rsidR="00E552EB" w:rsidRPr="00B544DE" w:rsidTr="00C01728">
        <w:trPr>
          <w:trHeight w:val="30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rPr>
                <w:b/>
              </w:rPr>
            </w:pPr>
            <w:r w:rsidRPr="00B544DE">
              <w:rPr>
                <w:b/>
              </w:rPr>
              <w:t>Стадия</w:t>
            </w:r>
            <w:r w:rsidR="00B544DE" w:rsidRPr="00B544DE">
              <w:rPr>
                <w:b/>
              </w:rPr>
              <w:t xml:space="preserve"> </w:t>
            </w:r>
            <w:r w:rsidRPr="00B544DE">
              <w:rPr>
                <w:b/>
              </w:rPr>
              <w:t>реализации</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6353" w:type="dxa"/>
            <w:gridSpan w:val="7"/>
            <w:tcBorders>
              <w:top w:val="single" w:sz="6" w:space="0" w:color="auto"/>
              <w:left w:val="single" w:sz="6" w:space="0" w:color="auto"/>
              <w:bottom w:val="single" w:sz="6" w:space="0" w:color="auto"/>
              <w:right w:val="single" w:sz="6" w:space="0" w:color="auto"/>
            </w:tcBorders>
            <w:shd w:val="thinHorzCross" w:color="auto" w:fill="FF33CC"/>
          </w:tcPr>
          <w:p w:rsidR="00E552EB" w:rsidRPr="00B544DE" w:rsidRDefault="00E552EB" w:rsidP="00FF0496">
            <w:pPr>
              <w:pStyle w:val="af7"/>
            </w:pPr>
          </w:p>
        </w:tc>
      </w:tr>
      <w:tr w:rsidR="00E552EB" w:rsidRPr="00B544DE" w:rsidTr="00E552EB">
        <w:trPr>
          <w:trHeight w:val="39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Разработка</w:t>
            </w:r>
            <w:r w:rsidR="00B544DE" w:rsidRPr="00B544DE">
              <w:t xml:space="preserve"> </w:t>
            </w:r>
            <w:r w:rsidRPr="00B544DE">
              <w:t>пилотного</w:t>
            </w:r>
            <w:r w:rsidR="00B544DE" w:rsidRPr="00B544DE">
              <w:t xml:space="preserve"> </w:t>
            </w:r>
            <w:r w:rsidRPr="00B544DE">
              <w:t>графика</w:t>
            </w:r>
            <w:r w:rsidR="00B544DE" w:rsidRPr="00B544DE">
              <w:t xml:space="preserve"> </w:t>
            </w:r>
            <w:r w:rsidRPr="00B544DE">
              <w:t>работ,</w:t>
            </w:r>
            <w:r w:rsidR="00B544DE" w:rsidRPr="00B544DE">
              <w:t xml:space="preserve"> </w:t>
            </w:r>
            <w:r w:rsidRPr="00B544DE">
              <w:t>генерального</w:t>
            </w:r>
            <w:r w:rsidR="00B544DE" w:rsidRPr="00B544DE">
              <w:t xml:space="preserve"> </w:t>
            </w:r>
            <w:r w:rsidRPr="00B544DE">
              <w:t>плана</w:t>
            </w:r>
            <w:r w:rsidR="00B544DE" w:rsidRPr="00B544DE">
              <w:t xml:space="preserve"> </w:t>
            </w:r>
            <w:r w:rsidRPr="00B544DE">
              <w:t>строительства</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2151" w:type="dxa"/>
            <w:gridSpan w:val="2"/>
            <w:tcBorders>
              <w:top w:val="single" w:sz="6" w:space="0" w:color="auto"/>
              <w:left w:val="single" w:sz="6" w:space="0" w:color="auto"/>
              <w:bottom w:val="single" w:sz="6" w:space="0" w:color="auto"/>
              <w:right w:val="single" w:sz="6" w:space="0" w:color="auto"/>
            </w:tcBorders>
            <w:shd w:val="clear" w:color="auto" w:fill="FF0000"/>
          </w:tcPr>
          <w:p w:rsidR="00E552EB" w:rsidRPr="00B544DE" w:rsidRDefault="00E552EB" w:rsidP="00FF0496">
            <w:pPr>
              <w:pStyle w:val="af7"/>
            </w:pPr>
          </w:p>
        </w:tc>
        <w:tc>
          <w:tcPr>
            <w:tcW w:w="1043"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E552EB">
        <w:trPr>
          <w:trHeight w:val="39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Заключение</w:t>
            </w:r>
            <w:r w:rsidR="00B544DE" w:rsidRPr="00B544DE">
              <w:t xml:space="preserve"> </w:t>
            </w:r>
            <w:r w:rsidRPr="00B544DE">
              <w:t>необходимых</w:t>
            </w:r>
            <w:r w:rsidR="00B544DE" w:rsidRPr="00B544DE">
              <w:t xml:space="preserve"> </w:t>
            </w:r>
            <w:r w:rsidRPr="00B544DE">
              <w:t>договоров</w:t>
            </w:r>
            <w:r w:rsidR="00B544DE" w:rsidRPr="00B544DE">
              <w:t xml:space="preserve"> </w:t>
            </w:r>
            <w:r w:rsidRPr="00B544DE">
              <w:t>с</w:t>
            </w:r>
            <w:r w:rsidR="00B544DE" w:rsidRPr="00B544DE">
              <w:t xml:space="preserve"> </w:t>
            </w:r>
            <w:r w:rsidRPr="00B544DE">
              <w:t>поставщиками</w:t>
            </w:r>
            <w:r w:rsidR="00B544DE" w:rsidRPr="00B544DE">
              <w:t xml:space="preserve"> </w:t>
            </w:r>
            <w:r w:rsidRPr="00B544DE">
              <w:t>и</w:t>
            </w:r>
            <w:r w:rsidR="00B544DE" w:rsidRPr="00B544DE">
              <w:t xml:space="preserve"> </w:t>
            </w:r>
            <w:r w:rsidRPr="00B544DE">
              <w:t>подрядчиками</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shd w:val="clear" w:color="auto" w:fill="333399"/>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E552EB">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Получение</w:t>
            </w:r>
            <w:r w:rsidR="00B544DE" w:rsidRPr="00B544DE">
              <w:t xml:space="preserve"> </w:t>
            </w:r>
            <w:r w:rsidRPr="00B544DE">
              <w:t>разрешительной</w:t>
            </w:r>
            <w:r w:rsidR="00B544DE" w:rsidRPr="00B544DE">
              <w:t xml:space="preserve"> </w:t>
            </w:r>
            <w:r w:rsidRPr="00B544DE">
              <w:t>документации</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2064" w:type="dxa"/>
            <w:gridSpan w:val="2"/>
            <w:tcBorders>
              <w:top w:val="single" w:sz="6" w:space="0" w:color="auto"/>
              <w:left w:val="single" w:sz="6" w:space="0" w:color="auto"/>
              <w:bottom w:val="single" w:sz="6" w:space="0" w:color="auto"/>
              <w:right w:val="single" w:sz="6" w:space="0" w:color="auto"/>
            </w:tcBorders>
            <w:shd w:val="clear" w:color="auto" w:fill="FF0000"/>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E552EB">
        <w:trPr>
          <w:trHeight w:val="3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Подготовка</w:t>
            </w:r>
            <w:r w:rsidR="00B544DE" w:rsidRPr="00B544DE">
              <w:t xml:space="preserve"> </w:t>
            </w:r>
            <w:r w:rsidRPr="00B544DE">
              <w:t>производственной</w:t>
            </w:r>
            <w:r w:rsidR="00B544DE" w:rsidRPr="00B544DE">
              <w:t xml:space="preserve"> </w:t>
            </w:r>
            <w:r w:rsidRPr="00B544DE">
              <w:t>площадки</w:t>
            </w:r>
            <w:r w:rsidR="00B544DE" w:rsidRPr="00B544DE">
              <w:t xml:space="preserve"> </w:t>
            </w:r>
            <w:r w:rsidRPr="00B544DE">
              <w:t>и</w:t>
            </w:r>
            <w:r w:rsidR="00B544DE" w:rsidRPr="00B544DE">
              <w:t xml:space="preserve"> </w:t>
            </w:r>
            <w:r w:rsidRPr="00B544DE">
              <w:t>закупка</w:t>
            </w:r>
            <w:r w:rsidR="00B544DE" w:rsidRPr="00B544DE">
              <w:t xml:space="preserve"> </w:t>
            </w:r>
            <w:r w:rsidRPr="00B544DE">
              <w:t>оборудования</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4226" w:type="dxa"/>
            <w:gridSpan w:val="5"/>
            <w:tcBorders>
              <w:top w:val="single" w:sz="6" w:space="0" w:color="auto"/>
              <w:left w:val="single" w:sz="6" w:space="0" w:color="auto"/>
              <w:bottom w:val="single" w:sz="6" w:space="0" w:color="auto"/>
              <w:right w:val="single" w:sz="6" w:space="0" w:color="auto"/>
            </w:tcBorders>
            <w:shd w:val="clear" w:color="auto" w:fill="3366FF"/>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E552EB">
        <w:trPr>
          <w:trHeight w:val="33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Монтаж</w:t>
            </w:r>
            <w:r w:rsidR="00B544DE" w:rsidRPr="00B544DE">
              <w:t xml:space="preserve"> </w:t>
            </w:r>
            <w:r w:rsidRPr="00B544DE">
              <w:t>оборудования</w:t>
            </w:r>
            <w:r w:rsidR="00B544DE" w:rsidRPr="00B544DE">
              <w:t xml:space="preserve"> </w:t>
            </w:r>
            <w:r w:rsidRPr="00B544DE">
              <w:t>и</w:t>
            </w:r>
            <w:r w:rsidR="00B544DE" w:rsidRPr="00B544DE">
              <w:t xml:space="preserve"> </w:t>
            </w:r>
            <w:r w:rsidRPr="00B544DE">
              <w:t>пуско-наладочные</w:t>
            </w:r>
            <w:r w:rsidR="00B544DE" w:rsidRPr="00B544DE">
              <w:t xml:space="preserve"> </w:t>
            </w:r>
            <w:r w:rsidRPr="00B544DE">
              <w:t>работы</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shd w:val="clear" w:color="auto" w:fill="FF0000"/>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r>
      <w:tr w:rsidR="00E552EB" w:rsidRPr="00B544DE" w:rsidTr="008729F3">
        <w:trPr>
          <w:trHeight w:val="46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E552EB" w:rsidRPr="00B544DE" w:rsidRDefault="00E552EB" w:rsidP="00FF0496">
            <w:pPr>
              <w:pStyle w:val="af7"/>
            </w:pPr>
            <w:r w:rsidRPr="00B544DE">
              <w:t>Запуск</w:t>
            </w:r>
            <w:r w:rsidR="00B544DE" w:rsidRPr="00B544DE">
              <w:t xml:space="preserve"> </w:t>
            </w:r>
            <w:r w:rsidRPr="00B544DE">
              <w:t>производства</w:t>
            </w:r>
          </w:p>
        </w:tc>
        <w:tc>
          <w:tcPr>
            <w:tcW w:w="967"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80" w:type="dxa"/>
            <w:gridSpan w:val="3"/>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960"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133"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29" w:type="dxa"/>
            <w:gridSpan w:val="2"/>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32" w:type="dxa"/>
            <w:tcBorders>
              <w:top w:val="single" w:sz="6" w:space="0" w:color="auto"/>
              <w:left w:val="single" w:sz="6" w:space="0" w:color="auto"/>
              <w:bottom w:val="single" w:sz="6" w:space="0" w:color="auto"/>
              <w:right w:val="single" w:sz="6" w:space="0" w:color="auto"/>
            </w:tcBorders>
          </w:tcPr>
          <w:p w:rsidR="00E552EB" w:rsidRPr="00B544DE" w:rsidRDefault="00E552EB" w:rsidP="00FF0496">
            <w:pPr>
              <w:pStyle w:val="af7"/>
            </w:pPr>
          </w:p>
        </w:tc>
        <w:tc>
          <w:tcPr>
            <w:tcW w:w="1095" w:type="dxa"/>
            <w:tcBorders>
              <w:top w:val="single" w:sz="6" w:space="0" w:color="auto"/>
              <w:left w:val="single" w:sz="6" w:space="0" w:color="auto"/>
              <w:bottom w:val="single" w:sz="6" w:space="0" w:color="auto"/>
              <w:right w:val="single" w:sz="6" w:space="0" w:color="auto"/>
            </w:tcBorders>
            <w:shd w:val="clear" w:color="auto" w:fill="FF0000"/>
          </w:tcPr>
          <w:p w:rsidR="00E552EB" w:rsidRPr="00B544DE" w:rsidRDefault="00E552EB" w:rsidP="00FF0496">
            <w:pPr>
              <w:pStyle w:val="af7"/>
            </w:pPr>
          </w:p>
        </w:tc>
      </w:tr>
    </w:tbl>
    <w:p w:rsidR="00E552EB" w:rsidRPr="00B544DE" w:rsidRDefault="00E552EB" w:rsidP="00B544DE">
      <w:pPr>
        <w:tabs>
          <w:tab w:val="left" w:pos="726"/>
        </w:tabs>
        <w:rPr>
          <w:szCs w:val="16"/>
        </w:rPr>
      </w:pPr>
    </w:p>
    <w:p w:rsidR="00B544DE" w:rsidRDefault="008729F3" w:rsidP="00C01728">
      <w:pPr>
        <w:numPr>
          <w:ilvl w:val="0"/>
          <w:numId w:val="26"/>
        </w:numPr>
        <w:tabs>
          <w:tab w:val="left" w:pos="726"/>
        </w:tabs>
        <w:rPr>
          <w:szCs w:val="20"/>
        </w:rPr>
      </w:pPr>
      <w:r w:rsidRPr="00B544DE">
        <w:rPr>
          <w:szCs w:val="20"/>
        </w:rPr>
        <w:t>критический</w:t>
      </w:r>
      <w:r w:rsidR="00B544DE" w:rsidRPr="00B544DE">
        <w:rPr>
          <w:szCs w:val="20"/>
        </w:rPr>
        <w:t xml:space="preserve"> </w:t>
      </w:r>
      <w:r w:rsidRPr="00B544DE">
        <w:rPr>
          <w:szCs w:val="20"/>
        </w:rPr>
        <w:t>путь</w:t>
      </w:r>
      <w:r w:rsidR="00B544DE">
        <w:rPr>
          <w:szCs w:val="20"/>
        </w:rPr>
        <w:t xml:space="preserve"> (</w:t>
      </w:r>
      <w:r w:rsidRPr="00B544DE">
        <w:rPr>
          <w:szCs w:val="20"/>
        </w:rPr>
        <w:t>самая</w:t>
      </w:r>
      <w:r w:rsidR="00B544DE" w:rsidRPr="00B544DE">
        <w:rPr>
          <w:szCs w:val="20"/>
        </w:rPr>
        <w:t xml:space="preserve"> </w:t>
      </w:r>
      <w:r w:rsidRPr="00B544DE">
        <w:rPr>
          <w:szCs w:val="20"/>
        </w:rPr>
        <w:t>длительная</w:t>
      </w:r>
      <w:r w:rsidR="00B544DE" w:rsidRPr="00B544DE">
        <w:rPr>
          <w:szCs w:val="20"/>
        </w:rPr>
        <w:t xml:space="preserve"> </w:t>
      </w:r>
      <w:r w:rsidRPr="00B544DE">
        <w:rPr>
          <w:szCs w:val="20"/>
        </w:rPr>
        <w:t>по</w:t>
      </w:r>
      <w:r w:rsidR="00B544DE" w:rsidRPr="00B544DE">
        <w:rPr>
          <w:szCs w:val="20"/>
        </w:rPr>
        <w:t xml:space="preserve"> </w:t>
      </w:r>
      <w:r w:rsidRPr="00B544DE">
        <w:rPr>
          <w:szCs w:val="20"/>
        </w:rPr>
        <w:t>срокам</w:t>
      </w:r>
      <w:r w:rsidR="00B544DE" w:rsidRPr="00B544DE">
        <w:rPr>
          <w:szCs w:val="20"/>
        </w:rPr>
        <w:t xml:space="preserve"> </w:t>
      </w:r>
      <w:r w:rsidRPr="00B544DE">
        <w:rPr>
          <w:szCs w:val="20"/>
        </w:rPr>
        <w:t>последовательная</w:t>
      </w:r>
      <w:r w:rsidR="00B544DE" w:rsidRPr="00B544DE">
        <w:rPr>
          <w:szCs w:val="20"/>
        </w:rPr>
        <w:t xml:space="preserve"> </w:t>
      </w:r>
      <w:r w:rsidRPr="00B544DE">
        <w:rPr>
          <w:szCs w:val="20"/>
        </w:rPr>
        <w:t>цепочка</w:t>
      </w:r>
      <w:r w:rsidR="00B544DE" w:rsidRPr="00B544DE">
        <w:rPr>
          <w:szCs w:val="20"/>
        </w:rPr>
        <w:t xml:space="preserve"> </w:t>
      </w:r>
      <w:r w:rsidRPr="00B544DE">
        <w:rPr>
          <w:szCs w:val="20"/>
        </w:rPr>
        <w:t>операций</w:t>
      </w:r>
      <w:r w:rsidR="00B544DE" w:rsidRPr="00B544DE">
        <w:rPr>
          <w:szCs w:val="20"/>
        </w:rPr>
        <w:t xml:space="preserve">) </w:t>
      </w:r>
      <w:r w:rsidRPr="00B544DE">
        <w:rPr>
          <w:szCs w:val="20"/>
        </w:rPr>
        <w:t>указан</w:t>
      </w:r>
      <w:r w:rsidR="00B544DE" w:rsidRPr="00B544DE">
        <w:rPr>
          <w:szCs w:val="20"/>
        </w:rPr>
        <w:t xml:space="preserve"> </w:t>
      </w:r>
      <w:r w:rsidR="00E552EB" w:rsidRPr="00B544DE">
        <w:rPr>
          <w:szCs w:val="20"/>
        </w:rPr>
        <w:t>красным</w:t>
      </w:r>
      <w:r w:rsidR="00B544DE" w:rsidRPr="00B544DE">
        <w:rPr>
          <w:szCs w:val="20"/>
        </w:rPr>
        <w:t xml:space="preserve"> </w:t>
      </w:r>
      <w:r w:rsidR="00E552EB" w:rsidRPr="00B544DE">
        <w:rPr>
          <w:szCs w:val="20"/>
        </w:rPr>
        <w:t>цветом</w:t>
      </w:r>
    </w:p>
    <w:p w:rsidR="00C01728" w:rsidRPr="00C01728" w:rsidRDefault="00C01728" w:rsidP="00C01728">
      <w:pPr>
        <w:pStyle w:val="af4"/>
      </w:pPr>
      <w:bookmarkStart w:id="65" w:name="_GoBack"/>
      <w:bookmarkEnd w:id="65"/>
    </w:p>
    <w:sectPr w:rsidR="00C01728" w:rsidRPr="00C01728" w:rsidSect="00FF0496">
      <w:pgSz w:w="16840" w:h="11907" w:orient="landscape" w:code="9"/>
      <w:pgMar w:top="1701" w:right="1134" w:bottom="85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87" w:rsidRDefault="000D3087">
      <w:r>
        <w:separator/>
      </w:r>
    </w:p>
  </w:endnote>
  <w:endnote w:type="continuationSeparator" w:id="0">
    <w:p w:rsidR="000D3087" w:rsidRDefault="000D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87" w:rsidRDefault="000D3087">
      <w:r>
        <w:separator/>
      </w:r>
    </w:p>
  </w:footnote>
  <w:footnote w:type="continuationSeparator" w:id="0">
    <w:p w:rsidR="000D3087" w:rsidRDefault="000D3087">
      <w:r>
        <w:continuationSeparator/>
      </w:r>
    </w:p>
  </w:footnote>
  <w:footnote w:id="1">
    <w:p w:rsidR="000D3087" w:rsidRDefault="00E55197" w:rsidP="00B544DE">
      <w:pPr>
        <w:pStyle w:val="afa"/>
      </w:pPr>
      <w:r w:rsidRPr="00B544DE">
        <w:rPr>
          <w:rStyle w:val="a5"/>
          <w:sz w:val="20"/>
          <w:szCs w:val="20"/>
        </w:rPr>
        <w:footnoteRef/>
      </w:r>
      <w:r w:rsidRPr="00B544DE">
        <w:t xml:space="preserve"> Круглов М.И. Стратегическое управление компанией. - М.: Деловая литература, 2007. - с. 234</w:t>
      </w:r>
    </w:p>
  </w:footnote>
  <w:footnote w:id="2">
    <w:p w:rsidR="000D3087" w:rsidRDefault="00E55197" w:rsidP="00B544DE">
      <w:pPr>
        <w:pStyle w:val="afa"/>
      </w:pPr>
      <w:r w:rsidRPr="00B544DE">
        <w:rPr>
          <w:rStyle w:val="a5"/>
          <w:sz w:val="20"/>
        </w:rPr>
        <w:footnoteRef/>
      </w:r>
      <w:r w:rsidRPr="00B544DE">
        <w:t xml:space="preserve"> Товб А.С., Ципес Г.Л. Управление проектами: стандартные, методы, опыт. - М.: Олимп-Бизнес, 2007. - с. 17. </w:t>
      </w:r>
    </w:p>
  </w:footnote>
  <w:footnote w:id="3">
    <w:p w:rsidR="000D3087" w:rsidRDefault="00E55197" w:rsidP="00B544DE">
      <w:pPr>
        <w:pStyle w:val="afa"/>
      </w:pPr>
      <w:r w:rsidRPr="00B544DE">
        <w:rPr>
          <w:rStyle w:val="a5"/>
          <w:sz w:val="20"/>
          <w:szCs w:val="20"/>
        </w:rPr>
        <w:footnoteRef/>
      </w:r>
      <w:r w:rsidRPr="00B544DE">
        <w:t xml:space="preserve"> Просветов Г.И. Управление проектами. Задачи и решения. - М.: Альфа-Пресс, 2010. - с. 52</w:t>
      </w:r>
    </w:p>
  </w:footnote>
  <w:footnote w:id="4">
    <w:p w:rsidR="000D3087" w:rsidRDefault="00E55197" w:rsidP="00B544DE">
      <w:pPr>
        <w:pStyle w:val="afa"/>
      </w:pPr>
      <w:r w:rsidRPr="00B544DE">
        <w:rPr>
          <w:rStyle w:val="a5"/>
          <w:sz w:val="20"/>
          <w:szCs w:val="20"/>
        </w:rPr>
        <w:footnoteRef/>
      </w:r>
      <w:r w:rsidRPr="00B544DE">
        <w:t xml:space="preserve"> В литературе часто можно встретить термины "стадии процесса управления" или "группы процессов управления", что, на наш взгляд, не столь удачно для элементов процессов управления, повторяющихся на разных стадиях жизненного цикла проекта и при управлении всеми функциональными областями проекта. Часто встречающийся термин "фазы жизненного цикла", на наш взгляд, также не слишком удачен для не повторяющихся во времени и, как правило, не существующих одновременно элементов жизненного цикла проекта. Поэтому мы используем вместо него термин "стадии жизненного цикла". </w:t>
      </w:r>
    </w:p>
  </w:footnote>
  <w:footnote w:id="5">
    <w:p w:rsidR="000D3087" w:rsidRDefault="00E55197" w:rsidP="00B544DE">
      <w:pPr>
        <w:pStyle w:val="afa"/>
      </w:pPr>
      <w:r w:rsidRPr="00B544DE">
        <w:rPr>
          <w:rStyle w:val="a5"/>
          <w:sz w:val="20"/>
          <w:szCs w:val="20"/>
        </w:rPr>
        <w:footnoteRef/>
      </w:r>
      <w:r w:rsidRPr="00B544DE">
        <w:t xml:space="preserve"> Мазур И.И., Шапиро В.Д., Ольдерогге Н.Г. Управление проектами: учебное пособие / Под общ. Ред И.И. Мазура. - 4-е изд. - М.: Омега-Л, 2009. - с. 71</w:t>
      </w:r>
    </w:p>
  </w:footnote>
  <w:footnote w:id="6">
    <w:p w:rsidR="000D3087" w:rsidRDefault="00E55197" w:rsidP="00B544DE">
      <w:pPr>
        <w:pStyle w:val="afa"/>
      </w:pPr>
      <w:r w:rsidRPr="00B544DE">
        <w:rPr>
          <w:rStyle w:val="a5"/>
          <w:sz w:val="20"/>
          <w:szCs w:val="20"/>
        </w:rPr>
        <w:footnoteRef/>
      </w:r>
      <w:r w:rsidRPr="00B544DE">
        <w:t xml:space="preserve"> Управление проектом. Основы проектного управления: учебник / кол. авт.: под ред. проф. М.А. Разу. - М.: КНОРУС, 2009. - с. 48</w:t>
      </w:r>
    </w:p>
  </w:footnote>
  <w:footnote w:id="7">
    <w:p w:rsidR="000D3087" w:rsidRDefault="00E55197" w:rsidP="00B544DE">
      <w:pPr>
        <w:pStyle w:val="afa"/>
      </w:pPr>
      <w:r w:rsidRPr="00B544DE">
        <w:rPr>
          <w:rStyle w:val="a5"/>
          <w:sz w:val="20"/>
          <w:szCs w:val="20"/>
        </w:rPr>
        <w:footnoteRef/>
      </w:r>
      <w:r w:rsidRPr="00B544DE">
        <w:t xml:space="preserve"> Дипроуз Д. Управление проектами: как быстро и эффективно перейти от операционного менеджмента к проектному. - М.: Эксмо, 2008. - с. 136</w:t>
      </w:r>
    </w:p>
  </w:footnote>
  <w:footnote w:id="8">
    <w:p w:rsidR="000D3087" w:rsidRDefault="00E55197" w:rsidP="00B544DE">
      <w:pPr>
        <w:pStyle w:val="afa"/>
      </w:pPr>
      <w:r w:rsidRPr="00B544DE">
        <w:rPr>
          <w:rStyle w:val="a5"/>
          <w:sz w:val="20"/>
        </w:rPr>
        <w:footnoteRef/>
      </w:r>
      <w:r w:rsidRPr="00B544DE">
        <w:t xml:space="preserve"> Управление проектом. Основы проектного управления: учебник / кол. авт.: под ред. проф. М.А. Разу. - М.: КНОРУС, 2009. - с. 59</w:t>
      </w:r>
    </w:p>
  </w:footnote>
  <w:footnote w:id="9">
    <w:p w:rsidR="000D3087" w:rsidRDefault="00E55197" w:rsidP="00B544DE">
      <w:pPr>
        <w:pStyle w:val="afa"/>
      </w:pPr>
      <w:r w:rsidRPr="00B544DE">
        <w:rPr>
          <w:rStyle w:val="a5"/>
          <w:sz w:val="20"/>
        </w:rPr>
        <w:footnoteRef/>
      </w:r>
      <w:r w:rsidRPr="00B544DE">
        <w:t xml:space="preserve"> Мазур И.И., Шапиро В.Д., Ольдерогге Н.Г. Управление проектами: учебное пособие / Под общ. Ред И.И. Мазура. - 4-е изд. - М.: Омега-Л, 2009. - с. 207</w:t>
      </w:r>
    </w:p>
  </w:footnote>
  <w:footnote w:id="10">
    <w:p w:rsidR="000D3087" w:rsidRDefault="00E55197" w:rsidP="00B544DE">
      <w:pPr>
        <w:pStyle w:val="afa"/>
      </w:pPr>
      <w:r w:rsidRPr="00B544DE">
        <w:rPr>
          <w:rStyle w:val="a5"/>
          <w:sz w:val="20"/>
          <w:szCs w:val="20"/>
        </w:rPr>
        <w:footnoteRef/>
      </w:r>
      <w:r w:rsidRPr="00B544DE">
        <w:t xml:space="preserve"> Кузнецов А.И. Технология бизнес-планирования: Учеб. пособие / Под ред.А. А. Колобова, Кузнецова А.И., Омельченко И.Н. - М., 2008. - с. 11</w:t>
      </w:r>
    </w:p>
  </w:footnote>
  <w:footnote w:id="11">
    <w:p w:rsidR="000D3087" w:rsidRDefault="00E55197" w:rsidP="00B544DE">
      <w:pPr>
        <w:pStyle w:val="afa"/>
      </w:pPr>
      <w:r w:rsidRPr="00B544DE">
        <w:rPr>
          <w:rStyle w:val="a5"/>
          <w:sz w:val="20"/>
          <w:szCs w:val="20"/>
        </w:rPr>
        <w:footnoteRef/>
      </w:r>
      <w:r w:rsidRPr="00B544DE">
        <w:t xml:space="preserve"> Пивоваров К.В. Бизнес-планирование: Учебно-методическое пособие. 7-е изд. - М.: Издательско-торговая корпорация "Дашков и К", 2008. - с. 25</w:t>
      </w:r>
    </w:p>
  </w:footnote>
  <w:footnote w:id="12">
    <w:p w:rsidR="000D3087" w:rsidRDefault="00E55197" w:rsidP="00B544DE">
      <w:pPr>
        <w:pStyle w:val="afa"/>
      </w:pPr>
      <w:r w:rsidRPr="00B544DE">
        <w:rPr>
          <w:rStyle w:val="a5"/>
          <w:sz w:val="20"/>
          <w:szCs w:val="20"/>
        </w:rPr>
        <w:footnoteRef/>
      </w:r>
      <w:r w:rsidRPr="00B544DE">
        <w:t xml:space="preserve"> Черняк В.З. Бизнес-планирование: учебник. - М.: КНОРУС, 2007. - с. 124</w:t>
      </w:r>
    </w:p>
  </w:footnote>
  <w:footnote w:id="13">
    <w:p w:rsidR="000D3087" w:rsidRDefault="00E55197" w:rsidP="00B544DE">
      <w:pPr>
        <w:pStyle w:val="afa"/>
      </w:pPr>
      <w:r w:rsidRPr="00B544DE">
        <w:rPr>
          <w:rStyle w:val="a5"/>
          <w:sz w:val="20"/>
          <w:szCs w:val="20"/>
        </w:rPr>
        <w:footnoteRef/>
      </w:r>
      <w:r w:rsidRPr="00B544DE">
        <w:t xml:space="preserve"> Попов В.М. Бизнес-планирование: Учебник. - 4-е издание. - М.: Финансы и статистика,</w:t>
      </w:r>
      <w:r>
        <w:t xml:space="preserve"> </w:t>
      </w:r>
      <w:r w:rsidRPr="00B544DE">
        <w:t>2009. - с. 161</w:t>
      </w:r>
    </w:p>
  </w:footnote>
  <w:footnote w:id="14">
    <w:p w:rsidR="000D3087" w:rsidRDefault="00E55197" w:rsidP="00B544DE">
      <w:pPr>
        <w:pStyle w:val="afa"/>
      </w:pPr>
      <w:r w:rsidRPr="00B544DE">
        <w:rPr>
          <w:rStyle w:val="a5"/>
          <w:sz w:val="20"/>
          <w:szCs w:val="20"/>
        </w:rPr>
        <w:footnoteRef/>
      </w:r>
      <w:r w:rsidRPr="00B544DE">
        <w:t xml:space="preserve"> Головань С.И. Бизнес-планирование: Учебное пособие. - Ростов-на-Дону: Феникс, 2007. - с. 128</w:t>
      </w:r>
    </w:p>
  </w:footnote>
  <w:footnote w:id="15">
    <w:p w:rsidR="000D3087" w:rsidRDefault="00E55197" w:rsidP="00B544DE">
      <w:pPr>
        <w:pStyle w:val="afa"/>
      </w:pPr>
      <w:r w:rsidRPr="00B544DE">
        <w:rPr>
          <w:rStyle w:val="a5"/>
          <w:sz w:val="20"/>
          <w:szCs w:val="20"/>
        </w:rPr>
        <w:footnoteRef/>
      </w:r>
      <w:r w:rsidRPr="00B544DE">
        <w:t xml:space="preserve"> Кузнецов А. И.. Технология бизнес-планирования: Учеб. пособие / Под ред.</w:t>
      </w:r>
      <w:r>
        <w:t xml:space="preserve"> </w:t>
      </w:r>
      <w:r w:rsidRPr="00B544DE">
        <w:t>А.А. Колобова, Кузнецова А.И., Омельченко И.Н. - М., 2008. - с. 83</w:t>
      </w:r>
    </w:p>
  </w:footnote>
  <w:footnote w:id="16">
    <w:p w:rsidR="000D3087" w:rsidRDefault="00E55197" w:rsidP="00B544DE">
      <w:pPr>
        <w:pStyle w:val="afa"/>
      </w:pPr>
      <w:r w:rsidRPr="00B544DE">
        <w:rPr>
          <w:rStyle w:val="a5"/>
          <w:sz w:val="20"/>
        </w:rPr>
        <w:footnoteRef/>
      </w:r>
      <w:r w:rsidRPr="00B544DE">
        <w:t xml:space="preserve"> Черняк В.З. Бизнес-планирование: учебник. - М.: КНОРУС, 2007. - с. 139</w:t>
      </w:r>
    </w:p>
  </w:footnote>
  <w:footnote w:id="17">
    <w:p w:rsidR="000D3087" w:rsidRDefault="00E55197" w:rsidP="00B544DE">
      <w:pPr>
        <w:pStyle w:val="afa"/>
      </w:pPr>
      <w:r w:rsidRPr="00B544DE">
        <w:rPr>
          <w:rStyle w:val="a5"/>
          <w:sz w:val="20"/>
          <w:szCs w:val="20"/>
        </w:rPr>
        <w:footnoteRef/>
      </w:r>
      <w:r w:rsidRPr="00B544DE">
        <w:t xml:space="preserve"> Попов В.М. Бизнес-планирование: Учебник. - 4-е издание. - М.: Финансы и статистика,2009. - с. 32</w:t>
      </w:r>
    </w:p>
  </w:footnote>
  <w:footnote w:id="18">
    <w:p w:rsidR="000D3087" w:rsidRDefault="00E55197" w:rsidP="00B544DE">
      <w:pPr>
        <w:pStyle w:val="afa"/>
      </w:pPr>
      <w:r w:rsidRPr="00B544DE">
        <w:rPr>
          <w:rStyle w:val="a5"/>
          <w:sz w:val="20"/>
          <w:szCs w:val="20"/>
        </w:rPr>
        <w:footnoteRef/>
      </w:r>
      <w:r w:rsidRPr="00B544DE">
        <w:t xml:space="preserve"> Горохов Н.Ю., Малев В.В. Бизнес-планирование и инвестиционный анализ. - М.: Информационно-издательский дом Филинъ, 2006. - с. 47</w:t>
      </w:r>
    </w:p>
  </w:footnote>
  <w:footnote w:id="19">
    <w:p w:rsidR="000D3087" w:rsidRDefault="00E55197" w:rsidP="00B544DE">
      <w:pPr>
        <w:pStyle w:val="afa"/>
      </w:pPr>
      <w:r w:rsidRPr="00B544DE">
        <w:rPr>
          <w:rStyle w:val="a5"/>
          <w:sz w:val="20"/>
          <w:szCs w:val="20"/>
        </w:rPr>
        <w:footnoteRef/>
      </w:r>
      <w:r w:rsidRPr="00B544DE">
        <w:t xml:space="preserve"> Берл Густав и др. Мгновенный бизнес-план. Двадцать быстрых шагов к успеху. Пер. с англ. - М.: Дело ЛТД, 2009. - с. 24</w:t>
      </w:r>
    </w:p>
  </w:footnote>
  <w:footnote w:id="20">
    <w:p w:rsidR="000D3087" w:rsidRDefault="00E55197" w:rsidP="00B544DE">
      <w:pPr>
        <w:pStyle w:val="afa"/>
      </w:pPr>
      <w:r w:rsidRPr="00B544DE">
        <w:rPr>
          <w:rStyle w:val="a5"/>
          <w:sz w:val="20"/>
          <w:szCs w:val="20"/>
        </w:rPr>
        <w:footnoteRef/>
      </w:r>
      <w:r w:rsidRPr="00B544DE">
        <w:t xml:space="preserve"> Пивоваров К.В. Бизнес-планирование: Учебно-методическое пособие. 7-е изд. - М.: Издательско-торговая корпорация "Дашков и К", 2008. - с. 53</w:t>
      </w:r>
    </w:p>
  </w:footnote>
  <w:footnote w:id="21">
    <w:p w:rsidR="000D3087" w:rsidRDefault="00E55197" w:rsidP="00B544DE">
      <w:pPr>
        <w:pStyle w:val="afa"/>
      </w:pPr>
      <w:r w:rsidRPr="00B544DE">
        <w:rPr>
          <w:rStyle w:val="a5"/>
          <w:sz w:val="20"/>
          <w:szCs w:val="20"/>
        </w:rPr>
        <w:footnoteRef/>
      </w:r>
      <w:r w:rsidRPr="00B544DE">
        <w:t xml:space="preserve"> Управление проектом. Основы проектного управления: учебник / кол. авт.: под ред. проф. М.А. Разу. - М.: КНОРУС, 2009. - с. 247</w:t>
      </w:r>
    </w:p>
  </w:footnote>
  <w:footnote w:id="22">
    <w:p w:rsidR="000D3087" w:rsidRDefault="00E55197" w:rsidP="00B544DE">
      <w:pPr>
        <w:pStyle w:val="afa"/>
      </w:pPr>
      <w:r w:rsidRPr="00B544DE">
        <w:rPr>
          <w:rStyle w:val="a5"/>
          <w:sz w:val="20"/>
          <w:szCs w:val="20"/>
        </w:rPr>
        <w:footnoteRef/>
      </w:r>
      <w:r w:rsidRPr="00B544DE">
        <w:t xml:space="preserve"> Головань С.И. Бизнес-планирование: Учебное пособие. - Ростов-на-Дону: Феникс, 2007. - с. 163</w:t>
      </w:r>
    </w:p>
  </w:footnote>
  <w:footnote w:id="23">
    <w:p w:rsidR="000D3087" w:rsidRDefault="00E55197" w:rsidP="00B544DE">
      <w:pPr>
        <w:pStyle w:val="afa"/>
      </w:pPr>
      <w:r w:rsidRPr="00B544DE">
        <w:rPr>
          <w:rStyle w:val="a5"/>
          <w:sz w:val="20"/>
        </w:rPr>
        <w:footnoteRef/>
      </w:r>
      <w:r w:rsidRPr="00B544DE">
        <w:t xml:space="preserve">Аналитика компании MetalTorg.ru (2007-2009) </w:t>
      </w:r>
    </w:p>
  </w:footnote>
  <w:footnote w:id="24">
    <w:p w:rsidR="000D3087" w:rsidRDefault="00E55197" w:rsidP="00B544DE">
      <w:pPr>
        <w:pStyle w:val="afa"/>
      </w:pPr>
      <w:r w:rsidRPr="00B544DE">
        <w:rPr>
          <w:rStyle w:val="a5"/>
          <w:sz w:val="20"/>
        </w:rPr>
        <w:footnoteRef/>
      </w:r>
      <w:r w:rsidRPr="00B544DE">
        <w:t xml:space="preserve"> Аналитические обзоры металлургического комплекса РФ, проведенные рейтинговым агентством </w:t>
      </w:r>
      <w:r w:rsidRPr="00B544DE">
        <w:rPr>
          <w:lang w:val="en-US"/>
        </w:rPr>
        <w:t>raexpert</w:t>
      </w:r>
      <w:r w:rsidRPr="00B544DE">
        <w:t xml:space="preserve">.ru (2004-2009). </w:t>
      </w:r>
    </w:p>
  </w:footnote>
  <w:footnote w:id="25">
    <w:p w:rsidR="000D3087" w:rsidRDefault="00E55197" w:rsidP="00B544DE">
      <w:pPr>
        <w:pStyle w:val="afa"/>
      </w:pPr>
      <w:r w:rsidRPr="00B544DE">
        <w:rPr>
          <w:rStyle w:val="a5"/>
          <w:sz w:val="20"/>
        </w:rPr>
        <w:footnoteRef/>
      </w:r>
      <w:r w:rsidRPr="00B544DE">
        <w:t xml:space="preserve"> Аналитические обзоры металлургического комплекса РФ, проведенные рейтинговым агентством </w:t>
      </w:r>
      <w:r w:rsidRPr="00B544DE">
        <w:rPr>
          <w:lang w:val="en-US"/>
        </w:rPr>
        <w:t>raexpert</w:t>
      </w:r>
      <w:r w:rsidRPr="00B544DE">
        <w:t xml:space="preserve">.ru (2004-2009). </w:t>
      </w:r>
    </w:p>
  </w:footnote>
  <w:footnote w:id="26">
    <w:p w:rsidR="000D3087" w:rsidRDefault="00E55197" w:rsidP="00B544DE">
      <w:pPr>
        <w:pStyle w:val="afa"/>
      </w:pPr>
      <w:r w:rsidRPr="00B544DE">
        <w:rPr>
          <w:rStyle w:val="a5"/>
          <w:sz w:val="20"/>
        </w:rPr>
        <w:footnoteRef/>
      </w:r>
      <w:r w:rsidRPr="00B544DE">
        <w:t xml:space="preserve"> Точная стоимость земли оценивается отдельно в зависимости от вариантов, выбранных заказчиком. </w:t>
      </w:r>
    </w:p>
  </w:footnote>
  <w:footnote w:id="27">
    <w:p w:rsidR="000D3087" w:rsidRDefault="00E55197" w:rsidP="00B544DE">
      <w:pPr>
        <w:pStyle w:val="afa"/>
      </w:pPr>
      <w:r w:rsidRPr="00B544DE">
        <w:rPr>
          <w:rStyle w:val="a5"/>
          <w:sz w:val="20"/>
        </w:rPr>
        <w:footnoteRef/>
      </w:r>
      <w:r w:rsidRPr="00B544DE">
        <w:t xml:space="preserve"> Капитальный ремонт оценивается отдельно. </w:t>
      </w:r>
    </w:p>
  </w:footnote>
  <w:footnote w:id="28">
    <w:p w:rsidR="000D3087" w:rsidRDefault="00E55197" w:rsidP="00B544DE">
      <w:pPr>
        <w:pStyle w:val="afa"/>
      </w:pPr>
      <w:r w:rsidRPr="00B544DE">
        <w:rPr>
          <w:rStyle w:val="a5"/>
          <w:sz w:val="20"/>
        </w:rPr>
        <w:footnoteRef/>
      </w:r>
      <w:r w:rsidRPr="00B544DE">
        <w:t xml:space="preserve"> Либо нужно переориентироваться на другого поставщика. </w:t>
      </w:r>
    </w:p>
  </w:footnote>
  <w:footnote w:id="29">
    <w:p w:rsidR="000D3087" w:rsidRDefault="00E55197" w:rsidP="00B544DE">
      <w:pPr>
        <w:pStyle w:val="afa"/>
      </w:pPr>
      <w:r w:rsidRPr="00B544DE">
        <w:rPr>
          <w:rStyle w:val="a5"/>
          <w:sz w:val="20"/>
        </w:rPr>
        <w:footnoteRef/>
      </w:r>
      <w:r w:rsidRPr="00B544DE">
        <w:t xml:space="preserve"> Включая затраты на монтаж оборудования. </w:t>
      </w:r>
    </w:p>
  </w:footnote>
  <w:footnote w:id="30">
    <w:p w:rsidR="000D3087" w:rsidRDefault="00E55197" w:rsidP="00B544DE">
      <w:pPr>
        <w:pStyle w:val="afa"/>
      </w:pPr>
      <w:r w:rsidRPr="00B544DE">
        <w:rPr>
          <w:rStyle w:val="a5"/>
          <w:sz w:val="20"/>
        </w:rPr>
        <w:footnoteRef/>
      </w:r>
      <w:r w:rsidRPr="00B544DE">
        <w:t xml:space="preserve"> Имеется ввиду заимствованный в виде кредита оборотный капитал.Т. о. включается в сумму кредита. </w:t>
      </w:r>
    </w:p>
  </w:footnote>
  <w:footnote w:id="31">
    <w:p w:rsidR="000D3087" w:rsidRDefault="00E55197" w:rsidP="00B544DE">
      <w:pPr>
        <w:pStyle w:val="afa"/>
      </w:pPr>
      <w:r w:rsidRPr="00B544DE">
        <w:rPr>
          <w:rStyle w:val="a5"/>
          <w:sz w:val="20"/>
        </w:rPr>
        <w:footnoteRef/>
      </w:r>
      <w:r w:rsidRPr="00B544DE">
        <w:t xml:space="preserve"> Планируется выполнения данного правила со второго года (5 квартала) с момента начала реализации проекта. </w:t>
      </w:r>
    </w:p>
  </w:footnote>
  <w:footnote w:id="32">
    <w:p w:rsidR="000D3087" w:rsidRDefault="00E55197" w:rsidP="00B544DE">
      <w:pPr>
        <w:pStyle w:val="afa"/>
      </w:pPr>
      <w:r w:rsidRPr="00B544DE">
        <w:rPr>
          <w:rStyle w:val="a5"/>
          <w:sz w:val="20"/>
        </w:rPr>
        <w:footnoteRef/>
      </w:r>
      <w:r w:rsidRPr="00B544DE">
        <w:t xml:space="preserve"> По данным </w:t>
      </w:r>
      <w:r w:rsidRPr="00B544DE">
        <w:rPr>
          <w:lang w:val="en-US"/>
        </w:rPr>
        <w:t>Bloomberg</w:t>
      </w:r>
      <w:r w:rsidRPr="00B544DE">
        <w:t xml:space="preserve">,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97" w:rsidRDefault="00E55197" w:rsidP="00703084">
    <w:pPr>
      <w:framePr w:wrap="around" w:vAnchor="text" w:hAnchor="margin" w:xAlign="center" w:y="1"/>
    </w:pPr>
  </w:p>
  <w:p w:rsidR="00E55197" w:rsidRDefault="00E55197" w:rsidP="007206F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97" w:rsidRDefault="00E55197" w:rsidP="00B544DE">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845"/>
    <w:multiLevelType w:val="hybridMultilevel"/>
    <w:tmpl w:val="BE3A3C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62619CE"/>
    <w:multiLevelType w:val="hybridMultilevel"/>
    <w:tmpl w:val="62A0F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404FE"/>
    <w:multiLevelType w:val="hybridMultilevel"/>
    <w:tmpl w:val="7F8802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0C5124"/>
    <w:multiLevelType w:val="hybridMultilevel"/>
    <w:tmpl w:val="AA04E7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6C0A45"/>
    <w:multiLevelType w:val="hybridMultilevel"/>
    <w:tmpl w:val="9152846A"/>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E9C36E5"/>
    <w:multiLevelType w:val="hybridMultilevel"/>
    <w:tmpl w:val="7AB280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E91A9D"/>
    <w:multiLevelType w:val="hybridMultilevel"/>
    <w:tmpl w:val="449C9C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A07CE6"/>
    <w:multiLevelType w:val="hybridMultilevel"/>
    <w:tmpl w:val="45F2A268"/>
    <w:lvl w:ilvl="0" w:tplc="E7401932">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FF07E8"/>
    <w:multiLevelType w:val="hybridMultilevel"/>
    <w:tmpl w:val="F8D0E0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F20049"/>
    <w:multiLevelType w:val="hybridMultilevel"/>
    <w:tmpl w:val="EFFE62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7320F5"/>
    <w:multiLevelType w:val="hybridMultilevel"/>
    <w:tmpl w:val="1416DF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8673BCA"/>
    <w:multiLevelType w:val="hybridMultilevel"/>
    <w:tmpl w:val="D28867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8DE787D"/>
    <w:multiLevelType w:val="hybridMultilevel"/>
    <w:tmpl w:val="4AFC23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E0D7002"/>
    <w:multiLevelType w:val="hybridMultilevel"/>
    <w:tmpl w:val="A2DECC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2EC034BE"/>
    <w:multiLevelType w:val="hybridMultilevel"/>
    <w:tmpl w:val="44BC72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16065C7"/>
    <w:multiLevelType w:val="hybridMultilevel"/>
    <w:tmpl w:val="B7ACD5E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1D159DD"/>
    <w:multiLevelType w:val="hybridMultilevel"/>
    <w:tmpl w:val="8AF41F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39F23911"/>
    <w:multiLevelType w:val="hybridMultilevel"/>
    <w:tmpl w:val="1B0C0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2E64031"/>
    <w:multiLevelType w:val="hybridMultilevel"/>
    <w:tmpl w:val="2DC0956E"/>
    <w:lvl w:ilvl="0" w:tplc="43E89448">
      <w:start w:val="1"/>
      <w:numFmt w:val="decimal"/>
      <w:lvlText w:val="%1."/>
      <w:lvlJc w:val="left"/>
      <w:pPr>
        <w:tabs>
          <w:tab w:val="num" w:pos="1425"/>
        </w:tabs>
        <w:ind w:left="1425" w:hanging="360"/>
      </w:pPr>
      <w:rPr>
        <w:rFonts w:cs="Times New Roman"/>
        <w:sz w:val="28"/>
        <w:szCs w:val="28"/>
      </w:rPr>
    </w:lvl>
    <w:lvl w:ilvl="1" w:tplc="39283ED6">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9F7D13"/>
    <w:multiLevelType w:val="hybridMultilevel"/>
    <w:tmpl w:val="3CDC3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803854"/>
    <w:multiLevelType w:val="hybridMultilevel"/>
    <w:tmpl w:val="773839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489409BC"/>
    <w:multiLevelType w:val="hybridMultilevel"/>
    <w:tmpl w:val="2BA6C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A987642"/>
    <w:multiLevelType w:val="hybridMultilevel"/>
    <w:tmpl w:val="4176E2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C7C7D3B"/>
    <w:multiLevelType w:val="hybridMultilevel"/>
    <w:tmpl w:val="48E619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E501DAE"/>
    <w:multiLevelType w:val="hybridMultilevel"/>
    <w:tmpl w:val="A97C798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EEA2224"/>
    <w:multiLevelType w:val="hybridMultilevel"/>
    <w:tmpl w:val="FFA2A1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53110339"/>
    <w:multiLevelType w:val="hybridMultilevel"/>
    <w:tmpl w:val="D206D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BC108F"/>
    <w:multiLevelType w:val="hybridMultilevel"/>
    <w:tmpl w:val="81704130"/>
    <w:lvl w:ilvl="0" w:tplc="29C600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7F04FC9"/>
    <w:multiLevelType w:val="hybridMultilevel"/>
    <w:tmpl w:val="1AD0268C"/>
    <w:lvl w:ilvl="0" w:tplc="E7401932">
      <w:start w:val="1"/>
      <w:numFmt w:val="bullet"/>
      <w:lvlText w:val=""/>
      <w:lvlJc w:val="left"/>
      <w:pPr>
        <w:ind w:left="164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2F4C84"/>
    <w:multiLevelType w:val="hybridMultilevel"/>
    <w:tmpl w:val="614E636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631E5043"/>
    <w:multiLevelType w:val="hybridMultilevel"/>
    <w:tmpl w:val="AFEC86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B25D36"/>
    <w:multiLevelType w:val="hybridMultilevel"/>
    <w:tmpl w:val="1FECE8C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6F265CCA"/>
    <w:multiLevelType w:val="hybridMultilevel"/>
    <w:tmpl w:val="EF506F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70873E15"/>
    <w:multiLevelType w:val="hybridMultilevel"/>
    <w:tmpl w:val="E12E3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1D2AB7"/>
    <w:multiLevelType w:val="hybridMultilevel"/>
    <w:tmpl w:val="B00413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5366CA8"/>
    <w:multiLevelType w:val="hybridMultilevel"/>
    <w:tmpl w:val="EA08D34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7807027C"/>
    <w:multiLevelType w:val="hybridMultilevel"/>
    <w:tmpl w:val="AB880112"/>
    <w:lvl w:ilvl="0" w:tplc="74C2DBF4">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36"/>
  </w:num>
  <w:num w:numId="2">
    <w:abstractNumId w:val="1"/>
  </w:num>
  <w:num w:numId="3">
    <w:abstractNumId w:val="27"/>
  </w:num>
  <w:num w:numId="4">
    <w:abstractNumId w:val="32"/>
  </w:num>
  <w:num w:numId="5">
    <w:abstractNumId w:val="12"/>
  </w:num>
  <w:num w:numId="6">
    <w:abstractNumId w:val="10"/>
  </w:num>
  <w:num w:numId="7">
    <w:abstractNumId w:val="11"/>
  </w:num>
  <w:num w:numId="8">
    <w:abstractNumId w:val="15"/>
  </w:num>
  <w:num w:numId="9">
    <w:abstractNumId w:val="26"/>
  </w:num>
  <w:num w:numId="10">
    <w:abstractNumId w:val="24"/>
  </w:num>
  <w:num w:numId="11">
    <w:abstractNumId w:val="2"/>
  </w:num>
  <w:num w:numId="12">
    <w:abstractNumId w:val="14"/>
  </w:num>
  <w:num w:numId="13">
    <w:abstractNumId w:val="5"/>
  </w:num>
  <w:num w:numId="14">
    <w:abstractNumId w:val="18"/>
  </w:num>
  <w:num w:numId="15">
    <w:abstractNumId w:val="0"/>
  </w:num>
  <w:num w:numId="16">
    <w:abstractNumId w:val="30"/>
  </w:num>
  <w:num w:numId="17">
    <w:abstractNumId w:val="16"/>
  </w:num>
  <w:num w:numId="18">
    <w:abstractNumId w:val="13"/>
  </w:num>
  <w:num w:numId="19">
    <w:abstractNumId w:val="21"/>
  </w:num>
  <w:num w:numId="20">
    <w:abstractNumId w:val="33"/>
  </w:num>
  <w:num w:numId="21">
    <w:abstractNumId w:val="22"/>
  </w:num>
  <w:num w:numId="22">
    <w:abstractNumId w:val="4"/>
  </w:num>
  <w:num w:numId="23">
    <w:abstractNumId w:val="8"/>
  </w:num>
  <w:num w:numId="24">
    <w:abstractNumId w:val="7"/>
  </w:num>
  <w:num w:numId="25">
    <w:abstractNumId w:val="29"/>
  </w:num>
  <w:num w:numId="26">
    <w:abstractNumId w:val="25"/>
  </w:num>
  <w:num w:numId="27">
    <w:abstractNumId w:val="37"/>
  </w:num>
  <w:num w:numId="28">
    <w:abstractNumId w:val="19"/>
  </w:num>
  <w:num w:numId="29">
    <w:abstractNumId w:val="3"/>
  </w:num>
  <w:num w:numId="30">
    <w:abstractNumId w:val="20"/>
  </w:num>
  <w:num w:numId="31">
    <w:abstractNumId w:val="23"/>
  </w:num>
  <w:num w:numId="32">
    <w:abstractNumId w:val="6"/>
  </w:num>
  <w:num w:numId="33">
    <w:abstractNumId w:val="35"/>
  </w:num>
  <w:num w:numId="34">
    <w:abstractNumId w:val="31"/>
  </w:num>
  <w:num w:numId="35">
    <w:abstractNumId w:val="28"/>
  </w:num>
  <w:num w:numId="36">
    <w:abstractNumId w:val="34"/>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21"/>
    <w:rsid w:val="00001B82"/>
    <w:rsid w:val="00002E9E"/>
    <w:rsid w:val="00005D26"/>
    <w:rsid w:val="00006E74"/>
    <w:rsid w:val="0000711A"/>
    <w:rsid w:val="00012761"/>
    <w:rsid w:val="00012B4F"/>
    <w:rsid w:val="00013A7E"/>
    <w:rsid w:val="000249B6"/>
    <w:rsid w:val="0003135D"/>
    <w:rsid w:val="00040EBE"/>
    <w:rsid w:val="0004161E"/>
    <w:rsid w:val="00041EA8"/>
    <w:rsid w:val="000453E7"/>
    <w:rsid w:val="00045EF8"/>
    <w:rsid w:val="00047634"/>
    <w:rsid w:val="0004794E"/>
    <w:rsid w:val="000503DB"/>
    <w:rsid w:val="000535D6"/>
    <w:rsid w:val="000559CC"/>
    <w:rsid w:val="00056406"/>
    <w:rsid w:val="00056D88"/>
    <w:rsid w:val="00056FE9"/>
    <w:rsid w:val="00061242"/>
    <w:rsid w:val="00062644"/>
    <w:rsid w:val="00062E5B"/>
    <w:rsid w:val="00063495"/>
    <w:rsid w:val="000643B5"/>
    <w:rsid w:val="00073A16"/>
    <w:rsid w:val="0008643C"/>
    <w:rsid w:val="00086B81"/>
    <w:rsid w:val="00087A08"/>
    <w:rsid w:val="00092C8F"/>
    <w:rsid w:val="000936A1"/>
    <w:rsid w:val="00094653"/>
    <w:rsid w:val="00096925"/>
    <w:rsid w:val="00097C02"/>
    <w:rsid w:val="000A1CFA"/>
    <w:rsid w:val="000A3D8A"/>
    <w:rsid w:val="000A4160"/>
    <w:rsid w:val="000A51BC"/>
    <w:rsid w:val="000A52E9"/>
    <w:rsid w:val="000A5967"/>
    <w:rsid w:val="000B606F"/>
    <w:rsid w:val="000B68E1"/>
    <w:rsid w:val="000C34DF"/>
    <w:rsid w:val="000C60F6"/>
    <w:rsid w:val="000C668D"/>
    <w:rsid w:val="000C66F6"/>
    <w:rsid w:val="000C7501"/>
    <w:rsid w:val="000D1C56"/>
    <w:rsid w:val="000D1E6A"/>
    <w:rsid w:val="000D22BE"/>
    <w:rsid w:val="000D3087"/>
    <w:rsid w:val="000D3329"/>
    <w:rsid w:val="000D55B5"/>
    <w:rsid w:val="000D6267"/>
    <w:rsid w:val="000E1770"/>
    <w:rsid w:val="000E37A6"/>
    <w:rsid w:val="000E446F"/>
    <w:rsid w:val="000E4BFE"/>
    <w:rsid w:val="000E742E"/>
    <w:rsid w:val="000E7A4E"/>
    <w:rsid w:val="000F2013"/>
    <w:rsid w:val="000F24DE"/>
    <w:rsid w:val="000F5E3D"/>
    <w:rsid w:val="00102178"/>
    <w:rsid w:val="00106BFB"/>
    <w:rsid w:val="00107145"/>
    <w:rsid w:val="00110291"/>
    <w:rsid w:val="00111951"/>
    <w:rsid w:val="00111F29"/>
    <w:rsid w:val="00112BA2"/>
    <w:rsid w:val="00113643"/>
    <w:rsid w:val="00123F9E"/>
    <w:rsid w:val="00125902"/>
    <w:rsid w:val="00126310"/>
    <w:rsid w:val="00134A27"/>
    <w:rsid w:val="00136561"/>
    <w:rsid w:val="00143F49"/>
    <w:rsid w:val="00145610"/>
    <w:rsid w:val="00150BEB"/>
    <w:rsid w:val="00152F68"/>
    <w:rsid w:val="00156D33"/>
    <w:rsid w:val="00160B5D"/>
    <w:rsid w:val="001670F6"/>
    <w:rsid w:val="00167831"/>
    <w:rsid w:val="00170E25"/>
    <w:rsid w:val="00176F9A"/>
    <w:rsid w:val="0017721C"/>
    <w:rsid w:val="00180310"/>
    <w:rsid w:val="00180AA4"/>
    <w:rsid w:val="00183C0B"/>
    <w:rsid w:val="0018486A"/>
    <w:rsid w:val="001849E2"/>
    <w:rsid w:val="00185FBC"/>
    <w:rsid w:val="001932CE"/>
    <w:rsid w:val="0019571A"/>
    <w:rsid w:val="00196B66"/>
    <w:rsid w:val="00196FAA"/>
    <w:rsid w:val="001A060F"/>
    <w:rsid w:val="001A4F32"/>
    <w:rsid w:val="001A6AB8"/>
    <w:rsid w:val="001A745D"/>
    <w:rsid w:val="001B44A4"/>
    <w:rsid w:val="001B4D3D"/>
    <w:rsid w:val="001B5F2F"/>
    <w:rsid w:val="001B6CE4"/>
    <w:rsid w:val="001C1F5D"/>
    <w:rsid w:val="001C3041"/>
    <w:rsid w:val="001D555B"/>
    <w:rsid w:val="001D6B49"/>
    <w:rsid w:val="001D776A"/>
    <w:rsid w:val="001E1B86"/>
    <w:rsid w:val="001E469A"/>
    <w:rsid w:val="001E64E5"/>
    <w:rsid w:val="001F2C0E"/>
    <w:rsid w:val="001F3867"/>
    <w:rsid w:val="00200D74"/>
    <w:rsid w:val="00201085"/>
    <w:rsid w:val="002021E6"/>
    <w:rsid w:val="00204A66"/>
    <w:rsid w:val="002116DF"/>
    <w:rsid w:val="00224A2A"/>
    <w:rsid w:val="002264ED"/>
    <w:rsid w:val="00230223"/>
    <w:rsid w:val="00230C31"/>
    <w:rsid w:val="00232044"/>
    <w:rsid w:val="002367D9"/>
    <w:rsid w:val="00241513"/>
    <w:rsid w:val="0024436F"/>
    <w:rsid w:val="00251378"/>
    <w:rsid w:val="00256E40"/>
    <w:rsid w:val="00257500"/>
    <w:rsid w:val="00261AB6"/>
    <w:rsid w:val="00265D21"/>
    <w:rsid w:val="00286073"/>
    <w:rsid w:val="00294707"/>
    <w:rsid w:val="002966F2"/>
    <w:rsid w:val="00296B2B"/>
    <w:rsid w:val="002A32B9"/>
    <w:rsid w:val="002B1C2C"/>
    <w:rsid w:val="002B2346"/>
    <w:rsid w:val="002B3082"/>
    <w:rsid w:val="002B3FBC"/>
    <w:rsid w:val="002B7CF3"/>
    <w:rsid w:val="002C0486"/>
    <w:rsid w:val="002C1989"/>
    <w:rsid w:val="002C1D15"/>
    <w:rsid w:val="002C2182"/>
    <w:rsid w:val="002D3221"/>
    <w:rsid w:val="002D3425"/>
    <w:rsid w:val="002E0245"/>
    <w:rsid w:val="002E18DC"/>
    <w:rsid w:val="002E2339"/>
    <w:rsid w:val="002E4C8E"/>
    <w:rsid w:val="002E7F40"/>
    <w:rsid w:val="002F083C"/>
    <w:rsid w:val="002F25B1"/>
    <w:rsid w:val="002F387D"/>
    <w:rsid w:val="002F4C6F"/>
    <w:rsid w:val="002F5359"/>
    <w:rsid w:val="002F6BDB"/>
    <w:rsid w:val="002F74D8"/>
    <w:rsid w:val="002F767A"/>
    <w:rsid w:val="003067BE"/>
    <w:rsid w:val="00310305"/>
    <w:rsid w:val="00310D82"/>
    <w:rsid w:val="00311DD4"/>
    <w:rsid w:val="00311EBC"/>
    <w:rsid w:val="003136B7"/>
    <w:rsid w:val="0031482F"/>
    <w:rsid w:val="00314973"/>
    <w:rsid w:val="00321FA3"/>
    <w:rsid w:val="0032262E"/>
    <w:rsid w:val="00323819"/>
    <w:rsid w:val="00327472"/>
    <w:rsid w:val="00332FAE"/>
    <w:rsid w:val="0033406C"/>
    <w:rsid w:val="00334EFA"/>
    <w:rsid w:val="00335C75"/>
    <w:rsid w:val="00336451"/>
    <w:rsid w:val="00336A04"/>
    <w:rsid w:val="00336E33"/>
    <w:rsid w:val="003412B4"/>
    <w:rsid w:val="003445FC"/>
    <w:rsid w:val="00345233"/>
    <w:rsid w:val="003525EA"/>
    <w:rsid w:val="00354445"/>
    <w:rsid w:val="003566E8"/>
    <w:rsid w:val="00356F8B"/>
    <w:rsid w:val="0035727B"/>
    <w:rsid w:val="00361496"/>
    <w:rsid w:val="003615B5"/>
    <w:rsid w:val="00363376"/>
    <w:rsid w:val="00373A99"/>
    <w:rsid w:val="003747ED"/>
    <w:rsid w:val="003802C3"/>
    <w:rsid w:val="0038319F"/>
    <w:rsid w:val="0038433D"/>
    <w:rsid w:val="00384C0A"/>
    <w:rsid w:val="00384DE8"/>
    <w:rsid w:val="0038588B"/>
    <w:rsid w:val="00386A9D"/>
    <w:rsid w:val="00386AEB"/>
    <w:rsid w:val="00393CF9"/>
    <w:rsid w:val="00395D53"/>
    <w:rsid w:val="003A1F2B"/>
    <w:rsid w:val="003A362B"/>
    <w:rsid w:val="003A7157"/>
    <w:rsid w:val="003B2630"/>
    <w:rsid w:val="003B655F"/>
    <w:rsid w:val="003B778E"/>
    <w:rsid w:val="003D086E"/>
    <w:rsid w:val="003D1028"/>
    <w:rsid w:val="003D457F"/>
    <w:rsid w:val="003D57BB"/>
    <w:rsid w:val="003E036F"/>
    <w:rsid w:val="003E538A"/>
    <w:rsid w:val="003E775A"/>
    <w:rsid w:val="003F1341"/>
    <w:rsid w:val="003F23A5"/>
    <w:rsid w:val="003F24DB"/>
    <w:rsid w:val="004011CA"/>
    <w:rsid w:val="00402C43"/>
    <w:rsid w:val="00406B2D"/>
    <w:rsid w:val="00412D92"/>
    <w:rsid w:val="00414071"/>
    <w:rsid w:val="004207AC"/>
    <w:rsid w:val="00421043"/>
    <w:rsid w:val="00423139"/>
    <w:rsid w:val="00425DE0"/>
    <w:rsid w:val="004308E4"/>
    <w:rsid w:val="004314F9"/>
    <w:rsid w:val="004362EE"/>
    <w:rsid w:val="0044316B"/>
    <w:rsid w:val="004434C9"/>
    <w:rsid w:val="00445C8E"/>
    <w:rsid w:val="0044607C"/>
    <w:rsid w:val="004479DD"/>
    <w:rsid w:val="00451FDA"/>
    <w:rsid w:val="0045607B"/>
    <w:rsid w:val="004619F0"/>
    <w:rsid w:val="00462083"/>
    <w:rsid w:val="004627E8"/>
    <w:rsid w:val="00463257"/>
    <w:rsid w:val="004718E1"/>
    <w:rsid w:val="004768AD"/>
    <w:rsid w:val="00477B28"/>
    <w:rsid w:val="004941C6"/>
    <w:rsid w:val="0049550D"/>
    <w:rsid w:val="00495ADA"/>
    <w:rsid w:val="00497E3C"/>
    <w:rsid w:val="004A0E00"/>
    <w:rsid w:val="004A29D8"/>
    <w:rsid w:val="004B2205"/>
    <w:rsid w:val="004B7A0D"/>
    <w:rsid w:val="004C1D7C"/>
    <w:rsid w:val="004C3501"/>
    <w:rsid w:val="004C6808"/>
    <w:rsid w:val="004C6D69"/>
    <w:rsid w:val="004C6EFE"/>
    <w:rsid w:val="004C72D9"/>
    <w:rsid w:val="004D0408"/>
    <w:rsid w:val="004D061F"/>
    <w:rsid w:val="004D57A4"/>
    <w:rsid w:val="004D7A30"/>
    <w:rsid w:val="004E22BB"/>
    <w:rsid w:val="004E3B41"/>
    <w:rsid w:val="004E4BC5"/>
    <w:rsid w:val="00500053"/>
    <w:rsid w:val="00503863"/>
    <w:rsid w:val="00505909"/>
    <w:rsid w:val="005059DA"/>
    <w:rsid w:val="005059E8"/>
    <w:rsid w:val="00505F64"/>
    <w:rsid w:val="00506ADA"/>
    <w:rsid w:val="005071F6"/>
    <w:rsid w:val="005136A8"/>
    <w:rsid w:val="005176D1"/>
    <w:rsid w:val="00520045"/>
    <w:rsid w:val="00525099"/>
    <w:rsid w:val="00526FFF"/>
    <w:rsid w:val="005313B7"/>
    <w:rsid w:val="00531B53"/>
    <w:rsid w:val="00532259"/>
    <w:rsid w:val="005322CE"/>
    <w:rsid w:val="00536D0D"/>
    <w:rsid w:val="00541C30"/>
    <w:rsid w:val="00546616"/>
    <w:rsid w:val="0054753C"/>
    <w:rsid w:val="00547C9C"/>
    <w:rsid w:val="0055165E"/>
    <w:rsid w:val="00551D83"/>
    <w:rsid w:val="005525BF"/>
    <w:rsid w:val="00555344"/>
    <w:rsid w:val="005564DD"/>
    <w:rsid w:val="00560452"/>
    <w:rsid w:val="0056336F"/>
    <w:rsid w:val="00565E4A"/>
    <w:rsid w:val="00575BBB"/>
    <w:rsid w:val="00581471"/>
    <w:rsid w:val="005831F6"/>
    <w:rsid w:val="00585C40"/>
    <w:rsid w:val="00585C44"/>
    <w:rsid w:val="00591044"/>
    <w:rsid w:val="00595007"/>
    <w:rsid w:val="005953A9"/>
    <w:rsid w:val="005A010C"/>
    <w:rsid w:val="005A205C"/>
    <w:rsid w:val="005A2868"/>
    <w:rsid w:val="005A4F8C"/>
    <w:rsid w:val="005A5025"/>
    <w:rsid w:val="005B1485"/>
    <w:rsid w:val="005C0B1B"/>
    <w:rsid w:val="005C18D3"/>
    <w:rsid w:val="005C210F"/>
    <w:rsid w:val="005C32E0"/>
    <w:rsid w:val="005C38AE"/>
    <w:rsid w:val="005C4324"/>
    <w:rsid w:val="005C557B"/>
    <w:rsid w:val="005C5C02"/>
    <w:rsid w:val="005D14FF"/>
    <w:rsid w:val="005D15C1"/>
    <w:rsid w:val="005D3B28"/>
    <w:rsid w:val="005D548D"/>
    <w:rsid w:val="005D56C8"/>
    <w:rsid w:val="005D7145"/>
    <w:rsid w:val="005E2C1E"/>
    <w:rsid w:val="005E2DAB"/>
    <w:rsid w:val="005F1845"/>
    <w:rsid w:val="005F3060"/>
    <w:rsid w:val="005F3655"/>
    <w:rsid w:val="005F5700"/>
    <w:rsid w:val="005F59F3"/>
    <w:rsid w:val="0060088C"/>
    <w:rsid w:val="00600A83"/>
    <w:rsid w:val="00601390"/>
    <w:rsid w:val="0060335F"/>
    <w:rsid w:val="006043FC"/>
    <w:rsid w:val="00607310"/>
    <w:rsid w:val="006112CF"/>
    <w:rsid w:val="00611320"/>
    <w:rsid w:val="0061491D"/>
    <w:rsid w:val="00615A6C"/>
    <w:rsid w:val="0062158B"/>
    <w:rsid w:val="00621B36"/>
    <w:rsid w:val="00626AB7"/>
    <w:rsid w:val="006275DB"/>
    <w:rsid w:val="0062776A"/>
    <w:rsid w:val="00640AAE"/>
    <w:rsid w:val="00641A9E"/>
    <w:rsid w:val="00643497"/>
    <w:rsid w:val="006537EE"/>
    <w:rsid w:val="006566DE"/>
    <w:rsid w:val="00657C19"/>
    <w:rsid w:val="00657F22"/>
    <w:rsid w:val="00661048"/>
    <w:rsid w:val="00664ABC"/>
    <w:rsid w:val="00666DBF"/>
    <w:rsid w:val="0067334F"/>
    <w:rsid w:val="00680BB6"/>
    <w:rsid w:val="00690517"/>
    <w:rsid w:val="00690ECB"/>
    <w:rsid w:val="006955AB"/>
    <w:rsid w:val="006B1A50"/>
    <w:rsid w:val="006B1F27"/>
    <w:rsid w:val="006B39B7"/>
    <w:rsid w:val="006B4033"/>
    <w:rsid w:val="006B4C56"/>
    <w:rsid w:val="006B5A51"/>
    <w:rsid w:val="006B5F4A"/>
    <w:rsid w:val="006C1452"/>
    <w:rsid w:val="006C5D56"/>
    <w:rsid w:val="006C641A"/>
    <w:rsid w:val="006C7813"/>
    <w:rsid w:val="006D0B50"/>
    <w:rsid w:val="006D1550"/>
    <w:rsid w:val="006D5B0A"/>
    <w:rsid w:val="006E1388"/>
    <w:rsid w:val="006E428F"/>
    <w:rsid w:val="006E4572"/>
    <w:rsid w:val="006E63BF"/>
    <w:rsid w:val="006E7064"/>
    <w:rsid w:val="006F1253"/>
    <w:rsid w:val="006F1AF3"/>
    <w:rsid w:val="006F1BB7"/>
    <w:rsid w:val="006F295F"/>
    <w:rsid w:val="006F4423"/>
    <w:rsid w:val="006F4BBE"/>
    <w:rsid w:val="006F5609"/>
    <w:rsid w:val="006F563D"/>
    <w:rsid w:val="006F7BE0"/>
    <w:rsid w:val="00703084"/>
    <w:rsid w:val="007206F9"/>
    <w:rsid w:val="00721057"/>
    <w:rsid w:val="00727DC6"/>
    <w:rsid w:val="00731DE9"/>
    <w:rsid w:val="0073242D"/>
    <w:rsid w:val="007324C3"/>
    <w:rsid w:val="00732586"/>
    <w:rsid w:val="00733FAF"/>
    <w:rsid w:val="007342C5"/>
    <w:rsid w:val="007354CC"/>
    <w:rsid w:val="0073581F"/>
    <w:rsid w:val="0075092B"/>
    <w:rsid w:val="00750B61"/>
    <w:rsid w:val="00750EF3"/>
    <w:rsid w:val="00752405"/>
    <w:rsid w:val="00752E76"/>
    <w:rsid w:val="00755074"/>
    <w:rsid w:val="00756AAC"/>
    <w:rsid w:val="00757D57"/>
    <w:rsid w:val="00760AD2"/>
    <w:rsid w:val="00760DEA"/>
    <w:rsid w:val="007624B2"/>
    <w:rsid w:val="00762606"/>
    <w:rsid w:val="00763466"/>
    <w:rsid w:val="007645AC"/>
    <w:rsid w:val="007648A6"/>
    <w:rsid w:val="00765C0A"/>
    <w:rsid w:val="007676BD"/>
    <w:rsid w:val="0077030F"/>
    <w:rsid w:val="00770C14"/>
    <w:rsid w:val="00771BBE"/>
    <w:rsid w:val="00773F58"/>
    <w:rsid w:val="00775CDA"/>
    <w:rsid w:val="00777CC9"/>
    <w:rsid w:val="007816AC"/>
    <w:rsid w:val="00791343"/>
    <w:rsid w:val="007928E4"/>
    <w:rsid w:val="00796E77"/>
    <w:rsid w:val="007A0DE4"/>
    <w:rsid w:val="007A1551"/>
    <w:rsid w:val="007A68A8"/>
    <w:rsid w:val="007B55E0"/>
    <w:rsid w:val="007C06D8"/>
    <w:rsid w:val="007C6FE2"/>
    <w:rsid w:val="007C73BB"/>
    <w:rsid w:val="007C7A97"/>
    <w:rsid w:val="007E0B99"/>
    <w:rsid w:val="007E39D1"/>
    <w:rsid w:val="007E3EE8"/>
    <w:rsid w:val="007E3F65"/>
    <w:rsid w:val="007E6D4B"/>
    <w:rsid w:val="007F21B0"/>
    <w:rsid w:val="007F2548"/>
    <w:rsid w:val="007F3663"/>
    <w:rsid w:val="007F47F5"/>
    <w:rsid w:val="007F531E"/>
    <w:rsid w:val="008005D1"/>
    <w:rsid w:val="00801EA3"/>
    <w:rsid w:val="008046FF"/>
    <w:rsid w:val="00817E6C"/>
    <w:rsid w:val="00820E98"/>
    <w:rsid w:val="00821C9D"/>
    <w:rsid w:val="0082552C"/>
    <w:rsid w:val="00826831"/>
    <w:rsid w:val="00830013"/>
    <w:rsid w:val="008371BD"/>
    <w:rsid w:val="0083744F"/>
    <w:rsid w:val="008416D4"/>
    <w:rsid w:val="00842A06"/>
    <w:rsid w:val="008453DA"/>
    <w:rsid w:val="00847D1B"/>
    <w:rsid w:val="008601DA"/>
    <w:rsid w:val="00871565"/>
    <w:rsid w:val="00871F4E"/>
    <w:rsid w:val="00872829"/>
    <w:rsid w:val="008729F3"/>
    <w:rsid w:val="0087735C"/>
    <w:rsid w:val="00880088"/>
    <w:rsid w:val="00883D49"/>
    <w:rsid w:val="00884D20"/>
    <w:rsid w:val="00884E5F"/>
    <w:rsid w:val="008874BB"/>
    <w:rsid w:val="00887D9C"/>
    <w:rsid w:val="008923D6"/>
    <w:rsid w:val="00895B33"/>
    <w:rsid w:val="008A10F6"/>
    <w:rsid w:val="008A3F34"/>
    <w:rsid w:val="008B5B01"/>
    <w:rsid w:val="008C0D6A"/>
    <w:rsid w:val="008C1D65"/>
    <w:rsid w:val="008D2A20"/>
    <w:rsid w:val="008D30C7"/>
    <w:rsid w:val="008D4A32"/>
    <w:rsid w:val="008D4FBC"/>
    <w:rsid w:val="008E21FD"/>
    <w:rsid w:val="008E367E"/>
    <w:rsid w:val="008E4AAF"/>
    <w:rsid w:val="008E4BA8"/>
    <w:rsid w:val="008E4F26"/>
    <w:rsid w:val="008E6220"/>
    <w:rsid w:val="008E6487"/>
    <w:rsid w:val="008E7AA8"/>
    <w:rsid w:val="008F6975"/>
    <w:rsid w:val="00902088"/>
    <w:rsid w:val="00905DDF"/>
    <w:rsid w:val="00906A9D"/>
    <w:rsid w:val="00907D9E"/>
    <w:rsid w:val="00913FC1"/>
    <w:rsid w:val="00914CE5"/>
    <w:rsid w:val="00914F91"/>
    <w:rsid w:val="00915009"/>
    <w:rsid w:val="009161CB"/>
    <w:rsid w:val="009206E9"/>
    <w:rsid w:val="00920AF4"/>
    <w:rsid w:val="0092224B"/>
    <w:rsid w:val="009238B2"/>
    <w:rsid w:val="00925829"/>
    <w:rsid w:val="00927173"/>
    <w:rsid w:val="00930124"/>
    <w:rsid w:val="00932EF6"/>
    <w:rsid w:val="009422AD"/>
    <w:rsid w:val="00947473"/>
    <w:rsid w:val="00947BE0"/>
    <w:rsid w:val="00954E6F"/>
    <w:rsid w:val="009574FA"/>
    <w:rsid w:val="00960052"/>
    <w:rsid w:val="009644DC"/>
    <w:rsid w:val="00966094"/>
    <w:rsid w:val="00972FAF"/>
    <w:rsid w:val="009737AD"/>
    <w:rsid w:val="009751DC"/>
    <w:rsid w:val="009773A2"/>
    <w:rsid w:val="0097786E"/>
    <w:rsid w:val="0098040C"/>
    <w:rsid w:val="009817A6"/>
    <w:rsid w:val="00984108"/>
    <w:rsid w:val="00984823"/>
    <w:rsid w:val="00995036"/>
    <w:rsid w:val="00997E68"/>
    <w:rsid w:val="009A1FE5"/>
    <w:rsid w:val="009A5714"/>
    <w:rsid w:val="009A620E"/>
    <w:rsid w:val="009A7029"/>
    <w:rsid w:val="009A7B35"/>
    <w:rsid w:val="009B1D45"/>
    <w:rsid w:val="009B49EC"/>
    <w:rsid w:val="009B5A20"/>
    <w:rsid w:val="009C03BD"/>
    <w:rsid w:val="009C18D2"/>
    <w:rsid w:val="009C35A1"/>
    <w:rsid w:val="009C6F1F"/>
    <w:rsid w:val="009C7214"/>
    <w:rsid w:val="009D130D"/>
    <w:rsid w:val="009D73EC"/>
    <w:rsid w:val="009E015A"/>
    <w:rsid w:val="009E1596"/>
    <w:rsid w:val="009E1F43"/>
    <w:rsid w:val="009E227C"/>
    <w:rsid w:val="009F376F"/>
    <w:rsid w:val="00A012CA"/>
    <w:rsid w:val="00A02FA6"/>
    <w:rsid w:val="00A03B30"/>
    <w:rsid w:val="00A04C04"/>
    <w:rsid w:val="00A1135D"/>
    <w:rsid w:val="00A21D09"/>
    <w:rsid w:val="00A2354E"/>
    <w:rsid w:val="00A26BEA"/>
    <w:rsid w:val="00A361D1"/>
    <w:rsid w:val="00A40564"/>
    <w:rsid w:val="00A549F7"/>
    <w:rsid w:val="00A54CFD"/>
    <w:rsid w:val="00A557E0"/>
    <w:rsid w:val="00A63FE1"/>
    <w:rsid w:val="00A75A52"/>
    <w:rsid w:val="00A81C59"/>
    <w:rsid w:val="00A84CE3"/>
    <w:rsid w:val="00A9480D"/>
    <w:rsid w:val="00A959B7"/>
    <w:rsid w:val="00A96416"/>
    <w:rsid w:val="00A9763C"/>
    <w:rsid w:val="00AA0C6D"/>
    <w:rsid w:val="00AA2ED1"/>
    <w:rsid w:val="00AA3DF1"/>
    <w:rsid w:val="00AA6463"/>
    <w:rsid w:val="00AA7250"/>
    <w:rsid w:val="00AB6594"/>
    <w:rsid w:val="00AC030E"/>
    <w:rsid w:val="00AC232B"/>
    <w:rsid w:val="00AD013A"/>
    <w:rsid w:val="00AD7F26"/>
    <w:rsid w:val="00AE07D7"/>
    <w:rsid w:val="00AF0DB0"/>
    <w:rsid w:val="00AF27B6"/>
    <w:rsid w:val="00AF3C8E"/>
    <w:rsid w:val="00B07D10"/>
    <w:rsid w:val="00B16B0E"/>
    <w:rsid w:val="00B170EE"/>
    <w:rsid w:val="00B2426A"/>
    <w:rsid w:val="00B25BA2"/>
    <w:rsid w:val="00B25E93"/>
    <w:rsid w:val="00B33A07"/>
    <w:rsid w:val="00B37154"/>
    <w:rsid w:val="00B46264"/>
    <w:rsid w:val="00B544DE"/>
    <w:rsid w:val="00B5577B"/>
    <w:rsid w:val="00B571E9"/>
    <w:rsid w:val="00B63CF8"/>
    <w:rsid w:val="00B7528F"/>
    <w:rsid w:val="00B75B6D"/>
    <w:rsid w:val="00B76386"/>
    <w:rsid w:val="00B81D79"/>
    <w:rsid w:val="00B86177"/>
    <w:rsid w:val="00B9020A"/>
    <w:rsid w:val="00B90D5C"/>
    <w:rsid w:val="00B93D28"/>
    <w:rsid w:val="00B9605F"/>
    <w:rsid w:val="00B960DB"/>
    <w:rsid w:val="00B96274"/>
    <w:rsid w:val="00BA3A74"/>
    <w:rsid w:val="00BA7C1E"/>
    <w:rsid w:val="00BB02B2"/>
    <w:rsid w:val="00BB1900"/>
    <w:rsid w:val="00BB441A"/>
    <w:rsid w:val="00BB73E4"/>
    <w:rsid w:val="00BC1A79"/>
    <w:rsid w:val="00BC42E4"/>
    <w:rsid w:val="00BC4451"/>
    <w:rsid w:val="00BC44EA"/>
    <w:rsid w:val="00BC4D17"/>
    <w:rsid w:val="00BD6C45"/>
    <w:rsid w:val="00BD7519"/>
    <w:rsid w:val="00BD7992"/>
    <w:rsid w:val="00BE251C"/>
    <w:rsid w:val="00BE3DF2"/>
    <w:rsid w:val="00BE4570"/>
    <w:rsid w:val="00BE51A5"/>
    <w:rsid w:val="00BE6033"/>
    <w:rsid w:val="00BE7A3F"/>
    <w:rsid w:val="00BF009E"/>
    <w:rsid w:val="00BF203D"/>
    <w:rsid w:val="00C01728"/>
    <w:rsid w:val="00C01BAB"/>
    <w:rsid w:val="00C01C01"/>
    <w:rsid w:val="00C0360D"/>
    <w:rsid w:val="00C131D9"/>
    <w:rsid w:val="00C17B68"/>
    <w:rsid w:val="00C30E7E"/>
    <w:rsid w:val="00C314E2"/>
    <w:rsid w:val="00C33F9C"/>
    <w:rsid w:val="00C346D9"/>
    <w:rsid w:val="00C34B46"/>
    <w:rsid w:val="00C506DF"/>
    <w:rsid w:val="00C54076"/>
    <w:rsid w:val="00C565C4"/>
    <w:rsid w:val="00C574DC"/>
    <w:rsid w:val="00C57712"/>
    <w:rsid w:val="00C57F9A"/>
    <w:rsid w:val="00C61FE1"/>
    <w:rsid w:val="00C6640D"/>
    <w:rsid w:val="00C7291A"/>
    <w:rsid w:val="00C74781"/>
    <w:rsid w:val="00C764A0"/>
    <w:rsid w:val="00C7723F"/>
    <w:rsid w:val="00C7790F"/>
    <w:rsid w:val="00C85F91"/>
    <w:rsid w:val="00C90E38"/>
    <w:rsid w:val="00C95E80"/>
    <w:rsid w:val="00C96B45"/>
    <w:rsid w:val="00C971B9"/>
    <w:rsid w:val="00C97C25"/>
    <w:rsid w:val="00CA193C"/>
    <w:rsid w:val="00CA2BEA"/>
    <w:rsid w:val="00CA2F55"/>
    <w:rsid w:val="00CA5D6A"/>
    <w:rsid w:val="00CB154B"/>
    <w:rsid w:val="00CC1B18"/>
    <w:rsid w:val="00CC7C19"/>
    <w:rsid w:val="00CD0A10"/>
    <w:rsid w:val="00CD1DC6"/>
    <w:rsid w:val="00CD2F58"/>
    <w:rsid w:val="00CD37DA"/>
    <w:rsid w:val="00CD5F74"/>
    <w:rsid w:val="00CE586F"/>
    <w:rsid w:val="00CE7BFF"/>
    <w:rsid w:val="00CF0803"/>
    <w:rsid w:val="00CF4BA4"/>
    <w:rsid w:val="00CF7CF2"/>
    <w:rsid w:val="00D034FC"/>
    <w:rsid w:val="00D07A06"/>
    <w:rsid w:val="00D11716"/>
    <w:rsid w:val="00D120B8"/>
    <w:rsid w:val="00D158F7"/>
    <w:rsid w:val="00D26063"/>
    <w:rsid w:val="00D265EB"/>
    <w:rsid w:val="00D30326"/>
    <w:rsid w:val="00D316BD"/>
    <w:rsid w:val="00D352AA"/>
    <w:rsid w:val="00D352B5"/>
    <w:rsid w:val="00D44431"/>
    <w:rsid w:val="00D51EFA"/>
    <w:rsid w:val="00D5220D"/>
    <w:rsid w:val="00D54A10"/>
    <w:rsid w:val="00D609D9"/>
    <w:rsid w:val="00D609E3"/>
    <w:rsid w:val="00D61F12"/>
    <w:rsid w:val="00D623F3"/>
    <w:rsid w:val="00D626A4"/>
    <w:rsid w:val="00D64E3C"/>
    <w:rsid w:val="00D65750"/>
    <w:rsid w:val="00D75D9F"/>
    <w:rsid w:val="00D807CE"/>
    <w:rsid w:val="00D833AA"/>
    <w:rsid w:val="00D8520B"/>
    <w:rsid w:val="00D86D51"/>
    <w:rsid w:val="00D873D8"/>
    <w:rsid w:val="00D93CB9"/>
    <w:rsid w:val="00DA202F"/>
    <w:rsid w:val="00DA36C7"/>
    <w:rsid w:val="00DA384E"/>
    <w:rsid w:val="00DB2905"/>
    <w:rsid w:val="00DB6525"/>
    <w:rsid w:val="00DB6F07"/>
    <w:rsid w:val="00DC44CA"/>
    <w:rsid w:val="00DC5A66"/>
    <w:rsid w:val="00DC6878"/>
    <w:rsid w:val="00DD1360"/>
    <w:rsid w:val="00DD2404"/>
    <w:rsid w:val="00DD5FD0"/>
    <w:rsid w:val="00DE013E"/>
    <w:rsid w:val="00DE1814"/>
    <w:rsid w:val="00DE1A67"/>
    <w:rsid w:val="00DE2A0B"/>
    <w:rsid w:val="00DE7CDA"/>
    <w:rsid w:val="00DF051D"/>
    <w:rsid w:val="00DF201F"/>
    <w:rsid w:val="00DF772A"/>
    <w:rsid w:val="00E02243"/>
    <w:rsid w:val="00E02F3E"/>
    <w:rsid w:val="00E039B7"/>
    <w:rsid w:val="00E045A7"/>
    <w:rsid w:val="00E04E9B"/>
    <w:rsid w:val="00E12438"/>
    <w:rsid w:val="00E14B7A"/>
    <w:rsid w:val="00E179B7"/>
    <w:rsid w:val="00E17F40"/>
    <w:rsid w:val="00E232B5"/>
    <w:rsid w:val="00E3116A"/>
    <w:rsid w:val="00E36FA9"/>
    <w:rsid w:val="00E37595"/>
    <w:rsid w:val="00E41C31"/>
    <w:rsid w:val="00E43081"/>
    <w:rsid w:val="00E43D68"/>
    <w:rsid w:val="00E446A4"/>
    <w:rsid w:val="00E504A5"/>
    <w:rsid w:val="00E52D32"/>
    <w:rsid w:val="00E54853"/>
    <w:rsid w:val="00E54E8E"/>
    <w:rsid w:val="00E55197"/>
    <w:rsid w:val="00E552EB"/>
    <w:rsid w:val="00E56138"/>
    <w:rsid w:val="00E60AF7"/>
    <w:rsid w:val="00E7087B"/>
    <w:rsid w:val="00E763D7"/>
    <w:rsid w:val="00E831EC"/>
    <w:rsid w:val="00E86481"/>
    <w:rsid w:val="00E869B2"/>
    <w:rsid w:val="00EA121F"/>
    <w:rsid w:val="00EA1596"/>
    <w:rsid w:val="00EA301D"/>
    <w:rsid w:val="00EA6A71"/>
    <w:rsid w:val="00EB0812"/>
    <w:rsid w:val="00EB2B26"/>
    <w:rsid w:val="00EB5AA7"/>
    <w:rsid w:val="00ED0808"/>
    <w:rsid w:val="00ED1733"/>
    <w:rsid w:val="00ED3E7D"/>
    <w:rsid w:val="00ED5EA7"/>
    <w:rsid w:val="00ED7669"/>
    <w:rsid w:val="00EE042E"/>
    <w:rsid w:val="00EE26D6"/>
    <w:rsid w:val="00EE395F"/>
    <w:rsid w:val="00EE4F6A"/>
    <w:rsid w:val="00EE4F89"/>
    <w:rsid w:val="00EE6B41"/>
    <w:rsid w:val="00EF5871"/>
    <w:rsid w:val="00F00235"/>
    <w:rsid w:val="00F0112F"/>
    <w:rsid w:val="00F10F40"/>
    <w:rsid w:val="00F11CAC"/>
    <w:rsid w:val="00F173D1"/>
    <w:rsid w:val="00F231F7"/>
    <w:rsid w:val="00F241D2"/>
    <w:rsid w:val="00F2471C"/>
    <w:rsid w:val="00F24952"/>
    <w:rsid w:val="00F270F5"/>
    <w:rsid w:val="00F43DB1"/>
    <w:rsid w:val="00F45411"/>
    <w:rsid w:val="00F4684A"/>
    <w:rsid w:val="00F470A6"/>
    <w:rsid w:val="00F512D9"/>
    <w:rsid w:val="00F56F43"/>
    <w:rsid w:val="00F57DFE"/>
    <w:rsid w:val="00F63568"/>
    <w:rsid w:val="00F63852"/>
    <w:rsid w:val="00F65358"/>
    <w:rsid w:val="00F6738C"/>
    <w:rsid w:val="00F72DE3"/>
    <w:rsid w:val="00F731C6"/>
    <w:rsid w:val="00F7585B"/>
    <w:rsid w:val="00F763BA"/>
    <w:rsid w:val="00F76A28"/>
    <w:rsid w:val="00F7762F"/>
    <w:rsid w:val="00F8482B"/>
    <w:rsid w:val="00F9186D"/>
    <w:rsid w:val="00F927E1"/>
    <w:rsid w:val="00F9327A"/>
    <w:rsid w:val="00F947E6"/>
    <w:rsid w:val="00F94CB8"/>
    <w:rsid w:val="00F96BB8"/>
    <w:rsid w:val="00FA0753"/>
    <w:rsid w:val="00FA1F72"/>
    <w:rsid w:val="00FA3054"/>
    <w:rsid w:val="00FA42A8"/>
    <w:rsid w:val="00FA45A8"/>
    <w:rsid w:val="00FB0612"/>
    <w:rsid w:val="00FB15EF"/>
    <w:rsid w:val="00FB3CD2"/>
    <w:rsid w:val="00FC00C9"/>
    <w:rsid w:val="00FC1350"/>
    <w:rsid w:val="00FC2903"/>
    <w:rsid w:val="00FD4DDB"/>
    <w:rsid w:val="00FE3232"/>
    <w:rsid w:val="00FF0496"/>
    <w:rsid w:val="00FF1C93"/>
    <w:rsid w:val="00FF3FD0"/>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B6F179F-789A-46C7-BF89-1DFADFE4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544D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B544DE"/>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544DE"/>
    <w:pPr>
      <w:keepNext/>
      <w:ind w:firstLine="0"/>
      <w:jc w:val="center"/>
      <w:outlineLvl w:val="1"/>
    </w:pPr>
    <w:rPr>
      <w:b/>
      <w:bCs/>
      <w:i/>
      <w:smallCaps/>
    </w:rPr>
  </w:style>
  <w:style w:type="paragraph" w:styleId="3">
    <w:name w:val="heading 3"/>
    <w:basedOn w:val="a0"/>
    <w:next w:val="a0"/>
    <w:link w:val="30"/>
    <w:autoRedefine/>
    <w:uiPriority w:val="99"/>
    <w:qFormat/>
    <w:rsid w:val="00B544DE"/>
    <w:pPr>
      <w:outlineLvl w:val="2"/>
    </w:pPr>
    <w:rPr>
      <w:noProof/>
      <w:color w:val="auto"/>
      <w:lang w:eastAsia="en-US"/>
    </w:rPr>
  </w:style>
  <w:style w:type="paragraph" w:styleId="4">
    <w:name w:val="heading 4"/>
    <w:basedOn w:val="a0"/>
    <w:next w:val="a0"/>
    <w:link w:val="40"/>
    <w:autoRedefine/>
    <w:uiPriority w:val="99"/>
    <w:qFormat/>
    <w:rsid w:val="00B544DE"/>
    <w:pPr>
      <w:keepNext/>
      <w:outlineLvl w:val="3"/>
    </w:pPr>
    <w:rPr>
      <w:noProof/>
      <w:color w:val="auto"/>
      <w:lang w:eastAsia="en-US"/>
    </w:rPr>
  </w:style>
  <w:style w:type="paragraph" w:styleId="5">
    <w:name w:val="heading 5"/>
    <w:basedOn w:val="a0"/>
    <w:next w:val="a0"/>
    <w:link w:val="50"/>
    <w:autoRedefine/>
    <w:uiPriority w:val="99"/>
    <w:qFormat/>
    <w:rsid w:val="00B544DE"/>
    <w:pPr>
      <w:ind w:left="737"/>
      <w:outlineLvl w:val="4"/>
    </w:pPr>
    <w:rPr>
      <w:color w:val="auto"/>
      <w:lang w:eastAsia="en-US"/>
    </w:rPr>
  </w:style>
  <w:style w:type="paragraph" w:styleId="6">
    <w:name w:val="heading 6"/>
    <w:basedOn w:val="a0"/>
    <w:next w:val="a0"/>
    <w:link w:val="60"/>
    <w:autoRedefine/>
    <w:uiPriority w:val="99"/>
    <w:qFormat/>
    <w:rsid w:val="00B544DE"/>
    <w:pPr>
      <w:outlineLvl w:val="5"/>
    </w:pPr>
    <w:rPr>
      <w:color w:val="auto"/>
      <w:lang w:eastAsia="en-US"/>
    </w:rPr>
  </w:style>
  <w:style w:type="paragraph" w:styleId="7">
    <w:name w:val="heading 7"/>
    <w:basedOn w:val="a0"/>
    <w:next w:val="a0"/>
    <w:link w:val="70"/>
    <w:uiPriority w:val="99"/>
    <w:qFormat/>
    <w:rsid w:val="00B544DE"/>
    <w:pPr>
      <w:keepNext/>
      <w:outlineLvl w:val="6"/>
    </w:pPr>
    <w:rPr>
      <w:color w:val="auto"/>
      <w:lang w:eastAsia="en-US"/>
    </w:rPr>
  </w:style>
  <w:style w:type="paragraph" w:styleId="8">
    <w:name w:val="heading 8"/>
    <w:basedOn w:val="a0"/>
    <w:next w:val="a0"/>
    <w:link w:val="80"/>
    <w:autoRedefine/>
    <w:uiPriority w:val="99"/>
    <w:qFormat/>
    <w:rsid w:val="00B544DE"/>
    <w:pPr>
      <w:outlineLvl w:val="7"/>
    </w:pPr>
    <w:rPr>
      <w:color w:val="auto"/>
      <w:lang w:eastAsia="en-US"/>
    </w:rPr>
  </w:style>
  <w:style w:type="paragraph" w:styleId="9">
    <w:name w:val="heading 9"/>
    <w:basedOn w:val="a0"/>
    <w:next w:val="a0"/>
    <w:link w:val="90"/>
    <w:uiPriority w:val="99"/>
    <w:qFormat/>
    <w:rsid w:val="00B544D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character" w:styleId="a4">
    <w:name w:val="page number"/>
    <w:uiPriority w:val="99"/>
    <w:rsid w:val="00B544DE"/>
    <w:rPr>
      <w:rFonts w:ascii="Times New Roman" w:hAnsi="Times New Roman" w:cs="Times New Roman"/>
      <w:sz w:val="28"/>
      <w:szCs w:val="28"/>
    </w:rPr>
  </w:style>
  <w:style w:type="character" w:styleId="a5">
    <w:name w:val="footnote reference"/>
    <w:uiPriority w:val="99"/>
    <w:semiHidden/>
    <w:rsid w:val="00B544DE"/>
    <w:rPr>
      <w:rFonts w:cs="Times New Roman"/>
      <w:color w:val="auto"/>
      <w:sz w:val="28"/>
      <w:szCs w:val="28"/>
      <w:vertAlign w:val="superscript"/>
    </w:rPr>
  </w:style>
  <w:style w:type="paragraph" w:styleId="a6">
    <w:name w:val="footer"/>
    <w:basedOn w:val="a0"/>
    <w:link w:val="a7"/>
    <w:uiPriority w:val="99"/>
    <w:rsid w:val="00B544DE"/>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styleId="a8">
    <w:name w:val="header"/>
    <w:basedOn w:val="a0"/>
    <w:next w:val="a9"/>
    <w:link w:val="aa"/>
    <w:autoRedefine/>
    <w:uiPriority w:val="99"/>
    <w:rsid w:val="00B544DE"/>
    <w:pPr>
      <w:tabs>
        <w:tab w:val="center" w:pos="4677"/>
        <w:tab w:val="right" w:pos="9355"/>
      </w:tabs>
      <w:spacing w:line="240" w:lineRule="auto"/>
      <w:ind w:firstLine="0"/>
      <w:jc w:val="right"/>
    </w:pPr>
    <w:rPr>
      <w:noProof/>
      <w:kern w:val="16"/>
    </w:rPr>
  </w:style>
  <w:style w:type="character" w:styleId="ab">
    <w:name w:val="endnote reference"/>
    <w:uiPriority w:val="99"/>
    <w:semiHidden/>
    <w:rsid w:val="00B544DE"/>
    <w:rPr>
      <w:rFonts w:cs="Times New Roman"/>
      <w:vertAlign w:val="superscript"/>
    </w:rPr>
  </w:style>
  <w:style w:type="paragraph" w:styleId="a9">
    <w:name w:val="Body Text"/>
    <w:basedOn w:val="a0"/>
    <w:link w:val="ac"/>
    <w:uiPriority w:val="99"/>
    <w:rsid w:val="00B544DE"/>
  </w:style>
  <w:style w:type="character" w:customStyle="1" w:styleId="ac">
    <w:name w:val="Основной текст Знак"/>
    <w:link w:val="a9"/>
    <w:uiPriority w:val="99"/>
    <w:semiHidden/>
    <w:rPr>
      <w:color w:val="000000"/>
      <w:sz w:val="28"/>
      <w:szCs w:val="28"/>
    </w:rPr>
  </w:style>
  <w:style w:type="character" w:customStyle="1" w:styleId="aa">
    <w:name w:val="Верхний колонтитул Знак"/>
    <w:link w:val="a8"/>
    <w:uiPriority w:val="99"/>
    <w:semiHidden/>
    <w:locked/>
    <w:rsid w:val="00B544DE"/>
    <w:rPr>
      <w:rFonts w:cs="Times New Roman"/>
      <w:noProof/>
      <w:snapToGrid w:val="0"/>
      <w:color w:val="000000"/>
      <w:kern w:val="16"/>
      <w:sz w:val="28"/>
      <w:szCs w:val="28"/>
      <w:lang w:val="ru-RU" w:eastAsia="ru-RU" w:bidi="ar-SA"/>
    </w:rPr>
  </w:style>
  <w:style w:type="paragraph" w:customStyle="1" w:styleId="a">
    <w:name w:val="лит"/>
    <w:autoRedefine/>
    <w:uiPriority w:val="99"/>
    <w:rsid w:val="00B544DE"/>
    <w:pPr>
      <w:numPr>
        <w:numId w:val="38"/>
      </w:numPr>
      <w:spacing w:line="360" w:lineRule="auto"/>
      <w:jc w:val="both"/>
    </w:pPr>
    <w:rPr>
      <w:sz w:val="28"/>
      <w:szCs w:val="28"/>
    </w:rPr>
  </w:style>
  <w:style w:type="paragraph" w:customStyle="1" w:styleId="ad">
    <w:name w:val="лит+нумерация"/>
    <w:basedOn w:val="a0"/>
    <w:next w:val="a0"/>
    <w:autoRedefine/>
    <w:uiPriority w:val="99"/>
    <w:rsid w:val="00B544DE"/>
    <w:pPr>
      <w:ind w:firstLine="0"/>
    </w:pPr>
    <w:rPr>
      <w:iCs/>
    </w:rPr>
  </w:style>
  <w:style w:type="paragraph" w:styleId="ae">
    <w:name w:val="caption"/>
    <w:basedOn w:val="a0"/>
    <w:next w:val="a0"/>
    <w:uiPriority w:val="99"/>
    <w:qFormat/>
    <w:rsid w:val="00B544DE"/>
    <w:rPr>
      <w:b/>
      <w:bCs/>
      <w:sz w:val="20"/>
      <w:szCs w:val="20"/>
    </w:rPr>
  </w:style>
  <w:style w:type="character" w:customStyle="1" w:styleId="af">
    <w:name w:val="номер страницы"/>
    <w:uiPriority w:val="99"/>
    <w:rsid w:val="00B544DE"/>
    <w:rPr>
      <w:rFonts w:cs="Times New Roman"/>
      <w:sz w:val="28"/>
      <w:szCs w:val="28"/>
    </w:rPr>
  </w:style>
  <w:style w:type="paragraph" w:styleId="af0">
    <w:name w:val="Normal (Web)"/>
    <w:basedOn w:val="a0"/>
    <w:autoRedefine/>
    <w:uiPriority w:val="99"/>
    <w:rsid w:val="00B544DE"/>
    <w:rPr>
      <w:lang w:val="uk-UA" w:eastAsia="uk-UA"/>
    </w:rPr>
  </w:style>
  <w:style w:type="paragraph" w:customStyle="1" w:styleId="af1">
    <w:name w:val="Обычный +"/>
    <w:basedOn w:val="a0"/>
    <w:autoRedefine/>
    <w:uiPriority w:val="99"/>
    <w:rsid w:val="00B544DE"/>
    <w:rPr>
      <w:szCs w:val="20"/>
    </w:rPr>
  </w:style>
  <w:style w:type="paragraph" w:styleId="11">
    <w:name w:val="toc 1"/>
    <w:basedOn w:val="a0"/>
    <w:next w:val="a0"/>
    <w:autoRedefine/>
    <w:uiPriority w:val="99"/>
    <w:semiHidden/>
    <w:rsid w:val="00B544DE"/>
    <w:pPr>
      <w:autoSpaceDE w:val="0"/>
      <w:autoSpaceDN w:val="0"/>
      <w:adjustRightInd w:val="0"/>
      <w:ind w:firstLine="0"/>
    </w:pPr>
    <w:rPr>
      <w:rFonts w:ascii="Times New Roman CYR" w:hAnsi="Times New Roman CYR"/>
      <w:bCs/>
      <w:iCs/>
      <w:smallCaps/>
      <w:color w:val="auto"/>
      <w:szCs w:val="24"/>
      <w:lang w:eastAsia="en-US"/>
    </w:rPr>
  </w:style>
  <w:style w:type="paragraph" w:styleId="af2">
    <w:name w:val="Body Text Indent"/>
    <w:basedOn w:val="a0"/>
    <w:link w:val="af3"/>
    <w:uiPriority w:val="99"/>
    <w:rsid w:val="00B544DE"/>
    <w:pPr>
      <w:shd w:val="clear" w:color="auto" w:fill="FFFFFF"/>
      <w:spacing w:before="192"/>
      <w:ind w:right="-5" w:firstLine="360"/>
    </w:pPr>
  </w:style>
  <w:style w:type="character" w:customStyle="1" w:styleId="af3">
    <w:name w:val="Основной текст с отступом Знак"/>
    <w:link w:val="af2"/>
    <w:uiPriority w:val="99"/>
    <w:semiHidden/>
    <w:rPr>
      <w:color w:val="000000"/>
      <w:sz w:val="28"/>
      <w:szCs w:val="28"/>
    </w:rPr>
  </w:style>
  <w:style w:type="paragraph" w:customStyle="1" w:styleId="af4">
    <w:name w:val="размещено"/>
    <w:basedOn w:val="a0"/>
    <w:autoRedefine/>
    <w:uiPriority w:val="99"/>
    <w:rsid w:val="00B544DE"/>
    <w:rPr>
      <w:color w:val="FFFFFF"/>
    </w:rPr>
  </w:style>
  <w:style w:type="paragraph" w:customStyle="1" w:styleId="af5">
    <w:name w:val="содержание"/>
    <w:uiPriority w:val="99"/>
    <w:rsid w:val="00B544DE"/>
    <w:pPr>
      <w:spacing w:line="360" w:lineRule="auto"/>
      <w:jc w:val="center"/>
    </w:pPr>
    <w:rPr>
      <w:b/>
      <w:bCs/>
      <w:i/>
      <w:iCs/>
      <w:smallCaps/>
      <w:noProof/>
      <w:sz w:val="28"/>
      <w:szCs w:val="28"/>
    </w:rPr>
  </w:style>
  <w:style w:type="table" w:customStyle="1" w:styleId="12">
    <w:name w:val="Стиль таблицы1"/>
    <w:uiPriority w:val="99"/>
    <w:rsid w:val="00B544D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B544DE"/>
    <w:pPr>
      <w:jc w:val="center"/>
    </w:pPr>
  </w:style>
  <w:style w:type="paragraph" w:customStyle="1" w:styleId="af7">
    <w:name w:val="ТАБЛИЦА"/>
    <w:next w:val="a0"/>
    <w:autoRedefine/>
    <w:uiPriority w:val="99"/>
    <w:rsid w:val="00B544DE"/>
    <w:pPr>
      <w:spacing w:line="360" w:lineRule="auto"/>
    </w:pPr>
    <w:rPr>
      <w:color w:val="000000"/>
    </w:rPr>
  </w:style>
  <w:style w:type="paragraph" w:styleId="af8">
    <w:name w:val="endnote text"/>
    <w:basedOn w:val="a0"/>
    <w:link w:val="af9"/>
    <w:autoRedefine/>
    <w:uiPriority w:val="99"/>
    <w:semiHidden/>
    <w:rsid w:val="00B544DE"/>
    <w:rPr>
      <w:sz w:val="20"/>
      <w:szCs w:val="20"/>
    </w:rPr>
  </w:style>
  <w:style w:type="character" w:customStyle="1" w:styleId="af9">
    <w:name w:val="Текст концевой сноски Знак"/>
    <w:link w:val="af8"/>
    <w:uiPriority w:val="99"/>
    <w:semiHidden/>
    <w:rPr>
      <w:color w:val="000000"/>
      <w:sz w:val="20"/>
      <w:szCs w:val="20"/>
    </w:rPr>
  </w:style>
  <w:style w:type="paragraph" w:styleId="afa">
    <w:name w:val="footnote text"/>
    <w:basedOn w:val="a0"/>
    <w:link w:val="afb"/>
    <w:autoRedefine/>
    <w:uiPriority w:val="99"/>
    <w:semiHidden/>
    <w:rsid w:val="00B544DE"/>
    <w:rPr>
      <w:sz w:val="20"/>
      <w:szCs w:val="20"/>
    </w:rPr>
  </w:style>
  <w:style w:type="character" w:customStyle="1" w:styleId="afb">
    <w:name w:val="Текст сноски Знак"/>
    <w:link w:val="afa"/>
    <w:uiPriority w:val="99"/>
    <w:locked/>
    <w:rsid w:val="00B544DE"/>
    <w:rPr>
      <w:rFonts w:cs="Times New Roman"/>
      <w:color w:val="000000"/>
      <w:lang w:val="ru-RU" w:eastAsia="ru-RU" w:bidi="ar-SA"/>
    </w:rPr>
  </w:style>
  <w:style w:type="paragraph" w:customStyle="1" w:styleId="afc">
    <w:name w:val="титут"/>
    <w:autoRedefine/>
    <w:uiPriority w:val="99"/>
    <w:rsid w:val="00B544DE"/>
    <w:pPr>
      <w:spacing w:line="360" w:lineRule="auto"/>
      <w:jc w:val="center"/>
    </w:pPr>
    <w:rPr>
      <w:noProof/>
      <w:sz w:val="28"/>
      <w:szCs w:val="28"/>
    </w:rPr>
  </w:style>
  <w:style w:type="character" w:styleId="afd">
    <w:name w:val="Hyperlink"/>
    <w:uiPriority w:val="99"/>
    <w:rsid w:val="00FF04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17161</Words>
  <Characters>97821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Бизнес-планирование в проектной деятельности (на примере создания металло-сервисной базы)</vt:lpstr>
    </vt:vector>
  </TitlesOfParts>
  <Company>Microsoft</Company>
  <LinksUpToDate>false</LinksUpToDate>
  <CharactersWithSpaces>114753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Бизнес-планирование в проектной деятельности (на примере создания металло-сервисной базы)</dc:title>
  <dc:subject/>
  <dc:creator>Admin</dc:creator>
  <cp:keywords/>
  <dc:description/>
  <cp:lastModifiedBy>admin</cp:lastModifiedBy>
  <cp:revision>2</cp:revision>
  <dcterms:created xsi:type="dcterms:W3CDTF">2014-03-26T21:05:00Z</dcterms:created>
  <dcterms:modified xsi:type="dcterms:W3CDTF">2014-03-26T21:05:00Z</dcterms:modified>
</cp:coreProperties>
</file>