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0F1" w:rsidRPr="00F16DB3" w:rsidRDefault="009820F1" w:rsidP="00311422">
      <w:pPr>
        <w:widowControl/>
        <w:spacing w:line="360" w:lineRule="auto"/>
        <w:ind w:firstLine="709"/>
        <w:jc w:val="center"/>
        <w:rPr>
          <w:sz w:val="28"/>
          <w:szCs w:val="28"/>
        </w:rPr>
      </w:pPr>
      <w:r w:rsidRPr="00F16DB3">
        <w:rPr>
          <w:sz w:val="28"/>
          <w:szCs w:val="28"/>
        </w:rPr>
        <w:t>Министерство образования Республики Беларусь</w:t>
      </w:r>
    </w:p>
    <w:p w:rsidR="009820F1" w:rsidRPr="00F16DB3" w:rsidRDefault="009820F1" w:rsidP="00311422">
      <w:pPr>
        <w:widowControl/>
        <w:spacing w:line="360" w:lineRule="auto"/>
        <w:ind w:firstLine="709"/>
        <w:jc w:val="center"/>
        <w:rPr>
          <w:sz w:val="28"/>
          <w:szCs w:val="28"/>
        </w:rPr>
      </w:pPr>
      <w:r w:rsidRPr="00F16DB3">
        <w:rPr>
          <w:sz w:val="28"/>
          <w:szCs w:val="28"/>
        </w:rPr>
        <w:t>Учреждение образования</w:t>
      </w:r>
    </w:p>
    <w:p w:rsidR="009820F1" w:rsidRPr="00F16DB3" w:rsidRDefault="009820F1" w:rsidP="00311422">
      <w:pPr>
        <w:widowControl/>
        <w:spacing w:line="360" w:lineRule="auto"/>
        <w:ind w:firstLine="709"/>
        <w:jc w:val="center"/>
        <w:rPr>
          <w:sz w:val="28"/>
          <w:szCs w:val="28"/>
        </w:rPr>
      </w:pPr>
      <w:r w:rsidRPr="00F16DB3">
        <w:rPr>
          <w:sz w:val="28"/>
          <w:szCs w:val="28"/>
        </w:rPr>
        <w:t>Белорусский государственный университет</w:t>
      </w:r>
    </w:p>
    <w:p w:rsidR="009820F1" w:rsidRPr="00F16DB3" w:rsidRDefault="009820F1" w:rsidP="00311422">
      <w:pPr>
        <w:widowControl/>
        <w:spacing w:line="360" w:lineRule="auto"/>
        <w:ind w:firstLine="709"/>
        <w:jc w:val="center"/>
        <w:rPr>
          <w:sz w:val="28"/>
          <w:szCs w:val="28"/>
        </w:rPr>
      </w:pPr>
      <w:r w:rsidRPr="00F16DB3">
        <w:rPr>
          <w:sz w:val="28"/>
          <w:szCs w:val="28"/>
        </w:rPr>
        <w:t>информатики и радиоэлектроники</w:t>
      </w:r>
    </w:p>
    <w:p w:rsidR="009820F1" w:rsidRPr="00F16DB3" w:rsidRDefault="009820F1" w:rsidP="00311422">
      <w:pPr>
        <w:widowControl/>
        <w:spacing w:line="360" w:lineRule="auto"/>
        <w:ind w:firstLine="709"/>
        <w:jc w:val="center"/>
        <w:rPr>
          <w:sz w:val="28"/>
          <w:szCs w:val="28"/>
        </w:rPr>
      </w:pPr>
      <w:r w:rsidRPr="00F16DB3">
        <w:rPr>
          <w:sz w:val="28"/>
          <w:szCs w:val="28"/>
        </w:rPr>
        <w:t>Кафедра радиоэлектронных средств</w:t>
      </w:r>
    </w:p>
    <w:p w:rsidR="009820F1" w:rsidRPr="00F16DB3" w:rsidRDefault="009820F1" w:rsidP="00311422">
      <w:pPr>
        <w:widowControl/>
        <w:spacing w:line="360" w:lineRule="auto"/>
        <w:ind w:firstLine="709"/>
        <w:jc w:val="center"/>
        <w:rPr>
          <w:sz w:val="28"/>
          <w:szCs w:val="28"/>
        </w:rPr>
      </w:pPr>
      <w:r w:rsidRPr="00F16DB3">
        <w:rPr>
          <w:sz w:val="28"/>
          <w:szCs w:val="28"/>
        </w:rPr>
        <w:t>Факультет компьютерного проектирования</w:t>
      </w:r>
    </w:p>
    <w:p w:rsidR="009820F1" w:rsidRDefault="009820F1" w:rsidP="00311422">
      <w:pPr>
        <w:widowControl/>
        <w:spacing w:line="360" w:lineRule="auto"/>
        <w:ind w:firstLine="709"/>
        <w:jc w:val="center"/>
        <w:rPr>
          <w:sz w:val="28"/>
          <w:szCs w:val="28"/>
        </w:rPr>
      </w:pPr>
    </w:p>
    <w:p w:rsidR="009820F1" w:rsidRPr="00F16DB3" w:rsidRDefault="009820F1" w:rsidP="00311422">
      <w:pPr>
        <w:widowControl/>
        <w:spacing w:line="360" w:lineRule="auto"/>
        <w:ind w:firstLine="709"/>
        <w:rPr>
          <w:i/>
          <w:sz w:val="28"/>
          <w:szCs w:val="28"/>
        </w:rPr>
      </w:pPr>
      <w:r w:rsidRPr="00F16DB3">
        <w:rPr>
          <w:i/>
          <w:sz w:val="28"/>
          <w:szCs w:val="28"/>
        </w:rPr>
        <w:t>“К защите допустить”</w:t>
      </w:r>
    </w:p>
    <w:p w:rsidR="009820F1" w:rsidRPr="00F16DB3" w:rsidRDefault="009820F1" w:rsidP="00311422">
      <w:pPr>
        <w:widowControl/>
        <w:spacing w:line="360" w:lineRule="auto"/>
        <w:ind w:firstLine="709"/>
        <w:rPr>
          <w:sz w:val="28"/>
          <w:szCs w:val="28"/>
        </w:rPr>
      </w:pPr>
      <w:r w:rsidRPr="00F16DB3">
        <w:rPr>
          <w:sz w:val="28"/>
          <w:szCs w:val="28"/>
        </w:rPr>
        <w:t>Заведующий кафедрой РЭС</w:t>
      </w:r>
    </w:p>
    <w:p w:rsidR="009820F1" w:rsidRPr="00F16DB3" w:rsidRDefault="009820F1" w:rsidP="00311422">
      <w:pPr>
        <w:widowControl/>
        <w:spacing w:line="360" w:lineRule="auto"/>
        <w:ind w:firstLine="709"/>
        <w:rPr>
          <w:sz w:val="28"/>
          <w:szCs w:val="28"/>
        </w:rPr>
      </w:pPr>
      <w:r w:rsidRPr="00F16DB3">
        <w:rPr>
          <w:sz w:val="28"/>
          <w:szCs w:val="28"/>
        </w:rPr>
        <w:t>___________Н.С. Образцов</w:t>
      </w:r>
    </w:p>
    <w:p w:rsidR="009820F1" w:rsidRPr="00F16DB3" w:rsidRDefault="009820F1" w:rsidP="00311422">
      <w:pPr>
        <w:widowControl/>
        <w:spacing w:line="360" w:lineRule="auto"/>
        <w:ind w:firstLine="709"/>
        <w:rPr>
          <w:sz w:val="28"/>
          <w:szCs w:val="28"/>
        </w:rPr>
      </w:pPr>
      <w:r w:rsidRPr="00F16DB3">
        <w:rPr>
          <w:i/>
          <w:sz w:val="28"/>
          <w:szCs w:val="28"/>
        </w:rPr>
        <w:t>”____” июня 2001 года</w:t>
      </w:r>
    </w:p>
    <w:p w:rsidR="009820F1" w:rsidRPr="00F16DB3" w:rsidRDefault="009820F1" w:rsidP="00311422">
      <w:pPr>
        <w:widowControl/>
        <w:spacing w:line="360" w:lineRule="auto"/>
        <w:ind w:firstLine="709"/>
        <w:jc w:val="center"/>
        <w:rPr>
          <w:sz w:val="28"/>
          <w:szCs w:val="28"/>
        </w:rPr>
      </w:pPr>
    </w:p>
    <w:p w:rsidR="009820F1" w:rsidRPr="00F16DB3" w:rsidRDefault="009820F1" w:rsidP="00311422">
      <w:pPr>
        <w:widowControl/>
        <w:spacing w:line="360" w:lineRule="auto"/>
        <w:ind w:firstLine="709"/>
        <w:jc w:val="center"/>
        <w:rPr>
          <w:sz w:val="28"/>
          <w:szCs w:val="28"/>
        </w:rPr>
      </w:pPr>
      <w:r w:rsidRPr="00F16DB3">
        <w:rPr>
          <w:sz w:val="28"/>
          <w:szCs w:val="28"/>
        </w:rPr>
        <w:t>ПОЯСНИТЕЛЬНАЯ ЗАПИСКА</w:t>
      </w:r>
    </w:p>
    <w:p w:rsidR="009820F1" w:rsidRPr="00F16DB3" w:rsidRDefault="009820F1" w:rsidP="00311422">
      <w:pPr>
        <w:widowControl/>
        <w:spacing w:line="360" w:lineRule="auto"/>
        <w:ind w:firstLine="709"/>
        <w:jc w:val="center"/>
        <w:rPr>
          <w:sz w:val="28"/>
          <w:szCs w:val="28"/>
        </w:rPr>
      </w:pPr>
      <w:r w:rsidRPr="00F16DB3">
        <w:rPr>
          <w:sz w:val="28"/>
          <w:szCs w:val="28"/>
        </w:rPr>
        <w:t>к дипломному проекту</w:t>
      </w:r>
    </w:p>
    <w:p w:rsidR="009820F1" w:rsidRPr="00F16DB3" w:rsidRDefault="009820F1" w:rsidP="00311422">
      <w:pPr>
        <w:widowControl/>
        <w:spacing w:line="360" w:lineRule="auto"/>
        <w:ind w:firstLine="709"/>
        <w:jc w:val="center"/>
        <w:rPr>
          <w:sz w:val="28"/>
          <w:szCs w:val="28"/>
        </w:rPr>
      </w:pPr>
      <w:r w:rsidRPr="00F16DB3">
        <w:rPr>
          <w:sz w:val="28"/>
          <w:szCs w:val="28"/>
        </w:rPr>
        <w:t>НА ТЕМУ:</w:t>
      </w:r>
    </w:p>
    <w:p w:rsidR="009820F1" w:rsidRPr="00F16DB3" w:rsidRDefault="009820F1" w:rsidP="00311422">
      <w:pPr>
        <w:widowControl/>
        <w:spacing w:line="360" w:lineRule="auto"/>
        <w:ind w:firstLine="709"/>
        <w:jc w:val="center"/>
        <w:rPr>
          <w:sz w:val="28"/>
          <w:szCs w:val="28"/>
        </w:rPr>
      </w:pPr>
      <w:r w:rsidRPr="00F16DB3">
        <w:rPr>
          <w:sz w:val="28"/>
          <w:szCs w:val="28"/>
        </w:rPr>
        <w:t>"Блок обмена сообщениями коммутационной станции"</w:t>
      </w:r>
    </w:p>
    <w:p w:rsidR="009820F1" w:rsidRPr="00F16DB3" w:rsidRDefault="009820F1" w:rsidP="00311422">
      <w:pPr>
        <w:widowControl/>
        <w:spacing w:line="360" w:lineRule="auto"/>
        <w:ind w:firstLine="709"/>
        <w:jc w:val="center"/>
        <w:rPr>
          <w:sz w:val="28"/>
          <w:szCs w:val="28"/>
        </w:rPr>
      </w:pPr>
    </w:p>
    <w:p w:rsidR="009820F1" w:rsidRPr="00F16DB3" w:rsidRDefault="009820F1" w:rsidP="00311422">
      <w:pPr>
        <w:widowControl/>
        <w:spacing w:line="360" w:lineRule="auto"/>
        <w:ind w:firstLine="709"/>
        <w:jc w:val="center"/>
        <w:rPr>
          <w:sz w:val="28"/>
          <w:szCs w:val="28"/>
        </w:rPr>
      </w:pPr>
    </w:p>
    <w:p w:rsidR="009820F1" w:rsidRPr="00F16DB3" w:rsidRDefault="009820F1" w:rsidP="00311422">
      <w:pPr>
        <w:widowControl/>
        <w:spacing w:line="360" w:lineRule="auto"/>
        <w:ind w:firstLine="709"/>
        <w:rPr>
          <w:sz w:val="28"/>
          <w:szCs w:val="28"/>
        </w:rPr>
      </w:pPr>
      <w:r w:rsidRPr="00F16DB3">
        <w:rPr>
          <w:sz w:val="28"/>
          <w:szCs w:val="28"/>
        </w:rPr>
        <w:t>Дипломник:</w:t>
      </w:r>
      <w:r w:rsidR="00311422">
        <w:rPr>
          <w:sz w:val="28"/>
          <w:szCs w:val="28"/>
        </w:rPr>
        <w:t xml:space="preserve"> </w:t>
      </w:r>
      <w:r w:rsidRPr="00F16DB3">
        <w:rPr>
          <w:sz w:val="28"/>
          <w:szCs w:val="28"/>
        </w:rPr>
        <w:tab/>
        <w:t>( Хомутовский Ю.А.</w:t>
      </w:r>
      <w:r w:rsidRPr="00F16DB3">
        <w:rPr>
          <w:sz w:val="28"/>
          <w:szCs w:val="28"/>
        </w:rPr>
        <w:tab/>
        <w:t>)</w:t>
      </w:r>
    </w:p>
    <w:p w:rsidR="009820F1" w:rsidRPr="00F16DB3" w:rsidRDefault="009820F1" w:rsidP="00311422">
      <w:pPr>
        <w:widowControl/>
        <w:spacing w:line="360" w:lineRule="auto"/>
        <w:ind w:firstLine="709"/>
        <w:rPr>
          <w:sz w:val="28"/>
          <w:szCs w:val="28"/>
        </w:rPr>
      </w:pPr>
      <w:r w:rsidRPr="00F16DB3">
        <w:rPr>
          <w:sz w:val="28"/>
          <w:szCs w:val="28"/>
        </w:rPr>
        <w:t>Руководитель:</w:t>
      </w:r>
      <w:r w:rsidRPr="00F16DB3">
        <w:rPr>
          <w:sz w:val="28"/>
          <w:szCs w:val="28"/>
        </w:rPr>
        <w:tab/>
        <w:t>( Алексеев В.Ф.</w:t>
      </w:r>
      <w:r w:rsidRPr="00F16DB3">
        <w:rPr>
          <w:sz w:val="28"/>
          <w:szCs w:val="28"/>
        </w:rPr>
        <w:tab/>
        <w:t>)</w:t>
      </w:r>
    </w:p>
    <w:p w:rsidR="009820F1" w:rsidRPr="00F16DB3" w:rsidRDefault="009820F1" w:rsidP="00311422">
      <w:pPr>
        <w:widowControl/>
        <w:spacing w:line="360" w:lineRule="auto"/>
        <w:ind w:firstLine="709"/>
        <w:rPr>
          <w:sz w:val="28"/>
          <w:szCs w:val="28"/>
        </w:rPr>
      </w:pPr>
      <w:r w:rsidRPr="00F16DB3">
        <w:rPr>
          <w:sz w:val="28"/>
          <w:szCs w:val="28"/>
        </w:rPr>
        <w:t>Консультанты:</w:t>
      </w:r>
    </w:p>
    <w:p w:rsidR="009820F1" w:rsidRPr="00F16DB3" w:rsidRDefault="009820F1" w:rsidP="00311422">
      <w:pPr>
        <w:widowControl/>
        <w:spacing w:line="360" w:lineRule="auto"/>
        <w:ind w:firstLine="709"/>
        <w:rPr>
          <w:sz w:val="28"/>
          <w:szCs w:val="28"/>
        </w:rPr>
      </w:pPr>
      <w:r w:rsidRPr="00F16DB3">
        <w:rPr>
          <w:sz w:val="28"/>
          <w:szCs w:val="28"/>
        </w:rPr>
        <w:t>по технологии:</w:t>
      </w:r>
      <w:r w:rsidRPr="00F16DB3">
        <w:rPr>
          <w:sz w:val="28"/>
          <w:szCs w:val="28"/>
        </w:rPr>
        <w:tab/>
        <w:t>( Серенков В.Ю.</w:t>
      </w:r>
      <w:r w:rsidRPr="00F16DB3">
        <w:rPr>
          <w:sz w:val="28"/>
          <w:szCs w:val="28"/>
        </w:rPr>
        <w:tab/>
        <w:t>)</w:t>
      </w:r>
    </w:p>
    <w:p w:rsidR="009820F1" w:rsidRPr="00F16DB3" w:rsidRDefault="009820F1" w:rsidP="00311422">
      <w:pPr>
        <w:widowControl/>
        <w:spacing w:line="360" w:lineRule="auto"/>
        <w:ind w:firstLine="709"/>
        <w:rPr>
          <w:sz w:val="28"/>
          <w:szCs w:val="28"/>
        </w:rPr>
      </w:pPr>
      <w:r w:rsidRPr="00F16DB3">
        <w:rPr>
          <w:sz w:val="28"/>
          <w:szCs w:val="28"/>
        </w:rPr>
        <w:t>по экономике:</w:t>
      </w:r>
      <w:r w:rsidRPr="00F16DB3">
        <w:rPr>
          <w:sz w:val="28"/>
          <w:szCs w:val="28"/>
        </w:rPr>
        <w:tab/>
        <w:t>( Старова Л.И.</w:t>
      </w:r>
      <w:r w:rsidRPr="00F16DB3">
        <w:rPr>
          <w:sz w:val="28"/>
          <w:szCs w:val="28"/>
        </w:rPr>
        <w:tab/>
        <w:t>)</w:t>
      </w:r>
    </w:p>
    <w:p w:rsidR="009820F1" w:rsidRPr="00F16DB3" w:rsidRDefault="009820F1" w:rsidP="00311422">
      <w:pPr>
        <w:widowControl/>
        <w:spacing w:line="360" w:lineRule="auto"/>
        <w:ind w:firstLine="709"/>
        <w:rPr>
          <w:sz w:val="28"/>
          <w:szCs w:val="28"/>
        </w:rPr>
      </w:pPr>
      <w:r w:rsidRPr="00F16DB3">
        <w:rPr>
          <w:sz w:val="28"/>
          <w:szCs w:val="28"/>
        </w:rPr>
        <w:t>по охране труда и</w:t>
      </w:r>
    </w:p>
    <w:p w:rsidR="009820F1" w:rsidRPr="00F16DB3" w:rsidRDefault="009820F1" w:rsidP="00311422">
      <w:pPr>
        <w:widowControl/>
        <w:spacing w:line="360" w:lineRule="auto"/>
        <w:ind w:firstLine="709"/>
        <w:rPr>
          <w:sz w:val="28"/>
          <w:szCs w:val="28"/>
        </w:rPr>
      </w:pPr>
      <w:r w:rsidRPr="00F16DB3">
        <w:rPr>
          <w:sz w:val="28"/>
          <w:szCs w:val="28"/>
        </w:rPr>
        <w:t>экологической безопасности:</w:t>
      </w:r>
      <w:r w:rsidRPr="00F16DB3">
        <w:rPr>
          <w:sz w:val="28"/>
          <w:szCs w:val="28"/>
        </w:rPr>
        <w:tab/>
        <w:t>( Мельниченко Д.А.</w:t>
      </w:r>
      <w:r w:rsidRPr="00F16DB3">
        <w:rPr>
          <w:sz w:val="28"/>
          <w:szCs w:val="28"/>
        </w:rPr>
        <w:tab/>
        <w:t>)</w:t>
      </w:r>
    </w:p>
    <w:p w:rsidR="009820F1" w:rsidRPr="00F16DB3" w:rsidRDefault="009820F1" w:rsidP="00311422">
      <w:pPr>
        <w:widowControl/>
        <w:spacing w:line="360" w:lineRule="auto"/>
        <w:ind w:firstLine="709"/>
        <w:jc w:val="both"/>
        <w:rPr>
          <w:sz w:val="28"/>
          <w:szCs w:val="28"/>
        </w:rPr>
      </w:pPr>
      <w:r w:rsidRPr="00F16DB3">
        <w:rPr>
          <w:sz w:val="28"/>
          <w:szCs w:val="28"/>
        </w:rPr>
        <w:t>Рецензент</w:t>
      </w:r>
      <w:r w:rsidRPr="00311422">
        <w:rPr>
          <w:sz w:val="28"/>
          <w:szCs w:val="28"/>
        </w:rPr>
        <w:t>:</w:t>
      </w:r>
      <w:r w:rsidRPr="00F16DB3">
        <w:rPr>
          <w:sz w:val="28"/>
          <w:szCs w:val="28"/>
        </w:rPr>
        <w:tab/>
        <w:t>(</w:t>
      </w:r>
      <w:r w:rsidRPr="00F16DB3">
        <w:rPr>
          <w:sz w:val="28"/>
          <w:szCs w:val="28"/>
        </w:rPr>
        <w:tab/>
      </w:r>
      <w:r w:rsidRPr="00F16DB3">
        <w:rPr>
          <w:sz w:val="28"/>
          <w:szCs w:val="28"/>
        </w:rPr>
        <w:tab/>
        <w:t>)</w:t>
      </w:r>
    </w:p>
    <w:p w:rsidR="009820F1" w:rsidRPr="00F16DB3" w:rsidRDefault="009820F1" w:rsidP="00311422">
      <w:pPr>
        <w:widowControl/>
        <w:spacing w:line="360" w:lineRule="auto"/>
        <w:ind w:firstLine="709"/>
        <w:jc w:val="center"/>
        <w:rPr>
          <w:sz w:val="28"/>
          <w:szCs w:val="28"/>
        </w:rPr>
      </w:pPr>
    </w:p>
    <w:p w:rsidR="009820F1" w:rsidRPr="00F16DB3" w:rsidRDefault="009820F1" w:rsidP="00311422">
      <w:pPr>
        <w:widowControl/>
        <w:spacing w:line="360" w:lineRule="auto"/>
        <w:ind w:firstLine="709"/>
        <w:jc w:val="center"/>
        <w:rPr>
          <w:sz w:val="28"/>
          <w:szCs w:val="28"/>
        </w:rPr>
      </w:pPr>
    </w:p>
    <w:p w:rsidR="009820F1" w:rsidRPr="00F16DB3" w:rsidRDefault="009820F1" w:rsidP="00311422">
      <w:pPr>
        <w:widowControl/>
        <w:spacing w:line="360" w:lineRule="auto"/>
        <w:ind w:firstLine="709"/>
        <w:jc w:val="center"/>
        <w:rPr>
          <w:sz w:val="28"/>
          <w:szCs w:val="28"/>
        </w:rPr>
      </w:pPr>
    </w:p>
    <w:p w:rsidR="00D217FE" w:rsidRPr="00311422" w:rsidRDefault="009820F1" w:rsidP="00311422">
      <w:pPr>
        <w:widowControl/>
        <w:spacing w:line="360" w:lineRule="auto"/>
        <w:ind w:firstLine="709"/>
        <w:jc w:val="center"/>
        <w:rPr>
          <w:sz w:val="28"/>
          <w:szCs w:val="28"/>
        </w:rPr>
      </w:pPr>
      <w:r w:rsidRPr="00F16DB3">
        <w:rPr>
          <w:sz w:val="28"/>
          <w:szCs w:val="28"/>
        </w:rPr>
        <w:t>Минск</w:t>
      </w:r>
      <w:r w:rsidRPr="00311422">
        <w:rPr>
          <w:sz w:val="28"/>
          <w:szCs w:val="28"/>
        </w:rPr>
        <w:t xml:space="preserve"> 2001</w:t>
      </w:r>
    </w:p>
    <w:p w:rsidR="00855007" w:rsidRPr="00855007" w:rsidRDefault="00D217FE" w:rsidP="00855007">
      <w:pPr>
        <w:widowControl/>
        <w:spacing w:line="360" w:lineRule="auto"/>
        <w:ind w:firstLine="709"/>
        <w:jc w:val="center"/>
        <w:rPr>
          <w:b/>
          <w:sz w:val="28"/>
          <w:szCs w:val="28"/>
        </w:rPr>
      </w:pPr>
      <w:r w:rsidRPr="00F16DB3">
        <w:rPr>
          <w:sz w:val="28"/>
          <w:szCs w:val="28"/>
        </w:rPr>
        <w:br w:type="page"/>
      </w:r>
      <w:r w:rsidR="00855007" w:rsidRPr="00855007">
        <w:rPr>
          <w:b/>
          <w:sz w:val="28"/>
          <w:szCs w:val="28"/>
        </w:rPr>
        <w:t>Ан</w:t>
      </w:r>
      <w:r w:rsidR="00855007">
        <w:rPr>
          <w:b/>
          <w:sz w:val="28"/>
          <w:szCs w:val="28"/>
        </w:rPr>
        <w:t>н</w:t>
      </w:r>
      <w:r w:rsidR="00855007" w:rsidRPr="00855007">
        <w:rPr>
          <w:b/>
          <w:sz w:val="28"/>
          <w:szCs w:val="28"/>
        </w:rPr>
        <w:t>отация</w:t>
      </w:r>
    </w:p>
    <w:p w:rsidR="00855007" w:rsidRDefault="00855007" w:rsidP="004B610A">
      <w:pPr>
        <w:widowControl/>
        <w:spacing w:line="360" w:lineRule="auto"/>
        <w:ind w:firstLine="709"/>
        <w:jc w:val="both"/>
        <w:rPr>
          <w:sz w:val="28"/>
          <w:szCs w:val="28"/>
        </w:rPr>
      </w:pPr>
    </w:p>
    <w:p w:rsidR="003E7272" w:rsidRPr="00F16DB3" w:rsidRDefault="003E7272" w:rsidP="004B610A">
      <w:pPr>
        <w:widowControl/>
        <w:spacing w:line="360" w:lineRule="auto"/>
        <w:ind w:firstLine="709"/>
        <w:jc w:val="both"/>
        <w:rPr>
          <w:sz w:val="28"/>
          <w:szCs w:val="28"/>
        </w:rPr>
      </w:pPr>
      <w:r w:rsidRPr="00F16DB3">
        <w:rPr>
          <w:sz w:val="28"/>
          <w:szCs w:val="28"/>
        </w:rPr>
        <w:t>УДК 621.396.</w:t>
      </w:r>
    </w:p>
    <w:p w:rsidR="003E7272" w:rsidRPr="00F16DB3" w:rsidRDefault="003E7272" w:rsidP="004B610A">
      <w:pPr>
        <w:widowControl/>
        <w:spacing w:line="360" w:lineRule="auto"/>
        <w:ind w:firstLine="709"/>
        <w:jc w:val="both"/>
        <w:rPr>
          <w:sz w:val="28"/>
          <w:szCs w:val="28"/>
        </w:rPr>
      </w:pPr>
      <w:r w:rsidRPr="00F16DB3">
        <w:rPr>
          <w:sz w:val="28"/>
          <w:szCs w:val="28"/>
        </w:rPr>
        <w:t>Хомутовский Ю.А.</w:t>
      </w:r>
    </w:p>
    <w:p w:rsidR="003E7272" w:rsidRPr="00F16DB3" w:rsidRDefault="003E7272" w:rsidP="004B610A">
      <w:pPr>
        <w:widowControl/>
        <w:spacing w:line="360" w:lineRule="auto"/>
        <w:ind w:firstLine="709"/>
        <w:jc w:val="both"/>
        <w:rPr>
          <w:sz w:val="28"/>
          <w:szCs w:val="28"/>
        </w:rPr>
      </w:pPr>
      <w:r w:rsidRPr="00F16DB3">
        <w:rPr>
          <w:sz w:val="28"/>
          <w:szCs w:val="28"/>
        </w:rPr>
        <w:t>Разработка конструкции блока обмена сообщениями коммутационной станции. Дипломный проект по специальности</w:t>
      </w:r>
      <w:r w:rsidR="007723DF">
        <w:rPr>
          <w:sz w:val="28"/>
          <w:szCs w:val="28"/>
        </w:rPr>
        <w:t xml:space="preserve"> </w:t>
      </w:r>
      <w:r w:rsidRPr="00F16DB3">
        <w:rPr>
          <w:sz w:val="28"/>
          <w:szCs w:val="28"/>
        </w:rPr>
        <w:t>'' Проектирование</w:t>
      </w:r>
      <w:r w:rsidR="00311422">
        <w:rPr>
          <w:sz w:val="28"/>
          <w:szCs w:val="28"/>
        </w:rPr>
        <w:t xml:space="preserve"> </w:t>
      </w:r>
      <w:r w:rsidRPr="00F16DB3">
        <w:rPr>
          <w:sz w:val="28"/>
          <w:szCs w:val="28"/>
        </w:rPr>
        <w:t>и производство РЭС ".-Мн.:БГУИР,2001.-</w:t>
      </w:r>
      <w:r w:rsidR="00311422">
        <w:rPr>
          <w:sz w:val="28"/>
          <w:szCs w:val="28"/>
        </w:rPr>
        <w:t xml:space="preserve"> </w:t>
      </w:r>
      <w:r w:rsidRPr="00F16DB3">
        <w:rPr>
          <w:sz w:val="28"/>
          <w:szCs w:val="28"/>
        </w:rPr>
        <w:t>с.</w:t>
      </w:r>
    </w:p>
    <w:p w:rsidR="003E7272" w:rsidRPr="00F16DB3" w:rsidRDefault="003E7272" w:rsidP="004B610A">
      <w:pPr>
        <w:widowControl/>
        <w:spacing w:line="360" w:lineRule="auto"/>
        <w:ind w:firstLine="709"/>
        <w:jc w:val="both"/>
        <w:rPr>
          <w:sz w:val="28"/>
          <w:szCs w:val="28"/>
        </w:rPr>
      </w:pPr>
      <w:r w:rsidRPr="00F16DB3">
        <w:rPr>
          <w:sz w:val="28"/>
          <w:szCs w:val="28"/>
        </w:rPr>
        <w:t>В дипломном проекте произведена разработка схемы электрической принципиальной и конструктивного исполнения блока обмена сообщениями коммутационной станции, описаны его электрические и конструкторские параметры и характеристики. В ходе выполнения дипломного проекта проведен литературный обзор аналогичных устройств. Проведены конструкторские расчеты и расчет комплексного показателя технологичности. Также приведено технико-экономическое обоснование разработки и изложены вопросы охраны труда и</w:t>
      </w:r>
      <w:r w:rsidR="00311422">
        <w:rPr>
          <w:sz w:val="28"/>
          <w:szCs w:val="28"/>
        </w:rPr>
        <w:t xml:space="preserve"> </w:t>
      </w:r>
      <w:r w:rsidRPr="00F16DB3">
        <w:rPr>
          <w:sz w:val="28"/>
          <w:szCs w:val="28"/>
        </w:rPr>
        <w:t>экологической безопасности. Для изготовления данного устройства разработана конструкторская документация.</w:t>
      </w:r>
    </w:p>
    <w:p w:rsidR="003E7272" w:rsidRPr="00F16DB3" w:rsidRDefault="003E7272" w:rsidP="004B610A">
      <w:pPr>
        <w:widowControl/>
        <w:spacing w:line="360" w:lineRule="auto"/>
        <w:ind w:firstLine="709"/>
        <w:jc w:val="both"/>
        <w:rPr>
          <w:sz w:val="28"/>
          <w:szCs w:val="28"/>
        </w:rPr>
      </w:pPr>
      <w:r w:rsidRPr="00F16DB3">
        <w:rPr>
          <w:sz w:val="28"/>
          <w:szCs w:val="28"/>
        </w:rPr>
        <w:t>Ил.-</w:t>
      </w:r>
      <w:r w:rsidR="00311422">
        <w:rPr>
          <w:sz w:val="28"/>
          <w:szCs w:val="28"/>
        </w:rPr>
        <w:t xml:space="preserve"> </w:t>
      </w:r>
      <w:r w:rsidRPr="00F16DB3">
        <w:rPr>
          <w:sz w:val="28"/>
          <w:szCs w:val="28"/>
        </w:rPr>
        <w:t>, табл.-</w:t>
      </w:r>
      <w:r w:rsidR="00311422">
        <w:rPr>
          <w:sz w:val="28"/>
          <w:szCs w:val="28"/>
        </w:rPr>
        <w:t xml:space="preserve"> </w:t>
      </w:r>
      <w:r w:rsidRPr="00F16DB3">
        <w:rPr>
          <w:sz w:val="28"/>
          <w:szCs w:val="28"/>
        </w:rPr>
        <w:t>,</w:t>
      </w:r>
      <w:r w:rsidR="00311422">
        <w:rPr>
          <w:sz w:val="28"/>
          <w:szCs w:val="28"/>
        </w:rPr>
        <w:t xml:space="preserve"> </w:t>
      </w:r>
      <w:r w:rsidRPr="00F16DB3">
        <w:rPr>
          <w:sz w:val="28"/>
          <w:szCs w:val="28"/>
        </w:rPr>
        <w:t>прилож.-</w:t>
      </w:r>
      <w:r w:rsidR="00311422">
        <w:rPr>
          <w:sz w:val="28"/>
          <w:szCs w:val="28"/>
        </w:rPr>
        <w:t xml:space="preserve"> </w:t>
      </w:r>
      <w:r w:rsidRPr="00F16DB3">
        <w:rPr>
          <w:sz w:val="28"/>
          <w:szCs w:val="28"/>
        </w:rPr>
        <w:t>,</w:t>
      </w:r>
      <w:r w:rsidR="00311422">
        <w:rPr>
          <w:sz w:val="28"/>
          <w:szCs w:val="28"/>
        </w:rPr>
        <w:t xml:space="preserve"> </w:t>
      </w:r>
      <w:r w:rsidRPr="00F16DB3">
        <w:rPr>
          <w:sz w:val="28"/>
          <w:szCs w:val="28"/>
        </w:rPr>
        <w:t>список лит.-</w:t>
      </w:r>
      <w:r w:rsidR="00311422">
        <w:rPr>
          <w:sz w:val="28"/>
          <w:szCs w:val="28"/>
        </w:rPr>
        <w:t xml:space="preserve"> </w:t>
      </w:r>
      <w:r w:rsidRPr="00F16DB3">
        <w:rPr>
          <w:sz w:val="28"/>
          <w:szCs w:val="28"/>
        </w:rPr>
        <w:t>назв.,</w:t>
      </w:r>
    </w:p>
    <w:p w:rsidR="003E7272" w:rsidRPr="00F16DB3" w:rsidRDefault="003E7272" w:rsidP="004B610A">
      <w:pPr>
        <w:widowControl/>
        <w:spacing w:line="360" w:lineRule="auto"/>
        <w:ind w:firstLine="709"/>
        <w:jc w:val="both"/>
        <w:rPr>
          <w:sz w:val="28"/>
          <w:szCs w:val="28"/>
        </w:rPr>
      </w:pPr>
      <w:r w:rsidRPr="00F16DB3">
        <w:rPr>
          <w:sz w:val="28"/>
          <w:szCs w:val="28"/>
        </w:rPr>
        <w:t>графическая часть -</w:t>
      </w:r>
      <w:r w:rsidR="00311422">
        <w:rPr>
          <w:sz w:val="28"/>
          <w:szCs w:val="28"/>
        </w:rPr>
        <w:t xml:space="preserve"> </w:t>
      </w:r>
      <w:r w:rsidRPr="00F16DB3">
        <w:rPr>
          <w:sz w:val="28"/>
          <w:szCs w:val="28"/>
        </w:rPr>
        <w:t>л. А1.</w:t>
      </w:r>
    </w:p>
    <w:p w:rsidR="003E7272" w:rsidRPr="00F16DB3" w:rsidRDefault="003E7272" w:rsidP="004B610A">
      <w:pPr>
        <w:widowControl/>
        <w:spacing w:line="360" w:lineRule="auto"/>
        <w:ind w:firstLine="709"/>
        <w:jc w:val="center"/>
        <w:rPr>
          <w:b/>
          <w:snapToGrid w:val="0"/>
          <w:sz w:val="28"/>
          <w:szCs w:val="28"/>
        </w:rPr>
      </w:pPr>
      <w:r w:rsidRPr="00F16DB3">
        <w:rPr>
          <w:sz w:val="28"/>
          <w:szCs w:val="28"/>
        </w:rPr>
        <w:br w:type="page"/>
      </w:r>
      <w:r w:rsidRPr="00F16DB3">
        <w:rPr>
          <w:b/>
          <w:snapToGrid w:val="0"/>
          <w:sz w:val="28"/>
          <w:szCs w:val="28"/>
        </w:rPr>
        <w:t>СОДЕРЖАНИЕ</w:t>
      </w:r>
    </w:p>
    <w:p w:rsidR="003E7272" w:rsidRPr="00F16DB3" w:rsidRDefault="003E7272" w:rsidP="004B610A">
      <w:pPr>
        <w:widowControl/>
        <w:spacing w:line="360" w:lineRule="auto"/>
        <w:ind w:firstLine="709"/>
        <w:jc w:val="both"/>
        <w:rPr>
          <w:snapToGrid w:val="0"/>
          <w:sz w:val="28"/>
          <w:szCs w:val="28"/>
        </w:rPr>
      </w:pPr>
    </w:p>
    <w:p w:rsidR="003E7272" w:rsidRPr="00F16DB3" w:rsidRDefault="003E7272" w:rsidP="004B610A">
      <w:pPr>
        <w:widowControl/>
        <w:spacing w:line="360" w:lineRule="auto"/>
        <w:rPr>
          <w:sz w:val="28"/>
          <w:szCs w:val="28"/>
        </w:rPr>
      </w:pPr>
      <w:r w:rsidRPr="00F16DB3">
        <w:rPr>
          <w:sz w:val="28"/>
          <w:szCs w:val="28"/>
        </w:rPr>
        <w:t xml:space="preserve">Введение </w:t>
      </w:r>
    </w:p>
    <w:p w:rsidR="003E7272" w:rsidRDefault="003E7272" w:rsidP="004B610A">
      <w:pPr>
        <w:widowControl/>
        <w:spacing w:line="360" w:lineRule="auto"/>
        <w:rPr>
          <w:sz w:val="28"/>
          <w:szCs w:val="28"/>
        </w:rPr>
      </w:pPr>
      <w:r w:rsidRPr="00F16DB3">
        <w:rPr>
          <w:sz w:val="28"/>
          <w:szCs w:val="28"/>
        </w:rPr>
        <w:t xml:space="preserve">1 Техническое задание </w:t>
      </w:r>
    </w:p>
    <w:p w:rsidR="00855007" w:rsidRPr="005A2F3A" w:rsidRDefault="00855007" w:rsidP="004B610A">
      <w:pPr>
        <w:widowControl/>
        <w:spacing w:line="360" w:lineRule="auto"/>
        <w:rPr>
          <w:color w:val="000000"/>
          <w:sz w:val="28"/>
          <w:szCs w:val="28"/>
        </w:rPr>
      </w:pPr>
      <w:r w:rsidRPr="005A2F3A">
        <w:rPr>
          <w:color w:val="000000"/>
          <w:sz w:val="28"/>
          <w:szCs w:val="28"/>
        </w:rPr>
        <w:t>1.1 Наименование, шифр и основание для выполнения ОКР</w:t>
      </w:r>
    </w:p>
    <w:p w:rsidR="00855007" w:rsidRPr="005A2F3A" w:rsidRDefault="00855007" w:rsidP="004B610A">
      <w:pPr>
        <w:widowControl/>
        <w:spacing w:line="360" w:lineRule="auto"/>
        <w:rPr>
          <w:sz w:val="28"/>
          <w:szCs w:val="28"/>
        </w:rPr>
      </w:pPr>
      <w:r w:rsidRPr="005A2F3A">
        <w:rPr>
          <w:color w:val="000000"/>
          <w:sz w:val="28"/>
          <w:szCs w:val="28"/>
        </w:rPr>
        <w:t>1.2 Цели, задачи, назначение ОКР</w:t>
      </w:r>
    </w:p>
    <w:p w:rsidR="00855007" w:rsidRPr="005A2F3A" w:rsidRDefault="00855007" w:rsidP="004B610A">
      <w:pPr>
        <w:widowControl/>
        <w:spacing w:line="360" w:lineRule="auto"/>
        <w:rPr>
          <w:sz w:val="28"/>
          <w:szCs w:val="28"/>
        </w:rPr>
      </w:pPr>
      <w:r w:rsidRPr="005A2F3A">
        <w:rPr>
          <w:color w:val="000000"/>
          <w:sz w:val="28"/>
          <w:szCs w:val="28"/>
        </w:rPr>
        <w:t>1.3 Технические требования</w:t>
      </w:r>
    </w:p>
    <w:p w:rsidR="00855007" w:rsidRPr="005A2F3A" w:rsidRDefault="00855007" w:rsidP="004B610A">
      <w:pPr>
        <w:widowControl/>
        <w:spacing w:line="360" w:lineRule="auto"/>
        <w:rPr>
          <w:sz w:val="28"/>
          <w:szCs w:val="28"/>
        </w:rPr>
      </w:pPr>
      <w:r w:rsidRPr="005A2F3A">
        <w:rPr>
          <w:color w:val="000000"/>
          <w:sz w:val="28"/>
          <w:szCs w:val="28"/>
        </w:rPr>
        <w:t>1.4</w:t>
      </w:r>
      <w:r w:rsidRPr="005A2F3A">
        <w:rPr>
          <w:i/>
          <w:color w:val="000000"/>
          <w:sz w:val="28"/>
          <w:szCs w:val="28"/>
        </w:rPr>
        <w:t xml:space="preserve"> </w:t>
      </w:r>
      <w:r w:rsidRPr="005A2F3A">
        <w:rPr>
          <w:color w:val="000000"/>
          <w:sz w:val="28"/>
          <w:szCs w:val="28"/>
        </w:rPr>
        <w:t>Требования к программному обеспечению</w:t>
      </w:r>
    </w:p>
    <w:p w:rsidR="00855007" w:rsidRPr="005A2F3A" w:rsidRDefault="00855007" w:rsidP="004B610A">
      <w:pPr>
        <w:widowControl/>
        <w:spacing w:line="360" w:lineRule="auto"/>
        <w:rPr>
          <w:sz w:val="28"/>
          <w:szCs w:val="28"/>
        </w:rPr>
      </w:pPr>
      <w:r w:rsidRPr="005A2F3A">
        <w:rPr>
          <w:color w:val="000000"/>
          <w:sz w:val="28"/>
          <w:szCs w:val="28"/>
        </w:rPr>
        <w:t>1.5 Требования к надежности</w:t>
      </w:r>
    </w:p>
    <w:p w:rsidR="00855007" w:rsidRPr="005A2F3A" w:rsidRDefault="00855007" w:rsidP="004B610A">
      <w:pPr>
        <w:widowControl/>
        <w:spacing w:line="360" w:lineRule="auto"/>
        <w:rPr>
          <w:color w:val="000000"/>
          <w:sz w:val="28"/>
          <w:szCs w:val="28"/>
        </w:rPr>
      </w:pPr>
      <w:r w:rsidRPr="005A2F3A">
        <w:rPr>
          <w:color w:val="000000"/>
          <w:sz w:val="28"/>
          <w:szCs w:val="28"/>
        </w:rPr>
        <w:t>1.6 Требования к технологичности</w:t>
      </w:r>
    </w:p>
    <w:p w:rsidR="00855007" w:rsidRPr="005A2F3A" w:rsidRDefault="00855007" w:rsidP="004B610A">
      <w:pPr>
        <w:widowControl/>
        <w:spacing w:line="360" w:lineRule="auto"/>
        <w:rPr>
          <w:color w:val="000000"/>
          <w:sz w:val="28"/>
          <w:szCs w:val="28"/>
        </w:rPr>
      </w:pPr>
      <w:r w:rsidRPr="005A2F3A">
        <w:rPr>
          <w:color w:val="000000"/>
          <w:sz w:val="28"/>
          <w:szCs w:val="28"/>
        </w:rPr>
        <w:t>1.7 Требования к уровню унификации и стандартизации</w:t>
      </w:r>
    </w:p>
    <w:p w:rsidR="00855007" w:rsidRPr="005A2F3A" w:rsidRDefault="00855007" w:rsidP="004B610A">
      <w:pPr>
        <w:widowControl/>
        <w:spacing w:line="360" w:lineRule="auto"/>
        <w:rPr>
          <w:color w:val="000000"/>
          <w:sz w:val="28"/>
          <w:szCs w:val="28"/>
        </w:rPr>
      </w:pPr>
      <w:r w:rsidRPr="005A2F3A">
        <w:rPr>
          <w:color w:val="000000"/>
          <w:sz w:val="28"/>
          <w:szCs w:val="28"/>
        </w:rPr>
        <w:t>1.8 Требования к безопасности и экологии</w:t>
      </w:r>
    </w:p>
    <w:p w:rsidR="00855007" w:rsidRPr="005A2F3A" w:rsidRDefault="00855007" w:rsidP="004B610A">
      <w:pPr>
        <w:widowControl/>
        <w:spacing w:line="360" w:lineRule="auto"/>
        <w:rPr>
          <w:color w:val="000000"/>
          <w:sz w:val="28"/>
          <w:szCs w:val="28"/>
        </w:rPr>
      </w:pPr>
      <w:r w:rsidRPr="005A2F3A">
        <w:rPr>
          <w:color w:val="000000"/>
          <w:sz w:val="28"/>
          <w:szCs w:val="28"/>
        </w:rPr>
        <w:t>1.9 Эстетические и эргономические требования</w:t>
      </w:r>
    </w:p>
    <w:p w:rsidR="00855007" w:rsidRPr="005A2F3A" w:rsidRDefault="00855007" w:rsidP="004B610A">
      <w:pPr>
        <w:widowControl/>
        <w:spacing w:line="360" w:lineRule="auto"/>
        <w:rPr>
          <w:color w:val="000000"/>
          <w:sz w:val="28"/>
          <w:szCs w:val="28"/>
        </w:rPr>
      </w:pPr>
      <w:r w:rsidRPr="005A2F3A">
        <w:rPr>
          <w:color w:val="000000"/>
          <w:sz w:val="28"/>
          <w:szCs w:val="28"/>
        </w:rPr>
        <w:t>1.10 Требования к патентной чистоте</w:t>
      </w:r>
    </w:p>
    <w:p w:rsidR="00855007" w:rsidRPr="005A2F3A" w:rsidRDefault="00855007" w:rsidP="004B610A">
      <w:pPr>
        <w:widowControl/>
        <w:spacing w:line="360" w:lineRule="auto"/>
        <w:rPr>
          <w:color w:val="000000"/>
          <w:sz w:val="28"/>
          <w:szCs w:val="28"/>
        </w:rPr>
      </w:pPr>
      <w:r w:rsidRPr="005A2F3A">
        <w:rPr>
          <w:color w:val="000000"/>
          <w:sz w:val="28"/>
          <w:szCs w:val="28"/>
        </w:rPr>
        <w:t>1.11 Требования к маркировке и упаковке</w:t>
      </w:r>
    </w:p>
    <w:p w:rsidR="00855007" w:rsidRPr="005A2F3A" w:rsidRDefault="00855007" w:rsidP="004B610A">
      <w:pPr>
        <w:widowControl/>
        <w:spacing w:line="360" w:lineRule="auto"/>
        <w:rPr>
          <w:color w:val="000000"/>
          <w:sz w:val="28"/>
          <w:szCs w:val="28"/>
        </w:rPr>
      </w:pPr>
      <w:r w:rsidRPr="005A2F3A">
        <w:rPr>
          <w:color w:val="000000"/>
          <w:sz w:val="28"/>
          <w:szCs w:val="28"/>
        </w:rPr>
        <w:t>1.12 Требования к транспортированию, эксплуатации, хранению, ремонту</w:t>
      </w:r>
    </w:p>
    <w:p w:rsidR="003E7272" w:rsidRPr="00F16DB3" w:rsidRDefault="003E7272" w:rsidP="004B610A">
      <w:pPr>
        <w:widowControl/>
        <w:spacing w:line="360" w:lineRule="auto"/>
        <w:rPr>
          <w:snapToGrid w:val="0"/>
          <w:sz w:val="28"/>
          <w:szCs w:val="28"/>
        </w:rPr>
      </w:pPr>
      <w:r w:rsidRPr="00F16DB3">
        <w:rPr>
          <w:snapToGrid w:val="0"/>
          <w:sz w:val="28"/>
          <w:szCs w:val="28"/>
        </w:rPr>
        <w:t>2 Анализ исходных данных и основные технические требования предъявляемые к конструкции</w:t>
      </w:r>
    </w:p>
    <w:p w:rsidR="003E7272" w:rsidRPr="00F16DB3" w:rsidRDefault="003E7272" w:rsidP="004B610A">
      <w:pPr>
        <w:widowControl/>
        <w:spacing w:line="360" w:lineRule="auto"/>
        <w:rPr>
          <w:snapToGrid w:val="0"/>
          <w:sz w:val="28"/>
          <w:szCs w:val="28"/>
        </w:rPr>
      </w:pPr>
      <w:r w:rsidRPr="00F16DB3">
        <w:rPr>
          <w:snapToGrid w:val="0"/>
          <w:sz w:val="28"/>
          <w:szCs w:val="28"/>
        </w:rPr>
        <w:t xml:space="preserve">2.1 Краткие сведения об электронных системах коммутации </w:t>
      </w:r>
    </w:p>
    <w:p w:rsidR="003E7272" w:rsidRPr="00F16DB3" w:rsidRDefault="003E7272" w:rsidP="004B610A">
      <w:pPr>
        <w:widowControl/>
        <w:spacing w:line="360" w:lineRule="auto"/>
        <w:rPr>
          <w:snapToGrid w:val="0"/>
          <w:sz w:val="28"/>
          <w:szCs w:val="28"/>
        </w:rPr>
      </w:pPr>
      <w:r w:rsidRPr="00F16DB3">
        <w:rPr>
          <w:snapToGrid w:val="0"/>
          <w:sz w:val="28"/>
          <w:szCs w:val="28"/>
        </w:rPr>
        <w:t xml:space="preserve">2.2 Патентный поиск </w:t>
      </w:r>
    </w:p>
    <w:p w:rsidR="003E7272" w:rsidRPr="00F16DB3" w:rsidRDefault="003E7272" w:rsidP="004B610A">
      <w:pPr>
        <w:widowControl/>
        <w:spacing w:line="360" w:lineRule="auto"/>
        <w:rPr>
          <w:snapToGrid w:val="0"/>
          <w:sz w:val="28"/>
          <w:szCs w:val="28"/>
        </w:rPr>
      </w:pPr>
      <w:r w:rsidRPr="00F16DB3">
        <w:rPr>
          <w:snapToGrid w:val="0"/>
          <w:sz w:val="28"/>
          <w:szCs w:val="28"/>
        </w:rPr>
        <w:t>2.3 Анализ климатических факторов</w:t>
      </w:r>
    </w:p>
    <w:p w:rsidR="003E7272" w:rsidRPr="00F16DB3" w:rsidRDefault="003E7272" w:rsidP="004B610A">
      <w:pPr>
        <w:widowControl/>
        <w:spacing w:line="360" w:lineRule="auto"/>
        <w:rPr>
          <w:snapToGrid w:val="0"/>
          <w:sz w:val="28"/>
          <w:szCs w:val="28"/>
        </w:rPr>
      </w:pPr>
      <w:r w:rsidRPr="00F16DB3">
        <w:rPr>
          <w:snapToGrid w:val="0"/>
          <w:sz w:val="28"/>
          <w:szCs w:val="28"/>
        </w:rPr>
        <w:t xml:space="preserve">2.4 Анализ дестабилизирующих факторов </w:t>
      </w:r>
    </w:p>
    <w:p w:rsidR="003E7272" w:rsidRPr="00F16DB3" w:rsidRDefault="003E7272" w:rsidP="004B610A">
      <w:pPr>
        <w:widowControl/>
        <w:spacing w:line="360" w:lineRule="auto"/>
        <w:rPr>
          <w:snapToGrid w:val="0"/>
          <w:sz w:val="28"/>
          <w:szCs w:val="28"/>
        </w:rPr>
      </w:pPr>
      <w:r w:rsidRPr="00F16DB3">
        <w:rPr>
          <w:snapToGrid w:val="0"/>
          <w:sz w:val="28"/>
          <w:szCs w:val="28"/>
        </w:rPr>
        <w:t xml:space="preserve">2.5 Описание общей структуры АТС </w:t>
      </w:r>
    </w:p>
    <w:p w:rsidR="003E7272" w:rsidRPr="00F16DB3" w:rsidRDefault="003E7272" w:rsidP="004B610A">
      <w:pPr>
        <w:widowControl/>
        <w:spacing w:line="360" w:lineRule="auto"/>
        <w:rPr>
          <w:snapToGrid w:val="0"/>
          <w:sz w:val="28"/>
          <w:szCs w:val="28"/>
        </w:rPr>
      </w:pPr>
      <w:r w:rsidRPr="00F16DB3">
        <w:rPr>
          <w:snapToGrid w:val="0"/>
          <w:sz w:val="28"/>
          <w:szCs w:val="28"/>
        </w:rPr>
        <w:t xml:space="preserve">2.6 Описание БОС </w:t>
      </w:r>
    </w:p>
    <w:p w:rsidR="003E7272" w:rsidRPr="00F16DB3" w:rsidRDefault="003E7272" w:rsidP="004B610A">
      <w:pPr>
        <w:widowControl/>
        <w:spacing w:line="360" w:lineRule="auto"/>
        <w:rPr>
          <w:sz w:val="28"/>
          <w:szCs w:val="28"/>
        </w:rPr>
      </w:pPr>
      <w:r w:rsidRPr="00F16DB3">
        <w:rPr>
          <w:sz w:val="28"/>
          <w:szCs w:val="28"/>
        </w:rPr>
        <w:t>3 Выбор и обоснование элементной базы, унифициронанных узлов установочных изделий и материалов конструкции</w:t>
      </w:r>
    </w:p>
    <w:p w:rsidR="003E7272" w:rsidRPr="00F16DB3" w:rsidRDefault="003E7272" w:rsidP="004B610A">
      <w:pPr>
        <w:widowControl/>
        <w:spacing w:line="360" w:lineRule="auto"/>
        <w:rPr>
          <w:snapToGrid w:val="0"/>
          <w:sz w:val="28"/>
          <w:szCs w:val="28"/>
        </w:rPr>
      </w:pPr>
      <w:r w:rsidRPr="00F16DB3">
        <w:rPr>
          <w:snapToGrid w:val="0"/>
          <w:sz w:val="28"/>
          <w:szCs w:val="28"/>
        </w:rPr>
        <w:t>3.1 Обоснование выбора элементной базы</w:t>
      </w:r>
    </w:p>
    <w:p w:rsidR="003E7272" w:rsidRPr="00F16DB3" w:rsidRDefault="003E7272" w:rsidP="004B610A">
      <w:pPr>
        <w:widowControl/>
        <w:spacing w:line="360" w:lineRule="auto"/>
        <w:rPr>
          <w:snapToGrid w:val="0"/>
          <w:sz w:val="28"/>
          <w:szCs w:val="28"/>
        </w:rPr>
      </w:pPr>
      <w:r w:rsidRPr="00F16DB3">
        <w:rPr>
          <w:snapToGrid w:val="0"/>
          <w:sz w:val="28"/>
          <w:szCs w:val="28"/>
        </w:rPr>
        <w:t xml:space="preserve">3.2 Анализ элементов на устойчивость к внешним воздействиям </w:t>
      </w:r>
    </w:p>
    <w:p w:rsidR="003E7272" w:rsidRPr="00F16DB3" w:rsidRDefault="003E7272" w:rsidP="004B610A">
      <w:pPr>
        <w:widowControl/>
        <w:spacing w:line="360" w:lineRule="auto"/>
        <w:rPr>
          <w:snapToGrid w:val="0"/>
          <w:sz w:val="28"/>
          <w:szCs w:val="28"/>
        </w:rPr>
      </w:pPr>
      <w:r w:rsidRPr="00F16DB3">
        <w:rPr>
          <w:snapToGrid w:val="0"/>
          <w:sz w:val="28"/>
          <w:szCs w:val="28"/>
        </w:rPr>
        <w:t>3.3 Описание материалов конструкции</w:t>
      </w:r>
    </w:p>
    <w:p w:rsidR="003E7272" w:rsidRPr="00F16DB3" w:rsidRDefault="003E7272" w:rsidP="004B610A">
      <w:pPr>
        <w:widowControl/>
        <w:spacing w:line="360" w:lineRule="auto"/>
        <w:rPr>
          <w:snapToGrid w:val="0"/>
          <w:sz w:val="28"/>
          <w:szCs w:val="28"/>
        </w:rPr>
      </w:pPr>
      <w:r w:rsidRPr="00F16DB3">
        <w:rPr>
          <w:snapToGrid w:val="0"/>
          <w:sz w:val="28"/>
          <w:szCs w:val="28"/>
        </w:rPr>
        <w:t xml:space="preserve">4 Выбор и обоснование компоновочной схемы, методов и принципов конструирования </w:t>
      </w:r>
    </w:p>
    <w:p w:rsidR="003E7272" w:rsidRPr="00F16DB3" w:rsidRDefault="003E7272" w:rsidP="004B610A">
      <w:pPr>
        <w:widowControl/>
        <w:spacing w:line="360" w:lineRule="auto"/>
        <w:rPr>
          <w:snapToGrid w:val="0"/>
          <w:sz w:val="28"/>
          <w:szCs w:val="28"/>
        </w:rPr>
      </w:pPr>
      <w:r w:rsidRPr="00F16DB3">
        <w:rPr>
          <w:snapToGrid w:val="0"/>
          <w:sz w:val="28"/>
          <w:szCs w:val="28"/>
        </w:rPr>
        <w:t xml:space="preserve">4.1 Анализ существующих принципов конструирования </w:t>
      </w:r>
    </w:p>
    <w:p w:rsidR="003E7272" w:rsidRPr="00F16DB3" w:rsidRDefault="003E7272" w:rsidP="004B610A">
      <w:pPr>
        <w:widowControl/>
        <w:spacing w:line="360" w:lineRule="auto"/>
        <w:rPr>
          <w:snapToGrid w:val="0"/>
          <w:sz w:val="28"/>
          <w:szCs w:val="28"/>
        </w:rPr>
      </w:pPr>
      <w:r w:rsidRPr="00F16DB3">
        <w:rPr>
          <w:snapToGrid w:val="0"/>
          <w:sz w:val="28"/>
          <w:szCs w:val="28"/>
        </w:rPr>
        <w:t>4.2 Общие требования к конструкции АТС</w:t>
      </w:r>
    </w:p>
    <w:p w:rsidR="003E7272" w:rsidRPr="00F16DB3" w:rsidRDefault="003E7272" w:rsidP="004B610A">
      <w:pPr>
        <w:widowControl/>
        <w:spacing w:line="360" w:lineRule="auto"/>
        <w:rPr>
          <w:snapToGrid w:val="0"/>
          <w:sz w:val="28"/>
          <w:szCs w:val="28"/>
        </w:rPr>
      </w:pPr>
      <w:r w:rsidRPr="00F16DB3">
        <w:rPr>
          <w:snapToGrid w:val="0"/>
          <w:sz w:val="28"/>
          <w:szCs w:val="28"/>
        </w:rPr>
        <w:t>4.3 Описание конструкции шкафа</w:t>
      </w:r>
    </w:p>
    <w:p w:rsidR="003E7272" w:rsidRPr="00F16DB3" w:rsidRDefault="003E7272" w:rsidP="004B610A">
      <w:pPr>
        <w:widowControl/>
        <w:spacing w:line="360" w:lineRule="auto"/>
        <w:rPr>
          <w:snapToGrid w:val="0"/>
          <w:sz w:val="28"/>
          <w:szCs w:val="28"/>
        </w:rPr>
      </w:pPr>
      <w:r w:rsidRPr="00F16DB3">
        <w:rPr>
          <w:snapToGrid w:val="0"/>
          <w:sz w:val="28"/>
          <w:szCs w:val="28"/>
        </w:rPr>
        <w:t>4.4 Описание конструкции кассеты</w:t>
      </w:r>
    </w:p>
    <w:p w:rsidR="003E7272" w:rsidRPr="00F16DB3" w:rsidRDefault="003E7272" w:rsidP="004B610A">
      <w:pPr>
        <w:widowControl/>
        <w:spacing w:line="360" w:lineRule="auto"/>
        <w:rPr>
          <w:snapToGrid w:val="0"/>
          <w:sz w:val="28"/>
          <w:szCs w:val="28"/>
        </w:rPr>
      </w:pPr>
      <w:r w:rsidRPr="00F16DB3">
        <w:rPr>
          <w:snapToGrid w:val="0"/>
          <w:sz w:val="28"/>
          <w:szCs w:val="28"/>
        </w:rPr>
        <w:t xml:space="preserve">4.5 Описание конструкции блока </w:t>
      </w:r>
    </w:p>
    <w:p w:rsidR="003E7272" w:rsidRPr="00F16DB3" w:rsidRDefault="003E7272" w:rsidP="004B610A">
      <w:pPr>
        <w:widowControl/>
        <w:spacing w:line="360" w:lineRule="auto"/>
        <w:rPr>
          <w:snapToGrid w:val="0"/>
          <w:sz w:val="28"/>
          <w:szCs w:val="28"/>
        </w:rPr>
      </w:pPr>
      <w:r w:rsidRPr="00F16DB3">
        <w:rPr>
          <w:snapToGrid w:val="0"/>
          <w:sz w:val="28"/>
          <w:szCs w:val="28"/>
        </w:rPr>
        <w:t xml:space="preserve">4.6 Компоновка шкафа </w:t>
      </w:r>
    </w:p>
    <w:p w:rsidR="003E7272" w:rsidRPr="00F16DB3" w:rsidRDefault="003E7272" w:rsidP="004B610A">
      <w:pPr>
        <w:widowControl/>
        <w:spacing w:line="360" w:lineRule="auto"/>
        <w:rPr>
          <w:sz w:val="28"/>
          <w:szCs w:val="28"/>
        </w:rPr>
      </w:pPr>
      <w:r w:rsidRPr="00F16DB3">
        <w:rPr>
          <w:sz w:val="28"/>
          <w:szCs w:val="28"/>
        </w:rPr>
        <w:t>5 Выбор способов и ср</w:t>
      </w:r>
      <w:r w:rsidR="004B610A" w:rsidRPr="00F16DB3">
        <w:rPr>
          <w:sz w:val="28"/>
          <w:szCs w:val="28"/>
        </w:rPr>
        <w:t>едств теплозащиты, герметизации</w:t>
      </w:r>
      <w:r w:rsidRPr="00F16DB3">
        <w:rPr>
          <w:sz w:val="28"/>
          <w:szCs w:val="28"/>
        </w:rPr>
        <w:t xml:space="preserve">, виброзащиты и экранирования </w:t>
      </w:r>
    </w:p>
    <w:p w:rsidR="003E7272" w:rsidRPr="00F16DB3" w:rsidRDefault="003E7272" w:rsidP="004B610A">
      <w:pPr>
        <w:widowControl/>
        <w:spacing w:line="360" w:lineRule="auto"/>
        <w:rPr>
          <w:snapToGrid w:val="0"/>
          <w:sz w:val="28"/>
          <w:szCs w:val="28"/>
        </w:rPr>
      </w:pPr>
      <w:r w:rsidRPr="00F16DB3">
        <w:rPr>
          <w:snapToGrid w:val="0"/>
          <w:sz w:val="28"/>
          <w:szCs w:val="28"/>
        </w:rPr>
        <w:t xml:space="preserve">5.1 Выбор элементов, для которых необходимо проведение подробного расчета теплового режима </w:t>
      </w:r>
    </w:p>
    <w:p w:rsidR="003E7272" w:rsidRPr="00F16DB3" w:rsidRDefault="003E7272" w:rsidP="004B610A">
      <w:pPr>
        <w:widowControl/>
        <w:spacing w:line="360" w:lineRule="auto"/>
        <w:rPr>
          <w:snapToGrid w:val="0"/>
          <w:sz w:val="28"/>
          <w:szCs w:val="28"/>
        </w:rPr>
      </w:pPr>
      <w:r w:rsidRPr="00F16DB3">
        <w:rPr>
          <w:snapToGrid w:val="0"/>
          <w:sz w:val="28"/>
          <w:szCs w:val="28"/>
        </w:rPr>
        <w:t xml:space="preserve">5.2 Выбор способа охлаждения на ранней стадии проектирования </w:t>
      </w:r>
    </w:p>
    <w:p w:rsidR="003E7272" w:rsidRPr="00F16DB3" w:rsidRDefault="003E7272" w:rsidP="004B610A">
      <w:pPr>
        <w:widowControl/>
        <w:spacing w:line="360" w:lineRule="auto"/>
        <w:rPr>
          <w:snapToGrid w:val="0"/>
          <w:sz w:val="28"/>
          <w:szCs w:val="28"/>
        </w:rPr>
      </w:pPr>
      <w:r w:rsidRPr="00F16DB3">
        <w:rPr>
          <w:snapToGrid w:val="0"/>
          <w:sz w:val="28"/>
          <w:szCs w:val="28"/>
        </w:rPr>
        <w:t xml:space="preserve">5.3 Выбор способов герметизации </w:t>
      </w:r>
    </w:p>
    <w:p w:rsidR="003E7272" w:rsidRPr="00F16DB3" w:rsidRDefault="003E7272" w:rsidP="004B610A">
      <w:pPr>
        <w:widowControl/>
        <w:spacing w:line="360" w:lineRule="auto"/>
        <w:rPr>
          <w:sz w:val="28"/>
          <w:szCs w:val="28"/>
        </w:rPr>
      </w:pPr>
      <w:r w:rsidRPr="00F16DB3">
        <w:rPr>
          <w:sz w:val="28"/>
          <w:szCs w:val="28"/>
        </w:rPr>
        <w:t xml:space="preserve">5.4 Обоснование необходимости защиты от механических воздействий </w:t>
      </w:r>
    </w:p>
    <w:p w:rsidR="003E7272" w:rsidRPr="00F16DB3" w:rsidRDefault="003E7272" w:rsidP="004B610A">
      <w:pPr>
        <w:widowControl/>
        <w:spacing w:line="360" w:lineRule="auto"/>
        <w:rPr>
          <w:snapToGrid w:val="0"/>
          <w:sz w:val="28"/>
          <w:szCs w:val="28"/>
        </w:rPr>
      </w:pPr>
      <w:r w:rsidRPr="00F16DB3">
        <w:rPr>
          <w:snapToGrid w:val="0"/>
          <w:sz w:val="28"/>
          <w:szCs w:val="28"/>
        </w:rPr>
        <w:t>5.5 Обоснование необходимости экранирования</w:t>
      </w:r>
    </w:p>
    <w:p w:rsidR="003E7272" w:rsidRPr="00F16DB3" w:rsidRDefault="003E7272" w:rsidP="004B610A">
      <w:pPr>
        <w:widowControl/>
        <w:spacing w:line="360" w:lineRule="auto"/>
        <w:rPr>
          <w:sz w:val="28"/>
          <w:szCs w:val="28"/>
        </w:rPr>
      </w:pPr>
      <w:r w:rsidRPr="00F16DB3">
        <w:rPr>
          <w:sz w:val="28"/>
          <w:szCs w:val="28"/>
        </w:rPr>
        <w:t>6 Расчет конструктивных параметров изделия</w:t>
      </w:r>
    </w:p>
    <w:p w:rsidR="003E7272" w:rsidRPr="00F16DB3" w:rsidRDefault="003E7272" w:rsidP="004B610A">
      <w:pPr>
        <w:widowControl/>
        <w:spacing w:line="360" w:lineRule="auto"/>
        <w:rPr>
          <w:snapToGrid w:val="0"/>
          <w:sz w:val="28"/>
          <w:szCs w:val="28"/>
        </w:rPr>
      </w:pPr>
      <w:r w:rsidRPr="00F16DB3">
        <w:rPr>
          <w:snapToGrid w:val="0"/>
          <w:sz w:val="28"/>
          <w:szCs w:val="28"/>
        </w:rPr>
        <w:t xml:space="preserve">6.1 Компоновочный расчет </w:t>
      </w:r>
    </w:p>
    <w:p w:rsidR="003E7272" w:rsidRPr="00F16DB3" w:rsidRDefault="003E7272" w:rsidP="004B610A">
      <w:pPr>
        <w:widowControl/>
        <w:spacing w:line="360" w:lineRule="auto"/>
        <w:rPr>
          <w:snapToGrid w:val="0"/>
          <w:sz w:val="28"/>
          <w:szCs w:val="28"/>
        </w:rPr>
      </w:pPr>
      <w:r w:rsidRPr="00F16DB3">
        <w:rPr>
          <w:snapToGrid w:val="0"/>
          <w:sz w:val="28"/>
          <w:szCs w:val="28"/>
        </w:rPr>
        <w:t xml:space="preserve">6.2 Расчет теплового режима </w:t>
      </w:r>
    </w:p>
    <w:p w:rsidR="003E7272" w:rsidRPr="00F16DB3" w:rsidRDefault="003E7272" w:rsidP="004B610A">
      <w:pPr>
        <w:widowControl/>
        <w:spacing w:line="360" w:lineRule="auto"/>
        <w:rPr>
          <w:snapToGrid w:val="0"/>
          <w:sz w:val="28"/>
          <w:szCs w:val="28"/>
        </w:rPr>
      </w:pPr>
      <w:r w:rsidRPr="00F16DB3">
        <w:rPr>
          <w:snapToGrid w:val="0"/>
          <w:sz w:val="28"/>
          <w:szCs w:val="28"/>
        </w:rPr>
        <w:t xml:space="preserve">6.3 Расчет конструкторско-технологических параметров </w:t>
      </w:r>
    </w:p>
    <w:p w:rsidR="005A2F3A" w:rsidRPr="005A2F3A" w:rsidRDefault="005A2F3A" w:rsidP="004B610A">
      <w:pPr>
        <w:widowControl/>
        <w:spacing w:line="360" w:lineRule="auto"/>
        <w:rPr>
          <w:color w:val="000000"/>
          <w:sz w:val="28"/>
          <w:szCs w:val="28"/>
        </w:rPr>
      </w:pPr>
      <w:r w:rsidRPr="005A2F3A">
        <w:rPr>
          <w:color w:val="000000"/>
          <w:sz w:val="28"/>
          <w:szCs w:val="28"/>
        </w:rPr>
        <w:t>6.3.1 Выбор и обоснование методов изготовления ПП</w:t>
      </w:r>
    </w:p>
    <w:p w:rsidR="005A2F3A" w:rsidRPr="005A2F3A" w:rsidRDefault="005A2F3A" w:rsidP="004B610A">
      <w:pPr>
        <w:widowControl/>
        <w:spacing w:line="360" w:lineRule="auto"/>
        <w:rPr>
          <w:color w:val="000000"/>
          <w:sz w:val="28"/>
          <w:szCs w:val="28"/>
        </w:rPr>
      </w:pPr>
      <w:r w:rsidRPr="005A2F3A">
        <w:rPr>
          <w:color w:val="000000"/>
          <w:sz w:val="28"/>
          <w:szCs w:val="28"/>
        </w:rPr>
        <w:t>6.3.2 Расчет параметров печатного монтажа</w:t>
      </w:r>
    </w:p>
    <w:p w:rsidR="003E7272" w:rsidRPr="00F16DB3" w:rsidRDefault="003E7272" w:rsidP="004B610A">
      <w:pPr>
        <w:widowControl/>
        <w:spacing w:line="360" w:lineRule="auto"/>
        <w:rPr>
          <w:snapToGrid w:val="0"/>
          <w:sz w:val="28"/>
          <w:szCs w:val="28"/>
        </w:rPr>
      </w:pPr>
      <w:r w:rsidRPr="00F16DB3">
        <w:rPr>
          <w:snapToGrid w:val="0"/>
          <w:sz w:val="28"/>
          <w:szCs w:val="28"/>
        </w:rPr>
        <w:t xml:space="preserve">6.4 Полный расчет надежности </w:t>
      </w:r>
    </w:p>
    <w:p w:rsidR="003E7272" w:rsidRPr="00F16DB3" w:rsidRDefault="003E7272" w:rsidP="004B610A">
      <w:pPr>
        <w:widowControl/>
        <w:spacing w:line="360" w:lineRule="auto"/>
        <w:rPr>
          <w:snapToGrid w:val="0"/>
          <w:sz w:val="28"/>
          <w:szCs w:val="28"/>
        </w:rPr>
      </w:pPr>
      <w:r w:rsidRPr="00F16DB3">
        <w:rPr>
          <w:snapToGrid w:val="0"/>
          <w:sz w:val="28"/>
          <w:szCs w:val="28"/>
        </w:rPr>
        <w:t xml:space="preserve">6.5 Расчет электромагнитной совместимости </w:t>
      </w:r>
    </w:p>
    <w:p w:rsidR="003E7272" w:rsidRPr="00F16DB3" w:rsidRDefault="003E7272" w:rsidP="004B610A">
      <w:pPr>
        <w:widowControl/>
        <w:spacing w:line="360" w:lineRule="auto"/>
        <w:rPr>
          <w:snapToGrid w:val="0"/>
          <w:sz w:val="28"/>
          <w:szCs w:val="28"/>
        </w:rPr>
      </w:pPr>
      <w:r w:rsidRPr="00F16DB3">
        <w:rPr>
          <w:snapToGrid w:val="0"/>
          <w:sz w:val="28"/>
          <w:szCs w:val="28"/>
        </w:rPr>
        <w:t xml:space="preserve">7 Обоснование выбора средств автоматизированного проектирования </w:t>
      </w:r>
    </w:p>
    <w:p w:rsidR="004B610A" w:rsidRPr="00F16DB3" w:rsidRDefault="003E7272" w:rsidP="004B610A">
      <w:pPr>
        <w:widowControl/>
        <w:spacing w:line="360" w:lineRule="auto"/>
        <w:rPr>
          <w:snapToGrid w:val="0"/>
          <w:sz w:val="28"/>
          <w:szCs w:val="28"/>
        </w:rPr>
      </w:pPr>
      <w:r w:rsidRPr="00F16DB3">
        <w:rPr>
          <w:snapToGrid w:val="0"/>
          <w:sz w:val="28"/>
          <w:szCs w:val="28"/>
        </w:rPr>
        <w:t xml:space="preserve">8.Разработка технологического процесса сборки и монтажа </w:t>
      </w:r>
    </w:p>
    <w:p w:rsidR="003E7272" w:rsidRPr="00F16DB3" w:rsidRDefault="003E7272" w:rsidP="004B610A">
      <w:pPr>
        <w:widowControl/>
        <w:spacing w:line="360" w:lineRule="auto"/>
        <w:rPr>
          <w:sz w:val="28"/>
          <w:szCs w:val="28"/>
        </w:rPr>
      </w:pPr>
      <w:r w:rsidRPr="00F16DB3">
        <w:rPr>
          <w:sz w:val="28"/>
          <w:szCs w:val="28"/>
        </w:rPr>
        <w:t>8.1 Расчет показателей технологичности</w:t>
      </w:r>
    </w:p>
    <w:p w:rsidR="003E7272" w:rsidRPr="00F16DB3" w:rsidRDefault="003E7272" w:rsidP="004B610A">
      <w:pPr>
        <w:widowControl/>
        <w:spacing w:line="360" w:lineRule="auto"/>
        <w:rPr>
          <w:sz w:val="28"/>
          <w:szCs w:val="28"/>
        </w:rPr>
      </w:pPr>
      <w:r w:rsidRPr="00F16DB3">
        <w:rPr>
          <w:sz w:val="28"/>
          <w:szCs w:val="28"/>
        </w:rPr>
        <w:t xml:space="preserve">8.2 Разработка технологической схемы сборки блока </w:t>
      </w:r>
    </w:p>
    <w:p w:rsidR="003E7272" w:rsidRPr="00F16DB3" w:rsidRDefault="003E7272" w:rsidP="004B610A">
      <w:pPr>
        <w:widowControl/>
        <w:spacing w:line="360" w:lineRule="auto"/>
        <w:rPr>
          <w:sz w:val="28"/>
          <w:szCs w:val="28"/>
        </w:rPr>
      </w:pPr>
      <w:r w:rsidRPr="00F16DB3">
        <w:rPr>
          <w:sz w:val="28"/>
          <w:szCs w:val="28"/>
        </w:rPr>
        <w:t>9.Технико-экономическое обоснование</w:t>
      </w:r>
    </w:p>
    <w:p w:rsidR="003E7272" w:rsidRPr="00F16DB3" w:rsidRDefault="003E7272" w:rsidP="004B610A">
      <w:pPr>
        <w:widowControl/>
        <w:spacing w:line="360" w:lineRule="auto"/>
        <w:rPr>
          <w:sz w:val="28"/>
          <w:szCs w:val="28"/>
        </w:rPr>
      </w:pPr>
      <w:r w:rsidRPr="00F16DB3">
        <w:rPr>
          <w:sz w:val="28"/>
          <w:szCs w:val="28"/>
        </w:rPr>
        <w:t>9.1 Краткая экономическая характеристика проектируемого устройства</w:t>
      </w:r>
    </w:p>
    <w:p w:rsidR="003E7272" w:rsidRPr="00F16DB3" w:rsidRDefault="003E7272" w:rsidP="004B610A">
      <w:pPr>
        <w:widowControl/>
        <w:spacing w:line="360" w:lineRule="auto"/>
        <w:rPr>
          <w:sz w:val="28"/>
          <w:szCs w:val="28"/>
        </w:rPr>
      </w:pPr>
      <w:r w:rsidRPr="00F16DB3">
        <w:rPr>
          <w:sz w:val="28"/>
          <w:szCs w:val="28"/>
        </w:rPr>
        <w:t>9.2 Прогноз объема продаж и расчетного периода</w:t>
      </w:r>
    </w:p>
    <w:p w:rsidR="003E7272" w:rsidRPr="00F16DB3" w:rsidRDefault="003E7272" w:rsidP="004B610A">
      <w:pPr>
        <w:widowControl/>
        <w:spacing w:line="360" w:lineRule="auto"/>
        <w:rPr>
          <w:sz w:val="28"/>
          <w:szCs w:val="28"/>
        </w:rPr>
      </w:pPr>
      <w:r w:rsidRPr="00F16DB3">
        <w:rPr>
          <w:sz w:val="28"/>
          <w:szCs w:val="28"/>
        </w:rPr>
        <w:t>9.3 Расчет себестоимости товара и его рыночной цены</w:t>
      </w:r>
    </w:p>
    <w:p w:rsidR="003E7272" w:rsidRPr="00F16DB3" w:rsidRDefault="003E7272" w:rsidP="004B610A">
      <w:pPr>
        <w:widowControl/>
        <w:spacing w:line="360" w:lineRule="auto"/>
        <w:rPr>
          <w:sz w:val="28"/>
          <w:szCs w:val="28"/>
        </w:rPr>
      </w:pPr>
      <w:r w:rsidRPr="00F16DB3">
        <w:rPr>
          <w:sz w:val="28"/>
          <w:szCs w:val="28"/>
        </w:rPr>
        <w:t>9.4 Расчет сметной стоимости НИОКР</w:t>
      </w:r>
    </w:p>
    <w:p w:rsidR="004B610A" w:rsidRPr="00F16DB3" w:rsidRDefault="003E7272" w:rsidP="004B610A">
      <w:pPr>
        <w:widowControl/>
        <w:spacing w:line="360" w:lineRule="auto"/>
        <w:rPr>
          <w:sz w:val="28"/>
          <w:szCs w:val="28"/>
        </w:rPr>
      </w:pPr>
      <w:r w:rsidRPr="00F16DB3">
        <w:rPr>
          <w:sz w:val="28"/>
          <w:szCs w:val="28"/>
        </w:rPr>
        <w:t>9.5 Расчет стоимостной оценки затрат</w:t>
      </w:r>
    </w:p>
    <w:p w:rsidR="003E7272" w:rsidRPr="00F16DB3" w:rsidRDefault="003E7272" w:rsidP="004B610A">
      <w:pPr>
        <w:widowControl/>
        <w:spacing w:line="360" w:lineRule="auto"/>
        <w:rPr>
          <w:sz w:val="28"/>
          <w:szCs w:val="28"/>
        </w:rPr>
      </w:pPr>
      <w:r w:rsidRPr="00F16DB3">
        <w:rPr>
          <w:sz w:val="28"/>
          <w:szCs w:val="28"/>
        </w:rPr>
        <w:t>9.6 Расчет экономического эффекта</w:t>
      </w:r>
    </w:p>
    <w:p w:rsidR="003E7272" w:rsidRPr="00F16DB3" w:rsidRDefault="003E7272" w:rsidP="004B610A">
      <w:pPr>
        <w:widowControl/>
        <w:spacing w:line="360" w:lineRule="auto"/>
        <w:rPr>
          <w:sz w:val="28"/>
          <w:szCs w:val="28"/>
        </w:rPr>
      </w:pPr>
      <w:r w:rsidRPr="00F16DB3">
        <w:rPr>
          <w:sz w:val="28"/>
          <w:szCs w:val="28"/>
        </w:rPr>
        <w:t>10.Охрана труда и экологическая безопасность</w:t>
      </w:r>
    </w:p>
    <w:p w:rsidR="003E7272" w:rsidRPr="00F16DB3" w:rsidRDefault="003E7272" w:rsidP="004B610A">
      <w:pPr>
        <w:widowControl/>
        <w:spacing w:line="360" w:lineRule="auto"/>
        <w:rPr>
          <w:snapToGrid w:val="0"/>
          <w:sz w:val="28"/>
          <w:szCs w:val="28"/>
        </w:rPr>
      </w:pPr>
      <w:r w:rsidRPr="00F16DB3">
        <w:rPr>
          <w:snapToGrid w:val="0"/>
          <w:sz w:val="28"/>
          <w:szCs w:val="28"/>
        </w:rPr>
        <w:t>11 Анализ и учет требований эргономики и технической эстетики</w:t>
      </w:r>
    </w:p>
    <w:p w:rsidR="003E7272" w:rsidRPr="00F16DB3" w:rsidRDefault="003E7272" w:rsidP="004B610A">
      <w:pPr>
        <w:widowControl/>
        <w:spacing w:line="360" w:lineRule="auto"/>
        <w:rPr>
          <w:snapToGrid w:val="0"/>
          <w:sz w:val="28"/>
          <w:szCs w:val="28"/>
        </w:rPr>
      </w:pPr>
      <w:r w:rsidRPr="00F16DB3">
        <w:rPr>
          <w:snapToGrid w:val="0"/>
          <w:sz w:val="28"/>
          <w:szCs w:val="28"/>
        </w:rPr>
        <w:t>Заключение</w:t>
      </w:r>
    </w:p>
    <w:p w:rsidR="003E7272" w:rsidRPr="00F16DB3" w:rsidRDefault="003E7272" w:rsidP="004B610A">
      <w:pPr>
        <w:widowControl/>
        <w:spacing w:line="360" w:lineRule="auto"/>
        <w:rPr>
          <w:snapToGrid w:val="0"/>
          <w:sz w:val="28"/>
          <w:szCs w:val="28"/>
        </w:rPr>
      </w:pPr>
      <w:r w:rsidRPr="00F16DB3">
        <w:rPr>
          <w:snapToGrid w:val="0"/>
          <w:sz w:val="28"/>
          <w:szCs w:val="28"/>
        </w:rPr>
        <w:t>Литература</w:t>
      </w:r>
    </w:p>
    <w:p w:rsidR="003E7272" w:rsidRPr="00F16DB3" w:rsidRDefault="003E7272" w:rsidP="004B610A">
      <w:pPr>
        <w:widowControl/>
        <w:spacing w:line="360" w:lineRule="auto"/>
        <w:ind w:firstLine="709"/>
        <w:jc w:val="center"/>
        <w:rPr>
          <w:b/>
          <w:color w:val="000000"/>
          <w:sz w:val="28"/>
          <w:szCs w:val="28"/>
        </w:rPr>
      </w:pPr>
      <w:r w:rsidRPr="00F16DB3">
        <w:rPr>
          <w:sz w:val="28"/>
          <w:szCs w:val="28"/>
        </w:rPr>
        <w:br w:type="page"/>
      </w:r>
      <w:r w:rsidRPr="00F16DB3">
        <w:rPr>
          <w:b/>
          <w:color w:val="000000"/>
          <w:sz w:val="28"/>
          <w:szCs w:val="28"/>
        </w:rPr>
        <w:t>ВВЕДЕНИЕ</w:t>
      </w:r>
    </w:p>
    <w:p w:rsidR="003E7272" w:rsidRPr="00F16DB3" w:rsidRDefault="003E7272" w:rsidP="004B610A">
      <w:pPr>
        <w:widowControl/>
        <w:spacing w:line="360" w:lineRule="auto"/>
        <w:ind w:firstLine="709"/>
        <w:jc w:val="both"/>
        <w:rPr>
          <w:sz w:val="28"/>
          <w:szCs w:val="28"/>
        </w:rPr>
      </w:pPr>
    </w:p>
    <w:p w:rsidR="003E7272" w:rsidRPr="00F16DB3" w:rsidRDefault="003E7272" w:rsidP="004B610A">
      <w:pPr>
        <w:widowControl/>
        <w:spacing w:line="360" w:lineRule="auto"/>
        <w:ind w:firstLine="709"/>
        <w:jc w:val="both"/>
        <w:rPr>
          <w:sz w:val="28"/>
          <w:szCs w:val="28"/>
        </w:rPr>
      </w:pPr>
      <w:r w:rsidRPr="00F16DB3">
        <w:rPr>
          <w:color w:val="000000"/>
          <w:sz w:val="28"/>
          <w:szCs w:val="28"/>
        </w:rPr>
        <w:t>Научно-техническая революция сопровождается значительным ростом объема передаваемой информации и требований к качеству связи. Эти требования сводятся прежде всего к созданию экономичных сетей связи за счет внедрения наиболее прогрессивных систем передачи и распределения информации, которые обеспечивают повышение эффективности сети связи по всем технико-экономическим показателям. Наиболее прогрессивными системами распределения информации в настоящее время являются электронные системы коммутации различного типа.</w:t>
      </w:r>
    </w:p>
    <w:p w:rsidR="003E7272" w:rsidRPr="00F16DB3" w:rsidRDefault="003E7272" w:rsidP="004B610A">
      <w:pPr>
        <w:widowControl/>
        <w:spacing w:line="360" w:lineRule="auto"/>
        <w:ind w:firstLine="709"/>
        <w:jc w:val="both"/>
        <w:rPr>
          <w:sz w:val="28"/>
          <w:szCs w:val="28"/>
        </w:rPr>
      </w:pPr>
      <w:r w:rsidRPr="00F16DB3">
        <w:rPr>
          <w:color w:val="000000"/>
          <w:sz w:val="28"/>
          <w:szCs w:val="28"/>
        </w:rPr>
        <w:t>Среди электронных систем коммутации общепризнанно технико-экономическое преимущество цифровых методов перед другими методами благодаря относительной простоте технической реализации, высокой помехоустойчивости, интеграции способов представления информации в одной форме и практически оптимальному объему памяти хранения информации. В настоящее время происходит интенсивное внедрение в существующие сети связи цифровых методов передачи, распределения и обработки информации. В наибольшей степени преимущества цифровых методов сказываются при построении цифровых сетей связи с интеграцией служб, где информация любого вида передается в единой цифровой форме и для обслуживания различных заявок используются одни и те же цифровые соединительные пути. Практически процесс интеграции подходит к тому, что исчезнут всякие различия в обслуживании различных видов связи.</w:t>
      </w:r>
    </w:p>
    <w:p w:rsidR="003E7272" w:rsidRPr="00F16DB3" w:rsidRDefault="003E7272" w:rsidP="004B610A">
      <w:pPr>
        <w:widowControl/>
        <w:spacing w:line="360" w:lineRule="auto"/>
        <w:ind w:firstLine="709"/>
        <w:jc w:val="both"/>
        <w:rPr>
          <w:sz w:val="28"/>
          <w:szCs w:val="28"/>
        </w:rPr>
      </w:pPr>
      <w:r w:rsidRPr="00F16DB3">
        <w:rPr>
          <w:color w:val="000000"/>
          <w:sz w:val="28"/>
          <w:szCs w:val="28"/>
        </w:rPr>
        <w:t>При разработке цифровых сетей связи с интеграцией служб следует учесть, что существуют различные требования к виду связи, услугам, вероятностно-временным характеристикам и др. Отличительной особенностью архитектуры сетей интегрального обслуживания является функция определения вида информации. Речь и данные, совместившись в общих каналах, передаются и коммутируются по сети связи одинаково, однако, исходя из особенностей передачи речи, требования к задержкам речи и данных существенно различны. Кроме того, речевая информация в силу своей избыточности не требует защиты от ошибок, а в случае передачи данных при поражении информации требуется повторная передача.</w:t>
      </w:r>
    </w:p>
    <w:p w:rsidR="003E7272" w:rsidRPr="00F16DB3" w:rsidRDefault="003E7272" w:rsidP="004B610A">
      <w:pPr>
        <w:widowControl/>
        <w:spacing w:line="360" w:lineRule="auto"/>
        <w:ind w:firstLine="709"/>
        <w:jc w:val="both"/>
        <w:rPr>
          <w:sz w:val="28"/>
          <w:szCs w:val="28"/>
        </w:rPr>
      </w:pPr>
      <w:r w:rsidRPr="00F16DB3">
        <w:rPr>
          <w:color w:val="000000"/>
          <w:sz w:val="28"/>
          <w:szCs w:val="28"/>
        </w:rPr>
        <w:t>Хотя большую часть информации (до 80...90%) человек получает через зрение, наиболее удачным ее видом для передачи на расстояния по технико-экономическим соображениям является речь. Не случайно объем речевых сообщений, передаваемых по сетям, на один-два порядка превосходит объем всех других видов сообщений. Поэтому технико-экономические показатели сети связи в значительной мере определяются теми решениями, которые заложены при проектировании электронных автоматических телефонных станций (ЭАТС).</w:t>
      </w:r>
    </w:p>
    <w:p w:rsidR="003E7272" w:rsidRPr="00F16DB3" w:rsidRDefault="003E7272" w:rsidP="004B610A">
      <w:pPr>
        <w:widowControl/>
        <w:spacing w:line="360" w:lineRule="auto"/>
        <w:ind w:firstLine="709"/>
        <w:jc w:val="both"/>
        <w:rPr>
          <w:sz w:val="28"/>
          <w:szCs w:val="28"/>
        </w:rPr>
      </w:pPr>
      <w:r w:rsidRPr="00F16DB3">
        <w:rPr>
          <w:color w:val="000000"/>
          <w:sz w:val="28"/>
          <w:szCs w:val="28"/>
        </w:rPr>
        <w:t>Таким образом, основными преимуществами цифровых АТС являются: снижение трудовых затрат на изготовление электронного коммутационного оборудования за счет автоматизации процесса их изготовления и настройки; уменьшение габаритных размеров и повышение надежности оборудования за счет использования элементной базы высокого уровня интеграции; уменьшение объема работ при монтаже и настройке электронного оборудования в объектах связи; существенное сокращение штата обслуживающего персонала за счет полной автоматизации контроля функционирования оборудования; повышение качества передачи и коммуникации; увеличение вспомогательных и дополнительных видов обслуживания абонентов и др.</w:t>
      </w:r>
    </w:p>
    <w:p w:rsidR="003E7272" w:rsidRPr="00F16DB3" w:rsidRDefault="003E7272" w:rsidP="004B610A">
      <w:pPr>
        <w:widowControl/>
        <w:spacing w:line="360" w:lineRule="auto"/>
        <w:ind w:firstLine="709"/>
        <w:jc w:val="both"/>
        <w:rPr>
          <w:sz w:val="28"/>
          <w:szCs w:val="28"/>
        </w:rPr>
      </w:pPr>
    </w:p>
    <w:p w:rsidR="003E7272" w:rsidRPr="00F16DB3" w:rsidRDefault="003E7272" w:rsidP="004B610A">
      <w:pPr>
        <w:widowControl/>
        <w:spacing w:line="360" w:lineRule="auto"/>
        <w:ind w:firstLine="709"/>
        <w:jc w:val="center"/>
        <w:rPr>
          <w:b/>
          <w:color w:val="000000"/>
          <w:sz w:val="28"/>
          <w:szCs w:val="28"/>
        </w:rPr>
      </w:pPr>
      <w:r w:rsidRPr="00F16DB3">
        <w:rPr>
          <w:sz w:val="28"/>
          <w:szCs w:val="28"/>
        </w:rPr>
        <w:br w:type="page"/>
      </w:r>
      <w:r w:rsidR="004B610A" w:rsidRPr="00F16DB3">
        <w:rPr>
          <w:sz w:val="28"/>
          <w:szCs w:val="28"/>
        </w:rPr>
        <w:t xml:space="preserve">1. </w:t>
      </w:r>
      <w:r w:rsidRPr="00F16DB3">
        <w:rPr>
          <w:b/>
          <w:color w:val="000000"/>
          <w:sz w:val="28"/>
          <w:szCs w:val="28"/>
        </w:rPr>
        <w:t>ТЕХНИЧЕСКОЕ ЗАДАНИЕ</w:t>
      </w:r>
    </w:p>
    <w:p w:rsidR="003E7272" w:rsidRPr="00F16DB3" w:rsidRDefault="003E7272" w:rsidP="004B610A">
      <w:pPr>
        <w:widowControl/>
        <w:spacing w:line="360" w:lineRule="auto"/>
        <w:ind w:firstLine="709"/>
        <w:jc w:val="center"/>
        <w:rPr>
          <w:sz w:val="28"/>
          <w:szCs w:val="28"/>
        </w:rPr>
      </w:pPr>
    </w:p>
    <w:p w:rsidR="003E7272" w:rsidRPr="00F16DB3" w:rsidRDefault="003E7272" w:rsidP="004B610A">
      <w:pPr>
        <w:widowControl/>
        <w:spacing w:line="360" w:lineRule="auto"/>
        <w:ind w:firstLine="709"/>
        <w:jc w:val="center"/>
        <w:rPr>
          <w:b/>
          <w:color w:val="000000"/>
          <w:sz w:val="28"/>
          <w:szCs w:val="28"/>
        </w:rPr>
      </w:pPr>
      <w:r w:rsidRPr="00F16DB3">
        <w:rPr>
          <w:b/>
          <w:color w:val="000000"/>
          <w:sz w:val="28"/>
          <w:szCs w:val="28"/>
        </w:rPr>
        <w:t>1.1 Наименование, шифр и основание для выполнения ОКР</w:t>
      </w:r>
    </w:p>
    <w:p w:rsidR="003E7272" w:rsidRPr="00F16DB3" w:rsidRDefault="003E7272" w:rsidP="004B610A">
      <w:pPr>
        <w:widowControl/>
        <w:spacing w:line="360" w:lineRule="auto"/>
        <w:ind w:firstLine="709"/>
        <w:jc w:val="both"/>
        <w:rPr>
          <w:sz w:val="28"/>
          <w:szCs w:val="28"/>
        </w:rPr>
      </w:pPr>
    </w:p>
    <w:p w:rsidR="003E7272" w:rsidRPr="00F16DB3" w:rsidRDefault="003E7272" w:rsidP="004B610A">
      <w:pPr>
        <w:widowControl/>
        <w:spacing w:line="360" w:lineRule="auto"/>
        <w:ind w:firstLine="709"/>
        <w:jc w:val="both"/>
        <w:rPr>
          <w:sz w:val="28"/>
          <w:szCs w:val="28"/>
        </w:rPr>
      </w:pPr>
      <w:r w:rsidRPr="00F16DB3">
        <w:rPr>
          <w:color w:val="000000"/>
          <w:sz w:val="28"/>
          <w:szCs w:val="28"/>
        </w:rPr>
        <w:t>Разработка центральной АТСЭ для сельской телефонной сети.</w:t>
      </w:r>
    </w:p>
    <w:p w:rsidR="003E7272" w:rsidRPr="00F16DB3" w:rsidRDefault="003E7272" w:rsidP="004B610A">
      <w:pPr>
        <w:widowControl/>
        <w:spacing w:line="360" w:lineRule="auto"/>
        <w:ind w:firstLine="709"/>
        <w:jc w:val="both"/>
        <w:rPr>
          <w:color w:val="000000"/>
          <w:sz w:val="28"/>
          <w:szCs w:val="28"/>
        </w:rPr>
      </w:pPr>
      <w:r w:rsidRPr="00F16DB3">
        <w:rPr>
          <w:color w:val="000000"/>
          <w:sz w:val="28"/>
          <w:szCs w:val="28"/>
        </w:rPr>
        <w:t>Основанием для разработки является программа курса "Конструирование РЭА и автоматизация производства" для высших учебных заведений, утвержденная Министерством образования Республики Беларусь.</w:t>
      </w:r>
    </w:p>
    <w:p w:rsidR="003E7272" w:rsidRPr="00F16DB3" w:rsidRDefault="003E7272" w:rsidP="004B610A">
      <w:pPr>
        <w:widowControl/>
        <w:spacing w:line="360" w:lineRule="auto"/>
        <w:ind w:firstLine="709"/>
        <w:jc w:val="both"/>
        <w:rPr>
          <w:sz w:val="28"/>
          <w:szCs w:val="28"/>
        </w:rPr>
      </w:pPr>
    </w:p>
    <w:p w:rsidR="003E7272" w:rsidRPr="00F16DB3" w:rsidRDefault="003E7272" w:rsidP="004B610A">
      <w:pPr>
        <w:widowControl/>
        <w:spacing w:line="360" w:lineRule="auto"/>
        <w:ind w:firstLine="709"/>
        <w:jc w:val="center"/>
        <w:rPr>
          <w:b/>
          <w:color w:val="000000"/>
          <w:sz w:val="28"/>
          <w:szCs w:val="28"/>
        </w:rPr>
      </w:pPr>
      <w:r w:rsidRPr="00F16DB3">
        <w:rPr>
          <w:b/>
          <w:color w:val="000000"/>
          <w:sz w:val="28"/>
          <w:szCs w:val="28"/>
        </w:rPr>
        <w:t>1.2 Цели, задачи, назначение ОКР</w:t>
      </w:r>
    </w:p>
    <w:p w:rsidR="003E7272" w:rsidRPr="00F16DB3" w:rsidRDefault="003E7272" w:rsidP="004B610A">
      <w:pPr>
        <w:widowControl/>
        <w:spacing w:line="360" w:lineRule="auto"/>
        <w:ind w:firstLine="709"/>
        <w:jc w:val="both"/>
        <w:rPr>
          <w:sz w:val="28"/>
          <w:szCs w:val="28"/>
        </w:rPr>
      </w:pPr>
    </w:p>
    <w:p w:rsidR="003E7272" w:rsidRPr="00F16DB3" w:rsidRDefault="003E7272" w:rsidP="004B610A">
      <w:pPr>
        <w:widowControl/>
        <w:spacing w:line="360" w:lineRule="auto"/>
        <w:ind w:firstLine="709"/>
        <w:jc w:val="both"/>
        <w:rPr>
          <w:sz w:val="28"/>
          <w:szCs w:val="28"/>
        </w:rPr>
      </w:pPr>
      <w:r w:rsidRPr="00F16DB3">
        <w:rPr>
          <w:color w:val="000000"/>
          <w:sz w:val="28"/>
          <w:szCs w:val="28"/>
        </w:rPr>
        <w:t>Целью разработки является создание комплекса унифицированных базовых технических и программных средств центральной АТСЭ для сельской телефонной сети.</w:t>
      </w:r>
    </w:p>
    <w:p w:rsidR="003E7272" w:rsidRPr="00F16DB3" w:rsidRDefault="003E7272" w:rsidP="004B610A">
      <w:pPr>
        <w:widowControl/>
        <w:spacing w:line="360" w:lineRule="auto"/>
        <w:ind w:firstLine="709"/>
        <w:jc w:val="both"/>
        <w:rPr>
          <w:sz w:val="28"/>
          <w:szCs w:val="28"/>
        </w:rPr>
      </w:pPr>
      <w:r w:rsidRPr="00F16DB3">
        <w:rPr>
          <w:color w:val="000000"/>
          <w:sz w:val="28"/>
          <w:szCs w:val="28"/>
        </w:rPr>
        <w:t>Задача ОКР - разработка комплекса цифрового оборудования АТСЭ модульного типа для оптимального и экономического построения и развития сельских телефонных сетей.</w:t>
      </w:r>
    </w:p>
    <w:p w:rsidR="003E7272" w:rsidRPr="00F16DB3" w:rsidRDefault="003E7272" w:rsidP="004B610A">
      <w:pPr>
        <w:widowControl/>
        <w:spacing w:line="360" w:lineRule="auto"/>
        <w:ind w:firstLine="709"/>
        <w:jc w:val="both"/>
        <w:rPr>
          <w:sz w:val="28"/>
          <w:szCs w:val="28"/>
        </w:rPr>
      </w:pPr>
      <w:r w:rsidRPr="00F16DB3">
        <w:rPr>
          <w:color w:val="000000"/>
          <w:sz w:val="28"/>
          <w:szCs w:val="28"/>
        </w:rPr>
        <w:t>Комплекс оборудования АТСЭ предназначен для построения:</w:t>
      </w:r>
    </w:p>
    <w:p w:rsidR="003E7272" w:rsidRPr="00F16DB3" w:rsidRDefault="003E7272" w:rsidP="004B610A">
      <w:pPr>
        <w:widowControl/>
        <w:spacing w:line="360" w:lineRule="auto"/>
        <w:ind w:firstLine="709"/>
        <w:jc w:val="both"/>
        <w:rPr>
          <w:sz w:val="28"/>
          <w:szCs w:val="28"/>
        </w:rPr>
      </w:pPr>
      <w:r w:rsidRPr="00F16DB3">
        <w:rPr>
          <w:color w:val="000000"/>
          <w:sz w:val="28"/>
          <w:szCs w:val="28"/>
        </w:rPr>
        <w:t>- центральной сельской АТС;</w:t>
      </w:r>
    </w:p>
    <w:p w:rsidR="003E7272" w:rsidRPr="00F16DB3" w:rsidRDefault="003E7272" w:rsidP="004B610A">
      <w:pPr>
        <w:widowControl/>
        <w:spacing w:line="360" w:lineRule="auto"/>
        <w:ind w:firstLine="709"/>
        <w:jc w:val="both"/>
        <w:rPr>
          <w:sz w:val="28"/>
          <w:szCs w:val="28"/>
        </w:rPr>
      </w:pPr>
      <w:r w:rsidRPr="00F16DB3">
        <w:rPr>
          <w:color w:val="000000"/>
          <w:sz w:val="28"/>
          <w:szCs w:val="28"/>
        </w:rPr>
        <w:t>- узлов сельско-пригородных;</w:t>
      </w:r>
    </w:p>
    <w:p w:rsidR="003E7272" w:rsidRPr="00F16DB3" w:rsidRDefault="003E7272" w:rsidP="004B610A">
      <w:pPr>
        <w:widowControl/>
        <w:spacing w:line="360" w:lineRule="auto"/>
        <w:ind w:firstLine="709"/>
        <w:jc w:val="both"/>
        <w:rPr>
          <w:sz w:val="28"/>
          <w:szCs w:val="28"/>
        </w:rPr>
      </w:pPr>
      <w:r w:rsidRPr="00F16DB3">
        <w:rPr>
          <w:color w:val="000000"/>
          <w:sz w:val="28"/>
          <w:szCs w:val="28"/>
        </w:rPr>
        <w:t>- городской районной АТС;</w:t>
      </w:r>
    </w:p>
    <w:p w:rsidR="003E7272" w:rsidRPr="00F16DB3" w:rsidRDefault="003E7272" w:rsidP="004B610A">
      <w:pPr>
        <w:widowControl/>
        <w:spacing w:line="360" w:lineRule="auto"/>
        <w:ind w:firstLine="709"/>
        <w:jc w:val="both"/>
        <w:rPr>
          <w:color w:val="000000"/>
          <w:sz w:val="28"/>
          <w:szCs w:val="28"/>
        </w:rPr>
      </w:pPr>
      <w:r w:rsidRPr="00F16DB3">
        <w:rPr>
          <w:color w:val="000000"/>
          <w:sz w:val="28"/>
          <w:szCs w:val="28"/>
        </w:rPr>
        <w:t>- подстанций.</w:t>
      </w:r>
    </w:p>
    <w:p w:rsidR="003E7272" w:rsidRPr="00F16DB3" w:rsidRDefault="003E7272" w:rsidP="004B610A">
      <w:pPr>
        <w:widowControl/>
        <w:spacing w:line="360" w:lineRule="auto"/>
        <w:ind w:firstLine="709"/>
        <w:jc w:val="both"/>
        <w:rPr>
          <w:sz w:val="28"/>
          <w:szCs w:val="28"/>
        </w:rPr>
      </w:pPr>
    </w:p>
    <w:p w:rsidR="003E7272" w:rsidRPr="00F16DB3" w:rsidRDefault="003E7272" w:rsidP="004B610A">
      <w:pPr>
        <w:widowControl/>
        <w:spacing w:line="360" w:lineRule="auto"/>
        <w:ind w:firstLine="709"/>
        <w:jc w:val="center"/>
        <w:rPr>
          <w:b/>
          <w:color w:val="000000"/>
          <w:sz w:val="28"/>
          <w:szCs w:val="28"/>
        </w:rPr>
      </w:pPr>
      <w:r w:rsidRPr="00F16DB3">
        <w:rPr>
          <w:b/>
          <w:color w:val="000000"/>
          <w:sz w:val="28"/>
          <w:szCs w:val="28"/>
        </w:rPr>
        <w:t>1.3 Технические требования</w:t>
      </w:r>
    </w:p>
    <w:p w:rsidR="003E7272" w:rsidRPr="00F16DB3" w:rsidRDefault="003E7272" w:rsidP="004B610A">
      <w:pPr>
        <w:widowControl/>
        <w:spacing w:line="360" w:lineRule="auto"/>
        <w:ind w:firstLine="709"/>
        <w:jc w:val="both"/>
        <w:rPr>
          <w:sz w:val="28"/>
          <w:szCs w:val="28"/>
        </w:rPr>
      </w:pPr>
    </w:p>
    <w:p w:rsidR="003E7272" w:rsidRPr="00F16DB3" w:rsidRDefault="003E7272" w:rsidP="004B610A">
      <w:pPr>
        <w:widowControl/>
        <w:spacing w:line="360" w:lineRule="auto"/>
        <w:ind w:firstLine="709"/>
        <w:jc w:val="both"/>
        <w:rPr>
          <w:color w:val="000000"/>
          <w:sz w:val="28"/>
          <w:szCs w:val="28"/>
        </w:rPr>
      </w:pPr>
      <w:r w:rsidRPr="00F16DB3">
        <w:rPr>
          <w:color w:val="000000"/>
          <w:sz w:val="28"/>
          <w:szCs w:val="28"/>
        </w:rPr>
        <w:t>Требования к конструкторскому устройству</w:t>
      </w:r>
    </w:p>
    <w:p w:rsidR="003E7272" w:rsidRPr="00F16DB3" w:rsidRDefault="003E7272" w:rsidP="004B610A">
      <w:pPr>
        <w:widowControl/>
        <w:spacing w:line="360" w:lineRule="auto"/>
        <w:ind w:firstLine="709"/>
        <w:jc w:val="both"/>
        <w:rPr>
          <w:sz w:val="28"/>
          <w:szCs w:val="28"/>
        </w:rPr>
      </w:pPr>
      <w:r w:rsidRPr="00F16DB3">
        <w:rPr>
          <w:color w:val="000000"/>
          <w:sz w:val="28"/>
          <w:szCs w:val="28"/>
        </w:rPr>
        <w:t>Конструкция АТСЭ должна обеспечивать соответствие требованиям ГОСТ15150-69 группы 3.</w:t>
      </w:r>
    </w:p>
    <w:p w:rsidR="003E7272" w:rsidRPr="00F16DB3" w:rsidRDefault="003E7272" w:rsidP="004B610A">
      <w:pPr>
        <w:widowControl/>
        <w:spacing w:line="360" w:lineRule="auto"/>
        <w:ind w:firstLine="709"/>
        <w:jc w:val="both"/>
        <w:rPr>
          <w:sz w:val="28"/>
          <w:szCs w:val="28"/>
        </w:rPr>
      </w:pPr>
      <w:r w:rsidRPr="00F16DB3">
        <w:rPr>
          <w:color w:val="000000"/>
          <w:sz w:val="28"/>
          <w:szCs w:val="28"/>
        </w:rPr>
        <w:t>Оборудование АТСЭ должно размещаться в стойках, конструкция которых должна обеспечивать:</w:t>
      </w:r>
    </w:p>
    <w:p w:rsidR="003E7272" w:rsidRPr="00F16DB3" w:rsidRDefault="003E7272" w:rsidP="004B610A">
      <w:pPr>
        <w:widowControl/>
        <w:spacing w:line="360" w:lineRule="auto"/>
        <w:ind w:firstLine="709"/>
        <w:jc w:val="both"/>
        <w:rPr>
          <w:sz w:val="28"/>
          <w:szCs w:val="28"/>
        </w:rPr>
      </w:pPr>
      <w:r w:rsidRPr="00F16DB3">
        <w:rPr>
          <w:color w:val="000000"/>
          <w:sz w:val="28"/>
          <w:szCs w:val="28"/>
        </w:rPr>
        <w:t>- установку на полу без использования фальшполов;</w:t>
      </w:r>
    </w:p>
    <w:p w:rsidR="003E7272" w:rsidRPr="00F16DB3" w:rsidRDefault="003E7272" w:rsidP="004B610A">
      <w:pPr>
        <w:widowControl/>
        <w:spacing w:line="360" w:lineRule="auto"/>
        <w:ind w:firstLine="709"/>
        <w:jc w:val="both"/>
        <w:rPr>
          <w:sz w:val="28"/>
          <w:szCs w:val="28"/>
        </w:rPr>
      </w:pPr>
      <w:r w:rsidRPr="00F16DB3">
        <w:rPr>
          <w:color w:val="000000"/>
          <w:sz w:val="28"/>
          <w:szCs w:val="28"/>
        </w:rPr>
        <w:t>- доступ к элементам монтажа и регулировки;</w:t>
      </w:r>
    </w:p>
    <w:p w:rsidR="003E7272" w:rsidRPr="00F16DB3" w:rsidRDefault="003E7272" w:rsidP="004B610A">
      <w:pPr>
        <w:widowControl/>
        <w:spacing w:line="360" w:lineRule="auto"/>
        <w:ind w:firstLine="709"/>
        <w:jc w:val="both"/>
        <w:rPr>
          <w:sz w:val="28"/>
          <w:szCs w:val="28"/>
        </w:rPr>
      </w:pPr>
      <w:r w:rsidRPr="00F16DB3">
        <w:rPr>
          <w:color w:val="000000"/>
          <w:sz w:val="28"/>
          <w:szCs w:val="28"/>
        </w:rPr>
        <w:t>- взаимозаменяемость однотипных блоков;</w:t>
      </w:r>
    </w:p>
    <w:p w:rsidR="003E7272" w:rsidRPr="00F16DB3" w:rsidRDefault="003E7272" w:rsidP="004B610A">
      <w:pPr>
        <w:widowControl/>
        <w:spacing w:line="360" w:lineRule="auto"/>
        <w:ind w:firstLine="709"/>
        <w:jc w:val="both"/>
        <w:rPr>
          <w:sz w:val="28"/>
          <w:szCs w:val="28"/>
        </w:rPr>
      </w:pPr>
      <w:r w:rsidRPr="00F16DB3">
        <w:rPr>
          <w:color w:val="000000"/>
          <w:sz w:val="28"/>
          <w:szCs w:val="28"/>
        </w:rPr>
        <w:t>- размещение оборудования станции в помещении высотой до 2,5 м;</w:t>
      </w:r>
    </w:p>
    <w:p w:rsidR="003E7272" w:rsidRPr="00F16DB3" w:rsidRDefault="003E7272" w:rsidP="004B610A">
      <w:pPr>
        <w:widowControl/>
        <w:spacing w:line="360" w:lineRule="auto"/>
        <w:ind w:firstLine="709"/>
        <w:jc w:val="both"/>
        <w:rPr>
          <w:sz w:val="28"/>
          <w:szCs w:val="28"/>
        </w:rPr>
      </w:pPr>
      <w:r w:rsidRPr="00F16DB3">
        <w:rPr>
          <w:color w:val="000000"/>
          <w:sz w:val="28"/>
          <w:szCs w:val="28"/>
        </w:rPr>
        <w:t>- верхнее и нижнее подключение внешних кабелей.</w:t>
      </w:r>
    </w:p>
    <w:p w:rsidR="003E7272" w:rsidRPr="00F16DB3" w:rsidRDefault="003E7272" w:rsidP="004B610A">
      <w:pPr>
        <w:widowControl/>
        <w:spacing w:line="360" w:lineRule="auto"/>
        <w:ind w:firstLine="709"/>
        <w:jc w:val="both"/>
        <w:rPr>
          <w:sz w:val="28"/>
          <w:szCs w:val="28"/>
        </w:rPr>
      </w:pPr>
      <w:r w:rsidRPr="00F16DB3">
        <w:rPr>
          <w:color w:val="000000"/>
          <w:sz w:val="28"/>
          <w:szCs w:val="28"/>
        </w:rPr>
        <w:t>Показатели назначения</w:t>
      </w:r>
    </w:p>
    <w:p w:rsidR="003E7272" w:rsidRPr="00F16DB3" w:rsidRDefault="003E7272" w:rsidP="004B610A">
      <w:pPr>
        <w:widowControl/>
        <w:spacing w:line="360" w:lineRule="auto"/>
        <w:ind w:firstLine="709"/>
        <w:jc w:val="both"/>
        <w:rPr>
          <w:color w:val="000000"/>
          <w:sz w:val="28"/>
          <w:szCs w:val="28"/>
        </w:rPr>
      </w:pPr>
      <w:r w:rsidRPr="00F16DB3">
        <w:rPr>
          <w:color w:val="000000"/>
          <w:sz w:val="28"/>
          <w:szCs w:val="28"/>
        </w:rPr>
        <w:t>В максимальной конфигурации АТСЭ должна обеспечивать значения величин емкости и нагрузки, приведенных в таблице 1.</w:t>
      </w:r>
    </w:p>
    <w:p w:rsidR="003E7272" w:rsidRPr="00F16DB3" w:rsidRDefault="003E7272" w:rsidP="004B610A">
      <w:pPr>
        <w:widowControl/>
        <w:spacing w:line="360" w:lineRule="auto"/>
        <w:ind w:firstLine="709"/>
        <w:jc w:val="both"/>
        <w:rPr>
          <w:color w:val="000000"/>
          <w:sz w:val="28"/>
          <w:szCs w:val="28"/>
        </w:rPr>
      </w:pPr>
    </w:p>
    <w:p w:rsidR="003E7272" w:rsidRPr="00F16DB3" w:rsidRDefault="003E7272" w:rsidP="004B610A">
      <w:pPr>
        <w:widowControl/>
        <w:spacing w:line="360" w:lineRule="auto"/>
        <w:ind w:firstLine="709"/>
        <w:jc w:val="both"/>
        <w:rPr>
          <w:sz w:val="28"/>
          <w:szCs w:val="28"/>
        </w:rPr>
      </w:pPr>
      <w:r w:rsidRPr="00F16DB3">
        <w:rPr>
          <w:color w:val="000000"/>
          <w:sz w:val="28"/>
          <w:szCs w:val="28"/>
        </w:rPr>
        <w:t>Таблица 1.1 - Значения величин емкости и нагрузки АТС.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350"/>
        <w:gridCol w:w="4810"/>
        <w:gridCol w:w="869"/>
      </w:tblGrid>
      <w:tr w:rsidR="003E7272" w:rsidRPr="00F16DB3" w:rsidTr="004B610A">
        <w:trPr>
          <w:trHeight w:val="65"/>
        </w:trPr>
        <w:tc>
          <w:tcPr>
            <w:tcW w:w="0" w:type="auto"/>
            <w:vAlign w:val="center"/>
          </w:tcPr>
          <w:p w:rsidR="003E7272" w:rsidRPr="00F16DB3" w:rsidRDefault="003E7272" w:rsidP="004B610A">
            <w:pPr>
              <w:widowControl/>
              <w:spacing w:line="360" w:lineRule="auto"/>
              <w:jc w:val="both"/>
            </w:pPr>
            <w:r w:rsidRPr="00F16DB3">
              <w:rPr>
                <w:color w:val="000000"/>
              </w:rPr>
              <w:t>№</w:t>
            </w:r>
          </w:p>
          <w:p w:rsidR="003E7272" w:rsidRPr="00F16DB3" w:rsidRDefault="003E7272" w:rsidP="004B610A">
            <w:pPr>
              <w:widowControl/>
              <w:spacing w:line="360" w:lineRule="auto"/>
              <w:jc w:val="both"/>
            </w:pPr>
            <w:r w:rsidRPr="00F16DB3">
              <w:t>п/п</w:t>
            </w:r>
          </w:p>
        </w:tc>
        <w:tc>
          <w:tcPr>
            <w:tcW w:w="0" w:type="auto"/>
            <w:vAlign w:val="center"/>
          </w:tcPr>
          <w:p w:rsidR="003E7272" w:rsidRPr="00F16DB3" w:rsidRDefault="003E7272" w:rsidP="004B610A">
            <w:pPr>
              <w:widowControl/>
              <w:spacing w:line="360" w:lineRule="auto"/>
              <w:jc w:val="both"/>
            </w:pPr>
            <w:r w:rsidRPr="00F16DB3">
              <w:rPr>
                <w:color w:val="000000"/>
              </w:rPr>
              <w:t>Наименование параметра</w:t>
            </w:r>
          </w:p>
        </w:tc>
        <w:tc>
          <w:tcPr>
            <w:tcW w:w="0" w:type="auto"/>
            <w:vAlign w:val="center"/>
          </w:tcPr>
          <w:p w:rsidR="003E7272" w:rsidRPr="00F16DB3" w:rsidRDefault="003E7272" w:rsidP="004B610A">
            <w:pPr>
              <w:widowControl/>
              <w:spacing w:line="360" w:lineRule="auto"/>
              <w:jc w:val="both"/>
            </w:pPr>
            <w:r w:rsidRPr="00F16DB3">
              <w:rPr>
                <w:color w:val="000000"/>
              </w:rPr>
              <w:t>Значение</w:t>
            </w:r>
          </w:p>
        </w:tc>
      </w:tr>
      <w:tr w:rsidR="003E7272" w:rsidRPr="00F16DB3" w:rsidTr="004B610A">
        <w:trPr>
          <w:trHeight w:val="65"/>
        </w:trPr>
        <w:tc>
          <w:tcPr>
            <w:tcW w:w="0" w:type="auto"/>
            <w:vAlign w:val="center"/>
          </w:tcPr>
          <w:p w:rsidR="003E7272" w:rsidRPr="00F16DB3" w:rsidRDefault="003E7272" w:rsidP="004B610A">
            <w:pPr>
              <w:widowControl/>
              <w:spacing w:line="360" w:lineRule="auto"/>
              <w:jc w:val="both"/>
            </w:pPr>
            <w:r w:rsidRPr="00F16DB3">
              <w:rPr>
                <w:color w:val="000000"/>
              </w:rPr>
              <w:t>1.</w:t>
            </w:r>
          </w:p>
        </w:tc>
        <w:tc>
          <w:tcPr>
            <w:tcW w:w="0" w:type="auto"/>
            <w:vAlign w:val="center"/>
          </w:tcPr>
          <w:p w:rsidR="003E7272" w:rsidRPr="00F16DB3" w:rsidRDefault="003E7272" w:rsidP="004B610A">
            <w:pPr>
              <w:widowControl/>
              <w:spacing w:line="360" w:lineRule="auto"/>
              <w:jc w:val="both"/>
            </w:pPr>
            <w:r w:rsidRPr="00F16DB3">
              <w:rPr>
                <w:color w:val="000000"/>
              </w:rPr>
              <w:t>Станционная нагрузка</w:t>
            </w:r>
          </w:p>
        </w:tc>
        <w:tc>
          <w:tcPr>
            <w:tcW w:w="0" w:type="auto"/>
            <w:vAlign w:val="center"/>
          </w:tcPr>
          <w:p w:rsidR="003E7272" w:rsidRPr="00F16DB3" w:rsidRDefault="003E7272" w:rsidP="004B610A">
            <w:pPr>
              <w:widowControl/>
              <w:spacing w:line="360" w:lineRule="auto"/>
              <w:jc w:val="both"/>
            </w:pPr>
            <w:r w:rsidRPr="00F16DB3">
              <w:rPr>
                <w:color w:val="000000"/>
              </w:rPr>
              <w:t>3000 эрл.</w:t>
            </w:r>
          </w:p>
        </w:tc>
      </w:tr>
      <w:tr w:rsidR="003E7272" w:rsidRPr="00F16DB3" w:rsidTr="004B610A">
        <w:trPr>
          <w:trHeight w:val="65"/>
        </w:trPr>
        <w:tc>
          <w:tcPr>
            <w:tcW w:w="0" w:type="auto"/>
            <w:vAlign w:val="center"/>
          </w:tcPr>
          <w:p w:rsidR="003E7272" w:rsidRPr="00F16DB3" w:rsidRDefault="003E7272" w:rsidP="004B610A">
            <w:pPr>
              <w:widowControl/>
              <w:spacing w:line="360" w:lineRule="auto"/>
              <w:jc w:val="both"/>
            </w:pPr>
            <w:r w:rsidRPr="00F16DB3">
              <w:rPr>
                <w:color w:val="000000"/>
              </w:rPr>
              <w:t>2.</w:t>
            </w:r>
          </w:p>
        </w:tc>
        <w:tc>
          <w:tcPr>
            <w:tcW w:w="0" w:type="auto"/>
            <w:vAlign w:val="center"/>
          </w:tcPr>
          <w:p w:rsidR="003E7272" w:rsidRPr="00F16DB3" w:rsidRDefault="003E7272" w:rsidP="004B610A">
            <w:pPr>
              <w:widowControl/>
              <w:spacing w:line="360" w:lineRule="auto"/>
              <w:jc w:val="both"/>
            </w:pPr>
            <w:r w:rsidRPr="00F16DB3">
              <w:rPr>
                <w:color w:val="000000"/>
              </w:rPr>
              <w:t>Максимальное количество вызовов в ЧНН</w:t>
            </w:r>
          </w:p>
        </w:tc>
        <w:tc>
          <w:tcPr>
            <w:tcW w:w="0" w:type="auto"/>
            <w:vAlign w:val="center"/>
          </w:tcPr>
          <w:p w:rsidR="003E7272" w:rsidRPr="00F16DB3" w:rsidRDefault="003E7272" w:rsidP="004B610A">
            <w:pPr>
              <w:widowControl/>
              <w:spacing w:line="360" w:lineRule="auto"/>
              <w:jc w:val="both"/>
            </w:pPr>
            <w:r w:rsidRPr="00F16DB3">
              <w:rPr>
                <w:color w:val="000000"/>
              </w:rPr>
              <w:t>150000</w:t>
            </w:r>
          </w:p>
        </w:tc>
      </w:tr>
      <w:tr w:rsidR="003E7272" w:rsidRPr="00F16DB3" w:rsidTr="004B610A">
        <w:trPr>
          <w:trHeight w:val="65"/>
        </w:trPr>
        <w:tc>
          <w:tcPr>
            <w:tcW w:w="0" w:type="auto"/>
            <w:vAlign w:val="center"/>
          </w:tcPr>
          <w:p w:rsidR="003E7272" w:rsidRPr="00F16DB3" w:rsidRDefault="003E7272" w:rsidP="004B610A">
            <w:pPr>
              <w:widowControl/>
              <w:spacing w:line="360" w:lineRule="auto"/>
              <w:jc w:val="both"/>
            </w:pPr>
            <w:r w:rsidRPr="00F16DB3">
              <w:rPr>
                <w:color w:val="000000"/>
              </w:rPr>
              <w:t>3.</w:t>
            </w:r>
          </w:p>
        </w:tc>
        <w:tc>
          <w:tcPr>
            <w:tcW w:w="0" w:type="auto"/>
            <w:vAlign w:val="center"/>
          </w:tcPr>
          <w:p w:rsidR="003E7272" w:rsidRPr="00F16DB3" w:rsidRDefault="003E7272" w:rsidP="004B610A">
            <w:pPr>
              <w:widowControl/>
              <w:spacing w:line="360" w:lineRule="auto"/>
              <w:jc w:val="both"/>
            </w:pPr>
            <w:r w:rsidRPr="00F16DB3">
              <w:rPr>
                <w:color w:val="000000"/>
              </w:rPr>
              <w:t>Максимальное количество направлений</w:t>
            </w:r>
          </w:p>
        </w:tc>
        <w:tc>
          <w:tcPr>
            <w:tcW w:w="0" w:type="auto"/>
            <w:vAlign w:val="center"/>
          </w:tcPr>
          <w:p w:rsidR="003E7272" w:rsidRPr="00F16DB3" w:rsidRDefault="003E7272" w:rsidP="004B610A">
            <w:pPr>
              <w:widowControl/>
              <w:spacing w:line="360" w:lineRule="auto"/>
              <w:jc w:val="both"/>
            </w:pPr>
            <w:r w:rsidRPr="00F16DB3">
              <w:rPr>
                <w:color w:val="000000"/>
              </w:rPr>
              <w:t>120</w:t>
            </w:r>
          </w:p>
        </w:tc>
      </w:tr>
      <w:tr w:rsidR="003E7272" w:rsidRPr="00F16DB3" w:rsidTr="004B610A">
        <w:trPr>
          <w:trHeight w:val="65"/>
        </w:trPr>
        <w:tc>
          <w:tcPr>
            <w:tcW w:w="0" w:type="auto"/>
            <w:vAlign w:val="center"/>
          </w:tcPr>
          <w:p w:rsidR="003E7272" w:rsidRPr="00F16DB3" w:rsidRDefault="003E7272" w:rsidP="004B610A">
            <w:pPr>
              <w:widowControl/>
              <w:spacing w:line="360" w:lineRule="auto"/>
              <w:jc w:val="both"/>
            </w:pPr>
            <w:r w:rsidRPr="00F16DB3">
              <w:rPr>
                <w:color w:val="000000"/>
              </w:rPr>
              <w:t>4.</w:t>
            </w:r>
          </w:p>
        </w:tc>
        <w:tc>
          <w:tcPr>
            <w:tcW w:w="0" w:type="auto"/>
            <w:vAlign w:val="center"/>
          </w:tcPr>
          <w:p w:rsidR="003E7272" w:rsidRPr="00F16DB3" w:rsidRDefault="003E7272" w:rsidP="004B610A">
            <w:pPr>
              <w:widowControl/>
              <w:spacing w:line="360" w:lineRule="auto"/>
              <w:jc w:val="both"/>
            </w:pPr>
            <w:r w:rsidRPr="00F16DB3">
              <w:rPr>
                <w:color w:val="000000"/>
              </w:rPr>
              <w:t>Максимальное количество линий в одном направлении</w:t>
            </w:r>
          </w:p>
        </w:tc>
        <w:tc>
          <w:tcPr>
            <w:tcW w:w="0" w:type="auto"/>
            <w:vAlign w:val="center"/>
          </w:tcPr>
          <w:p w:rsidR="003E7272" w:rsidRPr="00F16DB3" w:rsidRDefault="003E7272" w:rsidP="004B610A">
            <w:pPr>
              <w:widowControl/>
              <w:spacing w:line="360" w:lineRule="auto"/>
              <w:jc w:val="both"/>
            </w:pPr>
            <w:r w:rsidRPr="00F16DB3">
              <w:rPr>
                <w:color w:val="000000"/>
              </w:rPr>
              <w:t>512</w:t>
            </w:r>
          </w:p>
        </w:tc>
      </w:tr>
      <w:tr w:rsidR="003E7272" w:rsidRPr="00F16DB3" w:rsidTr="004B610A">
        <w:trPr>
          <w:trHeight w:val="1035"/>
        </w:trPr>
        <w:tc>
          <w:tcPr>
            <w:tcW w:w="0" w:type="auto"/>
            <w:vAlign w:val="center"/>
          </w:tcPr>
          <w:p w:rsidR="003E7272" w:rsidRPr="00F16DB3" w:rsidRDefault="003E7272" w:rsidP="004B610A">
            <w:pPr>
              <w:widowControl/>
              <w:spacing w:line="360" w:lineRule="auto"/>
              <w:jc w:val="both"/>
            </w:pPr>
            <w:r w:rsidRPr="00F16DB3">
              <w:t>5</w:t>
            </w:r>
          </w:p>
        </w:tc>
        <w:tc>
          <w:tcPr>
            <w:tcW w:w="0" w:type="auto"/>
            <w:vAlign w:val="center"/>
          </w:tcPr>
          <w:p w:rsidR="003E7272" w:rsidRPr="00F16DB3" w:rsidRDefault="003E7272" w:rsidP="004B610A">
            <w:pPr>
              <w:widowControl/>
              <w:spacing w:line="360" w:lineRule="auto"/>
              <w:jc w:val="both"/>
              <w:rPr>
                <w:color w:val="000000"/>
              </w:rPr>
            </w:pPr>
            <w:r w:rsidRPr="00F16DB3">
              <w:rPr>
                <w:color w:val="000000"/>
              </w:rPr>
              <w:t>Максимальная емкость:</w:t>
            </w:r>
          </w:p>
          <w:p w:rsidR="003E7272" w:rsidRPr="00F16DB3" w:rsidRDefault="003E7272" w:rsidP="004B610A">
            <w:pPr>
              <w:widowControl/>
              <w:spacing w:line="360" w:lineRule="auto"/>
              <w:jc w:val="both"/>
              <w:rPr>
                <w:color w:val="000000"/>
              </w:rPr>
            </w:pPr>
            <w:r w:rsidRPr="00F16DB3">
              <w:rPr>
                <w:color w:val="000000"/>
              </w:rPr>
              <w:t>-количество абонентских линий</w:t>
            </w:r>
          </w:p>
          <w:p w:rsidR="003E7272" w:rsidRPr="00F16DB3" w:rsidRDefault="003E7272" w:rsidP="004B610A">
            <w:pPr>
              <w:widowControl/>
              <w:spacing w:line="360" w:lineRule="auto"/>
              <w:jc w:val="both"/>
            </w:pPr>
            <w:r w:rsidRPr="00F16DB3">
              <w:rPr>
                <w:color w:val="000000"/>
              </w:rPr>
              <w:t>-количество соединительных линий</w:t>
            </w:r>
          </w:p>
        </w:tc>
        <w:tc>
          <w:tcPr>
            <w:tcW w:w="0" w:type="auto"/>
            <w:vAlign w:val="bottom"/>
          </w:tcPr>
          <w:p w:rsidR="003E7272" w:rsidRPr="00F16DB3" w:rsidRDefault="003E7272" w:rsidP="004B610A">
            <w:pPr>
              <w:widowControl/>
              <w:spacing w:line="360" w:lineRule="auto"/>
              <w:jc w:val="both"/>
            </w:pPr>
            <w:r w:rsidRPr="00F16DB3">
              <w:t>10000</w:t>
            </w:r>
          </w:p>
          <w:p w:rsidR="003E7272" w:rsidRPr="00F16DB3" w:rsidRDefault="003E7272" w:rsidP="004B610A">
            <w:pPr>
              <w:widowControl/>
              <w:spacing w:line="360" w:lineRule="auto"/>
              <w:jc w:val="both"/>
            </w:pPr>
            <w:r w:rsidRPr="00F16DB3">
              <w:t>2600</w:t>
            </w:r>
          </w:p>
        </w:tc>
      </w:tr>
      <w:tr w:rsidR="003E7272" w:rsidRPr="00F16DB3" w:rsidTr="004B610A">
        <w:trPr>
          <w:trHeight w:val="65"/>
        </w:trPr>
        <w:tc>
          <w:tcPr>
            <w:tcW w:w="0" w:type="auto"/>
            <w:vAlign w:val="center"/>
          </w:tcPr>
          <w:p w:rsidR="003E7272" w:rsidRPr="00F16DB3" w:rsidRDefault="003E7272" w:rsidP="004B610A">
            <w:pPr>
              <w:widowControl/>
              <w:spacing w:line="360" w:lineRule="auto"/>
              <w:jc w:val="both"/>
            </w:pPr>
            <w:r w:rsidRPr="00F16DB3">
              <w:rPr>
                <w:color w:val="000000"/>
              </w:rPr>
              <w:t>6.</w:t>
            </w:r>
          </w:p>
        </w:tc>
        <w:tc>
          <w:tcPr>
            <w:tcW w:w="0" w:type="auto"/>
            <w:vAlign w:val="center"/>
          </w:tcPr>
          <w:p w:rsidR="003E7272" w:rsidRPr="00F16DB3" w:rsidRDefault="003E7272" w:rsidP="004B610A">
            <w:pPr>
              <w:widowControl/>
              <w:spacing w:line="360" w:lineRule="auto"/>
              <w:jc w:val="both"/>
              <w:rPr>
                <w:color w:val="000000"/>
              </w:rPr>
            </w:pPr>
            <w:r w:rsidRPr="00F16DB3">
              <w:rPr>
                <w:color w:val="000000"/>
              </w:rPr>
              <w:t>Максимальное количество соединительных линий</w:t>
            </w:r>
          </w:p>
          <w:p w:rsidR="003E7272" w:rsidRPr="00F16DB3" w:rsidRDefault="003E7272" w:rsidP="004B610A">
            <w:pPr>
              <w:widowControl/>
              <w:spacing w:line="360" w:lineRule="auto"/>
              <w:jc w:val="both"/>
            </w:pPr>
            <w:r w:rsidRPr="00F16DB3">
              <w:rPr>
                <w:color w:val="000000"/>
              </w:rPr>
              <w:t>(в режиме узловой АТС)</w:t>
            </w:r>
          </w:p>
        </w:tc>
        <w:tc>
          <w:tcPr>
            <w:tcW w:w="0" w:type="auto"/>
            <w:vAlign w:val="center"/>
          </w:tcPr>
          <w:p w:rsidR="003E7272" w:rsidRPr="00F16DB3" w:rsidRDefault="003E7272" w:rsidP="004B610A">
            <w:pPr>
              <w:widowControl/>
              <w:spacing w:line="360" w:lineRule="auto"/>
              <w:jc w:val="both"/>
            </w:pPr>
            <w:r w:rsidRPr="00F16DB3">
              <w:rPr>
                <w:color w:val="000000"/>
              </w:rPr>
              <w:t>3600</w:t>
            </w:r>
          </w:p>
        </w:tc>
      </w:tr>
    </w:tbl>
    <w:p w:rsidR="003E7272" w:rsidRPr="00F16DB3" w:rsidRDefault="003E7272" w:rsidP="004B610A">
      <w:pPr>
        <w:widowControl/>
        <w:spacing w:line="360" w:lineRule="auto"/>
        <w:ind w:firstLine="709"/>
        <w:jc w:val="both"/>
        <w:rPr>
          <w:color w:val="000000"/>
          <w:sz w:val="28"/>
          <w:szCs w:val="28"/>
        </w:rPr>
      </w:pPr>
    </w:p>
    <w:p w:rsidR="003E7272" w:rsidRPr="00F16DB3" w:rsidRDefault="003E7272" w:rsidP="004B610A">
      <w:pPr>
        <w:widowControl/>
        <w:spacing w:line="360" w:lineRule="auto"/>
        <w:ind w:firstLine="709"/>
        <w:jc w:val="both"/>
        <w:rPr>
          <w:sz w:val="28"/>
          <w:szCs w:val="28"/>
        </w:rPr>
      </w:pPr>
      <w:r w:rsidRPr="00F16DB3">
        <w:rPr>
          <w:color w:val="000000"/>
          <w:sz w:val="28"/>
          <w:szCs w:val="28"/>
        </w:rPr>
        <w:t>Средняя нагрузка на абонентскую линию - 0,12 Эрл.</w:t>
      </w:r>
    </w:p>
    <w:p w:rsidR="003E7272" w:rsidRPr="00F16DB3" w:rsidRDefault="003E7272" w:rsidP="004B610A">
      <w:pPr>
        <w:widowControl/>
        <w:spacing w:line="360" w:lineRule="auto"/>
        <w:ind w:firstLine="709"/>
        <w:jc w:val="both"/>
        <w:rPr>
          <w:sz w:val="28"/>
          <w:szCs w:val="28"/>
        </w:rPr>
      </w:pPr>
      <w:r w:rsidRPr="00F16DB3">
        <w:rPr>
          <w:color w:val="000000"/>
          <w:sz w:val="28"/>
          <w:szCs w:val="28"/>
        </w:rPr>
        <w:t>Нагрузка на соединительную линию - 0,8 Эрл.</w:t>
      </w:r>
    </w:p>
    <w:p w:rsidR="003E7272" w:rsidRPr="00F16DB3" w:rsidRDefault="003E7272" w:rsidP="004B610A">
      <w:pPr>
        <w:widowControl/>
        <w:spacing w:line="360" w:lineRule="auto"/>
        <w:ind w:firstLine="709"/>
        <w:jc w:val="both"/>
        <w:rPr>
          <w:sz w:val="28"/>
          <w:szCs w:val="28"/>
        </w:rPr>
      </w:pPr>
      <w:r w:rsidRPr="00F16DB3">
        <w:rPr>
          <w:color w:val="000000"/>
          <w:sz w:val="28"/>
          <w:szCs w:val="28"/>
        </w:rPr>
        <w:t>АТСЭ должна обеспечивать следующие виды связи:</w:t>
      </w:r>
    </w:p>
    <w:p w:rsidR="003E7272" w:rsidRPr="00F16DB3" w:rsidRDefault="003E7272" w:rsidP="004B610A">
      <w:pPr>
        <w:widowControl/>
        <w:spacing w:line="360" w:lineRule="auto"/>
        <w:ind w:firstLine="709"/>
        <w:jc w:val="both"/>
        <w:rPr>
          <w:sz w:val="28"/>
          <w:szCs w:val="28"/>
        </w:rPr>
      </w:pPr>
      <w:r w:rsidRPr="00F16DB3">
        <w:rPr>
          <w:color w:val="000000"/>
          <w:sz w:val="28"/>
          <w:szCs w:val="28"/>
        </w:rPr>
        <w:t>а) автоматическую внутреннюю связь между всеми абонентами станции;</w:t>
      </w:r>
    </w:p>
    <w:p w:rsidR="003E7272" w:rsidRPr="00F16DB3" w:rsidRDefault="003E7272" w:rsidP="004B610A">
      <w:pPr>
        <w:widowControl/>
        <w:spacing w:line="360" w:lineRule="auto"/>
        <w:ind w:firstLine="709"/>
        <w:jc w:val="both"/>
        <w:rPr>
          <w:sz w:val="28"/>
          <w:szCs w:val="28"/>
        </w:rPr>
      </w:pPr>
      <w:r w:rsidRPr="00F16DB3">
        <w:rPr>
          <w:color w:val="000000"/>
          <w:sz w:val="28"/>
          <w:szCs w:val="28"/>
        </w:rPr>
        <w:t>б) автоматическую входящую и исходящую местную связь;</w:t>
      </w:r>
    </w:p>
    <w:p w:rsidR="003E7272" w:rsidRPr="00F16DB3" w:rsidRDefault="003E7272" w:rsidP="004B610A">
      <w:pPr>
        <w:widowControl/>
        <w:spacing w:line="360" w:lineRule="auto"/>
        <w:ind w:firstLine="709"/>
        <w:jc w:val="both"/>
        <w:rPr>
          <w:sz w:val="28"/>
          <w:szCs w:val="28"/>
        </w:rPr>
      </w:pPr>
      <w:r w:rsidRPr="00F16DB3">
        <w:rPr>
          <w:color w:val="000000"/>
          <w:sz w:val="28"/>
          <w:szCs w:val="28"/>
        </w:rPr>
        <w:t>в) транзитную связь между входящими и исходящими линиями;</w:t>
      </w:r>
    </w:p>
    <w:p w:rsidR="003E7272" w:rsidRPr="00F16DB3" w:rsidRDefault="003E7272" w:rsidP="004B610A">
      <w:pPr>
        <w:widowControl/>
        <w:spacing w:line="360" w:lineRule="auto"/>
        <w:ind w:firstLine="709"/>
        <w:jc w:val="both"/>
        <w:rPr>
          <w:sz w:val="28"/>
          <w:szCs w:val="28"/>
        </w:rPr>
      </w:pPr>
      <w:r w:rsidRPr="00F16DB3">
        <w:rPr>
          <w:color w:val="000000"/>
          <w:sz w:val="28"/>
          <w:szCs w:val="28"/>
        </w:rPr>
        <w:t>г) исходящую и входящую автоматическую и Полуавтоматическую зоновую, междугороднюю и международную связь;</w:t>
      </w:r>
    </w:p>
    <w:p w:rsidR="003E7272" w:rsidRPr="00F16DB3" w:rsidRDefault="003E7272" w:rsidP="004B610A">
      <w:pPr>
        <w:widowControl/>
        <w:spacing w:line="360" w:lineRule="auto"/>
        <w:ind w:firstLine="709"/>
        <w:jc w:val="both"/>
        <w:rPr>
          <w:sz w:val="28"/>
          <w:szCs w:val="28"/>
        </w:rPr>
      </w:pPr>
      <w:r w:rsidRPr="00F16DB3">
        <w:rPr>
          <w:color w:val="000000"/>
          <w:sz w:val="28"/>
          <w:szCs w:val="28"/>
        </w:rPr>
        <w:t>д) автоматическую исходящую связь к вспомогательным и справочно-информационным службам;</w:t>
      </w:r>
    </w:p>
    <w:p w:rsidR="003E7272" w:rsidRPr="00F16DB3" w:rsidRDefault="003E7272" w:rsidP="004B610A">
      <w:pPr>
        <w:widowControl/>
        <w:spacing w:line="360" w:lineRule="auto"/>
        <w:ind w:firstLine="709"/>
        <w:jc w:val="both"/>
        <w:rPr>
          <w:sz w:val="28"/>
          <w:szCs w:val="28"/>
        </w:rPr>
      </w:pPr>
      <w:r w:rsidRPr="00F16DB3">
        <w:rPr>
          <w:color w:val="000000"/>
          <w:sz w:val="28"/>
          <w:szCs w:val="28"/>
        </w:rPr>
        <w:t>е) полупостоянную коммутацию.</w:t>
      </w:r>
    </w:p>
    <w:p w:rsidR="003E7272" w:rsidRPr="00F16DB3" w:rsidRDefault="003E7272" w:rsidP="004B610A">
      <w:pPr>
        <w:widowControl/>
        <w:spacing w:line="360" w:lineRule="auto"/>
        <w:ind w:firstLine="709"/>
        <w:jc w:val="both"/>
        <w:rPr>
          <w:sz w:val="28"/>
          <w:szCs w:val="28"/>
        </w:rPr>
      </w:pPr>
      <w:r w:rsidRPr="00F16DB3">
        <w:rPr>
          <w:color w:val="000000"/>
          <w:sz w:val="28"/>
          <w:szCs w:val="28"/>
        </w:rPr>
        <w:t>Оборудование АТСЭ должно обеспечивать возможность подключения следующих видов абонентских линий:</w:t>
      </w:r>
    </w:p>
    <w:p w:rsidR="003E7272" w:rsidRPr="00F16DB3" w:rsidRDefault="003E7272" w:rsidP="004B610A">
      <w:pPr>
        <w:widowControl/>
        <w:spacing w:line="360" w:lineRule="auto"/>
        <w:ind w:firstLine="709"/>
        <w:jc w:val="both"/>
        <w:rPr>
          <w:sz w:val="28"/>
          <w:szCs w:val="28"/>
        </w:rPr>
      </w:pPr>
      <w:r w:rsidRPr="00F16DB3">
        <w:rPr>
          <w:color w:val="000000"/>
          <w:sz w:val="28"/>
          <w:szCs w:val="28"/>
        </w:rPr>
        <w:t>- аналоговых двухпроводных;</w:t>
      </w:r>
    </w:p>
    <w:p w:rsidR="003E7272" w:rsidRPr="00F16DB3" w:rsidRDefault="003E7272" w:rsidP="004B610A">
      <w:pPr>
        <w:widowControl/>
        <w:spacing w:line="360" w:lineRule="auto"/>
        <w:ind w:firstLine="709"/>
        <w:jc w:val="both"/>
        <w:rPr>
          <w:sz w:val="28"/>
          <w:szCs w:val="28"/>
        </w:rPr>
      </w:pPr>
      <w:r w:rsidRPr="00F16DB3">
        <w:rPr>
          <w:color w:val="000000"/>
          <w:sz w:val="28"/>
          <w:szCs w:val="28"/>
        </w:rPr>
        <w:t>- цифровых (2-х и 4-х проводных).</w:t>
      </w:r>
    </w:p>
    <w:p w:rsidR="003E7272" w:rsidRPr="00F16DB3" w:rsidRDefault="003E7272" w:rsidP="004B610A">
      <w:pPr>
        <w:widowControl/>
        <w:spacing w:line="360" w:lineRule="auto"/>
        <w:ind w:firstLine="709"/>
        <w:jc w:val="both"/>
        <w:rPr>
          <w:sz w:val="28"/>
          <w:szCs w:val="28"/>
        </w:rPr>
      </w:pPr>
      <w:r w:rsidRPr="00F16DB3">
        <w:rPr>
          <w:color w:val="000000"/>
          <w:sz w:val="28"/>
          <w:szCs w:val="28"/>
        </w:rPr>
        <w:t>Параметры аналоговых двухпроводных линий должны быть следующими:</w:t>
      </w:r>
    </w:p>
    <w:p w:rsidR="003E7272" w:rsidRPr="00F16DB3" w:rsidRDefault="003E7272" w:rsidP="004B610A">
      <w:pPr>
        <w:widowControl/>
        <w:spacing w:line="360" w:lineRule="auto"/>
        <w:ind w:firstLine="709"/>
        <w:jc w:val="both"/>
        <w:rPr>
          <w:sz w:val="28"/>
          <w:szCs w:val="28"/>
        </w:rPr>
      </w:pPr>
      <w:r w:rsidRPr="00F16DB3">
        <w:rPr>
          <w:color w:val="000000"/>
          <w:sz w:val="28"/>
          <w:szCs w:val="28"/>
        </w:rPr>
        <w:t>- собственное затухание абонентской линии на частоте 800 Гц должно быть не более 4,5 дБ;</w:t>
      </w:r>
    </w:p>
    <w:p w:rsidR="003E7272" w:rsidRPr="00F16DB3" w:rsidRDefault="003E7272" w:rsidP="004B610A">
      <w:pPr>
        <w:widowControl/>
        <w:spacing w:line="360" w:lineRule="auto"/>
        <w:ind w:firstLine="709"/>
        <w:jc w:val="both"/>
        <w:rPr>
          <w:sz w:val="28"/>
          <w:szCs w:val="28"/>
        </w:rPr>
      </w:pPr>
      <w:r w:rsidRPr="00F16DB3">
        <w:rPr>
          <w:color w:val="000000"/>
          <w:sz w:val="28"/>
          <w:szCs w:val="28"/>
        </w:rPr>
        <w:t>- величина переходного затухания межу цепями двух абонентских линий на ближнем к АТС конце на частоте 800 Гц должна быть не менее 69,5 дБ;</w:t>
      </w:r>
    </w:p>
    <w:p w:rsidR="003E7272" w:rsidRPr="00F16DB3" w:rsidRDefault="003E7272" w:rsidP="004B610A">
      <w:pPr>
        <w:widowControl/>
        <w:spacing w:line="360" w:lineRule="auto"/>
        <w:ind w:firstLine="709"/>
        <w:jc w:val="both"/>
        <w:rPr>
          <w:sz w:val="28"/>
          <w:szCs w:val="28"/>
        </w:rPr>
      </w:pPr>
      <w:r w:rsidRPr="00F16DB3">
        <w:rPr>
          <w:color w:val="000000"/>
          <w:sz w:val="28"/>
          <w:szCs w:val="28"/>
        </w:rPr>
        <w:t>- сопротивление шлейфа абонентской линии, включая сопротивление телефонного аппарата, до 1800 Ом;</w:t>
      </w:r>
    </w:p>
    <w:p w:rsidR="003E7272" w:rsidRPr="00F16DB3" w:rsidRDefault="003E7272" w:rsidP="004B610A">
      <w:pPr>
        <w:widowControl/>
        <w:spacing w:line="360" w:lineRule="auto"/>
        <w:ind w:firstLine="709"/>
        <w:jc w:val="both"/>
        <w:rPr>
          <w:sz w:val="28"/>
          <w:szCs w:val="28"/>
        </w:rPr>
      </w:pPr>
      <w:r w:rsidRPr="00F16DB3">
        <w:rPr>
          <w:color w:val="000000"/>
          <w:sz w:val="28"/>
          <w:szCs w:val="28"/>
        </w:rPr>
        <w:t>-емкость между проводами и между каждым проводом и землей не более</w:t>
      </w:r>
      <w:r w:rsidR="004B610A" w:rsidRPr="00F16DB3">
        <w:rPr>
          <w:color w:val="000000"/>
          <w:sz w:val="28"/>
          <w:szCs w:val="28"/>
        </w:rPr>
        <w:t xml:space="preserve"> </w:t>
      </w:r>
      <w:r w:rsidRPr="00F16DB3">
        <w:rPr>
          <w:color w:val="000000"/>
          <w:sz w:val="28"/>
          <w:szCs w:val="28"/>
        </w:rPr>
        <w:t>0,5 мкф;</w:t>
      </w:r>
    </w:p>
    <w:p w:rsidR="003E7272" w:rsidRPr="00F16DB3" w:rsidRDefault="003E7272" w:rsidP="004B610A">
      <w:pPr>
        <w:widowControl/>
        <w:spacing w:line="360" w:lineRule="auto"/>
        <w:ind w:firstLine="709"/>
        <w:jc w:val="both"/>
        <w:rPr>
          <w:sz w:val="28"/>
          <w:szCs w:val="28"/>
        </w:rPr>
      </w:pPr>
      <w:r w:rsidRPr="00F16DB3">
        <w:rPr>
          <w:color w:val="000000"/>
          <w:sz w:val="28"/>
          <w:szCs w:val="28"/>
        </w:rPr>
        <w:t>- сопротивление изоляции между проводами или между каждым проводом и землей не менее 20 кОм;</w:t>
      </w:r>
    </w:p>
    <w:p w:rsidR="003E7272" w:rsidRPr="00F16DB3" w:rsidRDefault="003E7272" w:rsidP="004B610A">
      <w:pPr>
        <w:widowControl/>
        <w:spacing w:line="360" w:lineRule="auto"/>
        <w:ind w:firstLine="709"/>
        <w:jc w:val="both"/>
        <w:rPr>
          <w:sz w:val="28"/>
          <w:szCs w:val="28"/>
        </w:rPr>
      </w:pPr>
      <w:r w:rsidRPr="00F16DB3">
        <w:rPr>
          <w:color w:val="000000"/>
          <w:sz w:val="28"/>
          <w:szCs w:val="28"/>
        </w:rPr>
        <w:t>- собственное затухание шлейфа абонентской линии удаленного абонента, на частоте 800 Гц должно быть не более 7 дБ;</w:t>
      </w:r>
    </w:p>
    <w:p w:rsidR="003E7272" w:rsidRPr="00F16DB3" w:rsidRDefault="003E7272" w:rsidP="004B610A">
      <w:pPr>
        <w:widowControl/>
        <w:spacing w:line="360" w:lineRule="auto"/>
        <w:ind w:firstLine="709"/>
        <w:jc w:val="both"/>
        <w:rPr>
          <w:sz w:val="28"/>
          <w:szCs w:val="28"/>
        </w:rPr>
      </w:pPr>
      <w:r w:rsidRPr="00F16DB3">
        <w:rPr>
          <w:color w:val="000000"/>
          <w:sz w:val="28"/>
          <w:szCs w:val="28"/>
        </w:rPr>
        <w:t>- сопротивление шлейфа абонентской линии удаленного абонента, включая сопротивление телефонного аппарата, до 3800 Ом.</w:t>
      </w:r>
    </w:p>
    <w:p w:rsidR="003E7272" w:rsidRPr="00F16DB3" w:rsidRDefault="003E7272" w:rsidP="004B610A">
      <w:pPr>
        <w:widowControl/>
        <w:spacing w:line="360" w:lineRule="auto"/>
        <w:ind w:firstLine="709"/>
        <w:jc w:val="both"/>
        <w:rPr>
          <w:sz w:val="28"/>
          <w:szCs w:val="28"/>
        </w:rPr>
      </w:pPr>
      <w:r w:rsidRPr="00F16DB3">
        <w:rPr>
          <w:color w:val="000000"/>
          <w:sz w:val="28"/>
          <w:szCs w:val="28"/>
        </w:rPr>
        <w:t>Параметры цифровых абонентских линий должны соответствовать Рек. МККТТ 1.430.</w:t>
      </w:r>
    </w:p>
    <w:p w:rsidR="003E7272" w:rsidRPr="00F16DB3" w:rsidRDefault="003E7272" w:rsidP="004B610A">
      <w:pPr>
        <w:widowControl/>
        <w:spacing w:line="360" w:lineRule="auto"/>
        <w:ind w:firstLine="709"/>
        <w:jc w:val="both"/>
        <w:rPr>
          <w:sz w:val="28"/>
          <w:szCs w:val="28"/>
        </w:rPr>
      </w:pPr>
      <w:r w:rsidRPr="00F16DB3">
        <w:rPr>
          <w:color w:val="000000"/>
          <w:sz w:val="28"/>
          <w:szCs w:val="28"/>
        </w:rPr>
        <w:t>В АТСЭ могут включаться следующие типы ОАТУ:</w:t>
      </w:r>
    </w:p>
    <w:p w:rsidR="003E7272" w:rsidRPr="00F16DB3" w:rsidRDefault="003E7272" w:rsidP="004B610A">
      <w:pPr>
        <w:widowControl/>
        <w:spacing w:line="360" w:lineRule="auto"/>
        <w:ind w:firstLine="709"/>
        <w:jc w:val="both"/>
        <w:rPr>
          <w:sz w:val="28"/>
          <w:szCs w:val="28"/>
        </w:rPr>
      </w:pPr>
      <w:r w:rsidRPr="00F16DB3">
        <w:rPr>
          <w:color w:val="000000"/>
          <w:sz w:val="28"/>
          <w:szCs w:val="28"/>
        </w:rPr>
        <w:t>- телефонные аппараты с кнопочным номеронабирателем и с частотным способом передачи номера;</w:t>
      </w:r>
    </w:p>
    <w:p w:rsidR="003E7272" w:rsidRPr="00F16DB3" w:rsidRDefault="003E7272" w:rsidP="004B610A">
      <w:pPr>
        <w:widowControl/>
        <w:spacing w:line="360" w:lineRule="auto"/>
        <w:ind w:firstLine="709"/>
        <w:jc w:val="both"/>
        <w:rPr>
          <w:sz w:val="28"/>
          <w:szCs w:val="28"/>
        </w:rPr>
      </w:pPr>
      <w:r w:rsidRPr="00F16DB3">
        <w:rPr>
          <w:color w:val="000000"/>
          <w:sz w:val="28"/>
          <w:szCs w:val="28"/>
        </w:rPr>
        <w:t xml:space="preserve">- телефонные аппараты с кнопочным частотным номеронабирателем с индукторным вызовом с дополнительной кнопкой </w:t>
      </w:r>
      <w:r w:rsidRPr="00F16DB3">
        <w:rPr>
          <w:color w:val="000000"/>
          <w:sz w:val="28"/>
          <w:szCs w:val="28"/>
          <w:lang w:val="en-US"/>
        </w:rPr>
        <w:t>R</w:t>
      </w:r>
      <w:r w:rsidRPr="00F16DB3">
        <w:rPr>
          <w:color w:val="000000"/>
          <w:sz w:val="28"/>
          <w:szCs w:val="28"/>
        </w:rPr>
        <w:t>;</w:t>
      </w:r>
    </w:p>
    <w:p w:rsidR="003E7272" w:rsidRPr="00F16DB3" w:rsidRDefault="003E7272" w:rsidP="004B610A">
      <w:pPr>
        <w:widowControl/>
        <w:spacing w:line="360" w:lineRule="auto"/>
        <w:ind w:firstLine="709"/>
        <w:jc w:val="both"/>
        <w:rPr>
          <w:sz w:val="28"/>
          <w:szCs w:val="28"/>
        </w:rPr>
      </w:pPr>
      <w:r w:rsidRPr="00F16DB3">
        <w:rPr>
          <w:color w:val="000000"/>
          <w:sz w:val="28"/>
          <w:szCs w:val="28"/>
        </w:rPr>
        <w:t>- спаренные телефонные аппараты;</w:t>
      </w:r>
    </w:p>
    <w:p w:rsidR="003E7272" w:rsidRPr="00F16DB3" w:rsidRDefault="003E7272" w:rsidP="004B610A">
      <w:pPr>
        <w:widowControl/>
        <w:spacing w:line="360" w:lineRule="auto"/>
        <w:ind w:firstLine="709"/>
        <w:jc w:val="both"/>
        <w:rPr>
          <w:sz w:val="28"/>
          <w:szCs w:val="28"/>
        </w:rPr>
      </w:pPr>
      <w:r w:rsidRPr="00F16DB3">
        <w:rPr>
          <w:color w:val="000000"/>
          <w:sz w:val="28"/>
          <w:szCs w:val="28"/>
        </w:rPr>
        <w:t>- таксофоны для местной телефонной связи;</w:t>
      </w:r>
    </w:p>
    <w:p w:rsidR="003E7272" w:rsidRPr="00F16DB3" w:rsidRDefault="003E7272" w:rsidP="004B610A">
      <w:pPr>
        <w:widowControl/>
        <w:spacing w:line="360" w:lineRule="auto"/>
        <w:ind w:firstLine="709"/>
        <w:jc w:val="both"/>
        <w:rPr>
          <w:sz w:val="28"/>
          <w:szCs w:val="28"/>
        </w:rPr>
      </w:pPr>
      <w:r w:rsidRPr="00F16DB3">
        <w:rPr>
          <w:color w:val="000000"/>
          <w:sz w:val="28"/>
          <w:szCs w:val="28"/>
        </w:rPr>
        <w:t>- таксофоны для междугородной связи с управлением тарификацией от АТС на постоянном токе путем переплюсовки;</w:t>
      </w:r>
    </w:p>
    <w:p w:rsidR="003E7272" w:rsidRPr="00F16DB3" w:rsidRDefault="003E7272" w:rsidP="004B610A">
      <w:pPr>
        <w:widowControl/>
        <w:spacing w:line="360" w:lineRule="auto"/>
        <w:ind w:firstLine="709"/>
        <w:jc w:val="both"/>
        <w:rPr>
          <w:sz w:val="28"/>
          <w:szCs w:val="28"/>
        </w:rPr>
      </w:pPr>
      <w:r w:rsidRPr="00F16DB3">
        <w:rPr>
          <w:color w:val="000000"/>
          <w:sz w:val="28"/>
          <w:szCs w:val="28"/>
        </w:rPr>
        <w:t>- устройства передачи данных, факсимильной, телеграфной и фототелеграфной связи с предоставлением связи по телефонному каналу и работающих в полосе частот 300 - 400 Гц ;</w:t>
      </w:r>
    </w:p>
    <w:p w:rsidR="003E7272" w:rsidRPr="00F16DB3" w:rsidRDefault="003E7272" w:rsidP="004B610A">
      <w:pPr>
        <w:widowControl/>
        <w:spacing w:line="360" w:lineRule="auto"/>
        <w:ind w:firstLine="709"/>
        <w:jc w:val="both"/>
        <w:rPr>
          <w:sz w:val="28"/>
          <w:szCs w:val="28"/>
        </w:rPr>
      </w:pPr>
      <w:r w:rsidRPr="00F16DB3">
        <w:rPr>
          <w:color w:val="000000"/>
          <w:sz w:val="28"/>
          <w:szCs w:val="28"/>
        </w:rPr>
        <w:t>- автоответчики СЛ и СЛМ ;</w:t>
      </w:r>
    </w:p>
    <w:p w:rsidR="003E7272" w:rsidRPr="00F16DB3" w:rsidRDefault="003E7272" w:rsidP="004B610A">
      <w:pPr>
        <w:widowControl/>
        <w:spacing w:line="360" w:lineRule="auto"/>
        <w:ind w:firstLine="709"/>
        <w:jc w:val="both"/>
        <w:rPr>
          <w:sz w:val="28"/>
          <w:szCs w:val="28"/>
        </w:rPr>
      </w:pPr>
      <w:r w:rsidRPr="00F16DB3">
        <w:rPr>
          <w:color w:val="000000"/>
          <w:sz w:val="28"/>
          <w:szCs w:val="28"/>
        </w:rPr>
        <w:t xml:space="preserve">- оконечные цифровые установки с базовым 2В + </w:t>
      </w:r>
      <w:r w:rsidRPr="00F16DB3">
        <w:rPr>
          <w:color w:val="000000"/>
          <w:sz w:val="28"/>
          <w:szCs w:val="28"/>
          <w:lang w:val="en-US"/>
        </w:rPr>
        <w:t>D</w:t>
      </w:r>
      <w:r w:rsidRPr="00F16DB3">
        <w:rPr>
          <w:color w:val="000000"/>
          <w:sz w:val="28"/>
          <w:szCs w:val="28"/>
        </w:rPr>
        <w:t xml:space="preserve"> и первичным ЗОВ + </w:t>
      </w:r>
      <w:r w:rsidRPr="00F16DB3">
        <w:rPr>
          <w:color w:val="000000"/>
          <w:sz w:val="28"/>
          <w:szCs w:val="28"/>
          <w:lang w:val="en-US"/>
        </w:rPr>
        <w:t>D</w:t>
      </w:r>
      <w:r w:rsidRPr="00F16DB3">
        <w:rPr>
          <w:color w:val="000000"/>
          <w:sz w:val="28"/>
          <w:szCs w:val="28"/>
        </w:rPr>
        <w:t xml:space="preserve"> доступом, используемые на цифровой сети интегрального обслуживания (</w:t>
      </w:r>
      <w:r w:rsidRPr="00F16DB3">
        <w:rPr>
          <w:color w:val="000000"/>
          <w:sz w:val="28"/>
          <w:szCs w:val="28"/>
          <w:lang w:val="en-US"/>
        </w:rPr>
        <w:t>ISDN</w:t>
      </w:r>
      <w:r w:rsidRPr="00F16DB3">
        <w:rPr>
          <w:color w:val="000000"/>
          <w:sz w:val="28"/>
          <w:szCs w:val="28"/>
        </w:rPr>
        <w:t>);</w:t>
      </w:r>
    </w:p>
    <w:p w:rsidR="003E7272" w:rsidRPr="00F16DB3" w:rsidRDefault="003E7272" w:rsidP="004B610A">
      <w:pPr>
        <w:widowControl/>
        <w:spacing w:line="360" w:lineRule="auto"/>
        <w:ind w:firstLine="709"/>
        <w:jc w:val="both"/>
        <w:rPr>
          <w:sz w:val="28"/>
          <w:szCs w:val="28"/>
        </w:rPr>
      </w:pPr>
      <w:r w:rsidRPr="00F16DB3">
        <w:rPr>
          <w:color w:val="000000"/>
          <w:sz w:val="28"/>
          <w:szCs w:val="28"/>
        </w:rPr>
        <w:t>- устройства пожарной, охранной, тревожной сигнализации.</w:t>
      </w:r>
    </w:p>
    <w:p w:rsidR="003E7272" w:rsidRPr="00F16DB3" w:rsidRDefault="003E7272" w:rsidP="004B610A">
      <w:pPr>
        <w:widowControl/>
        <w:spacing w:line="360" w:lineRule="auto"/>
        <w:ind w:firstLine="709"/>
        <w:jc w:val="both"/>
        <w:rPr>
          <w:sz w:val="28"/>
          <w:szCs w:val="28"/>
        </w:rPr>
      </w:pPr>
      <w:r w:rsidRPr="00F16DB3">
        <w:rPr>
          <w:color w:val="000000"/>
          <w:sz w:val="28"/>
          <w:szCs w:val="28"/>
        </w:rPr>
        <w:t>При работе со своими абонентами АТС должна формировать следующие акустические сигналы.</w:t>
      </w:r>
    </w:p>
    <w:p w:rsidR="003E7272" w:rsidRPr="00F16DB3" w:rsidRDefault="003E7272" w:rsidP="004B610A">
      <w:pPr>
        <w:widowControl/>
        <w:spacing w:line="360" w:lineRule="auto"/>
        <w:ind w:firstLine="709"/>
        <w:jc w:val="both"/>
        <w:rPr>
          <w:sz w:val="28"/>
          <w:szCs w:val="28"/>
        </w:rPr>
      </w:pPr>
      <w:r w:rsidRPr="00F16DB3">
        <w:rPr>
          <w:color w:val="000000"/>
          <w:sz w:val="28"/>
          <w:szCs w:val="28"/>
        </w:rPr>
        <w:t>"Ответ станции" - информирует абонента о готовности станции к приему номера. Непрерывный синусоидальный сигнал частотой 425 ± 3 Гц.</w:t>
      </w:r>
    </w:p>
    <w:p w:rsidR="003E7272" w:rsidRPr="00F16DB3" w:rsidRDefault="003E7272" w:rsidP="004B610A">
      <w:pPr>
        <w:widowControl/>
        <w:spacing w:line="360" w:lineRule="auto"/>
        <w:ind w:firstLine="709"/>
        <w:jc w:val="both"/>
        <w:rPr>
          <w:sz w:val="28"/>
          <w:szCs w:val="28"/>
        </w:rPr>
      </w:pPr>
      <w:r w:rsidRPr="00F16DB3">
        <w:rPr>
          <w:color w:val="000000"/>
          <w:sz w:val="28"/>
          <w:szCs w:val="28"/>
        </w:rPr>
        <w:t>"Посылка вызова" - информирует абонента о поступлении к нему вызова. Прерывистый синусоидальный сигнал частотой 25+2 Гц, импульс 1,0+0,1с, пауза 4,0±0,4с. Первая посылка вызова не менее 0,3±0,03с. Напряжение на зажимах вызывного трансформатора 95±5В.</w:t>
      </w:r>
    </w:p>
    <w:p w:rsidR="003E7272" w:rsidRPr="00F16DB3" w:rsidRDefault="003E7272" w:rsidP="004B610A">
      <w:pPr>
        <w:widowControl/>
        <w:spacing w:line="360" w:lineRule="auto"/>
        <w:ind w:firstLine="709"/>
        <w:jc w:val="both"/>
        <w:rPr>
          <w:sz w:val="28"/>
          <w:szCs w:val="28"/>
        </w:rPr>
      </w:pPr>
      <w:r w:rsidRPr="00F16DB3">
        <w:rPr>
          <w:color w:val="000000"/>
          <w:sz w:val="28"/>
          <w:szCs w:val="28"/>
        </w:rPr>
        <w:t>"Контроль посылки вызова" - информирует вызывающего абонента о свободности вызываемого абонента и посылке ему вызывного сигнала. Прерывистый синусоидальный сигнал частотой 425±ЗГц: импульс 1,0±0,1с, пауза 4,0±0,4с.</w:t>
      </w:r>
    </w:p>
    <w:p w:rsidR="003E7272" w:rsidRPr="00F16DB3" w:rsidRDefault="003E7272" w:rsidP="004B610A">
      <w:pPr>
        <w:widowControl/>
        <w:spacing w:line="360" w:lineRule="auto"/>
        <w:ind w:firstLine="709"/>
        <w:jc w:val="both"/>
        <w:rPr>
          <w:sz w:val="28"/>
          <w:szCs w:val="28"/>
        </w:rPr>
      </w:pPr>
      <w:r w:rsidRPr="00F16DB3">
        <w:rPr>
          <w:color w:val="000000"/>
          <w:sz w:val="28"/>
          <w:szCs w:val="28"/>
        </w:rPr>
        <w:t>Сигнал "Занято" информирует абонента о занятости вызываемого абонента после набора номера или об отбое другого абонента после разговора, или при всех состояниях непроизводительного занятия.</w:t>
      </w:r>
      <w:r w:rsidR="00855007">
        <w:rPr>
          <w:color w:val="000000"/>
          <w:sz w:val="28"/>
          <w:szCs w:val="28"/>
        </w:rPr>
        <w:t xml:space="preserve"> </w:t>
      </w:r>
      <w:r w:rsidRPr="00F16DB3">
        <w:rPr>
          <w:color w:val="000000"/>
          <w:sz w:val="28"/>
          <w:szCs w:val="28"/>
        </w:rPr>
        <w:t>Прерывистый синусоидальный сигнал частотой 425±ЗГц: импульс 0,3-0,4с, пауза 0,3-0,4с.</w:t>
      </w:r>
    </w:p>
    <w:p w:rsidR="003E7272" w:rsidRPr="00F16DB3" w:rsidRDefault="003E7272" w:rsidP="004B610A">
      <w:pPr>
        <w:widowControl/>
        <w:spacing w:line="360" w:lineRule="auto"/>
        <w:ind w:firstLine="709"/>
        <w:jc w:val="both"/>
        <w:rPr>
          <w:sz w:val="28"/>
          <w:szCs w:val="28"/>
        </w:rPr>
      </w:pPr>
      <w:r w:rsidRPr="00F16DB3">
        <w:rPr>
          <w:color w:val="000000"/>
          <w:sz w:val="28"/>
          <w:szCs w:val="28"/>
        </w:rPr>
        <w:t>Межстанционная связь АТСЭ со всеми типами станций и УПАТС, со спецслужбами и узлами спецслужб, УЗСЛ и АМТС, с УСП должна осуществляется по цифровым каналам систем передачи ИКМ со скоростью</w:t>
      </w:r>
      <w:r w:rsidR="00F16DB3" w:rsidRPr="00F16DB3">
        <w:rPr>
          <w:color w:val="000000"/>
          <w:sz w:val="28"/>
          <w:szCs w:val="28"/>
        </w:rPr>
        <w:t xml:space="preserve"> </w:t>
      </w:r>
      <w:r w:rsidRPr="00F16DB3">
        <w:rPr>
          <w:color w:val="000000"/>
          <w:sz w:val="28"/>
          <w:szCs w:val="28"/>
        </w:rPr>
        <w:t>2048 кбит/с.</w:t>
      </w:r>
    </w:p>
    <w:p w:rsidR="003E7272" w:rsidRPr="00F16DB3" w:rsidRDefault="003E7272" w:rsidP="004B610A">
      <w:pPr>
        <w:widowControl/>
        <w:spacing w:line="360" w:lineRule="auto"/>
        <w:ind w:firstLine="709"/>
        <w:jc w:val="both"/>
        <w:rPr>
          <w:sz w:val="28"/>
          <w:szCs w:val="28"/>
        </w:rPr>
      </w:pPr>
      <w:r w:rsidRPr="00F16DB3">
        <w:rPr>
          <w:color w:val="000000"/>
          <w:sz w:val="28"/>
          <w:szCs w:val="28"/>
        </w:rPr>
        <w:t xml:space="preserve">АТСЭ должна использовать в качестве линейного кода код </w:t>
      </w:r>
      <w:r w:rsidRPr="00F16DB3">
        <w:rPr>
          <w:color w:val="000000"/>
          <w:sz w:val="28"/>
          <w:szCs w:val="28"/>
          <w:lang w:val="en-US"/>
        </w:rPr>
        <w:t>HDB</w:t>
      </w:r>
      <w:r w:rsidRPr="00F16DB3">
        <w:rPr>
          <w:color w:val="000000"/>
          <w:sz w:val="28"/>
          <w:szCs w:val="28"/>
        </w:rPr>
        <w:t>-3.</w:t>
      </w:r>
    </w:p>
    <w:p w:rsidR="003E7272" w:rsidRPr="00F16DB3" w:rsidRDefault="003E7272" w:rsidP="004B610A">
      <w:pPr>
        <w:widowControl/>
        <w:spacing w:line="360" w:lineRule="auto"/>
        <w:ind w:firstLine="709"/>
        <w:jc w:val="both"/>
        <w:rPr>
          <w:sz w:val="28"/>
          <w:szCs w:val="28"/>
        </w:rPr>
      </w:pPr>
      <w:r w:rsidRPr="00F16DB3">
        <w:rPr>
          <w:color w:val="000000"/>
          <w:sz w:val="28"/>
          <w:szCs w:val="28"/>
        </w:rPr>
        <w:t xml:space="preserve">АТСЭ должна обеспечивать форму импульса на ИКМ линии, соответствующую шаблону Рек. </w:t>
      </w:r>
      <w:r w:rsidRPr="00F16DB3">
        <w:rPr>
          <w:color w:val="000000"/>
          <w:sz w:val="28"/>
          <w:szCs w:val="28"/>
          <w:lang w:val="en-US"/>
        </w:rPr>
        <w:t>G</w:t>
      </w:r>
      <w:r w:rsidRPr="00F16DB3">
        <w:rPr>
          <w:color w:val="000000"/>
          <w:sz w:val="28"/>
          <w:szCs w:val="28"/>
        </w:rPr>
        <w:t>. МККТТ.</w:t>
      </w:r>
    </w:p>
    <w:p w:rsidR="003E7272" w:rsidRPr="00F16DB3" w:rsidRDefault="003E7272" w:rsidP="004B610A">
      <w:pPr>
        <w:widowControl/>
        <w:spacing w:line="360" w:lineRule="auto"/>
        <w:ind w:firstLine="709"/>
        <w:jc w:val="both"/>
        <w:rPr>
          <w:sz w:val="28"/>
          <w:szCs w:val="28"/>
        </w:rPr>
      </w:pPr>
      <w:r w:rsidRPr="00F16DB3">
        <w:rPr>
          <w:color w:val="000000"/>
          <w:sz w:val="28"/>
          <w:szCs w:val="28"/>
        </w:rPr>
        <w:t>Должна быть обеспечена возможность работы АТСЭ по физическим соединительным линиям.</w:t>
      </w:r>
    </w:p>
    <w:p w:rsidR="003E7272" w:rsidRPr="00F16DB3" w:rsidRDefault="003E7272" w:rsidP="004B610A">
      <w:pPr>
        <w:widowControl/>
        <w:spacing w:line="360" w:lineRule="auto"/>
        <w:ind w:firstLine="709"/>
        <w:jc w:val="both"/>
        <w:rPr>
          <w:sz w:val="28"/>
          <w:szCs w:val="28"/>
        </w:rPr>
      </w:pPr>
      <w:r w:rsidRPr="00F16DB3">
        <w:rPr>
          <w:color w:val="000000"/>
          <w:sz w:val="28"/>
          <w:szCs w:val="28"/>
        </w:rPr>
        <w:t>Оборудование АТСЭ должно быть рассчитано на питание от источника опорного напряжения 60 В или 48 В постоянного тока с заземленным положительным полюсом.</w:t>
      </w:r>
    </w:p>
    <w:p w:rsidR="003E7272" w:rsidRPr="00F16DB3" w:rsidRDefault="003E7272" w:rsidP="004B610A">
      <w:pPr>
        <w:widowControl/>
        <w:spacing w:line="360" w:lineRule="auto"/>
        <w:ind w:firstLine="709"/>
        <w:jc w:val="both"/>
        <w:rPr>
          <w:sz w:val="28"/>
          <w:szCs w:val="28"/>
        </w:rPr>
      </w:pPr>
      <w:r w:rsidRPr="00F16DB3">
        <w:rPr>
          <w:color w:val="000000"/>
          <w:sz w:val="28"/>
          <w:szCs w:val="28"/>
        </w:rPr>
        <w:t>Допускаемые установившиеся отклонения этого напряжения от значения номинального составляют +107-20% .</w:t>
      </w:r>
    </w:p>
    <w:p w:rsidR="003E7272" w:rsidRPr="00F16DB3" w:rsidRDefault="003E7272" w:rsidP="004B610A">
      <w:pPr>
        <w:widowControl/>
        <w:spacing w:line="360" w:lineRule="auto"/>
        <w:ind w:firstLine="709"/>
        <w:jc w:val="both"/>
        <w:rPr>
          <w:sz w:val="28"/>
          <w:szCs w:val="28"/>
        </w:rPr>
      </w:pPr>
      <w:r w:rsidRPr="00F16DB3">
        <w:rPr>
          <w:color w:val="000000"/>
          <w:sz w:val="28"/>
          <w:szCs w:val="28"/>
        </w:rPr>
        <w:t>Электропитание внешних устройств должно осуществляться от системы бесперебойного питания переменного тока с выходными параметрами напряжения 220В + 10 % и частотой 50 Гц ± 2%.</w:t>
      </w:r>
    </w:p>
    <w:p w:rsidR="003E7272" w:rsidRPr="00F16DB3" w:rsidRDefault="003E7272" w:rsidP="004B610A">
      <w:pPr>
        <w:widowControl/>
        <w:spacing w:line="360" w:lineRule="auto"/>
        <w:ind w:firstLine="709"/>
        <w:jc w:val="both"/>
        <w:rPr>
          <w:sz w:val="28"/>
          <w:szCs w:val="28"/>
        </w:rPr>
      </w:pPr>
      <w:r w:rsidRPr="00F16DB3">
        <w:rPr>
          <w:color w:val="000000"/>
          <w:sz w:val="28"/>
          <w:szCs w:val="28"/>
        </w:rPr>
        <w:t>Система технического обслуживания АТСЭ должна обеспечивать контроль состояния и реконфигурацию технических средств с целью поддержания работоспособности станции.</w:t>
      </w:r>
    </w:p>
    <w:p w:rsidR="003E7272" w:rsidRPr="00F16DB3" w:rsidRDefault="003E7272" w:rsidP="004B610A">
      <w:pPr>
        <w:widowControl/>
        <w:spacing w:line="360" w:lineRule="auto"/>
        <w:ind w:firstLine="709"/>
        <w:jc w:val="both"/>
        <w:rPr>
          <w:sz w:val="28"/>
          <w:szCs w:val="28"/>
        </w:rPr>
      </w:pPr>
      <w:r w:rsidRPr="00F16DB3">
        <w:rPr>
          <w:color w:val="000000"/>
          <w:sz w:val="28"/>
          <w:szCs w:val="28"/>
        </w:rPr>
        <w:t>Система контроля должна включать:</w:t>
      </w:r>
    </w:p>
    <w:p w:rsidR="003E7272" w:rsidRPr="00F16DB3" w:rsidRDefault="003E7272" w:rsidP="004B610A">
      <w:pPr>
        <w:widowControl/>
        <w:spacing w:line="360" w:lineRule="auto"/>
        <w:ind w:firstLine="709"/>
        <w:jc w:val="both"/>
        <w:rPr>
          <w:sz w:val="28"/>
          <w:szCs w:val="28"/>
        </w:rPr>
      </w:pPr>
      <w:r w:rsidRPr="00F16DB3">
        <w:rPr>
          <w:color w:val="000000"/>
          <w:sz w:val="28"/>
          <w:szCs w:val="28"/>
        </w:rPr>
        <w:t>- аппаратный контроль (отслеживание появления аппаратно-фиксируемых сбоев);</w:t>
      </w:r>
    </w:p>
    <w:p w:rsidR="003E7272" w:rsidRPr="00F16DB3" w:rsidRDefault="003E7272" w:rsidP="004B610A">
      <w:pPr>
        <w:widowControl/>
        <w:spacing w:line="360" w:lineRule="auto"/>
        <w:ind w:firstLine="709"/>
        <w:jc w:val="both"/>
        <w:rPr>
          <w:sz w:val="28"/>
          <w:szCs w:val="28"/>
        </w:rPr>
      </w:pPr>
      <w:r w:rsidRPr="00F16DB3">
        <w:rPr>
          <w:color w:val="000000"/>
          <w:sz w:val="28"/>
          <w:szCs w:val="28"/>
        </w:rPr>
        <w:t>- программный контроль (проверка работоспособности технических средств АТСЭ, а также измерение параметров АЛ).</w:t>
      </w:r>
    </w:p>
    <w:p w:rsidR="003E7272" w:rsidRPr="00F16DB3" w:rsidRDefault="003E7272" w:rsidP="004B610A">
      <w:pPr>
        <w:widowControl/>
        <w:spacing w:line="360" w:lineRule="auto"/>
        <w:ind w:firstLine="709"/>
        <w:jc w:val="both"/>
        <w:rPr>
          <w:sz w:val="28"/>
          <w:szCs w:val="28"/>
        </w:rPr>
      </w:pPr>
      <w:r w:rsidRPr="00F16DB3">
        <w:rPr>
          <w:color w:val="000000"/>
          <w:sz w:val="28"/>
          <w:szCs w:val="28"/>
        </w:rPr>
        <w:t>При возникновении аварийных ситуаций в оборудовании АТСЭ или получении сигнала о пропадании электропитания и о других аварийных ситуациях от сельских оконечных АТС предусмотреть вывод звуковой и световой сигнализации на табло аварийной сигнализации АТСЭ.</w:t>
      </w:r>
    </w:p>
    <w:p w:rsidR="003E7272" w:rsidRPr="00F16DB3" w:rsidRDefault="003E7272" w:rsidP="004B610A">
      <w:pPr>
        <w:widowControl/>
        <w:spacing w:line="360" w:lineRule="auto"/>
        <w:ind w:firstLine="709"/>
        <w:jc w:val="both"/>
        <w:rPr>
          <w:sz w:val="28"/>
          <w:szCs w:val="28"/>
        </w:rPr>
      </w:pPr>
      <w:r w:rsidRPr="00F16DB3">
        <w:rPr>
          <w:color w:val="000000"/>
          <w:sz w:val="28"/>
          <w:szCs w:val="28"/>
        </w:rPr>
        <w:t>Система реконфигурации должна обеспечивать:</w:t>
      </w:r>
    </w:p>
    <w:p w:rsidR="003E7272" w:rsidRPr="00F16DB3" w:rsidRDefault="003E7272" w:rsidP="004B610A">
      <w:pPr>
        <w:widowControl/>
        <w:spacing w:line="360" w:lineRule="auto"/>
        <w:ind w:firstLine="709"/>
        <w:jc w:val="both"/>
        <w:rPr>
          <w:sz w:val="28"/>
          <w:szCs w:val="28"/>
        </w:rPr>
      </w:pPr>
      <w:r w:rsidRPr="00F16DB3">
        <w:rPr>
          <w:color w:val="000000"/>
          <w:sz w:val="28"/>
          <w:szCs w:val="28"/>
        </w:rPr>
        <w:t>- вывод из конфигурации неисправного оборудования и переход на резервное при его наличии или перераспределение нагрузки при отсутствии резерва;</w:t>
      </w:r>
    </w:p>
    <w:p w:rsidR="003E7272" w:rsidRPr="00F16DB3" w:rsidRDefault="003E7272" w:rsidP="004B610A">
      <w:pPr>
        <w:widowControl/>
        <w:spacing w:line="360" w:lineRule="auto"/>
        <w:ind w:firstLine="709"/>
        <w:jc w:val="both"/>
        <w:rPr>
          <w:sz w:val="28"/>
          <w:szCs w:val="28"/>
        </w:rPr>
      </w:pPr>
      <w:r w:rsidRPr="00F16DB3">
        <w:rPr>
          <w:color w:val="000000"/>
          <w:sz w:val="28"/>
          <w:szCs w:val="28"/>
        </w:rPr>
        <w:t>- ввод оборудования в конфигурацию после ремонта.</w:t>
      </w:r>
    </w:p>
    <w:p w:rsidR="003E7272" w:rsidRPr="00F16DB3" w:rsidRDefault="003E7272" w:rsidP="004B610A">
      <w:pPr>
        <w:widowControl/>
        <w:spacing w:line="360" w:lineRule="auto"/>
        <w:ind w:firstLine="709"/>
        <w:jc w:val="both"/>
        <w:rPr>
          <w:sz w:val="28"/>
          <w:szCs w:val="28"/>
        </w:rPr>
      </w:pPr>
      <w:r w:rsidRPr="00F16DB3">
        <w:rPr>
          <w:color w:val="000000"/>
          <w:sz w:val="28"/>
          <w:szCs w:val="28"/>
        </w:rPr>
        <w:t>Система администрирования АТС должна обеспечивать:</w:t>
      </w:r>
    </w:p>
    <w:p w:rsidR="003E7272" w:rsidRPr="00F16DB3" w:rsidRDefault="003E7272" w:rsidP="004B610A">
      <w:pPr>
        <w:widowControl/>
        <w:spacing w:line="360" w:lineRule="auto"/>
        <w:ind w:firstLine="709"/>
        <w:jc w:val="both"/>
        <w:rPr>
          <w:sz w:val="28"/>
          <w:szCs w:val="28"/>
        </w:rPr>
      </w:pPr>
      <w:r w:rsidRPr="00F16DB3">
        <w:rPr>
          <w:color w:val="000000"/>
          <w:sz w:val="28"/>
          <w:szCs w:val="28"/>
        </w:rPr>
        <w:t>- управление основными функциями станции;</w:t>
      </w:r>
    </w:p>
    <w:p w:rsidR="003E7272" w:rsidRPr="00F16DB3" w:rsidRDefault="003E7272" w:rsidP="004B610A">
      <w:pPr>
        <w:widowControl/>
        <w:spacing w:line="360" w:lineRule="auto"/>
        <w:ind w:firstLine="709"/>
        <w:jc w:val="both"/>
        <w:rPr>
          <w:sz w:val="28"/>
          <w:szCs w:val="28"/>
        </w:rPr>
      </w:pPr>
      <w:r w:rsidRPr="00F16DB3">
        <w:rPr>
          <w:color w:val="000000"/>
          <w:sz w:val="28"/>
          <w:szCs w:val="28"/>
        </w:rPr>
        <w:t>- сбор, обработку и предоставление информации о работе станции (учет нагрузки на СЛ и группы СЛ по направлениям, на АЛ и отдельные группы абонентов, контроль состояния АЛ и СЛ, подробный учет исходящих с АТСЭ</w:t>
      </w:r>
      <w:r w:rsidR="00F16DB3" w:rsidRPr="00F16DB3">
        <w:rPr>
          <w:color w:val="000000"/>
          <w:sz w:val="28"/>
          <w:szCs w:val="28"/>
        </w:rPr>
        <w:t xml:space="preserve"> </w:t>
      </w:r>
      <w:r w:rsidRPr="00F16DB3">
        <w:rPr>
          <w:color w:val="000000"/>
          <w:sz w:val="28"/>
          <w:szCs w:val="28"/>
        </w:rPr>
        <w:t>соединений и т.п.);</w:t>
      </w:r>
    </w:p>
    <w:p w:rsidR="003E7272" w:rsidRPr="00F16DB3" w:rsidRDefault="003E7272" w:rsidP="004B610A">
      <w:pPr>
        <w:widowControl/>
        <w:spacing w:line="360" w:lineRule="auto"/>
        <w:ind w:firstLine="709"/>
        <w:jc w:val="both"/>
        <w:rPr>
          <w:sz w:val="28"/>
          <w:szCs w:val="28"/>
        </w:rPr>
      </w:pPr>
      <w:r w:rsidRPr="00F16DB3">
        <w:rPr>
          <w:color w:val="000000"/>
          <w:sz w:val="28"/>
          <w:szCs w:val="28"/>
        </w:rPr>
        <w:t>- ведение учета услуг, предоставленных абонентом.</w:t>
      </w:r>
    </w:p>
    <w:p w:rsidR="003E7272" w:rsidRPr="00F16DB3" w:rsidRDefault="003E7272" w:rsidP="004B610A">
      <w:pPr>
        <w:widowControl/>
        <w:spacing w:line="360" w:lineRule="auto"/>
        <w:ind w:firstLine="709"/>
        <w:jc w:val="both"/>
        <w:rPr>
          <w:sz w:val="28"/>
          <w:szCs w:val="28"/>
        </w:rPr>
      </w:pPr>
      <w:r w:rsidRPr="00F16DB3">
        <w:rPr>
          <w:color w:val="000000"/>
          <w:sz w:val="28"/>
          <w:szCs w:val="28"/>
        </w:rPr>
        <w:t>Администрирование и управление техническим обслуживанием должно осуществляться через пульт управления, реализованный как программно-аппаратный комплекс на базе ПЭВМ.</w:t>
      </w:r>
    </w:p>
    <w:p w:rsidR="003E7272" w:rsidRPr="00F16DB3" w:rsidRDefault="003E7272" w:rsidP="004B610A">
      <w:pPr>
        <w:widowControl/>
        <w:spacing w:line="360" w:lineRule="auto"/>
        <w:ind w:firstLine="709"/>
        <w:jc w:val="both"/>
        <w:rPr>
          <w:color w:val="000000"/>
          <w:sz w:val="28"/>
          <w:szCs w:val="28"/>
        </w:rPr>
      </w:pPr>
    </w:p>
    <w:p w:rsidR="003E7272" w:rsidRPr="00F16DB3" w:rsidRDefault="003E7272" w:rsidP="00F16DB3">
      <w:pPr>
        <w:widowControl/>
        <w:spacing w:line="360" w:lineRule="auto"/>
        <w:ind w:firstLine="709"/>
        <w:jc w:val="center"/>
        <w:rPr>
          <w:b/>
          <w:sz w:val="28"/>
          <w:szCs w:val="28"/>
        </w:rPr>
      </w:pPr>
      <w:r w:rsidRPr="00F16DB3">
        <w:rPr>
          <w:b/>
          <w:color w:val="000000"/>
          <w:sz w:val="28"/>
          <w:szCs w:val="28"/>
        </w:rPr>
        <w:t>1.4</w:t>
      </w:r>
      <w:r w:rsidRPr="00F16DB3">
        <w:rPr>
          <w:b/>
          <w:i/>
          <w:color w:val="000000"/>
          <w:sz w:val="28"/>
          <w:szCs w:val="28"/>
        </w:rPr>
        <w:t xml:space="preserve"> </w:t>
      </w:r>
      <w:r w:rsidRPr="00F16DB3">
        <w:rPr>
          <w:b/>
          <w:color w:val="000000"/>
          <w:sz w:val="28"/>
          <w:szCs w:val="28"/>
        </w:rPr>
        <w:t>Требования к программному обеспечению</w:t>
      </w:r>
    </w:p>
    <w:p w:rsidR="003E7272" w:rsidRPr="00F16DB3" w:rsidRDefault="003E7272" w:rsidP="004B610A">
      <w:pPr>
        <w:widowControl/>
        <w:spacing w:line="360" w:lineRule="auto"/>
        <w:ind w:firstLine="709"/>
        <w:jc w:val="both"/>
        <w:rPr>
          <w:color w:val="000000"/>
          <w:sz w:val="28"/>
          <w:szCs w:val="28"/>
        </w:rPr>
      </w:pPr>
    </w:p>
    <w:p w:rsidR="003E7272" w:rsidRPr="00F16DB3" w:rsidRDefault="003E7272" w:rsidP="004B610A">
      <w:pPr>
        <w:widowControl/>
        <w:spacing w:line="360" w:lineRule="auto"/>
        <w:ind w:firstLine="709"/>
        <w:jc w:val="both"/>
        <w:rPr>
          <w:sz w:val="28"/>
          <w:szCs w:val="28"/>
        </w:rPr>
      </w:pPr>
      <w:r w:rsidRPr="00F16DB3">
        <w:rPr>
          <w:color w:val="000000"/>
          <w:sz w:val="28"/>
          <w:szCs w:val="28"/>
        </w:rPr>
        <w:t>ПО АТСЭ совместно с аппаратными средствами должно обеспечивать функционирование АТСЭ в соответствии с требованиями настоящего ТЗ.</w:t>
      </w:r>
    </w:p>
    <w:p w:rsidR="003E7272" w:rsidRPr="00F16DB3" w:rsidRDefault="003E7272" w:rsidP="004B610A">
      <w:pPr>
        <w:widowControl/>
        <w:spacing w:line="360" w:lineRule="auto"/>
        <w:ind w:firstLine="709"/>
        <w:jc w:val="both"/>
        <w:rPr>
          <w:sz w:val="28"/>
          <w:szCs w:val="28"/>
        </w:rPr>
      </w:pPr>
      <w:r w:rsidRPr="00F16DB3">
        <w:rPr>
          <w:color w:val="000000"/>
          <w:sz w:val="28"/>
          <w:szCs w:val="28"/>
        </w:rPr>
        <w:t>ПО должно настраиваться на любую конфигурацию технических средств независимо от варианта исполнения АТСЭ.</w:t>
      </w:r>
    </w:p>
    <w:p w:rsidR="003E7272" w:rsidRPr="00F16DB3" w:rsidRDefault="003E7272" w:rsidP="004B610A">
      <w:pPr>
        <w:widowControl/>
        <w:spacing w:line="360" w:lineRule="auto"/>
        <w:ind w:firstLine="709"/>
        <w:jc w:val="both"/>
        <w:rPr>
          <w:sz w:val="28"/>
          <w:szCs w:val="28"/>
        </w:rPr>
      </w:pPr>
      <w:r w:rsidRPr="00F16DB3">
        <w:rPr>
          <w:color w:val="000000"/>
          <w:sz w:val="28"/>
          <w:szCs w:val="28"/>
        </w:rPr>
        <w:t>Структура ПО должна позволять вводить новые возможности без перепрограммирования базовых функций,</w:t>
      </w:r>
    </w:p>
    <w:p w:rsidR="003E7272" w:rsidRPr="00F16DB3" w:rsidRDefault="003E7272" w:rsidP="004B610A">
      <w:pPr>
        <w:widowControl/>
        <w:spacing w:line="360" w:lineRule="auto"/>
        <w:ind w:firstLine="709"/>
        <w:jc w:val="both"/>
        <w:rPr>
          <w:sz w:val="28"/>
          <w:szCs w:val="28"/>
        </w:rPr>
      </w:pPr>
      <w:r w:rsidRPr="00F16DB3">
        <w:rPr>
          <w:color w:val="000000"/>
          <w:sz w:val="28"/>
          <w:szCs w:val="28"/>
        </w:rPr>
        <w:t>Для проверки функционирования отдельных технических средств АТСЭ должны быть разработаны пуска–отладочные тесты, которые должны выполняться на неработающей АТСЭ с использованием технологических средств (например, ПЭВМ) и обеспечивать локализацию неисправности до модуля.</w:t>
      </w:r>
    </w:p>
    <w:p w:rsidR="00F16DB3" w:rsidRPr="00F16DB3" w:rsidRDefault="003E7272" w:rsidP="00F16DB3">
      <w:pPr>
        <w:widowControl/>
        <w:spacing w:line="360" w:lineRule="auto"/>
        <w:ind w:firstLine="709"/>
        <w:jc w:val="both"/>
        <w:rPr>
          <w:color w:val="000000"/>
          <w:sz w:val="28"/>
          <w:szCs w:val="28"/>
        </w:rPr>
      </w:pPr>
      <w:r w:rsidRPr="00F16DB3">
        <w:rPr>
          <w:color w:val="000000"/>
          <w:sz w:val="28"/>
          <w:szCs w:val="28"/>
        </w:rPr>
        <w:t>Программное обеспечение должно быть представлено в виде, необходимом для проведения настройки на любую конфигурацию технических средств АТСЭ и сопровождаться исходными текстами и необходимой документацией.</w:t>
      </w:r>
    </w:p>
    <w:p w:rsidR="00F16DB3" w:rsidRPr="00F16DB3" w:rsidRDefault="00F16DB3" w:rsidP="00F16DB3">
      <w:pPr>
        <w:widowControl/>
        <w:spacing w:line="360" w:lineRule="auto"/>
        <w:ind w:firstLine="709"/>
        <w:jc w:val="both"/>
        <w:rPr>
          <w:color w:val="000000"/>
          <w:sz w:val="28"/>
          <w:szCs w:val="28"/>
        </w:rPr>
      </w:pPr>
    </w:p>
    <w:p w:rsidR="003E7272" w:rsidRPr="00F16DB3" w:rsidRDefault="003E7272" w:rsidP="00F16DB3">
      <w:pPr>
        <w:widowControl/>
        <w:spacing w:line="360" w:lineRule="auto"/>
        <w:ind w:firstLine="709"/>
        <w:jc w:val="center"/>
        <w:rPr>
          <w:b/>
          <w:sz w:val="28"/>
          <w:szCs w:val="28"/>
        </w:rPr>
      </w:pPr>
      <w:r w:rsidRPr="00F16DB3">
        <w:rPr>
          <w:b/>
          <w:color w:val="000000"/>
          <w:sz w:val="28"/>
          <w:szCs w:val="28"/>
        </w:rPr>
        <w:t>1.5 Требования к надежности</w:t>
      </w:r>
    </w:p>
    <w:p w:rsidR="003E7272" w:rsidRPr="00F16DB3" w:rsidRDefault="003E7272" w:rsidP="004B610A">
      <w:pPr>
        <w:widowControl/>
        <w:spacing w:line="360" w:lineRule="auto"/>
        <w:ind w:firstLine="709"/>
        <w:jc w:val="both"/>
        <w:rPr>
          <w:color w:val="000000"/>
          <w:sz w:val="28"/>
          <w:szCs w:val="28"/>
        </w:rPr>
      </w:pPr>
    </w:p>
    <w:p w:rsidR="003E7272" w:rsidRPr="00F16DB3" w:rsidRDefault="003E7272" w:rsidP="004B610A">
      <w:pPr>
        <w:widowControl/>
        <w:spacing w:line="360" w:lineRule="auto"/>
        <w:ind w:firstLine="709"/>
        <w:jc w:val="both"/>
        <w:rPr>
          <w:sz w:val="28"/>
          <w:szCs w:val="28"/>
        </w:rPr>
      </w:pPr>
      <w:r w:rsidRPr="00F16DB3">
        <w:rPr>
          <w:color w:val="000000"/>
          <w:sz w:val="28"/>
          <w:szCs w:val="28"/>
        </w:rPr>
        <w:t>Средняя наработка на отказ станции То, не менее 10 лет ( 87600 ч),</w:t>
      </w:r>
    </w:p>
    <w:p w:rsidR="003E7272" w:rsidRPr="00F16DB3" w:rsidRDefault="003E7272" w:rsidP="004B610A">
      <w:pPr>
        <w:widowControl/>
        <w:spacing w:line="360" w:lineRule="auto"/>
        <w:ind w:firstLine="709"/>
        <w:jc w:val="both"/>
        <w:rPr>
          <w:sz w:val="28"/>
          <w:szCs w:val="28"/>
        </w:rPr>
      </w:pPr>
      <w:r w:rsidRPr="00F16DB3">
        <w:rPr>
          <w:color w:val="000000"/>
          <w:sz w:val="28"/>
          <w:szCs w:val="28"/>
        </w:rPr>
        <w:t>Среднее время восстановления работоспособности станции Тв.с., после отказа не более 0,5 ч.</w:t>
      </w:r>
    </w:p>
    <w:p w:rsidR="003E7272" w:rsidRPr="00F16DB3" w:rsidRDefault="003E7272" w:rsidP="004B610A">
      <w:pPr>
        <w:widowControl/>
        <w:spacing w:line="360" w:lineRule="auto"/>
        <w:ind w:firstLine="709"/>
        <w:jc w:val="both"/>
        <w:rPr>
          <w:sz w:val="28"/>
          <w:szCs w:val="28"/>
        </w:rPr>
      </w:pPr>
      <w:r w:rsidRPr="00F16DB3">
        <w:rPr>
          <w:color w:val="000000"/>
          <w:sz w:val="28"/>
          <w:szCs w:val="28"/>
        </w:rPr>
        <w:t>Коэффициент простоя станции Кп, не более 5*10</w:t>
      </w:r>
      <w:r w:rsidRPr="00F16DB3">
        <w:rPr>
          <w:color w:val="000000"/>
          <w:sz w:val="28"/>
          <w:szCs w:val="28"/>
          <w:vertAlign w:val="superscript"/>
        </w:rPr>
        <w:t>-6</w:t>
      </w:r>
      <w:r w:rsidRPr="00F16DB3">
        <w:rPr>
          <w:color w:val="000000"/>
          <w:sz w:val="28"/>
          <w:szCs w:val="28"/>
        </w:rPr>
        <w:t>.</w:t>
      </w:r>
    </w:p>
    <w:p w:rsidR="003E7272" w:rsidRPr="00F16DB3" w:rsidRDefault="003E7272" w:rsidP="004B610A">
      <w:pPr>
        <w:widowControl/>
        <w:spacing w:line="360" w:lineRule="auto"/>
        <w:ind w:firstLine="709"/>
        <w:jc w:val="both"/>
        <w:rPr>
          <w:sz w:val="28"/>
          <w:szCs w:val="28"/>
        </w:rPr>
      </w:pPr>
      <w:r w:rsidRPr="00F16DB3">
        <w:rPr>
          <w:color w:val="000000"/>
          <w:sz w:val="28"/>
          <w:szCs w:val="28"/>
        </w:rPr>
        <w:t>Показатели</w:t>
      </w:r>
      <w:r w:rsidR="00311422">
        <w:rPr>
          <w:color w:val="000000"/>
          <w:sz w:val="28"/>
          <w:szCs w:val="28"/>
        </w:rPr>
        <w:t xml:space="preserve"> </w:t>
      </w:r>
      <w:r w:rsidRPr="00F16DB3">
        <w:rPr>
          <w:color w:val="000000"/>
          <w:sz w:val="28"/>
          <w:szCs w:val="28"/>
        </w:rPr>
        <w:t>надежности</w:t>
      </w:r>
      <w:r w:rsidR="00311422">
        <w:rPr>
          <w:color w:val="000000"/>
          <w:sz w:val="28"/>
          <w:szCs w:val="28"/>
        </w:rPr>
        <w:t xml:space="preserve"> </w:t>
      </w:r>
      <w:r w:rsidRPr="00F16DB3">
        <w:rPr>
          <w:color w:val="000000"/>
          <w:sz w:val="28"/>
          <w:szCs w:val="28"/>
        </w:rPr>
        <w:t>станции</w:t>
      </w:r>
      <w:r w:rsidR="00311422">
        <w:rPr>
          <w:color w:val="000000"/>
          <w:sz w:val="28"/>
          <w:szCs w:val="28"/>
        </w:rPr>
        <w:t xml:space="preserve"> </w:t>
      </w:r>
      <w:r w:rsidRPr="00F16DB3">
        <w:rPr>
          <w:color w:val="000000"/>
          <w:sz w:val="28"/>
          <w:szCs w:val="28"/>
        </w:rPr>
        <w:t>на</w:t>
      </w:r>
      <w:r w:rsidR="00311422">
        <w:rPr>
          <w:color w:val="000000"/>
          <w:sz w:val="28"/>
          <w:szCs w:val="28"/>
        </w:rPr>
        <w:t xml:space="preserve"> </w:t>
      </w:r>
      <w:r w:rsidRPr="00F16DB3">
        <w:rPr>
          <w:color w:val="000000"/>
          <w:sz w:val="28"/>
          <w:szCs w:val="28"/>
        </w:rPr>
        <w:t>всех</w:t>
      </w:r>
      <w:r w:rsidR="00311422">
        <w:rPr>
          <w:color w:val="000000"/>
          <w:sz w:val="28"/>
          <w:szCs w:val="28"/>
        </w:rPr>
        <w:t xml:space="preserve"> </w:t>
      </w:r>
      <w:r w:rsidRPr="00F16DB3">
        <w:rPr>
          <w:color w:val="000000"/>
          <w:sz w:val="28"/>
          <w:szCs w:val="28"/>
        </w:rPr>
        <w:t>этапах</w:t>
      </w:r>
      <w:r w:rsidR="00311422">
        <w:rPr>
          <w:color w:val="000000"/>
          <w:sz w:val="28"/>
          <w:szCs w:val="28"/>
        </w:rPr>
        <w:t xml:space="preserve"> </w:t>
      </w:r>
      <w:r w:rsidRPr="00F16DB3">
        <w:rPr>
          <w:color w:val="000000"/>
          <w:sz w:val="28"/>
          <w:szCs w:val="28"/>
        </w:rPr>
        <w:t>разработки испытаний подтверждаются расчетным методом.</w:t>
      </w:r>
    </w:p>
    <w:p w:rsidR="003E7272" w:rsidRPr="00F16DB3" w:rsidRDefault="003E7272" w:rsidP="004B610A">
      <w:pPr>
        <w:widowControl/>
        <w:spacing w:line="360" w:lineRule="auto"/>
        <w:ind w:firstLine="709"/>
        <w:jc w:val="both"/>
        <w:rPr>
          <w:color w:val="000000"/>
          <w:sz w:val="28"/>
          <w:szCs w:val="28"/>
        </w:rPr>
      </w:pPr>
    </w:p>
    <w:p w:rsidR="003E7272" w:rsidRPr="00F16DB3" w:rsidRDefault="003E7272" w:rsidP="00F16DB3">
      <w:pPr>
        <w:widowControl/>
        <w:spacing w:line="360" w:lineRule="auto"/>
        <w:ind w:firstLine="709"/>
        <w:jc w:val="center"/>
        <w:rPr>
          <w:b/>
          <w:sz w:val="28"/>
          <w:szCs w:val="28"/>
        </w:rPr>
      </w:pPr>
      <w:r w:rsidRPr="00F16DB3">
        <w:rPr>
          <w:b/>
          <w:color w:val="000000"/>
          <w:sz w:val="28"/>
          <w:szCs w:val="28"/>
        </w:rPr>
        <w:t>1.6 Требования к технологичности</w:t>
      </w:r>
    </w:p>
    <w:p w:rsidR="003E7272" w:rsidRPr="00F16DB3" w:rsidRDefault="003E7272" w:rsidP="004B610A">
      <w:pPr>
        <w:widowControl/>
        <w:spacing w:line="360" w:lineRule="auto"/>
        <w:ind w:firstLine="709"/>
        <w:jc w:val="both"/>
        <w:rPr>
          <w:color w:val="000000"/>
          <w:sz w:val="28"/>
          <w:szCs w:val="28"/>
        </w:rPr>
      </w:pPr>
    </w:p>
    <w:p w:rsidR="003E7272" w:rsidRPr="00F16DB3" w:rsidRDefault="003E7272" w:rsidP="004B610A">
      <w:pPr>
        <w:widowControl/>
        <w:spacing w:line="360" w:lineRule="auto"/>
        <w:ind w:firstLine="709"/>
        <w:jc w:val="both"/>
        <w:rPr>
          <w:color w:val="000000"/>
          <w:sz w:val="28"/>
          <w:szCs w:val="28"/>
        </w:rPr>
      </w:pPr>
      <w:r w:rsidRPr="00F16DB3">
        <w:rPr>
          <w:color w:val="000000"/>
          <w:sz w:val="28"/>
          <w:szCs w:val="28"/>
        </w:rPr>
        <w:t>Нормативное значение показателя технологичности должно соответствовать ОСТ 107.15.2011 -86.</w:t>
      </w:r>
    </w:p>
    <w:p w:rsidR="003E7272" w:rsidRPr="00F16DB3" w:rsidRDefault="003E7272" w:rsidP="004B610A">
      <w:pPr>
        <w:widowControl/>
        <w:spacing w:line="360" w:lineRule="auto"/>
        <w:ind w:firstLine="709"/>
        <w:jc w:val="both"/>
        <w:rPr>
          <w:sz w:val="28"/>
          <w:szCs w:val="28"/>
        </w:rPr>
      </w:pPr>
    </w:p>
    <w:p w:rsidR="003E7272" w:rsidRPr="00F16DB3" w:rsidRDefault="003E7272" w:rsidP="00F16DB3">
      <w:pPr>
        <w:widowControl/>
        <w:spacing w:line="360" w:lineRule="auto"/>
        <w:ind w:firstLine="709"/>
        <w:jc w:val="center"/>
        <w:rPr>
          <w:b/>
          <w:sz w:val="28"/>
          <w:szCs w:val="28"/>
        </w:rPr>
      </w:pPr>
      <w:r w:rsidRPr="00F16DB3">
        <w:rPr>
          <w:b/>
          <w:color w:val="000000"/>
          <w:sz w:val="28"/>
          <w:szCs w:val="28"/>
        </w:rPr>
        <w:t>1.7 Требования к уровню унификации и стандартизации</w:t>
      </w:r>
    </w:p>
    <w:p w:rsidR="003E7272" w:rsidRPr="00F16DB3" w:rsidRDefault="003E7272" w:rsidP="004B610A">
      <w:pPr>
        <w:widowControl/>
        <w:spacing w:line="360" w:lineRule="auto"/>
        <w:ind w:firstLine="709"/>
        <w:jc w:val="both"/>
        <w:rPr>
          <w:color w:val="000000"/>
          <w:sz w:val="28"/>
          <w:szCs w:val="28"/>
        </w:rPr>
      </w:pPr>
    </w:p>
    <w:p w:rsidR="003E7272" w:rsidRPr="00F16DB3" w:rsidRDefault="003E7272" w:rsidP="004B610A">
      <w:pPr>
        <w:widowControl/>
        <w:spacing w:line="360" w:lineRule="auto"/>
        <w:ind w:firstLine="709"/>
        <w:jc w:val="both"/>
        <w:rPr>
          <w:color w:val="000000"/>
          <w:sz w:val="28"/>
          <w:szCs w:val="28"/>
        </w:rPr>
      </w:pPr>
      <w:r w:rsidRPr="00F16DB3">
        <w:rPr>
          <w:color w:val="000000"/>
          <w:sz w:val="28"/>
          <w:szCs w:val="28"/>
        </w:rPr>
        <w:t>Количественные показатели уровня унификации и стандартизации должны быть не менее Кпр&gt;20%, Кповт&gt;1,25, Кму&gt;30%.</w:t>
      </w:r>
    </w:p>
    <w:p w:rsidR="003E7272" w:rsidRPr="00F16DB3" w:rsidRDefault="003E7272" w:rsidP="004B610A">
      <w:pPr>
        <w:widowControl/>
        <w:spacing w:line="360" w:lineRule="auto"/>
        <w:ind w:firstLine="709"/>
        <w:jc w:val="both"/>
        <w:rPr>
          <w:sz w:val="28"/>
          <w:szCs w:val="28"/>
        </w:rPr>
      </w:pPr>
    </w:p>
    <w:p w:rsidR="003E7272" w:rsidRPr="00F16DB3" w:rsidRDefault="003E7272" w:rsidP="00F16DB3">
      <w:pPr>
        <w:widowControl/>
        <w:spacing w:line="360" w:lineRule="auto"/>
        <w:ind w:firstLine="709"/>
        <w:jc w:val="center"/>
        <w:rPr>
          <w:b/>
          <w:color w:val="000000"/>
          <w:sz w:val="28"/>
          <w:szCs w:val="28"/>
        </w:rPr>
      </w:pPr>
      <w:r w:rsidRPr="00F16DB3">
        <w:rPr>
          <w:b/>
          <w:color w:val="000000"/>
          <w:sz w:val="28"/>
          <w:szCs w:val="28"/>
        </w:rPr>
        <w:t>1.8 Требования к безопасности и экологии</w:t>
      </w:r>
    </w:p>
    <w:p w:rsidR="003E7272" w:rsidRPr="00F16DB3" w:rsidRDefault="003E7272" w:rsidP="004B610A">
      <w:pPr>
        <w:widowControl/>
        <w:spacing w:line="360" w:lineRule="auto"/>
        <w:ind w:firstLine="709"/>
        <w:jc w:val="both"/>
        <w:rPr>
          <w:sz w:val="28"/>
          <w:szCs w:val="28"/>
        </w:rPr>
      </w:pPr>
    </w:p>
    <w:p w:rsidR="003E7272" w:rsidRPr="00F16DB3" w:rsidRDefault="003E7272" w:rsidP="004B610A">
      <w:pPr>
        <w:widowControl/>
        <w:spacing w:line="360" w:lineRule="auto"/>
        <w:ind w:firstLine="709"/>
        <w:jc w:val="both"/>
        <w:rPr>
          <w:sz w:val="28"/>
          <w:szCs w:val="28"/>
        </w:rPr>
      </w:pPr>
      <w:r w:rsidRPr="00F16DB3">
        <w:rPr>
          <w:color w:val="000000"/>
          <w:sz w:val="28"/>
          <w:szCs w:val="28"/>
        </w:rPr>
        <w:t>Конструкция оборудования должна обеспечивать безопасное его обслуживание в соответствии с требованиями ГОСТ 12.2.003-74, ГОСТ 12.2.007-75, ГОСТ 12.2.006-87.</w:t>
      </w:r>
    </w:p>
    <w:p w:rsidR="003E7272" w:rsidRPr="00F16DB3" w:rsidRDefault="003E7272" w:rsidP="004B610A">
      <w:pPr>
        <w:widowControl/>
        <w:spacing w:line="360" w:lineRule="auto"/>
        <w:ind w:firstLine="709"/>
        <w:jc w:val="both"/>
        <w:rPr>
          <w:sz w:val="28"/>
          <w:szCs w:val="28"/>
        </w:rPr>
      </w:pPr>
      <w:r w:rsidRPr="00F16DB3">
        <w:rPr>
          <w:color w:val="000000"/>
          <w:sz w:val="28"/>
          <w:szCs w:val="28"/>
        </w:rPr>
        <w:t>Все открытые токоведущие части, находящиеся под напряжением свыше 42 В, доступные для случайных прикосновений, должны быть закрыты считками,</w:t>
      </w:r>
    </w:p>
    <w:p w:rsidR="003E7272" w:rsidRPr="00F16DB3" w:rsidRDefault="003E7272" w:rsidP="004B610A">
      <w:pPr>
        <w:widowControl/>
        <w:spacing w:line="360" w:lineRule="auto"/>
        <w:ind w:firstLine="709"/>
        <w:jc w:val="both"/>
        <w:rPr>
          <w:sz w:val="28"/>
          <w:szCs w:val="28"/>
        </w:rPr>
      </w:pPr>
      <w:r w:rsidRPr="00F16DB3">
        <w:rPr>
          <w:color w:val="000000"/>
          <w:sz w:val="28"/>
          <w:szCs w:val="28"/>
        </w:rPr>
        <w:t>Конструкция оборудования должна обеспечить пожарную безопасность в соответствии с требованиями ГОСТ 12.1.004-91.</w:t>
      </w:r>
    </w:p>
    <w:p w:rsidR="003E7272" w:rsidRPr="00F16DB3" w:rsidRDefault="003E7272" w:rsidP="004B610A">
      <w:pPr>
        <w:widowControl/>
        <w:spacing w:line="360" w:lineRule="auto"/>
        <w:ind w:firstLine="709"/>
        <w:jc w:val="both"/>
        <w:rPr>
          <w:sz w:val="28"/>
          <w:szCs w:val="28"/>
        </w:rPr>
      </w:pPr>
      <w:r w:rsidRPr="00F16DB3">
        <w:rPr>
          <w:color w:val="000000"/>
          <w:sz w:val="28"/>
          <w:szCs w:val="28"/>
        </w:rPr>
        <w:t>Материалы, применяемые для изготовления составных частей (печатные платы) в части обеспечения требуемой огнестойкости должны соответствовать ТУ2296-001-00213060-94 и ТУ2296-005-00213060-96.</w:t>
      </w:r>
    </w:p>
    <w:p w:rsidR="003E7272" w:rsidRPr="00F16DB3" w:rsidRDefault="003E7272" w:rsidP="004B610A">
      <w:pPr>
        <w:widowControl/>
        <w:spacing w:line="360" w:lineRule="auto"/>
        <w:ind w:firstLine="709"/>
        <w:jc w:val="both"/>
        <w:rPr>
          <w:sz w:val="28"/>
          <w:szCs w:val="28"/>
        </w:rPr>
      </w:pPr>
      <w:r w:rsidRPr="00F16DB3">
        <w:rPr>
          <w:color w:val="000000"/>
          <w:sz w:val="28"/>
          <w:szCs w:val="28"/>
        </w:rPr>
        <w:t>Требования к АТСЭ по факторам, воздействующим на здоровье людей и безопасность окружающей среды (ЭМИ, статистическое электричество, электрическое поле промышленной частоты, световое излучение, шум ) согласно САНПИН 9-20-95.</w:t>
      </w:r>
    </w:p>
    <w:p w:rsidR="003E7272" w:rsidRPr="00F16DB3" w:rsidRDefault="003E7272" w:rsidP="004B610A">
      <w:pPr>
        <w:widowControl/>
        <w:spacing w:line="360" w:lineRule="auto"/>
        <w:ind w:firstLine="709"/>
        <w:jc w:val="both"/>
        <w:rPr>
          <w:color w:val="000000"/>
          <w:sz w:val="28"/>
          <w:szCs w:val="28"/>
        </w:rPr>
      </w:pPr>
    </w:p>
    <w:p w:rsidR="003E7272" w:rsidRPr="00F16DB3" w:rsidRDefault="003E7272" w:rsidP="00F16DB3">
      <w:pPr>
        <w:widowControl/>
        <w:spacing w:line="360" w:lineRule="auto"/>
        <w:ind w:firstLine="709"/>
        <w:jc w:val="center"/>
        <w:rPr>
          <w:b/>
          <w:sz w:val="28"/>
          <w:szCs w:val="28"/>
        </w:rPr>
      </w:pPr>
      <w:r w:rsidRPr="00F16DB3">
        <w:rPr>
          <w:b/>
          <w:color w:val="000000"/>
          <w:sz w:val="28"/>
          <w:szCs w:val="28"/>
        </w:rPr>
        <w:t>1.9 Эстетические и эргономические требования</w:t>
      </w:r>
    </w:p>
    <w:p w:rsidR="003E7272" w:rsidRPr="00F16DB3" w:rsidRDefault="003E7272" w:rsidP="004B610A">
      <w:pPr>
        <w:widowControl/>
        <w:spacing w:line="360" w:lineRule="auto"/>
        <w:ind w:firstLine="709"/>
        <w:jc w:val="both"/>
        <w:rPr>
          <w:color w:val="000000"/>
          <w:sz w:val="28"/>
          <w:szCs w:val="28"/>
        </w:rPr>
      </w:pPr>
    </w:p>
    <w:p w:rsidR="003E7272" w:rsidRPr="00F16DB3" w:rsidRDefault="003E7272" w:rsidP="004B610A">
      <w:pPr>
        <w:widowControl/>
        <w:spacing w:line="360" w:lineRule="auto"/>
        <w:ind w:firstLine="709"/>
        <w:jc w:val="both"/>
        <w:rPr>
          <w:color w:val="000000"/>
          <w:sz w:val="28"/>
          <w:szCs w:val="28"/>
        </w:rPr>
      </w:pPr>
      <w:r w:rsidRPr="00F16DB3">
        <w:rPr>
          <w:color w:val="000000"/>
          <w:sz w:val="28"/>
          <w:szCs w:val="28"/>
        </w:rPr>
        <w:t>Требования по технической эстетике и эргономике должны соответствовать ОСТ 4.270.000-83.</w:t>
      </w:r>
    </w:p>
    <w:p w:rsidR="003E7272" w:rsidRPr="00F16DB3" w:rsidRDefault="003E7272" w:rsidP="004B610A">
      <w:pPr>
        <w:widowControl/>
        <w:spacing w:line="360" w:lineRule="auto"/>
        <w:ind w:firstLine="709"/>
        <w:jc w:val="both"/>
        <w:rPr>
          <w:sz w:val="28"/>
          <w:szCs w:val="28"/>
        </w:rPr>
      </w:pPr>
    </w:p>
    <w:p w:rsidR="003E7272" w:rsidRPr="00F16DB3" w:rsidRDefault="003E7272" w:rsidP="00F16DB3">
      <w:pPr>
        <w:widowControl/>
        <w:spacing w:line="360" w:lineRule="auto"/>
        <w:ind w:firstLine="709"/>
        <w:jc w:val="center"/>
        <w:rPr>
          <w:b/>
          <w:sz w:val="28"/>
          <w:szCs w:val="28"/>
        </w:rPr>
      </w:pPr>
      <w:r w:rsidRPr="00F16DB3">
        <w:rPr>
          <w:b/>
          <w:color w:val="000000"/>
          <w:sz w:val="28"/>
          <w:szCs w:val="28"/>
        </w:rPr>
        <w:t>1.10 Требования к патентной чистоте</w:t>
      </w:r>
    </w:p>
    <w:p w:rsidR="003E7272" w:rsidRPr="00F16DB3" w:rsidRDefault="003E7272" w:rsidP="004B610A">
      <w:pPr>
        <w:widowControl/>
        <w:spacing w:line="360" w:lineRule="auto"/>
        <w:ind w:firstLine="709"/>
        <w:jc w:val="both"/>
        <w:rPr>
          <w:color w:val="000000"/>
          <w:sz w:val="28"/>
          <w:szCs w:val="28"/>
        </w:rPr>
      </w:pPr>
    </w:p>
    <w:p w:rsidR="003E7272" w:rsidRPr="00F16DB3" w:rsidRDefault="003E7272" w:rsidP="004B610A">
      <w:pPr>
        <w:widowControl/>
        <w:spacing w:line="360" w:lineRule="auto"/>
        <w:ind w:firstLine="709"/>
        <w:jc w:val="both"/>
        <w:rPr>
          <w:sz w:val="28"/>
          <w:szCs w:val="28"/>
        </w:rPr>
      </w:pPr>
      <w:r w:rsidRPr="00F16DB3">
        <w:rPr>
          <w:color w:val="000000"/>
          <w:sz w:val="28"/>
          <w:szCs w:val="28"/>
        </w:rPr>
        <w:t>АТСЭ должна обладать патентной чистотой относительно ведущих стран в данной области техники.</w:t>
      </w:r>
    </w:p>
    <w:p w:rsidR="003E7272" w:rsidRPr="00F16DB3" w:rsidRDefault="003E7272" w:rsidP="004B610A">
      <w:pPr>
        <w:widowControl/>
        <w:spacing w:line="360" w:lineRule="auto"/>
        <w:ind w:firstLine="709"/>
        <w:jc w:val="both"/>
        <w:rPr>
          <w:color w:val="000000"/>
          <w:sz w:val="28"/>
          <w:szCs w:val="28"/>
        </w:rPr>
      </w:pPr>
    </w:p>
    <w:p w:rsidR="003E7272" w:rsidRPr="00F16DB3" w:rsidRDefault="003E7272" w:rsidP="00F16DB3">
      <w:pPr>
        <w:widowControl/>
        <w:spacing w:line="360" w:lineRule="auto"/>
        <w:ind w:firstLine="709"/>
        <w:jc w:val="center"/>
        <w:rPr>
          <w:b/>
          <w:sz w:val="28"/>
          <w:szCs w:val="28"/>
        </w:rPr>
      </w:pPr>
      <w:r w:rsidRPr="00F16DB3">
        <w:rPr>
          <w:b/>
          <w:color w:val="000000"/>
          <w:sz w:val="28"/>
          <w:szCs w:val="28"/>
        </w:rPr>
        <w:t>1.11 Требования к маркировке и упаковке</w:t>
      </w:r>
    </w:p>
    <w:p w:rsidR="003E7272" w:rsidRPr="00F16DB3" w:rsidRDefault="003E7272" w:rsidP="004B610A">
      <w:pPr>
        <w:widowControl/>
        <w:spacing w:line="360" w:lineRule="auto"/>
        <w:ind w:firstLine="709"/>
        <w:jc w:val="both"/>
        <w:rPr>
          <w:color w:val="000000"/>
          <w:sz w:val="28"/>
          <w:szCs w:val="28"/>
        </w:rPr>
      </w:pPr>
    </w:p>
    <w:p w:rsidR="003E7272" w:rsidRPr="00F16DB3" w:rsidRDefault="003E7272" w:rsidP="004B610A">
      <w:pPr>
        <w:widowControl/>
        <w:spacing w:line="360" w:lineRule="auto"/>
        <w:ind w:firstLine="709"/>
        <w:jc w:val="both"/>
        <w:rPr>
          <w:sz w:val="28"/>
          <w:szCs w:val="28"/>
        </w:rPr>
      </w:pPr>
      <w:r w:rsidRPr="00F16DB3">
        <w:rPr>
          <w:color w:val="000000"/>
          <w:sz w:val="28"/>
          <w:szCs w:val="28"/>
        </w:rPr>
        <w:t>Маркировка оборудования должна отвечать требованиям ГОСТ 20.39.308-76.</w:t>
      </w:r>
    </w:p>
    <w:p w:rsidR="003E7272" w:rsidRPr="00F16DB3" w:rsidRDefault="003E7272" w:rsidP="004B610A">
      <w:pPr>
        <w:widowControl/>
        <w:spacing w:line="360" w:lineRule="auto"/>
        <w:ind w:firstLine="709"/>
        <w:jc w:val="both"/>
        <w:rPr>
          <w:sz w:val="28"/>
          <w:szCs w:val="28"/>
        </w:rPr>
      </w:pPr>
      <w:r w:rsidRPr="00F16DB3">
        <w:rPr>
          <w:color w:val="000000"/>
          <w:sz w:val="28"/>
          <w:szCs w:val="28"/>
        </w:rPr>
        <w:t>Маркировку следует наносить на несъемных частях доступных для обзора.</w:t>
      </w:r>
    </w:p>
    <w:p w:rsidR="003E7272" w:rsidRPr="00F16DB3" w:rsidRDefault="003E7272" w:rsidP="004B610A">
      <w:pPr>
        <w:widowControl/>
        <w:spacing w:line="360" w:lineRule="auto"/>
        <w:ind w:firstLine="709"/>
        <w:jc w:val="both"/>
        <w:rPr>
          <w:color w:val="000000"/>
          <w:sz w:val="28"/>
          <w:szCs w:val="28"/>
        </w:rPr>
      </w:pPr>
      <w:r w:rsidRPr="00F16DB3">
        <w:rPr>
          <w:color w:val="000000"/>
          <w:sz w:val="28"/>
          <w:szCs w:val="28"/>
        </w:rPr>
        <w:t>Упаковка оборудования должна соответствовать требованиям ГОСТ 15150-69 исполнение УХЛ4.2.</w:t>
      </w:r>
    </w:p>
    <w:p w:rsidR="003E7272" w:rsidRPr="00F16DB3" w:rsidRDefault="005A2F3A" w:rsidP="00F16DB3">
      <w:pPr>
        <w:widowControl/>
        <w:spacing w:line="360" w:lineRule="auto"/>
        <w:ind w:firstLine="709"/>
        <w:jc w:val="center"/>
        <w:rPr>
          <w:b/>
          <w:sz w:val="28"/>
          <w:szCs w:val="28"/>
        </w:rPr>
      </w:pPr>
      <w:r>
        <w:rPr>
          <w:sz w:val="28"/>
          <w:szCs w:val="28"/>
        </w:rPr>
        <w:br w:type="page"/>
      </w:r>
      <w:r w:rsidR="003E7272" w:rsidRPr="00F16DB3">
        <w:rPr>
          <w:b/>
          <w:color w:val="000000"/>
          <w:sz w:val="28"/>
          <w:szCs w:val="28"/>
        </w:rPr>
        <w:t>1.12 Требования к транспортированию, эксплуатации, хранению, ремонту</w:t>
      </w:r>
    </w:p>
    <w:p w:rsidR="003E7272" w:rsidRPr="00F16DB3" w:rsidRDefault="003E7272" w:rsidP="004B610A">
      <w:pPr>
        <w:widowControl/>
        <w:spacing w:line="360" w:lineRule="auto"/>
        <w:ind w:firstLine="709"/>
        <w:jc w:val="both"/>
        <w:rPr>
          <w:color w:val="000000"/>
          <w:sz w:val="28"/>
          <w:szCs w:val="28"/>
        </w:rPr>
      </w:pPr>
    </w:p>
    <w:p w:rsidR="003E7272" w:rsidRPr="00F16DB3" w:rsidRDefault="003E7272" w:rsidP="004B610A">
      <w:pPr>
        <w:widowControl/>
        <w:spacing w:line="360" w:lineRule="auto"/>
        <w:ind w:firstLine="709"/>
        <w:jc w:val="both"/>
        <w:rPr>
          <w:sz w:val="28"/>
          <w:szCs w:val="28"/>
        </w:rPr>
      </w:pPr>
      <w:r w:rsidRPr="00F16DB3">
        <w:rPr>
          <w:color w:val="000000"/>
          <w:sz w:val="28"/>
          <w:szCs w:val="28"/>
        </w:rPr>
        <w:t>Хранение и транспортирование АТСЭ должны соответствовать требованиям ГОСТ 15150-69 исполнение УХЛ4.2.</w:t>
      </w:r>
    </w:p>
    <w:p w:rsidR="003E7272" w:rsidRPr="00F16DB3" w:rsidRDefault="003E7272" w:rsidP="004B610A">
      <w:pPr>
        <w:widowControl/>
        <w:spacing w:line="360" w:lineRule="auto"/>
        <w:ind w:firstLine="709"/>
        <w:jc w:val="both"/>
        <w:rPr>
          <w:sz w:val="28"/>
          <w:szCs w:val="28"/>
        </w:rPr>
      </w:pPr>
      <w:r w:rsidRPr="00F16DB3">
        <w:rPr>
          <w:color w:val="000000"/>
          <w:sz w:val="28"/>
          <w:szCs w:val="28"/>
        </w:rPr>
        <w:t>Климатические условия эксплуатации АТСЭ должны соответствовать требованиям ГОСТ 15150-69 исполнение УХЛ4.2.</w:t>
      </w:r>
    </w:p>
    <w:p w:rsidR="003E7272" w:rsidRPr="00F16DB3" w:rsidRDefault="003E7272" w:rsidP="004B610A">
      <w:pPr>
        <w:widowControl/>
        <w:spacing w:line="360" w:lineRule="auto"/>
        <w:ind w:firstLine="709"/>
        <w:jc w:val="both"/>
        <w:rPr>
          <w:sz w:val="28"/>
          <w:szCs w:val="28"/>
        </w:rPr>
      </w:pPr>
      <w:r w:rsidRPr="00F16DB3">
        <w:rPr>
          <w:color w:val="000000"/>
          <w:sz w:val="28"/>
          <w:szCs w:val="28"/>
        </w:rPr>
        <w:t>В процессе эксплуатации замена неисправного оборудования должна производиться на уровне съемных блоков, масса которых не должна превышать 15 кг.</w:t>
      </w:r>
    </w:p>
    <w:p w:rsidR="003E7272" w:rsidRPr="00F16DB3" w:rsidRDefault="003E7272" w:rsidP="004B610A">
      <w:pPr>
        <w:widowControl/>
        <w:spacing w:line="360" w:lineRule="auto"/>
        <w:ind w:firstLine="709"/>
        <w:jc w:val="both"/>
        <w:rPr>
          <w:sz w:val="28"/>
          <w:szCs w:val="28"/>
        </w:rPr>
      </w:pPr>
    </w:p>
    <w:p w:rsidR="0006215B" w:rsidRPr="00F16DB3" w:rsidRDefault="0006215B" w:rsidP="00F16DB3">
      <w:pPr>
        <w:widowControl/>
        <w:spacing w:line="360" w:lineRule="auto"/>
        <w:ind w:firstLine="709"/>
        <w:jc w:val="center"/>
        <w:rPr>
          <w:b/>
          <w:color w:val="000000"/>
          <w:sz w:val="28"/>
          <w:szCs w:val="28"/>
        </w:rPr>
      </w:pPr>
      <w:r w:rsidRPr="00F16DB3">
        <w:rPr>
          <w:sz w:val="28"/>
          <w:szCs w:val="28"/>
        </w:rPr>
        <w:br w:type="page"/>
      </w:r>
      <w:r w:rsidRPr="00F16DB3">
        <w:rPr>
          <w:b/>
          <w:color w:val="000000"/>
          <w:sz w:val="28"/>
          <w:szCs w:val="28"/>
        </w:rPr>
        <w:t>2</w:t>
      </w:r>
      <w:r w:rsidR="00F16DB3" w:rsidRPr="00F16DB3">
        <w:rPr>
          <w:b/>
          <w:color w:val="000000"/>
          <w:sz w:val="28"/>
          <w:szCs w:val="28"/>
        </w:rPr>
        <w:t>.</w:t>
      </w:r>
      <w:r w:rsidRPr="00F16DB3">
        <w:rPr>
          <w:b/>
          <w:color w:val="000000"/>
          <w:sz w:val="28"/>
          <w:szCs w:val="28"/>
        </w:rPr>
        <w:t xml:space="preserve"> АНАЛИЗ ИСХОДНЫХ ДАННЫХ И ОСНОВНЫЕ ТЕХНИЧЕСКИЕ ТРЕБОВАНИЯ К РАЗРАБАТЫВАЕМОЙ КОНСТРУКЦИИ</w:t>
      </w:r>
    </w:p>
    <w:p w:rsidR="0006215B" w:rsidRPr="00F16DB3" w:rsidRDefault="0006215B" w:rsidP="00F16DB3">
      <w:pPr>
        <w:widowControl/>
        <w:spacing w:line="360" w:lineRule="auto"/>
        <w:ind w:firstLine="709"/>
        <w:jc w:val="center"/>
        <w:rPr>
          <w:sz w:val="28"/>
          <w:szCs w:val="28"/>
        </w:rPr>
      </w:pPr>
    </w:p>
    <w:p w:rsidR="0006215B" w:rsidRPr="00F16DB3" w:rsidRDefault="0006215B" w:rsidP="00F16DB3">
      <w:pPr>
        <w:widowControl/>
        <w:spacing w:line="360" w:lineRule="auto"/>
        <w:ind w:firstLine="709"/>
        <w:jc w:val="center"/>
        <w:rPr>
          <w:b/>
          <w:color w:val="000000"/>
          <w:sz w:val="28"/>
          <w:szCs w:val="28"/>
        </w:rPr>
      </w:pPr>
      <w:r w:rsidRPr="00F16DB3">
        <w:rPr>
          <w:b/>
          <w:color w:val="000000"/>
          <w:sz w:val="28"/>
          <w:szCs w:val="28"/>
        </w:rPr>
        <w:t>2.1 Краткие сведения об электронных системах коммутации</w:t>
      </w:r>
    </w:p>
    <w:p w:rsidR="0006215B" w:rsidRPr="00F16DB3" w:rsidRDefault="0006215B" w:rsidP="004B610A">
      <w:pPr>
        <w:widowControl/>
        <w:spacing w:line="360" w:lineRule="auto"/>
        <w:ind w:firstLine="709"/>
        <w:jc w:val="both"/>
        <w:rPr>
          <w:sz w:val="28"/>
          <w:szCs w:val="28"/>
        </w:rPr>
      </w:pPr>
    </w:p>
    <w:p w:rsidR="0006215B" w:rsidRPr="00F16DB3" w:rsidRDefault="0006215B" w:rsidP="004B610A">
      <w:pPr>
        <w:widowControl/>
        <w:spacing w:line="360" w:lineRule="auto"/>
        <w:ind w:firstLine="709"/>
        <w:jc w:val="both"/>
        <w:rPr>
          <w:sz w:val="28"/>
          <w:szCs w:val="28"/>
        </w:rPr>
      </w:pPr>
      <w:r w:rsidRPr="00F16DB3">
        <w:rPr>
          <w:color w:val="000000"/>
          <w:sz w:val="28"/>
          <w:szCs w:val="28"/>
        </w:rPr>
        <w:t>В настоящее время все ЭАТС делятся на две большие группы: аналоговые и цифровые. В аналоговых ЭАТС коммутация сигналов в коммутационном поле (КП) происходит с сохранением их первоначальной формы, в которой они поступают от источника информации. В цифровых ЭАТС исходная информация предварительно преобразуется в единую цифровую форму, а затем коммутируется [1].</w:t>
      </w:r>
    </w:p>
    <w:p w:rsidR="0006215B" w:rsidRPr="00F16DB3" w:rsidRDefault="0006215B" w:rsidP="004B610A">
      <w:pPr>
        <w:widowControl/>
        <w:spacing w:line="360" w:lineRule="auto"/>
        <w:ind w:firstLine="709"/>
        <w:jc w:val="both"/>
        <w:rPr>
          <w:sz w:val="28"/>
          <w:szCs w:val="28"/>
        </w:rPr>
      </w:pPr>
      <w:r w:rsidRPr="00F16DB3">
        <w:rPr>
          <w:color w:val="000000"/>
          <w:sz w:val="28"/>
          <w:szCs w:val="28"/>
        </w:rPr>
        <w:t xml:space="preserve">Среди аналоговых ЭАТС с программным управлением традиционно распространены системы коммутации с пространственным разделением каналов. Они характерны тем, что соединительный путь между абонентами в КП предоставляется на все время установления соединения только единственной паре пользователей. Поэтому для установленного соединения одни и те же коммутационные элементы обслуживают только это соединение. К основным характеристикам коммутационных элементов, оказывающим решающее влияние на качество внутристанционного тракта передачи, относятся: рабочее затухание, линейность амплитудной, амплитудно-частотной и фазочастотной характеристик. Снижение технических требований к этим характеристикам налагает определенные ограничения на структурные параметры КП, что, в свою очередь, может резко ухудшить экономические показатели сети связи. В развитых зарубежных странах широкое применение нашли аналоговые ЭАТС типа </w:t>
      </w:r>
      <w:r w:rsidRPr="00F16DB3">
        <w:rPr>
          <w:color w:val="000000"/>
          <w:sz w:val="28"/>
          <w:szCs w:val="28"/>
          <w:lang w:val="en-US"/>
        </w:rPr>
        <w:t>IBM</w:t>
      </w:r>
      <w:r w:rsidRPr="00F16DB3">
        <w:rPr>
          <w:color w:val="000000"/>
          <w:sz w:val="28"/>
          <w:szCs w:val="28"/>
        </w:rPr>
        <w:t xml:space="preserve"> 1750 (США), </w:t>
      </w:r>
      <w:r w:rsidRPr="00F16DB3">
        <w:rPr>
          <w:color w:val="000000"/>
          <w:sz w:val="28"/>
          <w:szCs w:val="28"/>
          <w:lang w:val="en-US"/>
        </w:rPr>
        <w:t>DST</w:t>
      </w:r>
      <w:r w:rsidRPr="00F16DB3">
        <w:rPr>
          <w:color w:val="000000"/>
          <w:sz w:val="28"/>
          <w:szCs w:val="28"/>
        </w:rPr>
        <w:t>1 (Италия), ЕК-50 (Япония), АТС 501 (Швеция).</w:t>
      </w:r>
    </w:p>
    <w:p w:rsidR="0006215B" w:rsidRPr="00F16DB3" w:rsidRDefault="0006215B" w:rsidP="004B610A">
      <w:pPr>
        <w:widowControl/>
        <w:spacing w:line="360" w:lineRule="auto"/>
        <w:ind w:firstLine="709"/>
        <w:jc w:val="both"/>
        <w:rPr>
          <w:color w:val="000000"/>
          <w:sz w:val="28"/>
          <w:szCs w:val="28"/>
        </w:rPr>
      </w:pPr>
      <w:r w:rsidRPr="00F16DB3">
        <w:rPr>
          <w:color w:val="000000"/>
          <w:sz w:val="28"/>
          <w:szCs w:val="28"/>
        </w:rPr>
        <w:t>Аналоговые ЭАТС с временным разделением каналов представляют интерес при работе с аналоговыми системами передачи, поскольку в этом случае производится только дискретизация сигналов во времени без последующего цифрового кодирования. Коммутация с временным разделением предполагает совместное использование точек коммутации путем разделения времени на более короткие интервалы так, что отдельные конкретные коммутационные элементы и соответствующие им промежуточные линии периодически закрепляются за существующими соединениями. При таком совместном использовании точек коммутации можно получить значительную экономию их числа. Однако опыт работы аналоговых ЭАТС с временным разделением каналов показал, что амплитудно-модулированные сигналы весьма чувствительны к шумам, помехам и переходным влияниям. Поскольку стоимость преобразования сигнала в цифровую форму продолжает снижаться, цифровая коммутация постепенно становится более предпочтительной по сравнению с аналоговой.</w:t>
      </w:r>
    </w:p>
    <w:p w:rsidR="0006215B" w:rsidRPr="00F16DB3" w:rsidRDefault="0006215B" w:rsidP="004B610A">
      <w:pPr>
        <w:widowControl/>
        <w:spacing w:line="360" w:lineRule="auto"/>
        <w:ind w:firstLine="709"/>
        <w:jc w:val="both"/>
        <w:rPr>
          <w:sz w:val="28"/>
          <w:szCs w:val="28"/>
        </w:rPr>
      </w:pPr>
      <w:r w:rsidRPr="00F16DB3">
        <w:rPr>
          <w:color w:val="000000"/>
          <w:sz w:val="28"/>
          <w:szCs w:val="28"/>
        </w:rPr>
        <w:t>Цифровые ЭАТС с пространственно-временной коммутацией каналов требует наличия, по крайней мере, двух звеньев: пространственной коммутации и временной коммутации. Так как схемы временной коммутации строятся на базе недорогих цифровых запоминающих устройств (ЗУ), реализация функций цифровой коммутации оказывается более дешевой, чем реализация схем с пространственным разделением. Работа схемы временной коммутации сводится главным образом к записи информации и считыванию ее из ЗУ. В процессе коммутации информация, поступающая по одному входному временному каналу, передается в другом временном канале. Однако быстродействие ЗУ ограничивает допустимые размеры блока временной коммутации, поэтому в коммутационных схемах большой емкости обязательно вводится пространственная коммутация. Для того чтобы обеспечить желаемую временную коммутацию каналов, звенья временной коммутации принципиально требуют наличия некоторого вида элементов задержки, которые легче всего реализуются с помощью ЗУ с произвольной выборкой. Запись в них производится по мере поступления бит информации, а считывание - при необходимости их передачи.</w:t>
      </w:r>
    </w:p>
    <w:p w:rsidR="0006215B" w:rsidRPr="00F16DB3" w:rsidRDefault="0006215B" w:rsidP="004B610A">
      <w:pPr>
        <w:widowControl/>
        <w:spacing w:line="360" w:lineRule="auto"/>
        <w:ind w:firstLine="709"/>
        <w:jc w:val="both"/>
        <w:rPr>
          <w:sz w:val="28"/>
          <w:szCs w:val="28"/>
        </w:rPr>
      </w:pPr>
      <w:r w:rsidRPr="00F16DB3">
        <w:rPr>
          <w:color w:val="000000"/>
          <w:sz w:val="28"/>
          <w:szCs w:val="28"/>
        </w:rPr>
        <w:t>Можно указать два способа управления работой ЗУ звена временной коммутации: последовательная запись и произвольное считывание, или произвольная запись и последовательное считывание.</w:t>
      </w:r>
    </w:p>
    <w:p w:rsidR="0006215B" w:rsidRPr="00F16DB3" w:rsidRDefault="0006215B" w:rsidP="004B610A">
      <w:pPr>
        <w:widowControl/>
        <w:spacing w:line="360" w:lineRule="auto"/>
        <w:ind w:firstLine="709"/>
        <w:jc w:val="both"/>
        <w:rPr>
          <w:sz w:val="28"/>
          <w:szCs w:val="28"/>
        </w:rPr>
      </w:pPr>
      <w:r w:rsidRPr="00F16DB3">
        <w:rPr>
          <w:color w:val="000000"/>
          <w:sz w:val="28"/>
          <w:szCs w:val="28"/>
        </w:rPr>
        <w:t>Согласно первому способу работы звена временной коммутации определенные ячейки памяти информационного ЗУ закрепляются за соответствующими каналами входящего тракта с временным разделением каналов. Информация каждого входящего временного интервала (канала) записывается в соответствующую ячейку памяти под действием местного станционного генератора, ведущего счет входящим временным интервалам. Считывание информации из информационного ЗУ происходит из той ячейки памяти, на которую указывает другое - управляющее ЗУ под действием того же станционного генератора.</w:t>
      </w:r>
    </w:p>
    <w:p w:rsidR="0006215B" w:rsidRPr="00F16DB3" w:rsidRDefault="0006215B" w:rsidP="004B610A">
      <w:pPr>
        <w:widowControl/>
        <w:spacing w:line="360" w:lineRule="auto"/>
        <w:ind w:firstLine="709"/>
        <w:jc w:val="both"/>
        <w:rPr>
          <w:sz w:val="28"/>
          <w:szCs w:val="28"/>
        </w:rPr>
      </w:pPr>
      <w:r w:rsidRPr="00F16DB3">
        <w:rPr>
          <w:color w:val="000000"/>
          <w:sz w:val="28"/>
          <w:szCs w:val="28"/>
        </w:rPr>
        <w:t>Второй способ работы звена временной коммутации является противоположностью первого. Поступающая на вход информация записывается в ячейки информационного ЗУ в соответствии с адресом, хранящимся в управляющем ЗУ, однако информация считывается из информационного ЗУ последовательно ячейка за ячейкой под управлением счетчика временных исходящих интервалов.</w:t>
      </w:r>
    </w:p>
    <w:p w:rsidR="0006215B" w:rsidRPr="00F16DB3" w:rsidRDefault="0006215B" w:rsidP="004B610A">
      <w:pPr>
        <w:widowControl/>
        <w:spacing w:line="360" w:lineRule="auto"/>
        <w:ind w:firstLine="709"/>
        <w:jc w:val="both"/>
        <w:rPr>
          <w:sz w:val="28"/>
          <w:szCs w:val="28"/>
        </w:rPr>
      </w:pPr>
      <w:r w:rsidRPr="00F16DB3">
        <w:rPr>
          <w:color w:val="000000"/>
          <w:sz w:val="28"/>
          <w:szCs w:val="28"/>
        </w:rPr>
        <w:t xml:space="preserve">В разных странах разработано и широко применяется большое число цифровых ЭАТС: </w:t>
      </w:r>
      <w:r w:rsidRPr="00F16DB3">
        <w:rPr>
          <w:color w:val="000000"/>
          <w:sz w:val="28"/>
          <w:szCs w:val="28"/>
          <w:lang w:val="en-US"/>
        </w:rPr>
        <w:t>ESS</w:t>
      </w:r>
      <w:r w:rsidRPr="00F16DB3">
        <w:rPr>
          <w:color w:val="000000"/>
          <w:sz w:val="28"/>
          <w:szCs w:val="28"/>
        </w:rPr>
        <w:t xml:space="preserve">4, </w:t>
      </w:r>
      <w:r w:rsidRPr="00F16DB3">
        <w:rPr>
          <w:color w:val="000000"/>
          <w:sz w:val="28"/>
          <w:szCs w:val="28"/>
          <w:lang w:val="en-US"/>
        </w:rPr>
        <w:t>ESS</w:t>
      </w:r>
      <w:r w:rsidRPr="00F16DB3">
        <w:rPr>
          <w:color w:val="000000"/>
          <w:sz w:val="28"/>
          <w:szCs w:val="28"/>
        </w:rPr>
        <w:t xml:space="preserve">5, ГТТ 1240 (США), ЕЮ, МТ 20/25 (Франция), </w:t>
      </w:r>
      <w:r w:rsidRPr="00F16DB3">
        <w:rPr>
          <w:color w:val="000000"/>
          <w:sz w:val="28"/>
          <w:szCs w:val="28"/>
          <w:lang w:val="en-US"/>
        </w:rPr>
        <w:t>DTN</w:t>
      </w:r>
      <w:r w:rsidRPr="00F16DB3">
        <w:rPr>
          <w:color w:val="000000"/>
          <w:sz w:val="28"/>
          <w:szCs w:val="28"/>
        </w:rPr>
        <w:t>1 (Италия) и др.</w:t>
      </w:r>
    </w:p>
    <w:p w:rsidR="0006215B" w:rsidRPr="00F16DB3" w:rsidRDefault="0006215B" w:rsidP="004B610A">
      <w:pPr>
        <w:widowControl/>
        <w:spacing w:line="360" w:lineRule="auto"/>
        <w:ind w:firstLine="709"/>
        <w:jc w:val="both"/>
        <w:rPr>
          <w:sz w:val="28"/>
          <w:szCs w:val="28"/>
        </w:rPr>
      </w:pPr>
      <w:r w:rsidRPr="00F16DB3">
        <w:rPr>
          <w:color w:val="000000"/>
          <w:sz w:val="28"/>
          <w:szCs w:val="28"/>
        </w:rPr>
        <w:t>В связи с переходом развитых стран цифровые сети связи с интеграцией служб все большее развитие получают методы передачи информации с коммутацией пакетов. Принцип работы сети с коммутацией пакетов состоит в том, что сообщение источника разрезается на "пакеты" для последующей передачи по сети. Каждый пакет снабженный заголовком, содержащим адрес и</w:t>
      </w:r>
      <w:r w:rsidR="00F16DB3" w:rsidRPr="00F16DB3">
        <w:rPr>
          <w:color w:val="000000"/>
          <w:sz w:val="28"/>
          <w:szCs w:val="28"/>
        </w:rPr>
        <w:t xml:space="preserve"> </w:t>
      </w:r>
      <w:r w:rsidRPr="00F16DB3">
        <w:rPr>
          <w:color w:val="000000"/>
          <w:sz w:val="28"/>
          <w:szCs w:val="28"/>
        </w:rPr>
        <w:t xml:space="preserve">другую управляющую информацию, направляется по линиям сети, как и на сети с коммутацией сообщений. На узле назначения все пакеты собираются в исходное "склеенное" сообщение. Наиболее известные сети с коммутацией пакетов: </w:t>
      </w:r>
      <w:r w:rsidRPr="00F16DB3">
        <w:rPr>
          <w:color w:val="000000"/>
          <w:sz w:val="28"/>
          <w:szCs w:val="28"/>
          <w:lang w:val="en-US"/>
        </w:rPr>
        <w:t>TYMNET</w:t>
      </w:r>
      <w:r w:rsidRPr="00F16DB3">
        <w:rPr>
          <w:color w:val="000000"/>
          <w:sz w:val="28"/>
          <w:szCs w:val="28"/>
        </w:rPr>
        <w:t xml:space="preserve"> (США), </w:t>
      </w:r>
      <w:r w:rsidRPr="00F16DB3">
        <w:rPr>
          <w:color w:val="000000"/>
          <w:sz w:val="28"/>
          <w:szCs w:val="28"/>
          <w:lang w:val="en-US"/>
        </w:rPr>
        <w:t>DATAPAC</w:t>
      </w:r>
      <w:r w:rsidRPr="00F16DB3">
        <w:rPr>
          <w:color w:val="000000"/>
          <w:sz w:val="28"/>
          <w:szCs w:val="28"/>
        </w:rPr>
        <w:t xml:space="preserve"> (Канада).</w:t>
      </w:r>
    </w:p>
    <w:p w:rsidR="0006215B" w:rsidRPr="00F16DB3" w:rsidRDefault="0006215B" w:rsidP="004B610A">
      <w:pPr>
        <w:widowControl/>
        <w:spacing w:line="360" w:lineRule="auto"/>
        <w:ind w:firstLine="709"/>
        <w:jc w:val="both"/>
        <w:rPr>
          <w:sz w:val="28"/>
          <w:szCs w:val="28"/>
        </w:rPr>
      </w:pPr>
      <w:r w:rsidRPr="00F16DB3">
        <w:rPr>
          <w:color w:val="000000"/>
          <w:sz w:val="28"/>
          <w:szCs w:val="28"/>
        </w:rPr>
        <w:t>По принципу построения управляющих устройств ЭАТС разделяются на три класса: с централизованным, децентрализованным и распределенным управлением.</w:t>
      </w:r>
    </w:p>
    <w:p w:rsidR="0006215B" w:rsidRPr="00F16DB3" w:rsidRDefault="0006215B" w:rsidP="004B610A">
      <w:pPr>
        <w:widowControl/>
        <w:spacing w:line="360" w:lineRule="auto"/>
        <w:ind w:firstLine="709"/>
        <w:jc w:val="both"/>
        <w:rPr>
          <w:sz w:val="28"/>
          <w:szCs w:val="28"/>
        </w:rPr>
      </w:pPr>
      <w:r w:rsidRPr="00F16DB3">
        <w:rPr>
          <w:color w:val="000000"/>
          <w:sz w:val="28"/>
          <w:szCs w:val="28"/>
        </w:rPr>
        <w:t>Системы коммутации с централизованным управлением характеризуются наличием единого центрального управляющего устройства (ЦУУ), реализующего все функции управления и взаимодействия узлами ЭАТС, Информацию об изменении отдельных комплектов ЦУУ запрашивает или передает через периферийные управляющие устройства (ПУУ). Основные функции ПУУ сводятся к согласованию сигналов обмена между ЦУУ и узлами по уровню и быстродействию.</w:t>
      </w:r>
    </w:p>
    <w:p w:rsidR="0006215B" w:rsidRPr="00F16DB3" w:rsidRDefault="0006215B" w:rsidP="004B610A">
      <w:pPr>
        <w:widowControl/>
        <w:spacing w:line="360" w:lineRule="auto"/>
        <w:ind w:firstLine="709"/>
        <w:jc w:val="both"/>
        <w:rPr>
          <w:sz w:val="28"/>
          <w:szCs w:val="28"/>
        </w:rPr>
      </w:pPr>
      <w:r w:rsidRPr="00F16DB3">
        <w:rPr>
          <w:color w:val="000000"/>
          <w:sz w:val="28"/>
          <w:szCs w:val="28"/>
        </w:rPr>
        <w:t>В системах коммутации с децентрализованным управлением взаимодействие ЦУУ с исполнительными комплектами такое же, как и в системах с централизованным управлением, т.е. через ПУУ, но последние достаточно автономны в пределах разрешенных ЦУУ. ПУУ берут на себя все функции по рутинной обработке информации, а ЦУУ сосредотачивается на организации приоритетного обслуживания ПУУ, их диспетчеризации, производит учет нагрузки, установление контрольных соединений и т.д.</w:t>
      </w:r>
    </w:p>
    <w:p w:rsidR="0006215B" w:rsidRPr="00F16DB3" w:rsidRDefault="0006215B" w:rsidP="004B610A">
      <w:pPr>
        <w:widowControl/>
        <w:spacing w:line="360" w:lineRule="auto"/>
        <w:ind w:firstLine="709"/>
        <w:jc w:val="both"/>
        <w:rPr>
          <w:sz w:val="28"/>
          <w:szCs w:val="28"/>
        </w:rPr>
      </w:pPr>
      <w:r w:rsidRPr="00F16DB3">
        <w:rPr>
          <w:color w:val="000000"/>
          <w:sz w:val="28"/>
          <w:szCs w:val="28"/>
        </w:rPr>
        <w:t>В системах коммутации с распределенным управлением функции ЦУУ разделяются между отдельными местными управляющими устройствами (МУУ). Каждое МУУ управляет одним или несколькими узлами ЭАТС в зависимости от их сложности. Взаимодействие МУУ между собой в пределах одной ЭАТС осуществляется через те же соединительные пути в КП, что и при передаче разговорных сигналов.</w:t>
      </w:r>
    </w:p>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F16DB3">
      <w:pPr>
        <w:widowControl/>
        <w:spacing w:line="360" w:lineRule="auto"/>
        <w:ind w:firstLine="709"/>
        <w:jc w:val="center"/>
        <w:rPr>
          <w:b/>
          <w:sz w:val="28"/>
          <w:szCs w:val="28"/>
        </w:rPr>
      </w:pPr>
      <w:r w:rsidRPr="00F16DB3">
        <w:rPr>
          <w:b/>
          <w:color w:val="000000"/>
          <w:sz w:val="28"/>
          <w:szCs w:val="28"/>
        </w:rPr>
        <w:t>2.2 Патентный поиск</w:t>
      </w:r>
    </w:p>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4B610A">
      <w:pPr>
        <w:widowControl/>
        <w:spacing w:line="360" w:lineRule="auto"/>
        <w:ind w:firstLine="709"/>
        <w:jc w:val="both"/>
        <w:rPr>
          <w:sz w:val="28"/>
          <w:szCs w:val="28"/>
        </w:rPr>
      </w:pPr>
      <w:r w:rsidRPr="00F16DB3">
        <w:rPr>
          <w:color w:val="000000"/>
          <w:sz w:val="28"/>
          <w:szCs w:val="28"/>
        </w:rPr>
        <w:t>В настоящее время имеется большое количество изобретений в области телефонии.</w:t>
      </w:r>
    </w:p>
    <w:p w:rsidR="0006215B" w:rsidRPr="00F16DB3" w:rsidRDefault="0006215B" w:rsidP="004B610A">
      <w:pPr>
        <w:widowControl/>
        <w:spacing w:line="360" w:lineRule="auto"/>
        <w:ind w:firstLine="709"/>
        <w:jc w:val="both"/>
        <w:rPr>
          <w:sz w:val="28"/>
          <w:szCs w:val="28"/>
        </w:rPr>
      </w:pPr>
      <w:r w:rsidRPr="00F16DB3">
        <w:rPr>
          <w:color w:val="000000"/>
          <w:sz w:val="28"/>
          <w:szCs w:val="28"/>
        </w:rPr>
        <w:t>Японскими изобретателями разработана электронная АТС которая содержит блок управления, подготавливающий информацию об общем количестве выходных данных на основе проведенных измерений и количестве выходных устройств [2]. Затем блок управления определяет оптимальное начальное время передачи выходных данных, оптимальный период передачи данных и генерирует статистические данные, которые поступают на выходные устройства.</w:t>
      </w:r>
    </w:p>
    <w:p w:rsidR="0006215B" w:rsidRPr="00F16DB3" w:rsidRDefault="0006215B" w:rsidP="004B610A">
      <w:pPr>
        <w:widowControl/>
        <w:spacing w:line="360" w:lineRule="auto"/>
        <w:ind w:firstLine="709"/>
        <w:jc w:val="both"/>
        <w:rPr>
          <w:sz w:val="28"/>
          <w:szCs w:val="28"/>
        </w:rPr>
      </w:pPr>
      <w:r w:rsidRPr="00F16DB3">
        <w:rPr>
          <w:color w:val="000000"/>
          <w:sz w:val="28"/>
          <w:szCs w:val="28"/>
        </w:rPr>
        <w:t>АТС [3] оборудована устройством для регистрации вызовов, поступающих из магистральных линий и устройством передачи</w:t>
      </w:r>
      <w:r w:rsidR="00855007">
        <w:rPr>
          <w:color w:val="000000"/>
          <w:sz w:val="28"/>
          <w:szCs w:val="28"/>
        </w:rPr>
        <w:t xml:space="preserve"> </w:t>
      </w:r>
      <w:r w:rsidRPr="00F16DB3">
        <w:rPr>
          <w:color w:val="000000"/>
          <w:sz w:val="28"/>
          <w:szCs w:val="28"/>
        </w:rPr>
        <w:t>соответствующего сигнала в микропроцессор. Последний вырабатывает тональный сигнал входного вызова и передает его на модуль с громкоговорителем для последующей передачи речевых сообщений в линию в заданное время.</w:t>
      </w:r>
    </w:p>
    <w:p w:rsidR="0006215B" w:rsidRPr="00F16DB3" w:rsidRDefault="0006215B" w:rsidP="004B610A">
      <w:pPr>
        <w:widowControl/>
        <w:spacing w:line="360" w:lineRule="auto"/>
        <w:ind w:firstLine="709"/>
        <w:jc w:val="both"/>
        <w:rPr>
          <w:sz w:val="28"/>
          <w:szCs w:val="28"/>
        </w:rPr>
      </w:pPr>
      <w:r w:rsidRPr="00F16DB3">
        <w:rPr>
          <w:color w:val="000000"/>
          <w:sz w:val="28"/>
          <w:szCs w:val="28"/>
        </w:rPr>
        <w:t>Также японскими разработчиками предложена телефонная сеть, обеспечивающая обслуживание стандартных телефонных аппаратов с использованием устройства для регистрации идентификаторов внешних линий и выполнения операций по установлению соединений или их прерыванию [4].</w:t>
      </w:r>
    </w:p>
    <w:p w:rsidR="0006215B" w:rsidRPr="00F16DB3" w:rsidRDefault="0006215B" w:rsidP="004B610A">
      <w:pPr>
        <w:widowControl/>
        <w:spacing w:line="360" w:lineRule="auto"/>
        <w:ind w:firstLine="709"/>
        <w:jc w:val="both"/>
        <w:rPr>
          <w:sz w:val="28"/>
          <w:szCs w:val="28"/>
        </w:rPr>
      </w:pPr>
      <w:r w:rsidRPr="00F16DB3">
        <w:rPr>
          <w:color w:val="000000"/>
          <w:sz w:val="28"/>
          <w:szCs w:val="28"/>
        </w:rPr>
        <w:t>В телефонной системе связи [5] вызывающая сторона посылает вызов, содержащий ее телефон и данные адреса, которые записываются в память принимающего аппарата. Кроме того, принимающий аппарат записывает дату и время поступления вызова. При ответе на вызов запись даты и времени поступления вызова стирается из памяти. В результате в памяти остается информация только о тех вызовах, на которые пользователь не ответил. Записанную информацию можно вывести на индикатор,</w:t>
      </w:r>
    </w:p>
    <w:p w:rsidR="0006215B" w:rsidRPr="00F16DB3" w:rsidRDefault="0006215B" w:rsidP="004B610A">
      <w:pPr>
        <w:widowControl/>
        <w:spacing w:line="360" w:lineRule="auto"/>
        <w:ind w:firstLine="709"/>
        <w:jc w:val="both"/>
        <w:rPr>
          <w:sz w:val="28"/>
          <w:szCs w:val="28"/>
        </w:rPr>
      </w:pPr>
      <w:r w:rsidRPr="00F16DB3">
        <w:rPr>
          <w:color w:val="000000"/>
          <w:sz w:val="28"/>
          <w:szCs w:val="28"/>
        </w:rPr>
        <w:t>В Германии разработана цифровая система связи [6], в которой на стороне приема производят определение импульсной реакции канала. Для сегментов сигнала с произвольной последовательностью символов импульсную реакцию получают на основе функции перекрестной корреляции этой последовательности символов с соответствующим сегментом считанного принятого сигнала с помощью корректирующих звеньев, содержащих побочные величины функции автокорреляции последовательности символов. Особенно хорошую оценку импульсной реакции дает итеративная процедура. Для коротких последовательностей импульсов предпочтительным является отслеживание импульсной реакции.</w:t>
      </w:r>
    </w:p>
    <w:p w:rsidR="0006215B" w:rsidRPr="00F16DB3" w:rsidRDefault="0006215B" w:rsidP="004B610A">
      <w:pPr>
        <w:widowControl/>
        <w:spacing w:line="360" w:lineRule="auto"/>
        <w:ind w:firstLine="709"/>
        <w:jc w:val="both"/>
        <w:rPr>
          <w:sz w:val="28"/>
          <w:szCs w:val="28"/>
        </w:rPr>
      </w:pPr>
      <w:r w:rsidRPr="00F16DB3">
        <w:rPr>
          <w:color w:val="000000"/>
          <w:sz w:val="28"/>
          <w:szCs w:val="28"/>
        </w:rPr>
        <w:t>Система связи [7] содержит контроллеры вызовов и контроллеры соединений для управления коммутирующими устройствами. Управление связью между оконечным оборудованием осуществляется путем управления состоянием вызовов и обменом управляющих сообщений. Контроллеры соединений управляют установлением или разъединением соединений через коммутирующие устройства. Такое устройство обеспечивает эффективное использование ресурсов для управления коммутирующей аппаратурой.</w:t>
      </w:r>
    </w:p>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F16DB3">
      <w:pPr>
        <w:widowControl/>
        <w:spacing w:line="360" w:lineRule="auto"/>
        <w:ind w:firstLine="709"/>
        <w:jc w:val="center"/>
        <w:rPr>
          <w:b/>
          <w:sz w:val="28"/>
          <w:szCs w:val="28"/>
        </w:rPr>
      </w:pPr>
      <w:r w:rsidRPr="00F16DB3">
        <w:rPr>
          <w:b/>
          <w:color w:val="000000"/>
          <w:sz w:val="28"/>
          <w:szCs w:val="28"/>
        </w:rPr>
        <w:t>2.3 Анализ климатических факторов</w:t>
      </w:r>
    </w:p>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4B610A">
      <w:pPr>
        <w:widowControl/>
        <w:spacing w:line="360" w:lineRule="auto"/>
        <w:ind w:firstLine="709"/>
        <w:jc w:val="both"/>
        <w:rPr>
          <w:sz w:val="28"/>
          <w:szCs w:val="28"/>
        </w:rPr>
      </w:pPr>
      <w:r w:rsidRPr="00F16DB3">
        <w:rPr>
          <w:color w:val="000000"/>
          <w:sz w:val="28"/>
          <w:szCs w:val="28"/>
        </w:rPr>
        <w:t>В соответствии с техническим заданием автоматическая телефонная станция должна эксплуатироваться в макроклиматических районах с умеренным и холодным климатом - УХЛ, категория - 4.2 .</w:t>
      </w:r>
    </w:p>
    <w:p w:rsidR="0006215B" w:rsidRPr="00F16DB3" w:rsidRDefault="0006215B" w:rsidP="004B610A">
      <w:pPr>
        <w:widowControl/>
        <w:spacing w:line="360" w:lineRule="auto"/>
        <w:ind w:firstLine="709"/>
        <w:jc w:val="both"/>
        <w:rPr>
          <w:sz w:val="28"/>
          <w:szCs w:val="28"/>
        </w:rPr>
      </w:pPr>
      <w:r w:rsidRPr="00F16DB3">
        <w:rPr>
          <w:color w:val="000000"/>
          <w:sz w:val="28"/>
          <w:szCs w:val="28"/>
        </w:rPr>
        <w:t>К макроклиматическому району с умеренным климатом относятся районы, где средняя из ежегодных абсолютных максимумов температура</w:t>
      </w:r>
    </w:p>
    <w:p w:rsidR="0006215B" w:rsidRPr="00F16DB3" w:rsidRDefault="0006215B" w:rsidP="004B610A">
      <w:pPr>
        <w:widowControl/>
        <w:spacing w:line="360" w:lineRule="auto"/>
        <w:ind w:firstLine="709"/>
        <w:jc w:val="both"/>
        <w:rPr>
          <w:sz w:val="28"/>
          <w:szCs w:val="28"/>
        </w:rPr>
      </w:pPr>
      <w:r w:rsidRPr="00F16DB3">
        <w:rPr>
          <w:color w:val="000000"/>
          <w:sz w:val="28"/>
          <w:szCs w:val="28"/>
        </w:rPr>
        <w:t>воздуха равна или ниже плюс 40°С, а средняя из ежегодных абсолютных минимумов температура воздуха равна или выше минус 45°С.</w:t>
      </w:r>
    </w:p>
    <w:p w:rsidR="0006215B" w:rsidRPr="00F16DB3" w:rsidRDefault="0006215B" w:rsidP="004B610A">
      <w:pPr>
        <w:widowControl/>
        <w:spacing w:line="360" w:lineRule="auto"/>
        <w:ind w:firstLine="709"/>
        <w:jc w:val="both"/>
        <w:rPr>
          <w:sz w:val="28"/>
          <w:szCs w:val="28"/>
        </w:rPr>
      </w:pPr>
      <w:r w:rsidRPr="00F16DB3">
        <w:rPr>
          <w:color w:val="000000"/>
          <w:sz w:val="28"/>
          <w:szCs w:val="28"/>
        </w:rPr>
        <w:t>К макроклиматическому району с холодным климатом относятся районы, в которых средняя из ежегодных абсолютных минимумов температура воздуха ниже минус 45°С [8].</w:t>
      </w:r>
    </w:p>
    <w:p w:rsidR="0006215B" w:rsidRPr="00F16DB3" w:rsidRDefault="0006215B" w:rsidP="004B610A">
      <w:pPr>
        <w:widowControl/>
        <w:spacing w:line="360" w:lineRule="auto"/>
        <w:ind w:firstLine="709"/>
        <w:jc w:val="both"/>
        <w:rPr>
          <w:sz w:val="28"/>
          <w:szCs w:val="28"/>
        </w:rPr>
      </w:pPr>
      <w:r w:rsidRPr="00F16DB3">
        <w:rPr>
          <w:color w:val="000000"/>
          <w:sz w:val="28"/>
          <w:szCs w:val="28"/>
        </w:rPr>
        <w:t>Автоматическая телефонная станция предназначена для эксплуатации в помещениях с искусственно регулируемыми климатическими условиями (помещения категории 4), в частности, для эксплуатации в лабораторных, капитальных жилых и других подобного типа помещениях (категория 4.2). Работа в данных условиях предполагает отсутствие воздействия прямого солнечного излучения, атмосферных осадков, ветра, песка и пыли наружного воздуха; отсутствие или существенное уменьшение воздействия рассеянного солнечного излучения и конденсации влаги.</w:t>
      </w:r>
    </w:p>
    <w:p w:rsidR="0006215B" w:rsidRPr="00F16DB3" w:rsidRDefault="0006215B" w:rsidP="004B610A">
      <w:pPr>
        <w:widowControl/>
        <w:spacing w:line="360" w:lineRule="auto"/>
        <w:ind w:firstLine="709"/>
        <w:jc w:val="both"/>
        <w:rPr>
          <w:sz w:val="28"/>
          <w:szCs w:val="28"/>
        </w:rPr>
      </w:pPr>
      <w:r w:rsidRPr="00F16DB3">
        <w:rPr>
          <w:color w:val="000000"/>
          <w:sz w:val="28"/>
          <w:szCs w:val="28"/>
        </w:rPr>
        <w:t>Нормальные значения рабочей температуры окружающей среды при эксплуатации АТС составляют:</w:t>
      </w:r>
    </w:p>
    <w:p w:rsidR="0006215B" w:rsidRPr="00F16DB3" w:rsidRDefault="0006215B" w:rsidP="004B610A">
      <w:pPr>
        <w:widowControl/>
        <w:spacing w:line="360" w:lineRule="auto"/>
        <w:ind w:firstLine="709"/>
        <w:jc w:val="both"/>
        <w:rPr>
          <w:sz w:val="28"/>
          <w:szCs w:val="28"/>
        </w:rPr>
      </w:pPr>
      <w:r w:rsidRPr="00F16DB3">
        <w:rPr>
          <w:color w:val="000000"/>
          <w:sz w:val="28"/>
          <w:szCs w:val="28"/>
        </w:rPr>
        <w:t>- верхнее значение - +35 °С;</w:t>
      </w:r>
    </w:p>
    <w:p w:rsidR="0006215B" w:rsidRPr="00F16DB3" w:rsidRDefault="0006215B" w:rsidP="004B610A">
      <w:pPr>
        <w:widowControl/>
        <w:spacing w:line="360" w:lineRule="auto"/>
        <w:ind w:firstLine="709"/>
        <w:jc w:val="both"/>
        <w:rPr>
          <w:sz w:val="28"/>
          <w:szCs w:val="28"/>
        </w:rPr>
      </w:pPr>
      <w:r w:rsidRPr="00F16DB3">
        <w:rPr>
          <w:color w:val="000000"/>
          <w:sz w:val="28"/>
          <w:szCs w:val="28"/>
        </w:rPr>
        <w:t>- нижнее значение - +10 °С;</w:t>
      </w:r>
    </w:p>
    <w:p w:rsidR="0006215B" w:rsidRPr="00F16DB3" w:rsidRDefault="0006215B" w:rsidP="004B610A">
      <w:pPr>
        <w:widowControl/>
        <w:spacing w:line="360" w:lineRule="auto"/>
        <w:ind w:firstLine="709"/>
        <w:jc w:val="both"/>
        <w:rPr>
          <w:sz w:val="28"/>
          <w:szCs w:val="28"/>
        </w:rPr>
      </w:pPr>
      <w:r w:rsidRPr="00F16DB3">
        <w:rPr>
          <w:color w:val="000000"/>
          <w:sz w:val="28"/>
          <w:szCs w:val="28"/>
        </w:rPr>
        <w:t>- среднее значение - +20 °С.</w:t>
      </w:r>
    </w:p>
    <w:p w:rsidR="0006215B" w:rsidRPr="00F16DB3" w:rsidRDefault="0006215B" w:rsidP="004B610A">
      <w:pPr>
        <w:widowControl/>
        <w:spacing w:line="360" w:lineRule="auto"/>
        <w:ind w:firstLine="709"/>
        <w:jc w:val="both"/>
        <w:rPr>
          <w:sz w:val="28"/>
          <w:szCs w:val="28"/>
        </w:rPr>
      </w:pPr>
      <w:r w:rsidRPr="00F16DB3">
        <w:rPr>
          <w:color w:val="000000"/>
          <w:sz w:val="28"/>
          <w:szCs w:val="28"/>
        </w:rPr>
        <w:t>Для предельных рабочих температур:</w:t>
      </w:r>
    </w:p>
    <w:p w:rsidR="0006215B" w:rsidRPr="00F16DB3" w:rsidRDefault="0006215B" w:rsidP="004B610A">
      <w:pPr>
        <w:widowControl/>
        <w:spacing w:line="360" w:lineRule="auto"/>
        <w:ind w:firstLine="709"/>
        <w:jc w:val="both"/>
        <w:rPr>
          <w:sz w:val="28"/>
          <w:szCs w:val="28"/>
        </w:rPr>
      </w:pPr>
      <w:r w:rsidRPr="00F16DB3">
        <w:rPr>
          <w:color w:val="000000"/>
          <w:sz w:val="28"/>
          <w:szCs w:val="28"/>
        </w:rPr>
        <w:t>- верхнее значение - +40 °С;</w:t>
      </w:r>
    </w:p>
    <w:p w:rsidR="0006215B" w:rsidRPr="00F16DB3" w:rsidRDefault="0006215B" w:rsidP="004B610A">
      <w:pPr>
        <w:widowControl/>
        <w:spacing w:line="360" w:lineRule="auto"/>
        <w:ind w:firstLine="709"/>
        <w:jc w:val="both"/>
        <w:rPr>
          <w:sz w:val="28"/>
          <w:szCs w:val="28"/>
        </w:rPr>
      </w:pPr>
      <w:r w:rsidRPr="00F16DB3">
        <w:rPr>
          <w:color w:val="000000"/>
          <w:sz w:val="28"/>
          <w:szCs w:val="28"/>
        </w:rPr>
        <w:t>- нижнее значение - +1 °С.</w:t>
      </w:r>
    </w:p>
    <w:p w:rsidR="0006215B" w:rsidRPr="00F16DB3" w:rsidRDefault="0006215B" w:rsidP="004B610A">
      <w:pPr>
        <w:widowControl/>
        <w:spacing w:line="360" w:lineRule="auto"/>
        <w:ind w:firstLine="709"/>
        <w:jc w:val="both"/>
        <w:rPr>
          <w:sz w:val="28"/>
          <w:szCs w:val="28"/>
        </w:rPr>
      </w:pPr>
      <w:r w:rsidRPr="00F16DB3">
        <w:rPr>
          <w:color w:val="000000"/>
          <w:sz w:val="28"/>
          <w:szCs w:val="28"/>
        </w:rPr>
        <w:t>Величина изменения температуры окружающего воздуха за 8 ч составляет 40 °С.</w:t>
      </w:r>
    </w:p>
    <w:p w:rsidR="0006215B" w:rsidRPr="00F16DB3" w:rsidRDefault="0006215B" w:rsidP="004B610A">
      <w:pPr>
        <w:widowControl/>
        <w:spacing w:line="360" w:lineRule="auto"/>
        <w:ind w:firstLine="709"/>
        <w:jc w:val="both"/>
        <w:rPr>
          <w:sz w:val="28"/>
          <w:szCs w:val="28"/>
        </w:rPr>
      </w:pPr>
      <w:r w:rsidRPr="00F16DB3">
        <w:rPr>
          <w:color w:val="000000"/>
          <w:sz w:val="28"/>
          <w:szCs w:val="28"/>
        </w:rPr>
        <w:t>Среднемесячное значение относительной влажности воздуха для УХЛ 4.2 в наиболее теплый и влажный период составляет 65% при 20 °С, продолжительность - 12 месяцев. Верхнее значение влажности - 80% при температуре 25 °С.</w:t>
      </w:r>
    </w:p>
    <w:p w:rsidR="0006215B" w:rsidRPr="00F16DB3" w:rsidRDefault="0006215B" w:rsidP="004B610A">
      <w:pPr>
        <w:widowControl/>
        <w:spacing w:line="360" w:lineRule="auto"/>
        <w:ind w:firstLine="709"/>
        <w:jc w:val="both"/>
        <w:rPr>
          <w:sz w:val="28"/>
          <w:szCs w:val="28"/>
        </w:rPr>
      </w:pPr>
      <w:r w:rsidRPr="00F16DB3">
        <w:rPr>
          <w:color w:val="000000"/>
          <w:sz w:val="28"/>
          <w:szCs w:val="28"/>
        </w:rPr>
        <w:t>При эксплуатации АТС верхнее рабочее значение атмосферного давления составляет 106,7 кПа (800 мм рт.ст.). Так как АТС не предназначена для работы в высокогорных местностях (нормальная высота над уровнем моря не превышает 1000 м), то нижнее рабочее значение атмосферного давления составляет 86,6 кПа (650 мм рт.ст.), нижнее предельное рабочее значение 84,0 кПа (630 мм рт.ст.).</w:t>
      </w:r>
    </w:p>
    <w:p w:rsidR="0006215B" w:rsidRPr="00F16DB3" w:rsidRDefault="0006215B" w:rsidP="004B610A">
      <w:pPr>
        <w:widowControl/>
        <w:spacing w:line="360" w:lineRule="auto"/>
        <w:ind w:firstLine="709"/>
        <w:jc w:val="both"/>
        <w:rPr>
          <w:sz w:val="28"/>
          <w:szCs w:val="28"/>
        </w:rPr>
      </w:pPr>
      <w:r w:rsidRPr="00F16DB3">
        <w:rPr>
          <w:color w:val="000000"/>
          <w:sz w:val="28"/>
          <w:szCs w:val="28"/>
        </w:rPr>
        <w:t>Условия хранения: отапливаемые и вентилируемые склады, хранилища с кондиционированием воздуха.</w:t>
      </w:r>
    </w:p>
    <w:p w:rsidR="0006215B" w:rsidRPr="00F16DB3" w:rsidRDefault="0006215B" w:rsidP="004B610A">
      <w:pPr>
        <w:widowControl/>
        <w:spacing w:line="360" w:lineRule="auto"/>
        <w:ind w:firstLine="709"/>
        <w:jc w:val="both"/>
        <w:rPr>
          <w:sz w:val="28"/>
          <w:szCs w:val="28"/>
        </w:rPr>
      </w:pPr>
      <w:r w:rsidRPr="00F16DB3">
        <w:rPr>
          <w:color w:val="000000"/>
          <w:sz w:val="28"/>
          <w:szCs w:val="28"/>
        </w:rPr>
        <w:t>Температура воздуха: верхняя 40°С, нижняя 5°С. Влажность: 65% при 20°С, максимальная 80% при 25°С.</w:t>
      </w:r>
    </w:p>
    <w:p w:rsidR="0006215B" w:rsidRPr="00F16DB3" w:rsidRDefault="0006215B" w:rsidP="004B610A">
      <w:pPr>
        <w:widowControl/>
        <w:spacing w:line="360" w:lineRule="auto"/>
        <w:ind w:firstLine="709"/>
        <w:jc w:val="both"/>
        <w:rPr>
          <w:sz w:val="28"/>
          <w:szCs w:val="28"/>
        </w:rPr>
      </w:pPr>
      <w:r w:rsidRPr="00F16DB3">
        <w:rPr>
          <w:color w:val="000000"/>
          <w:sz w:val="28"/>
          <w:szCs w:val="28"/>
        </w:rPr>
        <w:t>Действие солнечного излучения, дождя, плесневых грибов отсутствует. Воздействие пыли - незначительное.</w:t>
      </w:r>
    </w:p>
    <w:p w:rsidR="0006215B" w:rsidRPr="00F16DB3" w:rsidRDefault="005A2F3A" w:rsidP="00F16DB3">
      <w:pPr>
        <w:widowControl/>
        <w:spacing w:line="360" w:lineRule="auto"/>
        <w:ind w:firstLine="709"/>
        <w:jc w:val="center"/>
        <w:rPr>
          <w:b/>
          <w:sz w:val="28"/>
          <w:szCs w:val="28"/>
        </w:rPr>
      </w:pPr>
      <w:r>
        <w:rPr>
          <w:color w:val="000000"/>
          <w:sz w:val="28"/>
          <w:szCs w:val="28"/>
        </w:rPr>
        <w:br w:type="page"/>
      </w:r>
      <w:r w:rsidR="0006215B" w:rsidRPr="00F16DB3">
        <w:rPr>
          <w:b/>
          <w:color w:val="000000"/>
          <w:sz w:val="28"/>
          <w:szCs w:val="28"/>
        </w:rPr>
        <w:t>2.4 Анализ дестабилизирующих факторов</w:t>
      </w:r>
    </w:p>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4B610A">
      <w:pPr>
        <w:widowControl/>
        <w:spacing w:line="360" w:lineRule="auto"/>
        <w:ind w:firstLine="709"/>
        <w:jc w:val="both"/>
        <w:rPr>
          <w:sz w:val="28"/>
          <w:szCs w:val="28"/>
        </w:rPr>
      </w:pPr>
      <w:r w:rsidRPr="00F16DB3">
        <w:rPr>
          <w:color w:val="000000"/>
          <w:sz w:val="28"/>
          <w:szCs w:val="28"/>
        </w:rPr>
        <w:t>АТС должна сохранять конструкцию, внешний вид и работоспособность после транспортирования в упакованном виде любым видом транспорта.</w:t>
      </w:r>
    </w:p>
    <w:p w:rsidR="0006215B" w:rsidRPr="00F16DB3" w:rsidRDefault="0006215B" w:rsidP="004B610A">
      <w:pPr>
        <w:widowControl/>
        <w:spacing w:line="360" w:lineRule="auto"/>
        <w:ind w:firstLine="709"/>
        <w:jc w:val="both"/>
        <w:rPr>
          <w:sz w:val="28"/>
          <w:szCs w:val="28"/>
        </w:rPr>
      </w:pPr>
      <w:r w:rsidRPr="00F16DB3">
        <w:rPr>
          <w:color w:val="000000"/>
          <w:sz w:val="28"/>
          <w:szCs w:val="28"/>
        </w:rPr>
        <w:t>АТС должна выдерживать воздействие на нее синусоидальной вибрации</w:t>
      </w:r>
    </w:p>
    <w:p w:rsidR="0006215B" w:rsidRPr="00F16DB3" w:rsidRDefault="0006215B" w:rsidP="004B610A">
      <w:pPr>
        <w:widowControl/>
        <w:spacing w:line="360" w:lineRule="auto"/>
        <w:ind w:firstLine="709"/>
        <w:jc w:val="both"/>
        <w:rPr>
          <w:sz w:val="28"/>
          <w:szCs w:val="28"/>
        </w:rPr>
      </w:pPr>
      <w:r w:rsidRPr="00F16DB3">
        <w:rPr>
          <w:color w:val="000000"/>
          <w:sz w:val="28"/>
          <w:szCs w:val="28"/>
        </w:rPr>
        <w:t>частотой 25 Гц с амплитудой ускорения 20 м/с (2</w:t>
      </w:r>
      <w:r w:rsidRPr="00F16DB3">
        <w:rPr>
          <w:color w:val="000000"/>
          <w:sz w:val="28"/>
          <w:szCs w:val="28"/>
          <w:lang w:val="en-US"/>
        </w:rPr>
        <w:t>g</w:t>
      </w:r>
      <w:r w:rsidRPr="00F16DB3">
        <w:rPr>
          <w:color w:val="000000"/>
          <w:sz w:val="28"/>
          <w:szCs w:val="28"/>
        </w:rPr>
        <w:t>) в течении 30 мин.</w:t>
      </w:r>
    </w:p>
    <w:p w:rsidR="0006215B" w:rsidRPr="00F16DB3" w:rsidRDefault="0006215B" w:rsidP="004B610A">
      <w:pPr>
        <w:widowControl/>
        <w:spacing w:line="360" w:lineRule="auto"/>
        <w:ind w:firstLine="709"/>
        <w:jc w:val="both"/>
        <w:rPr>
          <w:sz w:val="28"/>
          <w:szCs w:val="28"/>
        </w:rPr>
      </w:pPr>
      <w:r w:rsidRPr="00F16DB3">
        <w:rPr>
          <w:color w:val="000000"/>
          <w:sz w:val="28"/>
          <w:szCs w:val="28"/>
        </w:rPr>
        <w:t>Станция должна сохранять конструкцию, внешний вид и работоспособность в процессе и после воздействия на нее при атмосферном давлении от 84 до 107 кПА (от 630 до 800 мм.рт.ст.) следующих внешних воздействий:</w:t>
      </w:r>
    </w:p>
    <w:p w:rsidR="0006215B" w:rsidRPr="00F16DB3" w:rsidRDefault="0006215B" w:rsidP="004B610A">
      <w:pPr>
        <w:widowControl/>
        <w:spacing w:line="360" w:lineRule="auto"/>
        <w:ind w:firstLine="709"/>
        <w:jc w:val="both"/>
        <w:rPr>
          <w:sz w:val="28"/>
          <w:szCs w:val="28"/>
        </w:rPr>
      </w:pPr>
      <w:r w:rsidRPr="00F16DB3">
        <w:rPr>
          <w:color w:val="000000"/>
          <w:sz w:val="28"/>
          <w:szCs w:val="28"/>
        </w:rPr>
        <w:t>а) повышенной рабочей температуры окружающей среды не более 40 °С;</w:t>
      </w:r>
    </w:p>
    <w:p w:rsidR="0006215B" w:rsidRPr="00F16DB3" w:rsidRDefault="0006215B" w:rsidP="004B610A">
      <w:pPr>
        <w:widowControl/>
        <w:spacing w:line="360" w:lineRule="auto"/>
        <w:ind w:firstLine="709"/>
        <w:jc w:val="both"/>
        <w:rPr>
          <w:sz w:val="28"/>
          <w:szCs w:val="28"/>
        </w:rPr>
      </w:pPr>
      <w:r w:rsidRPr="00F16DB3">
        <w:rPr>
          <w:color w:val="000000"/>
          <w:sz w:val="28"/>
          <w:szCs w:val="28"/>
        </w:rPr>
        <w:t>б) пониженной рабочей температуры окружающей среды не менее 5 °С;</w:t>
      </w:r>
    </w:p>
    <w:p w:rsidR="0006215B" w:rsidRPr="00F16DB3" w:rsidRDefault="0006215B" w:rsidP="004B610A">
      <w:pPr>
        <w:widowControl/>
        <w:spacing w:line="360" w:lineRule="auto"/>
        <w:ind w:firstLine="709"/>
        <w:jc w:val="both"/>
        <w:rPr>
          <w:sz w:val="28"/>
          <w:szCs w:val="28"/>
        </w:rPr>
      </w:pPr>
      <w:r w:rsidRPr="00F16DB3">
        <w:rPr>
          <w:color w:val="000000"/>
          <w:sz w:val="28"/>
          <w:szCs w:val="28"/>
        </w:rPr>
        <w:t>в) относительной влажности окружающего воздуха от 40 до 90 % при температуре 25 °С.</w:t>
      </w:r>
    </w:p>
    <w:p w:rsidR="0006215B" w:rsidRPr="00F16DB3" w:rsidRDefault="0006215B" w:rsidP="004B610A">
      <w:pPr>
        <w:widowControl/>
        <w:spacing w:line="360" w:lineRule="auto"/>
        <w:ind w:firstLine="709"/>
        <w:jc w:val="both"/>
        <w:rPr>
          <w:sz w:val="28"/>
          <w:szCs w:val="28"/>
        </w:rPr>
      </w:pPr>
      <w:r w:rsidRPr="00F16DB3">
        <w:rPr>
          <w:color w:val="000000"/>
          <w:sz w:val="28"/>
          <w:szCs w:val="28"/>
        </w:rPr>
        <w:t>Климатические условия транспортирования АТС в таре должны быть:</w:t>
      </w:r>
    </w:p>
    <w:p w:rsidR="0006215B" w:rsidRPr="00F16DB3" w:rsidRDefault="0006215B" w:rsidP="004B610A">
      <w:pPr>
        <w:widowControl/>
        <w:spacing w:line="360" w:lineRule="auto"/>
        <w:ind w:firstLine="709"/>
        <w:jc w:val="both"/>
        <w:rPr>
          <w:sz w:val="28"/>
          <w:szCs w:val="28"/>
        </w:rPr>
      </w:pPr>
      <w:r w:rsidRPr="00F16DB3">
        <w:rPr>
          <w:color w:val="000000"/>
          <w:sz w:val="28"/>
          <w:szCs w:val="28"/>
        </w:rPr>
        <w:t>а) повышенная температура - 50 °С;</w:t>
      </w:r>
    </w:p>
    <w:p w:rsidR="0006215B" w:rsidRPr="00F16DB3" w:rsidRDefault="0006215B" w:rsidP="004B610A">
      <w:pPr>
        <w:widowControl/>
        <w:spacing w:line="360" w:lineRule="auto"/>
        <w:ind w:firstLine="709"/>
        <w:jc w:val="both"/>
        <w:rPr>
          <w:sz w:val="28"/>
          <w:szCs w:val="28"/>
        </w:rPr>
      </w:pPr>
      <w:r w:rsidRPr="00F16DB3">
        <w:rPr>
          <w:color w:val="000000"/>
          <w:sz w:val="28"/>
          <w:szCs w:val="28"/>
        </w:rPr>
        <w:t>б) пониженная температура - минус 50 °С;</w:t>
      </w:r>
    </w:p>
    <w:p w:rsidR="0006215B" w:rsidRPr="00F16DB3" w:rsidRDefault="0006215B" w:rsidP="004B610A">
      <w:pPr>
        <w:widowControl/>
        <w:spacing w:line="360" w:lineRule="auto"/>
        <w:ind w:firstLine="709"/>
        <w:jc w:val="both"/>
        <w:rPr>
          <w:sz w:val="28"/>
          <w:szCs w:val="28"/>
        </w:rPr>
      </w:pPr>
      <w:r w:rsidRPr="00F16DB3">
        <w:rPr>
          <w:color w:val="000000"/>
          <w:sz w:val="28"/>
          <w:szCs w:val="28"/>
        </w:rPr>
        <w:t>в) относительная влажность окружающего воздуха при температуре 25°С не более 98 % [9].</w:t>
      </w:r>
    </w:p>
    <w:p w:rsidR="0006215B" w:rsidRPr="00F16DB3" w:rsidRDefault="0006215B" w:rsidP="004B610A">
      <w:pPr>
        <w:widowControl/>
        <w:spacing w:line="360" w:lineRule="auto"/>
        <w:ind w:firstLine="709"/>
        <w:jc w:val="both"/>
        <w:rPr>
          <w:sz w:val="28"/>
          <w:szCs w:val="28"/>
        </w:rPr>
      </w:pPr>
      <w:r w:rsidRPr="00F16DB3">
        <w:rPr>
          <w:color w:val="000000"/>
          <w:sz w:val="28"/>
          <w:szCs w:val="28"/>
        </w:rPr>
        <w:t>АТС должна обеспечивать работоспособность в процессе и после воздействия пониженного атмосферного давления.</w:t>
      </w:r>
    </w:p>
    <w:p w:rsidR="0006215B" w:rsidRPr="00F16DB3" w:rsidRDefault="0006215B" w:rsidP="004B610A">
      <w:pPr>
        <w:widowControl/>
        <w:spacing w:line="360" w:lineRule="auto"/>
        <w:ind w:firstLine="709"/>
        <w:jc w:val="both"/>
        <w:rPr>
          <w:sz w:val="28"/>
          <w:szCs w:val="28"/>
        </w:rPr>
      </w:pPr>
      <w:r w:rsidRPr="00F16DB3">
        <w:rPr>
          <w:color w:val="000000"/>
          <w:sz w:val="28"/>
          <w:szCs w:val="28"/>
        </w:rPr>
        <w:t>Проверку требований по устойчивости при механических воздействиях проводят следующим образом:</w:t>
      </w:r>
    </w:p>
    <w:p w:rsidR="0006215B" w:rsidRPr="00F16DB3" w:rsidRDefault="0006215B" w:rsidP="004B610A">
      <w:pPr>
        <w:widowControl/>
        <w:spacing w:line="360" w:lineRule="auto"/>
        <w:ind w:firstLine="709"/>
        <w:jc w:val="both"/>
        <w:rPr>
          <w:sz w:val="28"/>
          <w:szCs w:val="28"/>
        </w:rPr>
      </w:pPr>
      <w:r w:rsidRPr="00F16DB3">
        <w:rPr>
          <w:color w:val="000000"/>
          <w:sz w:val="28"/>
          <w:szCs w:val="28"/>
        </w:rPr>
        <w:t>а) проводят внешний осмотр АТС и проверку ее на установление внутренних станционных соединений;</w:t>
      </w:r>
    </w:p>
    <w:p w:rsidR="0006215B" w:rsidRPr="00F16DB3" w:rsidRDefault="0006215B" w:rsidP="004B610A">
      <w:pPr>
        <w:widowControl/>
        <w:spacing w:line="360" w:lineRule="auto"/>
        <w:ind w:firstLine="709"/>
        <w:jc w:val="both"/>
        <w:rPr>
          <w:sz w:val="28"/>
          <w:szCs w:val="28"/>
        </w:rPr>
      </w:pPr>
      <w:r w:rsidRPr="00F16DB3">
        <w:rPr>
          <w:color w:val="000000"/>
          <w:sz w:val="28"/>
          <w:szCs w:val="28"/>
        </w:rPr>
        <w:t>б) включают электропитание АТС;</w:t>
      </w:r>
    </w:p>
    <w:p w:rsidR="0006215B" w:rsidRPr="00F16DB3" w:rsidRDefault="0006215B" w:rsidP="004B610A">
      <w:pPr>
        <w:widowControl/>
        <w:spacing w:line="360" w:lineRule="auto"/>
        <w:ind w:firstLine="709"/>
        <w:jc w:val="both"/>
        <w:rPr>
          <w:sz w:val="28"/>
          <w:szCs w:val="28"/>
        </w:rPr>
      </w:pPr>
      <w:r w:rsidRPr="00F16DB3">
        <w:rPr>
          <w:color w:val="000000"/>
          <w:sz w:val="28"/>
          <w:szCs w:val="28"/>
        </w:rPr>
        <w:t>в) из шкафа станции извлекают поочередно все кассеты со вставленными в них блоками;</w:t>
      </w:r>
    </w:p>
    <w:p w:rsidR="0006215B" w:rsidRPr="00F16DB3" w:rsidRDefault="0006215B" w:rsidP="004B610A">
      <w:pPr>
        <w:widowControl/>
        <w:spacing w:line="360" w:lineRule="auto"/>
        <w:ind w:firstLine="709"/>
        <w:jc w:val="both"/>
        <w:rPr>
          <w:sz w:val="28"/>
          <w:szCs w:val="28"/>
        </w:rPr>
      </w:pPr>
      <w:r w:rsidRPr="00F16DB3">
        <w:rPr>
          <w:color w:val="000000"/>
          <w:sz w:val="28"/>
          <w:szCs w:val="28"/>
        </w:rPr>
        <w:t>г) упаковывают кассеты и шкаф;</w:t>
      </w:r>
    </w:p>
    <w:p w:rsidR="0006215B" w:rsidRPr="00F16DB3" w:rsidRDefault="0006215B" w:rsidP="004B610A">
      <w:pPr>
        <w:widowControl/>
        <w:spacing w:line="360" w:lineRule="auto"/>
        <w:ind w:firstLine="709"/>
        <w:jc w:val="both"/>
        <w:rPr>
          <w:color w:val="000000"/>
          <w:sz w:val="28"/>
          <w:szCs w:val="28"/>
        </w:rPr>
      </w:pPr>
      <w:r w:rsidRPr="00F16DB3">
        <w:rPr>
          <w:color w:val="000000"/>
          <w:sz w:val="28"/>
          <w:szCs w:val="28"/>
        </w:rPr>
        <w:t>д) упакованные шкаф и кассеты со вставленными в них блоками поочередно жестко крепят к платформе стенда вертикально в рабочем положении и подвергают нагрузкам в соответствии с таблицей 2</w:t>
      </w:r>
    </w:p>
    <w:p w:rsidR="0006215B" w:rsidRPr="00F16DB3" w:rsidRDefault="0006215B" w:rsidP="004B610A">
      <w:pPr>
        <w:widowControl/>
        <w:spacing w:line="360" w:lineRule="auto"/>
        <w:ind w:firstLine="709"/>
        <w:jc w:val="both"/>
        <w:rPr>
          <w:sz w:val="28"/>
          <w:szCs w:val="28"/>
        </w:rPr>
      </w:pPr>
    </w:p>
    <w:p w:rsidR="0006215B" w:rsidRPr="00F16DB3" w:rsidRDefault="0006215B" w:rsidP="004B610A">
      <w:pPr>
        <w:widowControl/>
        <w:spacing w:line="360" w:lineRule="auto"/>
        <w:ind w:firstLine="709"/>
        <w:jc w:val="both"/>
        <w:rPr>
          <w:sz w:val="28"/>
          <w:szCs w:val="28"/>
        </w:rPr>
      </w:pPr>
      <w:r w:rsidRPr="00F16DB3">
        <w:rPr>
          <w:color w:val="000000"/>
          <w:sz w:val="28"/>
          <w:szCs w:val="28"/>
        </w:rPr>
        <w:t>Таблица 2.1 - Нагрузки на АТС при механических воздействиях.</w:t>
      </w:r>
    </w:p>
    <w:tbl>
      <w:tblPr>
        <w:tblW w:w="0" w:type="auto"/>
        <w:tblCellMar>
          <w:left w:w="40" w:type="dxa"/>
          <w:right w:w="40" w:type="dxa"/>
        </w:tblCellMar>
        <w:tblLook w:val="0000" w:firstRow="0" w:lastRow="0" w:firstColumn="0" w:lastColumn="0" w:noHBand="0" w:noVBand="0"/>
      </w:tblPr>
      <w:tblGrid>
        <w:gridCol w:w="1654"/>
        <w:gridCol w:w="2420"/>
        <w:gridCol w:w="2064"/>
        <w:gridCol w:w="1716"/>
      </w:tblGrid>
      <w:tr w:rsidR="0006215B" w:rsidRPr="00F16DB3" w:rsidTr="00F16DB3">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 xml:space="preserve">Ускорение, м/с </w:t>
            </w:r>
            <w:r w:rsidRPr="00F16DB3">
              <w:rPr>
                <w:color w:val="000000"/>
                <w:lang w:val="en-US"/>
              </w:rPr>
              <w:t>(g)</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Длительность импульса, не</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Число ударов в минуту</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Количество ударов</w:t>
            </w:r>
          </w:p>
        </w:tc>
      </w:tr>
      <w:tr w:rsidR="0006215B" w:rsidRPr="00F16DB3" w:rsidTr="00F16DB3">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97(10)</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5-10</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40-120</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8800</w:t>
            </w:r>
          </w:p>
        </w:tc>
      </w:tr>
      <w:tr w:rsidR="0006215B" w:rsidRPr="00F16DB3" w:rsidTr="00F16DB3">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147(15)</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5-10</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40-120</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2000</w:t>
            </w:r>
          </w:p>
        </w:tc>
      </w:tr>
    </w:tbl>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4B610A">
      <w:pPr>
        <w:widowControl/>
        <w:spacing w:line="360" w:lineRule="auto"/>
        <w:ind w:firstLine="709"/>
        <w:jc w:val="both"/>
        <w:rPr>
          <w:sz w:val="28"/>
          <w:szCs w:val="28"/>
        </w:rPr>
      </w:pPr>
      <w:r w:rsidRPr="00F16DB3">
        <w:rPr>
          <w:color w:val="000000"/>
          <w:sz w:val="28"/>
          <w:szCs w:val="28"/>
        </w:rPr>
        <w:t>е) по окончании испытаний шкафа и всех кассет, входящих в АТС, проводят внешний осмотр тары и кассет (после вскрытия тары) с целью выявления механических повреждений.</w:t>
      </w:r>
    </w:p>
    <w:p w:rsidR="0006215B" w:rsidRPr="00F16DB3" w:rsidRDefault="0006215B" w:rsidP="004B610A">
      <w:pPr>
        <w:widowControl/>
        <w:spacing w:line="360" w:lineRule="auto"/>
        <w:ind w:firstLine="709"/>
        <w:jc w:val="both"/>
        <w:rPr>
          <w:sz w:val="28"/>
          <w:szCs w:val="28"/>
        </w:rPr>
      </w:pPr>
      <w:r w:rsidRPr="00F16DB3">
        <w:rPr>
          <w:color w:val="000000"/>
          <w:sz w:val="28"/>
          <w:szCs w:val="28"/>
        </w:rPr>
        <w:t>АТС соответствует вышеописанным требованиям если после испытаний она сохраняет внешний вид, конструкцию и работоспособность.</w:t>
      </w:r>
    </w:p>
    <w:p w:rsidR="0006215B" w:rsidRPr="00F16DB3" w:rsidRDefault="0006215B" w:rsidP="004B610A">
      <w:pPr>
        <w:widowControl/>
        <w:spacing w:line="360" w:lineRule="auto"/>
        <w:ind w:firstLine="709"/>
        <w:jc w:val="both"/>
        <w:rPr>
          <w:sz w:val="28"/>
          <w:szCs w:val="28"/>
        </w:rPr>
      </w:pPr>
      <w:r w:rsidRPr="00F16DB3">
        <w:rPr>
          <w:color w:val="000000"/>
          <w:sz w:val="28"/>
          <w:szCs w:val="28"/>
        </w:rPr>
        <w:t>Проверку на виброустойчивость проводят следующим образом:</w:t>
      </w:r>
    </w:p>
    <w:p w:rsidR="0006215B" w:rsidRPr="00F16DB3" w:rsidRDefault="0006215B" w:rsidP="004B610A">
      <w:pPr>
        <w:widowControl/>
        <w:spacing w:line="360" w:lineRule="auto"/>
        <w:ind w:firstLine="709"/>
        <w:jc w:val="both"/>
        <w:rPr>
          <w:sz w:val="28"/>
          <w:szCs w:val="28"/>
        </w:rPr>
      </w:pPr>
      <w:r w:rsidRPr="00F16DB3">
        <w:rPr>
          <w:color w:val="000000"/>
          <w:sz w:val="28"/>
          <w:szCs w:val="28"/>
        </w:rPr>
        <w:t>а) проводят внешний осмотр АТС и проверку ее на установление межстанционных соединений;</w:t>
      </w:r>
    </w:p>
    <w:p w:rsidR="0006215B" w:rsidRPr="00F16DB3" w:rsidRDefault="0006215B" w:rsidP="004B610A">
      <w:pPr>
        <w:widowControl/>
        <w:spacing w:line="360" w:lineRule="auto"/>
        <w:ind w:firstLine="709"/>
        <w:jc w:val="both"/>
        <w:rPr>
          <w:sz w:val="28"/>
          <w:szCs w:val="28"/>
        </w:rPr>
      </w:pPr>
      <w:r w:rsidRPr="00F16DB3">
        <w:rPr>
          <w:color w:val="000000"/>
          <w:sz w:val="28"/>
          <w:szCs w:val="28"/>
        </w:rPr>
        <w:t>б) включают электропитание АТС;</w:t>
      </w:r>
    </w:p>
    <w:p w:rsidR="0006215B" w:rsidRPr="00F16DB3" w:rsidRDefault="0006215B" w:rsidP="004B610A">
      <w:pPr>
        <w:widowControl/>
        <w:spacing w:line="360" w:lineRule="auto"/>
        <w:ind w:firstLine="709"/>
        <w:jc w:val="both"/>
        <w:rPr>
          <w:sz w:val="28"/>
          <w:szCs w:val="28"/>
        </w:rPr>
      </w:pPr>
      <w:r w:rsidRPr="00F16DB3">
        <w:rPr>
          <w:color w:val="000000"/>
          <w:sz w:val="28"/>
          <w:szCs w:val="28"/>
        </w:rPr>
        <w:t>г) испытаниям подвергаются шкаф и установленные кассеты;</w:t>
      </w:r>
    </w:p>
    <w:p w:rsidR="0006215B" w:rsidRPr="00F16DB3" w:rsidRDefault="0006215B" w:rsidP="004B610A">
      <w:pPr>
        <w:widowControl/>
        <w:spacing w:line="360" w:lineRule="auto"/>
        <w:ind w:firstLine="709"/>
        <w:jc w:val="both"/>
        <w:rPr>
          <w:sz w:val="28"/>
          <w:szCs w:val="28"/>
        </w:rPr>
      </w:pPr>
      <w:r w:rsidRPr="00F16DB3">
        <w:rPr>
          <w:color w:val="000000"/>
          <w:sz w:val="28"/>
          <w:szCs w:val="28"/>
        </w:rPr>
        <w:t>д) извлекают блоки из проверяемых кассет, извлекают проверяемые кассеты, кассеты без блоков и шкаф поочередно жестко крепят к платформе вибростендам подвергают воздействию синусоидальной вибрации частоты 25Гц с амплитудой ускорения 20 м/с (2</w:t>
      </w:r>
      <w:r w:rsidRPr="00F16DB3">
        <w:rPr>
          <w:color w:val="000000"/>
          <w:sz w:val="28"/>
          <w:szCs w:val="28"/>
          <w:lang w:val="en-US"/>
        </w:rPr>
        <w:t>g</w:t>
      </w:r>
      <w:r w:rsidRPr="00F16DB3">
        <w:rPr>
          <w:color w:val="000000"/>
          <w:sz w:val="28"/>
          <w:szCs w:val="28"/>
        </w:rPr>
        <w:t>) в течение 30 мин.</w:t>
      </w:r>
    </w:p>
    <w:p w:rsidR="0006215B" w:rsidRPr="00F16DB3" w:rsidRDefault="0006215B" w:rsidP="004B610A">
      <w:pPr>
        <w:widowControl/>
        <w:spacing w:line="360" w:lineRule="auto"/>
        <w:ind w:firstLine="709"/>
        <w:jc w:val="both"/>
        <w:rPr>
          <w:sz w:val="28"/>
          <w:szCs w:val="28"/>
        </w:rPr>
      </w:pPr>
      <w:r w:rsidRPr="00F16DB3">
        <w:rPr>
          <w:color w:val="000000"/>
          <w:sz w:val="28"/>
          <w:szCs w:val="28"/>
        </w:rPr>
        <w:t>е) после окончания механических воздействий проводят внешний осмотр с целью выявления механических повреждений, устанавливают блоки, включают электропитание и проводят проверку АТС на установление внутристанционных соединений.</w:t>
      </w:r>
    </w:p>
    <w:p w:rsidR="0006215B" w:rsidRPr="00F16DB3" w:rsidRDefault="0006215B" w:rsidP="004B610A">
      <w:pPr>
        <w:widowControl/>
        <w:spacing w:line="360" w:lineRule="auto"/>
        <w:ind w:firstLine="709"/>
        <w:jc w:val="both"/>
        <w:rPr>
          <w:sz w:val="28"/>
          <w:szCs w:val="28"/>
        </w:rPr>
      </w:pPr>
      <w:r w:rsidRPr="00F16DB3">
        <w:rPr>
          <w:color w:val="000000"/>
          <w:sz w:val="28"/>
          <w:szCs w:val="28"/>
        </w:rPr>
        <w:t>Станция соответствует требованиям, если после испытаний отсутствуют механические повреждения и установлены внутристанционные соединения.</w:t>
      </w:r>
    </w:p>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F16DB3">
      <w:pPr>
        <w:widowControl/>
        <w:spacing w:line="360" w:lineRule="auto"/>
        <w:ind w:firstLine="709"/>
        <w:jc w:val="center"/>
        <w:rPr>
          <w:b/>
          <w:sz w:val="28"/>
          <w:szCs w:val="28"/>
        </w:rPr>
      </w:pPr>
      <w:r w:rsidRPr="00F16DB3">
        <w:rPr>
          <w:b/>
          <w:color w:val="000000"/>
          <w:sz w:val="28"/>
          <w:szCs w:val="28"/>
        </w:rPr>
        <w:t>2.5 Описание общей структуры АТС</w:t>
      </w:r>
    </w:p>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4B610A">
      <w:pPr>
        <w:widowControl/>
        <w:spacing w:line="360" w:lineRule="auto"/>
        <w:ind w:firstLine="709"/>
        <w:jc w:val="both"/>
        <w:rPr>
          <w:sz w:val="28"/>
          <w:szCs w:val="28"/>
        </w:rPr>
      </w:pPr>
      <w:r w:rsidRPr="00F16DB3">
        <w:rPr>
          <w:color w:val="000000"/>
          <w:sz w:val="28"/>
          <w:szCs w:val="28"/>
        </w:rPr>
        <w:t>Электронная автоматическая телефонная станция предназначена для работы в сельских и городских телефонных сетях в качестве транзитной и оконечно-транзитной.</w:t>
      </w:r>
    </w:p>
    <w:p w:rsidR="0006215B" w:rsidRPr="00F16DB3" w:rsidRDefault="0006215B" w:rsidP="004B610A">
      <w:pPr>
        <w:widowControl/>
        <w:spacing w:line="360" w:lineRule="auto"/>
        <w:ind w:firstLine="709"/>
        <w:jc w:val="both"/>
        <w:rPr>
          <w:sz w:val="28"/>
          <w:szCs w:val="28"/>
        </w:rPr>
      </w:pPr>
      <w:r w:rsidRPr="00F16DB3">
        <w:rPr>
          <w:color w:val="000000"/>
          <w:sz w:val="28"/>
          <w:szCs w:val="28"/>
        </w:rPr>
        <w:t xml:space="preserve">Станция представляет собой новое </w:t>
      </w:r>
      <w:r w:rsidRPr="00F16DB3">
        <w:rPr>
          <w:color w:val="000000"/>
          <w:sz w:val="28"/>
          <w:szCs w:val="28"/>
          <w:lang w:val="en-US"/>
        </w:rPr>
        <w:t>IV</w:t>
      </w:r>
      <w:r w:rsidRPr="00F16DB3">
        <w:rPr>
          <w:color w:val="000000"/>
          <w:sz w:val="28"/>
          <w:szCs w:val="28"/>
        </w:rPr>
        <w:t xml:space="preserve"> поколение средств телефонной связи (после декадно-шаговых, координатных, квазиэлектронных АТС), превосходит выпускаемые в настоящее время АТС по технико-эксплутационным характеристикам за счет использования современных микропроцессорных средств, специализированных БИС, развитых программных средств контроля и диагностики, резервирования основных функциональных блоков, распределенного управления.</w:t>
      </w:r>
    </w:p>
    <w:p w:rsidR="0006215B" w:rsidRPr="00F16DB3" w:rsidRDefault="0006215B" w:rsidP="004B610A">
      <w:pPr>
        <w:widowControl/>
        <w:spacing w:line="360" w:lineRule="auto"/>
        <w:ind w:firstLine="709"/>
        <w:jc w:val="both"/>
        <w:rPr>
          <w:sz w:val="28"/>
          <w:szCs w:val="28"/>
        </w:rPr>
      </w:pPr>
      <w:r w:rsidRPr="00F16DB3">
        <w:rPr>
          <w:color w:val="000000"/>
          <w:sz w:val="28"/>
          <w:szCs w:val="28"/>
        </w:rPr>
        <w:t>Использование стандартизованных интерфейсов для внешних и внутренних подключений обеспечивает совместимость АТС с любыми типами используемого в существующей системе связи оборудования. В сочетании с модульной структурой построения, это обеспечивает изменение технических характеристик по емкости и функциональным возможностям в широком диапазоне.</w:t>
      </w:r>
    </w:p>
    <w:p w:rsidR="0006215B" w:rsidRPr="00F16DB3" w:rsidRDefault="0006215B" w:rsidP="004B610A">
      <w:pPr>
        <w:widowControl/>
        <w:spacing w:line="360" w:lineRule="auto"/>
        <w:ind w:firstLine="709"/>
        <w:jc w:val="both"/>
        <w:rPr>
          <w:sz w:val="28"/>
          <w:szCs w:val="28"/>
        </w:rPr>
      </w:pPr>
      <w:r w:rsidRPr="00F16DB3">
        <w:rPr>
          <w:color w:val="000000"/>
          <w:sz w:val="28"/>
          <w:szCs w:val="28"/>
        </w:rPr>
        <w:t>АТС обеспечивает следующие основные виды обслуживания:</w:t>
      </w:r>
    </w:p>
    <w:p w:rsidR="0006215B" w:rsidRPr="00F16DB3" w:rsidRDefault="0006215B" w:rsidP="004B610A">
      <w:pPr>
        <w:widowControl/>
        <w:spacing w:line="360" w:lineRule="auto"/>
        <w:ind w:firstLine="709"/>
        <w:jc w:val="both"/>
        <w:rPr>
          <w:sz w:val="28"/>
          <w:szCs w:val="28"/>
        </w:rPr>
      </w:pPr>
      <w:r w:rsidRPr="00F16DB3">
        <w:rPr>
          <w:color w:val="000000"/>
          <w:sz w:val="28"/>
          <w:szCs w:val="28"/>
        </w:rPr>
        <w:t>- внутристанционная связь;</w:t>
      </w:r>
    </w:p>
    <w:p w:rsidR="0006215B" w:rsidRPr="00F16DB3" w:rsidRDefault="0006215B" w:rsidP="004B610A">
      <w:pPr>
        <w:widowControl/>
        <w:spacing w:line="360" w:lineRule="auto"/>
        <w:ind w:firstLine="709"/>
        <w:jc w:val="both"/>
        <w:rPr>
          <w:sz w:val="28"/>
          <w:szCs w:val="28"/>
        </w:rPr>
      </w:pPr>
      <w:r w:rsidRPr="00F16DB3">
        <w:rPr>
          <w:color w:val="000000"/>
          <w:sz w:val="28"/>
          <w:szCs w:val="28"/>
        </w:rPr>
        <w:t>- исходящая и входящая автоматическая связь но общегосударственной телефонной сети;</w:t>
      </w:r>
    </w:p>
    <w:p w:rsidR="0006215B" w:rsidRPr="00F16DB3" w:rsidRDefault="0006215B" w:rsidP="004B610A">
      <w:pPr>
        <w:widowControl/>
        <w:spacing w:line="360" w:lineRule="auto"/>
        <w:ind w:firstLine="709"/>
        <w:jc w:val="both"/>
        <w:rPr>
          <w:sz w:val="28"/>
          <w:szCs w:val="28"/>
        </w:rPr>
      </w:pPr>
      <w:r w:rsidRPr="00F16DB3">
        <w:rPr>
          <w:color w:val="000000"/>
          <w:sz w:val="28"/>
          <w:szCs w:val="28"/>
        </w:rPr>
        <w:t>- транзитная связь.</w:t>
      </w:r>
    </w:p>
    <w:p w:rsidR="0006215B" w:rsidRPr="00F16DB3" w:rsidRDefault="0006215B" w:rsidP="004B610A">
      <w:pPr>
        <w:widowControl/>
        <w:spacing w:line="360" w:lineRule="auto"/>
        <w:ind w:firstLine="709"/>
        <w:jc w:val="both"/>
        <w:rPr>
          <w:sz w:val="28"/>
          <w:szCs w:val="28"/>
        </w:rPr>
      </w:pPr>
      <w:r w:rsidRPr="00F16DB3">
        <w:rPr>
          <w:color w:val="000000"/>
          <w:sz w:val="28"/>
          <w:szCs w:val="28"/>
        </w:rPr>
        <w:t>Основной особенностью структуры является модульный принцип построения. АТС строится из модулей следующих типов:</w:t>
      </w:r>
    </w:p>
    <w:p w:rsidR="0006215B" w:rsidRPr="00F16DB3" w:rsidRDefault="0006215B" w:rsidP="004B610A">
      <w:pPr>
        <w:widowControl/>
        <w:spacing w:line="360" w:lineRule="auto"/>
        <w:ind w:firstLine="709"/>
        <w:jc w:val="both"/>
        <w:rPr>
          <w:sz w:val="28"/>
          <w:szCs w:val="28"/>
        </w:rPr>
      </w:pPr>
      <w:r w:rsidRPr="00F16DB3">
        <w:rPr>
          <w:color w:val="000000"/>
          <w:sz w:val="28"/>
          <w:szCs w:val="28"/>
        </w:rPr>
        <w:t>- модуль коммутационного поля;</w:t>
      </w:r>
    </w:p>
    <w:p w:rsidR="0006215B" w:rsidRPr="00F16DB3" w:rsidRDefault="0006215B" w:rsidP="004B610A">
      <w:pPr>
        <w:widowControl/>
        <w:spacing w:line="360" w:lineRule="auto"/>
        <w:ind w:firstLine="709"/>
        <w:jc w:val="both"/>
        <w:rPr>
          <w:sz w:val="28"/>
          <w:szCs w:val="28"/>
        </w:rPr>
      </w:pPr>
      <w:r w:rsidRPr="00F16DB3">
        <w:rPr>
          <w:color w:val="000000"/>
          <w:sz w:val="28"/>
          <w:szCs w:val="28"/>
        </w:rPr>
        <w:t>- модуль абонентских линий;</w:t>
      </w:r>
    </w:p>
    <w:p w:rsidR="0006215B" w:rsidRPr="00F16DB3" w:rsidRDefault="0006215B" w:rsidP="004B610A">
      <w:pPr>
        <w:widowControl/>
        <w:spacing w:line="360" w:lineRule="auto"/>
        <w:ind w:firstLine="709"/>
        <w:jc w:val="both"/>
        <w:rPr>
          <w:sz w:val="28"/>
          <w:szCs w:val="28"/>
        </w:rPr>
      </w:pPr>
      <w:r w:rsidRPr="00F16DB3">
        <w:rPr>
          <w:color w:val="000000"/>
          <w:sz w:val="28"/>
          <w:szCs w:val="28"/>
        </w:rPr>
        <w:t>- модуль цифровых соединительных линий;</w:t>
      </w:r>
    </w:p>
    <w:p w:rsidR="0006215B" w:rsidRPr="00F16DB3" w:rsidRDefault="0006215B" w:rsidP="004B610A">
      <w:pPr>
        <w:widowControl/>
        <w:spacing w:line="360" w:lineRule="auto"/>
        <w:ind w:firstLine="709"/>
        <w:jc w:val="both"/>
        <w:rPr>
          <w:sz w:val="28"/>
          <w:szCs w:val="28"/>
        </w:rPr>
      </w:pPr>
      <w:r w:rsidRPr="00F16DB3">
        <w:rPr>
          <w:color w:val="000000"/>
          <w:sz w:val="28"/>
          <w:szCs w:val="28"/>
        </w:rPr>
        <w:t>- модуль аналоговых соединительных линий;</w:t>
      </w:r>
    </w:p>
    <w:p w:rsidR="0006215B" w:rsidRPr="00F16DB3" w:rsidRDefault="0006215B" w:rsidP="004B610A">
      <w:pPr>
        <w:widowControl/>
        <w:spacing w:line="360" w:lineRule="auto"/>
        <w:ind w:firstLine="709"/>
        <w:jc w:val="both"/>
        <w:rPr>
          <w:sz w:val="28"/>
          <w:szCs w:val="28"/>
        </w:rPr>
      </w:pPr>
      <w:r w:rsidRPr="00F16DB3">
        <w:rPr>
          <w:color w:val="000000"/>
          <w:sz w:val="28"/>
          <w:szCs w:val="28"/>
        </w:rPr>
        <w:t>- модуль технического обслуживания.</w:t>
      </w:r>
    </w:p>
    <w:p w:rsidR="0006215B" w:rsidRPr="00F16DB3" w:rsidRDefault="0006215B" w:rsidP="004B610A">
      <w:pPr>
        <w:widowControl/>
        <w:spacing w:line="360" w:lineRule="auto"/>
        <w:ind w:firstLine="709"/>
        <w:jc w:val="both"/>
        <w:rPr>
          <w:sz w:val="28"/>
          <w:szCs w:val="28"/>
        </w:rPr>
      </w:pPr>
      <w:r w:rsidRPr="00F16DB3">
        <w:rPr>
          <w:color w:val="000000"/>
          <w:sz w:val="28"/>
          <w:szCs w:val="28"/>
        </w:rPr>
        <w:t>Каждый модуль имеет узел управления (УУ), содержащий, как правило, блок центрального процессорного устройства (ЦПУ), блок системной памяти (БСП), блок местной синхронизации (ВМС), блок обмена сообщениями (БОС). В зависимости от функционального назначения модуля узла управления он может содержать и другие блоки.</w:t>
      </w:r>
    </w:p>
    <w:p w:rsidR="0006215B" w:rsidRPr="00F16DB3" w:rsidRDefault="0006215B" w:rsidP="004B610A">
      <w:pPr>
        <w:widowControl/>
        <w:spacing w:line="360" w:lineRule="auto"/>
        <w:ind w:firstLine="709"/>
        <w:jc w:val="both"/>
        <w:rPr>
          <w:sz w:val="28"/>
          <w:szCs w:val="28"/>
        </w:rPr>
      </w:pPr>
      <w:r w:rsidRPr="00F16DB3">
        <w:rPr>
          <w:color w:val="000000"/>
          <w:sz w:val="28"/>
          <w:szCs w:val="28"/>
        </w:rPr>
        <w:t>С целью повышения живучести АТС два однотипных модуля соединяются системной шиной, образуя общий сетевой узел (с точки зрения работы с внутристанционной сетью). При выходе из строя блоков одного из узлов другой узел управления может управлять обоими модулями с некоторой потерей производительности.</w:t>
      </w:r>
    </w:p>
    <w:p w:rsidR="0006215B" w:rsidRPr="00F16DB3" w:rsidRDefault="0006215B" w:rsidP="004B610A">
      <w:pPr>
        <w:widowControl/>
        <w:spacing w:line="360" w:lineRule="auto"/>
        <w:ind w:firstLine="709"/>
        <w:jc w:val="both"/>
        <w:rPr>
          <w:sz w:val="28"/>
          <w:szCs w:val="28"/>
        </w:rPr>
      </w:pPr>
      <w:r w:rsidRPr="00F16DB3">
        <w:rPr>
          <w:color w:val="000000"/>
          <w:sz w:val="28"/>
          <w:szCs w:val="28"/>
        </w:rPr>
        <w:t>Модуль коммутационного поля (МКП) обеспечивает подключение абонентов друг с другом, абонентов на соединительную линию, либо соединительных линий одна с другой (при транзите). Емкость МКП может</w:t>
      </w:r>
      <w:r w:rsidR="00F16DB3">
        <w:rPr>
          <w:color w:val="000000"/>
          <w:sz w:val="28"/>
          <w:szCs w:val="28"/>
        </w:rPr>
        <w:t xml:space="preserve"> </w:t>
      </w:r>
      <w:r w:rsidRPr="00F16DB3">
        <w:rPr>
          <w:color w:val="000000"/>
          <w:sz w:val="28"/>
          <w:szCs w:val="28"/>
        </w:rPr>
        <w:t>наращиваться блоками коммутационного поля по 32 двунаправленных ИКМ тракта.</w:t>
      </w:r>
    </w:p>
    <w:p w:rsidR="0006215B" w:rsidRPr="00F16DB3" w:rsidRDefault="0006215B" w:rsidP="004B610A">
      <w:pPr>
        <w:widowControl/>
        <w:spacing w:line="360" w:lineRule="auto"/>
        <w:ind w:firstLine="709"/>
        <w:jc w:val="both"/>
        <w:rPr>
          <w:sz w:val="28"/>
          <w:szCs w:val="28"/>
        </w:rPr>
      </w:pPr>
      <w:r w:rsidRPr="00F16DB3">
        <w:rPr>
          <w:color w:val="000000"/>
          <w:sz w:val="28"/>
          <w:szCs w:val="28"/>
        </w:rPr>
        <w:t>Модуль абонентских линий (МАЛ) предназначен для подключения абонентов телефонной сети. Емкость МАЛ - 256 абонентских линий. В зависимости от создаваемой концентрации, 1:4 или 1:8, МАЛ соединяется с МКП двумя или одним ИКМ трактом. В первом случае абонентам может быть представлена нагрузка до 0,24 эрл на одну абонентскую линию, во втором случае до 0,12 эрланга на одну абонентскую линию. Взаимодействие с другими модулями АТС осуществляется через внутристанционную сеть.</w:t>
      </w:r>
    </w:p>
    <w:p w:rsidR="0006215B" w:rsidRPr="00F16DB3" w:rsidRDefault="0006215B" w:rsidP="004B610A">
      <w:pPr>
        <w:widowControl/>
        <w:spacing w:line="360" w:lineRule="auto"/>
        <w:ind w:firstLine="709"/>
        <w:jc w:val="both"/>
        <w:rPr>
          <w:sz w:val="28"/>
          <w:szCs w:val="28"/>
        </w:rPr>
      </w:pPr>
      <w:r w:rsidRPr="00F16DB3">
        <w:rPr>
          <w:color w:val="000000"/>
          <w:sz w:val="28"/>
          <w:szCs w:val="28"/>
        </w:rPr>
        <w:t>Модуль цифровых соединительных линий (МЦСЛ) обеспечивает взаимодействие с другими АТС местной сети по стандартным ИКМ трактам и предназначен для обработки линейной сигнализации с различными протоколами взаимодействия. МЦСЛ должен обеспечивать взаимодействие с другими АТС по двум выделенным каналам систем передачи ИКМ для односторонних СЛ, универсальных СЛ двухстороннего действия, а также по одному выделенному каналу систем передачи ИКМ.</w:t>
      </w:r>
    </w:p>
    <w:p w:rsidR="0006215B" w:rsidRPr="00F16DB3" w:rsidRDefault="0006215B" w:rsidP="004B610A">
      <w:pPr>
        <w:widowControl/>
        <w:spacing w:line="360" w:lineRule="auto"/>
        <w:ind w:firstLine="709"/>
        <w:jc w:val="both"/>
        <w:rPr>
          <w:sz w:val="28"/>
          <w:szCs w:val="28"/>
        </w:rPr>
      </w:pPr>
      <w:r w:rsidRPr="00F16DB3">
        <w:rPr>
          <w:color w:val="000000"/>
          <w:sz w:val="28"/>
          <w:szCs w:val="28"/>
        </w:rPr>
        <w:t>Модуль аналоговых соединительных линий (МАСЛ) обеспечивает взаимодействие станции с другими АТС местной сети по трехпроводным соединительным линиям. МАСЛ обеспечивает стык и обработку сигнализации до 48 трехпроводных СЛ. Емкость модуля наращивается блоками по 4 соединительные линии. Взаимодействие с другими модулями АТС осуществляется по внутристанционной сети.</w:t>
      </w:r>
    </w:p>
    <w:p w:rsidR="0006215B" w:rsidRPr="00F16DB3" w:rsidRDefault="0006215B" w:rsidP="004B610A">
      <w:pPr>
        <w:widowControl/>
        <w:spacing w:line="360" w:lineRule="auto"/>
        <w:ind w:firstLine="709"/>
        <w:jc w:val="both"/>
        <w:rPr>
          <w:sz w:val="28"/>
          <w:szCs w:val="28"/>
        </w:rPr>
      </w:pPr>
      <w:r w:rsidRPr="00F16DB3">
        <w:rPr>
          <w:color w:val="000000"/>
          <w:sz w:val="28"/>
          <w:szCs w:val="28"/>
        </w:rPr>
        <w:t>Модуль технического обслуживания (МТО) обеспечивает сбор информации о состоянии всех модулей АТС, обработку информации, тестирование модулей, реконфигурацию АТС при отказе отдельных блоков и диагностику отказавших блоков.</w:t>
      </w:r>
    </w:p>
    <w:p w:rsidR="0006215B" w:rsidRPr="00F16DB3" w:rsidRDefault="0006215B" w:rsidP="004B610A">
      <w:pPr>
        <w:widowControl/>
        <w:spacing w:line="360" w:lineRule="auto"/>
        <w:ind w:firstLine="709"/>
        <w:jc w:val="both"/>
        <w:rPr>
          <w:sz w:val="28"/>
          <w:szCs w:val="28"/>
        </w:rPr>
      </w:pPr>
      <w:r w:rsidRPr="00F16DB3">
        <w:rPr>
          <w:color w:val="000000"/>
          <w:sz w:val="28"/>
          <w:szCs w:val="28"/>
        </w:rPr>
        <w:t xml:space="preserve">Очень важным элементом АТС является внутристанционная сеть, которая обеспечивает информационный обмен между всеми модулями станции. Пропускная способность сети - 2 Мбит/сек. В сети используется один из протоколов </w:t>
      </w:r>
      <w:r w:rsidRPr="00F16DB3">
        <w:rPr>
          <w:color w:val="000000"/>
          <w:sz w:val="28"/>
          <w:szCs w:val="28"/>
          <w:lang w:val="en-US"/>
        </w:rPr>
        <w:t>HDLC</w:t>
      </w:r>
      <w:r w:rsidRPr="00F16DB3">
        <w:rPr>
          <w:color w:val="000000"/>
          <w:sz w:val="28"/>
          <w:szCs w:val="28"/>
        </w:rPr>
        <w:t>, обеспечивающий необходимую достоверность передачи информации. Пропускная способность сети рассчитывалась исходя из необходимости обеспечения телефонной нагрузки в ЧНН, а также выполнения необходимых процедур по техническому обслуживанию (тестирование, диагностирование, реконфигурация).</w:t>
      </w:r>
    </w:p>
    <w:p w:rsidR="0006215B" w:rsidRPr="00F16DB3" w:rsidRDefault="0006215B" w:rsidP="004B610A">
      <w:pPr>
        <w:widowControl/>
        <w:spacing w:line="360" w:lineRule="auto"/>
        <w:ind w:firstLine="709"/>
        <w:jc w:val="both"/>
        <w:rPr>
          <w:sz w:val="28"/>
          <w:szCs w:val="28"/>
        </w:rPr>
      </w:pPr>
      <w:r w:rsidRPr="00F16DB3">
        <w:rPr>
          <w:color w:val="000000"/>
          <w:sz w:val="28"/>
          <w:szCs w:val="28"/>
        </w:rPr>
        <w:t>Технически сетевые средства поддерживаются специальным адаптером - блоком обмена сообщениями.</w:t>
      </w:r>
    </w:p>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F16DB3">
      <w:pPr>
        <w:widowControl/>
        <w:spacing w:line="360" w:lineRule="auto"/>
        <w:ind w:firstLine="709"/>
        <w:jc w:val="center"/>
        <w:rPr>
          <w:b/>
          <w:sz w:val="28"/>
          <w:szCs w:val="28"/>
        </w:rPr>
      </w:pPr>
      <w:r w:rsidRPr="00F16DB3">
        <w:rPr>
          <w:b/>
          <w:color w:val="000000"/>
          <w:sz w:val="28"/>
          <w:szCs w:val="28"/>
        </w:rPr>
        <w:t>2.6 Описание блока обмена сообщениями</w:t>
      </w:r>
    </w:p>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4B610A">
      <w:pPr>
        <w:widowControl/>
        <w:spacing w:line="360" w:lineRule="auto"/>
        <w:ind w:firstLine="709"/>
        <w:jc w:val="both"/>
        <w:rPr>
          <w:sz w:val="28"/>
          <w:szCs w:val="28"/>
        </w:rPr>
      </w:pPr>
      <w:r w:rsidRPr="00F16DB3">
        <w:rPr>
          <w:color w:val="000000"/>
          <w:sz w:val="28"/>
          <w:szCs w:val="28"/>
        </w:rPr>
        <w:t>Блок БОС предназначен для организации внутристанционной сети передачи служебных сообщений и телефонной сигнализации между устройствами управления различных модулей большой АТС,</w:t>
      </w:r>
    </w:p>
    <w:p w:rsidR="0006215B" w:rsidRPr="00F16DB3" w:rsidRDefault="0006215B" w:rsidP="004B610A">
      <w:pPr>
        <w:widowControl/>
        <w:spacing w:line="360" w:lineRule="auto"/>
        <w:ind w:firstLine="709"/>
        <w:jc w:val="both"/>
        <w:rPr>
          <w:color w:val="000000"/>
          <w:sz w:val="28"/>
          <w:szCs w:val="28"/>
        </w:rPr>
      </w:pPr>
      <w:r w:rsidRPr="00F16DB3">
        <w:rPr>
          <w:color w:val="000000"/>
          <w:sz w:val="28"/>
          <w:szCs w:val="28"/>
        </w:rPr>
        <w:t>БОС имеет в своем составе следующие функциональные узлы :</w:t>
      </w:r>
    </w:p>
    <w:p w:rsidR="0006215B" w:rsidRPr="00F16DB3" w:rsidRDefault="0006215B" w:rsidP="004B610A">
      <w:pPr>
        <w:widowControl/>
        <w:spacing w:line="360" w:lineRule="auto"/>
        <w:ind w:firstLine="709"/>
        <w:jc w:val="both"/>
        <w:rPr>
          <w:sz w:val="28"/>
          <w:szCs w:val="28"/>
        </w:rPr>
      </w:pPr>
      <w:r w:rsidRPr="00F16DB3">
        <w:rPr>
          <w:color w:val="000000"/>
          <w:sz w:val="28"/>
          <w:szCs w:val="28"/>
        </w:rPr>
        <w:t>а) интерфейсную схему сопряжения с внутренней сетью АТС (следует заметить, что внутренняя сеть АТС выполнена на базе типичного, для любой цифровой АТС, ИКМ тракта с линейной скоростью 2048 КБИТ/сек ); в состав этой интерфейсной схемы входит счетчик синхронизации, обеспечивающий синхронизацию схемы сопряжения с внутренней сетью АТС (далее по тексту - сопряжение с ИКМ трактом).</w:t>
      </w:r>
    </w:p>
    <w:p w:rsidR="0006215B" w:rsidRPr="00F16DB3" w:rsidRDefault="0006215B" w:rsidP="004B610A">
      <w:pPr>
        <w:widowControl/>
        <w:spacing w:line="360" w:lineRule="auto"/>
        <w:ind w:firstLine="709"/>
        <w:jc w:val="both"/>
        <w:rPr>
          <w:sz w:val="28"/>
          <w:szCs w:val="28"/>
        </w:rPr>
      </w:pPr>
      <w:r w:rsidRPr="00F16DB3">
        <w:rPr>
          <w:color w:val="000000"/>
          <w:sz w:val="28"/>
          <w:szCs w:val="28"/>
        </w:rPr>
        <w:t>б) внутреннюю микро-ЭВМ, управляющую обменом по сети, со схемой аварийного контроля за работой внутренней микро-ЭВМ.</w:t>
      </w:r>
    </w:p>
    <w:p w:rsidR="0006215B" w:rsidRPr="00F16DB3" w:rsidRDefault="0006215B" w:rsidP="004B610A">
      <w:pPr>
        <w:widowControl/>
        <w:spacing w:line="360" w:lineRule="auto"/>
        <w:ind w:firstLine="709"/>
        <w:jc w:val="both"/>
        <w:rPr>
          <w:sz w:val="28"/>
          <w:szCs w:val="28"/>
        </w:rPr>
      </w:pPr>
      <w:r w:rsidRPr="00F16DB3">
        <w:rPr>
          <w:color w:val="000000"/>
          <w:sz w:val="28"/>
          <w:szCs w:val="28"/>
        </w:rPr>
        <w:t>в) интерфейсную схему обмена с центральным процессором своего модуля АТС; в состав этой интерфейсной схемы входят: дешифратор выбора БОС со стороны центрального процессора данного модуля АТС; триггер запроса прерываний к центральному процессору; схема формирования сигнала "СБРОС" внутренней микро-ЭВМ по запросу со стороны центрального процессора.</w:t>
      </w:r>
    </w:p>
    <w:p w:rsidR="0006215B" w:rsidRPr="00F16DB3" w:rsidRDefault="0006215B" w:rsidP="004B610A">
      <w:pPr>
        <w:widowControl/>
        <w:spacing w:line="360" w:lineRule="auto"/>
        <w:ind w:firstLine="709"/>
        <w:jc w:val="both"/>
        <w:rPr>
          <w:sz w:val="28"/>
          <w:szCs w:val="28"/>
        </w:rPr>
      </w:pPr>
      <w:r w:rsidRPr="00F16DB3">
        <w:rPr>
          <w:color w:val="000000"/>
          <w:sz w:val="28"/>
          <w:szCs w:val="28"/>
        </w:rPr>
        <w:t xml:space="preserve">Внутренняя Микро-ЭВМ блока БОС выполнена на базе 16-ти разрядного универсального микропроцессора типа </w:t>
      </w:r>
      <w:r w:rsidRPr="00F16DB3">
        <w:rPr>
          <w:color w:val="000000"/>
          <w:sz w:val="28"/>
          <w:szCs w:val="28"/>
          <w:lang w:val="en-US"/>
        </w:rPr>
        <w:t>SAB</w:t>
      </w:r>
      <w:r w:rsidRPr="00F16DB3">
        <w:rPr>
          <w:color w:val="000000"/>
          <w:sz w:val="28"/>
          <w:szCs w:val="28"/>
        </w:rPr>
        <w:t>-8086-2-</w:t>
      </w:r>
      <w:r w:rsidRPr="00F16DB3">
        <w:rPr>
          <w:color w:val="000000"/>
          <w:sz w:val="28"/>
          <w:szCs w:val="28"/>
          <w:lang w:val="en-US"/>
        </w:rPr>
        <w:t>P</w:t>
      </w:r>
      <w:r w:rsidRPr="00F16DB3">
        <w:rPr>
          <w:color w:val="000000"/>
          <w:sz w:val="28"/>
          <w:szCs w:val="28"/>
        </w:rPr>
        <w:t xml:space="preserve"> с тактовой частотой 8 МГц. Этот микропроцессор позволяет использовать мощные инструментальные средства для программиста, при пропускной способности шины на 16 разрядов, что в сочетании с дешевизной и доступностью подобных микропроцессоров и является критерием выбора.</w:t>
      </w:r>
    </w:p>
    <w:p w:rsidR="0006215B" w:rsidRPr="00F16DB3" w:rsidRDefault="0006215B" w:rsidP="004B610A">
      <w:pPr>
        <w:widowControl/>
        <w:spacing w:line="360" w:lineRule="auto"/>
        <w:ind w:firstLine="709"/>
        <w:jc w:val="both"/>
        <w:rPr>
          <w:sz w:val="28"/>
          <w:szCs w:val="28"/>
        </w:rPr>
      </w:pPr>
      <w:r w:rsidRPr="00F16DB3">
        <w:rPr>
          <w:color w:val="000000"/>
          <w:sz w:val="28"/>
          <w:szCs w:val="28"/>
        </w:rPr>
        <w:t xml:space="preserve">Объем ОЗУ Микро-ЭВМ блока БОС составляет 16 Кбайт. Выполнено ОЗУ на микросхемах статического типа КР537РУ17 (2 шт), ( </w:t>
      </w:r>
      <w:r w:rsidRPr="00F16DB3">
        <w:rPr>
          <w:color w:val="000000"/>
          <w:sz w:val="28"/>
          <w:szCs w:val="28"/>
          <w:lang w:val="en-US"/>
        </w:rPr>
        <w:t>DD</w:t>
      </w:r>
      <w:r w:rsidRPr="00F16DB3">
        <w:rPr>
          <w:color w:val="000000"/>
          <w:sz w:val="28"/>
          <w:szCs w:val="28"/>
        </w:rPr>
        <w:t>12,</w:t>
      </w:r>
      <w:r w:rsidRPr="00F16DB3">
        <w:rPr>
          <w:color w:val="000000"/>
          <w:sz w:val="28"/>
          <w:szCs w:val="28"/>
          <w:lang w:val="en-US"/>
        </w:rPr>
        <w:t>DD</w:t>
      </w:r>
      <w:r w:rsidRPr="00F16DB3">
        <w:rPr>
          <w:color w:val="000000"/>
          <w:sz w:val="28"/>
          <w:szCs w:val="28"/>
        </w:rPr>
        <w:t>13).</w:t>
      </w:r>
    </w:p>
    <w:p w:rsidR="0006215B" w:rsidRPr="00F16DB3" w:rsidRDefault="0006215B" w:rsidP="004B610A">
      <w:pPr>
        <w:widowControl/>
        <w:spacing w:line="360" w:lineRule="auto"/>
        <w:ind w:firstLine="709"/>
        <w:jc w:val="both"/>
        <w:rPr>
          <w:sz w:val="28"/>
          <w:szCs w:val="28"/>
        </w:rPr>
      </w:pPr>
      <w:r w:rsidRPr="00F16DB3">
        <w:rPr>
          <w:color w:val="000000"/>
          <w:sz w:val="28"/>
          <w:szCs w:val="28"/>
        </w:rPr>
        <w:t xml:space="preserve">Объем ПЗУ Микро-ЭВМ блока БОС составляет 16 Кбайт, Выполнено ПЗУ на микросхемах с ультрафиолетовым стиранием программ типа КР573РФ6А (2 шт), (элементы </w:t>
      </w:r>
      <w:r w:rsidRPr="00F16DB3">
        <w:rPr>
          <w:color w:val="000000"/>
          <w:sz w:val="28"/>
          <w:szCs w:val="28"/>
          <w:lang w:val="en-US"/>
        </w:rPr>
        <w:t>DD</w:t>
      </w:r>
      <w:r w:rsidRPr="00F16DB3">
        <w:rPr>
          <w:color w:val="000000"/>
          <w:sz w:val="28"/>
          <w:szCs w:val="28"/>
        </w:rPr>
        <w:t xml:space="preserve">17, </w:t>
      </w:r>
      <w:r w:rsidRPr="00F16DB3">
        <w:rPr>
          <w:color w:val="000000"/>
          <w:sz w:val="28"/>
          <w:szCs w:val="28"/>
          <w:lang w:val="en-US"/>
        </w:rPr>
        <w:t>DD</w:t>
      </w:r>
      <w:r w:rsidRPr="00F16DB3">
        <w:rPr>
          <w:color w:val="000000"/>
          <w:sz w:val="28"/>
          <w:szCs w:val="28"/>
        </w:rPr>
        <w:t>18).</w:t>
      </w:r>
    </w:p>
    <w:p w:rsidR="0006215B" w:rsidRPr="00F16DB3" w:rsidRDefault="0006215B" w:rsidP="004B610A">
      <w:pPr>
        <w:widowControl/>
        <w:spacing w:line="360" w:lineRule="auto"/>
        <w:ind w:firstLine="709"/>
        <w:jc w:val="both"/>
        <w:rPr>
          <w:sz w:val="28"/>
          <w:szCs w:val="28"/>
        </w:rPr>
      </w:pPr>
      <w:r w:rsidRPr="00F16DB3">
        <w:rPr>
          <w:color w:val="000000"/>
          <w:sz w:val="28"/>
          <w:szCs w:val="28"/>
        </w:rPr>
        <w:t>В состав внутренней Микро-ЭВМ входит программируемый контроллер</w:t>
      </w:r>
      <w:r w:rsidR="00F16DB3">
        <w:rPr>
          <w:color w:val="000000"/>
          <w:sz w:val="28"/>
          <w:szCs w:val="28"/>
        </w:rPr>
        <w:t xml:space="preserve"> </w:t>
      </w:r>
      <w:r w:rsidRPr="00F16DB3">
        <w:rPr>
          <w:color w:val="000000"/>
          <w:sz w:val="28"/>
          <w:szCs w:val="28"/>
        </w:rPr>
        <w:t>прерываний (Р1С) типа КР181ОВН59А (элемент DD32), обеспечивающий</w:t>
      </w:r>
      <w:r w:rsidR="00F16DB3">
        <w:rPr>
          <w:color w:val="000000"/>
          <w:sz w:val="28"/>
          <w:szCs w:val="28"/>
        </w:rPr>
        <w:t xml:space="preserve"> </w:t>
      </w:r>
      <w:r w:rsidRPr="00F16DB3">
        <w:rPr>
          <w:color w:val="000000"/>
          <w:sz w:val="28"/>
          <w:szCs w:val="28"/>
        </w:rPr>
        <w:t>обслуживание запросов на прерывания от таких источников как</w:t>
      </w:r>
      <w:r w:rsidR="00F16DB3">
        <w:rPr>
          <w:color w:val="000000"/>
          <w:sz w:val="28"/>
          <w:szCs w:val="28"/>
        </w:rPr>
        <w:t xml:space="preserve"> </w:t>
      </w:r>
      <w:r w:rsidRPr="00F16DB3">
        <w:rPr>
          <w:color w:val="000000"/>
          <w:sz w:val="28"/>
          <w:szCs w:val="28"/>
        </w:rPr>
        <w:t>программируемый интервальный таймер (РТТ), схема ИКМ - тракта,</w:t>
      </w:r>
      <w:r w:rsidR="00F16DB3">
        <w:rPr>
          <w:color w:val="000000"/>
          <w:sz w:val="28"/>
          <w:szCs w:val="28"/>
        </w:rPr>
        <w:t xml:space="preserve"> </w:t>
      </w:r>
      <w:r w:rsidRPr="00F16DB3">
        <w:rPr>
          <w:color w:val="000000"/>
          <w:sz w:val="28"/>
          <w:szCs w:val="28"/>
        </w:rPr>
        <w:t xml:space="preserve">контроллер стыка </w:t>
      </w:r>
      <w:r w:rsidRPr="00F16DB3">
        <w:rPr>
          <w:color w:val="000000"/>
          <w:sz w:val="28"/>
          <w:szCs w:val="28"/>
          <w:lang w:val="en-US"/>
        </w:rPr>
        <w:t>RS</w:t>
      </w:r>
      <w:r w:rsidRPr="00F16DB3">
        <w:rPr>
          <w:color w:val="000000"/>
          <w:sz w:val="28"/>
          <w:szCs w:val="28"/>
        </w:rPr>
        <w:t>/232 с технологической ПЭВМ.</w:t>
      </w:r>
    </w:p>
    <w:p w:rsidR="0006215B" w:rsidRPr="00F16DB3" w:rsidRDefault="0006215B" w:rsidP="004B610A">
      <w:pPr>
        <w:widowControl/>
        <w:spacing w:line="360" w:lineRule="auto"/>
        <w:ind w:firstLine="709"/>
        <w:jc w:val="both"/>
        <w:rPr>
          <w:sz w:val="28"/>
          <w:szCs w:val="28"/>
        </w:rPr>
      </w:pPr>
      <w:r w:rsidRPr="00F16DB3">
        <w:rPr>
          <w:color w:val="000000"/>
          <w:sz w:val="28"/>
          <w:szCs w:val="28"/>
        </w:rPr>
        <w:t>Программируемый интервальный таймер (</w:t>
      </w:r>
      <w:r w:rsidRPr="00F16DB3">
        <w:rPr>
          <w:color w:val="000000"/>
          <w:sz w:val="28"/>
          <w:szCs w:val="28"/>
          <w:lang w:val="en-US"/>
        </w:rPr>
        <w:t>PIT</w:t>
      </w:r>
      <w:r w:rsidRPr="00F16DB3">
        <w:rPr>
          <w:color w:val="000000"/>
          <w:sz w:val="28"/>
          <w:szCs w:val="28"/>
        </w:rPr>
        <w:t xml:space="preserve">) типа КР580ВИ53 (элемент </w:t>
      </w:r>
      <w:r w:rsidRPr="00F16DB3">
        <w:rPr>
          <w:color w:val="000000"/>
          <w:sz w:val="28"/>
          <w:szCs w:val="28"/>
          <w:lang w:val="en-US"/>
        </w:rPr>
        <w:t>DD</w:t>
      </w:r>
      <w:r w:rsidRPr="00F16DB3">
        <w:rPr>
          <w:color w:val="000000"/>
          <w:sz w:val="28"/>
          <w:szCs w:val="28"/>
        </w:rPr>
        <w:t xml:space="preserve">24) выполняет несколько функций: генерация таймерных прерываний и синхронизация схемы контроля наличия сверхцикловой синхронизации (частота 500 Гц) - канал 0, при этом необходимо на канале 0 иметь период генерируемых сигналов более 2 мсек.; синхронизация контроллера стыка </w:t>
      </w:r>
      <w:r w:rsidRPr="00F16DB3">
        <w:rPr>
          <w:color w:val="000000"/>
          <w:sz w:val="28"/>
          <w:szCs w:val="28"/>
          <w:lang w:val="en-US"/>
        </w:rPr>
        <w:t>RS</w:t>
      </w:r>
      <w:r w:rsidRPr="00F16DB3">
        <w:rPr>
          <w:color w:val="000000"/>
          <w:sz w:val="28"/>
          <w:szCs w:val="28"/>
        </w:rPr>
        <w:t>/232 происходит по каналу 1 таймера; контроль наличия несущей ИКМ тракта внутренней сети АТС осуществляется каналом 2 таймера. При этом несущая частота ИКМ - тракта (2048 КГц) поступает на управляющий вход канала 2 таймера, в то же время на счетный вход канала 2 поступает внутренняя контрольная частота 2 МГц. Канал 2 запрограммирован на режим ждущего одновибратора (режим 1) и при наличии несущей ИКМ на его выходе всегда "О", этот выход подключает внешнюю синхронизацию схемы сопряжения с ИКМ - трактом, состояние этого выхода программно доступно для контроля внутренней микро-ЭВМ. Если имеет место пропадание несущей ИКМ, на выходе канала 2 таймера появляется " 1" - сигнал аварии; синхронизация схемы сопряжения с ИКМ аппаратно переключается на внутренний источник с частотой 2 МГц (для возможности тестирования).</w:t>
      </w:r>
    </w:p>
    <w:p w:rsidR="0006215B" w:rsidRPr="00F16DB3" w:rsidRDefault="0006215B" w:rsidP="004B610A">
      <w:pPr>
        <w:widowControl/>
        <w:spacing w:line="360" w:lineRule="auto"/>
        <w:ind w:firstLine="709"/>
        <w:jc w:val="both"/>
        <w:rPr>
          <w:sz w:val="28"/>
          <w:szCs w:val="28"/>
        </w:rPr>
      </w:pPr>
      <w:r w:rsidRPr="00F16DB3">
        <w:rPr>
          <w:color w:val="000000"/>
          <w:sz w:val="28"/>
          <w:szCs w:val="28"/>
        </w:rPr>
        <w:t xml:space="preserve">Контроллер стыка </w:t>
      </w:r>
      <w:r w:rsidRPr="00F16DB3">
        <w:rPr>
          <w:color w:val="000000"/>
          <w:sz w:val="28"/>
          <w:szCs w:val="28"/>
          <w:lang w:val="en-US"/>
        </w:rPr>
        <w:t>RS</w:t>
      </w:r>
      <w:r w:rsidRPr="00F16DB3">
        <w:rPr>
          <w:color w:val="000000"/>
          <w:sz w:val="28"/>
          <w:szCs w:val="28"/>
        </w:rPr>
        <w:t xml:space="preserve">/232 с технологической ПЭВМ выполнен на микросхеме КР580ВВ51А (элемент DD28). Этот контроллер синхронизируется отдельного генератора (элементы </w:t>
      </w:r>
      <w:r w:rsidRPr="00F16DB3">
        <w:rPr>
          <w:color w:val="000000"/>
          <w:sz w:val="28"/>
          <w:szCs w:val="28"/>
          <w:lang w:val="en-US"/>
        </w:rPr>
        <w:t>ZQ</w:t>
      </w:r>
      <w:r w:rsidRPr="00F16DB3">
        <w:rPr>
          <w:color w:val="000000"/>
          <w:sz w:val="28"/>
          <w:szCs w:val="28"/>
        </w:rPr>
        <w:t xml:space="preserve">1, С6О, </w:t>
      </w:r>
      <w:r w:rsidRPr="00F16DB3">
        <w:rPr>
          <w:color w:val="000000"/>
          <w:sz w:val="28"/>
          <w:szCs w:val="28"/>
          <w:lang w:val="en-US"/>
        </w:rPr>
        <w:t>R</w:t>
      </w:r>
      <w:r w:rsidRPr="00F16DB3">
        <w:rPr>
          <w:color w:val="000000"/>
          <w:sz w:val="28"/>
          <w:szCs w:val="28"/>
        </w:rPr>
        <w:t xml:space="preserve">2, </w:t>
      </w:r>
      <w:r w:rsidRPr="00F16DB3">
        <w:rPr>
          <w:color w:val="000000"/>
          <w:sz w:val="28"/>
          <w:szCs w:val="28"/>
          <w:lang w:val="en-US"/>
        </w:rPr>
        <w:t>R</w:t>
      </w:r>
      <w:r w:rsidRPr="00F16DB3">
        <w:rPr>
          <w:color w:val="000000"/>
          <w:sz w:val="28"/>
          <w:szCs w:val="28"/>
        </w:rPr>
        <w:t xml:space="preserve">3, </w:t>
      </w:r>
      <w:r w:rsidRPr="00F16DB3">
        <w:rPr>
          <w:color w:val="000000"/>
          <w:sz w:val="28"/>
          <w:szCs w:val="28"/>
          <w:lang w:val="en-US"/>
        </w:rPr>
        <w:t>DD</w:t>
      </w:r>
      <w:r w:rsidRPr="00F16DB3">
        <w:rPr>
          <w:color w:val="000000"/>
          <w:sz w:val="28"/>
          <w:szCs w:val="28"/>
        </w:rPr>
        <w:t xml:space="preserve">16), обеспечивающего формирование стандартного ряда скоростей обмена с ПЭВМ (на вход микросхемы КР580ВВ51А поступает 1.8432 Мгц). Имеются элементы согласования по уровням сигналов со стыком </w:t>
      </w:r>
      <w:r w:rsidRPr="00F16DB3">
        <w:rPr>
          <w:color w:val="000000"/>
          <w:sz w:val="28"/>
          <w:szCs w:val="28"/>
          <w:lang w:val="en-US"/>
        </w:rPr>
        <w:t>RS</w:t>
      </w:r>
      <w:r w:rsidRPr="00F16DB3">
        <w:rPr>
          <w:color w:val="000000"/>
          <w:sz w:val="28"/>
          <w:szCs w:val="28"/>
        </w:rPr>
        <w:t>/232 (DA2, DA3). Подключение блока БОС к технологической ПЭВМ необходимо при отладке программного обеспечения микро-ЭВМ блока БОС.</w:t>
      </w:r>
    </w:p>
    <w:p w:rsidR="0006215B" w:rsidRPr="00F16DB3" w:rsidRDefault="0006215B" w:rsidP="004B610A">
      <w:pPr>
        <w:widowControl/>
        <w:spacing w:line="360" w:lineRule="auto"/>
        <w:ind w:firstLine="709"/>
        <w:jc w:val="both"/>
        <w:rPr>
          <w:sz w:val="28"/>
          <w:szCs w:val="28"/>
        </w:rPr>
      </w:pPr>
      <w:r w:rsidRPr="00F16DB3">
        <w:rPr>
          <w:color w:val="000000"/>
          <w:sz w:val="28"/>
          <w:szCs w:val="28"/>
        </w:rPr>
        <w:t>При обращении к любому устройству ввода-вывода в цикл внутренней микро-ЭВМ вводится четыре такта ожидания, что необходимо для согласования по быстродействию относительно быстрого процессора микро-ЭВМ с медленными микросхемами ввода-вывода серий 580 и 1810.</w:t>
      </w:r>
    </w:p>
    <w:p w:rsidR="0006215B" w:rsidRPr="00F16DB3" w:rsidRDefault="0006215B" w:rsidP="004B610A">
      <w:pPr>
        <w:widowControl/>
        <w:spacing w:line="360" w:lineRule="auto"/>
        <w:ind w:firstLine="709"/>
        <w:jc w:val="both"/>
        <w:rPr>
          <w:sz w:val="28"/>
          <w:szCs w:val="28"/>
        </w:rPr>
      </w:pPr>
      <w:r w:rsidRPr="00F16DB3">
        <w:rPr>
          <w:color w:val="000000"/>
          <w:sz w:val="28"/>
          <w:szCs w:val="28"/>
        </w:rPr>
        <w:t>Схема сопряжения с ИКМ трактом имеет в своем составе мультиплексоры адресов (</w:t>
      </w:r>
      <w:r w:rsidRPr="00F16DB3">
        <w:rPr>
          <w:color w:val="000000"/>
          <w:sz w:val="28"/>
          <w:szCs w:val="28"/>
          <w:lang w:val="en-US"/>
        </w:rPr>
        <w:t>MUX</w:t>
      </w:r>
      <w:r w:rsidRPr="00F16DB3">
        <w:rPr>
          <w:color w:val="000000"/>
          <w:sz w:val="28"/>
          <w:szCs w:val="28"/>
        </w:rPr>
        <w:t>-</w:t>
      </w:r>
      <w:r w:rsidRPr="00F16DB3">
        <w:rPr>
          <w:color w:val="000000"/>
          <w:sz w:val="28"/>
          <w:szCs w:val="28"/>
          <w:lang w:val="en-US"/>
        </w:rPr>
        <w:t>ADR</w:t>
      </w:r>
      <w:r w:rsidRPr="00F16DB3">
        <w:rPr>
          <w:color w:val="000000"/>
          <w:sz w:val="28"/>
          <w:szCs w:val="28"/>
        </w:rPr>
        <w:t xml:space="preserve">), обеспечивающие переключение адресов буферного ОЗУ ИКМ - тракта (элементы DD53, </w:t>
      </w:r>
      <w:r w:rsidRPr="00F16DB3">
        <w:rPr>
          <w:color w:val="000000"/>
          <w:sz w:val="28"/>
          <w:szCs w:val="28"/>
          <w:lang w:val="en-US"/>
        </w:rPr>
        <w:t>DD</w:t>
      </w:r>
      <w:r w:rsidRPr="00F16DB3">
        <w:rPr>
          <w:color w:val="000000"/>
          <w:sz w:val="28"/>
          <w:szCs w:val="28"/>
        </w:rPr>
        <w:t>54) поочередно к счетчику синхронизации (активный буфер), или к внутренней микро-ЭВМ (пассивный буфер). Информация из буфера схемы сопряжения с ИКМ трактом побайтно записывается в регистр передачи (</w:t>
      </w:r>
      <w:r w:rsidRPr="00F16DB3">
        <w:rPr>
          <w:color w:val="000000"/>
          <w:sz w:val="28"/>
          <w:szCs w:val="28"/>
          <w:lang w:val="en-US"/>
        </w:rPr>
        <w:t>RG</w:t>
      </w:r>
      <w:r w:rsidRPr="00F16DB3">
        <w:rPr>
          <w:color w:val="000000"/>
          <w:sz w:val="28"/>
          <w:szCs w:val="28"/>
        </w:rPr>
        <w:t>-</w:t>
      </w:r>
      <w:r w:rsidRPr="00F16DB3">
        <w:rPr>
          <w:color w:val="000000"/>
          <w:sz w:val="28"/>
          <w:szCs w:val="28"/>
          <w:lang w:val="en-US"/>
        </w:rPr>
        <w:t>T</w:t>
      </w:r>
      <w:r w:rsidRPr="00F16DB3">
        <w:rPr>
          <w:color w:val="000000"/>
          <w:sz w:val="28"/>
          <w:szCs w:val="28"/>
        </w:rPr>
        <w:t>) и обновляется там (аппаратно) каждые 3.9 мкс, из регистра передачи байт переписывается в сдвиговый регистр-формирователь последовательного кода и далее в последовательном коде передается в ИКМ тракт. Передаваемая во внутренний ИКМ тракт информация доступна всем блокам БОС внутристанционной сети (в том числе и тому блоку БОС, который ее передает в ИКМ тракт внутренней сети АТС).</w:t>
      </w:r>
    </w:p>
    <w:p w:rsidR="0006215B" w:rsidRPr="00F16DB3" w:rsidRDefault="0006215B" w:rsidP="004B610A">
      <w:pPr>
        <w:widowControl/>
        <w:spacing w:line="360" w:lineRule="auto"/>
        <w:ind w:firstLine="709"/>
        <w:jc w:val="both"/>
        <w:rPr>
          <w:sz w:val="28"/>
          <w:szCs w:val="28"/>
        </w:rPr>
      </w:pPr>
      <w:r w:rsidRPr="00F16DB3">
        <w:rPr>
          <w:color w:val="000000"/>
          <w:sz w:val="28"/>
          <w:szCs w:val="28"/>
        </w:rPr>
        <w:t>Принимаемая со стороны ИКМ тракта информация заносится в последовательном коде в сдвиговый регистр приема и далее - в регистр приема (</w:t>
      </w:r>
      <w:r w:rsidRPr="00F16DB3">
        <w:rPr>
          <w:color w:val="000000"/>
          <w:sz w:val="28"/>
          <w:szCs w:val="28"/>
          <w:lang w:val="en-US"/>
        </w:rPr>
        <w:t>RG</w:t>
      </w:r>
      <w:r w:rsidRPr="00F16DB3">
        <w:rPr>
          <w:color w:val="000000"/>
          <w:sz w:val="28"/>
          <w:szCs w:val="28"/>
        </w:rPr>
        <w:t>-</w:t>
      </w:r>
      <w:r w:rsidRPr="00F16DB3">
        <w:rPr>
          <w:color w:val="000000"/>
          <w:sz w:val="28"/>
          <w:szCs w:val="28"/>
          <w:lang w:val="en-US"/>
        </w:rPr>
        <w:t>R</w:t>
      </w:r>
      <w:r w:rsidRPr="00F16DB3">
        <w:rPr>
          <w:color w:val="000000"/>
          <w:sz w:val="28"/>
          <w:szCs w:val="28"/>
        </w:rPr>
        <w:t>), из которого каждые 3.9 мкс происходит аппаратурное переписывание информации в буфер схемы сопряжения с ИКМ трактом.</w:t>
      </w:r>
    </w:p>
    <w:p w:rsidR="0006215B" w:rsidRPr="00F16DB3" w:rsidRDefault="0006215B" w:rsidP="004B610A">
      <w:pPr>
        <w:widowControl/>
        <w:spacing w:line="360" w:lineRule="auto"/>
        <w:ind w:firstLine="709"/>
        <w:jc w:val="both"/>
        <w:rPr>
          <w:sz w:val="28"/>
          <w:szCs w:val="28"/>
        </w:rPr>
      </w:pPr>
      <w:r w:rsidRPr="00F16DB3">
        <w:rPr>
          <w:sz w:val="28"/>
          <w:szCs w:val="28"/>
        </w:rPr>
        <w:t xml:space="preserve">Особенностью схемы сопряжения с ИКМ трактом является наличие двух буферов обмена с линией ИКМ. Эти буфера условно обозначаются 0 и 1. При этом, когда буфер-0 активен ( ведет обмен с ИКМ трактом ), буфер-1 пассивен ( доступен для внутренней микро-ЭВМ ). Каждый двух-миллисекундный сверхцикл активный и пассивный буфера меняются местами. Так, например, если в данном сверхцикле буфер-0 активен, а буфер-1 пассивен, то в следующем сверхцикле буфер-0 пассивен, а буфер-1 активен. При смене </w:t>
      </w:r>
      <w:r w:rsidRPr="00F16DB3">
        <w:rPr>
          <w:color w:val="000000"/>
          <w:sz w:val="28"/>
          <w:szCs w:val="28"/>
        </w:rPr>
        <w:t>сверхцикла - каждые 2 мс, в сторону процессора внутренней микро-ЭВМ поступает очередной сигнал прерывания, сигнализирующий о том, что информация, полученная в предшествующем сверхцикле, доступна (в течение 2-х мс) для чтения, а информация предназначенная для передачи по сети и записываемая в текущем сверхцикле, будет передана по сети в следующем сверхцикле (при условии что в текущем сверхцикле будет установлен триггер разрешения передачи во время следующего сверхцикла).</w:t>
      </w:r>
    </w:p>
    <w:p w:rsidR="0006215B" w:rsidRPr="00F16DB3" w:rsidRDefault="0006215B" w:rsidP="004B610A">
      <w:pPr>
        <w:widowControl/>
        <w:spacing w:line="360" w:lineRule="auto"/>
        <w:ind w:firstLine="709"/>
        <w:jc w:val="both"/>
        <w:rPr>
          <w:sz w:val="28"/>
          <w:szCs w:val="28"/>
        </w:rPr>
      </w:pPr>
      <w:r w:rsidRPr="00F16DB3">
        <w:rPr>
          <w:color w:val="000000"/>
          <w:sz w:val="28"/>
          <w:szCs w:val="28"/>
        </w:rPr>
        <w:t>Таким образом, схема сопряжения с ИКМ трактом имеет два идентичных узла в состав каждого из них входят: буферное ОЗУ, мультиплексоры адресов, регистры передачи и приема. Передающий и приемный сдвиговые регистры, как и счетчики синхронизации, являются общими для обоих вышеуказанных узлов.</w:t>
      </w:r>
    </w:p>
    <w:p w:rsidR="0006215B" w:rsidRPr="00F16DB3" w:rsidRDefault="0006215B" w:rsidP="004B610A">
      <w:pPr>
        <w:widowControl/>
        <w:spacing w:line="360" w:lineRule="auto"/>
        <w:ind w:firstLine="709"/>
        <w:jc w:val="both"/>
        <w:rPr>
          <w:sz w:val="28"/>
          <w:szCs w:val="28"/>
        </w:rPr>
      </w:pPr>
      <w:r w:rsidRPr="00F16DB3">
        <w:rPr>
          <w:color w:val="000000"/>
          <w:sz w:val="28"/>
          <w:szCs w:val="28"/>
        </w:rPr>
        <w:t>Буферное ОЗУ внутристанционного ИКМ тракта доступно для внутренней микро-ЭВМ блока БОС как память, при этом в цикле обращения к буферному ОЗУ отсутствуют такты ожидания, что повышает пропускную способность блока БОС.</w:t>
      </w:r>
    </w:p>
    <w:p w:rsidR="0006215B" w:rsidRPr="00F16DB3" w:rsidRDefault="0006215B" w:rsidP="004B610A">
      <w:pPr>
        <w:widowControl/>
        <w:spacing w:line="360" w:lineRule="auto"/>
        <w:ind w:firstLine="709"/>
        <w:jc w:val="both"/>
        <w:rPr>
          <w:sz w:val="28"/>
          <w:szCs w:val="28"/>
        </w:rPr>
      </w:pPr>
      <w:r w:rsidRPr="00F16DB3">
        <w:rPr>
          <w:color w:val="000000"/>
          <w:sz w:val="28"/>
          <w:szCs w:val="28"/>
        </w:rPr>
        <w:t>В буферной области имеется 512 байт - область передачи и такого же объема - область приема. Общий объем буфера, доступный для обращения от микро-ЭВМ блока БОС, составляет 1024 байта.</w:t>
      </w:r>
    </w:p>
    <w:p w:rsidR="0006215B" w:rsidRPr="00F16DB3" w:rsidRDefault="0006215B" w:rsidP="004B610A">
      <w:pPr>
        <w:widowControl/>
        <w:spacing w:line="360" w:lineRule="auto"/>
        <w:ind w:firstLine="709"/>
        <w:jc w:val="both"/>
        <w:rPr>
          <w:sz w:val="28"/>
          <w:szCs w:val="28"/>
        </w:rPr>
      </w:pPr>
      <w:r w:rsidRPr="00F16DB3">
        <w:rPr>
          <w:color w:val="000000"/>
          <w:sz w:val="28"/>
          <w:szCs w:val="28"/>
        </w:rPr>
        <w:t xml:space="preserve">В составе блока БОС имеется схема аварийного контроля (элементы </w:t>
      </w:r>
      <w:r w:rsidRPr="00F16DB3">
        <w:rPr>
          <w:color w:val="000000"/>
          <w:sz w:val="28"/>
          <w:szCs w:val="28"/>
          <w:lang w:val="en-US"/>
        </w:rPr>
        <w:t>DD</w:t>
      </w:r>
      <w:r w:rsidRPr="00F16DB3">
        <w:rPr>
          <w:color w:val="000000"/>
          <w:sz w:val="28"/>
          <w:szCs w:val="28"/>
        </w:rPr>
        <w:t xml:space="preserve">27, </w:t>
      </w:r>
      <w:r w:rsidRPr="00F16DB3">
        <w:rPr>
          <w:color w:val="000000"/>
          <w:sz w:val="28"/>
          <w:szCs w:val="28"/>
          <w:lang w:val="en-US"/>
        </w:rPr>
        <w:t>DD</w:t>
      </w:r>
      <w:r w:rsidRPr="00F16DB3">
        <w:rPr>
          <w:color w:val="000000"/>
          <w:sz w:val="28"/>
          <w:szCs w:val="28"/>
        </w:rPr>
        <w:t>34). Принцип аварийного контроля заключен в периодическом (каждые 2 мс) сбросе счетчика аварийного контроля при чтении в процессор внутренней микро-ЭВМ информации из приемной области пассивного буфера. Если по каким либо причинам (сбой; отказ оборудования) в течении 15-ти сверхциклов нет чтения, то счетчик аварийного контроля, досчитав до состояния 1111 (</w:t>
      </w:r>
      <w:r w:rsidRPr="00F16DB3">
        <w:rPr>
          <w:color w:val="000000"/>
          <w:sz w:val="28"/>
          <w:szCs w:val="28"/>
          <w:lang w:val="en-US"/>
        </w:rPr>
        <w:t>OFH</w:t>
      </w:r>
      <w:r w:rsidRPr="00F16DB3">
        <w:rPr>
          <w:color w:val="000000"/>
          <w:sz w:val="28"/>
          <w:szCs w:val="28"/>
        </w:rPr>
        <w:t>), заблокируется и зафиксирует состояние "АВАРИЯ". Сигнал "АВАРИЯ", генерируемый на БОС, программно доступен для центрального процессора. Время формирования состояния "АВАРИЯ" составляет 30 мсек.</w:t>
      </w:r>
    </w:p>
    <w:p w:rsidR="0006215B" w:rsidRPr="00F16DB3" w:rsidRDefault="0006215B" w:rsidP="004B610A">
      <w:pPr>
        <w:widowControl/>
        <w:spacing w:line="360" w:lineRule="auto"/>
        <w:ind w:firstLine="709"/>
        <w:jc w:val="both"/>
        <w:rPr>
          <w:sz w:val="28"/>
          <w:szCs w:val="28"/>
        </w:rPr>
      </w:pPr>
      <w:r w:rsidRPr="00F16DB3">
        <w:rPr>
          <w:color w:val="000000"/>
          <w:sz w:val="28"/>
          <w:szCs w:val="28"/>
        </w:rPr>
        <w:t>В случае поступления сигнала "АВАРИЯ" от БОС, или при отсутствии этого сигнала, если центральный процессор зафиксировал нарушения в принимаемых сообщениях, имеется возможность сброса процессора внутренней микро-ЭВМ по команде от центрального процессора.</w:t>
      </w:r>
    </w:p>
    <w:p w:rsidR="0006215B" w:rsidRPr="00F16DB3" w:rsidRDefault="0006215B" w:rsidP="004B610A">
      <w:pPr>
        <w:widowControl/>
        <w:spacing w:line="360" w:lineRule="auto"/>
        <w:ind w:firstLine="709"/>
        <w:jc w:val="both"/>
        <w:rPr>
          <w:sz w:val="28"/>
          <w:szCs w:val="28"/>
        </w:rPr>
      </w:pPr>
      <w:r w:rsidRPr="00F16DB3">
        <w:rPr>
          <w:color w:val="000000"/>
          <w:sz w:val="28"/>
          <w:szCs w:val="28"/>
        </w:rPr>
        <w:t xml:space="preserve">Интерфейс с центральным процессором содержит: два информационных регистра (ввод и вывод информации микро-ЭВМ блока БОС) - элементы DD68, </w:t>
      </w:r>
      <w:r w:rsidRPr="00F16DB3">
        <w:rPr>
          <w:color w:val="000000"/>
          <w:sz w:val="28"/>
          <w:szCs w:val="28"/>
          <w:lang w:val="en-US"/>
        </w:rPr>
        <w:t>DD</w:t>
      </w:r>
      <w:r w:rsidRPr="00F16DB3">
        <w:rPr>
          <w:color w:val="000000"/>
          <w:sz w:val="28"/>
          <w:szCs w:val="28"/>
        </w:rPr>
        <w:t xml:space="preserve">70; регистр состояния блока БОС (элементы </w:t>
      </w:r>
      <w:r w:rsidRPr="00F16DB3">
        <w:rPr>
          <w:color w:val="000000"/>
          <w:sz w:val="28"/>
          <w:szCs w:val="28"/>
          <w:lang w:val="en-US"/>
        </w:rPr>
        <w:t>DD</w:t>
      </w:r>
      <w:r w:rsidRPr="00F16DB3">
        <w:rPr>
          <w:color w:val="000000"/>
          <w:sz w:val="28"/>
          <w:szCs w:val="28"/>
        </w:rPr>
        <w:t xml:space="preserve">61, </w:t>
      </w:r>
      <w:r w:rsidRPr="00F16DB3">
        <w:rPr>
          <w:color w:val="000000"/>
          <w:sz w:val="28"/>
          <w:szCs w:val="28"/>
          <w:lang w:val="en-US"/>
        </w:rPr>
        <w:t>DD</w:t>
      </w:r>
      <w:r w:rsidRPr="00F16DB3">
        <w:rPr>
          <w:color w:val="000000"/>
          <w:sz w:val="28"/>
          <w:szCs w:val="28"/>
        </w:rPr>
        <w:t xml:space="preserve">63, </w:t>
      </w:r>
      <w:r w:rsidRPr="00F16DB3">
        <w:rPr>
          <w:color w:val="000000"/>
          <w:sz w:val="28"/>
          <w:szCs w:val="28"/>
          <w:lang w:val="en-US"/>
        </w:rPr>
        <w:t>DD</w:t>
      </w:r>
      <w:r w:rsidRPr="00F16DB3">
        <w:rPr>
          <w:color w:val="000000"/>
          <w:sz w:val="28"/>
          <w:szCs w:val="28"/>
        </w:rPr>
        <w:t>29,</w:t>
      </w:r>
      <w:r w:rsidRPr="00F16DB3">
        <w:rPr>
          <w:color w:val="000000"/>
          <w:sz w:val="28"/>
          <w:szCs w:val="28"/>
          <w:lang w:val="en-US"/>
        </w:rPr>
        <w:t>DD</w:t>
      </w:r>
      <w:r w:rsidRPr="00F16DB3">
        <w:rPr>
          <w:color w:val="000000"/>
          <w:sz w:val="28"/>
          <w:szCs w:val="28"/>
        </w:rPr>
        <w:t xml:space="preserve">39) для центрального процессора и регистр управления от центрального процессора (элемент +DD66); дешифратор адресов, поступающих от центрального процессора, обеспечивающий выбор конкретного блока БОС в циклах обращения со стороны центрального процессора (элементы </w:t>
      </w:r>
      <w:r w:rsidRPr="00F16DB3">
        <w:rPr>
          <w:color w:val="000000"/>
          <w:sz w:val="28"/>
          <w:szCs w:val="28"/>
          <w:lang w:val="en-US"/>
        </w:rPr>
        <w:t>DD</w:t>
      </w:r>
      <w:r w:rsidRPr="00F16DB3">
        <w:rPr>
          <w:color w:val="000000"/>
          <w:sz w:val="28"/>
          <w:szCs w:val="28"/>
        </w:rPr>
        <w:t>62,</w:t>
      </w:r>
      <w:r w:rsidRPr="00F16DB3">
        <w:rPr>
          <w:color w:val="000000"/>
          <w:sz w:val="28"/>
          <w:szCs w:val="28"/>
          <w:lang w:val="en-US"/>
        </w:rPr>
        <w:t>DD</w:t>
      </w:r>
      <w:r w:rsidRPr="00F16DB3">
        <w:rPr>
          <w:color w:val="000000"/>
          <w:sz w:val="28"/>
          <w:szCs w:val="28"/>
        </w:rPr>
        <w:t>65); триггер запроса прерываний в сторону центрального процессора (элемент DD29).</w:t>
      </w:r>
    </w:p>
    <w:p w:rsidR="0006215B" w:rsidRPr="00F16DB3" w:rsidRDefault="0006215B" w:rsidP="004B610A">
      <w:pPr>
        <w:widowControl/>
        <w:spacing w:line="360" w:lineRule="auto"/>
        <w:ind w:firstLine="709"/>
        <w:jc w:val="both"/>
        <w:rPr>
          <w:sz w:val="28"/>
          <w:szCs w:val="28"/>
        </w:rPr>
      </w:pPr>
      <w:r w:rsidRPr="00F16DB3">
        <w:rPr>
          <w:color w:val="000000"/>
          <w:sz w:val="28"/>
          <w:szCs w:val="28"/>
        </w:rPr>
        <w:t>При работе блока БОС от центрального процессора поступает сообщение, подлежащее передаче по сети, это сообщение попадает в память микро-ЭВМ</w:t>
      </w:r>
      <w:r w:rsidR="005A2F3A">
        <w:rPr>
          <w:color w:val="000000"/>
          <w:sz w:val="28"/>
          <w:szCs w:val="28"/>
        </w:rPr>
        <w:t xml:space="preserve"> </w:t>
      </w:r>
      <w:r w:rsidRPr="00F16DB3">
        <w:rPr>
          <w:color w:val="000000"/>
          <w:sz w:val="28"/>
          <w:szCs w:val="28"/>
        </w:rPr>
        <w:t>блока БОС, и после предварительной подготовки, данное сообщение (целое или по частям) передается в буфер интерфейса внутреннего ИКМ тракта АТС.</w:t>
      </w:r>
    </w:p>
    <w:p w:rsidR="0006215B" w:rsidRPr="00F16DB3" w:rsidRDefault="0006215B" w:rsidP="004B610A">
      <w:pPr>
        <w:widowControl/>
        <w:spacing w:line="360" w:lineRule="auto"/>
        <w:ind w:firstLine="709"/>
        <w:jc w:val="both"/>
        <w:rPr>
          <w:sz w:val="28"/>
          <w:szCs w:val="28"/>
        </w:rPr>
      </w:pPr>
      <w:r w:rsidRPr="00F16DB3">
        <w:rPr>
          <w:color w:val="000000"/>
          <w:sz w:val="28"/>
          <w:szCs w:val="28"/>
        </w:rPr>
        <w:t>Если сообщение, адресованное модулю в котором находится данный БОС, поступило по внутренней сети АТС, тогда микро-ЭВМ блока БОС анализирует правильность принятого сообщения и, если обнаружены ошибки (подсчитанная контрольная сумма не совпадает с переданной), перезапрашивает сообщение. Когда сообщение принято правильно и находится в ОЗУ микро-ЭВМ блока БОС, устанавливается запрос прерываний в сторону центрального процессора. По этому запросу на центральном процессоре запускается процедура приема сообщения от БОС.</w:t>
      </w:r>
    </w:p>
    <w:p w:rsidR="0006215B" w:rsidRPr="00F16DB3" w:rsidRDefault="0006215B" w:rsidP="004B610A">
      <w:pPr>
        <w:widowControl/>
        <w:spacing w:line="360" w:lineRule="auto"/>
        <w:ind w:firstLine="709"/>
        <w:jc w:val="both"/>
        <w:rPr>
          <w:sz w:val="28"/>
          <w:szCs w:val="28"/>
        </w:rPr>
      </w:pPr>
      <w:r w:rsidRPr="00F16DB3">
        <w:rPr>
          <w:color w:val="000000"/>
          <w:sz w:val="28"/>
          <w:szCs w:val="28"/>
        </w:rPr>
        <w:t>Применение внутренней микро-ЭВМ в блоке БОС позволяет организовать гибкое управление обменом по сети, тестирование узлов блока</w:t>
      </w:r>
    </w:p>
    <w:p w:rsidR="0006215B" w:rsidRPr="00F16DB3" w:rsidRDefault="0006215B" w:rsidP="004B610A">
      <w:pPr>
        <w:widowControl/>
        <w:spacing w:line="360" w:lineRule="auto"/>
        <w:ind w:firstLine="709"/>
        <w:jc w:val="both"/>
        <w:rPr>
          <w:sz w:val="28"/>
          <w:szCs w:val="28"/>
        </w:rPr>
      </w:pPr>
      <w:r w:rsidRPr="00F16DB3">
        <w:rPr>
          <w:color w:val="000000"/>
          <w:sz w:val="28"/>
          <w:szCs w:val="28"/>
        </w:rPr>
        <w:t>БОС и многие другие дополнительные функции, серьезно разгружая</w:t>
      </w:r>
      <w:r w:rsidR="005A2F3A">
        <w:rPr>
          <w:color w:val="000000"/>
          <w:sz w:val="28"/>
          <w:szCs w:val="28"/>
        </w:rPr>
        <w:t xml:space="preserve"> </w:t>
      </w:r>
      <w:r w:rsidRPr="00F16DB3">
        <w:rPr>
          <w:color w:val="000000"/>
          <w:sz w:val="28"/>
          <w:szCs w:val="28"/>
        </w:rPr>
        <w:t>центральный процессор того модуля АТС, где находится блок БОС, от многих</w:t>
      </w:r>
      <w:r w:rsidR="005A2F3A">
        <w:rPr>
          <w:color w:val="000000"/>
          <w:sz w:val="28"/>
          <w:szCs w:val="28"/>
        </w:rPr>
        <w:t xml:space="preserve"> </w:t>
      </w:r>
      <w:r w:rsidRPr="00F16DB3">
        <w:rPr>
          <w:color w:val="000000"/>
          <w:sz w:val="28"/>
          <w:szCs w:val="28"/>
        </w:rPr>
        <w:t>дополнительных действий, связанных с обслуживанием внутренней сети.</w:t>
      </w:r>
    </w:p>
    <w:p w:rsidR="0006215B" w:rsidRPr="00F16DB3" w:rsidRDefault="0006215B" w:rsidP="004B610A">
      <w:pPr>
        <w:widowControl/>
        <w:spacing w:line="360" w:lineRule="auto"/>
        <w:ind w:firstLine="709"/>
        <w:jc w:val="both"/>
        <w:rPr>
          <w:sz w:val="28"/>
          <w:szCs w:val="28"/>
        </w:rPr>
      </w:pPr>
    </w:p>
    <w:p w:rsidR="0006215B" w:rsidRPr="00F16DB3" w:rsidRDefault="0006215B" w:rsidP="00F16DB3">
      <w:pPr>
        <w:widowControl/>
        <w:spacing w:line="360" w:lineRule="auto"/>
        <w:ind w:firstLine="709"/>
        <w:jc w:val="center"/>
        <w:rPr>
          <w:b/>
          <w:color w:val="000000"/>
          <w:sz w:val="28"/>
          <w:szCs w:val="28"/>
        </w:rPr>
      </w:pPr>
      <w:r w:rsidRPr="00F16DB3">
        <w:rPr>
          <w:sz w:val="28"/>
          <w:szCs w:val="28"/>
        </w:rPr>
        <w:br w:type="page"/>
      </w:r>
      <w:r w:rsidRPr="00F16DB3">
        <w:rPr>
          <w:b/>
          <w:color w:val="000000"/>
          <w:sz w:val="28"/>
          <w:szCs w:val="28"/>
        </w:rPr>
        <w:t>3</w:t>
      </w:r>
      <w:r w:rsidR="00F16DB3">
        <w:rPr>
          <w:b/>
          <w:color w:val="000000"/>
          <w:sz w:val="28"/>
          <w:szCs w:val="28"/>
        </w:rPr>
        <w:t>.</w:t>
      </w:r>
      <w:r w:rsidRPr="00F16DB3">
        <w:rPr>
          <w:b/>
          <w:color w:val="000000"/>
          <w:sz w:val="28"/>
          <w:szCs w:val="28"/>
        </w:rPr>
        <w:t xml:space="preserve"> ВЫБОР И ОБОСНОВАНИЕ ЭЛЕМЕНТНОЙ БАЗЫ, УНИФИЦИРОВАННЫХ УЗЛОВ, УСТАНОВОЧНЫХ ИЗДЕЛИЙ И МАТЕРИАЛОВ КОНСТРУКЦИИ</w:t>
      </w:r>
    </w:p>
    <w:p w:rsidR="0006215B" w:rsidRPr="00F16DB3" w:rsidRDefault="0006215B" w:rsidP="00F16DB3">
      <w:pPr>
        <w:widowControl/>
        <w:spacing w:line="360" w:lineRule="auto"/>
        <w:ind w:firstLine="709"/>
        <w:jc w:val="center"/>
        <w:rPr>
          <w:sz w:val="28"/>
          <w:szCs w:val="28"/>
        </w:rPr>
      </w:pPr>
    </w:p>
    <w:p w:rsidR="0006215B" w:rsidRPr="00F16DB3" w:rsidRDefault="0006215B" w:rsidP="00F16DB3">
      <w:pPr>
        <w:widowControl/>
        <w:spacing w:line="360" w:lineRule="auto"/>
        <w:ind w:firstLine="709"/>
        <w:jc w:val="center"/>
        <w:rPr>
          <w:b/>
          <w:sz w:val="28"/>
          <w:szCs w:val="28"/>
        </w:rPr>
      </w:pPr>
      <w:r w:rsidRPr="00F16DB3">
        <w:rPr>
          <w:b/>
          <w:color w:val="000000"/>
          <w:sz w:val="28"/>
          <w:szCs w:val="28"/>
        </w:rPr>
        <w:t>3.1 Обоснования выбора элементной базы</w:t>
      </w:r>
    </w:p>
    <w:p w:rsidR="0006215B" w:rsidRPr="00F16DB3" w:rsidRDefault="0006215B" w:rsidP="00F16DB3">
      <w:pPr>
        <w:widowControl/>
        <w:spacing w:line="360" w:lineRule="auto"/>
        <w:ind w:firstLine="709"/>
        <w:jc w:val="center"/>
        <w:rPr>
          <w:color w:val="000000"/>
          <w:sz w:val="28"/>
          <w:szCs w:val="28"/>
        </w:rPr>
      </w:pPr>
    </w:p>
    <w:p w:rsidR="0006215B" w:rsidRPr="00F16DB3" w:rsidRDefault="0006215B" w:rsidP="004B610A">
      <w:pPr>
        <w:widowControl/>
        <w:spacing w:line="360" w:lineRule="auto"/>
        <w:ind w:firstLine="709"/>
        <w:jc w:val="both"/>
        <w:rPr>
          <w:sz w:val="28"/>
          <w:szCs w:val="28"/>
        </w:rPr>
      </w:pPr>
      <w:r w:rsidRPr="00F16DB3">
        <w:rPr>
          <w:color w:val="000000"/>
          <w:sz w:val="28"/>
          <w:szCs w:val="28"/>
        </w:rPr>
        <w:t>Все используемые электро-радио компоненты, ИМС и другие покупные изделия, а также материалы должны обеспечивать показатели надежности и экономическую эффективность станции.</w:t>
      </w:r>
    </w:p>
    <w:p w:rsidR="0006215B" w:rsidRPr="00F16DB3" w:rsidRDefault="0006215B" w:rsidP="004B610A">
      <w:pPr>
        <w:widowControl/>
        <w:spacing w:line="360" w:lineRule="auto"/>
        <w:ind w:firstLine="709"/>
        <w:jc w:val="both"/>
        <w:rPr>
          <w:sz w:val="28"/>
          <w:szCs w:val="28"/>
        </w:rPr>
      </w:pPr>
      <w:r w:rsidRPr="00F16DB3">
        <w:rPr>
          <w:color w:val="000000"/>
          <w:sz w:val="28"/>
          <w:szCs w:val="28"/>
        </w:rPr>
        <w:t>Применяемые комплектующие изделия не должны требовать:</w:t>
      </w:r>
    </w:p>
    <w:p w:rsidR="0006215B" w:rsidRPr="00F16DB3" w:rsidRDefault="0006215B" w:rsidP="004B610A">
      <w:pPr>
        <w:widowControl/>
        <w:spacing w:line="360" w:lineRule="auto"/>
        <w:ind w:firstLine="709"/>
        <w:jc w:val="both"/>
        <w:rPr>
          <w:sz w:val="28"/>
          <w:szCs w:val="28"/>
        </w:rPr>
      </w:pPr>
      <w:r w:rsidRPr="00F16DB3">
        <w:rPr>
          <w:color w:val="000000"/>
          <w:sz w:val="28"/>
          <w:szCs w:val="28"/>
        </w:rPr>
        <w:t>- разбраковки и отбора по техническим параметрам после входного контроля;</w:t>
      </w:r>
    </w:p>
    <w:p w:rsidR="0006215B" w:rsidRPr="00F16DB3" w:rsidRDefault="0006215B" w:rsidP="004B610A">
      <w:pPr>
        <w:widowControl/>
        <w:spacing w:line="360" w:lineRule="auto"/>
        <w:ind w:firstLine="709"/>
        <w:jc w:val="both"/>
        <w:rPr>
          <w:sz w:val="28"/>
          <w:szCs w:val="28"/>
        </w:rPr>
      </w:pPr>
      <w:r w:rsidRPr="00F16DB3">
        <w:rPr>
          <w:color w:val="000000"/>
          <w:sz w:val="28"/>
          <w:szCs w:val="28"/>
        </w:rPr>
        <w:t>- разработки специальных средств для входного контроля.</w:t>
      </w:r>
    </w:p>
    <w:p w:rsidR="0006215B" w:rsidRPr="00F16DB3" w:rsidRDefault="0006215B" w:rsidP="004B610A">
      <w:pPr>
        <w:widowControl/>
        <w:spacing w:line="360" w:lineRule="auto"/>
        <w:ind w:firstLine="709"/>
        <w:jc w:val="both"/>
        <w:rPr>
          <w:sz w:val="28"/>
          <w:szCs w:val="28"/>
        </w:rPr>
      </w:pPr>
      <w:r w:rsidRPr="00F16DB3">
        <w:rPr>
          <w:color w:val="000000"/>
          <w:sz w:val="28"/>
          <w:szCs w:val="28"/>
        </w:rPr>
        <w:t>Элементная база для перспективной аппаратуры должна включать следующие изделия:</w:t>
      </w:r>
    </w:p>
    <w:p w:rsidR="0006215B" w:rsidRPr="00F16DB3" w:rsidRDefault="0006215B" w:rsidP="004B610A">
      <w:pPr>
        <w:widowControl/>
        <w:spacing w:line="360" w:lineRule="auto"/>
        <w:ind w:firstLine="709"/>
        <w:jc w:val="both"/>
        <w:rPr>
          <w:sz w:val="28"/>
          <w:szCs w:val="28"/>
        </w:rPr>
      </w:pPr>
      <w:r w:rsidRPr="00F16DB3">
        <w:rPr>
          <w:color w:val="000000"/>
          <w:sz w:val="28"/>
          <w:szCs w:val="28"/>
        </w:rPr>
        <w:t>- аналоговые и цифровые ИС общего применения;</w:t>
      </w:r>
    </w:p>
    <w:p w:rsidR="0006215B" w:rsidRPr="00F16DB3" w:rsidRDefault="0006215B" w:rsidP="004B610A">
      <w:pPr>
        <w:widowControl/>
        <w:spacing w:line="360" w:lineRule="auto"/>
        <w:ind w:firstLine="709"/>
        <w:jc w:val="both"/>
        <w:rPr>
          <w:sz w:val="28"/>
          <w:szCs w:val="28"/>
        </w:rPr>
      </w:pPr>
      <w:r w:rsidRPr="00F16DB3">
        <w:rPr>
          <w:color w:val="000000"/>
          <w:sz w:val="28"/>
          <w:szCs w:val="28"/>
        </w:rPr>
        <w:t>- современные комплектующие компоненты (резисторы, конденсаторы, реле и т.д.) отвечающие требованиям комплексной миниатюризации и имеющие электрические и массогабаритные показатели, совместимые с ИС;</w:t>
      </w:r>
    </w:p>
    <w:p w:rsidR="0006215B" w:rsidRPr="00F16DB3" w:rsidRDefault="0006215B" w:rsidP="004B610A">
      <w:pPr>
        <w:widowControl/>
        <w:spacing w:line="360" w:lineRule="auto"/>
        <w:ind w:firstLine="709"/>
        <w:jc w:val="both"/>
        <w:rPr>
          <w:sz w:val="28"/>
          <w:szCs w:val="28"/>
        </w:rPr>
      </w:pPr>
      <w:r w:rsidRPr="00F16DB3">
        <w:rPr>
          <w:color w:val="000000"/>
          <w:sz w:val="28"/>
          <w:szCs w:val="28"/>
        </w:rPr>
        <w:t>- специализированные полупроводниковые БИС;</w:t>
      </w:r>
    </w:p>
    <w:p w:rsidR="0006215B" w:rsidRPr="00F16DB3" w:rsidRDefault="0006215B" w:rsidP="004B610A">
      <w:pPr>
        <w:widowControl/>
        <w:spacing w:line="360" w:lineRule="auto"/>
        <w:ind w:firstLine="709"/>
        <w:jc w:val="both"/>
        <w:rPr>
          <w:sz w:val="28"/>
          <w:szCs w:val="28"/>
        </w:rPr>
      </w:pPr>
      <w:r w:rsidRPr="00F16DB3">
        <w:rPr>
          <w:color w:val="000000"/>
          <w:sz w:val="28"/>
          <w:szCs w:val="28"/>
        </w:rPr>
        <w:t>- специализированные гибридно-пленочные БИС.</w:t>
      </w:r>
    </w:p>
    <w:p w:rsidR="0006215B" w:rsidRPr="00F16DB3" w:rsidRDefault="0006215B" w:rsidP="004B610A">
      <w:pPr>
        <w:widowControl/>
        <w:spacing w:line="360" w:lineRule="auto"/>
        <w:ind w:firstLine="709"/>
        <w:jc w:val="both"/>
        <w:rPr>
          <w:sz w:val="28"/>
          <w:szCs w:val="28"/>
        </w:rPr>
      </w:pPr>
      <w:r w:rsidRPr="00F16DB3">
        <w:rPr>
          <w:color w:val="000000"/>
          <w:sz w:val="28"/>
          <w:szCs w:val="28"/>
        </w:rPr>
        <w:t>Для разработки современной аппаратуры необходимы комплектующие изделия, отличающиеся при большой сложности высокой надежностью и ограниченным числом внешних выводов. Такими изделиями являются БИС и СБИС. Стоимость аппаратуры на основе БИС ниже стоимости аналогичной аппаратуры на другой элементной базе. Это объясняется использованием перспективной технологии и уменьшением объема монтажно-сборочных работ. При разработке современных технических решений в системах электросвязи решающими критериями выбора элементной базы являются надежность, долговечность и энергопотребление применяемых компонентов. Стоимость применяемых микроэлектронных изделий должна рассматриваться в комплексе с затратами на монтажные узлы, их производство и настройку. Учитывая, что стоимость собственно компонентов имеет тенденцию к постоянному снижению в соответствии с освоением технологии производства и увеличением серийности на заводе-изготовителе, а стоимость производства аппаратуры, как правило, возрастает, целесообразно закладывать в новые разработки перспективную элементную базу в виде специализированных БИС, Единственное ограничение на применение таких изделий - это степень их отработанности на заводе-изготовителе, гарантирующая надежность и функциональное соответствие применяемых компонентов.</w:t>
      </w:r>
    </w:p>
    <w:p w:rsidR="0006215B" w:rsidRPr="00F16DB3" w:rsidRDefault="0006215B" w:rsidP="004B610A">
      <w:pPr>
        <w:widowControl/>
        <w:spacing w:line="360" w:lineRule="auto"/>
        <w:ind w:firstLine="709"/>
        <w:jc w:val="both"/>
        <w:rPr>
          <w:sz w:val="28"/>
          <w:szCs w:val="28"/>
        </w:rPr>
      </w:pPr>
      <w:r w:rsidRPr="00F16DB3">
        <w:rPr>
          <w:color w:val="000000"/>
          <w:sz w:val="28"/>
          <w:szCs w:val="28"/>
        </w:rPr>
        <w:t>Таким образом, можно выделить следующие основные критерии выбора элементной базы:</w:t>
      </w:r>
    </w:p>
    <w:p w:rsidR="0006215B" w:rsidRPr="00F16DB3" w:rsidRDefault="0006215B" w:rsidP="004B610A">
      <w:pPr>
        <w:widowControl/>
        <w:spacing w:line="360" w:lineRule="auto"/>
        <w:ind w:firstLine="709"/>
        <w:jc w:val="both"/>
        <w:rPr>
          <w:sz w:val="28"/>
          <w:szCs w:val="28"/>
        </w:rPr>
      </w:pPr>
      <w:r w:rsidRPr="00F16DB3">
        <w:rPr>
          <w:color w:val="000000"/>
          <w:sz w:val="28"/>
          <w:szCs w:val="28"/>
        </w:rPr>
        <w:t>- надежность;</w:t>
      </w:r>
    </w:p>
    <w:p w:rsidR="0006215B" w:rsidRPr="00F16DB3" w:rsidRDefault="0006215B" w:rsidP="004B610A">
      <w:pPr>
        <w:widowControl/>
        <w:spacing w:line="360" w:lineRule="auto"/>
        <w:ind w:firstLine="709"/>
        <w:jc w:val="both"/>
        <w:rPr>
          <w:sz w:val="28"/>
          <w:szCs w:val="28"/>
        </w:rPr>
      </w:pPr>
      <w:r w:rsidRPr="00F16DB3">
        <w:rPr>
          <w:color w:val="000000"/>
          <w:sz w:val="28"/>
          <w:szCs w:val="28"/>
        </w:rPr>
        <w:t>- долговечность;</w:t>
      </w:r>
    </w:p>
    <w:p w:rsidR="0006215B" w:rsidRPr="00F16DB3" w:rsidRDefault="0006215B" w:rsidP="004B610A">
      <w:pPr>
        <w:widowControl/>
        <w:spacing w:line="360" w:lineRule="auto"/>
        <w:ind w:firstLine="709"/>
        <w:jc w:val="both"/>
        <w:rPr>
          <w:sz w:val="28"/>
          <w:szCs w:val="28"/>
        </w:rPr>
      </w:pPr>
      <w:r w:rsidRPr="00F16DB3">
        <w:rPr>
          <w:color w:val="000000"/>
          <w:sz w:val="28"/>
          <w:szCs w:val="28"/>
        </w:rPr>
        <w:t>- энергопотребление;</w:t>
      </w:r>
    </w:p>
    <w:p w:rsidR="0006215B" w:rsidRPr="00F16DB3" w:rsidRDefault="0006215B" w:rsidP="004B610A">
      <w:pPr>
        <w:widowControl/>
        <w:spacing w:line="360" w:lineRule="auto"/>
        <w:ind w:firstLine="709"/>
        <w:jc w:val="both"/>
        <w:rPr>
          <w:sz w:val="28"/>
          <w:szCs w:val="28"/>
        </w:rPr>
      </w:pPr>
      <w:r w:rsidRPr="00F16DB3">
        <w:rPr>
          <w:color w:val="000000"/>
          <w:sz w:val="28"/>
          <w:szCs w:val="28"/>
        </w:rPr>
        <w:t>- степень интеграции;</w:t>
      </w:r>
    </w:p>
    <w:p w:rsidR="0006215B" w:rsidRPr="00F16DB3" w:rsidRDefault="0006215B" w:rsidP="004B610A">
      <w:pPr>
        <w:widowControl/>
        <w:spacing w:line="360" w:lineRule="auto"/>
        <w:ind w:firstLine="709"/>
        <w:jc w:val="both"/>
        <w:rPr>
          <w:sz w:val="28"/>
          <w:szCs w:val="28"/>
        </w:rPr>
      </w:pPr>
      <w:r w:rsidRPr="00F16DB3">
        <w:rPr>
          <w:color w:val="000000"/>
          <w:sz w:val="28"/>
          <w:szCs w:val="28"/>
        </w:rPr>
        <w:t>- стоимость.</w:t>
      </w:r>
    </w:p>
    <w:p w:rsidR="0006215B" w:rsidRPr="00F16DB3" w:rsidRDefault="0006215B" w:rsidP="004B610A">
      <w:pPr>
        <w:widowControl/>
        <w:spacing w:line="360" w:lineRule="auto"/>
        <w:ind w:firstLine="709"/>
        <w:jc w:val="both"/>
        <w:rPr>
          <w:sz w:val="28"/>
          <w:szCs w:val="28"/>
        </w:rPr>
      </w:pPr>
      <w:r w:rsidRPr="00F16DB3">
        <w:rPr>
          <w:color w:val="000000"/>
          <w:sz w:val="28"/>
          <w:szCs w:val="28"/>
        </w:rPr>
        <w:t>В настоящее время наиболее распространенными интегральными схемами являются схемы транзисторно-транзиторной логики. Компоненты данной группы широко освоены отечественной промышленностью. Наиболее современная технология ТТЛШ с малым энергопотреблением используется в массовой серии 1533, включающей в свой состав широкую номенклатуру ИС. Данная серия применяется при построении логических узлов аппаратуры в пределах ТЭЗ. Допускается применение ИС серий 555, 531 и схем малой интеграции, входящих в состав МГЖ 580, 1810 для узлов интерфейса, требующих повышенной нагрузочной способности и быстродействия. При применении указанных ИС вместе с ИС основной серии 1533 следует применять схемотехнические решения, обеспечивающие помехоустойчивость узлов.</w:t>
      </w:r>
    </w:p>
    <w:p w:rsidR="0006215B" w:rsidRPr="00F16DB3" w:rsidRDefault="0006215B" w:rsidP="004B610A">
      <w:pPr>
        <w:widowControl/>
        <w:spacing w:line="360" w:lineRule="auto"/>
        <w:ind w:firstLine="709"/>
        <w:jc w:val="both"/>
        <w:rPr>
          <w:sz w:val="28"/>
          <w:szCs w:val="28"/>
        </w:rPr>
      </w:pPr>
      <w:r w:rsidRPr="00F16DB3">
        <w:rPr>
          <w:color w:val="000000"/>
          <w:sz w:val="28"/>
          <w:szCs w:val="28"/>
        </w:rPr>
        <w:t>Для применения в разработке используется широко распространенные МПК серий 580, 1810, производимые отечественной промышленностью. Эти комплекты имеют сильно развитые средства поддержки разработки ПО и широкую номенклатуру периферийных и специализированных БИС, Для разработки микропроцессорных узлов также применяются серии 537,</w:t>
      </w:r>
    </w:p>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F16DB3">
      <w:pPr>
        <w:widowControl/>
        <w:spacing w:line="360" w:lineRule="auto"/>
        <w:ind w:firstLine="709"/>
        <w:jc w:val="center"/>
        <w:rPr>
          <w:b/>
          <w:sz w:val="28"/>
          <w:szCs w:val="28"/>
        </w:rPr>
      </w:pPr>
      <w:r w:rsidRPr="00F16DB3">
        <w:rPr>
          <w:b/>
          <w:color w:val="000000"/>
          <w:sz w:val="28"/>
          <w:szCs w:val="28"/>
        </w:rPr>
        <w:t>3.2 Анализ элементов на устойчивость к внешним воздействиям</w:t>
      </w:r>
    </w:p>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4B610A">
      <w:pPr>
        <w:widowControl/>
        <w:spacing w:line="360" w:lineRule="auto"/>
        <w:ind w:firstLine="709"/>
        <w:jc w:val="both"/>
        <w:rPr>
          <w:sz w:val="28"/>
          <w:szCs w:val="28"/>
        </w:rPr>
      </w:pPr>
      <w:r w:rsidRPr="00F16DB3">
        <w:rPr>
          <w:color w:val="000000"/>
          <w:sz w:val="28"/>
          <w:szCs w:val="28"/>
        </w:rPr>
        <w:t>Применяемые в конструкции радиоэлементы должны сохранять работоспособность при воздействии на них внешних дестабилизирующих факторов. Основные справочные данные используемых элементов на устойчивость к внешним воздействиям приведены ниже.</w:t>
      </w:r>
    </w:p>
    <w:p w:rsidR="0006215B" w:rsidRPr="00F16DB3" w:rsidRDefault="0006215B" w:rsidP="004B610A">
      <w:pPr>
        <w:widowControl/>
        <w:spacing w:line="360" w:lineRule="auto"/>
        <w:ind w:firstLine="709"/>
        <w:jc w:val="both"/>
        <w:rPr>
          <w:sz w:val="28"/>
          <w:szCs w:val="28"/>
        </w:rPr>
      </w:pPr>
      <w:r w:rsidRPr="00F16DB3">
        <w:rPr>
          <w:color w:val="000000"/>
          <w:sz w:val="28"/>
          <w:szCs w:val="28"/>
        </w:rPr>
        <w:t>Микросхемы серии 1533 имеют пониженную рабочую температуру среды минус 10 °С, повышенная температура 70 °С. Амплитуда ускорения синусоидальной вибрации - 10</w:t>
      </w:r>
      <w:r w:rsidRPr="00F16DB3">
        <w:rPr>
          <w:color w:val="000000"/>
          <w:sz w:val="28"/>
          <w:szCs w:val="28"/>
          <w:lang w:val="en-US"/>
        </w:rPr>
        <w:t>g</w:t>
      </w:r>
      <w:r w:rsidRPr="00F16DB3">
        <w:rPr>
          <w:color w:val="000000"/>
          <w:sz w:val="28"/>
          <w:szCs w:val="28"/>
        </w:rPr>
        <w:t>, линейное ускорение - 50</w:t>
      </w:r>
      <w:r w:rsidRPr="00F16DB3">
        <w:rPr>
          <w:color w:val="000000"/>
          <w:sz w:val="28"/>
          <w:szCs w:val="28"/>
          <w:lang w:val="en-US"/>
        </w:rPr>
        <w:t>g</w:t>
      </w:r>
      <w:r w:rsidRPr="00F16DB3">
        <w:rPr>
          <w:color w:val="000000"/>
          <w:sz w:val="28"/>
          <w:szCs w:val="28"/>
        </w:rPr>
        <w:t>.</w:t>
      </w:r>
    </w:p>
    <w:p w:rsidR="0006215B" w:rsidRPr="00F16DB3" w:rsidRDefault="0006215B" w:rsidP="004B610A">
      <w:pPr>
        <w:widowControl/>
        <w:spacing w:line="360" w:lineRule="auto"/>
        <w:ind w:firstLine="709"/>
        <w:jc w:val="both"/>
        <w:rPr>
          <w:sz w:val="28"/>
          <w:szCs w:val="28"/>
        </w:rPr>
      </w:pPr>
      <w:r w:rsidRPr="00F16DB3">
        <w:rPr>
          <w:color w:val="000000"/>
          <w:sz w:val="28"/>
          <w:szCs w:val="28"/>
        </w:rPr>
        <w:t>Микросхемы типа КР580 сохраняют свою работоспособность при температуре окружающей среды в пределах от минус 10 °С до 70 °С. Относительная влажность среды до 98 %. Воздействие синусоидальной</w:t>
      </w:r>
      <w:r w:rsidR="005A2F3A">
        <w:rPr>
          <w:color w:val="000000"/>
          <w:sz w:val="28"/>
          <w:szCs w:val="28"/>
        </w:rPr>
        <w:t xml:space="preserve"> </w:t>
      </w:r>
      <w:r w:rsidRPr="00F16DB3">
        <w:rPr>
          <w:color w:val="000000"/>
          <w:sz w:val="28"/>
          <w:szCs w:val="28"/>
        </w:rPr>
        <w:t xml:space="preserve">вибрации в пределах 1 - 600 Гц с амплитудой ускорения 10 </w:t>
      </w:r>
      <w:r w:rsidRPr="00F16DB3">
        <w:rPr>
          <w:color w:val="000000"/>
          <w:sz w:val="28"/>
          <w:szCs w:val="28"/>
          <w:lang w:val="en-US"/>
        </w:rPr>
        <w:t>g</w:t>
      </w:r>
      <w:r w:rsidRPr="00F16DB3">
        <w:rPr>
          <w:color w:val="000000"/>
          <w:sz w:val="28"/>
          <w:szCs w:val="28"/>
        </w:rPr>
        <w:t>. Удар - 75</w:t>
      </w:r>
      <w:r w:rsidRPr="00F16DB3">
        <w:rPr>
          <w:color w:val="000000"/>
          <w:sz w:val="28"/>
          <w:szCs w:val="28"/>
          <w:lang w:val="en-US"/>
        </w:rPr>
        <w:t>g</w:t>
      </w:r>
      <w:r w:rsidRPr="00F16DB3">
        <w:rPr>
          <w:color w:val="000000"/>
          <w:sz w:val="28"/>
          <w:szCs w:val="28"/>
        </w:rPr>
        <w:t>. Линейное ускорение 25</w:t>
      </w:r>
      <w:r w:rsidRPr="00F16DB3">
        <w:rPr>
          <w:color w:val="000000"/>
          <w:sz w:val="28"/>
          <w:szCs w:val="28"/>
          <w:lang w:val="en-US"/>
        </w:rPr>
        <w:t>g</w:t>
      </w:r>
      <w:r w:rsidRPr="00F16DB3">
        <w:rPr>
          <w:color w:val="000000"/>
          <w:sz w:val="28"/>
          <w:szCs w:val="28"/>
        </w:rPr>
        <w:t>.</w:t>
      </w:r>
    </w:p>
    <w:p w:rsidR="0006215B" w:rsidRPr="00F16DB3" w:rsidRDefault="0006215B" w:rsidP="004B610A">
      <w:pPr>
        <w:widowControl/>
        <w:spacing w:line="360" w:lineRule="auto"/>
        <w:ind w:firstLine="709"/>
        <w:jc w:val="both"/>
        <w:rPr>
          <w:sz w:val="28"/>
          <w:szCs w:val="28"/>
        </w:rPr>
      </w:pPr>
      <w:r w:rsidRPr="00F16DB3">
        <w:rPr>
          <w:color w:val="000000"/>
          <w:sz w:val="28"/>
          <w:szCs w:val="28"/>
        </w:rPr>
        <w:t>Микросхемы типа КР1810 выдерживают воздействие пониженной температуры среды минус 10 °С, повышенной температуры 70 °С. Амплитуда ускорения синусоидальной вибрации 10</w:t>
      </w:r>
      <w:r w:rsidRPr="00F16DB3">
        <w:rPr>
          <w:color w:val="000000"/>
          <w:sz w:val="28"/>
          <w:szCs w:val="28"/>
          <w:lang w:val="en-US"/>
        </w:rPr>
        <w:t>g</w:t>
      </w:r>
      <w:r w:rsidRPr="00F16DB3">
        <w:rPr>
          <w:color w:val="000000"/>
          <w:sz w:val="28"/>
          <w:szCs w:val="28"/>
        </w:rPr>
        <w:t>. Линейное ускорение 50</w:t>
      </w:r>
      <w:r w:rsidRPr="00F16DB3">
        <w:rPr>
          <w:color w:val="000000"/>
          <w:sz w:val="28"/>
          <w:szCs w:val="28"/>
          <w:lang w:val="en-US"/>
        </w:rPr>
        <w:t>g</w:t>
      </w:r>
      <w:r w:rsidRPr="00F16DB3">
        <w:rPr>
          <w:color w:val="000000"/>
          <w:sz w:val="28"/>
          <w:szCs w:val="28"/>
        </w:rPr>
        <w:t>,</w:t>
      </w:r>
    </w:p>
    <w:p w:rsidR="0006215B" w:rsidRPr="00F16DB3" w:rsidRDefault="0006215B" w:rsidP="004B610A">
      <w:pPr>
        <w:widowControl/>
        <w:spacing w:line="360" w:lineRule="auto"/>
        <w:ind w:firstLine="709"/>
        <w:jc w:val="both"/>
        <w:rPr>
          <w:sz w:val="28"/>
          <w:szCs w:val="28"/>
        </w:rPr>
      </w:pPr>
      <w:r w:rsidRPr="00F16DB3">
        <w:rPr>
          <w:color w:val="000000"/>
          <w:sz w:val="28"/>
          <w:szCs w:val="28"/>
        </w:rPr>
        <w:t>Микросхемы типа К170 имеют пониженную температуру окружающей среды минус 10 °С, повышенную температуру 70 °С. Амплитуда ускорения синусоидальной вибрации 10</w:t>
      </w:r>
      <w:r w:rsidRPr="00F16DB3">
        <w:rPr>
          <w:color w:val="000000"/>
          <w:sz w:val="28"/>
          <w:szCs w:val="28"/>
          <w:lang w:val="en-US"/>
        </w:rPr>
        <w:t>g</w:t>
      </w:r>
      <w:r w:rsidRPr="00F16DB3">
        <w:rPr>
          <w:color w:val="000000"/>
          <w:sz w:val="28"/>
          <w:szCs w:val="28"/>
        </w:rPr>
        <w:t>. Линейное ускорение 500</w:t>
      </w:r>
      <w:r w:rsidRPr="00F16DB3">
        <w:rPr>
          <w:color w:val="000000"/>
          <w:sz w:val="28"/>
          <w:szCs w:val="28"/>
          <w:lang w:val="en-US"/>
        </w:rPr>
        <w:t>g</w:t>
      </w:r>
      <w:r w:rsidRPr="00F16DB3">
        <w:rPr>
          <w:color w:val="000000"/>
          <w:sz w:val="28"/>
          <w:szCs w:val="28"/>
        </w:rPr>
        <w:t>,</w:t>
      </w:r>
    </w:p>
    <w:p w:rsidR="0006215B" w:rsidRPr="00F16DB3" w:rsidRDefault="0006215B" w:rsidP="004B610A">
      <w:pPr>
        <w:widowControl/>
        <w:spacing w:line="360" w:lineRule="auto"/>
        <w:ind w:firstLine="709"/>
        <w:jc w:val="both"/>
        <w:rPr>
          <w:sz w:val="28"/>
          <w:szCs w:val="28"/>
        </w:rPr>
      </w:pPr>
      <w:r w:rsidRPr="00F16DB3">
        <w:rPr>
          <w:color w:val="000000"/>
          <w:sz w:val="28"/>
          <w:szCs w:val="28"/>
        </w:rPr>
        <w:t>Микросхемы серии КР537 также выдерживают воздействие температуры окружающей среды в пределах от минус 10 °С до 70 °С. Амплитуда ускорения синусоидальной вибрации 10</w:t>
      </w:r>
      <w:r w:rsidRPr="00F16DB3">
        <w:rPr>
          <w:color w:val="000000"/>
          <w:sz w:val="28"/>
          <w:szCs w:val="28"/>
          <w:lang w:val="en-US"/>
        </w:rPr>
        <w:t>g</w:t>
      </w:r>
      <w:r w:rsidRPr="00F16DB3">
        <w:rPr>
          <w:color w:val="000000"/>
          <w:sz w:val="28"/>
          <w:szCs w:val="28"/>
        </w:rPr>
        <w:t>, Линейное ускорении 50</w:t>
      </w:r>
      <w:r w:rsidRPr="00F16DB3">
        <w:rPr>
          <w:color w:val="000000"/>
          <w:sz w:val="28"/>
          <w:szCs w:val="28"/>
          <w:lang w:val="en-US"/>
        </w:rPr>
        <w:t>g</w:t>
      </w:r>
      <w:r w:rsidRPr="00F16DB3">
        <w:rPr>
          <w:color w:val="000000"/>
          <w:sz w:val="28"/>
          <w:szCs w:val="28"/>
        </w:rPr>
        <w:t>.</w:t>
      </w:r>
    </w:p>
    <w:p w:rsidR="0006215B" w:rsidRPr="00F16DB3" w:rsidRDefault="0006215B" w:rsidP="004B610A">
      <w:pPr>
        <w:widowControl/>
        <w:spacing w:line="360" w:lineRule="auto"/>
        <w:ind w:firstLine="709"/>
        <w:jc w:val="both"/>
        <w:rPr>
          <w:sz w:val="28"/>
          <w:szCs w:val="28"/>
        </w:rPr>
      </w:pPr>
      <w:r w:rsidRPr="00F16DB3">
        <w:rPr>
          <w:color w:val="000000"/>
          <w:sz w:val="28"/>
          <w:szCs w:val="28"/>
        </w:rPr>
        <w:t>Конденсаторы типа К10-17 сохраняют свою работоспособность при воздействии на них пониженной температуры среды минус 60 °С, повышенной температуры среды 125 °С. Влажность окружающего воздуха не более 98 % при 35 °С. Воздействие синусоидальной вибрации в пределах от 1 до 5000 Гц с амплитудой ускорения 40</w:t>
      </w:r>
      <w:r w:rsidRPr="00F16DB3">
        <w:rPr>
          <w:color w:val="000000"/>
          <w:sz w:val="28"/>
          <w:szCs w:val="28"/>
          <w:lang w:val="en-US"/>
        </w:rPr>
        <w:t>g</w:t>
      </w:r>
      <w:r w:rsidRPr="00F16DB3">
        <w:rPr>
          <w:color w:val="000000"/>
          <w:sz w:val="28"/>
          <w:szCs w:val="28"/>
        </w:rPr>
        <w:t>. Многократный удар 40</w:t>
      </w:r>
      <w:r w:rsidRPr="00F16DB3">
        <w:rPr>
          <w:color w:val="000000"/>
          <w:sz w:val="28"/>
          <w:szCs w:val="28"/>
          <w:lang w:val="en-US"/>
        </w:rPr>
        <w:t>g</w:t>
      </w:r>
      <w:r w:rsidRPr="00F16DB3">
        <w:rPr>
          <w:color w:val="000000"/>
          <w:sz w:val="28"/>
          <w:szCs w:val="28"/>
        </w:rPr>
        <w:t>, однократный 150</w:t>
      </w:r>
      <w:r w:rsidRPr="00F16DB3">
        <w:rPr>
          <w:color w:val="000000"/>
          <w:sz w:val="28"/>
          <w:szCs w:val="28"/>
          <w:lang w:val="en-US"/>
        </w:rPr>
        <w:t>g</w:t>
      </w:r>
      <w:r w:rsidRPr="00F16DB3">
        <w:rPr>
          <w:color w:val="000000"/>
          <w:sz w:val="28"/>
          <w:szCs w:val="28"/>
        </w:rPr>
        <w:t>. Линейное ускорение 500</w:t>
      </w:r>
      <w:r w:rsidRPr="00F16DB3">
        <w:rPr>
          <w:color w:val="000000"/>
          <w:sz w:val="28"/>
          <w:szCs w:val="28"/>
          <w:lang w:val="en-US"/>
        </w:rPr>
        <w:t>g</w:t>
      </w:r>
      <w:r w:rsidRPr="00F16DB3">
        <w:rPr>
          <w:color w:val="000000"/>
          <w:sz w:val="28"/>
          <w:szCs w:val="28"/>
        </w:rPr>
        <w:t>,</w:t>
      </w:r>
    </w:p>
    <w:p w:rsidR="0006215B" w:rsidRPr="00F16DB3" w:rsidRDefault="0006215B" w:rsidP="004B610A">
      <w:pPr>
        <w:widowControl/>
        <w:spacing w:line="360" w:lineRule="auto"/>
        <w:ind w:firstLine="709"/>
        <w:jc w:val="both"/>
        <w:rPr>
          <w:sz w:val="28"/>
          <w:szCs w:val="28"/>
        </w:rPr>
      </w:pPr>
      <w:r w:rsidRPr="00F16DB3">
        <w:rPr>
          <w:color w:val="000000"/>
          <w:sz w:val="28"/>
          <w:szCs w:val="28"/>
        </w:rPr>
        <w:t>Конденсаторы типа К53-4А имеют диапазон рабочих температур в пределах от минус 60 до 85 °С. Влажность 85 % при 35 °С. Вибрация в диапазоне частот 1...3000 Гц с амплитудой ускорения до 20</w:t>
      </w:r>
      <w:r w:rsidRPr="00F16DB3">
        <w:rPr>
          <w:color w:val="000000"/>
          <w:sz w:val="28"/>
          <w:szCs w:val="28"/>
          <w:lang w:val="en-US"/>
        </w:rPr>
        <w:t>g</w:t>
      </w:r>
      <w:r w:rsidRPr="00F16DB3">
        <w:rPr>
          <w:color w:val="000000"/>
          <w:sz w:val="28"/>
          <w:szCs w:val="28"/>
        </w:rPr>
        <w:t>. Ударные перегрузки 150</w:t>
      </w:r>
      <w:r w:rsidRPr="00F16DB3">
        <w:rPr>
          <w:color w:val="000000"/>
          <w:sz w:val="28"/>
          <w:szCs w:val="28"/>
          <w:lang w:val="en-US"/>
        </w:rPr>
        <w:t>g</w:t>
      </w:r>
      <w:r w:rsidRPr="00F16DB3">
        <w:rPr>
          <w:color w:val="000000"/>
          <w:sz w:val="28"/>
          <w:szCs w:val="28"/>
        </w:rPr>
        <w:t>. Линейное ускорение 200</w:t>
      </w:r>
      <w:r w:rsidRPr="00F16DB3">
        <w:rPr>
          <w:color w:val="000000"/>
          <w:sz w:val="28"/>
          <w:szCs w:val="28"/>
          <w:lang w:val="en-US"/>
        </w:rPr>
        <w:t>g</w:t>
      </w:r>
      <w:r w:rsidRPr="00F16DB3">
        <w:rPr>
          <w:color w:val="000000"/>
          <w:sz w:val="28"/>
          <w:szCs w:val="28"/>
        </w:rPr>
        <w:t>.</w:t>
      </w:r>
    </w:p>
    <w:p w:rsidR="0006215B" w:rsidRPr="00F16DB3" w:rsidRDefault="0006215B" w:rsidP="004B610A">
      <w:pPr>
        <w:widowControl/>
        <w:spacing w:line="360" w:lineRule="auto"/>
        <w:ind w:firstLine="709"/>
        <w:jc w:val="both"/>
        <w:rPr>
          <w:sz w:val="28"/>
          <w:szCs w:val="28"/>
        </w:rPr>
      </w:pPr>
      <w:r w:rsidRPr="00F16DB3">
        <w:rPr>
          <w:color w:val="000000"/>
          <w:sz w:val="28"/>
          <w:szCs w:val="28"/>
        </w:rPr>
        <w:t>Резисторы типа С2-ЗЗН имеют повышенную рабочую температуру 85 °С. Работоспособны при воздействии синусоидальной вибрации в пределах от 1 до 5000 Гц с амплитудой ускорения 30</w:t>
      </w:r>
      <w:r w:rsidRPr="00F16DB3">
        <w:rPr>
          <w:color w:val="000000"/>
          <w:sz w:val="28"/>
          <w:szCs w:val="28"/>
          <w:lang w:val="en-US"/>
        </w:rPr>
        <w:t>g</w:t>
      </w:r>
      <w:r w:rsidRPr="00F16DB3">
        <w:rPr>
          <w:color w:val="000000"/>
          <w:sz w:val="28"/>
          <w:szCs w:val="28"/>
        </w:rPr>
        <w:t xml:space="preserve">. Однократный удар </w:t>
      </w:r>
      <w:r w:rsidRPr="00F16DB3">
        <w:rPr>
          <w:color w:val="000000"/>
          <w:sz w:val="28"/>
          <w:szCs w:val="28"/>
          <w:lang w:val="en-US"/>
        </w:rPr>
        <w:t>l</w:t>
      </w:r>
      <w:r w:rsidRPr="00F16DB3">
        <w:rPr>
          <w:color w:val="000000"/>
          <w:sz w:val="28"/>
          <w:szCs w:val="28"/>
        </w:rPr>
        <w:t>000</w:t>
      </w:r>
      <w:r w:rsidRPr="00F16DB3">
        <w:rPr>
          <w:color w:val="000000"/>
          <w:sz w:val="28"/>
          <w:szCs w:val="28"/>
          <w:lang w:val="en-US"/>
        </w:rPr>
        <w:t>g</w:t>
      </w:r>
      <w:r w:rsidRPr="00F16DB3">
        <w:rPr>
          <w:color w:val="000000"/>
          <w:sz w:val="28"/>
          <w:szCs w:val="28"/>
        </w:rPr>
        <w:t>, многократный удар 150</w:t>
      </w:r>
      <w:r w:rsidRPr="00F16DB3">
        <w:rPr>
          <w:color w:val="000000"/>
          <w:sz w:val="28"/>
          <w:szCs w:val="28"/>
          <w:lang w:val="en-US"/>
        </w:rPr>
        <w:t>g</w:t>
      </w:r>
      <w:r w:rsidRPr="00F16DB3">
        <w:rPr>
          <w:color w:val="000000"/>
          <w:sz w:val="28"/>
          <w:szCs w:val="28"/>
        </w:rPr>
        <w:t>. Линейное ускорение 500</w:t>
      </w:r>
      <w:r w:rsidRPr="00F16DB3">
        <w:rPr>
          <w:color w:val="000000"/>
          <w:sz w:val="28"/>
          <w:szCs w:val="28"/>
          <w:lang w:val="en-US"/>
        </w:rPr>
        <w:t>g</w:t>
      </w:r>
      <w:r w:rsidRPr="00F16DB3">
        <w:rPr>
          <w:color w:val="000000"/>
          <w:sz w:val="28"/>
          <w:szCs w:val="28"/>
        </w:rPr>
        <w:t>.</w:t>
      </w:r>
    </w:p>
    <w:p w:rsidR="0006215B" w:rsidRPr="00F16DB3" w:rsidRDefault="0006215B" w:rsidP="004B610A">
      <w:pPr>
        <w:widowControl/>
        <w:spacing w:line="360" w:lineRule="auto"/>
        <w:ind w:firstLine="709"/>
        <w:jc w:val="both"/>
        <w:rPr>
          <w:sz w:val="28"/>
          <w:szCs w:val="28"/>
        </w:rPr>
      </w:pPr>
      <w:r w:rsidRPr="00F16DB3">
        <w:rPr>
          <w:color w:val="000000"/>
          <w:sz w:val="28"/>
          <w:szCs w:val="28"/>
        </w:rPr>
        <w:t xml:space="preserve">Набор резисторов </w:t>
      </w:r>
      <w:r w:rsidRPr="00F16DB3">
        <w:rPr>
          <w:color w:val="000000"/>
          <w:sz w:val="28"/>
          <w:szCs w:val="28"/>
          <w:lang w:val="en-US"/>
        </w:rPr>
        <w:t>HP</w:t>
      </w:r>
      <w:r w:rsidRPr="00F16DB3">
        <w:rPr>
          <w:color w:val="000000"/>
          <w:sz w:val="28"/>
          <w:szCs w:val="28"/>
        </w:rPr>
        <w:t xml:space="preserve"> 1-4-9 имеет пониженную рабочую температуру среды минус 60 °С, повышенную температуру 155 °С. Относительная влажность воздуха при 20 °С не превышает 98 %. Воздействие синусоидальной вибрации с частотой 1 - 2000 Гц с амплитудой ускорения 10</w:t>
      </w:r>
      <w:r w:rsidRPr="00F16DB3">
        <w:rPr>
          <w:color w:val="000000"/>
          <w:sz w:val="28"/>
          <w:szCs w:val="28"/>
          <w:lang w:val="en-US"/>
        </w:rPr>
        <w:t>g</w:t>
      </w:r>
      <w:r w:rsidRPr="00F16DB3">
        <w:rPr>
          <w:color w:val="000000"/>
          <w:sz w:val="28"/>
          <w:szCs w:val="28"/>
        </w:rPr>
        <w:t>. Воздействие многократного удара 40</w:t>
      </w:r>
      <w:r w:rsidRPr="00F16DB3">
        <w:rPr>
          <w:color w:val="000000"/>
          <w:sz w:val="28"/>
          <w:szCs w:val="28"/>
          <w:lang w:val="en-US"/>
        </w:rPr>
        <w:t>g</w:t>
      </w:r>
      <w:r w:rsidRPr="00F16DB3">
        <w:rPr>
          <w:color w:val="000000"/>
          <w:sz w:val="28"/>
          <w:szCs w:val="28"/>
        </w:rPr>
        <w:t>., однократного 150</w:t>
      </w:r>
      <w:r w:rsidRPr="00F16DB3">
        <w:rPr>
          <w:color w:val="000000"/>
          <w:sz w:val="28"/>
          <w:szCs w:val="28"/>
          <w:lang w:val="en-US"/>
        </w:rPr>
        <w:t>g</w:t>
      </w:r>
      <w:r w:rsidRPr="00F16DB3">
        <w:rPr>
          <w:color w:val="000000"/>
          <w:sz w:val="28"/>
          <w:szCs w:val="28"/>
        </w:rPr>
        <w:t>. Линейное ускорение 50</w:t>
      </w:r>
      <w:r w:rsidRPr="00F16DB3">
        <w:rPr>
          <w:color w:val="000000"/>
          <w:sz w:val="28"/>
          <w:szCs w:val="28"/>
          <w:lang w:val="en-US"/>
        </w:rPr>
        <w:t>g</w:t>
      </w:r>
      <w:r w:rsidRPr="00F16DB3">
        <w:rPr>
          <w:color w:val="000000"/>
          <w:sz w:val="28"/>
          <w:szCs w:val="28"/>
        </w:rPr>
        <w:t>.</w:t>
      </w:r>
    </w:p>
    <w:p w:rsidR="0006215B" w:rsidRPr="00F16DB3" w:rsidRDefault="0006215B" w:rsidP="004B610A">
      <w:pPr>
        <w:widowControl/>
        <w:spacing w:line="360" w:lineRule="auto"/>
        <w:ind w:firstLine="709"/>
        <w:jc w:val="both"/>
        <w:rPr>
          <w:sz w:val="28"/>
          <w:szCs w:val="28"/>
        </w:rPr>
      </w:pPr>
      <w:r w:rsidRPr="00F16DB3">
        <w:rPr>
          <w:color w:val="000000"/>
          <w:sz w:val="28"/>
          <w:szCs w:val="28"/>
        </w:rPr>
        <w:t>Резонатор РК169МА имеет диапазон рабочих температур в пределах от минус 60 °С до 85 °С. Воздействие синусоидальной вибрации 1 - 2000 Гц с амплитудой ускорения 20</w:t>
      </w:r>
      <w:r w:rsidRPr="00F16DB3">
        <w:rPr>
          <w:color w:val="000000"/>
          <w:sz w:val="28"/>
          <w:szCs w:val="28"/>
          <w:lang w:val="en-US"/>
        </w:rPr>
        <w:t>g</w:t>
      </w:r>
      <w:r w:rsidRPr="00F16DB3">
        <w:rPr>
          <w:color w:val="000000"/>
          <w:sz w:val="28"/>
          <w:szCs w:val="28"/>
        </w:rPr>
        <w:t>. Ударное воздействие 500</w:t>
      </w:r>
      <w:r w:rsidRPr="00F16DB3">
        <w:rPr>
          <w:color w:val="000000"/>
          <w:sz w:val="28"/>
          <w:szCs w:val="28"/>
          <w:lang w:val="en-US"/>
        </w:rPr>
        <w:t>g</w:t>
      </w:r>
      <w:r w:rsidRPr="00F16DB3">
        <w:rPr>
          <w:color w:val="000000"/>
          <w:sz w:val="28"/>
          <w:szCs w:val="28"/>
        </w:rPr>
        <w:t>. Линейное ускорение 50</w:t>
      </w:r>
      <w:r w:rsidRPr="00F16DB3">
        <w:rPr>
          <w:color w:val="000000"/>
          <w:sz w:val="28"/>
          <w:szCs w:val="28"/>
          <w:lang w:val="en-US"/>
        </w:rPr>
        <w:t>g</w:t>
      </w:r>
      <w:r w:rsidRPr="00F16DB3">
        <w:rPr>
          <w:color w:val="000000"/>
          <w:sz w:val="28"/>
          <w:szCs w:val="28"/>
        </w:rPr>
        <w:t>.</w:t>
      </w:r>
    </w:p>
    <w:p w:rsidR="0006215B" w:rsidRPr="00F16DB3" w:rsidRDefault="0006215B" w:rsidP="004B610A">
      <w:pPr>
        <w:widowControl/>
        <w:spacing w:line="360" w:lineRule="auto"/>
        <w:ind w:firstLine="709"/>
        <w:jc w:val="both"/>
        <w:rPr>
          <w:sz w:val="28"/>
          <w:szCs w:val="28"/>
        </w:rPr>
      </w:pPr>
      <w:r w:rsidRPr="00F16DB3">
        <w:rPr>
          <w:color w:val="000000"/>
          <w:sz w:val="28"/>
          <w:szCs w:val="28"/>
        </w:rPr>
        <w:t>Пониженная температура окружающей среды для индикатора АЛ3076 составляет минус 60 °С, повышенная 75 °С. Частота вибрации 1 - 2000 Гц с амплитудой ускорения 20</w:t>
      </w:r>
      <w:r w:rsidRPr="00F16DB3">
        <w:rPr>
          <w:color w:val="000000"/>
          <w:sz w:val="28"/>
          <w:szCs w:val="28"/>
          <w:lang w:val="en-US"/>
        </w:rPr>
        <w:t>g</w:t>
      </w:r>
      <w:r w:rsidRPr="00F16DB3">
        <w:rPr>
          <w:color w:val="000000"/>
          <w:sz w:val="28"/>
          <w:szCs w:val="28"/>
        </w:rPr>
        <w:t>. Линейное ускорение составляет 200</w:t>
      </w:r>
      <w:r w:rsidRPr="00F16DB3">
        <w:rPr>
          <w:color w:val="000000"/>
          <w:sz w:val="28"/>
          <w:szCs w:val="28"/>
          <w:lang w:val="en-US"/>
        </w:rPr>
        <w:t>g</w:t>
      </w:r>
      <w:r w:rsidRPr="00F16DB3">
        <w:rPr>
          <w:color w:val="000000"/>
          <w:sz w:val="28"/>
          <w:szCs w:val="28"/>
        </w:rPr>
        <w:t>.</w:t>
      </w:r>
    </w:p>
    <w:p w:rsidR="0006215B" w:rsidRPr="00F16DB3" w:rsidRDefault="0006215B" w:rsidP="004B610A">
      <w:pPr>
        <w:widowControl/>
        <w:spacing w:line="360" w:lineRule="auto"/>
        <w:ind w:firstLine="709"/>
        <w:jc w:val="both"/>
        <w:rPr>
          <w:sz w:val="28"/>
          <w:szCs w:val="28"/>
        </w:rPr>
      </w:pPr>
      <w:r w:rsidRPr="00F16DB3">
        <w:rPr>
          <w:color w:val="000000"/>
          <w:sz w:val="28"/>
          <w:szCs w:val="28"/>
        </w:rPr>
        <w:t xml:space="preserve">Диод типа 2Д522Б сохраняет свою работоспособность в диапазонах температур от минус 60 до плюс 125 </w:t>
      </w:r>
      <w:r w:rsidRPr="00F16DB3">
        <w:rPr>
          <w:b/>
          <w:color w:val="000000"/>
          <w:sz w:val="28"/>
          <w:szCs w:val="28"/>
        </w:rPr>
        <w:t>°</w:t>
      </w:r>
      <w:r w:rsidRPr="00F16DB3">
        <w:rPr>
          <w:color w:val="000000"/>
          <w:sz w:val="28"/>
          <w:szCs w:val="28"/>
        </w:rPr>
        <w:t>С</w:t>
      </w:r>
      <w:r w:rsidRPr="00F16DB3">
        <w:rPr>
          <w:b/>
          <w:color w:val="000000"/>
          <w:sz w:val="28"/>
          <w:szCs w:val="28"/>
        </w:rPr>
        <w:t xml:space="preserve">. </w:t>
      </w:r>
      <w:r w:rsidRPr="00F16DB3">
        <w:rPr>
          <w:color w:val="000000"/>
          <w:sz w:val="28"/>
          <w:szCs w:val="28"/>
        </w:rPr>
        <w:t>Относительная влажность воздуха составляет 98 % при 35 °С. Синусоидальной вибрация частотой от 1 до 600 Гц с амплитудой ускорения 10</w:t>
      </w:r>
      <w:r w:rsidRPr="00F16DB3">
        <w:rPr>
          <w:color w:val="000000"/>
          <w:sz w:val="28"/>
          <w:szCs w:val="28"/>
          <w:lang w:val="en-US"/>
        </w:rPr>
        <w:t>g</w:t>
      </w:r>
      <w:r w:rsidRPr="00F16DB3">
        <w:rPr>
          <w:color w:val="000000"/>
          <w:sz w:val="28"/>
          <w:szCs w:val="28"/>
        </w:rPr>
        <w:t>. Однократный удар 15</w:t>
      </w:r>
      <w:r w:rsidRPr="00F16DB3">
        <w:rPr>
          <w:color w:val="000000"/>
          <w:sz w:val="28"/>
          <w:szCs w:val="28"/>
          <w:lang w:val="en-US"/>
        </w:rPr>
        <w:t>g</w:t>
      </w:r>
      <w:r w:rsidRPr="00F16DB3">
        <w:rPr>
          <w:color w:val="000000"/>
          <w:sz w:val="28"/>
          <w:szCs w:val="28"/>
        </w:rPr>
        <w:t>. Линейное ускорение 20</w:t>
      </w:r>
      <w:r w:rsidRPr="00F16DB3">
        <w:rPr>
          <w:color w:val="000000"/>
          <w:sz w:val="28"/>
          <w:szCs w:val="28"/>
          <w:lang w:val="en-US"/>
        </w:rPr>
        <w:t>g</w:t>
      </w:r>
      <w:r w:rsidRPr="00F16DB3">
        <w:rPr>
          <w:color w:val="000000"/>
          <w:sz w:val="28"/>
          <w:szCs w:val="28"/>
        </w:rPr>
        <w:t>.</w:t>
      </w:r>
    </w:p>
    <w:p w:rsidR="0006215B" w:rsidRPr="00F16DB3" w:rsidRDefault="0006215B" w:rsidP="004B610A">
      <w:pPr>
        <w:widowControl/>
        <w:spacing w:line="360" w:lineRule="auto"/>
        <w:ind w:firstLine="709"/>
        <w:jc w:val="both"/>
        <w:rPr>
          <w:sz w:val="28"/>
          <w:szCs w:val="28"/>
        </w:rPr>
      </w:pPr>
      <w:r w:rsidRPr="00F16DB3">
        <w:rPr>
          <w:color w:val="000000"/>
          <w:sz w:val="28"/>
          <w:szCs w:val="28"/>
        </w:rPr>
        <w:t>Таким образом, проанализировав характеристики элементов на устойчивость к внешним воздействиям и сравнив их с требованиями предъявляемыми к АТС можно сделать вывод о том, что выбранная элементная база удовлетворяет требованиям работоспособности в части воздействия внешних дестабилизирующих факторов.</w:t>
      </w:r>
    </w:p>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F16DB3">
      <w:pPr>
        <w:widowControl/>
        <w:spacing w:line="360" w:lineRule="auto"/>
        <w:ind w:firstLine="709"/>
        <w:jc w:val="center"/>
        <w:rPr>
          <w:b/>
          <w:sz w:val="28"/>
          <w:szCs w:val="28"/>
        </w:rPr>
      </w:pPr>
      <w:r w:rsidRPr="00F16DB3">
        <w:rPr>
          <w:b/>
          <w:color w:val="000000"/>
          <w:sz w:val="28"/>
          <w:szCs w:val="28"/>
        </w:rPr>
        <w:t>3.3 Описание материалов конструкции</w:t>
      </w:r>
    </w:p>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4B610A">
      <w:pPr>
        <w:widowControl/>
        <w:spacing w:line="360" w:lineRule="auto"/>
        <w:ind w:firstLine="709"/>
        <w:jc w:val="both"/>
        <w:rPr>
          <w:sz w:val="28"/>
          <w:szCs w:val="28"/>
        </w:rPr>
      </w:pPr>
      <w:r w:rsidRPr="00F16DB3">
        <w:rPr>
          <w:color w:val="000000"/>
          <w:sz w:val="28"/>
          <w:szCs w:val="28"/>
        </w:rPr>
        <w:t xml:space="preserve">Для изготовления слоев МПП в качестве основания используется стеклотекстолит, для получения которого применяют стеклянную безщелочную ткань и эпоксифенолоформальдегидный лак. Пропитку стеклоткани лаком производят на вертикальных пропиточных машинах, снабженных сушилкой. Пропитанная и просушенная стеклоткань наматывается на барабан. Затем эта стеклоткань, находящаяся в стадии неполного отвердения, и фольга нарезаются на листы необходимого размера. Склеивание фольги и стеклотекстолита производится на гидравлических прессах. Установлено, что оптимальным режимом термообработки является выдержка заготовок МПП после прессования в камере тепла при 140 °С в течение 2ч. Термообработка заготовок </w:t>
      </w:r>
      <w:r w:rsidRPr="00F16DB3">
        <w:rPr>
          <w:color w:val="000000"/>
          <w:sz w:val="28"/>
          <w:szCs w:val="28"/>
          <w:lang w:val="en-US"/>
        </w:rPr>
        <w:t>M</w:t>
      </w:r>
      <w:r w:rsidRPr="00F16DB3">
        <w:rPr>
          <w:color w:val="000000"/>
          <w:sz w:val="28"/>
          <w:szCs w:val="28"/>
        </w:rPr>
        <w:t>ПП в указанном режиме делает более стабильными характеристики твердости материала и расширяет диапазон его рабочих температур [10].</w:t>
      </w:r>
    </w:p>
    <w:p w:rsidR="0006215B" w:rsidRPr="00F16DB3" w:rsidRDefault="0006215B" w:rsidP="004B610A">
      <w:pPr>
        <w:widowControl/>
        <w:spacing w:line="360" w:lineRule="auto"/>
        <w:ind w:firstLine="709"/>
        <w:jc w:val="both"/>
        <w:rPr>
          <w:sz w:val="28"/>
          <w:szCs w:val="28"/>
        </w:rPr>
      </w:pPr>
      <w:r w:rsidRPr="00F16DB3">
        <w:rPr>
          <w:color w:val="000000"/>
          <w:sz w:val="28"/>
          <w:szCs w:val="28"/>
        </w:rPr>
        <w:t>Таким образом, при выборе материала для изготовления МПП было отдано предпочтение стеклотекстолиту типа СТФ-2-35-0,3. Это теплостойкий стеклотекстолит фольгированный с двух сторон гальваностойкой фольгой толщиной 35 мкм, толщина стеклотекстолита - 0,3 мм. В качестве связующего материала используется ЭД-8.</w:t>
      </w:r>
    </w:p>
    <w:p w:rsidR="0006215B" w:rsidRPr="00F16DB3" w:rsidRDefault="0006215B" w:rsidP="004B610A">
      <w:pPr>
        <w:widowControl/>
        <w:spacing w:line="360" w:lineRule="auto"/>
        <w:ind w:firstLine="709"/>
        <w:jc w:val="both"/>
        <w:rPr>
          <w:sz w:val="28"/>
          <w:szCs w:val="28"/>
        </w:rPr>
      </w:pPr>
      <w:r w:rsidRPr="00F16DB3">
        <w:rPr>
          <w:color w:val="000000"/>
          <w:sz w:val="28"/>
          <w:szCs w:val="28"/>
        </w:rPr>
        <w:t>В конструкцию кассеты входит направляющая изготовленная из полиамида (ПА), который относится к термопластичным материалам. Материалы этой группы обладают легкостью, стойкостью в агрессивных средах, отличными антифрикционными и демпфирующими свойствами, высоким электросопротивлением и малой теплопроводностью, но характеризуются пониженной прочностью, значительной текучестью под нагрузкой и низкой теплостойкостью. Термопласты имеют хорошие литейные свойства, хорошо деформируются в нагретом состоянии, свариваются и хорошо обрабатываются резанием.</w:t>
      </w:r>
    </w:p>
    <w:p w:rsidR="0006215B" w:rsidRPr="00F16DB3" w:rsidRDefault="0006215B" w:rsidP="004B610A">
      <w:pPr>
        <w:widowControl/>
        <w:spacing w:line="360" w:lineRule="auto"/>
        <w:ind w:firstLine="709"/>
        <w:jc w:val="both"/>
        <w:rPr>
          <w:sz w:val="28"/>
          <w:szCs w:val="28"/>
        </w:rPr>
      </w:pPr>
      <w:r w:rsidRPr="00F16DB3">
        <w:rPr>
          <w:color w:val="000000"/>
          <w:sz w:val="28"/>
          <w:szCs w:val="28"/>
        </w:rPr>
        <w:t>Полиамид стеклонаполненный ПА 610-ДС, сорт 1 ГОСТ 17648-83 представляет собой композицию полиамида с отрезками стекловолокна. Данный материал характеризуется повышенными механическими свойствами и теплостойкостью.</w:t>
      </w:r>
    </w:p>
    <w:p w:rsidR="0006215B" w:rsidRPr="00F16DB3" w:rsidRDefault="0006215B" w:rsidP="004B610A">
      <w:pPr>
        <w:widowControl/>
        <w:spacing w:line="360" w:lineRule="auto"/>
        <w:ind w:firstLine="709"/>
        <w:jc w:val="both"/>
        <w:rPr>
          <w:sz w:val="28"/>
          <w:szCs w:val="28"/>
        </w:rPr>
      </w:pPr>
      <w:r w:rsidRPr="00F16DB3">
        <w:rPr>
          <w:color w:val="000000"/>
          <w:sz w:val="28"/>
          <w:szCs w:val="28"/>
        </w:rPr>
        <w:t xml:space="preserve">Предел прочности на растяжение </w:t>
      </w:r>
      <w:r w:rsidRPr="00F16DB3">
        <w:rPr>
          <w:i/>
          <w:color w:val="000000"/>
          <w:sz w:val="28"/>
          <w:szCs w:val="28"/>
        </w:rPr>
        <w:t>а</w:t>
      </w:r>
      <w:r w:rsidRPr="00F16DB3">
        <w:rPr>
          <w:i/>
          <w:color w:val="000000"/>
          <w:sz w:val="28"/>
          <w:szCs w:val="28"/>
          <w:vertAlign w:val="subscript"/>
        </w:rPr>
        <w:t>в</w:t>
      </w:r>
      <w:r w:rsidRPr="00F16DB3">
        <w:rPr>
          <w:i/>
          <w:color w:val="000000"/>
          <w:sz w:val="28"/>
          <w:szCs w:val="28"/>
        </w:rPr>
        <w:t xml:space="preserve"> = </w:t>
      </w:r>
      <w:r w:rsidRPr="00F16DB3">
        <w:rPr>
          <w:color w:val="000000"/>
          <w:sz w:val="28"/>
          <w:szCs w:val="28"/>
        </w:rPr>
        <w:t xml:space="preserve">120...152 МПА, </w:t>
      </w:r>
      <w:r w:rsidRPr="00F16DB3">
        <w:rPr>
          <w:i/>
          <w:color w:val="000000"/>
          <w:sz w:val="28"/>
          <w:szCs w:val="28"/>
        </w:rPr>
        <w:t xml:space="preserve">5= </w:t>
      </w:r>
      <w:r w:rsidRPr="00F16DB3">
        <w:rPr>
          <w:color w:val="000000"/>
          <w:sz w:val="28"/>
          <w:szCs w:val="28"/>
        </w:rPr>
        <w:t>2,0...2,8 %, КС = 29...60 кДж/м</w:t>
      </w:r>
      <w:r w:rsidRPr="00F16DB3">
        <w:rPr>
          <w:color w:val="000000"/>
          <w:sz w:val="28"/>
          <w:szCs w:val="28"/>
          <w:vertAlign w:val="superscript"/>
        </w:rPr>
        <w:t>2</w:t>
      </w:r>
      <w:r w:rsidRPr="00F16DB3">
        <w:rPr>
          <w:color w:val="000000"/>
          <w:sz w:val="28"/>
          <w:szCs w:val="28"/>
        </w:rPr>
        <w:t>, 137 НВ, температура размягчения 180...200 °С, плотность 1270...1410 кг/м</w:t>
      </w:r>
      <w:r w:rsidRPr="00F16DB3">
        <w:rPr>
          <w:color w:val="000000"/>
          <w:sz w:val="28"/>
          <w:szCs w:val="28"/>
          <w:vertAlign w:val="superscript"/>
        </w:rPr>
        <w:t>3</w:t>
      </w:r>
      <w:r w:rsidRPr="00F16DB3">
        <w:rPr>
          <w:color w:val="000000"/>
          <w:sz w:val="28"/>
          <w:szCs w:val="28"/>
        </w:rPr>
        <w:t>.</w:t>
      </w:r>
    </w:p>
    <w:p w:rsidR="0006215B" w:rsidRPr="00F16DB3" w:rsidRDefault="0006215B" w:rsidP="004B610A">
      <w:pPr>
        <w:widowControl/>
        <w:spacing w:line="360" w:lineRule="auto"/>
        <w:ind w:firstLine="709"/>
        <w:jc w:val="both"/>
        <w:rPr>
          <w:color w:val="000000"/>
          <w:sz w:val="28"/>
          <w:szCs w:val="28"/>
          <w:lang w:val="en-US"/>
        </w:rPr>
      </w:pPr>
      <w:r w:rsidRPr="00F16DB3">
        <w:rPr>
          <w:color w:val="000000"/>
          <w:sz w:val="28"/>
          <w:szCs w:val="28"/>
        </w:rPr>
        <w:t>Фиксатор изготовлен из стального листа</w:t>
      </w:r>
    </w:p>
    <w:p w:rsidR="00F16DB3" w:rsidRDefault="00F16DB3" w:rsidP="004B610A">
      <w:pPr>
        <w:widowControl/>
        <w:spacing w:line="360" w:lineRule="auto"/>
        <w:ind w:firstLine="709"/>
        <w:jc w:val="both"/>
        <w:rPr>
          <w:color w:val="000000"/>
          <w:sz w:val="28"/>
          <w:szCs w:val="28"/>
        </w:rPr>
      </w:pPr>
    </w:p>
    <w:p w:rsidR="0006215B" w:rsidRPr="00F16DB3" w:rsidRDefault="005A17A1" w:rsidP="004B610A">
      <w:pPr>
        <w:widowControl/>
        <w:spacing w:line="360" w:lineRule="auto"/>
        <w:ind w:firstLine="709"/>
        <w:jc w:val="both"/>
        <w:rPr>
          <w:color w:val="000000"/>
          <w:sz w:val="28"/>
          <w:szCs w:val="28"/>
          <w:lang w:val="en-US"/>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30.75pt" fillcolor="window">
            <v:imagedata r:id="rId6" o:title=""/>
          </v:shape>
        </w:pict>
      </w:r>
    </w:p>
    <w:p w:rsidR="0006215B" w:rsidRPr="00F16DB3" w:rsidRDefault="0006215B" w:rsidP="004B610A">
      <w:pPr>
        <w:widowControl/>
        <w:spacing w:line="360" w:lineRule="auto"/>
        <w:ind w:firstLine="709"/>
        <w:jc w:val="both"/>
        <w:rPr>
          <w:sz w:val="28"/>
          <w:szCs w:val="28"/>
          <w:lang w:val="en-US"/>
        </w:rPr>
      </w:pPr>
    </w:p>
    <w:p w:rsidR="0006215B" w:rsidRPr="00F16DB3" w:rsidRDefault="0006215B" w:rsidP="004B610A">
      <w:pPr>
        <w:widowControl/>
        <w:spacing w:line="360" w:lineRule="auto"/>
        <w:ind w:firstLine="709"/>
        <w:jc w:val="both"/>
        <w:rPr>
          <w:sz w:val="28"/>
          <w:szCs w:val="28"/>
        </w:rPr>
      </w:pPr>
      <w:r w:rsidRPr="00F16DB3">
        <w:rPr>
          <w:color w:val="000000"/>
          <w:sz w:val="28"/>
          <w:szCs w:val="28"/>
        </w:rPr>
        <w:t xml:space="preserve">Это лист холоднокатаный, нормальная точность (Б), нормальная плоскостность (ПН), с обрезной кромкой (О), толщина 0,8 мм., из стали категории 5 по контролируемым свойствам, качество поверхности по группе </w:t>
      </w:r>
      <w:r w:rsidRPr="00F16DB3">
        <w:rPr>
          <w:color w:val="000000"/>
          <w:sz w:val="28"/>
          <w:szCs w:val="28"/>
          <w:lang w:val="en-US"/>
        </w:rPr>
        <w:t>II</w:t>
      </w:r>
      <w:r w:rsidRPr="00F16DB3">
        <w:rPr>
          <w:color w:val="000000"/>
          <w:sz w:val="28"/>
          <w:szCs w:val="28"/>
        </w:rPr>
        <w:t>, для нормальной вытяжки (Н), марка стали 10, свойства материала и качество поверхности по ГОСТ 16523-89.</w:t>
      </w:r>
    </w:p>
    <w:p w:rsidR="0006215B" w:rsidRPr="00F16DB3" w:rsidRDefault="0006215B" w:rsidP="004B610A">
      <w:pPr>
        <w:widowControl/>
        <w:spacing w:line="360" w:lineRule="auto"/>
        <w:ind w:firstLine="709"/>
        <w:jc w:val="both"/>
        <w:rPr>
          <w:color w:val="000000"/>
          <w:sz w:val="28"/>
          <w:szCs w:val="28"/>
          <w:lang w:val="en-US"/>
        </w:rPr>
      </w:pPr>
      <w:r w:rsidRPr="00F16DB3">
        <w:rPr>
          <w:color w:val="000000"/>
          <w:sz w:val="28"/>
          <w:szCs w:val="28"/>
        </w:rPr>
        <w:t>Швеллер изготовлен из стального листа</w:t>
      </w:r>
    </w:p>
    <w:p w:rsidR="0006215B" w:rsidRPr="00F16DB3" w:rsidRDefault="0006215B" w:rsidP="004B610A">
      <w:pPr>
        <w:widowControl/>
        <w:spacing w:line="360" w:lineRule="auto"/>
        <w:ind w:firstLine="709"/>
        <w:jc w:val="both"/>
        <w:rPr>
          <w:color w:val="000000"/>
          <w:sz w:val="28"/>
          <w:szCs w:val="28"/>
          <w:lang w:val="en-US"/>
        </w:rPr>
      </w:pPr>
    </w:p>
    <w:p w:rsidR="0006215B" w:rsidRPr="00F16DB3" w:rsidRDefault="005A17A1" w:rsidP="004B610A">
      <w:pPr>
        <w:widowControl/>
        <w:spacing w:line="360" w:lineRule="auto"/>
        <w:ind w:firstLine="709"/>
        <w:jc w:val="both"/>
        <w:rPr>
          <w:sz w:val="28"/>
          <w:szCs w:val="28"/>
          <w:lang w:val="en-US"/>
        </w:rPr>
      </w:pPr>
      <w:r>
        <w:rPr>
          <w:color w:val="000000"/>
          <w:sz w:val="28"/>
          <w:szCs w:val="28"/>
          <w:lang w:val="en-US"/>
        </w:rPr>
        <w:pict>
          <v:shape id="_x0000_i1026" type="#_x0000_t75" style="width:240pt;height:30.75pt" fillcolor="window">
            <v:imagedata r:id="rId7" o:title=""/>
          </v:shape>
        </w:pict>
      </w:r>
    </w:p>
    <w:p w:rsidR="0006215B" w:rsidRPr="00F16DB3" w:rsidRDefault="0006215B" w:rsidP="004B610A">
      <w:pPr>
        <w:widowControl/>
        <w:spacing w:line="360" w:lineRule="auto"/>
        <w:ind w:firstLine="709"/>
        <w:jc w:val="both"/>
        <w:rPr>
          <w:color w:val="000000"/>
          <w:sz w:val="28"/>
          <w:szCs w:val="28"/>
          <w:lang w:val="en-US"/>
        </w:rPr>
      </w:pPr>
    </w:p>
    <w:p w:rsidR="0006215B" w:rsidRPr="00F16DB3" w:rsidRDefault="0006215B" w:rsidP="004B610A">
      <w:pPr>
        <w:widowControl/>
        <w:spacing w:line="360" w:lineRule="auto"/>
        <w:ind w:firstLine="709"/>
        <w:jc w:val="both"/>
        <w:rPr>
          <w:sz w:val="28"/>
          <w:szCs w:val="28"/>
        </w:rPr>
      </w:pPr>
      <w:r w:rsidRPr="00F16DB3">
        <w:rPr>
          <w:color w:val="000000"/>
          <w:sz w:val="28"/>
          <w:szCs w:val="28"/>
        </w:rPr>
        <w:t>Лист холоднокатаный, нормальная точность (Б), нормальная плоскостность (ПН), толщина 2,0 мм., из стали категории 5 по контролируемым свойствам, качество поверхности по группе 11, для нормальной вытяжки (Н), марка стали 10, свойства материала и качество поверхности по ГОСТ 16523-89.</w:t>
      </w:r>
    </w:p>
    <w:p w:rsidR="0006215B" w:rsidRPr="00F16DB3" w:rsidRDefault="0006215B" w:rsidP="004B610A">
      <w:pPr>
        <w:widowControl/>
        <w:spacing w:line="360" w:lineRule="auto"/>
        <w:ind w:firstLine="709"/>
        <w:jc w:val="both"/>
        <w:rPr>
          <w:color w:val="000000"/>
          <w:sz w:val="28"/>
          <w:szCs w:val="28"/>
        </w:rPr>
      </w:pPr>
      <w:r w:rsidRPr="00F16DB3">
        <w:rPr>
          <w:color w:val="000000"/>
          <w:sz w:val="28"/>
          <w:szCs w:val="28"/>
        </w:rPr>
        <w:t>Планка также изготовлена из листовой стали</w:t>
      </w:r>
    </w:p>
    <w:p w:rsidR="0006215B" w:rsidRPr="00F16DB3" w:rsidRDefault="0006215B" w:rsidP="004B610A">
      <w:pPr>
        <w:widowControl/>
        <w:spacing w:line="360" w:lineRule="auto"/>
        <w:ind w:firstLine="709"/>
        <w:jc w:val="both"/>
        <w:rPr>
          <w:color w:val="000000"/>
          <w:sz w:val="28"/>
          <w:szCs w:val="28"/>
        </w:rPr>
      </w:pPr>
    </w:p>
    <w:p w:rsidR="0006215B" w:rsidRPr="00F16DB3" w:rsidRDefault="005A17A1" w:rsidP="004B610A">
      <w:pPr>
        <w:widowControl/>
        <w:spacing w:line="360" w:lineRule="auto"/>
        <w:ind w:firstLine="709"/>
        <w:jc w:val="both"/>
        <w:rPr>
          <w:sz w:val="28"/>
          <w:szCs w:val="28"/>
          <w:lang w:val="en-US"/>
        </w:rPr>
      </w:pPr>
      <w:r>
        <w:rPr>
          <w:color w:val="000000"/>
          <w:sz w:val="28"/>
          <w:szCs w:val="28"/>
          <w:lang w:val="en-US"/>
        </w:rPr>
        <w:pict>
          <v:shape id="_x0000_i1027" type="#_x0000_t75" style="width:186.75pt;height:30.75pt" fillcolor="window">
            <v:imagedata r:id="rId8" o:title=""/>
          </v:shape>
        </w:pict>
      </w:r>
    </w:p>
    <w:p w:rsidR="0006215B" w:rsidRPr="00F16DB3" w:rsidRDefault="0006215B" w:rsidP="004B610A">
      <w:pPr>
        <w:widowControl/>
        <w:spacing w:line="360" w:lineRule="auto"/>
        <w:ind w:firstLine="709"/>
        <w:jc w:val="both"/>
        <w:rPr>
          <w:color w:val="000000"/>
          <w:sz w:val="28"/>
          <w:szCs w:val="28"/>
          <w:lang w:val="en-US"/>
        </w:rPr>
      </w:pPr>
    </w:p>
    <w:p w:rsidR="0006215B" w:rsidRPr="00F16DB3" w:rsidRDefault="0006215B" w:rsidP="004B610A">
      <w:pPr>
        <w:widowControl/>
        <w:spacing w:line="360" w:lineRule="auto"/>
        <w:ind w:firstLine="709"/>
        <w:jc w:val="both"/>
        <w:rPr>
          <w:sz w:val="28"/>
          <w:szCs w:val="28"/>
        </w:rPr>
      </w:pPr>
      <w:r w:rsidRPr="00F16DB3">
        <w:rPr>
          <w:color w:val="000000"/>
          <w:sz w:val="28"/>
          <w:szCs w:val="28"/>
        </w:rPr>
        <w:t xml:space="preserve">Лист холоднокатаный, нормальная точность (Б), нормальная плоскостность (ПН), толщина 5,0 мм., из стали категории 10 по контролируемым свойствам, качество поверхности по группе </w:t>
      </w:r>
      <w:r w:rsidRPr="00F16DB3">
        <w:rPr>
          <w:color w:val="000000"/>
          <w:sz w:val="28"/>
          <w:szCs w:val="28"/>
          <w:lang w:val="en-US"/>
        </w:rPr>
        <w:t>II</w:t>
      </w:r>
      <w:r w:rsidRPr="00F16DB3">
        <w:rPr>
          <w:color w:val="000000"/>
          <w:sz w:val="28"/>
          <w:szCs w:val="28"/>
        </w:rPr>
        <w:t>, свойства материала и качество поверхности по ГОСТ 1577-81.</w:t>
      </w:r>
    </w:p>
    <w:p w:rsidR="0006215B" w:rsidRPr="00F16DB3" w:rsidRDefault="0006215B" w:rsidP="004B610A">
      <w:pPr>
        <w:widowControl/>
        <w:spacing w:line="360" w:lineRule="auto"/>
        <w:ind w:firstLine="709"/>
        <w:jc w:val="both"/>
        <w:rPr>
          <w:sz w:val="28"/>
          <w:szCs w:val="28"/>
        </w:rPr>
      </w:pPr>
      <w:r w:rsidRPr="00F16DB3">
        <w:rPr>
          <w:color w:val="000000"/>
          <w:sz w:val="28"/>
          <w:szCs w:val="28"/>
        </w:rPr>
        <w:t>В конструкции применен оловянно-свинцовый припой ПОС-61. Этот припой является легкоплавким, мягким и технологичным. Прочность паянных соединений на сдвиг до 30...40 Мпа.</w:t>
      </w:r>
    </w:p>
    <w:p w:rsidR="0006215B" w:rsidRPr="00F16DB3" w:rsidRDefault="0006215B" w:rsidP="004B610A">
      <w:pPr>
        <w:widowControl/>
        <w:spacing w:line="360" w:lineRule="auto"/>
        <w:ind w:firstLine="709"/>
        <w:jc w:val="both"/>
        <w:rPr>
          <w:sz w:val="28"/>
          <w:szCs w:val="28"/>
        </w:rPr>
      </w:pPr>
      <w:r w:rsidRPr="00F16DB3">
        <w:rPr>
          <w:color w:val="000000"/>
          <w:sz w:val="28"/>
          <w:szCs w:val="28"/>
        </w:rPr>
        <w:t>Клей ВК-9 - многокомпонентная эпоксидная композиция с полиамидами. Клей горячего твердения, предназначен для соединения металлов и неметаллов. Рабочие температуры от минус 60 до 200˚С. Прочность на срез до 14 МПа, при 125˚С-4,5 МПа.[22]</w:t>
      </w:r>
    </w:p>
    <w:p w:rsidR="0006215B" w:rsidRPr="00F16DB3" w:rsidRDefault="0006215B" w:rsidP="004B610A">
      <w:pPr>
        <w:widowControl/>
        <w:spacing w:line="360" w:lineRule="auto"/>
        <w:ind w:firstLine="709"/>
        <w:jc w:val="both"/>
        <w:rPr>
          <w:sz w:val="28"/>
          <w:szCs w:val="28"/>
        </w:rPr>
      </w:pPr>
    </w:p>
    <w:p w:rsidR="0006215B" w:rsidRPr="00F16DB3" w:rsidRDefault="0006215B" w:rsidP="00F16DB3">
      <w:pPr>
        <w:widowControl/>
        <w:spacing w:line="360" w:lineRule="auto"/>
        <w:ind w:firstLine="709"/>
        <w:jc w:val="center"/>
        <w:rPr>
          <w:sz w:val="28"/>
          <w:szCs w:val="28"/>
        </w:rPr>
      </w:pPr>
      <w:r w:rsidRPr="00F16DB3">
        <w:rPr>
          <w:sz w:val="28"/>
          <w:szCs w:val="28"/>
        </w:rPr>
        <w:br w:type="page"/>
      </w:r>
      <w:r w:rsidRPr="00F16DB3">
        <w:rPr>
          <w:b/>
          <w:color w:val="000000"/>
          <w:sz w:val="28"/>
          <w:szCs w:val="28"/>
        </w:rPr>
        <w:t>4</w:t>
      </w:r>
      <w:r w:rsidR="00F16DB3">
        <w:rPr>
          <w:b/>
          <w:color w:val="000000"/>
          <w:sz w:val="28"/>
          <w:szCs w:val="28"/>
        </w:rPr>
        <w:t>.</w:t>
      </w:r>
      <w:r w:rsidRPr="00F16DB3">
        <w:rPr>
          <w:b/>
          <w:color w:val="000000"/>
          <w:sz w:val="28"/>
          <w:szCs w:val="28"/>
        </w:rPr>
        <w:t xml:space="preserve"> ВЫБОР И ОБОСНОВАНИЕ КОМПОНОВОЧНОЙ СХЕМЫ, МЕТОДОВ И ПРИНЦИПОВ КОНСТРУИРОВАНИЯ</w:t>
      </w:r>
    </w:p>
    <w:p w:rsidR="0006215B" w:rsidRPr="00F16DB3" w:rsidRDefault="0006215B" w:rsidP="00F16DB3">
      <w:pPr>
        <w:widowControl/>
        <w:spacing w:line="360" w:lineRule="auto"/>
        <w:ind w:firstLine="709"/>
        <w:jc w:val="center"/>
        <w:rPr>
          <w:color w:val="000000"/>
          <w:sz w:val="28"/>
          <w:szCs w:val="28"/>
        </w:rPr>
      </w:pPr>
    </w:p>
    <w:p w:rsidR="0006215B" w:rsidRPr="00F16DB3" w:rsidRDefault="0006215B" w:rsidP="00F16DB3">
      <w:pPr>
        <w:widowControl/>
        <w:spacing w:line="360" w:lineRule="auto"/>
        <w:ind w:firstLine="709"/>
        <w:jc w:val="center"/>
        <w:rPr>
          <w:b/>
          <w:sz w:val="28"/>
          <w:szCs w:val="28"/>
        </w:rPr>
      </w:pPr>
      <w:r w:rsidRPr="00F16DB3">
        <w:rPr>
          <w:b/>
          <w:color w:val="000000"/>
          <w:sz w:val="28"/>
          <w:szCs w:val="28"/>
        </w:rPr>
        <w:t>4.1 Анализ существующих принципов конструирования</w:t>
      </w:r>
    </w:p>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4B610A">
      <w:pPr>
        <w:widowControl/>
        <w:spacing w:line="360" w:lineRule="auto"/>
        <w:ind w:firstLine="709"/>
        <w:jc w:val="both"/>
        <w:rPr>
          <w:sz w:val="28"/>
          <w:szCs w:val="28"/>
        </w:rPr>
      </w:pPr>
      <w:r w:rsidRPr="00F16DB3">
        <w:rPr>
          <w:color w:val="000000"/>
          <w:sz w:val="28"/>
          <w:szCs w:val="28"/>
        </w:rPr>
        <w:t>В настоящее время получили широкое распространение такие принципы конструирования, как моносхемный, схемно-узловой, каскадно-узловой, функционально-узловой и модульный [11].</w:t>
      </w:r>
    </w:p>
    <w:p w:rsidR="0006215B" w:rsidRPr="00F16DB3" w:rsidRDefault="0006215B" w:rsidP="004B610A">
      <w:pPr>
        <w:widowControl/>
        <w:spacing w:line="360" w:lineRule="auto"/>
        <w:ind w:firstLine="709"/>
        <w:jc w:val="both"/>
        <w:rPr>
          <w:sz w:val="28"/>
          <w:szCs w:val="28"/>
        </w:rPr>
      </w:pPr>
      <w:r w:rsidRPr="00F16DB3">
        <w:rPr>
          <w:color w:val="000000"/>
          <w:sz w:val="28"/>
          <w:szCs w:val="28"/>
        </w:rPr>
        <w:t>Моносхемньтй принцип конструирования заключается в том, что полная принципиальная схема радиоэлектронного аппарата располагается на одной печатной плате и поэтому выход из строя одного элемента приводит к сбою всей системы. Оперативная замена вышедшего из строя элемента затруднена из-за сложности его обнаружения.</w:t>
      </w:r>
    </w:p>
    <w:p w:rsidR="0006215B" w:rsidRPr="00F16DB3" w:rsidRDefault="0006215B" w:rsidP="004B610A">
      <w:pPr>
        <w:widowControl/>
        <w:spacing w:line="360" w:lineRule="auto"/>
        <w:ind w:firstLine="709"/>
        <w:jc w:val="both"/>
        <w:rPr>
          <w:sz w:val="28"/>
          <w:szCs w:val="28"/>
        </w:rPr>
      </w:pPr>
      <w:r w:rsidRPr="00F16DB3">
        <w:rPr>
          <w:color w:val="000000"/>
          <w:sz w:val="28"/>
          <w:szCs w:val="28"/>
        </w:rPr>
        <w:t>При схемно-узловом принципе конструирования на каждой из печатных плат располагают часть полной принципиальной схемы радиоаппарата, имеющую четко выраженные входные и выходные характеристики,</w:t>
      </w:r>
    </w:p>
    <w:p w:rsidR="0006215B" w:rsidRPr="00F16DB3" w:rsidRDefault="0006215B" w:rsidP="004B610A">
      <w:pPr>
        <w:widowControl/>
        <w:spacing w:line="360" w:lineRule="auto"/>
        <w:ind w:firstLine="709"/>
        <w:jc w:val="both"/>
        <w:rPr>
          <w:sz w:val="28"/>
          <w:szCs w:val="28"/>
        </w:rPr>
      </w:pPr>
      <w:r w:rsidRPr="00F16DB3">
        <w:rPr>
          <w:color w:val="000000"/>
          <w:sz w:val="28"/>
          <w:szCs w:val="28"/>
        </w:rPr>
        <w:t>Каскадно-узловой принцип конструирования заключается в том, что принципиальную схему радиоаппарата делят на отдельные каскады, которые не могут выполнять самостоятельных функций.</w:t>
      </w:r>
    </w:p>
    <w:p w:rsidR="0006215B" w:rsidRPr="00F16DB3" w:rsidRDefault="0006215B" w:rsidP="004B610A">
      <w:pPr>
        <w:widowControl/>
        <w:spacing w:line="360" w:lineRule="auto"/>
        <w:ind w:firstLine="709"/>
        <w:jc w:val="both"/>
        <w:rPr>
          <w:sz w:val="28"/>
          <w:szCs w:val="28"/>
        </w:rPr>
      </w:pPr>
      <w:r w:rsidRPr="00F16DB3">
        <w:rPr>
          <w:color w:val="000000"/>
          <w:sz w:val="28"/>
          <w:szCs w:val="28"/>
        </w:rPr>
        <w:t>Функционально-узловой принцип конструирования нашел широкое распространение при разработке больших РЭА. Базовым элементом конструкции здесь является ТЭЗ. Имея необходимый набор ТЭЗ, можно построить целый ряд РЭС с различными техническими характеристиками.</w:t>
      </w:r>
    </w:p>
    <w:p w:rsidR="0006215B" w:rsidRPr="00F16DB3" w:rsidRDefault="0006215B" w:rsidP="004B610A">
      <w:pPr>
        <w:widowControl/>
        <w:spacing w:line="360" w:lineRule="auto"/>
        <w:ind w:firstLine="709"/>
        <w:jc w:val="both"/>
        <w:rPr>
          <w:color w:val="000000"/>
          <w:sz w:val="28"/>
          <w:szCs w:val="28"/>
        </w:rPr>
      </w:pPr>
      <w:r w:rsidRPr="00F16DB3">
        <w:rPr>
          <w:color w:val="000000"/>
          <w:sz w:val="28"/>
          <w:szCs w:val="28"/>
        </w:rPr>
        <w:t>При модульном принципе конструирования основные функциональные узлы взаимосвязаны с помощью одного канала. Чтобы установить связь с модулем-приемником, модуль передатчик посылает нужный сигнал вместе с адресом по шине. Сигналы поступают на входы всех подключенных к каналу модулей, но отвечает только запрашиваемый. Применяя этот принцип, можно построить РЭЛ с практически неограниченной сложностью, сохраняя при этом гибкость в ее организации, так как разработчик использует ровно столько модулей, сколько ему требуется. Разработчик может также легко модернизировать конструкцию, меняя или добавляя отдельные модули и получая при этом различные параметры. Именно по этому принципу построена проектируемая ЛТС.</w:t>
      </w:r>
    </w:p>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F16DB3">
      <w:pPr>
        <w:widowControl/>
        <w:spacing w:line="360" w:lineRule="auto"/>
        <w:ind w:firstLine="709"/>
        <w:jc w:val="center"/>
        <w:rPr>
          <w:b/>
          <w:sz w:val="28"/>
          <w:szCs w:val="28"/>
        </w:rPr>
      </w:pPr>
      <w:r w:rsidRPr="00F16DB3">
        <w:rPr>
          <w:b/>
          <w:color w:val="000000"/>
          <w:sz w:val="28"/>
          <w:szCs w:val="28"/>
        </w:rPr>
        <w:t>4.2 Общие требования к конструкции АТС</w:t>
      </w:r>
    </w:p>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4B610A">
      <w:pPr>
        <w:widowControl/>
        <w:spacing w:line="360" w:lineRule="auto"/>
        <w:ind w:firstLine="709"/>
        <w:jc w:val="both"/>
        <w:rPr>
          <w:sz w:val="28"/>
          <w:szCs w:val="28"/>
        </w:rPr>
      </w:pPr>
      <w:r w:rsidRPr="00F16DB3">
        <w:rPr>
          <w:color w:val="000000"/>
          <w:sz w:val="28"/>
          <w:szCs w:val="28"/>
        </w:rPr>
        <w:t>Конструкция обеспечивает размещение оборудования станции в обычных помещениях с высотой потолка не менее 3 м.</w:t>
      </w:r>
    </w:p>
    <w:p w:rsidR="0006215B" w:rsidRPr="00F16DB3" w:rsidRDefault="0006215B" w:rsidP="004B610A">
      <w:pPr>
        <w:widowControl/>
        <w:spacing w:line="360" w:lineRule="auto"/>
        <w:ind w:firstLine="709"/>
        <w:jc w:val="both"/>
        <w:rPr>
          <w:sz w:val="28"/>
          <w:szCs w:val="28"/>
        </w:rPr>
      </w:pPr>
      <w:r w:rsidRPr="00F16DB3">
        <w:rPr>
          <w:color w:val="000000"/>
          <w:sz w:val="28"/>
          <w:szCs w:val="28"/>
        </w:rPr>
        <w:t>Конструкция обеспечивает установку без фальшпола.</w:t>
      </w:r>
    </w:p>
    <w:p w:rsidR="0006215B" w:rsidRPr="00F16DB3" w:rsidRDefault="0006215B" w:rsidP="004B610A">
      <w:pPr>
        <w:widowControl/>
        <w:spacing w:line="360" w:lineRule="auto"/>
        <w:ind w:firstLine="709"/>
        <w:jc w:val="both"/>
        <w:rPr>
          <w:sz w:val="28"/>
          <w:szCs w:val="28"/>
        </w:rPr>
      </w:pPr>
      <w:r w:rsidRPr="00F16DB3">
        <w:rPr>
          <w:color w:val="000000"/>
          <w:sz w:val="28"/>
          <w:szCs w:val="28"/>
        </w:rPr>
        <w:t>Разработанная аппаратура обеспечивает прочность при транспортировании. Аппаратура в упакованном виде обеспечивает устойчивость к перевозке автотранспортом, в закрытых дорожных вагонах, негерметизированных кабинах самолетов и вертолетов, трюмах речного транспорта.</w:t>
      </w:r>
    </w:p>
    <w:p w:rsidR="0006215B" w:rsidRPr="00F16DB3" w:rsidRDefault="0006215B" w:rsidP="004B610A">
      <w:pPr>
        <w:widowControl/>
        <w:spacing w:line="360" w:lineRule="auto"/>
        <w:ind w:firstLine="709"/>
        <w:jc w:val="both"/>
        <w:rPr>
          <w:sz w:val="28"/>
          <w:szCs w:val="28"/>
        </w:rPr>
      </w:pPr>
      <w:r w:rsidRPr="00F16DB3">
        <w:rPr>
          <w:color w:val="000000"/>
          <w:sz w:val="28"/>
          <w:szCs w:val="28"/>
        </w:rPr>
        <w:t>Аппаратура защищена от внешних электромагнитных излучений.</w:t>
      </w:r>
    </w:p>
    <w:p w:rsidR="0006215B" w:rsidRPr="00F16DB3" w:rsidRDefault="0006215B" w:rsidP="004B610A">
      <w:pPr>
        <w:widowControl/>
        <w:spacing w:line="360" w:lineRule="auto"/>
        <w:ind w:firstLine="709"/>
        <w:jc w:val="both"/>
        <w:rPr>
          <w:sz w:val="28"/>
          <w:szCs w:val="28"/>
        </w:rPr>
      </w:pPr>
      <w:r w:rsidRPr="00F16DB3">
        <w:rPr>
          <w:color w:val="000000"/>
          <w:sz w:val="28"/>
          <w:szCs w:val="28"/>
        </w:rPr>
        <w:t>Конструкция типовых элементов замены предусматривает размещение в ней печатной платы, соответствующей международному стандарту с размерами 233,35 х 280 мм и возможностью установки на ней двух соединителей. При этом типовые элементы замены могут заменяться без какого-либо регулирования. ТЭЗы выполнены быстросъемными и их масса не превышает 2,5 кг.</w:t>
      </w:r>
    </w:p>
    <w:p w:rsidR="0006215B" w:rsidRPr="00F16DB3" w:rsidRDefault="0006215B" w:rsidP="004B610A">
      <w:pPr>
        <w:widowControl/>
        <w:spacing w:line="360" w:lineRule="auto"/>
        <w:ind w:firstLine="709"/>
        <w:jc w:val="both"/>
        <w:rPr>
          <w:sz w:val="28"/>
          <w:szCs w:val="28"/>
        </w:rPr>
      </w:pPr>
      <w:r w:rsidRPr="00F16DB3">
        <w:rPr>
          <w:color w:val="000000"/>
          <w:sz w:val="28"/>
          <w:szCs w:val="28"/>
        </w:rPr>
        <w:t>Конструкция исключает наличие жгутового монтажа. Ввод внешних кабелей возможен как сверху стойки, так и снизу без изменения конструктива.</w:t>
      </w:r>
    </w:p>
    <w:p w:rsidR="0006215B" w:rsidRPr="00F16DB3" w:rsidRDefault="0006215B" w:rsidP="004B610A">
      <w:pPr>
        <w:widowControl/>
        <w:spacing w:line="360" w:lineRule="auto"/>
        <w:ind w:firstLine="709"/>
        <w:jc w:val="both"/>
        <w:rPr>
          <w:sz w:val="28"/>
          <w:szCs w:val="28"/>
        </w:rPr>
      </w:pPr>
      <w:r w:rsidRPr="00F16DB3">
        <w:rPr>
          <w:color w:val="000000"/>
          <w:sz w:val="28"/>
          <w:szCs w:val="28"/>
        </w:rPr>
        <w:t>Конструкция оборудования станции, его размеры, композиция, технические формы и выбор окраски удовлетворяют общим требованиям технической эстетики и эргономики. Конструкция оборудования отвечает антропометрическим требованиям.</w:t>
      </w:r>
    </w:p>
    <w:p w:rsidR="0006215B" w:rsidRPr="00F16DB3" w:rsidRDefault="0006215B" w:rsidP="004B610A">
      <w:pPr>
        <w:widowControl/>
        <w:spacing w:line="360" w:lineRule="auto"/>
        <w:ind w:firstLine="709"/>
        <w:jc w:val="both"/>
        <w:rPr>
          <w:sz w:val="28"/>
          <w:szCs w:val="28"/>
        </w:rPr>
      </w:pPr>
      <w:r w:rsidRPr="00F16DB3">
        <w:rPr>
          <w:color w:val="000000"/>
          <w:sz w:val="28"/>
          <w:szCs w:val="28"/>
        </w:rPr>
        <w:t>Для того, чтобы оборудование выдерживало воздействие климатических факторов, соответствующее группе условий эксплуатации, материалы, металлические, неметаллические и неорганические покрытия выбраны но ГОСТ 15150-69 для климатического исполнения УХЛ.</w:t>
      </w:r>
    </w:p>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F16DB3">
      <w:pPr>
        <w:widowControl/>
        <w:spacing w:line="360" w:lineRule="auto"/>
        <w:ind w:firstLine="709"/>
        <w:jc w:val="center"/>
        <w:rPr>
          <w:b/>
          <w:sz w:val="28"/>
          <w:szCs w:val="28"/>
        </w:rPr>
      </w:pPr>
      <w:r w:rsidRPr="00F16DB3">
        <w:rPr>
          <w:b/>
          <w:color w:val="000000"/>
          <w:sz w:val="28"/>
          <w:szCs w:val="28"/>
        </w:rPr>
        <w:t>4.3 Описание конструкции шкафа</w:t>
      </w:r>
    </w:p>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4B610A">
      <w:pPr>
        <w:widowControl/>
        <w:spacing w:line="360" w:lineRule="auto"/>
        <w:ind w:firstLine="709"/>
        <w:jc w:val="both"/>
        <w:rPr>
          <w:sz w:val="28"/>
          <w:szCs w:val="28"/>
        </w:rPr>
      </w:pPr>
      <w:r w:rsidRPr="00F16DB3">
        <w:rPr>
          <w:color w:val="000000"/>
          <w:sz w:val="28"/>
          <w:szCs w:val="28"/>
        </w:rPr>
        <w:t>Шкаф предназначен для размещения в нем блоков электроники и питания, рисунок 2.</w:t>
      </w:r>
    </w:p>
    <w:p w:rsidR="0006215B" w:rsidRPr="00F16DB3" w:rsidRDefault="0006215B" w:rsidP="004B610A">
      <w:pPr>
        <w:widowControl/>
        <w:spacing w:line="360" w:lineRule="auto"/>
        <w:ind w:firstLine="709"/>
        <w:jc w:val="both"/>
        <w:rPr>
          <w:sz w:val="28"/>
          <w:szCs w:val="28"/>
        </w:rPr>
      </w:pPr>
      <w:r w:rsidRPr="00F16DB3">
        <w:rPr>
          <w:color w:val="000000"/>
          <w:sz w:val="28"/>
          <w:szCs w:val="28"/>
        </w:rPr>
        <w:t>Габаритные размеры шкафа:</w:t>
      </w:r>
    </w:p>
    <w:p w:rsidR="0006215B" w:rsidRPr="00F16DB3" w:rsidRDefault="0006215B" w:rsidP="004B610A">
      <w:pPr>
        <w:widowControl/>
        <w:spacing w:line="360" w:lineRule="auto"/>
        <w:ind w:firstLine="709"/>
        <w:jc w:val="both"/>
        <w:rPr>
          <w:sz w:val="28"/>
          <w:szCs w:val="28"/>
        </w:rPr>
      </w:pPr>
      <w:r w:rsidRPr="00F16DB3">
        <w:rPr>
          <w:color w:val="000000"/>
          <w:sz w:val="28"/>
          <w:szCs w:val="28"/>
        </w:rPr>
        <w:t>- высота - 2200 мм;</w:t>
      </w:r>
    </w:p>
    <w:p w:rsidR="0006215B" w:rsidRPr="00F16DB3" w:rsidRDefault="0006215B" w:rsidP="004B610A">
      <w:pPr>
        <w:widowControl/>
        <w:spacing w:line="360" w:lineRule="auto"/>
        <w:ind w:firstLine="709"/>
        <w:jc w:val="both"/>
        <w:rPr>
          <w:sz w:val="28"/>
          <w:szCs w:val="28"/>
        </w:rPr>
      </w:pPr>
      <w:r w:rsidRPr="00F16DB3">
        <w:rPr>
          <w:color w:val="000000"/>
          <w:sz w:val="28"/>
          <w:szCs w:val="28"/>
        </w:rPr>
        <w:t>- ширина - 986 мм;</w:t>
      </w:r>
    </w:p>
    <w:p w:rsidR="0006215B" w:rsidRPr="00F16DB3" w:rsidRDefault="0006215B" w:rsidP="004B610A">
      <w:pPr>
        <w:widowControl/>
        <w:spacing w:line="360" w:lineRule="auto"/>
        <w:ind w:firstLine="709"/>
        <w:jc w:val="both"/>
        <w:rPr>
          <w:color w:val="000000"/>
          <w:sz w:val="28"/>
          <w:szCs w:val="28"/>
        </w:rPr>
      </w:pPr>
      <w:r w:rsidRPr="00F16DB3">
        <w:rPr>
          <w:color w:val="000000"/>
          <w:sz w:val="28"/>
          <w:szCs w:val="28"/>
        </w:rPr>
        <w:t>глубина - 520 мм.</w:t>
      </w:r>
    </w:p>
    <w:p w:rsidR="0006215B" w:rsidRPr="00F16DB3" w:rsidRDefault="0006215B" w:rsidP="004B610A">
      <w:pPr>
        <w:widowControl/>
        <w:spacing w:line="360" w:lineRule="auto"/>
        <w:ind w:firstLine="709"/>
        <w:jc w:val="both"/>
        <w:rPr>
          <w:sz w:val="28"/>
          <w:szCs w:val="28"/>
        </w:rPr>
      </w:pPr>
      <w:r w:rsidRPr="00F16DB3">
        <w:rPr>
          <w:color w:val="000000"/>
          <w:sz w:val="28"/>
          <w:szCs w:val="28"/>
        </w:rPr>
        <w:t>Шкаф конструктивно состоит из каркаса, боковых обшивок, передней и задней дверей. Каркас выполнен в виде верхней и нижней рам, боковых стоек, верхней и нижней обшивок. Рамы выполнены из одного типа трубы прямоугольного сечения.</w:t>
      </w:r>
    </w:p>
    <w:p w:rsidR="0006215B" w:rsidRPr="00F16DB3" w:rsidRDefault="0006215B" w:rsidP="004B610A">
      <w:pPr>
        <w:widowControl/>
        <w:spacing w:line="360" w:lineRule="auto"/>
        <w:ind w:firstLine="709"/>
        <w:jc w:val="both"/>
        <w:rPr>
          <w:sz w:val="28"/>
          <w:szCs w:val="28"/>
        </w:rPr>
      </w:pPr>
      <w:r w:rsidRPr="00F16DB3">
        <w:rPr>
          <w:color w:val="000000"/>
          <w:sz w:val="28"/>
          <w:szCs w:val="28"/>
        </w:rPr>
        <w:t>Крепления стоек в каркасе к верхней и нижней рамам осуществляется 16-ю болтами М8.</w:t>
      </w:r>
    </w:p>
    <w:p w:rsidR="0006215B" w:rsidRPr="00F16DB3" w:rsidRDefault="0006215B" w:rsidP="004B610A">
      <w:pPr>
        <w:widowControl/>
        <w:spacing w:line="360" w:lineRule="auto"/>
        <w:ind w:firstLine="709"/>
        <w:jc w:val="both"/>
        <w:rPr>
          <w:sz w:val="28"/>
          <w:szCs w:val="28"/>
        </w:rPr>
      </w:pPr>
      <w:r w:rsidRPr="00F16DB3">
        <w:rPr>
          <w:color w:val="000000"/>
          <w:sz w:val="28"/>
          <w:szCs w:val="28"/>
        </w:rPr>
        <w:t>Передняя и задняя стороны шкафа закрываются дверьми, которые крепятся в шкафу при помощи двух торцовых осей и замка с тягами.</w:t>
      </w:r>
    </w:p>
    <w:p w:rsidR="0006215B" w:rsidRPr="00F16DB3" w:rsidRDefault="0006215B" w:rsidP="004B610A">
      <w:pPr>
        <w:widowControl/>
        <w:spacing w:line="360" w:lineRule="auto"/>
        <w:ind w:firstLine="709"/>
        <w:jc w:val="both"/>
        <w:rPr>
          <w:sz w:val="28"/>
          <w:szCs w:val="28"/>
        </w:rPr>
      </w:pPr>
      <w:r w:rsidRPr="00F16DB3">
        <w:rPr>
          <w:color w:val="000000"/>
          <w:sz w:val="28"/>
          <w:szCs w:val="28"/>
        </w:rPr>
        <w:t>Боковые обшивки к стойкам каркаса крепятся при помощи 4-х винтов М8.</w:t>
      </w:r>
    </w:p>
    <w:p w:rsidR="0006215B" w:rsidRPr="00F16DB3" w:rsidRDefault="0006215B" w:rsidP="004B610A">
      <w:pPr>
        <w:widowControl/>
        <w:spacing w:line="360" w:lineRule="auto"/>
        <w:ind w:firstLine="709"/>
        <w:jc w:val="both"/>
        <w:rPr>
          <w:sz w:val="28"/>
          <w:szCs w:val="28"/>
        </w:rPr>
      </w:pPr>
      <w:r w:rsidRPr="00F16DB3">
        <w:rPr>
          <w:color w:val="000000"/>
          <w:sz w:val="28"/>
          <w:szCs w:val="28"/>
        </w:rPr>
        <w:t>Двери представляют собой глухую по высоте листовую сталь с приваренными угольниками, на которых располагаются контактирующие пружины. При помощи этих пружин осуществляется контакт между боковыми обшивками, передней и задней дверьми.</w:t>
      </w:r>
    </w:p>
    <w:p w:rsidR="0006215B" w:rsidRPr="00F16DB3" w:rsidRDefault="0006215B" w:rsidP="004B610A">
      <w:pPr>
        <w:widowControl/>
        <w:spacing w:line="360" w:lineRule="auto"/>
        <w:ind w:firstLine="709"/>
        <w:jc w:val="both"/>
        <w:rPr>
          <w:color w:val="000000"/>
          <w:sz w:val="28"/>
          <w:szCs w:val="28"/>
        </w:rPr>
      </w:pPr>
      <w:r w:rsidRPr="00F16DB3">
        <w:rPr>
          <w:color w:val="000000"/>
          <w:sz w:val="28"/>
          <w:szCs w:val="28"/>
        </w:rPr>
        <w:t>В шкафу обеспечивается электрический контакт между каркасом, боковыми обшивками, передней и задней дверьми.</w:t>
      </w:r>
    </w:p>
    <w:p w:rsidR="0006215B" w:rsidRPr="00F16DB3" w:rsidRDefault="0006215B" w:rsidP="004B610A">
      <w:pPr>
        <w:widowControl/>
        <w:spacing w:line="360" w:lineRule="auto"/>
        <w:ind w:firstLine="709"/>
        <w:jc w:val="both"/>
        <w:rPr>
          <w:sz w:val="28"/>
          <w:szCs w:val="28"/>
        </w:rPr>
      </w:pPr>
      <w:r w:rsidRPr="00F16DB3">
        <w:rPr>
          <w:color w:val="000000"/>
          <w:sz w:val="28"/>
          <w:szCs w:val="28"/>
        </w:rPr>
        <w:t>Для осуществления естественной конвекции воздуха в верхней и нижней обшивках каркаса и дверях предусмотрены вентиляционные отверстия,</w:t>
      </w:r>
    </w:p>
    <w:p w:rsidR="0006215B" w:rsidRPr="00F16DB3" w:rsidRDefault="0006215B" w:rsidP="004B610A">
      <w:pPr>
        <w:widowControl/>
        <w:spacing w:line="360" w:lineRule="auto"/>
        <w:ind w:firstLine="709"/>
        <w:jc w:val="both"/>
        <w:rPr>
          <w:sz w:val="28"/>
          <w:szCs w:val="28"/>
        </w:rPr>
      </w:pPr>
      <w:r w:rsidRPr="00F16DB3">
        <w:rPr>
          <w:color w:val="000000"/>
          <w:sz w:val="28"/>
          <w:szCs w:val="28"/>
        </w:rPr>
        <w:t>В шкафу предусматривается возможность установки дефлекторных пластин для перераспределения воздушных потоков.</w:t>
      </w:r>
    </w:p>
    <w:p w:rsidR="0006215B" w:rsidRPr="00F16DB3" w:rsidRDefault="0006215B" w:rsidP="004B610A">
      <w:pPr>
        <w:widowControl/>
        <w:spacing w:line="360" w:lineRule="auto"/>
        <w:ind w:firstLine="709"/>
        <w:jc w:val="both"/>
        <w:rPr>
          <w:sz w:val="28"/>
          <w:szCs w:val="28"/>
        </w:rPr>
      </w:pPr>
      <w:r w:rsidRPr="00F16DB3">
        <w:rPr>
          <w:color w:val="000000"/>
          <w:sz w:val="28"/>
          <w:szCs w:val="28"/>
        </w:rPr>
        <w:t>Максимальный вес оборудованного шкафа не более 250 кг.</w:t>
      </w:r>
    </w:p>
    <w:p w:rsidR="0006215B" w:rsidRPr="00F16DB3" w:rsidRDefault="0006215B" w:rsidP="004B610A">
      <w:pPr>
        <w:widowControl/>
        <w:spacing w:line="360" w:lineRule="auto"/>
        <w:ind w:firstLine="709"/>
        <w:jc w:val="both"/>
        <w:rPr>
          <w:sz w:val="28"/>
          <w:szCs w:val="28"/>
        </w:rPr>
      </w:pPr>
    </w:p>
    <w:p w:rsidR="0006215B" w:rsidRPr="00F16DB3" w:rsidRDefault="0006215B" w:rsidP="00F16DB3">
      <w:pPr>
        <w:widowControl/>
        <w:spacing w:line="360" w:lineRule="auto"/>
        <w:ind w:firstLine="709"/>
        <w:jc w:val="center"/>
        <w:rPr>
          <w:b/>
          <w:sz w:val="28"/>
          <w:szCs w:val="28"/>
        </w:rPr>
      </w:pPr>
      <w:r w:rsidRPr="00F16DB3">
        <w:rPr>
          <w:b/>
          <w:color w:val="000000"/>
          <w:sz w:val="28"/>
          <w:szCs w:val="28"/>
        </w:rPr>
        <w:t>4.4 Описание конструкции кассеты</w:t>
      </w:r>
    </w:p>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4B610A">
      <w:pPr>
        <w:widowControl/>
        <w:spacing w:line="360" w:lineRule="auto"/>
        <w:ind w:firstLine="709"/>
        <w:jc w:val="both"/>
        <w:rPr>
          <w:sz w:val="28"/>
          <w:szCs w:val="28"/>
        </w:rPr>
      </w:pPr>
      <w:r w:rsidRPr="00F16DB3">
        <w:rPr>
          <w:color w:val="000000"/>
          <w:sz w:val="28"/>
          <w:szCs w:val="28"/>
        </w:rPr>
        <w:t>Корпус кассеты предназначен для размещения в них блоков электроники и питания.</w:t>
      </w:r>
    </w:p>
    <w:p w:rsidR="0006215B" w:rsidRPr="00F16DB3" w:rsidRDefault="0006215B" w:rsidP="004B610A">
      <w:pPr>
        <w:widowControl/>
        <w:spacing w:line="360" w:lineRule="auto"/>
        <w:ind w:firstLine="709"/>
        <w:jc w:val="both"/>
        <w:rPr>
          <w:sz w:val="28"/>
          <w:szCs w:val="28"/>
        </w:rPr>
      </w:pPr>
      <w:r w:rsidRPr="00F16DB3">
        <w:rPr>
          <w:color w:val="000000"/>
          <w:sz w:val="28"/>
          <w:szCs w:val="28"/>
        </w:rPr>
        <w:t>Габаритные размеры корпуса кассеты:</w:t>
      </w:r>
    </w:p>
    <w:p w:rsidR="0006215B" w:rsidRPr="00F16DB3" w:rsidRDefault="0006215B" w:rsidP="004B610A">
      <w:pPr>
        <w:widowControl/>
        <w:spacing w:line="360" w:lineRule="auto"/>
        <w:ind w:firstLine="709"/>
        <w:jc w:val="both"/>
        <w:rPr>
          <w:sz w:val="28"/>
          <w:szCs w:val="28"/>
        </w:rPr>
      </w:pPr>
      <w:r w:rsidRPr="00F16DB3">
        <w:rPr>
          <w:color w:val="000000"/>
          <w:sz w:val="28"/>
          <w:szCs w:val="28"/>
        </w:rPr>
        <w:t>- ширина - 874,18 мм;</w:t>
      </w:r>
    </w:p>
    <w:p w:rsidR="0006215B" w:rsidRPr="00F16DB3" w:rsidRDefault="0006215B" w:rsidP="004B610A">
      <w:pPr>
        <w:widowControl/>
        <w:spacing w:line="360" w:lineRule="auto"/>
        <w:ind w:firstLine="709"/>
        <w:jc w:val="both"/>
        <w:rPr>
          <w:sz w:val="28"/>
          <w:szCs w:val="28"/>
        </w:rPr>
      </w:pPr>
      <w:r w:rsidRPr="00F16DB3">
        <w:rPr>
          <w:color w:val="000000"/>
          <w:sz w:val="28"/>
          <w:szCs w:val="28"/>
        </w:rPr>
        <w:t>- высота - 265,9 мм;</w:t>
      </w:r>
    </w:p>
    <w:p w:rsidR="0006215B" w:rsidRPr="00F16DB3" w:rsidRDefault="0006215B" w:rsidP="004B610A">
      <w:pPr>
        <w:widowControl/>
        <w:spacing w:line="360" w:lineRule="auto"/>
        <w:ind w:firstLine="709"/>
        <w:jc w:val="both"/>
        <w:rPr>
          <w:sz w:val="28"/>
          <w:szCs w:val="28"/>
        </w:rPr>
      </w:pPr>
      <w:r w:rsidRPr="00F16DB3">
        <w:rPr>
          <w:color w:val="000000"/>
          <w:sz w:val="28"/>
          <w:szCs w:val="28"/>
        </w:rPr>
        <w:t>- глубина - 322 мм.</w:t>
      </w:r>
    </w:p>
    <w:p w:rsidR="0006215B" w:rsidRPr="00F16DB3" w:rsidRDefault="0006215B" w:rsidP="004B610A">
      <w:pPr>
        <w:widowControl/>
        <w:spacing w:line="360" w:lineRule="auto"/>
        <w:ind w:firstLine="709"/>
        <w:jc w:val="both"/>
        <w:rPr>
          <w:sz w:val="28"/>
          <w:szCs w:val="28"/>
        </w:rPr>
      </w:pPr>
      <w:r w:rsidRPr="00F16DB3">
        <w:rPr>
          <w:color w:val="000000"/>
          <w:sz w:val="28"/>
          <w:szCs w:val="28"/>
        </w:rPr>
        <w:t>Корпус кассеты представляет собой сборную конструкцию, состоящую из 2-х стенок и 4-х держателей (2-х передних и 2-х задних) одного типоразмера.</w:t>
      </w:r>
    </w:p>
    <w:p w:rsidR="0006215B" w:rsidRPr="00F16DB3" w:rsidRDefault="0006215B" w:rsidP="004B610A">
      <w:pPr>
        <w:widowControl/>
        <w:spacing w:line="360" w:lineRule="auto"/>
        <w:ind w:firstLine="709"/>
        <w:jc w:val="both"/>
        <w:rPr>
          <w:sz w:val="28"/>
          <w:szCs w:val="28"/>
        </w:rPr>
      </w:pPr>
      <w:r w:rsidRPr="00F16DB3">
        <w:rPr>
          <w:color w:val="000000"/>
          <w:sz w:val="28"/>
          <w:szCs w:val="28"/>
        </w:rPr>
        <w:t>Держатели крепятся к стенкам самонарезающими винтами М4. Внутри корпуса кассеты устанавливаются легкосъемные направляющие на 4 блока, которые крепятся с одной стороны при помощи замковой конструкции, с другой стороны (со стороны панели) - входят в паз изолятора соединителей.</w:t>
      </w:r>
    </w:p>
    <w:p w:rsidR="0006215B" w:rsidRPr="00F16DB3" w:rsidRDefault="0006215B" w:rsidP="004B610A">
      <w:pPr>
        <w:widowControl/>
        <w:spacing w:line="360" w:lineRule="auto"/>
        <w:ind w:firstLine="709"/>
        <w:jc w:val="both"/>
        <w:rPr>
          <w:sz w:val="28"/>
          <w:szCs w:val="28"/>
        </w:rPr>
      </w:pPr>
      <w:r w:rsidRPr="00F16DB3">
        <w:rPr>
          <w:color w:val="000000"/>
          <w:sz w:val="28"/>
          <w:szCs w:val="28"/>
        </w:rPr>
        <w:t>Панель крепится к держателям с внешней стороны при помощи планки, которая вставляется в держатель, и винтов МЗ.</w:t>
      </w:r>
    </w:p>
    <w:p w:rsidR="0006215B" w:rsidRPr="00F16DB3" w:rsidRDefault="0006215B" w:rsidP="004B610A">
      <w:pPr>
        <w:widowControl/>
        <w:spacing w:line="360" w:lineRule="auto"/>
        <w:ind w:firstLine="709"/>
        <w:jc w:val="both"/>
        <w:rPr>
          <w:sz w:val="28"/>
          <w:szCs w:val="28"/>
        </w:rPr>
      </w:pPr>
      <w:r w:rsidRPr="00F16DB3">
        <w:rPr>
          <w:color w:val="000000"/>
          <w:sz w:val="28"/>
          <w:szCs w:val="28"/>
        </w:rPr>
        <w:t>На панели запрессовываются вилки соединителей, на хвосты которых устанавливаются изоляторы для подключения, установки и крепления кабельной перемычки.</w:t>
      </w:r>
    </w:p>
    <w:p w:rsidR="0006215B" w:rsidRPr="00F16DB3" w:rsidRDefault="0006215B" w:rsidP="004B610A">
      <w:pPr>
        <w:widowControl/>
        <w:spacing w:line="360" w:lineRule="auto"/>
        <w:ind w:firstLine="709"/>
        <w:jc w:val="both"/>
        <w:rPr>
          <w:sz w:val="28"/>
          <w:szCs w:val="28"/>
        </w:rPr>
      </w:pPr>
      <w:r w:rsidRPr="00F16DB3">
        <w:rPr>
          <w:color w:val="000000"/>
          <w:sz w:val="28"/>
          <w:szCs w:val="28"/>
        </w:rPr>
        <w:t>Для разводки питания на монтажной стороне панели установлены силовые контакты, на которые одеваются наконечники с проводами питания. По панели питание может быть разведено печатью и отдельными проводами.</w:t>
      </w:r>
    </w:p>
    <w:p w:rsidR="0006215B" w:rsidRPr="00F16DB3" w:rsidRDefault="0006215B" w:rsidP="004B610A">
      <w:pPr>
        <w:widowControl/>
        <w:spacing w:line="360" w:lineRule="auto"/>
        <w:ind w:firstLine="709"/>
        <w:jc w:val="both"/>
        <w:rPr>
          <w:sz w:val="28"/>
          <w:szCs w:val="28"/>
        </w:rPr>
      </w:pPr>
      <w:r w:rsidRPr="00F16DB3">
        <w:rPr>
          <w:color w:val="000000"/>
          <w:sz w:val="28"/>
          <w:szCs w:val="28"/>
        </w:rPr>
        <w:t>Шаг установки блоков, размещенных в корпусе кассеты кратен 20,32 мм.</w:t>
      </w:r>
    </w:p>
    <w:p w:rsidR="0006215B" w:rsidRPr="00F16DB3" w:rsidRDefault="0006215B" w:rsidP="004B610A">
      <w:pPr>
        <w:widowControl/>
        <w:spacing w:line="360" w:lineRule="auto"/>
        <w:ind w:firstLine="709"/>
        <w:jc w:val="both"/>
        <w:rPr>
          <w:sz w:val="28"/>
          <w:szCs w:val="28"/>
        </w:rPr>
      </w:pPr>
      <w:r w:rsidRPr="00F16DB3">
        <w:rPr>
          <w:color w:val="000000"/>
          <w:sz w:val="28"/>
          <w:szCs w:val="28"/>
        </w:rPr>
        <w:t>Панель выполнена толщиной не менее 3 мм,</w:t>
      </w:r>
    </w:p>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F16DB3">
      <w:pPr>
        <w:widowControl/>
        <w:spacing w:line="360" w:lineRule="auto"/>
        <w:ind w:firstLine="709"/>
        <w:jc w:val="center"/>
        <w:rPr>
          <w:b/>
          <w:sz w:val="28"/>
          <w:szCs w:val="28"/>
        </w:rPr>
      </w:pPr>
      <w:r w:rsidRPr="00F16DB3">
        <w:rPr>
          <w:b/>
          <w:color w:val="000000"/>
          <w:sz w:val="28"/>
          <w:szCs w:val="28"/>
        </w:rPr>
        <w:t>4.5 Описание конструкции блока</w:t>
      </w:r>
    </w:p>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4B610A">
      <w:pPr>
        <w:widowControl/>
        <w:spacing w:line="360" w:lineRule="auto"/>
        <w:ind w:firstLine="709"/>
        <w:jc w:val="both"/>
        <w:rPr>
          <w:sz w:val="28"/>
          <w:szCs w:val="28"/>
        </w:rPr>
      </w:pPr>
      <w:r w:rsidRPr="00F16DB3">
        <w:rPr>
          <w:color w:val="000000"/>
          <w:sz w:val="28"/>
          <w:szCs w:val="28"/>
        </w:rPr>
        <w:t>Блок состоит из платы печатного монтажа размером 233,35 х 280 мм, на которую устанавливается пластмассовая лицевая панель и два или один электрический соединитель.</w:t>
      </w:r>
    </w:p>
    <w:p w:rsidR="0006215B" w:rsidRPr="00F16DB3" w:rsidRDefault="0006215B" w:rsidP="004B610A">
      <w:pPr>
        <w:widowControl/>
        <w:spacing w:line="360" w:lineRule="auto"/>
        <w:ind w:firstLine="709"/>
        <w:jc w:val="both"/>
        <w:rPr>
          <w:sz w:val="28"/>
          <w:szCs w:val="28"/>
        </w:rPr>
      </w:pPr>
      <w:r w:rsidRPr="00F16DB3">
        <w:rPr>
          <w:color w:val="000000"/>
          <w:sz w:val="28"/>
          <w:szCs w:val="28"/>
        </w:rPr>
        <w:t>На лицевой панели установлены две защелки, которые служат для закрепления блока в каркасе кассеты.</w:t>
      </w:r>
    </w:p>
    <w:p w:rsidR="0006215B" w:rsidRPr="00F16DB3" w:rsidRDefault="0006215B" w:rsidP="004B610A">
      <w:pPr>
        <w:widowControl/>
        <w:spacing w:line="360" w:lineRule="auto"/>
        <w:ind w:firstLine="709"/>
        <w:jc w:val="both"/>
        <w:rPr>
          <w:sz w:val="28"/>
          <w:szCs w:val="28"/>
        </w:rPr>
      </w:pPr>
      <w:r w:rsidRPr="00F16DB3">
        <w:rPr>
          <w:color w:val="000000"/>
          <w:sz w:val="28"/>
          <w:szCs w:val="28"/>
        </w:rPr>
        <w:t>На панели имеются два уступа, служащие для извлечения блока из каркасов или шкафов с помощью съемника.</w:t>
      </w:r>
    </w:p>
    <w:p w:rsidR="0006215B" w:rsidRPr="00F16DB3" w:rsidRDefault="0006215B" w:rsidP="004B610A">
      <w:pPr>
        <w:widowControl/>
        <w:spacing w:line="360" w:lineRule="auto"/>
        <w:ind w:firstLine="709"/>
        <w:jc w:val="both"/>
        <w:rPr>
          <w:sz w:val="28"/>
          <w:szCs w:val="28"/>
        </w:rPr>
      </w:pPr>
      <w:r w:rsidRPr="00F16DB3">
        <w:rPr>
          <w:color w:val="000000"/>
          <w:sz w:val="28"/>
          <w:szCs w:val="28"/>
        </w:rPr>
        <w:t>Если на лицевой панели устанавливаются органы управления и сигнализации, между держателями устанавливается планка, на которой крепятся элементы сигнализации. Соединители устанавливаются вдоль стороны 233,35 мм и крепятся заклепками. Электрическое соединение с ПП осуществляется пайкой в печать.</w:t>
      </w:r>
    </w:p>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F16DB3">
      <w:pPr>
        <w:widowControl/>
        <w:spacing w:line="360" w:lineRule="auto"/>
        <w:ind w:firstLine="709"/>
        <w:jc w:val="center"/>
        <w:rPr>
          <w:b/>
          <w:sz w:val="28"/>
          <w:szCs w:val="28"/>
        </w:rPr>
      </w:pPr>
      <w:r w:rsidRPr="00F16DB3">
        <w:rPr>
          <w:b/>
          <w:color w:val="000000"/>
          <w:sz w:val="28"/>
          <w:szCs w:val="28"/>
        </w:rPr>
        <w:t>4.6 Компоновка шкафа</w:t>
      </w:r>
    </w:p>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4B610A">
      <w:pPr>
        <w:widowControl/>
        <w:spacing w:line="360" w:lineRule="auto"/>
        <w:ind w:firstLine="709"/>
        <w:jc w:val="both"/>
        <w:rPr>
          <w:sz w:val="28"/>
          <w:szCs w:val="28"/>
        </w:rPr>
      </w:pPr>
      <w:r w:rsidRPr="00F16DB3">
        <w:rPr>
          <w:color w:val="000000"/>
          <w:sz w:val="28"/>
          <w:szCs w:val="28"/>
        </w:rPr>
        <w:t>Оборудование в виде блоков размещено в кассетах в шкафу. Каждая кассета образует функционально и конструктивно законченное устройство. Сочетание блоков и их количество в устройствах может изменятся в зависимости от емкости конкретной станции и ее конфигурации. При этом монтажных и конструктивных изменений не требуется. При необходимости в</w:t>
      </w:r>
    </w:p>
    <w:p w:rsidR="0006215B" w:rsidRPr="00F16DB3" w:rsidRDefault="0006215B" w:rsidP="004B610A">
      <w:pPr>
        <w:widowControl/>
        <w:spacing w:line="360" w:lineRule="auto"/>
        <w:ind w:firstLine="709"/>
        <w:jc w:val="both"/>
        <w:rPr>
          <w:sz w:val="28"/>
          <w:szCs w:val="28"/>
        </w:rPr>
      </w:pPr>
      <w:r w:rsidRPr="00F16DB3">
        <w:rPr>
          <w:color w:val="000000"/>
          <w:sz w:val="28"/>
          <w:szCs w:val="28"/>
        </w:rPr>
        <w:t>шкафу при наличии места могут быть размещены дополнительно устройства без каких-либо конструктивных доработок.</w:t>
      </w:r>
    </w:p>
    <w:p w:rsidR="0006215B" w:rsidRPr="00F16DB3" w:rsidRDefault="0006215B" w:rsidP="004B610A">
      <w:pPr>
        <w:widowControl/>
        <w:spacing w:line="360" w:lineRule="auto"/>
        <w:ind w:firstLine="709"/>
        <w:jc w:val="both"/>
        <w:rPr>
          <w:sz w:val="28"/>
          <w:szCs w:val="28"/>
        </w:rPr>
      </w:pPr>
      <w:r w:rsidRPr="00F16DB3">
        <w:rPr>
          <w:color w:val="000000"/>
          <w:sz w:val="28"/>
          <w:szCs w:val="28"/>
        </w:rPr>
        <w:t>В верхней части шкафа установлен швеллер. На нем размещена панель ввода питания, блоки предохранителей с устройствами сигнализации их перегорания и 2 распределительные колодки. На панели ввода расположены клеммы для подключения питания 60 В. С распределительных колодок напряжение - 60 В подается непосредственно на источник вторичного электропитания, а + 60 в на блоки предохранителей. Блоки предохранителей содержат предохранители и схему сигнализации перегорания предохранителей. Блок состоит из лицевой панели, на которой расположен предохранитель, выключатель, при помощи которого можно отключить подаваемое напряжение + 60 В, и светодиод, сигнализирующий перегорание предохранителя, а также печатной платы, на которой размещены схема сигнализации и клеммы, при помощи которых осуществляется подключение блока к плате ввода и вторичному источнику питания.</w:t>
      </w:r>
    </w:p>
    <w:p w:rsidR="0006215B" w:rsidRPr="00F16DB3" w:rsidRDefault="0006215B" w:rsidP="004B610A">
      <w:pPr>
        <w:widowControl/>
        <w:spacing w:line="360" w:lineRule="auto"/>
        <w:ind w:firstLine="709"/>
        <w:jc w:val="both"/>
        <w:rPr>
          <w:sz w:val="28"/>
          <w:szCs w:val="28"/>
        </w:rPr>
      </w:pPr>
      <w:r w:rsidRPr="00F16DB3">
        <w:rPr>
          <w:color w:val="000000"/>
          <w:sz w:val="28"/>
          <w:szCs w:val="28"/>
        </w:rPr>
        <w:t>На каркасе шкафа вдоль вертикальных стоек расположены корпусные шины. Связи их с устройствами осуществляются при помощи кабельных перемычек с наконечниками на концах.</w:t>
      </w:r>
    </w:p>
    <w:p w:rsidR="0006215B" w:rsidRPr="00F16DB3" w:rsidRDefault="0006215B" w:rsidP="004B610A">
      <w:pPr>
        <w:widowControl/>
        <w:spacing w:line="360" w:lineRule="auto"/>
        <w:ind w:firstLine="709"/>
        <w:jc w:val="both"/>
        <w:rPr>
          <w:sz w:val="28"/>
          <w:szCs w:val="28"/>
        </w:rPr>
      </w:pPr>
      <w:r w:rsidRPr="00F16DB3">
        <w:rPr>
          <w:color w:val="000000"/>
          <w:sz w:val="28"/>
          <w:szCs w:val="28"/>
        </w:rPr>
        <w:t>Каркас также имеет клемму с резьбой М6 для подключения защитного заземления.</w:t>
      </w:r>
    </w:p>
    <w:p w:rsidR="0006215B" w:rsidRPr="00F16DB3" w:rsidRDefault="0006215B" w:rsidP="004B610A">
      <w:pPr>
        <w:widowControl/>
        <w:spacing w:line="360" w:lineRule="auto"/>
        <w:ind w:firstLine="709"/>
        <w:jc w:val="both"/>
        <w:rPr>
          <w:sz w:val="28"/>
          <w:szCs w:val="28"/>
        </w:rPr>
      </w:pPr>
      <w:r w:rsidRPr="00F16DB3">
        <w:rPr>
          <w:color w:val="000000"/>
          <w:sz w:val="28"/>
          <w:szCs w:val="28"/>
        </w:rPr>
        <w:t>Все токопроводящие части с напряжением выше 42 В защищены от случайного прикосновения к ним обслуживающего персонала.</w:t>
      </w:r>
    </w:p>
    <w:p w:rsidR="0006215B" w:rsidRPr="00F16DB3" w:rsidRDefault="0006215B" w:rsidP="004B610A">
      <w:pPr>
        <w:widowControl/>
        <w:spacing w:line="360" w:lineRule="auto"/>
        <w:ind w:firstLine="709"/>
        <w:jc w:val="both"/>
        <w:rPr>
          <w:sz w:val="28"/>
          <w:szCs w:val="28"/>
        </w:rPr>
      </w:pPr>
    </w:p>
    <w:p w:rsidR="0006215B" w:rsidRPr="00F16DB3" w:rsidRDefault="0006215B" w:rsidP="00F16DB3">
      <w:pPr>
        <w:widowControl/>
        <w:spacing w:line="360" w:lineRule="auto"/>
        <w:ind w:firstLine="709"/>
        <w:jc w:val="center"/>
        <w:rPr>
          <w:sz w:val="28"/>
          <w:szCs w:val="28"/>
        </w:rPr>
      </w:pPr>
      <w:r w:rsidRPr="00F16DB3">
        <w:rPr>
          <w:sz w:val="28"/>
          <w:szCs w:val="28"/>
        </w:rPr>
        <w:br w:type="page"/>
      </w:r>
      <w:r w:rsidRPr="00F16DB3">
        <w:rPr>
          <w:b/>
          <w:color w:val="000000"/>
          <w:sz w:val="28"/>
          <w:szCs w:val="28"/>
        </w:rPr>
        <w:t>5.</w:t>
      </w:r>
      <w:r w:rsidR="00F16DB3">
        <w:rPr>
          <w:b/>
          <w:color w:val="000000"/>
          <w:sz w:val="28"/>
          <w:szCs w:val="28"/>
        </w:rPr>
        <w:t xml:space="preserve"> </w:t>
      </w:r>
      <w:r w:rsidRPr="00F16DB3">
        <w:rPr>
          <w:b/>
          <w:color w:val="000000"/>
          <w:sz w:val="28"/>
          <w:szCs w:val="28"/>
        </w:rPr>
        <w:t>ВЫБОР СПОСОБОВ И СРЕДСТВ ТЕПЛОЗАЩИТЫ, ГЕРМЕТИЗАЦИИ, ВИБРОЗАЩИТЫ И ЭКРАНИРОВАНИЯ</w:t>
      </w:r>
    </w:p>
    <w:p w:rsidR="0006215B" w:rsidRPr="00F16DB3" w:rsidRDefault="0006215B" w:rsidP="00F16DB3">
      <w:pPr>
        <w:widowControl/>
        <w:spacing w:line="360" w:lineRule="auto"/>
        <w:ind w:firstLine="709"/>
        <w:jc w:val="center"/>
        <w:rPr>
          <w:color w:val="000000"/>
          <w:sz w:val="28"/>
          <w:szCs w:val="28"/>
        </w:rPr>
      </w:pPr>
    </w:p>
    <w:p w:rsidR="0006215B" w:rsidRPr="00F16DB3" w:rsidRDefault="0006215B" w:rsidP="00F16DB3">
      <w:pPr>
        <w:widowControl/>
        <w:spacing w:line="360" w:lineRule="auto"/>
        <w:ind w:firstLine="709"/>
        <w:jc w:val="center"/>
        <w:rPr>
          <w:b/>
          <w:sz w:val="28"/>
          <w:szCs w:val="28"/>
        </w:rPr>
      </w:pPr>
      <w:r w:rsidRPr="00F16DB3">
        <w:rPr>
          <w:b/>
          <w:color w:val="000000"/>
          <w:sz w:val="28"/>
          <w:szCs w:val="28"/>
        </w:rPr>
        <w:t>5.1 Выбор элементов, для которых необходимо проведение подробного расчета теплового режима</w:t>
      </w:r>
    </w:p>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4B610A">
      <w:pPr>
        <w:widowControl/>
        <w:spacing w:line="360" w:lineRule="auto"/>
        <w:ind w:firstLine="709"/>
        <w:jc w:val="both"/>
        <w:rPr>
          <w:sz w:val="28"/>
          <w:szCs w:val="28"/>
        </w:rPr>
      </w:pPr>
      <w:r w:rsidRPr="00F16DB3">
        <w:rPr>
          <w:color w:val="000000"/>
          <w:sz w:val="28"/>
          <w:szCs w:val="28"/>
        </w:rPr>
        <w:t>Расчет температуры всех входящих в аппарат элементов представляет собой чрезвычайно трудоемкий, а зачастую и практически трудновыполнимый процесс. В связи с этим встает вопрос: для каких элементов необходимо</w:t>
      </w:r>
    </w:p>
    <w:p w:rsidR="0006215B" w:rsidRPr="00F16DB3" w:rsidRDefault="0006215B" w:rsidP="004B610A">
      <w:pPr>
        <w:widowControl/>
        <w:spacing w:line="360" w:lineRule="auto"/>
        <w:ind w:firstLine="709"/>
        <w:jc w:val="both"/>
        <w:rPr>
          <w:sz w:val="28"/>
          <w:szCs w:val="28"/>
        </w:rPr>
      </w:pPr>
      <w:r w:rsidRPr="00F16DB3">
        <w:rPr>
          <w:color w:val="000000"/>
          <w:sz w:val="28"/>
          <w:szCs w:val="28"/>
        </w:rPr>
        <w:t>рассчитывать температуру, чтобы с заданной достоверностью можно было судить о соответствии теплового режима всего аппарата требованиям технического задания [12].</w:t>
      </w:r>
    </w:p>
    <w:p w:rsidR="0006215B" w:rsidRPr="00F16DB3" w:rsidRDefault="0006215B" w:rsidP="004B610A">
      <w:pPr>
        <w:widowControl/>
        <w:spacing w:line="360" w:lineRule="auto"/>
        <w:ind w:firstLine="709"/>
        <w:jc w:val="both"/>
        <w:rPr>
          <w:sz w:val="28"/>
          <w:szCs w:val="28"/>
        </w:rPr>
      </w:pPr>
      <w:r w:rsidRPr="00F16DB3">
        <w:rPr>
          <w:color w:val="000000"/>
          <w:sz w:val="28"/>
          <w:szCs w:val="28"/>
        </w:rPr>
        <w:t>Проанализировав пункт 3.1 данного курсового проекта сведем данные по максимальной рабочей температуре всех радиоэлементов в таблицу 3.</w:t>
      </w:r>
    </w:p>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4B610A">
      <w:pPr>
        <w:widowControl/>
        <w:spacing w:line="360" w:lineRule="auto"/>
        <w:ind w:firstLine="709"/>
        <w:jc w:val="both"/>
        <w:rPr>
          <w:color w:val="000000"/>
          <w:sz w:val="28"/>
          <w:szCs w:val="28"/>
        </w:rPr>
      </w:pPr>
      <w:r w:rsidRPr="00F16DB3">
        <w:rPr>
          <w:color w:val="000000"/>
          <w:sz w:val="28"/>
          <w:szCs w:val="28"/>
        </w:rPr>
        <w:t>Таблица 5.1 – Максимальные рабочие температуры элементов.</w:t>
      </w:r>
    </w:p>
    <w:tbl>
      <w:tblPr>
        <w:tblW w:w="0" w:type="auto"/>
        <w:tblInd w:w="40" w:type="dxa"/>
        <w:tblCellMar>
          <w:left w:w="40" w:type="dxa"/>
          <w:right w:w="40" w:type="dxa"/>
        </w:tblCellMar>
        <w:tblLook w:val="0000" w:firstRow="0" w:lastRow="0" w:firstColumn="0" w:lastColumn="0" w:noHBand="0" w:noVBand="0"/>
      </w:tblPr>
      <w:tblGrid>
        <w:gridCol w:w="641"/>
        <w:gridCol w:w="2755"/>
        <w:gridCol w:w="1081"/>
        <w:gridCol w:w="3483"/>
      </w:tblGrid>
      <w:tr w:rsidR="0006215B" w:rsidRPr="00F16DB3" w:rsidTr="00F16DB3">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 п/ п</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Наименование элемента</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Количество</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Максимальная рабочая температура, °С</w:t>
            </w:r>
          </w:p>
        </w:tc>
      </w:tr>
      <w:tr w:rsidR="0006215B" w:rsidRPr="00F16DB3" w:rsidTr="00F16DB3">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1</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Диод 2Д522Б</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1</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120</w:t>
            </w:r>
          </w:p>
        </w:tc>
      </w:tr>
      <w:tr w:rsidR="0006215B" w:rsidRPr="00F16DB3" w:rsidTr="00F16DB3">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2</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Индикатор единичный АЛ3076</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1</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75</w:t>
            </w:r>
          </w:p>
        </w:tc>
      </w:tr>
      <w:tr w:rsidR="0006215B" w:rsidRPr="00F16DB3" w:rsidTr="00F16DB3">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3</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Конденсатор К-1 0-1 7, К53-4А</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69</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85</w:t>
            </w:r>
          </w:p>
        </w:tc>
      </w:tr>
      <w:tr w:rsidR="0006215B" w:rsidRPr="00F16DB3" w:rsidTr="00F16DB3">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4</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Микросхема серии К170</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2</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70</w:t>
            </w:r>
          </w:p>
        </w:tc>
      </w:tr>
      <w:tr w:rsidR="0006215B" w:rsidRPr="00F16DB3" w:rsidTr="00F16DB3">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5</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Микросхема серии КР537</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4</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70</w:t>
            </w:r>
          </w:p>
        </w:tc>
      </w:tr>
      <w:tr w:rsidR="0006215B" w:rsidRPr="00F16DB3" w:rsidTr="00F16DB3">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6</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Микросхема серии КР580</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2</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70</w:t>
            </w:r>
          </w:p>
        </w:tc>
      </w:tr>
      <w:tr w:rsidR="0006215B" w:rsidRPr="00F16DB3" w:rsidTr="00F16DB3">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7</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Микросхема серии 1810</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2</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70</w:t>
            </w:r>
          </w:p>
        </w:tc>
      </w:tr>
      <w:tr w:rsidR="0006215B" w:rsidRPr="00F16DB3" w:rsidTr="00F16DB3">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8</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Микросхема серии 1533</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61</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70</w:t>
            </w:r>
          </w:p>
        </w:tc>
      </w:tr>
      <w:tr w:rsidR="0006215B" w:rsidRPr="00F16DB3" w:rsidTr="00F16DB3">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9</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 xml:space="preserve">Набор резисторов </w:t>
            </w:r>
            <w:r w:rsidRPr="00F16DB3">
              <w:rPr>
                <w:color w:val="000000"/>
                <w:lang w:val="en-US"/>
              </w:rPr>
              <w:t xml:space="preserve">HP </w:t>
            </w:r>
            <w:r w:rsidRPr="00F16DB3">
              <w:rPr>
                <w:color w:val="000000"/>
              </w:rPr>
              <w:t>1-4-9</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1</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t>155</w:t>
            </w:r>
          </w:p>
        </w:tc>
      </w:tr>
      <w:tr w:rsidR="0006215B" w:rsidRPr="00F16DB3" w:rsidTr="00F16DB3">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10</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Резистор С2-ЗЗН</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5</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85</w:t>
            </w:r>
          </w:p>
        </w:tc>
      </w:tr>
      <w:tr w:rsidR="0006215B" w:rsidRPr="00F16DB3" w:rsidTr="00F16DB3">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11</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Резонатор РК169МА</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1</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85</w:t>
            </w:r>
          </w:p>
        </w:tc>
      </w:tr>
    </w:tbl>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4B610A">
      <w:pPr>
        <w:widowControl/>
        <w:spacing w:line="360" w:lineRule="auto"/>
        <w:ind w:firstLine="709"/>
        <w:jc w:val="both"/>
        <w:rPr>
          <w:color w:val="000000"/>
          <w:sz w:val="28"/>
          <w:szCs w:val="28"/>
        </w:rPr>
      </w:pPr>
      <w:r w:rsidRPr="00F16DB3">
        <w:rPr>
          <w:color w:val="000000"/>
          <w:sz w:val="28"/>
          <w:szCs w:val="28"/>
        </w:rPr>
        <w:t>Таким образом, наименее теплостойким элементом являются микросхемы.</w:t>
      </w:r>
    </w:p>
    <w:p w:rsidR="0006215B" w:rsidRPr="00F16DB3" w:rsidRDefault="005A2F3A" w:rsidP="00F16DB3">
      <w:pPr>
        <w:widowControl/>
        <w:spacing w:line="360" w:lineRule="auto"/>
        <w:ind w:firstLine="709"/>
        <w:jc w:val="center"/>
        <w:rPr>
          <w:b/>
          <w:sz w:val="28"/>
          <w:szCs w:val="28"/>
        </w:rPr>
      </w:pPr>
      <w:r>
        <w:rPr>
          <w:b/>
          <w:color w:val="000000"/>
          <w:sz w:val="28"/>
          <w:szCs w:val="28"/>
        </w:rPr>
        <w:br w:type="page"/>
      </w:r>
      <w:r w:rsidR="0006215B" w:rsidRPr="00F16DB3">
        <w:rPr>
          <w:b/>
          <w:color w:val="000000"/>
          <w:sz w:val="28"/>
          <w:szCs w:val="28"/>
        </w:rPr>
        <w:t>5.2 Выбор способа охлаждения на ранней стадии проектирования</w:t>
      </w:r>
    </w:p>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4B610A">
      <w:pPr>
        <w:widowControl/>
        <w:spacing w:line="360" w:lineRule="auto"/>
        <w:ind w:firstLine="709"/>
        <w:jc w:val="both"/>
        <w:rPr>
          <w:sz w:val="28"/>
          <w:szCs w:val="28"/>
        </w:rPr>
      </w:pPr>
      <w:r w:rsidRPr="00F16DB3">
        <w:rPr>
          <w:color w:val="000000"/>
          <w:sz w:val="28"/>
          <w:szCs w:val="28"/>
        </w:rPr>
        <w:t>Одним из основных вопросов, определяющих эксплуатационную надежность РЭА, является вопрос создания в приборе таких температур, при которых, длительная работа используемых в нем элементов осуществлялась бы в пределах, предусмотренных для них ТУ.</w:t>
      </w:r>
    </w:p>
    <w:p w:rsidR="0006215B" w:rsidRPr="00F16DB3" w:rsidRDefault="0006215B" w:rsidP="004B610A">
      <w:pPr>
        <w:widowControl/>
        <w:spacing w:line="360" w:lineRule="auto"/>
        <w:ind w:firstLine="709"/>
        <w:jc w:val="both"/>
        <w:rPr>
          <w:sz w:val="28"/>
          <w:szCs w:val="28"/>
        </w:rPr>
      </w:pPr>
      <w:r w:rsidRPr="00F16DB3">
        <w:rPr>
          <w:color w:val="000000"/>
          <w:sz w:val="28"/>
          <w:szCs w:val="28"/>
        </w:rPr>
        <w:t>Основная задача обеспечения необходимого теплового режима заключается в создании таких условий, при которых количество тепла, рассеянного в окружающую среду, будет равным мощности тепловыделения аппаратуры. Тогда температура нагретой зоны в приборе перестает нарастать и тепловые параметры при всех прочих равных условиях стабилизируются [12].</w:t>
      </w:r>
    </w:p>
    <w:p w:rsidR="0006215B" w:rsidRPr="00F16DB3" w:rsidRDefault="0006215B" w:rsidP="004B610A">
      <w:pPr>
        <w:widowControl/>
        <w:spacing w:line="360" w:lineRule="auto"/>
        <w:ind w:firstLine="709"/>
        <w:jc w:val="both"/>
        <w:rPr>
          <w:sz w:val="28"/>
          <w:szCs w:val="28"/>
        </w:rPr>
      </w:pPr>
      <w:r w:rsidRPr="00F16DB3">
        <w:rPr>
          <w:color w:val="000000"/>
          <w:sz w:val="28"/>
          <w:szCs w:val="28"/>
        </w:rPr>
        <w:t>При обеспечении необходимого теплового режима РЭА основные трудности связаны с отводом тепла, т.е. охлаждением. Учитывая тип и состояния теплоносителя, а также причину, вызвавшую его движение, способы охлаждения РЭА можно разделить на следующие основные классы: газовое (воздушное), жидкостное, испарительное, а также естественное и принудительное.</w:t>
      </w:r>
    </w:p>
    <w:p w:rsidR="0006215B" w:rsidRPr="00F16DB3" w:rsidRDefault="0006215B" w:rsidP="004B610A">
      <w:pPr>
        <w:widowControl/>
        <w:spacing w:line="360" w:lineRule="auto"/>
        <w:ind w:firstLine="709"/>
        <w:jc w:val="both"/>
        <w:rPr>
          <w:sz w:val="28"/>
          <w:szCs w:val="28"/>
        </w:rPr>
      </w:pPr>
      <w:r w:rsidRPr="00F16DB3">
        <w:rPr>
          <w:color w:val="000000"/>
          <w:sz w:val="28"/>
          <w:szCs w:val="28"/>
        </w:rPr>
        <w:t>Способ охлаждения во многом определяет конструкцию РЭА. Поэтому уже на ранней стадии проектирования, т.е. на стадии технического предложения или эскизного проекта, необходимо выбрать способ охлаждения РЭА, после чего можно приступить к предварительной проработке конструкции. Выбранный способ охлаждения должен обеспечить заданный по ТЗ тепловой режим РЭА, что можно проверить расчетным путем детальной проработки конструкции аппарата либо опытным путем после испытания макета или опытного образца. Следовательно, если на ранней стадии конструирования мы неправильно выберем способ охлаждения, то это обнаружится только на более поздних стадиях конструирования, в результате чего работа будет сведена на нет, а сроки создания РЭА значительно увеличатся. Если к этому добавить, что на ранней стадии конструирования мы располагаем минимальной информацией о конструкции РЭА, то станет очевидным, сколь ответственна и сложна задача выбора способа охлаждения.</w:t>
      </w:r>
    </w:p>
    <w:p w:rsidR="0006215B" w:rsidRPr="00F16DB3" w:rsidRDefault="0006215B" w:rsidP="004B610A">
      <w:pPr>
        <w:widowControl/>
        <w:spacing w:line="360" w:lineRule="auto"/>
        <w:ind w:firstLine="709"/>
        <w:jc w:val="both"/>
        <w:rPr>
          <w:sz w:val="28"/>
          <w:szCs w:val="28"/>
        </w:rPr>
      </w:pPr>
      <w:r w:rsidRPr="00F16DB3">
        <w:rPr>
          <w:color w:val="000000"/>
          <w:sz w:val="28"/>
          <w:szCs w:val="28"/>
        </w:rPr>
        <w:t>Для выбора способа охлаждения прежде всего требуются следующие данные:</w:t>
      </w:r>
    </w:p>
    <w:p w:rsidR="0006215B" w:rsidRPr="00F16DB3" w:rsidRDefault="0006215B" w:rsidP="004B610A">
      <w:pPr>
        <w:widowControl/>
        <w:spacing w:line="360" w:lineRule="auto"/>
        <w:ind w:firstLine="709"/>
        <w:jc w:val="both"/>
        <w:rPr>
          <w:sz w:val="28"/>
          <w:szCs w:val="28"/>
        </w:rPr>
      </w:pPr>
      <w:r w:rsidRPr="00F16DB3">
        <w:rPr>
          <w:color w:val="000000"/>
          <w:sz w:val="28"/>
          <w:szCs w:val="28"/>
        </w:rPr>
        <w:t xml:space="preserve">- суммарная мощность </w:t>
      </w:r>
      <w:r w:rsidRPr="00F16DB3">
        <w:rPr>
          <w:i/>
          <w:color w:val="000000"/>
          <w:sz w:val="28"/>
          <w:szCs w:val="28"/>
        </w:rPr>
        <w:t xml:space="preserve">Р, </w:t>
      </w:r>
      <w:r w:rsidRPr="00F16DB3">
        <w:rPr>
          <w:color w:val="000000"/>
          <w:sz w:val="28"/>
          <w:szCs w:val="28"/>
        </w:rPr>
        <w:t>рассеиваемая в блоке;</w:t>
      </w:r>
    </w:p>
    <w:p w:rsidR="0006215B" w:rsidRPr="00F16DB3" w:rsidRDefault="0006215B" w:rsidP="004B610A">
      <w:pPr>
        <w:widowControl/>
        <w:spacing w:line="360" w:lineRule="auto"/>
        <w:ind w:firstLine="709"/>
        <w:jc w:val="both"/>
        <w:rPr>
          <w:sz w:val="28"/>
          <w:szCs w:val="28"/>
        </w:rPr>
      </w:pPr>
      <w:r w:rsidRPr="00F16DB3">
        <w:rPr>
          <w:color w:val="000000"/>
          <w:sz w:val="28"/>
          <w:szCs w:val="28"/>
        </w:rPr>
        <w:t>- диапазон возможного изменения температуры окружающей</w:t>
      </w:r>
    </w:p>
    <w:p w:rsidR="0006215B" w:rsidRPr="00F16DB3" w:rsidRDefault="0006215B" w:rsidP="004B610A">
      <w:pPr>
        <w:widowControl/>
        <w:spacing w:line="360" w:lineRule="auto"/>
        <w:ind w:firstLine="709"/>
        <w:jc w:val="both"/>
        <w:rPr>
          <w:sz w:val="28"/>
          <w:szCs w:val="28"/>
        </w:rPr>
      </w:pPr>
      <w:r w:rsidRPr="00F16DB3">
        <w:rPr>
          <w:color w:val="000000"/>
          <w:sz w:val="28"/>
          <w:szCs w:val="28"/>
        </w:rPr>
        <w:t xml:space="preserve">среды </w:t>
      </w:r>
      <w:r w:rsidRPr="00F16DB3">
        <w:rPr>
          <w:color w:val="000000"/>
          <w:sz w:val="28"/>
          <w:szCs w:val="28"/>
          <w:lang w:val="en-US"/>
        </w:rPr>
        <w:t>T</w:t>
      </w:r>
      <w:r w:rsidRPr="00F16DB3">
        <w:rPr>
          <w:color w:val="000000"/>
          <w:sz w:val="28"/>
          <w:szCs w:val="28"/>
          <w:vertAlign w:val="subscript"/>
          <w:lang w:val="en-US"/>
        </w:rPr>
        <w:t>c</w:t>
      </w:r>
      <w:r w:rsidRPr="00F16DB3">
        <w:rPr>
          <w:color w:val="000000"/>
          <w:sz w:val="28"/>
          <w:szCs w:val="28"/>
          <w:vertAlign w:val="subscript"/>
        </w:rPr>
        <w:t xml:space="preserve"> </w:t>
      </w:r>
      <w:r w:rsidRPr="00F16DB3">
        <w:rPr>
          <w:color w:val="000000"/>
          <w:sz w:val="28"/>
          <w:szCs w:val="28"/>
          <w:vertAlign w:val="subscript"/>
          <w:lang w:val="en-US"/>
        </w:rPr>
        <w:t>max</w:t>
      </w:r>
      <w:r w:rsidRPr="00F16DB3">
        <w:rPr>
          <w:color w:val="000000"/>
          <w:sz w:val="28"/>
          <w:szCs w:val="28"/>
        </w:rPr>
        <w:t xml:space="preserve">, </w:t>
      </w:r>
      <w:r w:rsidRPr="00F16DB3">
        <w:rPr>
          <w:color w:val="000000"/>
          <w:sz w:val="28"/>
          <w:szCs w:val="28"/>
          <w:lang w:val="en-US"/>
        </w:rPr>
        <w:t>T</w:t>
      </w:r>
      <w:r w:rsidRPr="00F16DB3">
        <w:rPr>
          <w:color w:val="000000"/>
          <w:sz w:val="28"/>
          <w:szCs w:val="28"/>
          <w:vertAlign w:val="subscript"/>
          <w:lang w:val="en-US"/>
        </w:rPr>
        <w:t>c</w:t>
      </w:r>
      <w:r w:rsidRPr="00F16DB3">
        <w:rPr>
          <w:color w:val="000000"/>
          <w:sz w:val="28"/>
          <w:szCs w:val="28"/>
          <w:vertAlign w:val="subscript"/>
        </w:rPr>
        <w:t xml:space="preserve"> </w:t>
      </w:r>
      <w:r w:rsidRPr="00F16DB3">
        <w:rPr>
          <w:color w:val="000000"/>
          <w:sz w:val="28"/>
          <w:szCs w:val="28"/>
          <w:vertAlign w:val="subscript"/>
          <w:lang w:val="en-US"/>
        </w:rPr>
        <w:t>min</w:t>
      </w:r>
      <w:r w:rsidRPr="00F16DB3">
        <w:rPr>
          <w:color w:val="000000"/>
          <w:sz w:val="28"/>
          <w:szCs w:val="28"/>
        </w:rPr>
        <w:t>;</w:t>
      </w:r>
    </w:p>
    <w:p w:rsidR="0006215B" w:rsidRPr="00F16DB3" w:rsidRDefault="0006215B" w:rsidP="004B610A">
      <w:pPr>
        <w:widowControl/>
        <w:spacing w:line="360" w:lineRule="auto"/>
        <w:ind w:firstLine="709"/>
        <w:jc w:val="both"/>
        <w:rPr>
          <w:sz w:val="28"/>
          <w:szCs w:val="28"/>
        </w:rPr>
      </w:pPr>
      <w:r w:rsidRPr="00F16DB3">
        <w:rPr>
          <w:color w:val="000000"/>
          <w:sz w:val="28"/>
          <w:szCs w:val="28"/>
        </w:rPr>
        <w:t xml:space="preserve">- пределы изменения давления окружающей среды </w:t>
      </w:r>
      <w:r w:rsidRPr="00F16DB3">
        <w:rPr>
          <w:color w:val="000000"/>
          <w:sz w:val="28"/>
          <w:szCs w:val="28"/>
          <w:lang w:val="en-US"/>
        </w:rPr>
        <w:t>p</w:t>
      </w:r>
      <w:r w:rsidRPr="00F16DB3">
        <w:rPr>
          <w:color w:val="000000"/>
          <w:sz w:val="28"/>
          <w:szCs w:val="28"/>
          <w:vertAlign w:val="subscript"/>
        </w:rPr>
        <w:t>mах</w:t>
      </w:r>
      <w:r w:rsidRPr="00F16DB3">
        <w:rPr>
          <w:color w:val="000000"/>
          <w:sz w:val="28"/>
          <w:szCs w:val="28"/>
        </w:rPr>
        <w:t xml:space="preserve"> , </w:t>
      </w:r>
      <w:r w:rsidRPr="00F16DB3">
        <w:rPr>
          <w:color w:val="000000"/>
          <w:sz w:val="28"/>
          <w:szCs w:val="28"/>
          <w:lang w:val="en-US"/>
        </w:rPr>
        <w:t>p</w:t>
      </w:r>
      <w:r w:rsidRPr="00F16DB3">
        <w:rPr>
          <w:color w:val="000000"/>
          <w:sz w:val="28"/>
          <w:szCs w:val="28"/>
          <w:vertAlign w:val="subscript"/>
          <w:lang w:val="en-US"/>
        </w:rPr>
        <w:t>min</w:t>
      </w:r>
      <w:r w:rsidRPr="00F16DB3">
        <w:rPr>
          <w:color w:val="000000"/>
          <w:sz w:val="28"/>
          <w:szCs w:val="28"/>
        </w:rPr>
        <w:t>;</w:t>
      </w:r>
    </w:p>
    <w:p w:rsidR="0006215B" w:rsidRPr="00F16DB3" w:rsidRDefault="0006215B" w:rsidP="004B610A">
      <w:pPr>
        <w:widowControl/>
        <w:spacing w:line="360" w:lineRule="auto"/>
        <w:ind w:firstLine="709"/>
        <w:jc w:val="both"/>
        <w:rPr>
          <w:sz w:val="28"/>
          <w:szCs w:val="28"/>
        </w:rPr>
      </w:pPr>
      <w:r w:rsidRPr="00F16DB3">
        <w:rPr>
          <w:color w:val="000000"/>
          <w:sz w:val="28"/>
          <w:szCs w:val="28"/>
        </w:rPr>
        <w:t>- время непрерывной работы t;</w:t>
      </w:r>
    </w:p>
    <w:p w:rsidR="0006215B" w:rsidRPr="00F16DB3" w:rsidRDefault="0006215B" w:rsidP="004B610A">
      <w:pPr>
        <w:widowControl/>
        <w:spacing w:line="360" w:lineRule="auto"/>
        <w:ind w:firstLine="709"/>
        <w:jc w:val="both"/>
        <w:rPr>
          <w:sz w:val="28"/>
          <w:szCs w:val="28"/>
        </w:rPr>
      </w:pPr>
      <w:r w:rsidRPr="00F16DB3">
        <w:rPr>
          <w:color w:val="000000"/>
          <w:sz w:val="28"/>
          <w:szCs w:val="28"/>
        </w:rPr>
        <w:t>- допустимые температуры элементов T</w:t>
      </w:r>
      <w:r w:rsidRPr="00F16DB3">
        <w:rPr>
          <w:color w:val="000000"/>
          <w:sz w:val="28"/>
          <w:szCs w:val="28"/>
          <w:vertAlign w:val="subscript"/>
          <w:lang w:val="en-US"/>
        </w:rPr>
        <w:t>j</w:t>
      </w:r>
      <w:r w:rsidRPr="00F16DB3">
        <w:rPr>
          <w:color w:val="000000"/>
          <w:sz w:val="28"/>
          <w:szCs w:val="28"/>
        </w:rPr>
        <w:t>;</w:t>
      </w:r>
    </w:p>
    <w:p w:rsidR="0006215B" w:rsidRPr="00F16DB3" w:rsidRDefault="0006215B" w:rsidP="004B610A">
      <w:pPr>
        <w:widowControl/>
        <w:spacing w:line="360" w:lineRule="auto"/>
        <w:ind w:firstLine="709"/>
        <w:jc w:val="both"/>
        <w:rPr>
          <w:sz w:val="28"/>
          <w:szCs w:val="28"/>
        </w:rPr>
      </w:pPr>
      <w:r w:rsidRPr="00F16DB3">
        <w:rPr>
          <w:color w:val="000000"/>
          <w:sz w:val="28"/>
          <w:szCs w:val="28"/>
        </w:rPr>
        <w:t xml:space="preserve">- коэффициент заполнения по объему </w:t>
      </w:r>
      <w:r w:rsidRPr="00F16DB3">
        <w:rPr>
          <w:i/>
          <w:color w:val="000000"/>
          <w:sz w:val="28"/>
          <w:szCs w:val="28"/>
        </w:rPr>
        <w:t>К</w:t>
      </w:r>
      <w:r w:rsidRPr="00F16DB3">
        <w:rPr>
          <w:i/>
          <w:color w:val="000000"/>
          <w:sz w:val="28"/>
          <w:szCs w:val="28"/>
          <w:vertAlign w:val="subscript"/>
        </w:rPr>
        <w:t>3</w:t>
      </w:r>
    </w:p>
    <w:p w:rsidR="0006215B" w:rsidRPr="00F16DB3" w:rsidRDefault="0006215B" w:rsidP="004B610A">
      <w:pPr>
        <w:widowControl/>
        <w:spacing w:line="360" w:lineRule="auto"/>
        <w:ind w:firstLine="709"/>
        <w:jc w:val="both"/>
        <w:rPr>
          <w:sz w:val="28"/>
          <w:szCs w:val="28"/>
        </w:rPr>
      </w:pPr>
      <w:r w:rsidRPr="00F16DB3">
        <w:rPr>
          <w:color w:val="000000"/>
          <w:sz w:val="28"/>
          <w:szCs w:val="28"/>
        </w:rPr>
        <w:t>Эти исходные данные недостаточны для детального расчета теплового режима, но их можно использовать для предварительной оценки. Выбор способа охлаждения на ранней стадии конструирования часто имеет вероятностный характер, т.е. дает возможность оценить вероятность обеспечения заданного по ТЗ теплового режима РЭА при выбранном способе охлаждения, а также усилия, которые необходимо затратить при разработке будущей конструкции РЭА с учетом обеспечения теплового режима.</w:t>
      </w:r>
    </w:p>
    <w:p w:rsidR="0006215B" w:rsidRPr="00F16DB3" w:rsidRDefault="0006215B" w:rsidP="004B610A">
      <w:pPr>
        <w:widowControl/>
        <w:spacing w:line="360" w:lineRule="auto"/>
        <w:ind w:firstLine="709"/>
        <w:jc w:val="both"/>
        <w:rPr>
          <w:sz w:val="28"/>
          <w:szCs w:val="28"/>
        </w:rPr>
      </w:pPr>
      <w:r w:rsidRPr="00F16DB3">
        <w:rPr>
          <w:color w:val="000000"/>
          <w:sz w:val="28"/>
          <w:szCs w:val="28"/>
        </w:rPr>
        <w:t>Выбор способа охлаждения можно выполнить с помощью графиков, характеризующих области целесообразного применения различных способов охлаждения [12]. Эти области строятся по результатам обработки статистических данных для реальных конструкций, тепловых расчетов и данных испытания макетов.</w:t>
      </w:r>
    </w:p>
    <w:p w:rsidR="0006215B" w:rsidRPr="00F16DB3" w:rsidRDefault="0006215B" w:rsidP="004B610A">
      <w:pPr>
        <w:widowControl/>
        <w:spacing w:line="360" w:lineRule="auto"/>
        <w:ind w:firstLine="709"/>
        <w:jc w:val="both"/>
        <w:rPr>
          <w:sz w:val="28"/>
          <w:szCs w:val="28"/>
        </w:rPr>
      </w:pPr>
      <w:r w:rsidRPr="00F16DB3">
        <w:rPr>
          <w:color w:val="000000"/>
          <w:sz w:val="28"/>
          <w:szCs w:val="28"/>
        </w:rPr>
        <w:t>Конструкция АТС представляет собой набор шкафов и входящих в них кассет и блоков (см. выше). Таким образом, нам заранее известен применяемый способ охлаждения. Т.к. в конструкции АТС не имеется поверхностей с большими удельными мощностями рассеивания, то применяется естественное воздушное охлаждение с перфорированным кожухом.</w:t>
      </w:r>
    </w:p>
    <w:p w:rsidR="0006215B" w:rsidRPr="00F16DB3" w:rsidRDefault="005A2F3A" w:rsidP="00F16DB3">
      <w:pPr>
        <w:widowControl/>
        <w:spacing w:line="360" w:lineRule="auto"/>
        <w:ind w:firstLine="709"/>
        <w:jc w:val="center"/>
        <w:rPr>
          <w:b/>
          <w:sz w:val="28"/>
          <w:szCs w:val="28"/>
        </w:rPr>
      </w:pPr>
      <w:r>
        <w:rPr>
          <w:color w:val="000000"/>
          <w:sz w:val="28"/>
          <w:szCs w:val="28"/>
        </w:rPr>
        <w:br w:type="page"/>
      </w:r>
      <w:r w:rsidR="0006215B" w:rsidRPr="00F16DB3">
        <w:rPr>
          <w:b/>
          <w:color w:val="000000"/>
          <w:sz w:val="28"/>
          <w:szCs w:val="28"/>
        </w:rPr>
        <w:t>5.3 Выбор способов герметизации</w:t>
      </w:r>
    </w:p>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4B610A">
      <w:pPr>
        <w:widowControl/>
        <w:spacing w:line="360" w:lineRule="auto"/>
        <w:ind w:firstLine="709"/>
        <w:jc w:val="both"/>
        <w:rPr>
          <w:sz w:val="28"/>
          <w:szCs w:val="28"/>
        </w:rPr>
      </w:pPr>
      <w:r w:rsidRPr="00F16DB3">
        <w:rPr>
          <w:color w:val="000000"/>
          <w:sz w:val="28"/>
          <w:szCs w:val="28"/>
        </w:rPr>
        <w:t>Основная цель герметизации - предотвращение воздействия</w:t>
      </w:r>
      <w:r w:rsidR="00311422">
        <w:rPr>
          <w:color w:val="000000"/>
          <w:sz w:val="28"/>
          <w:szCs w:val="28"/>
        </w:rPr>
        <w:t xml:space="preserve"> </w:t>
      </w:r>
      <w:r w:rsidRPr="00F16DB3">
        <w:rPr>
          <w:color w:val="000000"/>
          <w:sz w:val="28"/>
          <w:szCs w:val="28"/>
        </w:rPr>
        <w:t>внешних</w:t>
      </w:r>
    </w:p>
    <w:p w:rsidR="0006215B" w:rsidRPr="00F16DB3" w:rsidRDefault="0006215B" w:rsidP="004B610A">
      <w:pPr>
        <w:widowControl/>
        <w:spacing w:line="360" w:lineRule="auto"/>
        <w:ind w:firstLine="709"/>
        <w:jc w:val="both"/>
        <w:rPr>
          <w:sz w:val="28"/>
          <w:szCs w:val="28"/>
        </w:rPr>
      </w:pPr>
      <w:r w:rsidRPr="00F16DB3">
        <w:rPr>
          <w:color w:val="000000"/>
          <w:sz w:val="28"/>
          <w:szCs w:val="28"/>
        </w:rPr>
        <w:t>климатических факторов.</w:t>
      </w:r>
    </w:p>
    <w:p w:rsidR="0006215B" w:rsidRPr="00F16DB3" w:rsidRDefault="0006215B" w:rsidP="004B610A">
      <w:pPr>
        <w:widowControl/>
        <w:spacing w:line="360" w:lineRule="auto"/>
        <w:ind w:firstLine="709"/>
        <w:jc w:val="both"/>
        <w:rPr>
          <w:sz w:val="28"/>
          <w:szCs w:val="28"/>
        </w:rPr>
      </w:pPr>
      <w:r w:rsidRPr="00F16DB3">
        <w:rPr>
          <w:color w:val="000000"/>
          <w:sz w:val="28"/>
          <w:szCs w:val="28"/>
        </w:rPr>
        <w:t>Выбор способа герметизации обуславливается совокупностью требований к конструкции: условиями реализации нормального теплового режима, ремонтопригодностью, элементоемкостью реализуемой схемы, плотностью компоновки, рядом эксплуатационных требований (изменение барометрического давления, механические воздействия, перепады температур) и надежностью [13].</w:t>
      </w:r>
    </w:p>
    <w:p w:rsidR="0006215B" w:rsidRPr="00F16DB3" w:rsidRDefault="0006215B" w:rsidP="004B610A">
      <w:pPr>
        <w:widowControl/>
        <w:spacing w:line="360" w:lineRule="auto"/>
        <w:ind w:firstLine="709"/>
        <w:jc w:val="both"/>
        <w:rPr>
          <w:sz w:val="28"/>
          <w:szCs w:val="28"/>
        </w:rPr>
      </w:pPr>
      <w:r w:rsidRPr="00F16DB3">
        <w:rPr>
          <w:color w:val="000000"/>
          <w:sz w:val="28"/>
          <w:szCs w:val="28"/>
        </w:rPr>
        <w:t>В зависимости от степени чувствительности тех или иных элементов или узлов к воздействию агрессивной среды и от их конструктивных особенностей применяют различные способы герметизации, отличающиеся как методом исполнения, так и сложностью и стоимостью.</w:t>
      </w:r>
    </w:p>
    <w:p w:rsidR="0006215B" w:rsidRPr="00F16DB3" w:rsidRDefault="0006215B" w:rsidP="004B610A">
      <w:pPr>
        <w:widowControl/>
        <w:spacing w:line="360" w:lineRule="auto"/>
        <w:ind w:firstLine="709"/>
        <w:jc w:val="both"/>
        <w:rPr>
          <w:sz w:val="28"/>
          <w:szCs w:val="28"/>
        </w:rPr>
      </w:pPr>
      <w:r w:rsidRPr="00F16DB3">
        <w:rPr>
          <w:color w:val="000000"/>
          <w:sz w:val="28"/>
          <w:szCs w:val="28"/>
        </w:rPr>
        <w:t>Известны способы герметизации с помощью:</w:t>
      </w:r>
    </w:p>
    <w:p w:rsidR="0006215B" w:rsidRPr="00F16DB3" w:rsidRDefault="0006215B" w:rsidP="004B610A">
      <w:pPr>
        <w:widowControl/>
        <w:spacing w:line="360" w:lineRule="auto"/>
        <w:ind w:firstLine="709"/>
        <w:jc w:val="both"/>
        <w:rPr>
          <w:sz w:val="28"/>
          <w:szCs w:val="28"/>
        </w:rPr>
      </w:pPr>
      <w:r w:rsidRPr="00F16DB3">
        <w:rPr>
          <w:color w:val="000000"/>
          <w:sz w:val="28"/>
          <w:szCs w:val="28"/>
        </w:rPr>
        <w:t>- изоляционных материалов;</w:t>
      </w:r>
    </w:p>
    <w:p w:rsidR="0006215B" w:rsidRPr="00F16DB3" w:rsidRDefault="0006215B" w:rsidP="004B610A">
      <w:pPr>
        <w:widowControl/>
        <w:spacing w:line="360" w:lineRule="auto"/>
        <w:ind w:firstLine="709"/>
        <w:jc w:val="both"/>
        <w:rPr>
          <w:sz w:val="28"/>
          <w:szCs w:val="28"/>
        </w:rPr>
      </w:pPr>
      <w:r w:rsidRPr="00F16DB3">
        <w:rPr>
          <w:color w:val="000000"/>
          <w:sz w:val="28"/>
          <w:szCs w:val="28"/>
        </w:rPr>
        <w:t>- непроницаемых для газов оболочек.</w:t>
      </w:r>
    </w:p>
    <w:p w:rsidR="0006215B" w:rsidRPr="00F16DB3" w:rsidRDefault="0006215B" w:rsidP="004B610A">
      <w:pPr>
        <w:widowControl/>
        <w:spacing w:line="360" w:lineRule="auto"/>
        <w:ind w:firstLine="709"/>
        <w:jc w:val="both"/>
        <w:rPr>
          <w:sz w:val="28"/>
          <w:szCs w:val="28"/>
        </w:rPr>
      </w:pPr>
      <w:r w:rsidRPr="00F16DB3">
        <w:rPr>
          <w:color w:val="000000"/>
          <w:sz w:val="28"/>
          <w:szCs w:val="28"/>
        </w:rPr>
        <w:t>Защита изделий изоляционными материалами может производится пропиткой , заливкой, обволакиванием и опрессовкой [11].</w:t>
      </w:r>
    </w:p>
    <w:p w:rsidR="0006215B" w:rsidRPr="00F16DB3" w:rsidRDefault="0006215B" w:rsidP="004B610A">
      <w:pPr>
        <w:widowControl/>
        <w:spacing w:line="360" w:lineRule="auto"/>
        <w:ind w:firstLine="709"/>
        <w:jc w:val="both"/>
        <w:rPr>
          <w:sz w:val="28"/>
          <w:szCs w:val="28"/>
        </w:rPr>
      </w:pPr>
      <w:r w:rsidRPr="00F16DB3">
        <w:rPr>
          <w:color w:val="000000"/>
          <w:sz w:val="28"/>
          <w:szCs w:val="28"/>
        </w:rPr>
        <w:t>Пропитка изделий состоит в заполнении имеющихся в них каналов электроизоляционным материалом. Одновременно с заполнением каналов при пропитке на всех элементах конструкции образуется тонкий изоляционный слой, защищающий их от воздействия агрессивной среды. Одновременно с защитными функциями пропиточный материал повышает электрическую прочность изделия, скрепляет механически его отдельные элементы, во многих случаях улучшает теплопроводность. Пропитку осуществляют погружением изделий в жидкий изоляционный материал. После извлечения изделия материал отвердевает. Процесс отвердения может проходить при нормальной температуре или с внешним подогревом.</w:t>
      </w:r>
    </w:p>
    <w:p w:rsidR="0006215B" w:rsidRPr="00F16DB3" w:rsidRDefault="0006215B" w:rsidP="004B610A">
      <w:pPr>
        <w:widowControl/>
        <w:spacing w:line="360" w:lineRule="auto"/>
        <w:ind w:firstLine="709"/>
        <w:jc w:val="both"/>
        <w:rPr>
          <w:sz w:val="28"/>
          <w:szCs w:val="28"/>
        </w:rPr>
      </w:pPr>
      <w:r w:rsidRPr="00F16DB3">
        <w:rPr>
          <w:color w:val="000000"/>
          <w:sz w:val="28"/>
          <w:szCs w:val="28"/>
        </w:rPr>
        <w:t>При выборе материалов для пропитки необходимо учитывать их нейтральность к элементам пропитываемого изделия, нетоксичность, влаго- и нагревостойкость.</w:t>
      </w:r>
    </w:p>
    <w:p w:rsidR="0006215B" w:rsidRPr="00F16DB3" w:rsidRDefault="0006215B" w:rsidP="004B610A">
      <w:pPr>
        <w:widowControl/>
        <w:spacing w:line="360" w:lineRule="auto"/>
        <w:ind w:firstLine="709"/>
        <w:jc w:val="both"/>
        <w:rPr>
          <w:sz w:val="28"/>
          <w:szCs w:val="28"/>
        </w:rPr>
      </w:pPr>
      <w:r w:rsidRPr="00F16DB3">
        <w:rPr>
          <w:color w:val="000000"/>
          <w:sz w:val="28"/>
          <w:szCs w:val="28"/>
        </w:rPr>
        <w:t>При герметизации заливкой все свободные полости в изделии, в том числе и пространство между элементами и корпусом, заливают электроизоляционным материалом, который после отвердения образует достаточно толстый защитный слой. Так как заливочный материал имеет большую массу, то при отвердении в нем возникают внутренние напряжения, которые в ряде случаев могут отрицательно сказаться на работоспособности аппаратуры. Поэтому для устройств, чувствительных к таким напряжениям, следует применять пластичные электроизоляционные материалы, которые, полемеризуясь, образуют упругую резинообразную массу. Обычно заливка составляет 10-20% общего объема изделия, что существенно увеличивает его массу. Поэтому там, где это необходимо, следует применять пенообразующие материалы, содержащие большое число несоединяющихся воздушных полостей.</w:t>
      </w:r>
    </w:p>
    <w:p w:rsidR="0006215B" w:rsidRPr="00F16DB3" w:rsidRDefault="0006215B" w:rsidP="004B610A">
      <w:pPr>
        <w:widowControl/>
        <w:spacing w:line="360" w:lineRule="auto"/>
        <w:ind w:firstLine="709"/>
        <w:jc w:val="both"/>
        <w:rPr>
          <w:sz w:val="28"/>
          <w:szCs w:val="28"/>
        </w:rPr>
      </w:pPr>
      <w:r w:rsidRPr="00F16DB3">
        <w:rPr>
          <w:color w:val="000000"/>
          <w:sz w:val="28"/>
          <w:szCs w:val="28"/>
        </w:rPr>
        <w:t>Герметизация обволакиванием по технике исполнения аналогична операции пропитки, однако здесь используют вязкие изоляционные материалы, обладающие хорошей адгезией к элементам изделия. Слой материала, образующегося на поверхности деталей, сравнительно толст и надежно защищает их от воздействия агрессивной среды.</w:t>
      </w:r>
    </w:p>
    <w:p w:rsidR="0006215B" w:rsidRPr="00F16DB3" w:rsidRDefault="0006215B" w:rsidP="004B610A">
      <w:pPr>
        <w:widowControl/>
        <w:spacing w:line="360" w:lineRule="auto"/>
        <w:ind w:firstLine="709"/>
        <w:jc w:val="both"/>
        <w:rPr>
          <w:sz w:val="28"/>
          <w:szCs w:val="28"/>
        </w:rPr>
      </w:pPr>
      <w:r w:rsidRPr="00F16DB3">
        <w:rPr>
          <w:color w:val="000000"/>
          <w:sz w:val="28"/>
          <w:szCs w:val="28"/>
        </w:rPr>
        <w:t>Опрессовку деталей и узлов производят в специальных формах термопластичными массами. Однако этот способ герметизации не получил большого распространения.</w:t>
      </w:r>
    </w:p>
    <w:p w:rsidR="0006215B" w:rsidRPr="00F16DB3" w:rsidRDefault="0006215B" w:rsidP="004B610A">
      <w:pPr>
        <w:widowControl/>
        <w:spacing w:line="360" w:lineRule="auto"/>
        <w:ind w:firstLine="709"/>
        <w:jc w:val="both"/>
        <w:rPr>
          <w:sz w:val="28"/>
          <w:szCs w:val="28"/>
        </w:rPr>
      </w:pPr>
      <w:r w:rsidRPr="00F16DB3">
        <w:rPr>
          <w:color w:val="000000"/>
          <w:sz w:val="28"/>
          <w:szCs w:val="28"/>
        </w:rPr>
        <w:t>Защита изделий непроницаемыми для газов оболочками - наиболее совершенный способ защиты узлов и устройств, так как кроме эффективной защиты он может обладать возможностью разгерметизации в производственных условиях и при эксплуатации.</w:t>
      </w:r>
    </w:p>
    <w:p w:rsidR="0006215B" w:rsidRPr="00F16DB3" w:rsidRDefault="0006215B" w:rsidP="004B610A">
      <w:pPr>
        <w:widowControl/>
        <w:spacing w:line="360" w:lineRule="auto"/>
        <w:ind w:firstLine="709"/>
        <w:jc w:val="both"/>
        <w:rPr>
          <w:sz w:val="28"/>
          <w:szCs w:val="28"/>
        </w:rPr>
      </w:pPr>
      <w:r w:rsidRPr="00F16DB3">
        <w:rPr>
          <w:color w:val="000000"/>
          <w:sz w:val="28"/>
          <w:szCs w:val="28"/>
        </w:rPr>
        <w:t>Условия нормальной работы изделий, защищенных вакуумно-плотной герметизацией, зависят не только от качества герметизации, но и от защиты от агрессивных компонентов, входящих в материалы и среду защищаемого объема. Выделение свободных молекул воды и других агрессивных веществ в герметизированном объеме изделия может свести к минимуму эффективность вакуумноплотной герметизации.</w:t>
      </w:r>
    </w:p>
    <w:p w:rsidR="0006215B" w:rsidRPr="00F16DB3" w:rsidRDefault="0006215B" w:rsidP="004B610A">
      <w:pPr>
        <w:widowControl/>
        <w:spacing w:line="360" w:lineRule="auto"/>
        <w:ind w:firstLine="709"/>
        <w:jc w:val="both"/>
        <w:rPr>
          <w:sz w:val="28"/>
          <w:szCs w:val="28"/>
        </w:rPr>
      </w:pPr>
      <w:r w:rsidRPr="00F16DB3">
        <w:rPr>
          <w:color w:val="000000"/>
          <w:sz w:val="28"/>
          <w:szCs w:val="28"/>
        </w:rPr>
        <w:t>При разработке герметичных корпусов следует учитывать условия эксплуатации и прежде всего изменение барометрического давления, внешние механические воздействия и возможные перепады температуры. Вакуумно-плотная герметизация может быть выполнена с неразъемными и разъемными швами: первую используют для защиты малогабаритных узлов и устройств, вторую - для сравнительно больших блоков, требующих профилактической проверки и нуждающихся в смене ее отдельных элементов. Неразъемные герметичные конструкции делают со швами, выполняемыми пайкой, сваркой, клепкой, заливкой, склеиванием или замазкой специальными компаундами.</w:t>
      </w:r>
    </w:p>
    <w:p w:rsidR="0006215B" w:rsidRPr="00F16DB3" w:rsidRDefault="0006215B" w:rsidP="004B610A">
      <w:pPr>
        <w:widowControl/>
        <w:spacing w:line="360" w:lineRule="auto"/>
        <w:ind w:firstLine="709"/>
        <w:jc w:val="both"/>
        <w:rPr>
          <w:sz w:val="28"/>
          <w:szCs w:val="28"/>
        </w:rPr>
      </w:pPr>
      <w:r w:rsidRPr="00F16DB3">
        <w:rPr>
          <w:color w:val="000000"/>
          <w:sz w:val="28"/>
          <w:szCs w:val="28"/>
        </w:rPr>
        <w:t>В разъемных герметичных конструкциях между соединяемыми деталями (корпусом и крышкой) помещают эластичную прокладку, а в герметизированный объем влагопоглотитель. Условие непроницаемости такого герметичного соединения - сохранение во все время его службы контактного давления между прокладкой и соединяемыми поверхностями.</w:t>
      </w:r>
    </w:p>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F16DB3">
      <w:pPr>
        <w:widowControl/>
        <w:spacing w:line="360" w:lineRule="auto"/>
        <w:ind w:firstLine="709"/>
        <w:jc w:val="center"/>
        <w:rPr>
          <w:b/>
          <w:sz w:val="28"/>
          <w:szCs w:val="28"/>
        </w:rPr>
      </w:pPr>
      <w:r w:rsidRPr="00F16DB3">
        <w:rPr>
          <w:b/>
          <w:color w:val="000000"/>
          <w:sz w:val="28"/>
          <w:szCs w:val="28"/>
        </w:rPr>
        <w:t>5.4 Обоснование необходимости защиты от механических воздействий</w:t>
      </w:r>
    </w:p>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4B610A">
      <w:pPr>
        <w:widowControl/>
        <w:spacing w:line="360" w:lineRule="auto"/>
        <w:ind w:firstLine="709"/>
        <w:jc w:val="both"/>
        <w:rPr>
          <w:sz w:val="28"/>
          <w:szCs w:val="28"/>
        </w:rPr>
      </w:pPr>
      <w:r w:rsidRPr="00F16DB3">
        <w:rPr>
          <w:color w:val="000000"/>
          <w:sz w:val="28"/>
          <w:szCs w:val="28"/>
        </w:rPr>
        <w:t xml:space="preserve">В процессе эксплуатации и транспортировки РЭА подвергается различным видам механических воздействий в виде вибраций (основные параметры: частота вибраций </w:t>
      </w:r>
      <w:r w:rsidRPr="00F16DB3">
        <w:rPr>
          <w:i/>
          <w:color w:val="000000"/>
          <w:sz w:val="28"/>
          <w:szCs w:val="28"/>
          <w:lang w:val="en-US"/>
        </w:rPr>
        <w:t>f</w:t>
      </w:r>
      <w:r w:rsidRPr="00F16DB3">
        <w:rPr>
          <w:color w:val="000000"/>
          <w:sz w:val="28"/>
          <w:szCs w:val="28"/>
        </w:rPr>
        <w:t xml:space="preserve">, и возникающее при этом ускорение </w:t>
      </w:r>
      <w:r w:rsidRPr="00F16DB3">
        <w:rPr>
          <w:i/>
          <w:color w:val="000000"/>
          <w:sz w:val="28"/>
          <w:szCs w:val="28"/>
          <w:lang w:val="en-US"/>
        </w:rPr>
        <w:t>g</w:t>
      </w:r>
      <w:r w:rsidRPr="00F16DB3">
        <w:rPr>
          <w:i/>
          <w:color w:val="000000"/>
          <w:sz w:val="28"/>
          <w:szCs w:val="28"/>
        </w:rPr>
        <w:t xml:space="preserve"> </w:t>
      </w:r>
      <w:r w:rsidRPr="00F16DB3">
        <w:rPr>
          <w:color w:val="000000"/>
          <w:sz w:val="28"/>
          <w:szCs w:val="28"/>
        </w:rPr>
        <w:t>), ударов (основные параметры: ускорение и длительность) и линейных ускорений.</w:t>
      </w:r>
    </w:p>
    <w:p w:rsidR="0006215B" w:rsidRPr="00F16DB3" w:rsidRDefault="0006215B" w:rsidP="004B610A">
      <w:pPr>
        <w:widowControl/>
        <w:spacing w:line="360" w:lineRule="auto"/>
        <w:ind w:firstLine="709"/>
        <w:jc w:val="both"/>
        <w:rPr>
          <w:sz w:val="28"/>
          <w:szCs w:val="28"/>
        </w:rPr>
      </w:pPr>
      <w:r w:rsidRPr="00F16DB3">
        <w:rPr>
          <w:color w:val="000000"/>
          <w:sz w:val="28"/>
          <w:szCs w:val="28"/>
        </w:rPr>
        <w:t>Вибрации подвержена аппаратура, устанавливаемая на автомобильном и железнодорожном транспорте, в производственных зданиях, на кораблях, самолетах и т.п. Практически диапазон частот вибрации, действующей на аппаратуру, имеет широкий предел. Например, для наземной аппаратура, переносимой или перевозимой на автомашинах, частота достигает 120 Гц при ускорении, действующем на приборы, до 6</w:t>
      </w:r>
      <w:r w:rsidRPr="00F16DB3">
        <w:rPr>
          <w:color w:val="000000"/>
          <w:sz w:val="28"/>
          <w:szCs w:val="28"/>
          <w:lang w:val="en-US"/>
        </w:rPr>
        <w:t>g</w:t>
      </w:r>
      <w:r w:rsidRPr="00F16DB3">
        <w:rPr>
          <w:color w:val="000000"/>
          <w:sz w:val="28"/>
          <w:szCs w:val="28"/>
        </w:rPr>
        <w:t>. Для самолетной аппаратуры диапазон вибрации находится в пределах 3-3000 Гц при ускорении от 4 до 10</w:t>
      </w:r>
      <w:r w:rsidRPr="00F16DB3">
        <w:rPr>
          <w:color w:val="000000"/>
          <w:sz w:val="28"/>
          <w:szCs w:val="28"/>
          <w:lang w:val="en-US"/>
        </w:rPr>
        <w:t>g</w:t>
      </w:r>
      <w:r w:rsidRPr="00F16DB3">
        <w:rPr>
          <w:color w:val="000000"/>
          <w:sz w:val="28"/>
          <w:szCs w:val="28"/>
        </w:rPr>
        <w:t>. Работающая в таких условиях РЭС должна обладать вибропрочностью и виброустойчивостыо.</w:t>
      </w:r>
    </w:p>
    <w:p w:rsidR="0006215B" w:rsidRPr="00F16DB3" w:rsidRDefault="0006215B" w:rsidP="004B610A">
      <w:pPr>
        <w:widowControl/>
        <w:spacing w:line="360" w:lineRule="auto"/>
        <w:ind w:firstLine="709"/>
        <w:jc w:val="both"/>
        <w:rPr>
          <w:sz w:val="28"/>
          <w:szCs w:val="28"/>
        </w:rPr>
      </w:pPr>
      <w:r w:rsidRPr="00F16DB3">
        <w:rPr>
          <w:color w:val="000000"/>
          <w:sz w:val="28"/>
          <w:szCs w:val="28"/>
        </w:rPr>
        <w:t>Под вибропрочностью понимают способность аппаратуры противостоять разрушающему действию вибрации в заданных диапазонах частот и при возникающих ускорениях в течение срока службы, а под виброустойчивостью аппаратуры - способность выполнения всех функций в условиях вибрации в заданных диапазонах частот и возникающих при этом ускорений [15].</w:t>
      </w:r>
    </w:p>
    <w:p w:rsidR="0006215B" w:rsidRPr="00F16DB3" w:rsidRDefault="0006215B" w:rsidP="004B610A">
      <w:pPr>
        <w:widowControl/>
        <w:spacing w:line="360" w:lineRule="auto"/>
        <w:ind w:firstLine="709"/>
        <w:jc w:val="both"/>
        <w:rPr>
          <w:sz w:val="28"/>
          <w:szCs w:val="28"/>
        </w:rPr>
      </w:pPr>
      <w:r w:rsidRPr="00F16DB3">
        <w:rPr>
          <w:color w:val="000000"/>
          <w:sz w:val="28"/>
          <w:szCs w:val="28"/>
        </w:rPr>
        <w:t>Во время действия на систему ударного импульса силы движение ее происходит по закону вынужденных колебаний, а после действия - по закону вынужденных колебаний. Формой ударного импульса в простейших случаях</w:t>
      </w:r>
      <w:r w:rsidR="00F16DB3">
        <w:rPr>
          <w:color w:val="000000"/>
          <w:sz w:val="28"/>
          <w:szCs w:val="28"/>
        </w:rPr>
        <w:t xml:space="preserve"> </w:t>
      </w:r>
      <w:r w:rsidRPr="00F16DB3">
        <w:rPr>
          <w:color w:val="000000"/>
          <w:sz w:val="28"/>
          <w:szCs w:val="28"/>
        </w:rPr>
        <w:t>может быть полусинусоида, трапеция или прямоугольник с длительностью до половины периода.</w:t>
      </w:r>
    </w:p>
    <w:p w:rsidR="0006215B" w:rsidRPr="00F16DB3" w:rsidRDefault="0006215B" w:rsidP="004B610A">
      <w:pPr>
        <w:widowControl/>
        <w:spacing w:line="360" w:lineRule="auto"/>
        <w:ind w:firstLine="709"/>
        <w:jc w:val="both"/>
        <w:rPr>
          <w:sz w:val="28"/>
          <w:szCs w:val="28"/>
        </w:rPr>
      </w:pPr>
      <w:r w:rsidRPr="00F16DB3">
        <w:rPr>
          <w:color w:val="000000"/>
          <w:sz w:val="28"/>
          <w:szCs w:val="28"/>
        </w:rPr>
        <w:t>Практически удар может произойти в любом направлении, а нарастание и спад его измеряются долями секунды. В результате удара происходят колебания с большой амплитудой, действие которой и может вызвать значительные повреждения в аппаратуре, но благодаря демпфирующей способности упругих элементов они быстро затухают.</w:t>
      </w:r>
    </w:p>
    <w:p w:rsidR="0006215B" w:rsidRPr="00F16DB3" w:rsidRDefault="0006215B" w:rsidP="004B610A">
      <w:pPr>
        <w:widowControl/>
        <w:spacing w:line="360" w:lineRule="auto"/>
        <w:ind w:firstLine="709"/>
        <w:jc w:val="both"/>
        <w:rPr>
          <w:sz w:val="28"/>
          <w:szCs w:val="28"/>
        </w:rPr>
      </w:pPr>
      <w:r w:rsidRPr="00F16DB3">
        <w:rPr>
          <w:color w:val="000000"/>
          <w:sz w:val="28"/>
          <w:szCs w:val="28"/>
        </w:rPr>
        <w:t xml:space="preserve">Удары могут возникать вследствие падения прибора, столкновения движущихся объектов, приземления самолета или маневрирования вагонов железнодорожного транспорта и т.д. Мгновенно действующие нагрузки при этом достигают </w:t>
      </w:r>
      <w:r w:rsidRPr="00F16DB3">
        <w:rPr>
          <w:color w:val="000000"/>
          <w:sz w:val="28"/>
          <w:szCs w:val="28"/>
          <w:lang w:val="en-US"/>
        </w:rPr>
        <w:t>l</w:t>
      </w:r>
      <w:r w:rsidRPr="00F16DB3">
        <w:rPr>
          <w:color w:val="000000"/>
          <w:sz w:val="28"/>
          <w:szCs w:val="28"/>
        </w:rPr>
        <w:t>000</w:t>
      </w:r>
      <w:r w:rsidRPr="00F16DB3">
        <w:rPr>
          <w:color w:val="000000"/>
          <w:sz w:val="28"/>
          <w:szCs w:val="28"/>
          <w:lang w:val="en-US"/>
        </w:rPr>
        <w:t>g</w:t>
      </w:r>
      <w:r w:rsidRPr="00F16DB3">
        <w:rPr>
          <w:color w:val="000000"/>
          <w:sz w:val="28"/>
          <w:szCs w:val="28"/>
        </w:rPr>
        <w:t>. Работающая в таких условиях РЭА должна обладать ударостойкостью, т.е. способностью противостоять разрушающему действию ударов определенного значения и после их воздействия нормально функционировать.</w:t>
      </w:r>
    </w:p>
    <w:p w:rsidR="0006215B" w:rsidRPr="00F16DB3" w:rsidRDefault="0006215B" w:rsidP="004B610A">
      <w:pPr>
        <w:widowControl/>
        <w:spacing w:line="360" w:lineRule="auto"/>
        <w:ind w:firstLine="709"/>
        <w:jc w:val="both"/>
        <w:rPr>
          <w:sz w:val="28"/>
          <w:szCs w:val="28"/>
        </w:rPr>
      </w:pPr>
      <w:r w:rsidRPr="00F16DB3">
        <w:rPr>
          <w:color w:val="000000"/>
          <w:sz w:val="28"/>
          <w:szCs w:val="28"/>
        </w:rPr>
        <w:t>При воздействии на аппаратуру удара самопроизвольно срабатывают подвижные и неуравновешенные вращающиеся части механических систем (реле, муфты, фиксаторы), самоотвинчиваются крепежные детали, нарушается регулировка, ломается несущая конструкция и т.д.</w:t>
      </w:r>
    </w:p>
    <w:p w:rsidR="0006215B" w:rsidRPr="00F16DB3" w:rsidRDefault="0006215B" w:rsidP="004B610A">
      <w:pPr>
        <w:widowControl/>
        <w:spacing w:line="360" w:lineRule="auto"/>
        <w:ind w:firstLine="709"/>
        <w:jc w:val="both"/>
        <w:rPr>
          <w:sz w:val="28"/>
          <w:szCs w:val="28"/>
        </w:rPr>
      </w:pPr>
      <w:r w:rsidRPr="00F16DB3">
        <w:rPr>
          <w:color w:val="000000"/>
          <w:sz w:val="28"/>
          <w:szCs w:val="28"/>
        </w:rPr>
        <w:t>При изменении скорости на прямолинейном участке движения или криволинейном движении установленные на объекте приборы испытывают ускорение, что эквивалентно увеличению массы и при значительной длительности воздействия требует увеличения прочности конструкции. Практически в долях ускорения силы тяжести в этих случаях может достигать 10-12</w:t>
      </w:r>
      <w:r w:rsidRPr="00F16DB3">
        <w:rPr>
          <w:color w:val="000000"/>
          <w:sz w:val="28"/>
          <w:szCs w:val="28"/>
          <w:lang w:val="en-US"/>
        </w:rPr>
        <w:t>g</w:t>
      </w:r>
      <w:r w:rsidRPr="00F16DB3">
        <w:rPr>
          <w:color w:val="000000"/>
          <w:sz w:val="28"/>
          <w:szCs w:val="28"/>
        </w:rPr>
        <w:t xml:space="preserve"> и более.</w:t>
      </w:r>
    </w:p>
    <w:p w:rsidR="0006215B" w:rsidRPr="00F16DB3" w:rsidRDefault="0006215B" w:rsidP="004B610A">
      <w:pPr>
        <w:widowControl/>
        <w:spacing w:line="360" w:lineRule="auto"/>
        <w:ind w:firstLine="709"/>
        <w:jc w:val="both"/>
        <w:rPr>
          <w:sz w:val="28"/>
          <w:szCs w:val="28"/>
        </w:rPr>
      </w:pPr>
      <w:r w:rsidRPr="00F16DB3">
        <w:rPr>
          <w:color w:val="000000"/>
          <w:sz w:val="28"/>
          <w:szCs w:val="28"/>
        </w:rPr>
        <w:t>Механическое воздействие шумов и акустических ударов вызывают значительные колебания звуковой частоты. Сильный шум вызывает в аппаратуре ряд нежелательных явлений, нарушающих ее нормальное функционирование. Так, возбуждается вибрация управляющих реле, усиливается процесс обгорания контактных пар и т.д. Явления резонансных колебаний в области звуковых частот могут вызвать различные неисправности и поломки в чувствительных элементах РЭА.</w:t>
      </w:r>
    </w:p>
    <w:p w:rsidR="0006215B" w:rsidRPr="00F16DB3" w:rsidRDefault="0006215B" w:rsidP="004B610A">
      <w:pPr>
        <w:widowControl/>
        <w:spacing w:line="360" w:lineRule="auto"/>
        <w:ind w:firstLine="709"/>
        <w:jc w:val="both"/>
        <w:rPr>
          <w:sz w:val="28"/>
          <w:szCs w:val="28"/>
        </w:rPr>
      </w:pPr>
      <w:r w:rsidRPr="00F16DB3">
        <w:rPr>
          <w:color w:val="000000"/>
          <w:sz w:val="28"/>
          <w:szCs w:val="28"/>
        </w:rPr>
        <w:t>Одним из основных и наиболее эффективных методов повышения устойчивости конструкции РЭА, как транспортируемой, так и стационарной, к воздействию вибраций, а также ударных и линейных нагрузок является установка ее на упругие опоры. В качестве таких опор используют резиновые, металлорезиновые или металлопружинные амортизаторы. Действие амортизаторов основано на демпфировании резонансных частот, т.е. поглощении части колебательной энергии.</w:t>
      </w:r>
    </w:p>
    <w:p w:rsidR="0006215B" w:rsidRPr="00F16DB3" w:rsidRDefault="0006215B" w:rsidP="004B610A">
      <w:pPr>
        <w:widowControl/>
        <w:spacing w:line="360" w:lineRule="auto"/>
        <w:ind w:firstLine="709"/>
        <w:jc w:val="both"/>
        <w:rPr>
          <w:sz w:val="28"/>
          <w:szCs w:val="28"/>
        </w:rPr>
      </w:pPr>
      <w:r w:rsidRPr="00F16DB3">
        <w:rPr>
          <w:color w:val="000000"/>
          <w:sz w:val="28"/>
          <w:szCs w:val="28"/>
        </w:rPr>
        <w:t>Амортизаторы подразделяются на низкочастотные, среднечастотные и высокочастотные. У низкочастотных амортизаторов частота собственных колебаний в нагруженном состоянии не превышает 4, для среднечастотных находится в пределах 8-12 и у высокочастотных - в пределах 20-30 Гц.</w:t>
      </w:r>
    </w:p>
    <w:p w:rsidR="0006215B" w:rsidRPr="00F16DB3" w:rsidRDefault="0006215B" w:rsidP="004B610A">
      <w:pPr>
        <w:widowControl/>
        <w:spacing w:line="360" w:lineRule="auto"/>
        <w:ind w:firstLine="709"/>
        <w:jc w:val="both"/>
        <w:rPr>
          <w:sz w:val="28"/>
          <w:szCs w:val="28"/>
        </w:rPr>
      </w:pPr>
      <w:r w:rsidRPr="00F16DB3">
        <w:rPr>
          <w:color w:val="000000"/>
          <w:sz w:val="28"/>
          <w:szCs w:val="28"/>
        </w:rPr>
        <w:t>Низкочастотные амортизаторы виброизолируют частоты возмущающих колебаний, лежащие в диапазоне 5-600, среднечастотные - в диапазоне 15-600 и высокочастотные в диапазоне 35-2000 Гц.</w:t>
      </w:r>
    </w:p>
    <w:p w:rsidR="0006215B" w:rsidRPr="00F16DB3" w:rsidRDefault="0006215B" w:rsidP="004B610A">
      <w:pPr>
        <w:widowControl/>
        <w:spacing w:line="360" w:lineRule="auto"/>
        <w:ind w:firstLine="709"/>
        <w:jc w:val="both"/>
        <w:rPr>
          <w:sz w:val="28"/>
          <w:szCs w:val="28"/>
        </w:rPr>
      </w:pPr>
      <w:r w:rsidRPr="00F16DB3">
        <w:rPr>
          <w:color w:val="000000"/>
          <w:sz w:val="28"/>
          <w:szCs w:val="28"/>
        </w:rPr>
        <w:t>Между амортизаторами, изолирующими вибрацию, и амортизаторами, изолирующими удары, имеется существенная разница. Если первые (мягкие опоры) призваны изолировать от перегрузки колебательную систему, обеспечив ей собственную частоту ниже частоты вынужденных колебаний, то вторые (жесткие опоры) призваны изолировать систему, обеспечив ей собственную частоту выше частоты вынужденных колебаний.</w:t>
      </w:r>
    </w:p>
    <w:p w:rsidR="0006215B" w:rsidRPr="00F16DB3" w:rsidRDefault="0006215B" w:rsidP="004B610A">
      <w:pPr>
        <w:widowControl/>
        <w:spacing w:line="360" w:lineRule="auto"/>
        <w:ind w:firstLine="709"/>
        <w:jc w:val="both"/>
        <w:rPr>
          <w:sz w:val="28"/>
          <w:szCs w:val="28"/>
        </w:rPr>
      </w:pPr>
      <w:r w:rsidRPr="00F16DB3">
        <w:rPr>
          <w:color w:val="000000"/>
          <w:sz w:val="28"/>
          <w:szCs w:val="28"/>
        </w:rPr>
        <w:t>Однако РЭА может подвергаться одновременно вибрациям и ударам. В этих случаях в условиях сравнительно слабой вибрации и частых ударов используют противоударные амортизаторы. Если же преобладают вибрации со сравнительно редкими ударами, используют виброизолирующие амортизаторы.</w:t>
      </w:r>
    </w:p>
    <w:p w:rsidR="0006215B" w:rsidRPr="00F16DB3" w:rsidRDefault="0006215B" w:rsidP="004B610A">
      <w:pPr>
        <w:widowControl/>
        <w:spacing w:line="360" w:lineRule="auto"/>
        <w:ind w:firstLine="709"/>
        <w:jc w:val="both"/>
        <w:rPr>
          <w:sz w:val="28"/>
          <w:szCs w:val="28"/>
        </w:rPr>
      </w:pPr>
      <w:r w:rsidRPr="00F16DB3">
        <w:rPr>
          <w:color w:val="000000"/>
          <w:sz w:val="28"/>
          <w:szCs w:val="28"/>
        </w:rPr>
        <w:t>Амортизаторы используют также и для звуковой изоляции оснований от шумящих объектов. При этом изоляция звуковых колебаний широкого диапазона частот иногда требует последовательного соединения амортизаторов с различными жестокостями.</w:t>
      </w:r>
    </w:p>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F16DB3">
      <w:pPr>
        <w:widowControl/>
        <w:spacing w:line="360" w:lineRule="auto"/>
        <w:ind w:firstLine="709"/>
        <w:jc w:val="center"/>
        <w:rPr>
          <w:b/>
          <w:sz w:val="28"/>
          <w:szCs w:val="28"/>
        </w:rPr>
      </w:pPr>
      <w:r w:rsidRPr="00F16DB3">
        <w:rPr>
          <w:b/>
          <w:color w:val="000000"/>
          <w:sz w:val="28"/>
          <w:szCs w:val="28"/>
        </w:rPr>
        <w:t>5.5 Обоснование необходимости экранирования</w:t>
      </w:r>
    </w:p>
    <w:p w:rsidR="0006215B" w:rsidRPr="00F16DB3" w:rsidRDefault="0006215B" w:rsidP="004B610A">
      <w:pPr>
        <w:widowControl/>
        <w:spacing w:line="360" w:lineRule="auto"/>
        <w:ind w:firstLine="709"/>
        <w:jc w:val="both"/>
        <w:rPr>
          <w:color w:val="000000"/>
          <w:sz w:val="28"/>
          <w:szCs w:val="28"/>
        </w:rPr>
      </w:pPr>
    </w:p>
    <w:p w:rsidR="0006215B" w:rsidRPr="00F16DB3" w:rsidRDefault="0006215B" w:rsidP="004B610A">
      <w:pPr>
        <w:widowControl/>
        <w:spacing w:line="360" w:lineRule="auto"/>
        <w:ind w:firstLine="709"/>
        <w:jc w:val="both"/>
        <w:rPr>
          <w:sz w:val="28"/>
          <w:szCs w:val="28"/>
        </w:rPr>
      </w:pPr>
      <w:r w:rsidRPr="00F16DB3">
        <w:rPr>
          <w:color w:val="000000"/>
          <w:sz w:val="28"/>
          <w:szCs w:val="28"/>
        </w:rPr>
        <w:t>При прохождении мощных сигналов по цепям связи последние становятся источниками электромагнитных полей, которые, пересекая другие цепи связи, могут наводить в них дополнительные помехи. Источниками электромагнитных помех могут быть также мощные промышленные установки, транспортные коммуникации, двигатели и т.д. Для того чтобы локализовать, где это возможно, действие источника полей или сам приемник помех, используют экранирование [11]. По принципу действия различают электростатическое, магнитостатическое и электромагнитное экранирования.</w:t>
      </w:r>
    </w:p>
    <w:p w:rsidR="0006215B" w:rsidRPr="00F16DB3" w:rsidRDefault="0006215B" w:rsidP="004B610A">
      <w:pPr>
        <w:widowControl/>
        <w:spacing w:line="360" w:lineRule="auto"/>
        <w:ind w:firstLine="709"/>
        <w:jc w:val="both"/>
        <w:rPr>
          <w:sz w:val="28"/>
          <w:szCs w:val="28"/>
        </w:rPr>
      </w:pPr>
      <w:r w:rsidRPr="00F16DB3">
        <w:rPr>
          <w:color w:val="000000"/>
          <w:sz w:val="28"/>
          <w:szCs w:val="28"/>
        </w:rPr>
        <w:t>Электростатическое экранирование заключается в шунтировании на корпус большей части паразитной емкости, имеющейся между источником и приемником наводок. В качестве металлического листа, соединенного с корпусом, служат детали шасси, каркасов; обшивки стоек, панелей, субблоков, кассет, специальные листовые металлические прокладки на монтажной стороне плат, блоков, субблоков; экранные сплошные металлические слои н многослойных печатных платах и т.д.</w:t>
      </w:r>
    </w:p>
    <w:p w:rsidR="0006215B" w:rsidRPr="00F16DB3" w:rsidRDefault="0006215B" w:rsidP="004B610A">
      <w:pPr>
        <w:widowControl/>
        <w:spacing w:line="360" w:lineRule="auto"/>
        <w:ind w:firstLine="709"/>
        <w:jc w:val="both"/>
        <w:rPr>
          <w:sz w:val="28"/>
          <w:szCs w:val="28"/>
        </w:rPr>
      </w:pPr>
      <w:r w:rsidRPr="00F16DB3">
        <w:rPr>
          <w:color w:val="000000"/>
          <w:sz w:val="28"/>
          <w:szCs w:val="28"/>
        </w:rPr>
        <w:t>С целью улучшения экранировки особо чувствительных к помехам цепей на обеих сторонах печатных плат сигнальные и заземленные экранные проводники чередуют таким образом, чтобы против сигнальной линии, проходящей с одной стороны платы, всегда располагалась заземленная линия с другой стороны платы. При этом каждая сигнальная линия оказывается окруженной тремя заземленными линиями, в результате чего достигается не</w:t>
      </w:r>
      <w:r w:rsidR="00F16DB3">
        <w:rPr>
          <w:color w:val="000000"/>
          <w:sz w:val="28"/>
          <w:szCs w:val="28"/>
        </w:rPr>
        <w:t xml:space="preserve"> </w:t>
      </w:r>
      <w:r w:rsidRPr="00F16DB3">
        <w:rPr>
          <w:color w:val="000000"/>
          <w:sz w:val="28"/>
          <w:szCs w:val="28"/>
        </w:rPr>
        <w:t>только эффективная экранировка сигнальной линии от внешних помех, но и для полезного сигнала обеспечивается подобная волноводу цепь от источника до нагрузки.</w:t>
      </w:r>
    </w:p>
    <w:p w:rsidR="0006215B" w:rsidRPr="00F16DB3" w:rsidRDefault="0006215B" w:rsidP="004B610A">
      <w:pPr>
        <w:widowControl/>
        <w:spacing w:line="360" w:lineRule="auto"/>
        <w:ind w:firstLine="709"/>
        <w:jc w:val="both"/>
        <w:rPr>
          <w:sz w:val="28"/>
          <w:szCs w:val="28"/>
        </w:rPr>
      </w:pPr>
      <w:r w:rsidRPr="00F16DB3">
        <w:rPr>
          <w:color w:val="000000"/>
          <w:sz w:val="28"/>
          <w:szCs w:val="28"/>
        </w:rPr>
        <w:t>Магнитостатические экраны используют для защиты чувствительных цепей, элементов и устройств от постоянного и медленно изменяющегося переменного магнитного поля. В этом случае источник или приемник наводки заключают в сплошной экран, изготовленный из ферромагнитных материалов. Если в такой экран заключен источник наводки, то магнитные силовые линии замыкаются в нем и далее не распространяются. Если в экран заключен приемник наводки, то силовые линии магнитного поля не проникают в полость экрана.</w:t>
      </w:r>
    </w:p>
    <w:p w:rsidR="0006215B" w:rsidRPr="00F16DB3" w:rsidRDefault="0006215B" w:rsidP="004B610A">
      <w:pPr>
        <w:widowControl/>
        <w:spacing w:line="360" w:lineRule="auto"/>
        <w:ind w:firstLine="709"/>
        <w:jc w:val="both"/>
        <w:rPr>
          <w:sz w:val="28"/>
          <w:szCs w:val="28"/>
        </w:rPr>
      </w:pPr>
      <w:r w:rsidRPr="00F16DB3">
        <w:rPr>
          <w:color w:val="000000"/>
          <w:sz w:val="28"/>
          <w:szCs w:val="28"/>
        </w:rPr>
        <w:t>С ростом частоты возрастает роль вихревых токов, происходит вытеснение магнитного поля из толщи экрана, что эквивалентно уменьшению магнитной проницаемости, и экран переходит в электромагнитный режим работы. Магнитный экран одинаково пригоден для защиты от воздействия внешнего магнитного поля и внешнего пространства от магнитного поля, созданного источником внутри экрана.</w:t>
      </w:r>
    </w:p>
    <w:p w:rsidR="0006215B" w:rsidRPr="00F16DB3" w:rsidRDefault="0006215B" w:rsidP="004B610A">
      <w:pPr>
        <w:widowControl/>
        <w:spacing w:line="360" w:lineRule="auto"/>
        <w:ind w:firstLine="709"/>
        <w:jc w:val="both"/>
        <w:rPr>
          <w:sz w:val="28"/>
          <w:szCs w:val="28"/>
        </w:rPr>
      </w:pPr>
      <w:r w:rsidRPr="00F16DB3">
        <w:rPr>
          <w:color w:val="000000"/>
          <w:sz w:val="28"/>
          <w:szCs w:val="28"/>
        </w:rPr>
        <w:t>Качество экранирования постоянных или медленно изменяющихся магнитных полей зависит от магнитной проницаемости экрана и сопротивления магнитопровода, которое будет тем меньше, чем толще экран и чем меньше в нем стыков и швов, идущих поперек направления линий магнитной индукции.</w:t>
      </w:r>
    </w:p>
    <w:p w:rsidR="0006215B" w:rsidRPr="00F16DB3" w:rsidRDefault="0006215B" w:rsidP="004B610A">
      <w:pPr>
        <w:widowControl/>
        <w:spacing w:line="360" w:lineRule="auto"/>
        <w:ind w:firstLine="709"/>
        <w:jc w:val="both"/>
        <w:rPr>
          <w:sz w:val="28"/>
          <w:szCs w:val="28"/>
        </w:rPr>
      </w:pPr>
      <w:r w:rsidRPr="00F16DB3">
        <w:rPr>
          <w:color w:val="000000"/>
          <w:sz w:val="28"/>
          <w:szCs w:val="28"/>
        </w:rPr>
        <w:t>Электромагнитное экранирование применяют на частотах выше 3000 Гц. Экраны изготавливают из немагнитных и ферромагнитных металлов, что дает одновременное ослабление электрической и магнитной составляющих поля. Суть экранирования сводится к тому, что под действием источника электромагнитной энергии на стороне экрана, обращенной к источнику, возникают заряды, а в его стенах - токи, образующие во внешнем пространстве поля, по напряженности близкие к полю источника, а по направлению - противоположные ему. В результате внутри экрана происходит взаимная компенсация полей, а с снаружи его - вытеснение внешнего поля полями вихревых токов. Кроме того, происходит поглощение поля за счет потерь на джоулеву теплоту и на перемагничивание.</w:t>
      </w:r>
    </w:p>
    <w:p w:rsidR="0006215B" w:rsidRPr="00F16DB3" w:rsidRDefault="0006215B" w:rsidP="004B610A">
      <w:pPr>
        <w:widowControl/>
        <w:spacing w:line="360" w:lineRule="auto"/>
        <w:ind w:firstLine="709"/>
        <w:jc w:val="both"/>
        <w:rPr>
          <w:sz w:val="28"/>
          <w:szCs w:val="28"/>
        </w:rPr>
      </w:pPr>
      <w:r w:rsidRPr="00F16DB3">
        <w:rPr>
          <w:color w:val="000000"/>
          <w:sz w:val="28"/>
          <w:szCs w:val="28"/>
        </w:rPr>
        <w:t>На АТС воздействуют электромагнитные поля в диапазоне частот: 0,15 МГц- 1000МГц.</w:t>
      </w:r>
    </w:p>
    <w:p w:rsidR="0006215B" w:rsidRPr="00F16DB3" w:rsidRDefault="0006215B" w:rsidP="004B610A">
      <w:pPr>
        <w:widowControl/>
        <w:spacing w:line="360" w:lineRule="auto"/>
        <w:ind w:firstLine="709"/>
        <w:jc w:val="both"/>
        <w:rPr>
          <w:sz w:val="28"/>
          <w:szCs w:val="28"/>
        </w:rPr>
      </w:pPr>
      <w:r w:rsidRPr="00F16DB3">
        <w:rPr>
          <w:color w:val="000000"/>
          <w:sz w:val="28"/>
          <w:szCs w:val="28"/>
        </w:rPr>
        <w:t>Поля частот большой напряженности могут быть вызваны находящимися поблизости радиопередающими центрами, передатчиками радиолюбителей, источниками предназначенными для медицинских целей, передатчиками для телефонной связи с подвижными объектами и т.п.</w:t>
      </w:r>
    </w:p>
    <w:p w:rsidR="0006215B" w:rsidRPr="00F16DB3" w:rsidRDefault="0006215B" w:rsidP="004B610A">
      <w:pPr>
        <w:widowControl/>
        <w:spacing w:line="360" w:lineRule="auto"/>
        <w:ind w:firstLine="709"/>
        <w:jc w:val="both"/>
        <w:rPr>
          <w:sz w:val="28"/>
          <w:szCs w:val="28"/>
        </w:rPr>
      </w:pPr>
      <w:r w:rsidRPr="00F16DB3">
        <w:rPr>
          <w:color w:val="000000"/>
          <w:sz w:val="28"/>
          <w:szCs w:val="28"/>
        </w:rPr>
        <w:t>Электрическая составляющая электромагнитных полей максимально может достигать 10 В/М.</w:t>
      </w:r>
    </w:p>
    <w:p w:rsidR="0006215B" w:rsidRPr="00F16DB3" w:rsidRDefault="0006215B" w:rsidP="004B610A">
      <w:pPr>
        <w:widowControl/>
        <w:spacing w:line="360" w:lineRule="auto"/>
        <w:ind w:firstLine="709"/>
        <w:jc w:val="both"/>
        <w:rPr>
          <w:sz w:val="28"/>
          <w:szCs w:val="28"/>
        </w:rPr>
      </w:pPr>
      <w:r w:rsidRPr="00F16DB3">
        <w:rPr>
          <w:color w:val="000000"/>
          <w:sz w:val="28"/>
          <w:szCs w:val="28"/>
        </w:rPr>
        <w:t>Магнитная составляющая электромагнитных полей максимально может</w:t>
      </w:r>
      <w:r w:rsidR="00F16DB3">
        <w:rPr>
          <w:color w:val="000000"/>
          <w:sz w:val="28"/>
          <w:szCs w:val="28"/>
        </w:rPr>
        <w:t xml:space="preserve"> </w:t>
      </w:r>
      <w:r w:rsidRPr="00F16DB3">
        <w:rPr>
          <w:color w:val="000000"/>
          <w:sz w:val="28"/>
          <w:szCs w:val="28"/>
        </w:rPr>
        <w:t>достигать 2*10</w:t>
      </w:r>
      <w:r w:rsidRPr="00F16DB3">
        <w:rPr>
          <w:color w:val="000000"/>
          <w:sz w:val="28"/>
          <w:szCs w:val="28"/>
          <w:vertAlign w:val="superscript"/>
        </w:rPr>
        <w:t>-3</w:t>
      </w:r>
      <w:r w:rsidRPr="00F16DB3">
        <w:rPr>
          <w:color w:val="000000"/>
          <w:sz w:val="28"/>
          <w:szCs w:val="28"/>
        </w:rPr>
        <w:t xml:space="preserve"> А/М.</w:t>
      </w:r>
    </w:p>
    <w:p w:rsidR="0006215B" w:rsidRPr="00F16DB3" w:rsidRDefault="0006215B" w:rsidP="004B610A">
      <w:pPr>
        <w:widowControl/>
        <w:spacing w:line="360" w:lineRule="auto"/>
        <w:ind w:firstLine="709"/>
        <w:jc w:val="both"/>
        <w:rPr>
          <w:color w:val="000000"/>
          <w:sz w:val="28"/>
          <w:szCs w:val="28"/>
        </w:rPr>
      </w:pPr>
      <w:r w:rsidRPr="00F16DB3">
        <w:rPr>
          <w:color w:val="000000"/>
          <w:sz w:val="28"/>
          <w:szCs w:val="28"/>
        </w:rPr>
        <w:t>В указанных условиях требования к воздействию электромагнитных полей на оборудование АТС нормируется согласно таблице 5.2.</w:t>
      </w:r>
    </w:p>
    <w:p w:rsidR="0006215B" w:rsidRPr="00F16DB3" w:rsidRDefault="0006215B" w:rsidP="004B610A">
      <w:pPr>
        <w:widowControl/>
        <w:spacing w:line="360" w:lineRule="auto"/>
        <w:ind w:firstLine="709"/>
        <w:jc w:val="both"/>
        <w:rPr>
          <w:sz w:val="28"/>
          <w:szCs w:val="28"/>
        </w:rPr>
      </w:pPr>
    </w:p>
    <w:p w:rsidR="0006215B" w:rsidRPr="00F16DB3" w:rsidRDefault="005A2F3A" w:rsidP="004B610A">
      <w:pPr>
        <w:widowControl/>
        <w:spacing w:line="360" w:lineRule="auto"/>
        <w:ind w:firstLine="709"/>
        <w:jc w:val="both"/>
        <w:rPr>
          <w:sz w:val="28"/>
          <w:szCs w:val="28"/>
        </w:rPr>
      </w:pPr>
      <w:r>
        <w:rPr>
          <w:color w:val="000000"/>
          <w:sz w:val="28"/>
          <w:szCs w:val="28"/>
        </w:rPr>
        <w:br w:type="page"/>
      </w:r>
      <w:r w:rsidR="0006215B" w:rsidRPr="00F16DB3">
        <w:rPr>
          <w:color w:val="000000"/>
          <w:sz w:val="28"/>
          <w:szCs w:val="28"/>
        </w:rPr>
        <w:t>Таблица 5.2 - нормирование электрической и магнитной составляющих</w:t>
      </w:r>
    </w:p>
    <w:tbl>
      <w:tblPr>
        <w:tblW w:w="0" w:type="auto"/>
        <w:tblInd w:w="40" w:type="dxa"/>
        <w:tblCellMar>
          <w:left w:w="40" w:type="dxa"/>
          <w:right w:w="40" w:type="dxa"/>
        </w:tblCellMar>
        <w:tblLook w:val="0000" w:firstRow="0" w:lastRow="0" w:firstColumn="0" w:lastColumn="0" w:noHBand="0" w:noVBand="0"/>
      </w:tblPr>
      <w:tblGrid>
        <w:gridCol w:w="960"/>
        <w:gridCol w:w="3262"/>
        <w:gridCol w:w="2965"/>
      </w:tblGrid>
      <w:tr w:rsidR="0006215B" w:rsidRPr="00F16DB3" w:rsidTr="00F16DB3">
        <w:trPr>
          <w:trHeight w:val="345"/>
        </w:trPr>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Категория</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Электрическая составляющая Е, В/М</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Магнитная составляющая Н, А/М</w:t>
            </w:r>
          </w:p>
        </w:tc>
      </w:tr>
      <w:tr w:rsidR="0006215B" w:rsidRPr="00F16DB3" w:rsidTr="00F16DB3">
        <w:trPr>
          <w:trHeight w:val="345"/>
        </w:trPr>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А</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3</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8*1 0</w:t>
            </w:r>
            <w:r w:rsidRPr="00F16DB3">
              <w:rPr>
                <w:color w:val="000000"/>
                <w:lang w:val="en-US"/>
              </w:rPr>
              <w:t xml:space="preserve"> </w:t>
            </w:r>
            <w:r w:rsidRPr="00F16DB3">
              <w:rPr>
                <w:color w:val="000000"/>
                <w:vertAlign w:val="superscript"/>
              </w:rPr>
              <w:t>3</w:t>
            </w:r>
          </w:p>
        </w:tc>
      </w:tr>
      <w:tr w:rsidR="0006215B" w:rsidRPr="00F16DB3" w:rsidTr="00F16DB3">
        <w:trPr>
          <w:trHeight w:val="345"/>
        </w:trPr>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В</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10</w:t>
            </w:r>
          </w:p>
        </w:tc>
        <w:tc>
          <w:tcPr>
            <w:tcW w:w="0" w:type="auto"/>
            <w:tcBorders>
              <w:top w:val="single" w:sz="6" w:space="0" w:color="auto"/>
              <w:left w:val="single" w:sz="6" w:space="0" w:color="auto"/>
              <w:bottom w:val="single" w:sz="6" w:space="0" w:color="auto"/>
              <w:right w:val="single" w:sz="6" w:space="0" w:color="auto"/>
            </w:tcBorders>
            <w:vAlign w:val="center"/>
          </w:tcPr>
          <w:p w:rsidR="0006215B" w:rsidRPr="00F16DB3" w:rsidRDefault="0006215B" w:rsidP="00F16DB3">
            <w:pPr>
              <w:widowControl/>
              <w:spacing w:line="360" w:lineRule="auto"/>
              <w:jc w:val="both"/>
            </w:pPr>
            <w:r w:rsidRPr="00F16DB3">
              <w:rPr>
                <w:color w:val="000000"/>
              </w:rPr>
              <w:t>27*1 0</w:t>
            </w:r>
            <w:r w:rsidRPr="00F16DB3">
              <w:rPr>
                <w:color w:val="000000"/>
                <w:lang w:val="en-US"/>
              </w:rPr>
              <w:t xml:space="preserve"> </w:t>
            </w:r>
            <w:r w:rsidRPr="00F16DB3">
              <w:rPr>
                <w:color w:val="000000"/>
                <w:vertAlign w:val="superscript"/>
              </w:rPr>
              <w:t>3</w:t>
            </w:r>
          </w:p>
        </w:tc>
      </w:tr>
    </w:tbl>
    <w:p w:rsidR="0006215B" w:rsidRPr="00F16DB3" w:rsidRDefault="0006215B" w:rsidP="004B610A">
      <w:pPr>
        <w:widowControl/>
        <w:spacing w:line="360" w:lineRule="auto"/>
        <w:ind w:firstLine="709"/>
        <w:jc w:val="both"/>
        <w:rPr>
          <w:sz w:val="28"/>
          <w:szCs w:val="28"/>
        </w:rPr>
      </w:pPr>
    </w:p>
    <w:p w:rsidR="009820F1" w:rsidRPr="00F16DB3" w:rsidRDefault="009820F1" w:rsidP="00F16DB3">
      <w:pPr>
        <w:widowControl/>
        <w:spacing w:line="360" w:lineRule="auto"/>
        <w:ind w:firstLine="709"/>
        <w:jc w:val="center"/>
        <w:rPr>
          <w:sz w:val="28"/>
          <w:szCs w:val="28"/>
        </w:rPr>
      </w:pPr>
      <w:r w:rsidRPr="00F16DB3">
        <w:rPr>
          <w:sz w:val="28"/>
          <w:szCs w:val="28"/>
        </w:rPr>
        <w:br w:type="page"/>
      </w:r>
      <w:r w:rsidRPr="00F16DB3">
        <w:rPr>
          <w:b/>
          <w:color w:val="000000"/>
          <w:sz w:val="28"/>
          <w:szCs w:val="28"/>
        </w:rPr>
        <w:t>6</w:t>
      </w:r>
      <w:r w:rsidR="00F16DB3">
        <w:rPr>
          <w:b/>
          <w:color w:val="000000"/>
          <w:sz w:val="28"/>
          <w:szCs w:val="28"/>
        </w:rPr>
        <w:t>.</w:t>
      </w:r>
      <w:r w:rsidRPr="00F16DB3">
        <w:rPr>
          <w:b/>
          <w:color w:val="000000"/>
          <w:sz w:val="28"/>
          <w:szCs w:val="28"/>
        </w:rPr>
        <w:t xml:space="preserve"> РАСЧЕТ КОНСТРУКТИВНЫХ ПАРАМЕТРОВ ИЗДЕЛИЯ</w:t>
      </w:r>
    </w:p>
    <w:p w:rsidR="009820F1" w:rsidRPr="00F16DB3" w:rsidRDefault="009820F1" w:rsidP="00F16DB3">
      <w:pPr>
        <w:widowControl/>
        <w:spacing w:line="360" w:lineRule="auto"/>
        <w:ind w:firstLine="709"/>
        <w:jc w:val="center"/>
        <w:rPr>
          <w:color w:val="000000"/>
          <w:sz w:val="28"/>
          <w:szCs w:val="28"/>
        </w:rPr>
      </w:pPr>
    </w:p>
    <w:p w:rsidR="009820F1" w:rsidRPr="00F16DB3" w:rsidRDefault="009820F1" w:rsidP="00F16DB3">
      <w:pPr>
        <w:widowControl/>
        <w:spacing w:line="360" w:lineRule="auto"/>
        <w:ind w:firstLine="709"/>
        <w:jc w:val="center"/>
        <w:rPr>
          <w:b/>
          <w:sz w:val="28"/>
          <w:szCs w:val="28"/>
        </w:rPr>
      </w:pPr>
      <w:r w:rsidRPr="00F16DB3">
        <w:rPr>
          <w:b/>
          <w:color w:val="000000"/>
          <w:sz w:val="28"/>
          <w:szCs w:val="28"/>
        </w:rPr>
        <w:t>6.1 Компоновочный расчет</w:t>
      </w:r>
    </w:p>
    <w:p w:rsidR="009820F1" w:rsidRPr="00F16DB3" w:rsidRDefault="009820F1" w:rsidP="004B610A">
      <w:pPr>
        <w:widowControl/>
        <w:spacing w:line="360" w:lineRule="auto"/>
        <w:ind w:firstLine="709"/>
        <w:jc w:val="both"/>
        <w:rPr>
          <w:color w:val="000000"/>
          <w:sz w:val="28"/>
          <w:szCs w:val="28"/>
        </w:rPr>
      </w:pPr>
    </w:p>
    <w:p w:rsidR="009820F1" w:rsidRPr="00F16DB3" w:rsidRDefault="009820F1" w:rsidP="004B610A">
      <w:pPr>
        <w:widowControl/>
        <w:spacing w:line="360" w:lineRule="auto"/>
        <w:ind w:firstLine="709"/>
        <w:jc w:val="both"/>
        <w:rPr>
          <w:sz w:val="28"/>
          <w:szCs w:val="28"/>
        </w:rPr>
      </w:pPr>
      <w:r w:rsidRPr="00F16DB3">
        <w:rPr>
          <w:color w:val="000000"/>
          <w:sz w:val="28"/>
          <w:szCs w:val="28"/>
        </w:rPr>
        <w:t>Под компоновкой понимается процесс размещения комплектующих модулей, ЭРЭ и деталей на плоскости или в пространстве с определением основных геометрических форм и размеров. При компоновке должны быть учтены требования оптимальных функциональных связей между модулями, их устойчивость и стабильность, требования прочности и жесткости, помехозащищенности и нормального теплового режима, требования технологичности, эргономики, удобства эксплуатации, ремонта.</w:t>
      </w: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rPr>
        <w:t>Блок обмена сообщениями разработан в виде ТЭЗа, что предопределяет его конструктивные особенности. Конструкция типовых элементов замены предусматривает размещение в ней печатной платы, соответствующей международному стандарту с размерами 233,35 х 280 мм. Таким образом, нам необходимо определить разместятся ли элементы БОС на одном ТЭЗе или необходимо разбиение его на несколько ТЭЗ, Для этого рассчитаем установочную площадь элементов блока по формуле:</w:t>
      </w:r>
    </w:p>
    <w:p w:rsidR="009820F1" w:rsidRPr="00F16DB3" w:rsidRDefault="009820F1" w:rsidP="004B610A">
      <w:pPr>
        <w:widowControl/>
        <w:spacing w:line="360" w:lineRule="auto"/>
        <w:ind w:firstLine="709"/>
        <w:jc w:val="both"/>
        <w:rPr>
          <w:color w:val="000000"/>
          <w:sz w:val="28"/>
          <w:szCs w:val="28"/>
        </w:rPr>
      </w:pPr>
    </w:p>
    <w:p w:rsidR="009820F1" w:rsidRPr="00F16DB3" w:rsidRDefault="005A17A1" w:rsidP="004B610A">
      <w:pPr>
        <w:widowControl/>
        <w:spacing w:line="360" w:lineRule="auto"/>
        <w:ind w:firstLine="709"/>
        <w:jc w:val="both"/>
        <w:rPr>
          <w:color w:val="000000"/>
          <w:sz w:val="28"/>
          <w:szCs w:val="28"/>
        </w:rPr>
      </w:pPr>
      <w:r>
        <w:rPr>
          <w:color w:val="000000"/>
          <w:sz w:val="28"/>
          <w:szCs w:val="28"/>
        </w:rPr>
        <w:pict>
          <v:shape id="_x0000_i1028" type="#_x0000_t75" style="width:92.25pt;height:38.25pt" fillcolor="window">
            <v:imagedata r:id="rId9" o:title=""/>
          </v:shape>
        </w:pict>
      </w:r>
      <w:r w:rsidR="009820F1" w:rsidRPr="00F16DB3">
        <w:rPr>
          <w:color w:val="000000"/>
          <w:sz w:val="28"/>
          <w:szCs w:val="28"/>
        </w:rPr>
        <w:t>,</w:t>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t>(6.1)</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color w:val="000000"/>
          <w:sz w:val="28"/>
          <w:szCs w:val="28"/>
        </w:rPr>
        <w:t xml:space="preserve">где </w:t>
      </w:r>
      <w:r w:rsidRPr="00F16DB3">
        <w:rPr>
          <w:i/>
          <w:color w:val="000000"/>
          <w:sz w:val="28"/>
          <w:szCs w:val="28"/>
          <w:lang w:val="en-US"/>
        </w:rPr>
        <w:t>S</w:t>
      </w:r>
      <w:r w:rsidRPr="00F16DB3">
        <w:rPr>
          <w:i/>
          <w:color w:val="000000"/>
          <w:sz w:val="28"/>
          <w:szCs w:val="28"/>
        </w:rPr>
        <w:t xml:space="preserve"> - </w:t>
      </w:r>
      <w:r w:rsidRPr="00F16DB3">
        <w:rPr>
          <w:color w:val="000000"/>
          <w:sz w:val="28"/>
          <w:szCs w:val="28"/>
        </w:rPr>
        <w:t>полная установочная площадь элементов;</w:t>
      </w:r>
    </w:p>
    <w:p w:rsidR="009820F1" w:rsidRPr="00F16DB3" w:rsidRDefault="009820F1" w:rsidP="004B610A">
      <w:pPr>
        <w:widowControl/>
        <w:spacing w:line="360" w:lineRule="auto"/>
        <w:ind w:firstLine="709"/>
        <w:jc w:val="both"/>
        <w:rPr>
          <w:sz w:val="28"/>
          <w:szCs w:val="28"/>
        </w:rPr>
      </w:pPr>
      <w:r w:rsidRPr="00F16DB3">
        <w:rPr>
          <w:i/>
          <w:color w:val="000000"/>
          <w:sz w:val="28"/>
          <w:szCs w:val="28"/>
          <w:lang w:val="en-US"/>
        </w:rPr>
        <w:t>Sycm</w:t>
      </w:r>
      <w:r w:rsidRPr="00F16DB3">
        <w:rPr>
          <w:i/>
          <w:color w:val="000000"/>
          <w:sz w:val="28"/>
          <w:szCs w:val="28"/>
        </w:rPr>
        <w:t xml:space="preserve"> - </w:t>
      </w:r>
      <w:r w:rsidRPr="00F16DB3">
        <w:rPr>
          <w:color w:val="000000"/>
          <w:sz w:val="28"/>
          <w:szCs w:val="28"/>
        </w:rPr>
        <w:t xml:space="preserve">площадь установки </w:t>
      </w:r>
      <w:r w:rsidRPr="00F16DB3">
        <w:rPr>
          <w:b/>
          <w:i/>
          <w:color w:val="000000"/>
          <w:sz w:val="28"/>
          <w:szCs w:val="28"/>
          <w:lang w:val="en-US"/>
        </w:rPr>
        <w:t>i</w:t>
      </w:r>
      <w:r w:rsidRPr="00F16DB3">
        <w:rPr>
          <w:i/>
          <w:color w:val="000000"/>
          <w:sz w:val="28"/>
          <w:szCs w:val="28"/>
        </w:rPr>
        <w:t>-</w:t>
      </w:r>
      <w:r w:rsidRPr="00F16DB3">
        <w:rPr>
          <w:color w:val="000000"/>
          <w:sz w:val="28"/>
          <w:szCs w:val="28"/>
        </w:rPr>
        <w:t>го</w:t>
      </w:r>
      <w:r w:rsidRPr="00F16DB3">
        <w:rPr>
          <w:i/>
          <w:color w:val="000000"/>
          <w:sz w:val="28"/>
          <w:szCs w:val="28"/>
        </w:rPr>
        <w:t xml:space="preserve"> </w:t>
      </w:r>
      <w:r w:rsidRPr="00F16DB3">
        <w:rPr>
          <w:color w:val="000000"/>
          <w:sz w:val="28"/>
          <w:szCs w:val="28"/>
        </w:rPr>
        <w:t>типоразмера;</w:t>
      </w:r>
    </w:p>
    <w:p w:rsidR="009820F1" w:rsidRPr="00F16DB3" w:rsidRDefault="009820F1" w:rsidP="004B610A">
      <w:pPr>
        <w:widowControl/>
        <w:spacing w:line="360" w:lineRule="auto"/>
        <w:ind w:firstLine="709"/>
        <w:jc w:val="both"/>
        <w:rPr>
          <w:sz w:val="28"/>
          <w:szCs w:val="28"/>
        </w:rPr>
      </w:pPr>
      <w:r w:rsidRPr="00F16DB3">
        <w:rPr>
          <w:i/>
          <w:color w:val="000000"/>
          <w:sz w:val="28"/>
          <w:szCs w:val="28"/>
        </w:rPr>
        <w:t xml:space="preserve">п - </w:t>
      </w:r>
      <w:r w:rsidRPr="00F16DB3">
        <w:rPr>
          <w:color w:val="000000"/>
          <w:sz w:val="28"/>
          <w:szCs w:val="28"/>
        </w:rPr>
        <w:t xml:space="preserve">количество элементов </w:t>
      </w:r>
      <w:r w:rsidRPr="00F16DB3">
        <w:rPr>
          <w:b/>
          <w:i/>
          <w:color w:val="000000"/>
          <w:sz w:val="28"/>
          <w:szCs w:val="28"/>
          <w:lang w:val="en-US"/>
        </w:rPr>
        <w:t>i</w:t>
      </w:r>
      <w:r w:rsidRPr="00F16DB3">
        <w:rPr>
          <w:color w:val="000000"/>
          <w:sz w:val="28"/>
          <w:szCs w:val="28"/>
        </w:rPr>
        <w:t>- го типоразмера;</w:t>
      </w:r>
    </w:p>
    <w:p w:rsidR="009820F1" w:rsidRPr="00F16DB3" w:rsidRDefault="009820F1" w:rsidP="004B610A">
      <w:pPr>
        <w:widowControl/>
        <w:spacing w:line="360" w:lineRule="auto"/>
        <w:ind w:firstLine="709"/>
        <w:jc w:val="both"/>
        <w:rPr>
          <w:sz w:val="28"/>
          <w:szCs w:val="28"/>
        </w:rPr>
      </w:pPr>
      <w:r w:rsidRPr="00F16DB3">
        <w:rPr>
          <w:i/>
          <w:color w:val="000000"/>
          <w:sz w:val="28"/>
          <w:szCs w:val="28"/>
        </w:rPr>
        <w:t xml:space="preserve">N - </w:t>
      </w:r>
      <w:r w:rsidRPr="00F16DB3">
        <w:rPr>
          <w:color w:val="000000"/>
          <w:sz w:val="28"/>
          <w:szCs w:val="28"/>
        </w:rPr>
        <w:t>число типоразмеров.</w:t>
      </w: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rPr>
        <w:t>Исходные данные для расчета сведены в таблицу 5.</w:t>
      </w: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rPr>
        <w:t>Сложив установочные площади всех элементов получим 8=21308,4 мм</w:t>
      </w:r>
      <w:r w:rsidRPr="00F16DB3">
        <w:rPr>
          <w:color w:val="000000"/>
          <w:sz w:val="28"/>
          <w:szCs w:val="28"/>
          <w:vertAlign w:val="superscript"/>
        </w:rPr>
        <w:t>2</w:t>
      </w:r>
      <w:r w:rsidRPr="00F16DB3">
        <w:rPr>
          <w:color w:val="000000"/>
          <w:sz w:val="28"/>
          <w:szCs w:val="28"/>
        </w:rPr>
        <w:t xml:space="preserve">. Площадь печатной платы </w:t>
      </w:r>
      <w:r w:rsidRPr="00F16DB3">
        <w:rPr>
          <w:color w:val="000000"/>
          <w:sz w:val="28"/>
          <w:szCs w:val="28"/>
          <w:lang w:val="en-US"/>
        </w:rPr>
        <w:t>S</w:t>
      </w:r>
      <w:r w:rsidRPr="00F16DB3">
        <w:rPr>
          <w:color w:val="000000"/>
          <w:sz w:val="28"/>
          <w:szCs w:val="28"/>
        </w:rPr>
        <w:t>=65338 мм</w:t>
      </w:r>
      <w:r w:rsidRPr="00F16DB3">
        <w:rPr>
          <w:color w:val="000000"/>
          <w:sz w:val="28"/>
          <w:szCs w:val="28"/>
          <w:vertAlign w:val="superscript"/>
        </w:rPr>
        <w:t>2</w:t>
      </w:r>
      <w:r w:rsidRPr="00F16DB3">
        <w:rPr>
          <w:color w:val="000000"/>
          <w:sz w:val="28"/>
          <w:szCs w:val="28"/>
        </w:rPr>
        <w:t xml:space="preserve"> Таким образом, можно сделать вывод о том, что все элементы БОС, с большим запасом, можно скомпоновать на печатной плате заданных размеров.</w:t>
      </w:r>
    </w:p>
    <w:p w:rsidR="009820F1" w:rsidRPr="00F16DB3" w:rsidRDefault="009820F1" w:rsidP="004B610A">
      <w:pPr>
        <w:widowControl/>
        <w:spacing w:line="360" w:lineRule="auto"/>
        <w:ind w:firstLine="709"/>
        <w:jc w:val="both"/>
        <w:rPr>
          <w:sz w:val="28"/>
          <w:szCs w:val="28"/>
        </w:rPr>
      </w:pPr>
    </w:p>
    <w:p w:rsidR="009820F1" w:rsidRPr="00F16DB3" w:rsidRDefault="009820F1" w:rsidP="00F16DB3">
      <w:pPr>
        <w:widowControl/>
        <w:spacing w:line="360" w:lineRule="auto"/>
        <w:ind w:firstLine="709"/>
        <w:jc w:val="center"/>
        <w:rPr>
          <w:b/>
          <w:sz w:val="28"/>
          <w:szCs w:val="28"/>
        </w:rPr>
      </w:pPr>
      <w:r w:rsidRPr="00F16DB3">
        <w:rPr>
          <w:b/>
          <w:color w:val="000000"/>
          <w:sz w:val="28"/>
          <w:szCs w:val="28"/>
        </w:rPr>
        <w:t>6.2 Расчет теплового режима</w:t>
      </w:r>
    </w:p>
    <w:p w:rsidR="009820F1" w:rsidRPr="00F16DB3" w:rsidRDefault="009820F1" w:rsidP="004B610A">
      <w:pPr>
        <w:widowControl/>
        <w:spacing w:line="360" w:lineRule="auto"/>
        <w:ind w:firstLine="709"/>
        <w:jc w:val="both"/>
        <w:rPr>
          <w:color w:val="000000"/>
          <w:sz w:val="28"/>
          <w:szCs w:val="28"/>
        </w:rPr>
      </w:pPr>
    </w:p>
    <w:p w:rsidR="009820F1" w:rsidRPr="00F16DB3" w:rsidRDefault="009820F1" w:rsidP="004B610A">
      <w:pPr>
        <w:widowControl/>
        <w:spacing w:line="360" w:lineRule="auto"/>
        <w:ind w:firstLine="709"/>
        <w:jc w:val="both"/>
        <w:rPr>
          <w:sz w:val="28"/>
          <w:szCs w:val="28"/>
        </w:rPr>
      </w:pPr>
      <w:r w:rsidRPr="00F16DB3">
        <w:rPr>
          <w:color w:val="000000"/>
          <w:sz w:val="28"/>
          <w:szCs w:val="28"/>
        </w:rPr>
        <w:t>Блок РЭА</w:t>
      </w:r>
      <w:r w:rsidR="00311422">
        <w:rPr>
          <w:color w:val="000000"/>
          <w:sz w:val="28"/>
          <w:szCs w:val="28"/>
        </w:rPr>
        <w:t xml:space="preserve"> </w:t>
      </w:r>
      <w:r w:rsidRPr="00F16DB3">
        <w:rPr>
          <w:color w:val="000000"/>
          <w:sz w:val="28"/>
          <w:szCs w:val="28"/>
        </w:rPr>
        <w:t>представляет собой</w:t>
      </w:r>
      <w:r w:rsidR="00311422">
        <w:rPr>
          <w:color w:val="000000"/>
          <w:sz w:val="28"/>
          <w:szCs w:val="28"/>
        </w:rPr>
        <w:t xml:space="preserve"> </w:t>
      </w:r>
      <w:r w:rsidRPr="00F16DB3">
        <w:rPr>
          <w:color w:val="000000"/>
          <w:sz w:val="28"/>
          <w:szCs w:val="28"/>
        </w:rPr>
        <w:t>сложную</w:t>
      </w:r>
      <w:r w:rsidR="00311422">
        <w:rPr>
          <w:color w:val="000000"/>
          <w:sz w:val="28"/>
          <w:szCs w:val="28"/>
        </w:rPr>
        <w:t xml:space="preserve"> </w:t>
      </w:r>
      <w:r w:rsidRPr="00F16DB3">
        <w:rPr>
          <w:color w:val="000000"/>
          <w:sz w:val="28"/>
          <w:szCs w:val="28"/>
        </w:rPr>
        <w:t>систему</w:t>
      </w:r>
      <w:r w:rsidR="00311422">
        <w:rPr>
          <w:color w:val="000000"/>
          <w:sz w:val="28"/>
          <w:szCs w:val="28"/>
        </w:rPr>
        <w:t xml:space="preserve"> </w:t>
      </w:r>
      <w:r w:rsidRPr="00F16DB3">
        <w:rPr>
          <w:color w:val="000000"/>
          <w:sz w:val="28"/>
          <w:szCs w:val="28"/>
        </w:rPr>
        <w:t>тел</w:t>
      </w:r>
      <w:r w:rsidR="00311422">
        <w:rPr>
          <w:color w:val="000000"/>
          <w:sz w:val="28"/>
          <w:szCs w:val="28"/>
        </w:rPr>
        <w:t xml:space="preserve"> </w:t>
      </w:r>
      <w:r w:rsidRPr="00F16DB3">
        <w:rPr>
          <w:color w:val="000000"/>
          <w:sz w:val="28"/>
          <w:szCs w:val="28"/>
        </w:rPr>
        <w:t>с</w:t>
      </w:r>
      <w:r w:rsidR="00311422">
        <w:rPr>
          <w:color w:val="000000"/>
          <w:sz w:val="28"/>
          <w:szCs w:val="28"/>
        </w:rPr>
        <w:t xml:space="preserve"> </w:t>
      </w:r>
      <w:r w:rsidRPr="00F16DB3">
        <w:rPr>
          <w:color w:val="000000"/>
          <w:sz w:val="28"/>
          <w:szCs w:val="28"/>
        </w:rPr>
        <w:t>множеством внутренних источников теплоты. Точное аналитическое температурных полей внутри блока невозможно из-за громоздкости задачи и неточности исходных данных: мощности источников теплоты, теплофизических свойств материалов, размеров границ. Поэтому при расчете теплового режима блоков РЭА используют приближенные методы анализа и расчета. Целью расчета является определение температур нагретой зоны и среды вблизи поверхности РЭА.</w:t>
      </w:r>
    </w:p>
    <w:p w:rsidR="009820F1" w:rsidRPr="00F16DB3" w:rsidRDefault="009820F1" w:rsidP="004B610A">
      <w:pPr>
        <w:widowControl/>
        <w:spacing w:line="360" w:lineRule="auto"/>
        <w:ind w:firstLine="709"/>
        <w:jc w:val="both"/>
        <w:rPr>
          <w:color w:val="000000"/>
          <w:sz w:val="28"/>
          <w:szCs w:val="28"/>
        </w:rPr>
      </w:pP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rPr>
        <w:t>Таблица 6.1 - Данные для компоновочного расчета.</w:t>
      </w:r>
    </w:p>
    <w:tbl>
      <w:tblPr>
        <w:tblW w:w="0" w:type="auto"/>
        <w:tblCellMar>
          <w:left w:w="40" w:type="dxa"/>
          <w:right w:w="40" w:type="dxa"/>
        </w:tblCellMar>
        <w:tblLook w:val="0000" w:firstRow="0" w:lastRow="0" w:firstColumn="0" w:lastColumn="0" w:noHBand="0" w:noVBand="0"/>
      </w:tblPr>
      <w:tblGrid>
        <w:gridCol w:w="612"/>
        <w:gridCol w:w="6362"/>
        <w:gridCol w:w="488"/>
        <w:gridCol w:w="898"/>
        <w:gridCol w:w="1074"/>
      </w:tblGrid>
      <w:tr w:rsidR="009820F1" w:rsidRPr="00F16DB3" w:rsidTr="00F55DAA">
        <w:trPr>
          <w:trHeight w:val="690"/>
        </w:trPr>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b/>
              </w:rPr>
            </w:pPr>
            <w:r w:rsidRPr="00F16DB3">
              <w:rPr>
                <w:b/>
                <w:color w:val="000000"/>
              </w:rPr>
              <w:t>№ п/п</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b/>
              </w:rPr>
            </w:pPr>
            <w:r w:rsidRPr="00F16DB3">
              <w:rPr>
                <w:b/>
                <w:color w:val="000000"/>
              </w:rPr>
              <w:t>Тип элемента</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b/>
              </w:rPr>
            </w:pPr>
            <w:r w:rsidRPr="00F16DB3">
              <w:rPr>
                <w:b/>
              </w:rPr>
              <w:t>Кол,</w:t>
            </w:r>
          </w:p>
          <w:p w:rsidR="009820F1" w:rsidRPr="00F16DB3" w:rsidRDefault="009820F1" w:rsidP="00F16DB3">
            <w:pPr>
              <w:widowControl/>
              <w:spacing w:line="360" w:lineRule="auto"/>
              <w:jc w:val="both"/>
              <w:rPr>
                <w:b/>
                <w:lang w:val="en-US"/>
              </w:rPr>
            </w:pPr>
            <w:r w:rsidRPr="00F16DB3">
              <w:rPr>
                <w:b/>
                <w:lang w:val="en-US"/>
              </w:rPr>
              <w:t>n</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b/>
                <w:vertAlign w:val="superscript"/>
              </w:rPr>
            </w:pPr>
            <w:r w:rsidRPr="00F16DB3">
              <w:rPr>
                <w:b/>
                <w:lang w:val="en-US"/>
              </w:rPr>
              <w:t>S</w:t>
            </w:r>
            <w:r w:rsidRPr="00F16DB3">
              <w:rPr>
                <w:b/>
                <w:vertAlign w:val="subscript"/>
              </w:rPr>
              <w:t>УСТ</w:t>
            </w:r>
            <w:r w:rsidRPr="00F16DB3">
              <w:rPr>
                <w:b/>
              </w:rPr>
              <w:t>, мм</w:t>
            </w:r>
            <w:r w:rsidRPr="00F16DB3">
              <w:rPr>
                <w:b/>
                <w:vertAlign w:val="superscript"/>
              </w:rPr>
              <w:t>2</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b/>
              </w:rPr>
            </w:pPr>
            <w:r w:rsidRPr="00F16DB3">
              <w:rPr>
                <w:b/>
                <w:lang w:val="en-US"/>
              </w:rPr>
              <w:t>S</w:t>
            </w:r>
            <w:r w:rsidRPr="00F16DB3">
              <w:rPr>
                <w:b/>
                <w:vertAlign w:val="subscript"/>
              </w:rPr>
              <w:t>УСТ</w:t>
            </w:r>
            <w:r w:rsidRPr="00F16DB3">
              <w:rPr>
                <w:b/>
              </w:rPr>
              <w:t>·</w:t>
            </w:r>
            <w:r w:rsidRPr="00F16DB3">
              <w:rPr>
                <w:b/>
                <w:lang w:val="en-US"/>
              </w:rPr>
              <w:t xml:space="preserve">n, </w:t>
            </w:r>
            <w:r w:rsidRPr="00F16DB3">
              <w:rPr>
                <w:b/>
              </w:rPr>
              <w:t>мм</w:t>
            </w:r>
            <w:r w:rsidRPr="00F16DB3">
              <w:rPr>
                <w:b/>
                <w:vertAlign w:val="superscript"/>
              </w:rPr>
              <w:t>2</w:t>
            </w:r>
          </w:p>
        </w:tc>
      </w:tr>
      <w:tr w:rsidR="009820F1" w:rsidRPr="00F16DB3" w:rsidTr="00F55DAA">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1</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Генератор ГК 1 –07</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1</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300</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300</w:t>
            </w:r>
          </w:p>
        </w:tc>
      </w:tr>
      <w:tr w:rsidR="009820F1" w:rsidRPr="00F16DB3" w:rsidTr="00F55DAA">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2</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Диод 2Д522Б</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1</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25</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25</w:t>
            </w:r>
          </w:p>
        </w:tc>
      </w:tr>
      <w:tr w:rsidR="009820F1" w:rsidRPr="00F16DB3" w:rsidTr="00F55DAA">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3</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Индикатор единичный АЛ307БМ</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1</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42</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42</w:t>
            </w:r>
          </w:p>
        </w:tc>
      </w:tr>
      <w:tr w:rsidR="009820F1" w:rsidRPr="00F16DB3" w:rsidTr="00F55DAA">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4</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Конденсатор К 10- 17- 16-М 1500</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1</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33,8</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33,8</w:t>
            </w:r>
          </w:p>
        </w:tc>
      </w:tr>
      <w:tr w:rsidR="009820F1" w:rsidRPr="00F16DB3" w:rsidTr="00F55DAA">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5</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Конденсатор К 1 0- 1 7- 1 6-Н90</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63</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33,8</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2129,4</w:t>
            </w:r>
          </w:p>
        </w:tc>
      </w:tr>
      <w:tr w:rsidR="009820F1" w:rsidRPr="00F16DB3" w:rsidTr="00F55DAA">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6</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Конденсатор К 1 0- 1 7-26-Н90</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1</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180</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180</w:t>
            </w:r>
          </w:p>
        </w:tc>
      </w:tr>
      <w:tr w:rsidR="009820F1" w:rsidRPr="00F16DB3" w:rsidTr="00F55DAA">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7</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Конденсатор К53-4А-16В</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4</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76,5</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306</w:t>
            </w:r>
          </w:p>
        </w:tc>
      </w:tr>
      <w:tr w:rsidR="009820F1" w:rsidRPr="00F16DB3" w:rsidTr="00F55DAA">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8</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Микросхема АВ2</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1</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78,8</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78,8</w:t>
            </w:r>
          </w:p>
        </w:tc>
      </w:tr>
      <w:tr w:rsidR="009820F1" w:rsidRPr="00F16DB3" w:rsidTr="00F55DAA">
        <w:trPr>
          <w:trHeight w:val="690"/>
        </w:trPr>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9</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Микросхемы ООТО, 04ТО, 74ТО, 10ТО, 08ТО, 03</w:t>
            </w:r>
            <w:r w:rsidRPr="00F16DB3">
              <w:rPr>
                <w:color w:val="000000"/>
                <w:lang w:val="en-US"/>
              </w:rPr>
              <w:t>WO</w:t>
            </w:r>
            <w:r w:rsidRPr="00F16DB3">
              <w:rPr>
                <w:color w:val="000000"/>
              </w:rPr>
              <w:t>, 32ТО, 90ТО,64МО</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18</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146,3</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2633,4</w:t>
            </w:r>
          </w:p>
        </w:tc>
      </w:tr>
      <w:tr w:rsidR="009820F1" w:rsidRPr="00F16DB3" w:rsidTr="00F55DAA">
        <w:trPr>
          <w:trHeight w:val="690"/>
        </w:trPr>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10</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 xml:space="preserve">Микросхемы </w:t>
            </w:r>
            <w:r w:rsidRPr="00F16DB3">
              <w:rPr>
                <w:color w:val="000000"/>
                <w:lang w:val="en-US"/>
              </w:rPr>
              <w:t>UC</w:t>
            </w:r>
            <w:r w:rsidRPr="00F16DB3">
              <w:rPr>
                <w:color w:val="000000"/>
              </w:rPr>
              <w:t>2, 85ТО, 55МО, 38МО, 75МО, 61МО, 57</w:t>
            </w:r>
            <w:r w:rsidRPr="00F16DB3">
              <w:rPr>
                <w:color w:val="000000"/>
                <w:lang w:val="en-US"/>
              </w:rPr>
              <w:t>NO</w:t>
            </w:r>
            <w:r w:rsidRPr="00F16DB3">
              <w:rPr>
                <w:color w:val="000000"/>
              </w:rPr>
              <w:t>, 66МО, 75</w:t>
            </w:r>
            <w:r w:rsidRPr="00F16DB3">
              <w:rPr>
                <w:color w:val="000000"/>
                <w:lang w:val="en-US"/>
              </w:rPr>
              <w:t>NO</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24</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150</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3600</w:t>
            </w:r>
          </w:p>
        </w:tc>
      </w:tr>
      <w:tr w:rsidR="009820F1" w:rsidRPr="00F16DB3" w:rsidTr="00F55DAA">
        <w:trPr>
          <w:trHeight w:val="65"/>
        </w:trPr>
        <w:tc>
          <w:tcPr>
            <w:tcW w:w="0" w:type="auto"/>
            <w:tcBorders>
              <w:top w:val="single" w:sz="6" w:space="0" w:color="auto"/>
              <w:left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11</w:t>
            </w:r>
          </w:p>
        </w:tc>
        <w:tc>
          <w:tcPr>
            <w:tcW w:w="0" w:type="auto"/>
            <w:tcBorders>
              <w:top w:val="single" w:sz="6" w:space="0" w:color="auto"/>
              <w:left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 xml:space="preserve">Микросхемы С584, </w:t>
            </w:r>
            <w:r w:rsidRPr="00F16DB3">
              <w:rPr>
                <w:color w:val="000000"/>
                <w:lang w:val="en-US"/>
              </w:rPr>
              <w:t>73DO,45NO, 40QO</w:t>
            </w:r>
          </w:p>
        </w:tc>
        <w:tc>
          <w:tcPr>
            <w:tcW w:w="0" w:type="auto"/>
            <w:tcBorders>
              <w:top w:val="single" w:sz="6" w:space="0" w:color="auto"/>
              <w:left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20</w:t>
            </w:r>
          </w:p>
        </w:tc>
        <w:tc>
          <w:tcPr>
            <w:tcW w:w="0" w:type="auto"/>
            <w:tcBorders>
              <w:top w:val="single" w:sz="6" w:space="0" w:color="auto"/>
              <w:left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183,8</w:t>
            </w:r>
          </w:p>
        </w:tc>
        <w:tc>
          <w:tcPr>
            <w:tcW w:w="0" w:type="auto"/>
            <w:tcBorders>
              <w:top w:val="single" w:sz="6" w:space="0" w:color="auto"/>
              <w:left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3676</w:t>
            </w:r>
          </w:p>
        </w:tc>
      </w:tr>
      <w:tr w:rsidR="009820F1" w:rsidRPr="00F16DB3" w:rsidTr="00F55DAA">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12</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Микросхемы 09 1 0, С45</w:t>
            </w:r>
            <w:r w:rsidRPr="00F16DB3">
              <w:rPr>
                <w:color w:val="000000"/>
                <w:lang w:val="en-US"/>
              </w:rPr>
              <w:t>3</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3</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480</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1440</w:t>
            </w:r>
          </w:p>
        </w:tc>
      </w:tr>
      <w:tr w:rsidR="009820F1" w:rsidRPr="00F16DB3" w:rsidTr="00F55DAA">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13</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Микросхемы 0970, С451, С559,</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4</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525</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2100</w:t>
            </w:r>
          </w:p>
        </w:tc>
      </w:tr>
      <w:tr w:rsidR="009820F1" w:rsidRPr="00F16DB3" w:rsidTr="005A2F3A">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14</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Розетка соединительная РС-28-7</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2</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712</w:t>
            </w:r>
            <w:r w:rsidRPr="00F16DB3">
              <w:rPr>
                <w:color w:val="000000"/>
                <w:lang w:val="en-US"/>
              </w:rPr>
              <w:t>,</w:t>
            </w:r>
            <w:r w:rsidRPr="00F16DB3">
              <w:rPr>
                <w:color w:val="000000"/>
              </w:rPr>
              <w:t>5</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1425</w:t>
            </w:r>
          </w:p>
        </w:tc>
      </w:tr>
      <w:tr w:rsidR="009820F1" w:rsidRPr="00F16DB3" w:rsidTr="00F55DAA">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15</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Розетка соединительная РС-40-7</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1</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1016,5</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1016,5</w:t>
            </w:r>
          </w:p>
        </w:tc>
      </w:tr>
      <w:tr w:rsidR="009820F1" w:rsidRPr="00F16DB3" w:rsidTr="00F55DAA">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16</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 xml:space="preserve">Набор резисторов </w:t>
            </w:r>
            <w:r w:rsidRPr="00F16DB3">
              <w:rPr>
                <w:color w:val="000000"/>
                <w:lang w:val="en-US"/>
              </w:rPr>
              <w:t xml:space="preserve">HP </w:t>
            </w:r>
            <w:r w:rsidRPr="00F16DB3">
              <w:rPr>
                <w:color w:val="000000"/>
              </w:rPr>
              <w:t>1-4-9</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1</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67,5</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67,5</w:t>
            </w:r>
          </w:p>
        </w:tc>
      </w:tr>
      <w:tr w:rsidR="009820F1" w:rsidRPr="00F16DB3" w:rsidTr="00F55DAA">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17</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Резистор С2-ЗЗН</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5</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25</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125</w:t>
            </w:r>
          </w:p>
        </w:tc>
      </w:tr>
      <w:tr w:rsidR="009820F1" w:rsidRPr="00F16DB3" w:rsidTr="00F55DAA">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18</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Резонатор РК169МА</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1</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230</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rPr>
                <w:lang w:val="en-US"/>
              </w:rPr>
            </w:pPr>
            <w:r w:rsidRPr="00F16DB3">
              <w:rPr>
                <w:color w:val="000000"/>
              </w:rPr>
              <w:t>230</w:t>
            </w:r>
          </w:p>
        </w:tc>
      </w:tr>
      <w:tr w:rsidR="009820F1" w:rsidRPr="00F16DB3" w:rsidTr="00F55DAA">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19</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Соединитель СНП 221-64</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2</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950</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16DB3" w:rsidRDefault="009820F1" w:rsidP="00F16DB3">
            <w:pPr>
              <w:widowControl/>
              <w:spacing w:line="360" w:lineRule="auto"/>
              <w:jc w:val="both"/>
            </w:pPr>
            <w:r w:rsidRPr="00F16DB3">
              <w:rPr>
                <w:color w:val="000000"/>
              </w:rPr>
              <w:t>1900</w:t>
            </w:r>
          </w:p>
        </w:tc>
      </w:tr>
    </w:tbl>
    <w:p w:rsidR="009820F1" w:rsidRPr="00F16DB3" w:rsidRDefault="009820F1" w:rsidP="004B610A">
      <w:pPr>
        <w:widowControl/>
        <w:spacing w:line="360" w:lineRule="auto"/>
        <w:ind w:firstLine="709"/>
        <w:jc w:val="both"/>
        <w:rPr>
          <w:color w:val="000000"/>
          <w:sz w:val="28"/>
          <w:szCs w:val="28"/>
          <w:lang w:val="en-US"/>
        </w:rPr>
      </w:pP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rPr>
        <w:t>Исходными данными для расчета теплового режима блока в перфорированном корпусе является:</w:t>
      </w:r>
    </w:p>
    <w:p w:rsidR="009820F1" w:rsidRPr="00F16DB3" w:rsidRDefault="009820F1" w:rsidP="004B610A">
      <w:pPr>
        <w:widowControl/>
        <w:spacing w:line="360" w:lineRule="auto"/>
        <w:ind w:firstLine="709"/>
        <w:jc w:val="both"/>
        <w:rPr>
          <w:sz w:val="28"/>
          <w:szCs w:val="28"/>
        </w:rPr>
      </w:pPr>
      <w:r w:rsidRPr="00F16DB3">
        <w:rPr>
          <w:color w:val="000000"/>
          <w:sz w:val="28"/>
          <w:szCs w:val="28"/>
        </w:rPr>
        <w:t xml:space="preserve">- мощность, рассеиваемая в блоке </w:t>
      </w:r>
      <w:r w:rsidRPr="00F16DB3">
        <w:rPr>
          <w:b/>
          <w:i/>
          <w:color w:val="000000"/>
          <w:sz w:val="28"/>
          <w:szCs w:val="28"/>
          <w:lang w:val="en-US"/>
        </w:rPr>
        <w:t>P</w:t>
      </w:r>
      <w:r w:rsidRPr="00F16DB3">
        <w:rPr>
          <w:i/>
          <w:color w:val="000000"/>
          <w:sz w:val="28"/>
          <w:szCs w:val="28"/>
          <w:vertAlign w:val="subscript"/>
        </w:rPr>
        <w:t>3</w:t>
      </w:r>
      <w:r w:rsidRPr="00F16DB3">
        <w:rPr>
          <w:i/>
          <w:color w:val="000000"/>
          <w:sz w:val="28"/>
          <w:szCs w:val="28"/>
        </w:rPr>
        <w:t xml:space="preserve">, </w:t>
      </w:r>
      <w:r w:rsidRPr="00F16DB3">
        <w:rPr>
          <w:color w:val="000000"/>
          <w:sz w:val="28"/>
          <w:szCs w:val="28"/>
        </w:rPr>
        <w:t>Вт;</w:t>
      </w:r>
    </w:p>
    <w:p w:rsidR="009820F1" w:rsidRPr="00F16DB3" w:rsidRDefault="009820F1" w:rsidP="004B610A">
      <w:pPr>
        <w:widowControl/>
        <w:spacing w:line="360" w:lineRule="auto"/>
        <w:ind w:firstLine="709"/>
        <w:jc w:val="both"/>
        <w:rPr>
          <w:sz w:val="28"/>
          <w:szCs w:val="28"/>
        </w:rPr>
      </w:pPr>
      <w:r w:rsidRPr="00F16DB3">
        <w:rPr>
          <w:color w:val="000000"/>
          <w:sz w:val="28"/>
          <w:szCs w:val="28"/>
        </w:rPr>
        <w:t xml:space="preserve">- мощность, рассеиваемая рассчитываемыми элементами </w:t>
      </w:r>
      <w:r w:rsidRPr="00F16DB3">
        <w:rPr>
          <w:b/>
          <w:i/>
          <w:color w:val="000000"/>
          <w:sz w:val="28"/>
          <w:szCs w:val="28"/>
          <w:lang w:val="en-US"/>
        </w:rPr>
        <w:t>P</w:t>
      </w:r>
      <w:r w:rsidRPr="00F16DB3">
        <w:rPr>
          <w:color w:val="000000"/>
          <w:sz w:val="28"/>
          <w:szCs w:val="28"/>
          <w:vertAlign w:val="subscript"/>
        </w:rPr>
        <w:t>эл</w:t>
      </w:r>
      <w:r w:rsidRPr="00F16DB3">
        <w:rPr>
          <w:color w:val="000000"/>
          <w:sz w:val="28"/>
          <w:szCs w:val="28"/>
        </w:rPr>
        <w:t>, Вт;</w:t>
      </w:r>
    </w:p>
    <w:p w:rsidR="009820F1" w:rsidRPr="00F16DB3" w:rsidRDefault="009820F1" w:rsidP="004B610A">
      <w:pPr>
        <w:widowControl/>
        <w:spacing w:line="360" w:lineRule="auto"/>
        <w:ind w:firstLine="709"/>
        <w:jc w:val="both"/>
        <w:rPr>
          <w:sz w:val="28"/>
          <w:szCs w:val="28"/>
        </w:rPr>
      </w:pPr>
      <w:r w:rsidRPr="00F16DB3">
        <w:rPr>
          <w:color w:val="000000"/>
          <w:sz w:val="28"/>
          <w:szCs w:val="28"/>
        </w:rPr>
        <w:t xml:space="preserve">- размеры корпуса блока </w:t>
      </w:r>
      <w:r w:rsidRPr="00F16DB3">
        <w:rPr>
          <w:b/>
          <w:i/>
          <w:color w:val="000000"/>
          <w:sz w:val="28"/>
          <w:szCs w:val="28"/>
          <w:lang w:val="en-US"/>
        </w:rPr>
        <w:t>l</w:t>
      </w:r>
      <w:r w:rsidRPr="00F16DB3">
        <w:rPr>
          <w:b/>
          <w:i/>
          <w:color w:val="000000"/>
          <w:sz w:val="28"/>
          <w:szCs w:val="28"/>
          <w:vertAlign w:val="subscript"/>
        </w:rPr>
        <w:t>1</w:t>
      </w:r>
      <w:r w:rsidRPr="00F16DB3">
        <w:rPr>
          <w:b/>
          <w:i/>
          <w:color w:val="000000"/>
          <w:sz w:val="28"/>
          <w:szCs w:val="28"/>
        </w:rPr>
        <w:t xml:space="preserve">, </w:t>
      </w:r>
      <w:r w:rsidRPr="00F16DB3">
        <w:rPr>
          <w:b/>
          <w:i/>
          <w:color w:val="000000"/>
          <w:sz w:val="28"/>
          <w:szCs w:val="28"/>
          <w:lang w:val="en-US"/>
        </w:rPr>
        <w:t>l</w:t>
      </w:r>
      <w:r w:rsidRPr="00F16DB3">
        <w:rPr>
          <w:b/>
          <w:i/>
          <w:color w:val="000000"/>
          <w:sz w:val="28"/>
          <w:szCs w:val="28"/>
          <w:vertAlign w:val="subscript"/>
        </w:rPr>
        <w:t>2</w:t>
      </w:r>
      <w:r w:rsidRPr="00F16DB3">
        <w:rPr>
          <w:b/>
          <w:i/>
          <w:color w:val="000000"/>
          <w:sz w:val="28"/>
          <w:szCs w:val="28"/>
        </w:rPr>
        <w:t xml:space="preserve">, </w:t>
      </w:r>
      <w:r w:rsidRPr="00F16DB3">
        <w:rPr>
          <w:b/>
          <w:i/>
          <w:color w:val="000000"/>
          <w:sz w:val="28"/>
          <w:szCs w:val="28"/>
          <w:lang w:val="en-US"/>
        </w:rPr>
        <w:t>l</w:t>
      </w:r>
      <w:r w:rsidRPr="00F16DB3">
        <w:rPr>
          <w:b/>
          <w:i/>
          <w:color w:val="000000"/>
          <w:sz w:val="28"/>
          <w:szCs w:val="28"/>
          <w:vertAlign w:val="subscript"/>
        </w:rPr>
        <w:t>3</w:t>
      </w:r>
      <w:r w:rsidRPr="00F16DB3">
        <w:rPr>
          <w:i/>
          <w:color w:val="000000"/>
          <w:sz w:val="28"/>
          <w:szCs w:val="28"/>
        </w:rPr>
        <w:t xml:space="preserve">, </w:t>
      </w:r>
      <w:r w:rsidRPr="00F16DB3">
        <w:rPr>
          <w:color w:val="000000"/>
          <w:sz w:val="28"/>
          <w:szCs w:val="28"/>
        </w:rPr>
        <w:t>м;</w:t>
      </w:r>
    </w:p>
    <w:p w:rsidR="009820F1" w:rsidRPr="00F16DB3" w:rsidRDefault="009820F1" w:rsidP="004B610A">
      <w:pPr>
        <w:widowControl/>
        <w:spacing w:line="360" w:lineRule="auto"/>
        <w:ind w:firstLine="709"/>
        <w:jc w:val="both"/>
        <w:rPr>
          <w:sz w:val="28"/>
          <w:szCs w:val="28"/>
        </w:rPr>
      </w:pPr>
      <w:r w:rsidRPr="00F16DB3">
        <w:rPr>
          <w:color w:val="000000"/>
          <w:sz w:val="28"/>
          <w:szCs w:val="28"/>
        </w:rPr>
        <w:t xml:space="preserve">- площадь поверхности элементов </w:t>
      </w:r>
      <w:r w:rsidRPr="00F16DB3">
        <w:rPr>
          <w:b/>
          <w:i/>
          <w:color w:val="000000"/>
          <w:sz w:val="28"/>
          <w:szCs w:val="28"/>
          <w:lang w:val="en-US"/>
        </w:rPr>
        <w:t>S</w:t>
      </w:r>
      <w:r w:rsidRPr="00F16DB3">
        <w:rPr>
          <w:color w:val="000000"/>
          <w:sz w:val="28"/>
          <w:szCs w:val="28"/>
          <w:vertAlign w:val="subscript"/>
        </w:rPr>
        <w:t>ЭЛ</w:t>
      </w:r>
      <w:r w:rsidRPr="00F16DB3">
        <w:rPr>
          <w:color w:val="000000"/>
          <w:sz w:val="28"/>
          <w:szCs w:val="28"/>
        </w:rPr>
        <w:t>, м</w:t>
      </w:r>
      <w:r w:rsidRPr="00F16DB3">
        <w:rPr>
          <w:color w:val="000000"/>
          <w:sz w:val="28"/>
          <w:szCs w:val="28"/>
          <w:vertAlign w:val="superscript"/>
        </w:rPr>
        <w:t>2</w:t>
      </w:r>
      <w:r w:rsidRPr="00F16DB3">
        <w:rPr>
          <w:color w:val="000000"/>
          <w:sz w:val="28"/>
          <w:szCs w:val="28"/>
        </w:rPr>
        <w:t>;</w:t>
      </w:r>
    </w:p>
    <w:p w:rsidR="009820F1" w:rsidRPr="00F16DB3" w:rsidRDefault="009820F1" w:rsidP="004B610A">
      <w:pPr>
        <w:widowControl/>
        <w:spacing w:line="360" w:lineRule="auto"/>
        <w:ind w:firstLine="709"/>
        <w:jc w:val="both"/>
        <w:rPr>
          <w:sz w:val="28"/>
          <w:szCs w:val="28"/>
        </w:rPr>
      </w:pPr>
      <w:r w:rsidRPr="00F16DB3">
        <w:rPr>
          <w:color w:val="000000"/>
          <w:sz w:val="28"/>
          <w:szCs w:val="28"/>
        </w:rPr>
        <w:t xml:space="preserve">- коэффициент заполнения </w:t>
      </w:r>
      <w:r w:rsidRPr="00F16DB3">
        <w:rPr>
          <w:b/>
          <w:i/>
          <w:color w:val="000000"/>
          <w:sz w:val="28"/>
          <w:szCs w:val="28"/>
        </w:rPr>
        <w:t>К</w:t>
      </w:r>
      <w:r w:rsidRPr="00F16DB3">
        <w:rPr>
          <w:color w:val="000000"/>
          <w:sz w:val="28"/>
          <w:szCs w:val="28"/>
          <w:vertAlign w:val="subscript"/>
        </w:rPr>
        <w:t>3</w:t>
      </w:r>
      <w:r w:rsidRPr="00F16DB3">
        <w:rPr>
          <w:color w:val="000000"/>
          <w:sz w:val="28"/>
          <w:szCs w:val="28"/>
        </w:rPr>
        <w:t>;</w:t>
      </w:r>
    </w:p>
    <w:p w:rsidR="009820F1" w:rsidRPr="00F16DB3" w:rsidRDefault="009820F1" w:rsidP="004B610A">
      <w:pPr>
        <w:widowControl/>
        <w:spacing w:line="360" w:lineRule="auto"/>
        <w:ind w:firstLine="709"/>
        <w:jc w:val="both"/>
        <w:rPr>
          <w:sz w:val="28"/>
          <w:szCs w:val="28"/>
        </w:rPr>
      </w:pPr>
      <w:r w:rsidRPr="00F16DB3">
        <w:rPr>
          <w:color w:val="000000"/>
          <w:sz w:val="28"/>
          <w:szCs w:val="28"/>
        </w:rPr>
        <w:t xml:space="preserve">- площадь перфорационных отверстий </w:t>
      </w:r>
      <w:r w:rsidRPr="00F16DB3">
        <w:rPr>
          <w:b/>
          <w:i/>
          <w:color w:val="000000"/>
          <w:sz w:val="28"/>
          <w:szCs w:val="28"/>
          <w:lang w:val="en-US"/>
        </w:rPr>
        <w:t>S</w:t>
      </w:r>
      <w:r w:rsidRPr="00F16DB3">
        <w:rPr>
          <w:color w:val="000000"/>
          <w:sz w:val="28"/>
          <w:szCs w:val="28"/>
          <w:vertAlign w:val="subscript"/>
        </w:rPr>
        <w:t>П</w:t>
      </w:r>
      <w:r w:rsidRPr="00F16DB3">
        <w:rPr>
          <w:color w:val="000000"/>
          <w:sz w:val="28"/>
          <w:szCs w:val="28"/>
        </w:rPr>
        <w:t>,</w:t>
      </w:r>
      <w:r w:rsidRPr="00F16DB3">
        <w:rPr>
          <w:b/>
          <w:i/>
          <w:color w:val="000000"/>
          <w:sz w:val="28"/>
          <w:szCs w:val="28"/>
        </w:rPr>
        <w:t xml:space="preserve"> </w:t>
      </w:r>
      <w:r w:rsidRPr="00F16DB3">
        <w:rPr>
          <w:color w:val="000000"/>
          <w:sz w:val="28"/>
          <w:szCs w:val="28"/>
        </w:rPr>
        <w:t>м;</w:t>
      </w:r>
    </w:p>
    <w:p w:rsidR="009820F1" w:rsidRPr="00F16DB3" w:rsidRDefault="009820F1" w:rsidP="004B610A">
      <w:pPr>
        <w:widowControl/>
        <w:spacing w:line="360" w:lineRule="auto"/>
        <w:ind w:firstLine="709"/>
        <w:jc w:val="both"/>
        <w:rPr>
          <w:sz w:val="28"/>
          <w:szCs w:val="28"/>
        </w:rPr>
      </w:pPr>
      <w:r w:rsidRPr="00F16DB3">
        <w:rPr>
          <w:color w:val="000000"/>
          <w:sz w:val="28"/>
          <w:szCs w:val="28"/>
        </w:rPr>
        <w:t xml:space="preserve">- давление окружающей среды </w:t>
      </w:r>
      <w:r w:rsidRPr="00F16DB3">
        <w:rPr>
          <w:b/>
          <w:i/>
          <w:color w:val="000000"/>
          <w:sz w:val="28"/>
          <w:szCs w:val="28"/>
          <w:lang w:val="en-US"/>
        </w:rPr>
        <w:t>H</w:t>
      </w:r>
      <w:r w:rsidRPr="00F16DB3">
        <w:rPr>
          <w:color w:val="000000"/>
          <w:sz w:val="28"/>
          <w:szCs w:val="28"/>
          <w:vertAlign w:val="subscript"/>
        </w:rPr>
        <w:t>1</w:t>
      </w:r>
      <w:r w:rsidRPr="00F16DB3">
        <w:rPr>
          <w:color w:val="000000"/>
          <w:sz w:val="28"/>
          <w:szCs w:val="28"/>
        </w:rPr>
        <w:t>, Па;</w:t>
      </w:r>
    </w:p>
    <w:p w:rsidR="009820F1" w:rsidRPr="00F16DB3" w:rsidRDefault="009820F1" w:rsidP="004B610A">
      <w:pPr>
        <w:widowControl/>
        <w:spacing w:line="360" w:lineRule="auto"/>
        <w:ind w:firstLine="709"/>
        <w:jc w:val="both"/>
        <w:rPr>
          <w:sz w:val="28"/>
          <w:szCs w:val="28"/>
        </w:rPr>
      </w:pPr>
      <w:r w:rsidRPr="00F16DB3">
        <w:rPr>
          <w:color w:val="000000"/>
          <w:sz w:val="28"/>
          <w:szCs w:val="28"/>
        </w:rPr>
        <w:t xml:space="preserve">- температура окружающей среды </w:t>
      </w:r>
      <w:r w:rsidRPr="00F16DB3">
        <w:rPr>
          <w:b/>
          <w:i/>
          <w:color w:val="000000"/>
          <w:sz w:val="28"/>
          <w:szCs w:val="28"/>
          <w:lang w:val="en-US"/>
        </w:rPr>
        <w:t>T</w:t>
      </w:r>
      <w:r w:rsidRPr="00F16DB3">
        <w:rPr>
          <w:color w:val="000000"/>
          <w:sz w:val="28"/>
          <w:szCs w:val="28"/>
          <w:vertAlign w:val="subscript"/>
          <w:lang w:val="en-US"/>
        </w:rPr>
        <w:t>C</w:t>
      </w:r>
      <w:r w:rsidRPr="00F16DB3">
        <w:rPr>
          <w:color w:val="000000"/>
          <w:sz w:val="28"/>
          <w:szCs w:val="28"/>
        </w:rPr>
        <w:t xml:space="preserve"> К.</w:t>
      </w:r>
    </w:p>
    <w:p w:rsidR="009820F1" w:rsidRPr="00F16DB3" w:rsidRDefault="009820F1" w:rsidP="004B610A">
      <w:pPr>
        <w:widowControl/>
        <w:spacing w:line="360" w:lineRule="auto"/>
        <w:ind w:firstLine="709"/>
        <w:jc w:val="both"/>
        <w:rPr>
          <w:sz w:val="28"/>
          <w:szCs w:val="28"/>
        </w:rPr>
      </w:pPr>
      <w:r w:rsidRPr="00F16DB3">
        <w:rPr>
          <w:color w:val="000000"/>
          <w:sz w:val="28"/>
          <w:szCs w:val="28"/>
        </w:rPr>
        <w:t>Последовательность расчета.</w:t>
      </w: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rPr>
        <w:t>Рассчитываются: поверхность корпуса блока по формуле</w:t>
      </w:r>
    </w:p>
    <w:p w:rsidR="00F55DAA" w:rsidRDefault="00F55DAA" w:rsidP="004B610A">
      <w:pPr>
        <w:widowControl/>
        <w:spacing w:line="360" w:lineRule="auto"/>
        <w:ind w:firstLine="709"/>
        <w:jc w:val="both"/>
        <w:rPr>
          <w:sz w:val="28"/>
          <w:szCs w:val="28"/>
        </w:rPr>
      </w:pPr>
    </w:p>
    <w:p w:rsidR="009820F1" w:rsidRPr="00F16DB3" w:rsidRDefault="005A17A1" w:rsidP="004B610A">
      <w:pPr>
        <w:widowControl/>
        <w:spacing w:line="360" w:lineRule="auto"/>
        <w:ind w:firstLine="709"/>
        <w:jc w:val="both"/>
        <w:rPr>
          <w:sz w:val="28"/>
          <w:szCs w:val="28"/>
        </w:rPr>
      </w:pPr>
      <w:r>
        <w:rPr>
          <w:sz w:val="28"/>
          <w:szCs w:val="28"/>
          <w:lang w:val="en-US"/>
        </w:rPr>
        <w:pict>
          <v:shape id="_x0000_i1029" type="#_x0000_t75" style="width:131.25pt;height:18.75pt" fillcolor="window">
            <v:imagedata r:id="rId10" o:title=""/>
          </v:shape>
        </w:pict>
      </w:r>
      <w:r w:rsidR="009820F1" w:rsidRPr="00F16DB3">
        <w:rPr>
          <w:sz w:val="28"/>
          <w:szCs w:val="28"/>
        </w:rPr>
        <w:t xml:space="preserve"> ;</w:t>
      </w:r>
      <w:r w:rsidR="009820F1" w:rsidRPr="00F16DB3">
        <w:rPr>
          <w:sz w:val="28"/>
          <w:szCs w:val="28"/>
        </w:rPr>
        <w:tab/>
      </w:r>
      <w:r w:rsidR="009820F1" w:rsidRPr="00F16DB3">
        <w:rPr>
          <w:sz w:val="28"/>
          <w:szCs w:val="28"/>
        </w:rPr>
        <w:tab/>
      </w:r>
      <w:r w:rsidR="009820F1" w:rsidRPr="00F16DB3">
        <w:rPr>
          <w:sz w:val="28"/>
          <w:szCs w:val="28"/>
        </w:rPr>
        <w:tab/>
      </w:r>
      <w:r w:rsidR="009820F1" w:rsidRPr="00F16DB3">
        <w:rPr>
          <w:sz w:val="28"/>
          <w:szCs w:val="28"/>
        </w:rPr>
        <w:tab/>
        <w:t>(6.2)</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условная поверхность нагретой зоны по формуле:</w:t>
      </w:r>
    </w:p>
    <w:p w:rsidR="00F55DAA" w:rsidRDefault="00F55DAA" w:rsidP="004B610A">
      <w:pPr>
        <w:widowControl/>
        <w:spacing w:line="360" w:lineRule="auto"/>
        <w:ind w:firstLine="709"/>
        <w:jc w:val="both"/>
        <w:rPr>
          <w:sz w:val="28"/>
          <w:szCs w:val="28"/>
        </w:rPr>
      </w:pPr>
    </w:p>
    <w:p w:rsidR="009820F1" w:rsidRPr="00F16DB3" w:rsidRDefault="005A17A1" w:rsidP="004B610A">
      <w:pPr>
        <w:widowControl/>
        <w:spacing w:line="360" w:lineRule="auto"/>
        <w:ind w:firstLine="709"/>
        <w:jc w:val="both"/>
        <w:rPr>
          <w:sz w:val="28"/>
          <w:szCs w:val="28"/>
        </w:rPr>
      </w:pPr>
      <w:r>
        <w:rPr>
          <w:sz w:val="28"/>
          <w:szCs w:val="28"/>
          <w:lang w:val="en-US"/>
        </w:rPr>
        <w:pict>
          <v:shape id="_x0000_i1030" type="#_x0000_t75" style="width:140.25pt;height:18.75pt" fillcolor="window">
            <v:imagedata r:id="rId11" o:title=""/>
          </v:shape>
        </w:pict>
      </w:r>
      <w:r w:rsidR="009820F1" w:rsidRPr="00F16DB3">
        <w:rPr>
          <w:sz w:val="28"/>
          <w:szCs w:val="28"/>
        </w:rPr>
        <w:t xml:space="preserve"> ;</w:t>
      </w:r>
      <w:r w:rsidR="009820F1" w:rsidRPr="00F16DB3">
        <w:rPr>
          <w:sz w:val="28"/>
          <w:szCs w:val="28"/>
        </w:rPr>
        <w:tab/>
      </w:r>
      <w:r w:rsidR="009820F1" w:rsidRPr="00F16DB3">
        <w:rPr>
          <w:sz w:val="28"/>
          <w:szCs w:val="28"/>
        </w:rPr>
        <w:tab/>
      </w:r>
      <w:r w:rsidR="009820F1" w:rsidRPr="00F16DB3">
        <w:rPr>
          <w:sz w:val="28"/>
          <w:szCs w:val="28"/>
        </w:rPr>
        <w:tab/>
      </w:r>
      <w:r w:rsidR="009820F1" w:rsidRPr="00F16DB3">
        <w:rPr>
          <w:sz w:val="28"/>
          <w:szCs w:val="28"/>
        </w:rPr>
        <w:tab/>
        <w:t>(6.3)</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удельная мощность корпуса блока по выражению:</w:t>
      </w:r>
    </w:p>
    <w:p w:rsidR="00F55DAA" w:rsidRDefault="00F55DAA" w:rsidP="004B610A">
      <w:pPr>
        <w:widowControl/>
        <w:spacing w:line="360" w:lineRule="auto"/>
        <w:ind w:firstLine="709"/>
        <w:jc w:val="both"/>
        <w:rPr>
          <w:sz w:val="28"/>
          <w:szCs w:val="28"/>
        </w:rPr>
      </w:pPr>
    </w:p>
    <w:p w:rsidR="009820F1" w:rsidRPr="00F16DB3" w:rsidRDefault="005A17A1" w:rsidP="004B610A">
      <w:pPr>
        <w:widowControl/>
        <w:spacing w:line="360" w:lineRule="auto"/>
        <w:ind w:firstLine="709"/>
        <w:jc w:val="both"/>
        <w:rPr>
          <w:sz w:val="28"/>
          <w:szCs w:val="28"/>
        </w:rPr>
      </w:pPr>
      <w:r>
        <w:rPr>
          <w:sz w:val="28"/>
          <w:szCs w:val="28"/>
        </w:rPr>
        <w:pict>
          <v:shape id="_x0000_i1031" type="#_x0000_t75" style="width:47.25pt;height:39pt" fillcolor="window">
            <v:imagedata r:id="rId12" o:title=""/>
          </v:shape>
        </w:pict>
      </w:r>
      <w:r w:rsidR="009820F1" w:rsidRPr="00F16DB3">
        <w:rPr>
          <w:sz w:val="28"/>
          <w:szCs w:val="28"/>
        </w:rPr>
        <w:t>;</w:t>
      </w:r>
      <w:r w:rsidR="009820F1" w:rsidRPr="00F16DB3">
        <w:rPr>
          <w:sz w:val="28"/>
          <w:szCs w:val="28"/>
        </w:rPr>
        <w:tab/>
      </w:r>
      <w:r w:rsidR="009820F1" w:rsidRPr="00F16DB3">
        <w:rPr>
          <w:sz w:val="28"/>
          <w:szCs w:val="28"/>
        </w:rPr>
        <w:tab/>
      </w:r>
      <w:r w:rsidR="009820F1" w:rsidRPr="00F16DB3">
        <w:rPr>
          <w:sz w:val="28"/>
          <w:szCs w:val="28"/>
        </w:rPr>
        <w:tab/>
      </w:r>
      <w:r w:rsidR="009820F1" w:rsidRPr="00F16DB3">
        <w:rPr>
          <w:sz w:val="28"/>
          <w:szCs w:val="28"/>
        </w:rPr>
        <w:tab/>
      </w:r>
      <w:r w:rsidR="009820F1" w:rsidRPr="00F16DB3">
        <w:rPr>
          <w:sz w:val="28"/>
          <w:szCs w:val="28"/>
        </w:rPr>
        <w:tab/>
      </w:r>
      <w:r w:rsidR="009820F1" w:rsidRPr="00F16DB3">
        <w:rPr>
          <w:sz w:val="28"/>
          <w:szCs w:val="28"/>
        </w:rPr>
        <w:tab/>
        <w:t>(6.4)</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удельная мощность нагретой зоны по формуле:</w:t>
      </w:r>
    </w:p>
    <w:p w:rsidR="00F55DAA" w:rsidRDefault="00F55DAA" w:rsidP="004B610A">
      <w:pPr>
        <w:widowControl/>
        <w:spacing w:line="360" w:lineRule="auto"/>
        <w:ind w:firstLine="709"/>
        <w:jc w:val="both"/>
        <w:rPr>
          <w:sz w:val="28"/>
          <w:szCs w:val="28"/>
        </w:rPr>
      </w:pPr>
    </w:p>
    <w:p w:rsidR="009820F1" w:rsidRPr="00F16DB3" w:rsidRDefault="005A17A1" w:rsidP="004B610A">
      <w:pPr>
        <w:widowControl/>
        <w:spacing w:line="360" w:lineRule="auto"/>
        <w:ind w:firstLine="709"/>
        <w:jc w:val="both"/>
        <w:rPr>
          <w:sz w:val="28"/>
          <w:szCs w:val="28"/>
        </w:rPr>
      </w:pPr>
      <w:r>
        <w:rPr>
          <w:sz w:val="28"/>
          <w:szCs w:val="28"/>
        </w:rPr>
        <w:pict>
          <v:shape id="_x0000_i1032" type="#_x0000_t75" style="width:45.75pt;height:39pt" fillcolor="window">
            <v:imagedata r:id="rId13" o:title=""/>
          </v:shape>
        </w:pict>
      </w:r>
      <w:r w:rsidR="009820F1" w:rsidRPr="00F16DB3">
        <w:rPr>
          <w:sz w:val="28"/>
          <w:szCs w:val="28"/>
        </w:rPr>
        <w:t>;</w:t>
      </w:r>
      <w:r w:rsidR="009820F1" w:rsidRPr="00F16DB3">
        <w:rPr>
          <w:sz w:val="28"/>
          <w:szCs w:val="28"/>
        </w:rPr>
        <w:tab/>
      </w:r>
      <w:r w:rsidR="009820F1" w:rsidRPr="00F16DB3">
        <w:rPr>
          <w:sz w:val="28"/>
          <w:szCs w:val="28"/>
        </w:rPr>
        <w:tab/>
      </w:r>
      <w:r w:rsidR="009820F1" w:rsidRPr="00F16DB3">
        <w:rPr>
          <w:sz w:val="28"/>
          <w:szCs w:val="28"/>
        </w:rPr>
        <w:tab/>
      </w:r>
      <w:r w:rsidR="009820F1" w:rsidRPr="00F16DB3">
        <w:rPr>
          <w:sz w:val="28"/>
          <w:szCs w:val="28"/>
        </w:rPr>
        <w:tab/>
      </w:r>
      <w:r w:rsidR="009820F1" w:rsidRPr="00F16DB3">
        <w:rPr>
          <w:sz w:val="28"/>
          <w:szCs w:val="28"/>
        </w:rPr>
        <w:tab/>
      </w:r>
      <w:r w:rsidR="009820F1" w:rsidRPr="00F16DB3">
        <w:rPr>
          <w:sz w:val="28"/>
          <w:szCs w:val="28"/>
        </w:rPr>
        <w:tab/>
        <w:t>(6.5)</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color w:val="000000"/>
          <w:sz w:val="28"/>
          <w:szCs w:val="28"/>
        </w:rPr>
        <w:t>2. Находятся</w:t>
      </w:r>
      <w:r w:rsidR="00311422">
        <w:rPr>
          <w:color w:val="000000"/>
          <w:sz w:val="28"/>
          <w:szCs w:val="28"/>
        </w:rPr>
        <w:t xml:space="preserve"> </w:t>
      </w:r>
      <w:r w:rsidRPr="00F16DB3">
        <w:rPr>
          <w:color w:val="000000"/>
          <w:sz w:val="28"/>
          <w:szCs w:val="28"/>
        </w:rPr>
        <w:t>коэффициенты ζ</w:t>
      </w:r>
      <w:r w:rsidRPr="00F16DB3">
        <w:rPr>
          <w:color w:val="000000"/>
          <w:sz w:val="28"/>
          <w:szCs w:val="28"/>
          <w:vertAlign w:val="subscript"/>
        </w:rPr>
        <w:t>1</w:t>
      </w:r>
      <w:r w:rsidRPr="00F16DB3">
        <w:rPr>
          <w:color w:val="000000"/>
          <w:sz w:val="28"/>
          <w:szCs w:val="28"/>
        </w:rPr>
        <w:t xml:space="preserve"> и ζ</w:t>
      </w:r>
      <w:r w:rsidRPr="00F16DB3">
        <w:rPr>
          <w:color w:val="000000"/>
          <w:sz w:val="28"/>
          <w:szCs w:val="28"/>
          <w:vertAlign w:val="subscript"/>
        </w:rPr>
        <w:t>2</w:t>
      </w:r>
      <w:r w:rsidRPr="00F16DB3">
        <w:rPr>
          <w:color w:val="000000"/>
          <w:sz w:val="28"/>
          <w:szCs w:val="28"/>
        </w:rPr>
        <w:t xml:space="preserve"> в зависимости от удельной мощности блока корпуса блока и удельной мощности нагретой зоны [12].</w:t>
      </w:r>
    </w:p>
    <w:p w:rsidR="009820F1" w:rsidRPr="00F16DB3" w:rsidRDefault="009820F1" w:rsidP="004B610A">
      <w:pPr>
        <w:widowControl/>
        <w:spacing w:line="360" w:lineRule="auto"/>
        <w:ind w:firstLine="709"/>
        <w:jc w:val="both"/>
        <w:rPr>
          <w:sz w:val="28"/>
          <w:szCs w:val="28"/>
        </w:rPr>
      </w:pPr>
      <w:r w:rsidRPr="00F16DB3">
        <w:rPr>
          <w:color w:val="000000"/>
          <w:sz w:val="28"/>
          <w:szCs w:val="28"/>
        </w:rPr>
        <w:t xml:space="preserve">3. Находятся коэффициенты, зависящие от атмосферного давления окружающей среды, </w:t>
      </w:r>
      <w:r w:rsidRPr="00F16DB3">
        <w:rPr>
          <w:i/>
          <w:color w:val="000000"/>
          <w:sz w:val="28"/>
          <w:szCs w:val="28"/>
        </w:rPr>
        <w:t>К</w:t>
      </w:r>
      <w:r w:rsidRPr="00F16DB3">
        <w:rPr>
          <w:i/>
          <w:color w:val="000000"/>
          <w:sz w:val="28"/>
          <w:szCs w:val="28"/>
          <w:vertAlign w:val="subscript"/>
        </w:rPr>
        <w:t>Н1</w:t>
      </w:r>
      <w:r w:rsidRPr="00F16DB3">
        <w:rPr>
          <w:i/>
          <w:color w:val="000000"/>
          <w:sz w:val="28"/>
          <w:szCs w:val="28"/>
        </w:rPr>
        <w:t xml:space="preserve"> - К</w:t>
      </w:r>
      <w:r w:rsidRPr="00F16DB3">
        <w:rPr>
          <w:i/>
          <w:color w:val="000000"/>
          <w:sz w:val="28"/>
          <w:szCs w:val="28"/>
          <w:vertAlign w:val="subscript"/>
        </w:rPr>
        <w:t>Н2</w:t>
      </w:r>
      <w:r w:rsidRPr="00F16DB3">
        <w:rPr>
          <w:i/>
          <w:color w:val="000000"/>
          <w:sz w:val="28"/>
          <w:szCs w:val="28"/>
        </w:rPr>
        <w:t xml:space="preserve"> = </w:t>
      </w:r>
      <w:r w:rsidRPr="00F16DB3">
        <w:rPr>
          <w:color w:val="000000"/>
          <w:sz w:val="28"/>
          <w:szCs w:val="28"/>
        </w:rPr>
        <w:t>1,0.</w:t>
      </w:r>
    </w:p>
    <w:p w:rsidR="009820F1" w:rsidRPr="00F16DB3" w:rsidRDefault="009820F1" w:rsidP="004B610A">
      <w:pPr>
        <w:widowControl/>
        <w:spacing w:line="360" w:lineRule="auto"/>
        <w:ind w:firstLine="709"/>
        <w:jc w:val="both"/>
        <w:rPr>
          <w:sz w:val="28"/>
          <w:szCs w:val="28"/>
        </w:rPr>
      </w:pPr>
      <w:r w:rsidRPr="00F16DB3">
        <w:rPr>
          <w:color w:val="000000"/>
          <w:sz w:val="28"/>
          <w:szCs w:val="28"/>
        </w:rPr>
        <w:t>4. Рассчитывается коэффициент перфорации по формуле</w:t>
      </w:r>
    </w:p>
    <w:p w:rsidR="00F55DAA" w:rsidRDefault="00F55DAA" w:rsidP="004B610A">
      <w:pPr>
        <w:widowControl/>
        <w:spacing w:line="360" w:lineRule="auto"/>
        <w:ind w:firstLine="709"/>
        <w:jc w:val="both"/>
        <w:rPr>
          <w:sz w:val="28"/>
          <w:szCs w:val="28"/>
        </w:rPr>
      </w:pPr>
    </w:p>
    <w:p w:rsidR="009820F1" w:rsidRPr="00F16DB3" w:rsidRDefault="005A17A1" w:rsidP="004B610A">
      <w:pPr>
        <w:widowControl/>
        <w:spacing w:line="360" w:lineRule="auto"/>
        <w:ind w:firstLine="709"/>
        <w:jc w:val="both"/>
        <w:rPr>
          <w:sz w:val="28"/>
          <w:szCs w:val="28"/>
        </w:rPr>
      </w:pPr>
      <w:r>
        <w:rPr>
          <w:sz w:val="28"/>
          <w:szCs w:val="28"/>
        </w:rPr>
        <w:pict>
          <v:shape id="_x0000_i1033" type="#_x0000_t75" style="width:57.75pt;height:39pt" fillcolor="window">
            <v:imagedata r:id="rId14" o:title=""/>
          </v:shape>
        </w:pict>
      </w:r>
      <w:r w:rsidR="009820F1" w:rsidRPr="00F16DB3">
        <w:rPr>
          <w:sz w:val="28"/>
          <w:szCs w:val="28"/>
        </w:rPr>
        <w:t>;</w:t>
      </w:r>
      <w:r w:rsidR="009820F1" w:rsidRPr="00F16DB3">
        <w:rPr>
          <w:sz w:val="28"/>
          <w:szCs w:val="28"/>
        </w:rPr>
        <w:tab/>
      </w:r>
      <w:r w:rsidR="009820F1" w:rsidRPr="00F16DB3">
        <w:rPr>
          <w:sz w:val="28"/>
          <w:szCs w:val="28"/>
        </w:rPr>
        <w:tab/>
      </w:r>
      <w:r w:rsidR="009820F1" w:rsidRPr="00F16DB3">
        <w:rPr>
          <w:sz w:val="28"/>
          <w:szCs w:val="28"/>
        </w:rPr>
        <w:tab/>
      </w:r>
      <w:r w:rsidR="009820F1" w:rsidRPr="00F16DB3">
        <w:rPr>
          <w:sz w:val="28"/>
          <w:szCs w:val="28"/>
        </w:rPr>
        <w:tab/>
      </w:r>
      <w:r w:rsidR="009820F1" w:rsidRPr="00F16DB3">
        <w:rPr>
          <w:sz w:val="28"/>
          <w:szCs w:val="28"/>
        </w:rPr>
        <w:tab/>
      </w:r>
      <w:r w:rsidR="009820F1" w:rsidRPr="00F16DB3">
        <w:rPr>
          <w:sz w:val="28"/>
          <w:szCs w:val="28"/>
        </w:rPr>
        <w:tab/>
        <w:t>(6.6)</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color w:val="000000"/>
          <w:sz w:val="28"/>
          <w:szCs w:val="28"/>
        </w:rPr>
        <w:t>5. Находится коэффициент К</w:t>
      </w:r>
      <w:r w:rsidRPr="00F16DB3">
        <w:rPr>
          <w:color w:val="000000"/>
          <w:sz w:val="28"/>
          <w:szCs w:val="28"/>
          <w:vertAlign w:val="subscript"/>
        </w:rPr>
        <w:t>п</w:t>
      </w:r>
      <w:r w:rsidRPr="00F16DB3">
        <w:rPr>
          <w:color w:val="000000"/>
          <w:sz w:val="28"/>
          <w:szCs w:val="28"/>
        </w:rPr>
        <w:t xml:space="preserve"> в зависимости от коэффициента перфорации.</w:t>
      </w: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rPr>
        <w:t>6. Определяется перегрев корпуса блока по формуле</w:t>
      </w:r>
    </w:p>
    <w:p w:rsidR="00F55DAA" w:rsidRDefault="00F55DAA" w:rsidP="004B610A">
      <w:pPr>
        <w:widowControl/>
        <w:spacing w:line="360" w:lineRule="auto"/>
        <w:ind w:firstLine="709"/>
        <w:jc w:val="both"/>
        <w:rPr>
          <w:sz w:val="28"/>
          <w:szCs w:val="28"/>
        </w:rPr>
      </w:pPr>
    </w:p>
    <w:p w:rsidR="009820F1" w:rsidRPr="00F16DB3" w:rsidRDefault="005A17A1" w:rsidP="004B610A">
      <w:pPr>
        <w:widowControl/>
        <w:spacing w:line="360" w:lineRule="auto"/>
        <w:ind w:firstLine="709"/>
        <w:jc w:val="both"/>
        <w:rPr>
          <w:sz w:val="28"/>
          <w:szCs w:val="28"/>
        </w:rPr>
      </w:pPr>
      <w:r>
        <w:rPr>
          <w:sz w:val="28"/>
          <w:szCs w:val="28"/>
        </w:rPr>
        <w:pict>
          <v:shape id="_x0000_i1034" type="#_x0000_t75" style="width:116.25pt;height:18.75pt" fillcolor="window">
            <v:imagedata r:id="rId15" o:title=""/>
          </v:shape>
        </w:pict>
      </w:r>
      <w:r w:rsidR="009820F1" w:rsidRPr="00F16DB3">
        <w:rPr>
          <w:sz w:val="28"/>
          <w:szCs w:val="28"/>
        </w:rPr>
        <w:t>;</w:t>
      </w:r>
      <w:r w:rsidR="009820F1" w:rsidRPr="00F16DB3">
        <w:rPr>
          <w:sz w:val="28"/>
          <w:szCs w:val="28"/>
        </w:rPr>
        <w:tab/>
      </w:r>
      <w:r w:rsidR="009820F1" w:rsidRPr="00F16DB3">
        <w:rPr>
          <w:sz w:val="28"/>
          <w:szCs w:val="28"/>
        </w:rPr>
        <w:tab/>
      </w:r>
      <w:r w:rsidR="009820F1" w:rsidRPr="00F16DB3">
        <w:rPr>
          <w:sz w:val="28"/>
          <w:szCs w:val="28"/>
        </w:rPr>
        <w:tab/>
      </w:r>
      <w:r w:rsidR="009820F1" w:rsidRPr="00F16DB3">
        <w:rPr>
          <w:sz w:val="28"/>
          <w:szCs w:val="28"/>
        </w:rPr>
        <w:tab/>
      </w:r>
      <w:r w:rsidR="009820F1" w:rsidRPr="00F16DB3">
        <w:rPr>
          <w:sz w:val="28"/>
          <w:szCs w:val="28"/>
        </w:rPr>
        <w:tab/>
        <w:t>(6.7)</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color w:val="000000"/>
          <w:sz w:val="28"/>
          <w:szCs w:val="28"/>
        </w:rPr>
        <w:t>7. Определяется перегрев нагретой зоны по формуле</w:t>
      </w:r>
    </w:p>
    <w:p w:rsidR="00F55DAA" w:rsidRDefault="00F55DAA" w:rsidP="004B610A">
      <w:pPr>
        <w:widowControl/>
        <w:spacing w:line="360" w:lineRule="auto"/>
        <w:ind w:firstLine="709"/>
        <w:jc w:val="both"/>
        <w:rPr>
          <w:color w:val="000000"/>
          <w:sz w:val="28"/>
          <w:szCs w:val="28"/>
        </w:rPr>
      </w:pPr>
    </w:p>
    <w:p w:rsidR="009820F1" w:rsidRPr="00F16DB3" w:rsidRDefault="005A17A1" w:rsidP="004B610A">
      <w:pPr>
        <w:widowControl/>
        <w:spacing w:line="360" w:lineRule="auto"/>
        <w:ind w:firstLine="709"/>
        <w:jc w:val="both"/>
        <w:rPr>
          <w:color w:val="000000"/>
          <w:sz w:val="28"/>
          <w:szCs w:val="28"/>
        </w:rPr>
      </w:pPr>
      <w:r>
        <w:rPr>
          <w:color w:val="000000"/>
          <w:sz w:val="28"/>
          <w:szCs w:val="28"/>
        </w:rPr>
        <w:pict>
          <v:shape id="_x0000_i1035" type="#_x0000_t75" style="width:236.25pt;height:41.25pt" fillcolor="window">
            <v:imagedata r:id="rId16" o:title=""/>
          </v:shape>
        </w:pict>
      </w:r>
      <w:r w:rsidR="009820F1" w:rsidRPr="00F16DB3">
        <w:rPr>
          <w:color w:val="000000"/>
          <w:sz w:val="28"/>
          <w:szCs w:val="28"/>
        </w:rPr>
        <w:t>;</w:t>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t>(6.8)</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rPr>
        <w:t>8. Определяется средний перегрев воздуха в блоке</w:t>
      </w:r>
    </w:p>
    <w:p w:rsidR="00F55DAA" w:rsidRDefault="00F55DAA" w:rsidP="004B610A">
      <w:pPr>
        <w:widowControl/>
        <w:spacing w:line="360" w:lineRule="auto"/>
        <w:ind w:firstLine="709"/>
        <w:jc w:val="both"/>
        <w:rPr>
          <w:color w:val="000000"/>
          <w:sz w:val="28"/>
          <w:szCs w:val="28"/>
        </w:rPr>
      </w:pPr>
    </w:p>
    <w:p w:rsidR="009820F1" w:rsidRPr="00F16DB3" w:rsidRDefault="005A17A1" w:rsidP="004B610A">
      <w:pPr>
        <w:widowControl/>
        <w:spacing w:line="360" w:lineRule="auto"/>
        <w:ind w:firstLine="709"/>
        <w:jc w:val="both"/>
        <w:rPr>
          <w:color w:val="000000"/>
          <w:sz w:val="28"/>
          <w:szCs w:val="28"/>
        </w:rPr>
      </w:pPr>
      <w:r>
        <w:rPr>
          <w:color w:val="000000"/>
          <w:sz w:val="28"/>
          <w:szCs w:val="28"/>
        </w:rPr>
        <w:pict>
          <v:shape id="_x0000_i1036" type="#_x0000_t75" style="width:12pt;height:24.75pt" fillcolor="window">
            <v:imagedata r:id="rId17" o:title=""/>
          </v:shape>
        </w:pict>
      </w:r>
      <w:r>
        <w:rPr>
          <w:color w:val="000000"/>
          <w:sz w:val="28"/>
          <w:szCs w:val="28"/>
        </w:rPr>
        <w:pict>
          <v:shape id="_x0000_i1037" type="#_x0000_t75" style="width:69.75pt;height:18.75pt" fillcolor="window">
            <v:imagedata r:id="rId18" o:title=""/>
          </v:shape>
        </w:pict>
      </w:r>
      <w:r w:rsidR="009820F1" w:rsidRPr="00F16DB3">
        <w:rPr>
          <w:color w:val="000000"/>
          <w:sz w:val="28"/>
          <w:szCs w:val="28"/>
        </w:rPr>
        <w:t xml:space="preserve">; </w:t>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t>(6.9)</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rPr>
        <w:t>9. Рассчитываются: удельная мощность элементов по формуле</w:t>
      </w:r>
    </w:p>
    <w:p w:rsidR="00F55DAA" w:rsidRDefault="00F55DAA" w:rsidP="004B610A">
      <w:pPr>
        <w:widowControl/>
        <w:spacing w:line="360" w:lineRule="auto"/>
        <w:ind w:firstLine="709"/>
        <w:jc w:val="both"/>
        <w:rPr>
          <w:color w:val="000000"/>
          <w:sz w:val="28"/>
          <w:szCs w:val="28"/>
        </w:rPr>
      </w:pPr>
    </w:p>
    <w:p w:rsidR="009820F1" w:rsidRPr="00F16DB3" w:rsidRDefault="005A17A1" w:rsidP="004B610A">
      <w:pPr>
        <w:widowControl/>
        <w:spacing w:line="360" w:lineRule="auto"/>
        <w:ind w:firstLine="709"/>
        <w:jc w:val="both"/>
        <w:rPr>
          <w:color w:val="000000"/>
          <w:sz w:val="28"/>
          <w:szCs w:val="28"/>
        </w:rPr>
      </w:pPr>
      <w:r>
        <w:rPr>
          <w:color w:val="000000"/>
          <w:sz w:val="28"/>
          <w:szCs w:val="28"/>
        </w:rPr>
        <w:pict>
          <v:shape id="_x0000_i1038" type="#_x0000_t75" style="width:77.25pt;height:18.75pt" fillcolor="window">
            <v:imagedata r:id="rId19" o:title=""/>
          </v:shape>
        </w:pict>
      </w:r>
      <w:r w:rsidR="009820F1" w:rsidRPr="00F16DB3">
        <w:rPr>
          <w:color w:val="000000"/>
          <w:sz w:val="28"/>
          <w:szCs w:val="28"/>
        </w:rPr>
        <w:t>;</w:t>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r>
      <w:r w:rsidR="00311422">
        <w:rPr>
          <w:color w:val="000000"/>
          <w:sz w:val="28"/>
          <w:szCs w:val="28"/>
        </w:rPr>
        <w:t xml:space="preserve"> </w:t>
      </w:r>
      <w:r w:rsidR="009820F1" w:rsidRPr="00F16DB3">
        <w:rPr>
          <w:color w:val="000000"/>
          <w:sz w:val="28"/>
          <w:szCs w:val="28"/>
        </w:rPr>
        <w:t>(6.10)</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rPr>
        <w:t>перегрев поверхности элементов по формуле</w:t>
      </w:r>
    </w:p>
    <w:p w:rsidR="00F55DAA" w:rsidRDefault="00F55DAA" w:rsidP="004B610A">
      <w:pPr>
        <w:widowControl/>
        <w:spacing w:line="360" w:lineRule="auto"/>
        <w:ind w:firstLine="709"/>
        <w:jc w:val="both"/>
        <w:rPr>
          <w:color w:val="000000"/>
          <w:sz w:val="28"/>
          <w:szCs w:val="28"/>
        </w:rPr>
      </w:pPr>
    </w:p>
    <w:p w:rsidR="009820F1" w:rsidRPr="00F16DB3" w:rsidRDefault="005A17A1" w:rsidP="004B610A">
      <w:pPr>
        <w:widowControl/>
        <w:spacing w:line="360" w:lineRule="auto"/>
        <w:ind w:firstLine="709"/>
        <w:jc w:val="both"/>
        <w:rPr>
          <w:color w:val="000000"/>
          <w:sz w:val="28"/>
          <w:szCs w:val="28"/>
        </w:rPr>
      </w:pPr>
      <w:r>
        <w:rPr>
          <w:color w:val="000000"/>
          <w:sz w:val="28"/>
          <w:szCs w:val="28"/>
        </w:rPr>
        <w:pict>
          <v:shape id="_x0000_i1039" type="#_x0000_t75" style="width:89.25pt;height:33pt" fillcolor="window">
            <v:imagedata r:id="rId20" o:title=""/>
          </v:shape>
        </w:pict>
      </w:r>
      <w:r w:rsidR="009820F1" w:rsidRPr="00F16DB3">
        <w:rPr>
          <w:color w:val="000000"/>
          <w:sz w:val="28"/>
          <w:szCs w:val="28"/>
        </w:rPr>
        <w:t>;</w:t>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r>
      <w:r w:rsidR="00311422">
        <w:rPr>
          <w:color w:val="000000"/>
          <w:sz w:val="28"/>
          <w:szCs w:val="28"/>
        </w:rPr>
        <w:t xml:space="preserve"> </w:t>
      </w:r>
      <w:r w:rsidR="009820F1" w:rsidRPr="00F16DB3">
        <w:rPr>
          <w:color w:val="000000"/>
          <w:sz w:val="28"/>
          <w:szCs w:val="28"/>
        </w:rPr>
        <w:t>(6.11)</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rPr>
        <w:t>перегрев окружающей среды у элементов по формуле</w:t>
      </w:r>
    </w:p>
    <w:p w:rsidR="00F55DAA" w:rsidRDefault="00F55DAA" w:rsidP="004B610A">
      <w:pPr>
        <w:widowControl/>
        <w:spacing w:line="360" w:lineRule="auto"/>
        <w:ind w:firstLine="709"/>
        <w:jc w:val="both"/>
        <w:rPr>
          <w:color w:val="000000"/>
          <w:sz w:val="28"/>
          <w:szCs w:val="28"/>
        </w:rPr>
      </w:pPr>
    </w:p>
    <w:p w:rsidR="009820F1" w:rsidRPr="00F16DB3" w:rsidRDefault="005A17A1" w:rsidP="004B610A">
      <w:pPr>
        <w:widowControl/>
        <w:spacing w:line="360" w:lineRule="auto"/>
        <w:ind w:firstLine="709"/>
        <w:jc w:val="both"/>
        <w:rPr>
          <w:color w:val="000000"/>
          <w:sz w:val="28"/>
          <w:szCs w:val="28"/>
        </w:rPr>
      </w:pPr>
      <w:r>
        <w:rPr>
          <w:color w:val="000000"/>
          <w:sz w:val="28"/>
          <w:szCs w:val="28"/>
        </w:rPr>
        <w:pict>
          <v:shape id="_x0000_i1040" type="#_x0000_t75" style="width:116.25pt;height:32.25pt" fillcolor="window">
            <v:imagedata r:id="rId21" o:title=""/>
          </v:shape>
        </w:pict>
      </w:r>
      <w:r w:rsidR="009820F1" w:rsidRPr="00F16DB3">
        <w:rPr>
          <w:color w:val="000000"/>
          <w:sz w:val="28"/>
          <w:szCs w:val="28"/>
        </w:rPr>
        <w:t>;</w:t>
      </w:r>
      <w:r w:rsidR="009820F1" w:rsidRPr="00F16DB3">
        <w:rPr>
          <w:color w:val="000000"/>
          <w:sz w:val="28"/>
          <w:szCs w:val="28"/>
        </w:rPr>
        <w:tab/>
      </w:r>
      <w:r w:rsidR="009820F1" w:rsidRPr="00F16DB3">
        <w:rPr>
          <w:color w:val="000000"/>
          <w:sz w:val="28"/>
          <w:szCs w:val="28"/>
        </w:rPr>
        <w:tab/>
      </w:r>
      <w:r w:rsidR="00311422">
        <w:rPr>
          <w:color w:val="000000"/>
          <w:sz w:val="28"/>
          <w:szCs w:val="28"/>
        </w:rPr>
        <w:t xml:space="preserve"> </w:t>
      </w:r>
      <w:r w:rsidR="009820F1" w:rsidRPr="00F16DB3">
        <w:rPr>
          <w:color w:val="000000"/>
          <w:sz w:val="28"/>
          <w:szCs w:val="28"/>
        </w:rPr>
        <w:t>(6.12)</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rPr>
        <w:t>10. Находятся температура корпуса блока по выражению</w:t>
      </w:r>
    </w:p>
    <w:p w:rsidR="00F55DAA" w:rsidRDefault="00F55DAA" w:rsidP="004B610A">
      <w:pPr>
        <w:widowControl/>
        <w:spacing w:line="360" w:lineRule="auto"/>
        <w:ind w:firstLine="709"/>
        <w:jc w:val="both"/>
        <w:rPr>
          <w:color w:val="000000"/>
          <w:sz w:val="28"/>
          <w:szCs w:val="28"/>
        </w:rPr>
      </w:pPr>
    </w:p>
    <w:p w:rsidR="009820F1" w:rsidRPr="00F16DB3" w:rsidRDefault="005A17A1" w:rsidP="004B610A">
      <w:pPr>
        <w:widowControl/>
        <w:spacing w:line="360" w:lineRule="auto"/>
        <w:ind w:firstLine="709"/>
        <w:jc w:val="both"/>
        <w:rPr>
          <w:color w:val="000000"/>
          <w:sz w:val="28"/>
          <w:szCs w:val="28"/>
        </w:rPr>
      </w:pPr>
      <w:r>
        <w:rPr>
          <w:color w:val="000000"/>
          <w:sz w:val="28"/>
          <w:szCs w:val="28"/>
        </w:rPr>
        <w:pict>
          <v:shape id="_x0000_i1041" type="#_x0000_t75" style="width:68.25pt;height:18.75pt" fillcolor="window">
            <v:imagedata r:id="rId22" o:title=""/>
          </v:shape>
        </w:pict>
      </w:r>
      <w:r w:rsidR="009820F1" w:rsidRPr="00F16DB3">
        <w:rPr>
          <w:color w:val="000000"/>
          <w:sz w:val="28"/>
          <w:szCs w:val="28"/>
        </w:rPr>
        <w:t>;</w:t>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t>(6.13)</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rPr>
        <w:t>температура нагретой зоны по формуле</w:t>
      </w:r>
    </w:p>
    <w:p w:rsidR="00F55DAA" w:rsidRDefault="00F55DAA" w:rsidP="004B610A">
      <w:pPr>
        <w:widowControl/>
        <w:spacing w:line="360" w:lineRule="auto"/>
        <w:ind w:firstLine="709"/>
        <w:jc w:val="both"/>
        <w:rPr>
          <w:color w:val="000000"/>
          <w:sz w:val="28"/>
          <w:szCs w:val="28"/>
        </w:rPr>
      </w:pPr>
    </w:p>
    <w:p w:rsidR="009820F1" w:rsidRPr="00F16DB3" w:rsidRDefault="005A17A1" w:rsidP="004B610A">
      <w:pPr>
        <w:widowControl/>
        <w:spacing w:line="360" w:lineRule="auto"/>
        <w:ind w:firstLine="709"/>
        <w:jc w:val="both"/>
        <w:rPr>
          <w:color w:val="000000"/>
          <w:sz w:val="28"/>
          <w:szCs w:val="28"/>
        </w:rPr>
      </w:pPr>
      <w:r>
        <w:rPr>
          <w:color w:val="000000"/>
          <w:sz w:val="28"/>
          <w:szCs w:val="28"/>
        </w:rPr>
        <w:pict>
          <v:shape id="_x0000_i1042" type="#_x0000_t75" style="width:52.5pt;height:15pt" fillcolor="window">
            <v:imagedata r:id="rId23" o:title=""/>
          </v:shape>
        </w:pict>
      </w:r>
      <w:r w:rsidR="009820F1" w:rsidRPr="00F16DB3">
        <w:rPr>
          <w:color w:val="000000"/>
          <w:sz w:val="28"/>
          <w:szCs w:val="28"/>
        </w:rPr>
        <w:t>;</w:t>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t>(6.14)</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rPr>
        <w:t>температура поверхности элементов по формуле</w:t>
      </w:r>
    </w:p>
    <w:p w:rsidR="00F55DAA" w:rsidRDefault="00F55DAA" w:rsidP="004B610A">
      <w:pPr>
        <w:widowControl/>
        <w:spacing w:line="360" w:lineRule="auto"/>
        <w:ind w:firstLine="709"/>
        <w:jc w:val="both"/>
        <w:rPr>
          <w:color w:val="000000"/>
          <w:sz w:val="28"/>
          <w:szCs w:val="28"/>
        </w:rPr>
      </w:pPr>
    </w:p>
    <w:p w:rsidR="009820F1" w:rsidRPr="00F16DB3" w:rsidRDefault="005A17A1" w:rsidP="004B610A">
      <w:pPr>
        <w:widowControl/>
        <w:spacing w:line="360" w:lineRule="auto"/>
        <w:ind w:firstLine="709"/>
        <w:jc w:val="both"/>
        <w:rPr>
          <w:color w:val="000000"/>
          <w:sz w:val="28"/>
          <w:szCs w:val="28"/>
        </w:rPr>
      </w:pPr>
      <w:r>
        <w:rPr>
          <w:color w:val="000000"/>
          <w:sz w:val="28"/>
          <w:szCs w:val="28"/>
        </w:rPr>
        <w:pict>
          <v:shape id="_x0000_i1043" type="#_x0000_t75" style="width:57.75pt;height:14.25pt" fillcolor="window">
            <v:imagedata r:id="rId24" o:title=""/>
          </v:shape>
        </w:pict>
      </w:r>
      <w:r w:rsidR="009820F1" w:rsidRPr="00F16DB3">
        <w:rPr>
          <w:color w:val="000000"/>
          <w:sz w:val="28"/>
          <w:szCs w:val="28"/>
        </w:rPr>
        <w:t>;</w:t>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t>(6.15)</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rPr>
        <w:t>средняя температура воздуха в блоке</w:t>
      </w:r>
    </w:p>
    <w:p w:rsidR="00F55DAA" w:rsidRDefault="00F55DAA" w:rsidP="004B610A">
      <w:pPr>
        <w:widowControl/>
        <w:spacing w:line="360" w:lineRule="auto"/>
        <w:ind w:firstLine="709"/>
        <w:jc w:val="both"/>
        <w:rPr>
          <w:color w:val="000000"/>
          <w:sz w:val="28"/>
          <w:szCs w:val="28"/>
        </w:rPr>
      </w:pPr>
    </w:p>
    <w:p w:rsidR="009820F1" w:rsidRPr="00F16DB3" w:rsidRDefault="005A17A1" w:rsidP="004B610A">
      <w:pPr>
        <w:widowControl/>
        <w:spacing w:line="360" w:lineRule="auto"/>
        <w:ind w:firstLine="709"/>
        <w:jc w:val="both"/>
        <w:rPr>
          <w:sz w:val="28"/>
          <w:szCs w:val="28"/>
        </w:rPr>
      </w:pPr>
      <w:r>
        <w:rPr>
          <w:color w:val="000000"/>
          <w:sz w:val="28"/>
          <w:szCs w:val="28"/>
        </w:rPr>
        <w:pict>
          <v:shape id="_x0000_i1044" type="#_x0000_t75" style="width:57.75pt;height:15pt" fillcolor="window">
            <v:imagedata r:id="rId25" o:title=""/>
          </v:shape>
        </w:pict>
      </w:r>
      <w:r w:rsidR="009820F1" w:rsidRPr="00F16DB3">
        <w:rPr>
          <w:sz w:val="28"/>
          <w:szCs w:val="28"/>
        </w:rPr>
        <w:t>;</w:t>
      </w:r>
      <w:r w:rsidR="009820F1" w:rsidRPr="00F16DB3">
        <w:rPr>
          <w:sz w:val="28"/>
          <w:szCs w:val="28"/>
        </w:rPr>
        <w:tab/>
      </w:r>
      <w:r w:rsidR="009820F1" w:rsidRPr="00F16DB3">
        <w:rPr>
          <w:sz w:val="28"/>
          <w:szCs w:val="28"/>
        </w:rPr>
        <w:tab/>
      </w:r>
      <w:r w:rsidR="009820F1" w:rsidRPr="00F16DB3">
        <w:rPr>
          <w:sz w:val="28"/>
          <w:szCs w:val="28"/>
        </w:rPr>
        <w:tab/>
      </w:r>
      <w:r w:rsidR="009820F1" w:rsidRPr="00F16DB3">
        <w:rPr>
          <w:sz w:val="28"/>
          <w:szCs w:val="28"/>
        </w:rPr>
        <w:tab/>
        <w:t>(6.16)</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color w:val="000000"/>
          <w:sz w:val="28"/>
          <w:szCs w:val="28"/>
        </w:rPr>
        <w:t>температура окружающей среды у элементов</w:t>
      </w:r>
    </w:p>
    <w:p w:rsidR="00F55DAA" w:rsidRDefault="00F55DAA" w:rsidP="004B610A">
      <w:pPr>
        <w:widowControl/>
        <w:spacing w:line="360" w:lineRule="auto"/>
        <w:ind w:firstLine="709"/>
        <w:jc w:val="both"/>
        <w:rPr>
          <w:color w:val="000000"/>
          <w:sz w:val="28"/>
          <w:szCs w:val="28"/>
        </w:rPr>
      </w:pPr>
    </w:p>
    <w:p w:rsidR="009820F1" w:rsidRPr="00F16DB3" w:rsidRDefault="005A17A1" w:rsidP="004B610A">
      <w:pPr>
        <w:widowControl/>
        <w:spacing w:line="360" w:lineRule="auto"/>
        <w:ind w:firstLine="709"/>
        <w:jc w:val="both"/>
        <w:rPr>
          <w:color w:val="000000"/>
          <w:sz w:val="28"/>
          <w:szCs w:val="28"/>
        </w:rPr>
      </w:pPr>
      <w:r>
        <w:rPr>
          <w:color w:val="000000"/>
          <w:sz w:val="28"/>
          <w:szCs w:val="28"/>
        </w:rPr>
        <w:pict>
          <v:shape id="_x0000_i1045" type="#_x0000_t75" style="width:75.75pt;height:18.75pt" fillcolor="window">
            <v:imagedata r:id="rId26" o:title=""/>
          </v:shape>
        </w:pict>
      </w:r>
      <w:r w:rsidR="009820F1" w:rsidRPr="00F16DB3">
        <w:rPr>
          <w:color w:val="000000"/>
          <w:sz w:val="28"/>
          <w:szCs w:val="28"/>
        </w:rPr>
        <w:t>;</w:t>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t>(6.17)</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rPr>
        <w:t>Расчет теплового режима произведен при помощи ЭВМ. Исходные данные и результаты расчета приведены в приложении.</w:t>
      </w:r>
    </w:p>
    <w:p w:rsidR="009820F1" w:rsidRPr="00F16DB3" w:rsidRDefault="009820F1" w:rsidP="004B610A">
      <w:pPr>
        <w:widowControl/>
        <w:spacing w:line="360" w:lineRule="auto"/>
        <w:ind w:firstLine="709"/>
        <w:jc w:val="both"/>
        <w:rPr>
          <w:sz w:val="28"/>
          <w:szCs w:val="28"/>
        </w:rPr>
      </w:pPr>
    </w:p>
    <w:p w:rsidR="009820F1" w:rsidRPr="00F16DB3" w:rsidRDefault="009820F1" w:rsidP="00F55DAA">
      <w:pPr>
        <w:widowControl/>
        <w:spacing w:line="360" w:lineRule="auto"/>
        <w:ind w:firstLine="709"/>
        <w:jc w:val="center"/>
        <w:rPr>
          <w:b/>
          <w:color w:val="000000"/>
          <w:sz w:val="28"/>
          <w:szCs w:val="28"/>
        </w:rPr>
      </w:pPr>
      <w:r w:rsidRPr="00F16DB3">
        <w:rPr>
          <w:b/>
          <w:color w:val="000000"/>
          <w:sz w:val="28"/>
          <w:szCs w:val="28"/>
        </w:rPr>
        <w:t>6.3 Расчет конструктивно-технологических параметров ПП</w:t>
      </w:r>
    </w:p>
    <w:p w:rsidR="009820F1" w:rsidRPr="00F16DB3" w:rsidRDefault="009820F1" w:rsidP="00F55DAA">
      <w:pPr>
        <w:widowControl/>
        <w:spacing w:line="360" w:lineRule="auto"/>
        <w:ind w:firstLine="709"/>
        <w:jc w:val="center"/>
        <w:rPr>
          <w:color w:val="000000"/>
          <w:sz w:val="28"/>
          <w:szCs w:val="28"/>
        </w:rPr>
      </w:pPr>
    </w:p>
    <w:p w:rsidR="009820F1" w:rsidRPr="00F16DB3" w:rsidRDefault="009820F1" w:rsidP="00F55DAA">
      <w:pPr>
        <w:widowControl/>
        <w:spacing w:line="360" w:lineRule="auto"/>
        <w:ind w:firstLine="709"/>
        <w:jc w:val="center"/>
        <w:rPr>
          <w:b/>
          <w:sz w:val="28"/>
          <w:szCs w:val="28"/>
        </w:rPr>
      </w:pPr>
      <w:r w:rsidRPr="00F16DB3">
        <w:rPr>
          <w:b/>
          <w:color w:val="000000"/>
          <w:sz w:val="28"/>
          <w:szCs w:val="28"/>
        </w:rPr>
        <w:t>6.3.1 Выбор и обоснование методов изготовления ПП</w:t>
      </w:r>
    </w:p>
    <w:p w:rsidR="009820F1" w:rsidRPr="00F16DB3" w:rsidRDefault="009820F1" w:rsidP="004B610A">
      <w:pPr>
        <w:widowControl/>
        <w:spacing w:line="360" w:lineRule="auto"/>
        <w:ind w:firstLine="709"/>
        <w:jc w:val="both"/>
        <w:rPr>
          <w:sz w:val="28"/>
          <w:szCs w:val="28"/>
        </w:rPr>
      </w:pPr>
      <w:r w:rsidRPr="00F16DB3">
        <w:rPr>
          <w:color w:val="000000"/>
          <w:sz w:val="28"/>
          <w:szCs w:val="28"/>
        </w:rPr>
        <w:t>Миниатюризация радиоэлектронной аппаратуры в большой степени зависит от технологии производства печатных плат, особенно многослойных. Многослойные печатные платы, сохраняя свойства обычных ПП, имеют свои особенности: высокая плотность монтажа; однотипность и воспроизводилось электрического взаимодействия между проводниками различных цепей (возможность учета паразитных связей и наводок, применение экранирующих слоев); размещение монтажа в однородной диэлектрической среде; более высокая устойчивость внутренних слоев к климатическим воздействиям; лучшая теплоотдача, меньшее число контактов входа и выхода [10].</w:t>
      </w:r>
    </w:p>
    <w:p w:rsidR="009820F1" w:rsidRPr="00F16DB3" w:rsidRDefault="009820F1" w:rsidP="004B610A">
      <w:pPr>
        <w:widowControl/>
        <w:spacing w:line="360" w:lineRule="auto"/>
        <w:ind w:firstLine="709"/>
        <w:jc w:val="both"/>
        <w:rPr>
          <w:sz w:val="28"/>
          <w:szCs w:val="28"/>
        </w:rPr>
      </w:pPr>
      <w:r w:rsidRPr="00F16DB3">
        <w:rPr>
          <w:color w:val="000000"/>
          <w:sz w:val="28"/>
          <w:szCs w:val="28"/>
        </w:rPr>
        <w:t>Эти особенности МПП обусловили основные области применения: для выполнения соединений между интегральными микроузлами; в аппаратуре, размеры и масса которой должны быть минимальными, а также требуется экранирования большого числа электрических цепей; в аппаратуре, где должна быть обеспечена электрическая стабильность по всему тракту прохождения сигнала.</w:t>
      </w:r>
    </w:p>
    <w:p w:rsidR="009820F1" w:rsidRPr="00F16DB3" w:rsidRDefault="009820F1" w:rsidP="004B610A">
      <w:pPr>
        <w:widowControl/>
        <w:spacing w:line="360" w:lineRule="auto"/>
        <w:ind w:firstLine="709"/>
        <w:jc w:val="both"/>
        <w:rPr>
          <w:sz w:val="28"/>
          <w:szCs w:val="28"/>
        </w:rPr>
      </w:pPr>
      <w:r w:rsidRPr="00F16DB3">
        <w:rPr>
          <w:color w:val="000000"/>
          <w:sz w:val="28"/>
          <w:szCs w:val="28"/>
        </w:rPr>
        <w:t xml:space="preserve">Требования, предъявляемые к аппаратуре, такие как надежность, малые габаритные размеры и масса, обеспечение теплоотводов, оптимальное резервирование, ремонтопригодность, а также экономичность конструкции, определили появление многочисленных методов изготовления </w:t>
      </w:r>
      <w:r w:rsidRPr="00F16DB3">
        <w:rPr>
          <w:color w:val="000000"/>
          <w:sz w:val="28"/>
          <w:szCs w:val="28"/>
          <w:lang w:val="en-US"/>
        </w:rPr>
        <w:t>M</w:t>
      </w:r>
      <w:r w:rsidRPr="00F16DB3">
        <w:rPr>
          <w:color w:val="000000"/>
          <w:sz w:val="28"/>
          <w:szCs w:val="28"/>
        </w:rPr>
        <w:t xml:space="preserve">ПП. В настоящее время известно около двухсот конструктивно-технологических способов получения </w:t>
      </w:r>
      <w:r w:rsidRPr="00F16DB3">
        <w:rPr>
          <w:color w:val="000000"/>
          <w:sz w:val="28"/>
          <w:szCs w:val="28"/>
          <w:lang w:val="en-US"/>
        </w:rPr>
        <w:t>M</w:t>
      </w:r>
      <w:r w:rsidRPr="00F16DB3">
        <w:rPr>
          <w:color w:val="000000"/>
          <w:sz w:val="28"/>
          <w:szCs w:val="28"/>
        </w:rPr>
        <w:t>ПП. В лабораторных условиях осуществляются 10-20 методов, а некоторые требования производственного, экономического и конструктивного характера ограничивают число методов, применяемых в промышленности до двух-трех. Широкое распространение получили метод открытых контактных площадок и метод металлизации сквозных отверстий,</w:t>
      </w:r>
    </w:p>
    <w:p w:rsidR="009820F1" w:rsidRPr="00F16DB3" w:rsidRDefault="009820F1" w:rsidP="004B610A">
      <w:pPr>
        <w:widowControl/>
        <w:spacing w:line="360" w:lineRule="auto"/>
        <w:ind w:firstLine="709"/>
        <w:jc w:val="both"/>
        <w:rPr>
          <w:sz w:val="28"/>
          <w:szCs w:val="28"/>
        </w:rPr>
      </w:pPr>
      <w:r w:rsidRPr="00F16DB3">
        <w:rPr>
          <w:color w:val="000000"/>
          <w:sz w:val="28"/>
          <w:szCs w:val="28"/>
        </w:rPr>
        <w:t>В методе открытых контактных площадок межслойные соединения выполняются с помощью пайки выводов компонентов к контактным площадкам любого слоя. В этом способе главным критерием качества является малый сдвиг слоев, для определения максимально допустимого смещения слоев МПП относительно друг друга следует установить технологические критерии сдвига, руководствуясь при этом электрическими, технологическими и конструкционными требованиями. Говоря об электрических параметрах, в первую очередь необходимо иметь в виду обеспечение высокой надежности печатного монтажа, для чего надо избегать пробоев и электрических замыканий между проводниками и контактными площадками ПП. Отдельные слои МПП изготавливаются фотохимическим способом на одностороннем фальгированном диэлектрике. В слоях штампом вырубаются отверстия так, чтобы после их сборки в МПП ко всем контактным площадкам имелся свободный доступ. После сборки в пакет платы совмещаются и спрессовываются. Однако наибольшее распространение получил метод металлизации сквозных отверстий.</w:t>
      </w:r>
    </w:p>
    <w:p w:rsidR="009820F1" w:rsidRPr="00F16DB3" w:rsidRDefault="009820F1" w:rsidP="004B610A">
      <w:pPr>
        <w:widowControl/>
        <w:spacing w:line="360" w:lineRule="auto"/>
        <w:ind w:firstLine="709"/>
        <w:jc w:val="both"/>
        <w:rPr>
          <w:sz w:val="28"/>
          <w:szCs w:val="28"/>
        </w:rPr>
      </w:pPr>
      <w:r w:rsidRPr="00F16DB3">
        <w:rPr>
          <w:color w:val="000000"/>
          <w:sz w:val="28"/>
          <w:szCs w:val="28"/>
        </w:rPr>
        <w:t xml:space="preserve">Этот метод является сравнительно простым и широко используется нас в стране и за рубежом. В мировой практике достигнуты определенные успехи в технологии изготовления МПП с применением химико-гальванической металлизации для создания электрических межслойных соединений. Металлизация позволяет повысить плотность монтажа, сократить число контактов, снизить продолжительность производственного цикла. Метод металлизации сквозных отверстий по существу, единственный метод создания конструкций МПП с наиболее оптимальной электрической структурой, обеспечивающий надежную передачу наносекундных импульсов и распределение питания между активными элементами быстродействующих вычислительных машин. Изготовление этим методом </w:t>
      </w:r>
      <w:r w:rsidRPr="00F16DB3">
        <w:rPr>
          <w:color w:val="000000"/>
          <w:sz w:val="28"/>
          <w:szCs w:val="28"/>
          <w:lang w:val="en-US"/>
        </w:rPr>
        <w:t>M</w:t>
      </w:r>
      <w:r w:rsidRPr="00F16DB3">
        <w:rPr>
          <w:color w:val="000000"/>
          <w:sz w:val="28"/>
          <w:szCs w:val="28"/>
        </w:rPr>
        <w:t xml:space="preserve">ПП имеют: более короткие линии связей; возможность электрического экранирования; улучшение характеристик, связанное с устойчивостью к воздействию окружающей среды в результате расположения всех печатных проводников в массе монолитного диэлектрика; возможность увеличения числа слоев без существенного возрастания стоимости и длительности процесса. Более 80% всех </w:t>
      </w:r>
      <w:r w:rsidRPr="00F16DB3">
        <w:rPr>
          <w:color w:val="000000"/>
          <w:sz w:val="28"/>
          <w:szCs w:val="28"/>
          <w:lang w:val="en-US"/>
        </w:rPr>
        <w:t>M</w:t>
      </w:r>
      <w:r w:rsidRPr="00F16DB3">
        <w:rPr>
          <w:color w:val="000000"/>
          <w:sz w:val="28"/>
          <w:szCs w:val="28"/>
        </w:rPr>
        <w:t>ПП изготавливаются методом металлизации сквозных отверстий. Такие платы могут быть жесткими, гибкими и комбинированными. Сущность метода состоит в следующем. Сначала собирают пакет из отдельных слоев с монтажными схемами на внутренних слоях (выполненными химическим способом или позитивным) и из склеивающихся прокладок. На каждом отдельном слое с проводящим рисунком пробивают базовые (фиксирующие) отверстия, с помощью которых совмещают контактные площадки по вертикали. Число отверстий устанавливается в зависимости от размеров платы. Данная операция проводится на установке совмещения и пробивки фиксирующих отверстий. Аналогичные отверстия пробиваются и в листах прокладочной стеклоткани.</w:t>
      </w:r>
    </w:p>
    <w:p w:rsidR="009820F1" w:rsidRPr="00F16DB3" w:rsidRDefault="009820F1" w:rsidP="004B610A">
      <w:pPr>
        <w:widowControl/>
        <w:spacing w:line="360" w:lineRule="auto"/>
        <w:ind w:firstLine="709"/>
        <w:jc w:val="both"/>
        <w:rPr>
          <w:sz w:val="28"/>
          <w:szCs w:val="28"/>
        </w:rPr>
      </w:pPr>
      <w:r w:rsidRPr="00F16DB3">
        <w:rPr>
          <w:color w:val="000000"/>
          <w:sz w:val="28"/>
          <w:szCs w:val="28"/>
        </w:rPr>
        <w:t>После склеивания прессованием слоев в монолитный пакет проводят сверление - на стенках отверстий вскрывают торцы контактных площадок внутренних слоев. Соединения их друг с другом и с контактными площадками наружного слоя осуществляется в результате металлизации отверстий. Недостаток - необходимость подтравливания диэлектрика, что вызывает опасность загрязнения изоляционного основания продуктами травления. Однако подтравливание диэлектрика в отверстиях МПП позволяет увеличить поверхность фольги в переходном отверстии примерно на 300%. Это повышает надежность межслойного соединения.</w:t>
      </w: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rPr>
        <w:t>Таким образом, вышеуказанные достоинства метода металлизации сквозных отверстий обуславливают его использование при производстве печатной платы.</w:t>
      </w:r>
    </w:p>
    <w:p w:rsidR="009820F1" w:rsidRPr="00F16DB3" w:rsidRDefault="005A2F3A" w:rsidP="00F55DAA">
      <w:pPr>
        <w:widowControl/>
        <w:spacing w:line="360" w:lineRule="auto"/>
        <w:ind w:firstLine="709"/>
        <w:jc w:val="center"/>
        <w:rPr>
          <w:b/>
          <w:sz w:val="28"/>
          <w:szCs w:val="28"/>
        </w:rPr>
      </w:pPr>
      <w:r>
        <w:rPr>
          <w:color w:val="000000"/>
          <w:sz w:val="28"/>
          <w:szCs w:val="28"/>
        </w:rPr>
        <w:br w:type="page"/>
      </w:r>
      <w:r w:rsidR="009820F1" w:rsidRPr="00F16DB3">
        <w:rPr>
          <w:b/>
          <w:color w:val="000000"/>
          <w:sz w:val="28"/>
          <w:szCs w:val="28"/>
        </w:rPr>
        <w:t>6.3.2 Расчет параметров печатного монтажа</w:t>
      </w:r>
    </w:p>
    <w:p w:rsidR="009820F1" w:rsidRPr="00F16DB3" w:rsidRDefault="009820F1" w:rsidP="004B610A">
      <w:pPr>
        <w:widowControl/>
        <w:spacing w:line="360" w:lineRule="auto"/>
        <w:ind w:firstLine="709"/>
        <w:jc w:val="both"/>
        <w:rPr>
          <w:sz w:val="28"/>
          <w:szCs w:val="28"/>
        </w:rPr>
      </w:pPr>
      <w:r w:rsidRPr="00F16DB3">
        <w:rPr>
          <w:color w:val="000000"/>
          <w:sz w:val="28"/>
          <w:szCs w:val="28"/>
        </w:rPr>
        <w:t>Последовательность расчета:</w:t>
      </w:r>
    </w:p>
    <w:p w:rsidR="009820F1" w:rsidRPr="00F16DB3" w:rsidRDefault="009820F1" w:rsidP="004B610A">
      <w:pPr>
        <w:widowControl/>
        <w:spacing w:line="360" w:lineRule="auto"/>
        <w:ind w:firstLine="709"/>
        <w:jc w:val="both"/>
        <w:rPr>
          <w:sz w:val="28"/>
          <w:szCs w:val="28"/>
        </w:rPr>
      </w:pPr>
      <w:r w:rsidRPr="00F16DB3">
        <w:rPr>
          <w:color w:val="000000"/>
          <w:sz w:val="28"/>
          <w:szCs w:val="28"/>
        </w:rPr>
        <w:t>1. Исходя из технологических возможностей производства выбирается метод изготовления и класс точности 1111. Для изготовления МИН выбираем химический способ изготовления, класс точности 3.</w:t>
      </w:r>
    </w:p>
    <w:p w:rsidR="009820F1" w:rsidRPr="00F16DB3" w:rsidRDefault="009820F1" w:rsidP="004B610A">
      <w:pPr>
        <w:widowControl/>
        <w:spacing w:line="360" w:lineRule="auto"/>
        <w:ind w:firstLine="709"/>
        <w:jc w:val="both"/>
        <w:rPr>
          <w:sz w:val="28"/>
          <w:szCs w:val="28"/>
        </w:rPr>
      </w:pPr>
      <w:r w:rsidRPr="00F16DB3">
        <w:rPr>
          <w:color w:val="000000"/>
          <w:sz w:val="28"/>
          <w:szCs w:val="28"/>
        </w:rPr>
        <w:t>2. Определяем минимальную ширину, мм, печатного проводника по постоянному току для цепей питания и заземления:</w:t>
      </w:r>
    </w:p>
    <w:p w:rsidR="00F55DAA" w:rsidRDefault="00F55DAA" w:rsidP="004B610A">
      <w:pPr>
        <w:widowControl/>
        <w:spacing w:line="360" w:lineRule="auto"/>
        <w:ind w:firstLine="709"/>
        <w:jc w:val="both"/>
        <w:rPr>
          <w:color w:val="000000"/>
          <w:sz w:val="28"/>
          <w:szCs w:val="28"/>
        </w:rPr>
      </w:pPr>
    </w:p>
    <w:p w:rsidR="009820F1" w:rsidRPr="00F16DB3" w:rsidRDefault="005A17A1" w:rsidP="004B610A">
      <w:pPr>
        <w:widowControl/>
        <w:spacing w:line="360" w:lineRule="auto"/>
        <w:ind w:firstLine="709"/>
        <w:jc w:val="both"/>
        <w:rPr>
          <w:color w:val="000000"/>
          <w:sz w:val="28"/>
          <w:szCs w:val="28"/>
        </w:rPr>
      </w:pPr>
      <w:r>
        <w:rPr>
          <w:color w:val="000000"/>
          <w:sz w:val="28"/>
          <w:szCs w:val="28"/>
        </w:rPr>
        <w:pict>
          <v:shape id="_x0000_i1046" type="#_x0000_t75" style="width:83.25pt;height:39pt" fillcolor="window">
            <v:imagedata r:id="rId27" o:title=""/>
          </v:shape>
        </w:pict>
      </w:r>
      <w:r w:rsidR="009820F1" w:rsidRPr="00F16DB3">
        <w:rPr>
          <w:color w:val="000000"/>
          <w:sz w:val="28"/>
          <w:szCs w:val="28"/>
        </w:rPr>
        <w:t>;</w:t>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t>(6.18)</w:t>
      </w:r>
    </w:p>
    <w:p w:rsidR="00F55DAA" w:rsidRDefault="00F55DAA" w:rsidP="004B610A">
      <w:pPr>
        <w:widowControl/>
        <w:spacing w:line="360" w:lineRule="auto"/>
        <w:ind w:firstLine="709"/>
        <w:jc w:val="both"/>
        <w:rPr>
          <w:color w:val="000000"/>
          <w:sz w:val="28"/>
          <w:szCs w:val="28"/>
        </w:rPr>
      </w:pPr>
    </w:p>
    <w:p w:rsidR="009820F1" w:rsidRPr="00F16DB3" w:rsidRDefault="009820F1" w:rsidP="004B610A">
      <w:pPr>
        <w:widowControl/>
        <w:spacing w:line="360" w:lineRule="auto"/>
        <w:ind w:firstLine="709"/>
        <w:jc w:val="both"/>
        <w:rPr>
          <w:sz w:val="28"/>
          <w:szCs w:val="28"/>
        </w:rPr>
      </w:pPr>
      <w:r w:rsidRPr="00F16DB3">
        <w:rPr>
          <w:color w:val="000000"/>
          <w:sz w:val="28"/>
          <w:szCs w:val="28"/>
        </w:rPr>
        <w:t xml:space="preserve">где </w:t>
      </w:r>
      <w:r w:rsidRPr="00F16DB3">
        <w:rPr>
          <w:i/>
          <w:color w:val="000000"/>
          <w:sz w:val="28"/>
          <w:szCs w:val="28"/>
          <w:lang w:val="en-US"/>
        </w:rPr>
        <w:t>J</w:t>
      </w:r>
      <w:r w:rsidRPr="00F16DB3">
        <w:rPr>
          <w:i/>
          <w:color w:val="000000"/>
          <w:sz w:val="28"/>
          <w:szCs w:val="28"/>
          <w:vertAlign w:val="subscript"/>
        </w:rPr>
        <w:t>мах</w:t>
      </w:r>
      <w:r w:rsidRPr="00F16DB3">
        <w:rPr>
          <w:i/>
          <w:color w:val="000000"/>
          <w:sz w:val="28"/>
          <w:szCs w:val="28"/>
        </w:rPr>
        <w:t xml:space="preserve"> - </w:t>
      </w:r>
      <w:r w:rsidRPr="00F16DB3">
        <w:rPr>
          <w:color w:val="000000"/>
          <w:sz w:val="28"/>
          <w:szCs w:val="28"/>
        </w:rPr>
        <w:t>максимальный постоянный ток, протекающий в проводниках, А;</w:t>
      </w:r>
    </w:p>
    <w:p w:rsidR="009820F1" w:rsidRPr="00F16DB3" w:rsidRDefault="009820F1" w:rsidP="004B610A">
      <w:pPr>
        <w:widowControl/>
        <w:spacing w:line="360" w:lineRule="auto"/>
        <w:ind w:firstLine="709"/>
        <w:jc w:val="both"/>
        <w:rPr>
          <w:color w:val="000000"/>
          <w:sz w:val="28"/>
          <w:szCs w:val="28"/>
        </w:rPr>
      </w:pPr>
      <w:r w:rsidRPr="00F16DB3">
        <w:rPr>
          <w:i/>
          <w:color w:val="000000"/>
          <w:sz w:val="28"/>
          <w:szCs w:val="28"/>
          <w:lang w:val="en-US"/>
        </w:rPr>
        <w:t>J</w:t>
      </w:r>
      <w:r w:rsidRPr="00F16DB3">
        <w:rPr>
          <w:i/>
          <w:color w:val="000000"/>
          <w:sz w:val="28"/>
          <w:szCs w:val="28"/>
          <w:vertAlign w:val="subscript"/>
        </w:rPr>
        <w:t>до</w:t>
      </w:r>
      <w:r w:rsidRPr="00F16DB3">
        <w:rPr>
          <w:i/>
          <w:color w:val="000000"/>
          <w:sz w:val="28"/>
          <w:szCs w:val="28"/>
          <w:vertAlign w:val="subscript"/>
          <w:lang w:val="en-US"/>
        </w:rPr>
        <w:t>n</w:t>
      </w:r>
      <w:r w:rsidRPr="00F16DB3">
        <w:rPr>
          <w:i/>
          <w:color w:val="000000"/>
          <w:sz w:val="28"/>
          <w:szCs w:val="28"/>
        </w:rPr>
        <w:t xml:space="preserve"> - </w:t>
      </w:r>
      <w:r w:rsidRPr="00F16DB3">
        <w:rPr>
          <w:color w:val="000000"/>
          <w:sz w:val="28"/>
          <w:szCs w:val="28"/>
        </w:rPr>
        <w:t>допустимая плотность тока, А/мм</w:t>
      </w:r>
      <w:r w:rsidRPr="00F16DB3">
        <w:rPr>
          <w:color w:val="000000"/>
          <w:sz w:val="28"/>
          <w:szCs w:val="28"/>
          <w:vertAlign w:val="superscript"/>
        </w:rPr>
        <w:t>2</w:t>
      </w:r>
      <w:r w:rsidRPr="00F16DB3">
        <w:rPr>
          <w:color w:val="000000"/>
          <w:sz w:val="28"/>
          <w:szCs w:val="28"/>
        </w:rPr>
        <w:t xml:space="preserve"> ;</w:t>
      </w:r>
    </w:p>
    <w:p w:rsidR="009820F1" w:rsidRPr="00F16DB3" w:rsidRDefault="009820F1" w:rsidP="004B610A">
      <w:pPr>
        <w:widowControl/>
        <w:spacing w:line="360" w:lineRule="auto"/>
        <w:ind w:firstLine="709"/>
        <w:jc w:val="both"/>
        <w:rPr>
          <w:color w:val="000000"/>
          <w:sz w:val="28"/>
          <w:szCs w:val="28"/>
        </w:rPr>
      </w:pPr>
      <w:r w:rsidRPr="00F16DB3">
        <w:rPr>
          <w:i/>
          <w:color w:val="000000"/>
          <w:sz w:val="28"/>
          <w:szCs w:val="28"/>
          <w:lang w:val="en-US"/>
        </w:rPr>
        <w:t>t</w:t>
      </w:r>
      <w:r w:rsidRPr="00F16DB3">
        <w:rPr>
          <w:color w:val="000000"/>
          <w:sz w:val="28"/>
          <w:szCs w:val="28"/>
        </w:rPr>
        <w:t>- толщина проводника, мм.</w:t>
      </w:r>
    </w:p>
    <w:p w:rsidR="00F55DAA" w:rsidRDefault="00F55DAA" w:rsidP="004B610A">
      <w:pPr>
        <w:widowControl/>
        <w:spacing w:line="360" w:lineRule="auto"/>
        <w:ind w:firstLine="709"/>
        <w:jc w:val="both"/>
        <w:rPr>
          <w:color w:val="000000"/>
          <w:sz w:val="28"/>
          <w:szCs w:val="28"/>
        </w:rPr>
      </w:pPr>
    </w:p>
    <w:p w:rsidR="009820F1" w:rsidRPr="00F16DB3" w:rsidRDefault="005A17A1" w:rsidP="004B610A">
      <w:pPr>
        <w:widowControl/>
        <w:spacing w:line="360" w:lineRule="auto"/>
        <w:ind w:firstLine="709"/>
        <w:jc w:val="both"/>
        <w:rPr>
          <w:color w:val="000000"/>
          <w:sz w:val="28"/>
          <w:szCs w:val="28"/>
        </w:rPr>
      </w:pPr>
      <w:r>
        <w:rPr>
          <w:color w:val="000000"/>
          <w:sz w:val="28"/>
          <w:szCs w:val="28"/>
          <w:lang w:val="en-US"/>
        </w:rPr>
        <w:pict>
          <v:shape id="_x0000_i1047" type="#_x0000_t75" style="width:155.25pt;height:35.25pt" fillcolor="window">
            <v:imagedata r:id="rId28" o:title=""/>
          </v:shape>
        </w:pict>
      </w:r>
      <w:r w:rsidR="009820F1" w:rsidRPr="00F16DB3">
        <w:rPr>
          <w:color w:val="000000"/>
          <w:sz w:val="28"/>
          <w:szCs w:val="28"/>
        </w:rPr>
        <w:t>;</w:t>
      </w:r>
    </w:p>
    <w:p w:rsidR="009820F1" w:rsidRPr="00F16DB3" w:rsidRDefault="009820F1" w:rsidP="004B610A">
      <w:pPr>
        <w:widowControl/>
        <w:spacing w:line="360" w:lineRule="auto"/>
        <w:ind w:firstLine="709"/>
        <w:jc w:val="both"/>
        <w:rPr>
          <w:color w:val="000000"/>
          <w:sz w:val="28"/>
          <w:szCs w:val="28"/>
        </w:rPr>
      </w:pPr>
    </w:p>
    <w:p w:rsidR="009820F1" w:rsidRPr="00F16DB3" w:rsidRDefault="009820F1" w:rsidP="004B610A">
      <w:pPr>
        <w:widowControl/>
        <w:spacing w:line="360" w:lineRule="auto"/>
        <w:ind w:firstLine="709"/>
        <w:jc w:val="both"/>
        <w:rPr>
          <w:sz w:val="28"/>
          <w:szCs w:val="28"/>
        </w:rPr>
      </w:pPr>
      <w:r w:rsidRPr="00F16DB3">
        <w:rPr>
          <w:color w:val="000000"/>
          <w:sz w:val="28"/>
          <w:szCs w:val="28"/>
        </w:rPr>
        <w:t>3. Определяем минимальную ширину проводника, мм, исходя из допустимого падения напряжения на нем по формуле</w:t>
      </w:r>
    </w:p>
    <w:p w:rsidR="009820F1" w:rsidRPr="00F16DB3" w:rsidRDefault="009820F1" w:rsidP="004B610A">
      <w:pPr>
        <w:widowControl/>
        <w:spacing w:line="360" w:lineRule="auto"/>
        <w:ind w:firstLine="709"/>
        <w:jc w:val="both"/>
        <w:rPr>
          <w:color w:val="000000"/>
          <w:sz w:val="28"/>
          <w:szCs w:val="28"/>
        </w:rPr>
      </w:pPr>
    </w:p>
    <w:p w:rsidR="009820F1" w:rsidRPr="00F16DB3" w:rsidRDefault="005A17A1" w:rsidP="004B610A">
      <w:pPr>
        <w:widowControl/>
        <w:spacing w:line="360" w:lineRule="auto"/>
        <w:ind w:firstLine="709"/>
        <w:jc w:val="both"/>
        <w:rPr>
          <w:color w:val="000000"/>
          <w:sz w:val="28"/>
          <w:szCs w:val="28"/>
        </w:rPr>
      </w:pPr>
      <w:r>
        <w:rPr>
          <w:color w:val="000000"/>
          <w:sz w:val="28"/>
          <w:szCs w:val="28"/>
          <w:lang w:val="en-US"/>
        </w:rPr>
        <w:pict>
          <v:shape id="_x0000_i1048" type="#_x0000_t75" style="width:86.25pt;height:39pt" fillcolor="window">
            <v:imagedata r:id="rId29" o:title=""/>
          </v:shape>
        </w:pict>
      </w:r>
      <w:r w:rsidR="009820F1" w:rsidRPr="00F16DB3">
        <w:rPr>
          <w:color w:val="000000"/>
          <w:sz w:val="28"/>
          <w:szCs w:val="28"/>
        </w:rPr>
        <w:t>;</w:t>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t>(6.19)</w:t>
      </w:r>
    </w:p>
    <w:p w:rsidR="00F55DAA" w:rsidRDefault="00F55DAA" w:rsidP="004B610A">
      <w:pPr>
        <w:widowControl/>
        <w:spacing w:line="360" w:lineRule="auto"/>
        <w:ind w:firstLine="709"/>
        <w:jc w:val="both"/>
        <w:rPr>
          <w:color w:val="000000"/>
          <w:sz w:val="28"/>
          <w:szCs w:val="28"/>
        </w:rPr>
      </w:pPr>
    </w:p>
    <w:p w:rsidR="009820F1" w:rsidRPr="00F16DB3" w:rsidRDefault="009820F1" w:rsidP="004B610A">
      <w:pPr>
        <w:widowControl/>
        <w:spacing w:line="360" w:lineRule="auto"/>
        <w:ind w:firstLine="709"/>
        <w:jc w:val="both"/>
        <w:rPr>
          <w:sz w:val="28"/>
          <w:szCs w:val="28"/>
        </w:rPr>
      </w:pPr>
      <w:r w:rsidRPr="00F16DB3">
        <w:rPr>
          <w:color w:val="000000"/>
          <w:sz w:val="28"/>
          <w:szCs w:val="28"/>
        </w:rPr>
        <w:t xml:space="preserve">где </w:t>
      </w:r>
      <w:r w:rsidRPr="00F16DB3">
        <w:rPr>
          <w:i/>
          <w:color w:val="000000"/>
          <w:sz w:val="28"/>
          <w:szCs w:val="28"/>
        </w:rPr>
        <w:t xml:space="preserve">р - </w:t>
      </w:r>
      <w:r w:rsidRPr="00F16DB3">
        <w:rPr>
          <w:color w:val="000000"/>
          <w:sz w:val="28"/>
          <w:szCs w:val="28"/>
        </w:rPr>
        <w:t>удельное объемное сопротивление, Ом</w:t>
      </w:r>
      <w:r w:rsidRPr="00F16DB3">
        <w:rPr>
          <w:color w:val="000000"/>
          <w:sz w:val="28"/>
          <w:szCs w:val="28"/>
          <w:lang w:bidi="he-IL"/>
        </w:rPr>
        <w:t>ּ</w:t>
      </w:r>
      <w:r w:rsidRPr="00F16DB3">
        <w:rPr>
          <w:color w:val="000000"/>
          <w:sz w:val="28"/>
          <w:szCs w:val="28"/>
        </w:rPr>
        <w:t>мм</w:t>
      </w:r>
      <w:r w:rsidRPr="00F16DB3">
        <w:rPr>
          <w:color w:val="000000"/>
          <w:sz w:val="28"/>
          <w:szCs w:val="28"/>
          <w:vertAlign w:val="superscript"/>
        </w:rPr>
        <w:t>2</w:t>
      </w:r>
      <w:r w:rsidRPr="00F16DB3">
        <w:rPr>
          <w:color w:val="000000"/>
          <w:sz w:val="28"/>
          <w:szCs w:val="28"/>
        </w:rPr>
        <w:t xml:space="preserve"> /м;</w:t>
      </w:r>
    </w:p>
    <w:p w:rsidR="009820F1" w:rsidRPr="00F16DB3" w:rsidRDefault="009820F1" w:rsidP="004B610A">
      <w:pPr>
        <w:widowControl/>
        <w:spacing w:line="360" w:lineRule="auto"/>
        <w:ind w:firstLine="709"/>
        <w:jc w:val="both"/>
        <w:rPr>
          <w:sz w:val="28"/>
          <w:szCs w:val="28"/>
        </w:rPr>
      </w:pPr>
      <w:r w:rsidRPr="00F16DB3">
        <w:rPr>
          <w:i/>
          <w:color w:val="000000"/>
          <w:sz w:val="28"/>
          <w:szCs w:val="28"/>
          <w:lang w:val="en-US"/>
        </w:rPr>
        <w:t>l</w:t>
      </w:r>
      <w:r w:rsidRPr="00F16DB3">
        <w:rPr>
          <w:color w:val="000000"/>
          <w:sz w:val="28"/>
          <w:szCs w:val="28"/>
        </w:rPr>
        <w:t xml:space="preserve"> - длина проводника, м;</w:t>
      </w:r>
    </w:p>
    <w:p w:rsidR="009820F1" w:rsidRPr="00F16DB3" w:rsidRDefault="009820F1" w:rsidP="004B610A">
      <w:pPr>
        <w:widowControl/>
        <w:spacing w:line="360" w:lineRule="auto"/>
        <w:ind w:firstLine="709"/>
        <w:jc w:val="both"/>
        <w:rPr>
          <w:color w:val="000000"/>
          <w:sz w:val="28"/>
          <w:szCs w:val="28"/>
        </w:rPr>
      </w:pPr>
      <w:r w:rsidRPr="00F16DB3">
        <w:rPr>
          <w:i/>
          <w:color w:val="000000"/>
          <w:sz w:val="28"/>
          <w:szCs w:val="28"/>
          <w:lang w:val="en-US"/>
        </w:rPr>
        <w:t>U</w:t>
      </w:r>
      <w:r w:rsidRPr="00F16DB3">
        <w:rPr>
          <w:i/>
          <w:color w:val="000000"/>
          <w:sz w:val="28"/>
          <w:szCs w:val="28"/>
          <w:vertAlign w:val="subscript"/>
        </w:rPr>
        <w:t>доп</w:t>
      </w:r>
      <w:r w:rsidRPr="00F16DB3">
        <w:rPr>
          <w:i/>
          <w:color w:val="000000"/>
          <w:sz w:val="28"/>
          <w:szCs w:val="28"/>
        </w:rPr>
        <w:t xml:space="preserve"> - </w:t>
      </w:r>
      <w:r w:rsidRPr="00F16DB3">
        <w:rPr>
          <w:color w:val="000000"/>
          <w:sz w:val="28"/>
          <w:szCs w:val="28"/>
        </w:rPr>
        <w:t>допустимое падение напряжения, В.</w:t>
      </w:r>
    </w:p>
    <w:p w:rsidR="009820F1" w:rsidRPr="00F16DB3" w:rsidRDefault="009820F1" w:rsidP="004B610A">
      <w:pPr>
        <w:widowControl/>
        <w:spacing w:line="360" w:lineRule="auto"/>
        <w:ind w:firstLine="709"/>
        <w:jc w:val="both"/>
        <w:rPr>
          <w:i/>
          <w:color w:val="000000"/>
          <w:sz w:val="28"/>
          <w:szCs w:val="28"/>
        </w:rPr>
      </w:pPr>
    </w:p>
    <w:p w:rsidR="009820F1" w:rsidRPr="00F16DB3" w:rsidRDefault="005A17A1" w:rsidP="004B610A">
      <w:pPr>
        <w:widowControl/>
        <w:spacing w:line="360" w:lineRule="auto"/>
        <w:ind w:firstLine="709"/>
        <w:jc w:val="both"/>
        <w:rPr>
          <w:sz w:val="28"/>
          <w:szCs w:val="28"/>
        </w:rPr>
      </w:pPr>
      <w:r>
        <w:rPr>
          <w:sz w:val="28"/>
          <w:szCs w:val="28"/>
        </w:rPr>
        <w:pict>
          <v:shape id="_x0000_i1049" type="#_x0000_t75" style="width:186.75pt;height:35.25pt" fillcolor="window">
            <v:imagedata r:id="rId30" o:title=""/>
          </v:shape>
        </w:pict>
      </w:r>
    </w:p>
    <w:p w:rsidR="00F55DAA" w:rsidRDefault="00F55DAA" w:rsidP="004B610A">
      <w:pPr>
        <w:widowControl/>
        <w:spacing w:line="360" w:lineRule="auto"/>
        <w:ind w:firstLine="709"/>
        <w:jc w:val="both"/>
        <w:rPr>
          <w:color w:val="000000"/>
          <w:sz w:val="28"/>
          <w:szCs w:val="28"/>
        </w:rPr>
      </w:pPr>
    </w:p>
    <w:p w:rsidR="009820F1" w:rsidRPr="00F16DB3" w:rsidRDefault="009820F1" w:rsidP="004B610A">
      <w:pPr>
        <w:widowControl/>
        <w:spacing w:line="360" w:lineRule="auto"/>
        <w:ind w:firstLine="709"/>
        <w:jc w:val="both"/>
        <w:rPr>
          <w:sz w:val="28"/>
          <w:szCs w:val="28"/>
        </w:rPr>
      </w:pPr>
      <w:r w:rsidRPr="00F16DB3">
        <w:rPr>
          <w:color w:val="000000"/>
          <w:sz w:val="28"/>
          <w:szCs w:val="28"/>
        </w:rPr>
        <w:t xml:space="preserve">4. Определяем номинальное значение диаметров монтажных отверстий </w:t>
      </w:r>
      <w:r w:rsidRPr="00F16DB3">
        <w:rPr>
          <w:i/>
          <w:color w:val="000000"/>
          <w:sz w:val="28"/>
          <w:szCs w:val="28"/>
          <w:lang w:val="en-US"/>
        </w:rPr>
        <w:t>d</w:t>
      </w:r>
      <w:r w:rsidRPr="00F16DB3">
        <w:rPr>
          <w:i/>
          <w:color w:val="000000"/>
          <w:sz w:val="28"/>
          <w:szCs w:val="28"/>
        </w:rPr>
        <w:t>:</w:t>
      </w:r>
    </w:p>
    <w:p w:rsidR="009820F1" w:rsidRPr="00F16DB3" w:rsidRDefault="009820F1" w:rsidP="004B610A">
      <w:pPr>
        <w:widowControl/>
        <w:spacing w:line="360" w:lineRule="auto"/>
        <w:ind w:firstLine="709"/>
        <w:jc w:val="both"/>
        <w:rPr>
          <w:color w:val="000000"/>
          <w:sz w:val="28"/>
          <w:szCs w:val="28"/>
        </w:rPr>
      </w:pPr>
    </w:p>
    <w:p w:rsidR="009820F1" w:rsidRPr="00F16DB3" w:rsidRDefault="005A17A1" w:rsidP="004B610A">
      <w:pPr>
        <w:widowControl/>
        <w:spacing w:line="360" w:lineRule="auto"/>
        <w:ind w:firstLine="709"/>
        <w:jc w:val="both"/>
        <w:rPr>
          <w:color w:val="000000"/>
          <w:sz w:val="28"/>
          <w:szCs w:val="28"/>
        </w:rPr>
      </w:pPr>
      <w:r>
        <w:rPr>
          <w:color w:val="000000"/>
          <w:sz w:val="28"/>
          <w:szCs w:val="28"/>
        </w:rPr>
        <w:pict>
          <v:shape id="_x0000_i1050" type="#_x0000_t75" style="width:108pt;height:21pt" fillcolor="window">
            <v:imagedata r:id="rId31" o:title=""/>
          </v:shape>
        </w:pict>
      </w:r>
      <w:r w:rsidR="009820F1" w:rsidRPr="00F16DB3">
        <w:rPr>
          <w:color w:val="000000"/>
          <w:sz w:val="28"/>
          <w:szCs w:val="28"/>
        </w:rPr>
        <w:t>;</w:t>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t>(6.20)</w:t>
      </w:r>
    </w:p>
    <w:p w:rsidR="00F55DAA" w:rsidRDefault="00F55DAA" w:rsidP="004B610A">
      <w:pPr>
        <w:widowControl/>
        <w:spacing w:line="360" w:lineRule="auto"/>
        <w:ind w:firstLine="709"/>
        <w:jc w:val="both"/>
        <w:rPr>
          <w:color w:val="000000"/>
          <w:sz w:val="28"/>
          <w:szCs w:val="28"/>
        </w:rPr>
      </w:pPr>
    </w:p>
    <w:p w:rsidR="009820F1" w:rsidRPr="00F16DB3" w:rsidRDefault="009820F1" w:rsidP="004B610A">
      <w:pPr>
        <w:widowControl/>
        <w:spacing w:line="360" w:lineRule="auto"/>
        <w:ind w:firstLine="709"/>
        <w:jc w:val="both"/>
        <w:rPr>
          <w:sz w:val="28"/>
          <w:szCs w:val="28"/>
        </w:rPr>
      </w:pPr>
      <w:r w:rsidRPr="00F16DB3">
        <w:rPr>
          <w:color w:val="000000"/>
          <w:sz w:val="28"/>
          <w:szCs w:val="28"/>
        </w:rPr>
        <w:t xml:space="preserve">где </w:t>
      </w:r>
      <w:r w:rsidRPr="00F16DB3">
        <w:rPr>
          <w:i/>
          <w:color w:val="000000"/>
          <w:sz w:val="28"/>
          <w:szCs w:val="28"/>
          <w:lang w:val="en-US"/>
        </w:rPr>
        <w:t>d</w:t>
      </w:r>
      <w:r w:rsidRPr="00F16DB3">
        <w:rPr>
          <w:i/>
          <w:color w:val="000000"/>
          <w:sz w:val="28"/>
          <w:szCs w:val="28"/>
          <w:vertAlign w:val="subscript"/>
        </w:rPr>
        <w:t>э</w:t>
      </w:r>
      <w:r w:rsidRPr="00F16DB3">
        <w:rPr>
          <w:i/>
          <w:color w:val="000000"/>
          <w:sz w:val="28"/>
          <w:szCs w:val="28"/>
        </w:rPr>
        <w:t xml:space="preserve"> - </w:t>
      </w:r>
      <w:r w:rsidRPr="00F16DB3">
        <w:rPr>
          <w:color w:val="000000"/>
          <w:sz w:val="28"/>
          <w:szCs w:val="28"/>
        </w:rPr>
        <w:t>максимальный диаметр вывода устанавливаемого ЭРЭ;</w:t>
      </w:r>
    </w:p>
    <w:p w:rsidR="009820F1" w:rsidRPr="00F16DB3" w:rsidRDefault="009820F1" w:rsidP="004B610A">
      <w:pPr>
        <w:widowControl/>
        <w:spacing w:line="360" w:lineRule="auto"/>
        <w:ind w:firstLine="709"/>
        <w:jc w:val="both"/>
        <w:rPr>
          <w:sz w:val="28"/>
          <w:szCs w:val="28"/>
        </w:rPr>
      </w:pPr>
      <w:r w:rsidRPr="00F16DB3">
        <w:rPr>
          <w:color w:val="000000"/>
          <w:sz w:val="28"/>
          <w:szCs w:val="28"/>
        </w:rPr>
        <w:t>Δ</w:t>
      </w:r>
      <w:r w:rsidRPr="00F16DB3">
        <w:rPr>
          <w:i/>
          <w:color w:val="000000"/>
          <w:sz w:val="28"/>
          <w:szCs w:val="28"/>
          <w:lang w:val="en-US"/>
        </w:rPr>
        <w:t>d</w:t>
      </w:r>
      <w:r w:rsidRPr="00F16DB3">
        <w:rPr>
          <w:i/>
          <w:color w:val="000000"/>
          <w:sz w:val="28"/>
          <w:szCs w:val="28"/>
          <w:vertAlign w:val="subscript"/>
        </w:rPr>
        <w:t xml:space="preserve">НО </w:t>
      </w:r>
      <w:r w:rsidRPr="00F16DB3">
        <w:rPr>
          <w:i/>
          <w:color w:val="000000"/>
          <w:sz w:val="28"/>
          <w:szCs w:val="28"/>
        </w:rPr>
        <w:t xml:space="preserve">- </w:t>
      </w:r>
      <w:r w:rsidRPr="00F16DB3">
        <w:rPr>
          <w:color w:val="000000"/>
          <w:sz w:val="28"/>
          <w:szCs w:val="28"/>
        </w:rPr>
        <w:t>нижнее предельное отклонение от номинального диаметра монтажного отверстия, мм.</w:t>
      </w:r>
    </w:p>
    <w:p w:rsidR="009820F1" w:rsidRPr="00F16DB3" w:rsidRDefault="009820F1" w:rsidP="004B610A">
      <w:pPr>
        <w:widowControl/>
        <w:spacing w:line="360" w:lineRule="auto"/>
        <w:ind w:firstLine="709"/>
        <w:jc w:val="both"/>
        <w:rPr>
          <w:sz w:val="28"/>
          <w:szCs w:val="28"/>
        </w:rPr>
      </w:pPr>
      <w:r w:rsidRPr="00F16DB3">
        <w:rPr>
          <w:i/>
          <w:color w:val="000000"/>
          <w:sz w:val="28"/>
          <w:szCs w:val="28"/>
          <w:lang w:val="en-US"/>
        </w:rPr>
        <w:t>r</w:t>
      </w:r>
      <w:r w:rsidRPr="00F16DB3">
        <w:rPr>
          <w:i/>
          <w:color w:val="000000"/>
          <w:sz w:val="28"/>
          <w:szCs w:val="28"/>
        </w:rPr>
        <w:t xml:space="preserve"> - </w:t>
      </w:r>
      <w:r w:rsidRPr="00F16DB3">
        <w:rPr>
          <w:color w:val="000000"/>
          <w:sz w:val="28"/>
          <w:szCs w:val="28"/>
        </w:rPr>
        <w:t>разница между минимальным диаметром отверстия и максимальным диаметром вывода ЭРЭ.</w:t>
      </w:r>
    </w:p>
    <w:p w:rsidR="009820F1" w:rsidRPr="00F16DB3" w:rsidRDefault="009820F1" w:rsidP="004B610A">
      <w:pPr>
        <w:widowControl/>
        <w:spacing w:line="360" w:lineRule="auto"/>
        <w:ind w:firstLine="709"/>
        <w:jc w:val="both"/>
        <w:rPr>
          <w:color w:val="000000"/>
          <w:sz w:val="28"/>
          <w:szCs w:val="28"/>
        </w:rPr>
      </w:pPr>
    </w:p>
    <w:p w:rsidR="009820F1" w:rsidRPr="00F16DB3" w:rsidRDefault="005A17A1" w:rsidP="004B610A">
      <w:pPr>
        <w:widowControl/>
        <w:spacing w:line="360" w:lineRule="auto"/>
        <w:ind w:firstLine="709"/>
        <w:jc w:val="both"/>
        <w:rPr>
          <w:color w:val="000000"/>
          <w:sz w:val="28"/>
          <w:szCs w:val="28"/>
          <w:lang w:val="en-US"/>
        </w:rPr>
      </w:pPr>
      <w:r>
        <w:rPr>
          <w:color w:val="000000"/>
          <w:sz w:val="28"/>
          <w:szCs w:val="28"/>
          <w:lang w:val="en-US"/>
        </w:rPr>
        <w:pict>
          <v:shape id="_x0000_i1051" type="#_x0000_t75" style="width:200.25pt;height:15pt" fillcolor="window">
            <v:imagedata r:id="rId32" o:title=""/>
          </v:shape>
        </w:pict>
      </w:r>
    </w:p>
    <w:p w:rsidR="00F55DAA" w:rsidRDefault="00F55DAA" w:rsidP="004B610A">
      <w:pPr>
        <w:widowControl/>
        <w:spacing w:line="360" w:lineRule="auto"/>
        <w:ind w:firstLine="709"/>
        <w:jc w:val="both"/>
        <w:rPr>
          <w:color w:val="000000"/>
          <w:sz w:val="28"/>
          <w:szCs w:val="28"/>
        </w:rPr>
      </w:pP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rPr>
        <w:t>5. Определяем наименьший номинальный диаметр контактной площадки по формуле</w:t>
      </w:r>
    </w:p>
    <w:p w:rsidR="009820F1" w:rsidRPr="00F16DB3" w:rsidRDefault="009820F1" w:rsidP="004B610A">
      <w:pPr>
        <w:widowControl/>
        <w:spacing w:line="360" w:lineRule="auto"/>
        <w:ind w:firstLine="709"/>
        <w:jc w:val="both"/>
        <w:rPr>
          <w:color w:val="000000"/>
          <w:sz w:val="28"/>
          <w:szCs w:val="28"/>
        </w:rPr>
      </w:pPr>
    </w:p>
    <w:p w:rsidR="009820F1" w:rsidRPr="00F16DB3" w:rsidRDefault="005A17A1" w:rsidP="004B610A">
      <w:pPr>
        <w:widowControl/>
        <w:spacing w:line="360" w:lineRule="auto"/>
        <w:ind w:firstLine="709"/>
        <w:jc w:val="both"/>
        <w:rPr>
          <w:color w:val="000000"/>
          <w:sz w:val="28"/>
          <w:szCs w:val="28"/>
        </w:rPr>
      </w:pPr>
      <w:r>
        <w:rPr>
          <w:color w:val="000000"/>
          <w:sz w:val="28"/>
          <w:szCs w:val="28"/>
        </w:rPr>
        <w:pict>
          <v:shape id="_x0000_i1052" type="#_x0000_t75" style="width:309.75pt;height:27pt" fillcolor="window">
            <v:imagedata r:id="rId33" o:title=""/>
          </v:shape>
        </w:pict>
      </w:r>
      <w:r w:rsidR="009820F1" w:rsidRPr="00F16DB3">
        <w:rPr>
          <w:color w:val="000000"/>
          <w:sz w:val="28"/>
          <w:szCs w:val="28"/>
        </w:rPr>
        <w:tab/>
        <w:t>; (6.21)</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color w:val="000000"/>
          <w:sz w:val="28"/>
          <w:szCs w:val="28"/>
        </w:rPr>
        <w:t xml:space="preserve">где </w:t>
      </w:r>
      <w:r w:rsidRPr="00F16DB3">
        <w:rPr>
          <w:color w:val="000000"/>
          <w:sz w:val="28"/>
          <w:szCs w:val="28"/>
          <w:lang w:val="en-US"/>
        </w:rPr>
        <w:t>d</w:t>
      </w:r>
      <w:r w:rsidRPr="00F16DB3">
        <w:rPr>
          <w:color w:val="000000"/>
          <w:sz w:val="28"/>
          <w:szCs w:val="28"/>
        </w:rPr>
        <w:t xml:space="preserve"> - диаметр отверстия, мм;</w:t>
      </w:r>
    </w:p>
    <w:p w:rsidR="009820F1" w:rsidRPr="00F16DB3" w:rsidRDefault="009820F1" w:rsidP="004B610A">
      <w:pPr>
        <w:widowControl/>
        <w:spacing w:line="360" w:lineRule="auto"/>
        <w:ind w:firstLine="709"/>
        <w:jc w:val="both"/>
        <w:rPr>
          <w:sz w:val="28"/>
          <w:szCs w:val="28"/>
        </w:rPr>
      </w:pPr>
      <w:r w:rsidRPr="00F16DB3">
        <w:rPr>
          <w:color w:val="000000"/>
          <w:sz w:val="28"/>
          <w:szCs w:val="28"/>
          <w:lang w:val="en-US"/>
        </w:rPr>
        <w:t>Δ</w:t>
      </w:r>
      <w:r w:rsidRPr="00F16DB3">
        <w:rPr>
          <w:i/>
          <w:color w:val="000000"/>
          <w:sz w:val="28"/>
          <w:szCs w:val="28"/>
          <w:lang w:val="en-US"/>
        </w:rPr>
        <w:t>d</w:t>
      </w:r>
      <w:r w:rsidRPr="00F16DB3">
        <w:rPr>
          <w:i/>
          <w:color w:val="000000"/>
          <w:sz w:val="28"/>
          <w:szCs w:val="28"/>
        </w:rPr>
        <w:t xml:space="preserve"> - </w:t>
      </w:r>
      <w:r w:rsidRPr="00F16DB3">
        <w:rPr>
          <w:color w:val="000000"/>
          <w:sz w:val="28"/>
          <w:szCs w:val="28"/>
        </w:rPr>
        <w:t>верхнее предельное отклонение диаметра отверстия, мм;</w:t>
      </w:r>
    </w:p>
    <w:p w:rsidR="009820F1" w:rsidRPr="00F16DB3" w:rsidRDefault="009820F1" w:rsidP="004B610A">
      <w:pPr>
        <w:widowControl/>
        <w:spacing w:line="360" w:lineRule="auto"/>
        <w:ind w:firstLine="709"/>
        <w:jc w:val="both"/>
        <w:rPr>
          <w:sz w:val="28"/>
          <w:szCs w:val="28"/>
        </w:rPr>
      </w:pPr>
      <w:r w:rsidRPr="00F16DB3">
        <w:rPr>
          <w:color w:val="000000"/>
          <w:sz w:val="28"/>
          <w:szCs w:val="28"/>
          <w:lang w:val="en-US"/>
        </w:rPr>
        <w:t>Δ</w:t>
      </w:r>
      <w:r w:rsidRPr="00F16DB3">
        <w:rPr>
          <w:i/>
          <w:color w:val="000000"/>
          <w:sz w:val="28"/>
          <w:szCs w:val="28"/>
          <w:lang w:val="en-US"/>
        </w:rPr>
        <w:t>t</w:t>
      </w:r>
      <w:r w:rsidRPr="00F16DB3">
        <w:rPr>
          <w:i/>
          <w:color w:val="000000"/>
          <w:sz w:val="28"/>
          <w:szCs w:val="28"/>
          <w:vertAlign w:val="subscript"/>
        </w:rPr>
        <w:t xml:space="preserve">во </w:t>
      </w:r>
      <w:r w:rsidRPr="00F16DB3">
        <w:rPr>
          <w:color w:val="000000"/>
          <w:sz w:val="28"/>
          <w:szCs w:val="28"/>
        </w:rPr>
        <w:t>- верхнее предельное отклонение диаметра контактной площадки,</w:t>
      </w:r>
    </w:p>
    <w:p w:rsidR="009820F1" w:rsidRPr="00F16DB3" w:rsidRDefault="009820F1" w:rsidP="004B610A">
      <w:pPr>
        <w:widowControl/>
        <w:spacing w:line="360" w:lineRule="auto"/>
        <w:ind w:firstLine="709"/>
        <w:jc w:val="both"/>
        <w:rPr>
          <w:sz w:val="28"/>
          <w:szCs w:val="28"/>
        </w:rPr>
      </w:pPr>
      <w:r w:rsidRPr="00F16DB3">
        <w:rPr>
          <w:color w:val="000000"/>
          <w:sz w:val="28"/>
          <w:szCs w:val="28"/>
          <w:lang w:val="en-US"/>
        </w:rPr>
        <w:t>Δ</w:t>
      </w:r>
      <w:r w:rsidRPr="00F16DB3">
        <w:rPr>
          <w:i/>
          <w:color w:val="000000"/>
          <w:sz w:val="28"/>
          <w:szCs w:val="28"/>
          <w:lang w:val="en-US"/>
        </w:rPr>
        <w:t>t</w:t>
      </w:r>
      <w:r w:rsidRPr="00F16DB3">
        <w:rPr>
          <w:i/>
          <w:color w:val="000000"/>
          <w:sz w:val="28"/>
          <w:szCs w:val="28"/>
          <w:vertAlign w:val="subscript"/>
          <w:lang w:val="en-US"/>
        </w:rPr>
        <w:t>mp</w:t>
      </w:r>
      <w:r w:rsidRPr="00F16DB3">
        <w:rPr>
          <w:i/>
          <w:color w:val="000000"/>
          <w:sz w:val="28"/>
          <w:szCs w:val="28"/>
          <w:vertAlign w:val="subscript"/>
        </w:rPr>
        <w:t xml:space="preserve"> </w:t>
      </w:r>
      <w:r w:rsidRPr="00F16DB3">
        <w:rPr>
          <w:color w:val="000000"/>
          <w:sz w:val="28"/>
          <w:szCs w:val="28"/>
        </w:rPr>
        <w:t>- значение подтравливания диэлектрика в отверстии, для МПП принимается равным 0,03 мм;</w:t>
      </w: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lang w:val="en-US"/>
        </w:rPr>
        <w:t>b</w:t>
      </w:r>
      <w:r w:rsidRPr="00F16DB3">
        <w:rPr>
          <w:color w:val="000000"/>
          <w:sz w:val="28"/>
          <w:szCs w:val="28"/>
        </w:rPr>
        <w:t xml:space="preserve"> - гарантийный поясок, мм;</w:t>
      </w:r>
    </w:p>
    <w:p w:rsidR="009820F1" w:rsidRPr="00F16DB3" w:rsidRDefault="009820F1" w:rsidP="004B610A">
      <w:pPr>
        <w:widowControl/>
        <w:spacing w:line="360" w:lineRule="auto"/>
        <w:ind w:firstLine="709"/>
        <w:jc w:val="both"/>
        <w:rPr>
          <w:sz w:val="28"/>
          <w:szCs w:val="28"/>
        </w:rPr>
      </w:pPr>
      <w:r w:rsidRPr="00F16DB3">
        <w:rPr>
          <w:color w:val="000000"/>
          <w:sz w:val="28"/>
          <w:szCs w:val="28"/>
        </w:rPr>
        <w:t>Δ</w:t>
      </w:r>
      <w:r w:rsidRPr="00F16DB3">
        <w:rPr>
          <w:i/>
          <w:color w:val="000000"/>
          <w:sz w:val="28"/>
          <w:szCs w:val="28"/>
          <w:lang w:val="en-US"/>
        </w:rPr>
        <w:t>t</w:t>
      </w:r>
      <w:r w:rsidRPr="00F16DB3">
        <w:rPr>
          <w:i/>
          <w:color w:val="000000"/>
          <w:sz w:val="28"/>
          <w:szCs w:val="28"/>
          <w:vertAlign w:val="subscript"/>
          <w:lang w:val="en-US"/>
        </w:rPr>
        <w:t>no</w:t>
      </w:r>
      <w:r w:rsidRPr="00F16DB3">
        <w:rPr>
          <w:color w:val="000000"/>
          <w:sz w:val="28"/>
          <w:szCs w:val="28"/>
        </w:rPr>
        <w:t xml:space="preserve"> - нижнее предельное отклонение диаметра контактной площадки;</w:t>
      </w:r>
    </w:p>
    <w:p w:rsidR="009820F1" w:rsidRPr="00F16DB3" w:rsidRDefault="009820F1" w:rsidP="004B610A">
      <w:pPr>
        <w:widowControl/>
        <w:spacing w:line="360" w:lineRule="auto"/>
        <w:ind w:firstLine="709"/>
        <w:jc w:val="both"/>
        <w:rPr>
          <w:sz w:val="28"/>
          <w:szCs w:val="28"/>
        </w:rPr>
      </w:pPr>
      <w:r w:rsidRPr="00F16DB3">
        <w:rPr>
          <w:i/>
          <w:color w:val="000000"/>
          <w:sz w:val="28"/>
          <w:szCs w:val="28"/>
          <w:lang w:val="en-US"/>
        </w:rPr>
        <w:t>T</w:t>
      </w:r>
      <w:r w:rsidRPr="00F16DB3">
        <w:rPr>
          <w:i/>
          <w:color w:val="000000"/>
          <w:sz w:val="28"/>
          <w:szCs w:val="28"/>
          <w:vertAlign w:val="subscript"/>
          <w:lang w:val="en-US"/>
        </w:rPr>
        <w:t>d</w:t>
      </w:r>
      <w:r w:rsidR="00311422">
        <w:rPr>
          <w:i/>
          <w:color w:val="000000"/>
          <w:sz w:val="28"/>
          <w:szCs w:val="28"/>
        </w:rPr>
        <w:t xml:space="preserve"> </w:t>
      </w:r>
      <w:r w:rsidRPr="00F16DB3">
        <w:rPr>
          <w:i/>
          <w:color w:val="000000"/>
          <w:sz w:val="28"/>
          <w:szCs w:val="28"/>
        </w:rPr>
        <w:t xml:space="preserve">- </w:t>
      </w:r>
      <w:r w:rsidRPr="00F16DB3">
        <w:rPr>
          <w:color w:val="000000"/>
          <w:sz w:val="28"/>
          <w:szCs w:val="28"/>
        </w:rPr>
        <w:t>допуск расположения осей отверстий, мм.</w:t>
      </w:r>
    </w:p>
    <w:p w:rsidR="009820F1" w:rsidRPr="00F16DB3" w:rsidRDefault="009820F1" w:rsidP="004B610A">
      <w:pPr>
        <w:widowControl/>
        <w:spacing w:line="360" w:lineRule="auto"/>
        <w:ind w:firstLine="709"/>
        <w:jc w:val="both"/>
        <w:rPr>
          <w:color w:val="000000"/>
          <w:sz w:val="28"/>
          <w:szCs w:val="28"/>
        </w:rPr>
      </w:pPr>
      <w:r w:rsidRPr="00F16DB3">
        <w:rPr>
          <w:i/>
          <w:color w:val="000000"/>
          <w:sz w:val="28"/>
          <w:szCs w:val="28"/>
          <w:lang w:val="en-US"/>
        </w:rPr>
        <w:t>T</w:t>
      </w:r>
      <w:r w:rsidRPr="00F16DB3">
        <w:rPr>
          <w:i/>
          <w:color w:val="000000"/>
          <w:sz w:val="28"/>
          <w:szCs w:val="28"/>
          <w:vertAlign w:val="subscript"/>
          <w:lang w:val="en-US"/>
        </w:rPr>
        <w:t>D</w:t>
      </w:r>
      <w:r w:rsidRPr="00F16DB3">
        <w:rPr>
          <w:i/>
          <w:color w:val="000000"/>
          <w:sz w:val="28"/>
          <w:szCs w:val="28"/>
        </w:rPr>
        <w:t xml:space="preserve"> - </w:t>
      </w:r>
      <w:r w:rsidRPr="00F16DB3">
        <w:rPr>
          <w:color w:val="000000"/>
          <w:sz w:val="28"/>
          <w:szCs w:val="28"/>
        </w:rPr>
        <w:t>допуск расположения центров контактных площадок.</w:t>
      </w:r>
    </w:p>
    <w:p w:rsidR="009820F1" w:rsidRPr="00F16DB3" w:rsidRDefault="009820F1" w:rsidP="004B610A">
      <w:pPr>
        <w:widowControl/>
        <w:spacing w:line="360" w:lineRule="auto"/>
        <w:ind w:firstLine="709"/>
        <w:jc w:val="both"/>
        <w:rPr>
          <w:sz w:val="28"/>
          <w:szCs w:val="28"/>
        </w:rPr>
      </w:pPr>
    </w:p>
    <w:p w:rsidR="009820F1" w:rsidRPr="00F16DB3" w:rsidRDefault="005A17A1" w:rsidP="004B610A">
      <w:pPr>
        <w:widowControl/>
        <w:spacing w:line="360" w:lineRule="auto"/>
        <w:ind w:firstLine="709"/>
        <w:jc w:val="both"/>
        <w:rPr>
          <w:color w:val="000000"/>
          <w:sz w:val="28"/>
          <w:szCs w:val="28"/>
          <w:lang w:val="en-US"/>
        </w:rPr>
      </w:pPr>
      <w:r>
        <w:rPr>
          <w:color w:val="000000"/>
          <w:sz w:val="28"/>
          <w:szCs w:val="28"/>
          <w:lang w:val="en-US"/>
        </w:rPr>
        <w:pict>
          <v:shape id="_x0000_i1053" type="#_x0000_t75" style="width:345.75pt;height:23.25pt" fillcolor="window">
            <v:imagedata r:id="rId34" o:title=""/>
          </v:shape>
        </w:pict>
      </w:r>
    </w:p>
    <w:p w:rsidR="009820F1" w:rsidRPr="00F16DB3" w:rsidRDefault="009820F1" w:rsidP="004B610A">
      <w:pPr>
        <w:widowControl/>
        <w:spacing w:line="360" w:lineRule="auto"/>
        <w:ind w:firstLine="709"/>
        <w:jc w:val="both"/>
        <w:rPr>
          <w:color w:val="000000"/>
          <w:sz w:val="28"/>
          <w:szCs w:val="28"/>
          <w:lang w:val="en-US"/>
        </w:rPr>
      </w:pP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rPr>
        <w:t xml:space="preserve">6. Определяем наименьшее номинальное расстояние </w:t>
      </w:r>
      <w:r w:rsidRPr="00F16DB3">
        <w:rPr>
          <w:i/>
          <w:color w:val="000000"/>
          <w:sz w:val="28"/>
          <w:szCs w:val="28"/>
          <w:lang w:val="en-US"/>
        </w:rPr>
        <w:t>l</w:t>
      </w:r>
      <w:r w:rsidRPr="00F16DB3">
        <w:rPr>
          <w:color w:val="000000"/>
          <w:sz w:val="28"/>
          <w:szCs w:val="28"/>
        </w:rPr>
        <w:t xml:space="preserve"> между двумя контактными площадками по формуле:</w:t>
      </w:r>
    </w:p>
    <w:p w:rsidR="009820F1" w:rsidRPr="00F16DB3" w:rsidRDefault="009820F1" w:rsidP="004B610A">
      <w:pPr>
        <w:widowControl/>
        <w:spacing w:line="360" w:lineRule="auto"/>
        <w:ind w:firstLine="709"/>
        <w:jc w:val="both"/>
        <w:rPr>
          <w:color w:val="000000"/>
          <w:sz w:val="28"/>
          <w:szCs w:val="28"/>
        </w:rPr>
      </w:pPr>
    </w:p>
    <w:p w:rsidR="009820F1" w:rsidRPr="00F16DB3" w:rsidRDefault="005A17A1" w:rsidP="004B610A">
      <w:pPr>
        <w:widowControl/>
        <w:spacing w:line="360" w:lineRule="auto"/>
        <w:ind w:firstLine="709"/>
        <w:jc w:val="both"/>
        <w:rPr>
          <w:color w:val="000000"/>
          <w:sz w:val="28"/>
          <w:szCs w:val="28"/>
        </w:rPr>
      </w:pPr>
      <w:r>
        <w:rPr>
          <w:color w:val="000000"/>
          <w:sz w:val="28"/>
          <w:szCs w:val="28"/>
          <w:lang w:val="en-US"/>
        </w:rPr>
        <w:pict>
          <v:shape id="_x0000_i1054" type="#_x0000_t75" style="width:177.75pt;height:35.25pt" fillcolor="window">
            <v:imagedata r:id="rId35" o:title=""/>
          </v:shape>
        </w:pict>
      </w:r>
      <w:r w:rsidR="009820F1" w:rsidRPr="00F16DB3">
        <w:rPr>
          <w:color w:val="000000"/>
          <w:sz w:val="28"/>
          <w:szCs w:val="28"/>
        </w:rPr>
        <w:t>;</w:t>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t>(6.22)</w:t>
      </w:r>
    </w:p>
    <w:p w:rsidR="00F55DAA" w:rsidRDefault="00F55DAA" w:rsidP="004B610A">
      <w:pPr>
        <w:widowControl/>
        <w:spacing w:line="360" w:lineRule="auto"/>
        <w:ind w:firstLine="709"/>
        <w:jc w:val="both"/>
        <w:rPr>
          <w:color w:val="000000"/>
          <w:sz w:val="28"/>
          <w:szCs w:val="28"/>
        </w:rPr>
      </w:pPr>
    </w:p>
    <w:p w:rsidR="009820F1" w:rsidRPr="00F16DB3" w:rsidRDefault="009820F1" w:rsidP="004B610A">
      <w:pPr>
        <w:widowControl/>
        <w:spacing w:line="360" w:lineRule="auto"/>
        <w:ind w:firstLine="709"/>
        <w:jc w:val="both"/>
        <w:rPr>
          <w:sz w:val="28"/>
          <w:szCs w:val="28"/>
        </w:rPr>
      </w:pPr>
      <w:r w:rsidRPr="00F16DB3">
        <w:rPr>
          <w:color w:val="000000"/>
          <w:sz w:val="28"/>
          <w:szCs w:val="28"/>
        </w:rPr>
        <w:t xml:space="preserve">где </w:t>
      </w:r>
      <w:r w:rsidRPr="00F16DB3">
        <w:rPr>
          <w:i/>
          <w:color w:val="000000"/>
          <w:sz w:val="28"/>
          <w:szCs w:val="28"/>
          <w:lang w:val="en-US"/>
        </w:rPr>
        <w:t>D</w:t>
      </w:r>
      <w:r w:rsidRPr="00F16DB3">
        <w:rPr>
          <w:i/>
          <w:color w:val="000000"/>
          <w:sz w:val="28"/>
          <w:szCs w:val="28"/>
          <w:vertAlign w:val="subscript"/>
        </w:rPr>
        <w:t>1</w:t>
      </w:r>
      <w:r w:rsidRPr="00F16DB3">
        <w:rPr>
          <w:i/>
          <w:color w:val="000000"/>
          <w:sz w:val="28"/>
          <w:szCs w:val="28"/>
        </w:rPr>
        <w:t xml:space="preserve">, </w:t>
      </w:r>
      <w:r w:rsidRPr="00F16DB3">
        <w:rPr>
          <w:i/>
          <w:color w:val="000000"/>
          <w:sz w:val="28"/>
          <w:szCs w:val="28"/>
          <w:lang w:val="en-US"/>
        </w:rPr>
        <w:t>D</w:t>
      </w:r>
      <w:r w:rsidRPr="00F16DB3">
        <w:rPr>
          <w:i/>
          <w:color w:val="000000"/>
          <w:sz w:val="28"/>
          <w:szCs w:val="28"/>
          <w:vertAlign w:val="subscript"/>
        </w:rPr>
        <w:t>2</w:t>
      </w:r>
      <w:r w:rsidRPr="00F16DB3">
        <w:rPr>
          <w:i/>
          <w:color w:val="000000"/>
          <w:sz w:val="28"/>
          <w:szCs w:val="28"/>
        </w:rPr>
        <w:t xml:space="preserve"> - </w:t>
      </w:r>
      <w:r w:rsidRPr="00F16DB3">
        <w:rPr>
          <w:color w:val="000000"/>
          <w:sz w:val="28"/>
          <w:szCs w:val="28"/>
        </w:rPr>
        <w:t>диаметры контактных площадок, мм;</w:t>
      </w:r>
    </w:p>
    <w:p w:rsidR="009820F1" w:rsidRPr="00F16DB3" w:rsidRDefault="009820F1" w:rsidP="004B610A">
      <w:pPr>
        <w:widowControl/>
        <w:spacing w:line="360" w:lineRule="auto"/>
        <w:ind w:firstLine="709"/>
        <w:jc w:val="both"/>
        <w:rPr>
          <w:sz w:val="28"/>
          <w:szCs w:val="28"/>
        </w:rPr>
      </w:pPr>
      <w:r w:rsidRPr="00F16DB3">
        <w:rPr>
          <w:i/>
          <w:color w:val="000000"/>
          <w:sz w:val="28"/>
          <w:szCs w:val="28"/>
        </w:rPr>
        <w:t xml:space="preserve">п - </w:t>
      </w:r>
      <w:r w:rsidRPr="00F16DB3">
        <w:rPr>
          <w:color w:val="000000"/>
          <w:sz w:val="28"/>
          <w:szCs w:val="28"/>
        </w:rPr>
        <w:t>количество проводников проходящих между контактными площадками;</w:t>
      </w:r>
    </w:p>
    <w:p w:rsidR="009820F1" w:rsidRPr="00F16DB3" w:rsidRDefault="009820F1" w:rsidP="004B610A">
      <w:pPr>
        <w:widowControl/>
        <w:spacing w:line="360" w:lineRule="auto"/>
        <w:ind w:firstLine="709"/>
        <w:jc w:val="both"/>
        <w:rPr>
          <w:sz w:val="28"/>
          <w:szCs w:val="28"/>
        </w:rPr>
      </w:pPr>
      <w:r w:rsidRPr="00F16DB3">
        <w:rPr>
          <w:i/>
          <w:color w:val="000000"/>
          <w:sz w:val="28"/>
          <w:szCs w:val="28"/>
          <w:lang w:val="en-US"/>
        </w:rPr>
        <w:t>S</w:t>
      </w:r>
      <w:r w:rsidRPr="00F16DB3">
        <w:rPr>
          <w:i/>
          <w:color w:val="000000"/>
          <w:sz w:val="28"/>
          <w:szCs w:val="28"/>
        </w:rPr>
        <w:t xml:space="preserve">, </w:t>
      </w:r>
      <w:r w:rsidRPr="00F16DB3">
        <w:rPr>
          <w:i/>
          <w:color w:val="000000"/>
          <w:sz w:val="28"/>
          <w:szCs w:val="28"/>
          <w:lang w:val="en-US"/>
        </w:rPr>
        <w:t>t</w:t>
      </w:r>
      <w:r w:rsidRPr="00F16DB3">
        <w:rPr>
          <w:i/>
          <w:color w:val="000000"/>
          <w:sz w:val="28"/>
          <w:szCs w:val="28"/>
        </w:rPr>
        <w:t xml:space="preserve"> - </w:t>
      </w:r>
      <w:r w:rsidRPr="00F16DB3">
        <w:rPr>
          <w:color w:val="000000"/>
          <w:sz w:val="28"/>
          <w:szCs w:val="28"/>
        </w:rPr>
        <w:t xml:space="preserve">наименьшие значения основных размеров для узкого места. Для третьего класса точности </w:t>
      </w:r>
      <w:r w:rsidRPr="00F16DB3">
        <w:rPr>
          <w:i/>
          <w:color w:val="000000"/>
          <w:sz w:val="28"/>
          <w:szCs w:val="28"/>
          <w:lang w:val="en-US"/>
        </w:rPr>
        <w:t>S</w:t>
      </w:r>
      <w:r w:rsidRPr="00F16DB3">
        <w:rPr>
          <w:color w:val="000000"/>
          <w:sz w:val="28"/>
          <w:szCs w:val="28"/>
        </w:rPr>
        <w:t xml:space="preserve">=0,25, </w:t>
      </w:r>
      <w:r w:rsidRPr="00F16DB3">
        <w:rPr>
          <w:i/>
          <w:color w:val="000000"/>
          <w:sz w:val="28"/>
          <w:szCs w:val="28"/>
          <w:lang w:val="en-US"/>
        </w:rPr>
        <w:t>t</w:t>
      </w:r>
      <w:r w:rsidRPr="00F16DB3">
        <w:rPr>
          <w:color w:val="000000"/>
          <w:sz w:val="28"/>
          <w:szCs w:val="28"/>
        </w:rPr>
        <w:t>=0,25;</w:t>
      </w:r>
    </w:p>
    <w:p w:rsidR="009820F1" w:rsidRPr="00F16DB3" w:rsidRDefault="009820F1" w:rsidP="004B610A">
      <w:pPr>
        <w:widowControl/>
        <w:spacing w:line="360" w:lineRule="auto"/>
        <w:ind w:firstLine="709"/>
        <w:jc w:val="both"/>
        <w:rPr>
          <w:sz w:val="28"/>
          <w:szCs w:val="28"/>
        </w:rPr>
      </w:pPr>
      <w:r w:rsidRPr="00F16DB3">
        <w:rPr>
          <w:i/>
          <w:color w:val="000000"/>
          <w:sz w:val="28"/>
          <w:szCs w:val="28"/>
        </w:rPr>
        <w:t>Т</w:t>
      </w:r>
      <w:r w:rsidRPr="00F16DB3">
        <w:rPr>
          <w:i/>
          <w:color w:val="000000"/>
          <w:sz w:val="28"/>
          <w:szCs w:val="28"/>
          <w:vertAlign w:val="subscript"/>
        </w:rPr>
        <w:t>1</w:t>
      </w:r>
      <w:r w:rsidRPr="00F16DB3">
        <w:rPr>
          <w:i/>
          <w:color w:val="000000"/>
          <w:sz w:val="28"/>
          <w:szCs w:val="28"/>
        </w:rPr>
        <w:t xml:space="preserve"> - </w:t>
      </w:r>
      <w:r w:rsidRPr="00F16DB3">
        <w:rPr>
          <w:color w:val="000000"/>
          <w:sz w:val="28"/>
          <w:szCs w:val="28"/>
        </w:rPr>
        <w:t>значение допуска расположения печатного проводника, мм.</w:t>
      </w:r>
    </w:p>
    <w:p w:rsidR="009820F1" w:rsidRPr="00F16DB3" w:rsidRDefault="009820F1" w:rsidP="004B610A">
      <w:pPr>
        <w:widowControl/>
        <w:spacing w:line="360" w:lineRule="auto"/>
        <w:ind w:firstLine="709"/>
        <w:jc w:val="both"/>
        <w:rPr>
          <w:color w:val="000000"/>
          <w:sz w:val="28"/>
          <w:szCs w:val="28"/>
        </w:rPr>
      </w:pPr>
    </w:p>
    <w:p w:rsidR="009820F1" w:rsidRPr="00F16DB3" w:rsidRDefault="005A17A1" w:rsidP="004B610A">
      <w:pPr>
        <w:widowControl/>
        <w:spacing w:line="360" w:lineRule="auto"/>
        <w:ind w:firstLine="709"/>
        <w:jc w:val="both"/>
        <w:rPr>
          <w:color w:val="000000"/>
          <w:sz w:val="28"/>
          <w:szCs w:val="28"/>
          <w:lang w:val="en-US"/>
        </w:rPr>
      </w:pPr>
      <w:r>
        <w:rPr>
          <w:color w:val="000000"/>
          <w:sz w:val="28"/>
          <w:szCs w:val="28"/>
          <w:lang w:val="en-US"/>
        </w:rPr>
        <w:pict>
          <v:shape id="_x0000_i1055" type="#_x0000_t75" style="width:243.75pt;height:35.25pt" fillcolor="window">
            <v:imagedata r:id="rId36" o:title=""/>
          </v:shape>
        </w:pict>
      </w:r>
    </w:p>
    <w:p w:rsidR="009820F1" w:rsidRPr="00F16DB3" w:rsidRDefault="009820F1" w:rsidP="004B610A">
      <w:pPr>
        <w:widowControl/>
        <w:spacing w:line="360" w:lineRule="auto"/>
        <w:ind w:firstLine="709"/>
        <w:jc w:val="both"/>
        <w:rPr>
          <w:color w:val="000000"/>
          <w:sz w:val="28"/>
          <w:szCs w:val="28"/>
          <w:lang w:val="en-US"/>
        </w:rPr>
      </w:pPr>
    </w:p>
    <w:p w:rsidR="009820F1" w:rsidRPr="00F16DB3" w:rsidRDefault="009820F1" w:rsidP="00F55DAA">
      <w:pPr>
        <w:widowControl/>
        <w:spacing w:line="360" w:lineRule="auto"/>
        <w:ind w:firstLine="709"/>
        <w:jc w:val="center"/>
        <w:rPr>
          <w:b/>
          <w:color w:val="000000"/>
          <w:sz w:val="28"/>
          <w:szCs w:val="28"/>
        </w:rPr>
      </w:pPr>
      <w:r w:rsidRPr="00F16DB3">
        <w:rPr>
          <w:b/>
          <w:color w:val="000000"/>
          <w:sz w:val="28"/>
          <w:szCs w:val="28"/>
        </w:rPr>
        <w:t>6.4 Полный расчет надежности</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color w:val="000000"/>
          <w:sz w:val="28"/>
          <w:szCs w:val="28"/>
        </w:rPr>
        <w:t>Расчет выполняется на заключительной стадии проектирования, когда имеется (по результатам соответствующих расчетов) точная информация об условиях работы элементов с учетом влияния внешних и внутренних воздействующих факторов (температуры, вибраций, влажности и т.п.) [16].</w:t>
      </w:r>
    </w:p>
    <w:p w:rsidR="009820F1" w:rsidRPr="00F16DB3" w:rsidRDefault="009820F1" w:rsidP="004B610A">
      <w:pPr>
        <w:widowControl/>
        <w:spacing w:line="360" w:lineRule="auto"/>
        <w:ind w:firstLine="709"/>
        <w:jc w:val="both"/>
        <w:rPr>
          <w:sz w:val="28"/>
          <w:szCs w:val="28"/>
        </w:rPr>
      </w:pPr>
      <w:r w:rsidRPr="00F16DB3">
        <w:rPr>
          <w:color w:val="000000"/>
          <w:sz w:val="28"/>
          <w:szCs w:val="28"/>
        </w:rPr>
        <w:t>Расчет выполняется для периода нормальной эксплуатации при следующих основных допущениях:</w:t>
      </w:r>
    </w:p>
    <w:p w:rsidR="009820F1" w:rsidRPr="00F16DB3" w:rsidRDefault="009820F1" w:rsidP="004B610A">
      <w:pPr>
        <w:widowControl/>
        <w:spacing w:line="360" w:lineRule="auto"/>
        <w:ind w:firstLine="709"/>
        <w:jc w:val="both"/>
        <w:rPr>
          <w:sz w:val="28"/>
          <w:szCs w:val="28"/>
        </w:rPr>
      </w:pPr>
      <w:r w:rsidRPr="00F16DB3">
        <w:rPr>
          <w:color w:val="000000"/>
          <w:sz w:val="28"/>
          <w:szCs w:val="28"/>
        </w:rPr>
        <w:t>- отказы случайны и независимы;</w:t>
      </w:r>
    </w:p>
    <w:p w:rsidR="009820F1" w:rsidRPr="00F16DB3" w:rsidRDefault="009820F1" w:rsidP="004B610A">
      <w:pPr>
        <w:widowControl/>
        <w:spacing w:line="360" w:lineRule="auto"/>
        <w:ind w:firstLine="709"/>
        <w:jc w:val="both"/>
        <w:rPr>
          <w:sz w:val="28"/>
          <w:szCs w:val="28"/>
        </w:rPr>
      </w:pPr>
      <w:r w:rsidRPr="00F16DB3">
        <w:rPr>
          <w:color w:val="000000"/>
          <w:sz w:val="28"/>
          <w:szCs w:val="28"/>
        </w:rPr>
        <w:t>- учитываются только внезапные отказы;</w:t>
      </w:r>
    </w:p>
    <w:p w:rsidR="009820F1" w:rsidRPr="00F16DB3" w:rsidRDefault="009820F1" w:rsidP="004B610A">
      <w:pPr>
        <w:widowControl/>
        <w:spacing w:line="360" w:lineRule="auto"/>
        <w:ind w:firstLine="709"/>
        <w:jc w:val="both"/>
        <w:rPr>
          <w:sz w:val="28"/>
          <w:szCs w:val="28"/>
        </w:rPr>
      </w:pPr>
      <w:r w:rsidRPr="00F16DB3">
        <w:rPr>
          <w:color w:val="000000"/>
          <w:sz w:val="28"/>
          <w:szCs w:val="28"/>
        </w:rPr>
        <w:t>-имеет место экспоненциальный закон надежности.</w:t>
      </w:r>
    </w:p>
    <w:p w:rsidR="009820F1" w:rsidRPr="00F16DB3" w:rsidRDefault="009820F1" w:rsidP="004B610A">
      <w:pPr>
        <w:widowControl/>
        <w:spacing w:line="360" w:lineRule="auto"/>
        <w:ind w:firstLine="709"/>
        <w:jc w:val="both"/>
        <w:rPr>
          <w:sz w:val="28"/>
          <w:szCs w:val="28"/>
        </w:rPr>
      </w:pPr>
      <w:r w:rsidRPr="00F16DB3">
        <w:rPr>
          <w:color w:val="000000"/>
          <w:sz w:val="28"/>
          <w:szCs w:val="28"/>
        </w:rPr>
        <w:t>При полном расчете надежности учитываются не только электрической схемы, но и элементы конструкции (монтажные соединения, печатные платы, монтажные проводники, несущие конструкции и т.д.). Кроме того, при полном расчете надежности учет электрического режима и эксплуатационных условий работы элементов должен быть произведен точно.</w:t>
      </w:r>
    </w:p>
    <w:p w:rsidR="009820F1" w:rsidRPr="00F16DB3" w:rsidRDefault="009820F1" w:rsidP="004B610A">
      <w:pPr>
        <w:widowControl/>
        <w:spacing w:line="360" w:lineRule="auto"/>
        <w:ind w:firstLine="709"/>
        <w:jc w:val="both"/>
        <w:rPr>
          <w:sz w:val="28"/>
          <w:szCs w:val="28"/>
        </w:rPr>
      </w:pPr>
      <w:r w:rsidRPr="00F16DB3">
        <w:rPr>
          <w:color w:val="000000"/>
          <w:sz w:val="28"/>
          <w:szCs w:val="28"/>
        </w:rPr>
        <w:t>Исходными данными для полного расчета надежности устройства должны быть следующие:</w:t>
      </w:r>
    </w:p>
    <w:p w:rsidR="009820F1" w:rsidRPr="00F16DB3" w:rsidRDefault="009820F1" w:rsidP="004B610A">
      <w:pPr>
        <w:widowControl/>
        <w:spacing w:line="360" w:lineRule="auto"/>
        <w:ind w:firstLine="709"/>
        <w:jc w:val="both"/>
        <w:rPr>
          <w:sz w:val="28"/>
          <w:szCs w:val="28"/>
        </w:rPr>
      </w:pPr>
      <w:r w:rsidRPr="00F16DB3">
        <w:rPr>
          <w:color w:val="000000"/>
          <w:sz w:val="28"/>
          <w:szCs w:val="28"/>
        </w:rPr>
        <w:t>1. Электрическая принципиальная схема и перечень используемых в конструкции элементов.</w:t>
      </w:r>
    </w:p>
    <w:p w:rsidR="009820F1" w:rsidRPr="00F16DB3" w:rsidRDefault="009820F1" w:rsidP="004B610A">
      <w:pPr>
        <w:widowControl/>
        <w:spacing w:line="360" w:lineRule="auto"/>
        <w:ind w:firstLine="709"/>
        <w:jc w:val="both"/>
        <w:rPr>
          <w:sz w:val="28"/>
          <w:szCs w:val="28"/>
        </w:rPr>
      </w:pPr>
      <w:r w:rsidRPr="00F16DB3">
        <w:rPr>
          <w:color w:val="000000"/>
          <w:sz w:val="28"/>
          <w:szCs w:val="28"/>
        </w:rPr>
        <w:t>2. Значения коэффициентов электрической нагрузки элементов. Если по результатам разработки схемы устройства эти данные отсутствуют, то значения коэффициентов электрических нагрузок должны быть рассчитаны путем сравнения расчетных уровней нагрузок элементов схемы с рабочими характеристиками соответствующих элементов конструкции.</w:t>
      </w:r>
    </w:p>
    <w:p w:rsidR="009820F1" w:rsidRPr="00F16DB3" w:rsidRDefault="009820F1" w:rsidP="004B610A">
      <w:pPr>
        <w:widowControl/>
        <w:spacing w:line="360" w:lineRule="auto"/>
        <w:ind w:firstLine="709"/>
        <w:jc w:val="both"/>
        <w:rPr>
          <w:sz w:val="28"/>
          <w:szCs w:val="28"/>
        </w:rPr>
      </w:pPr>
      <w:r w:rsidRPr="00F16DB3">
        <w:rPr>
          <w:color w:val="000000"/>
          <w:sz w:val="28"/>
          <w:szCs w:val="28"/>
        </w:rPr>
        <w:t>3. Справочные значения интенсивностей отказов элементов.</w:t>
      </w:r>
    </w:p>
    <w:p w:rsidR="009820F1" w:rsidRPr="00F16DB3" w:rsidRDefault="009820F1" w:rsidP="004B610A">
      <w:pPr>
        <w:widowControl/>
        <w:spacing w:line="360" w:lineRule="auto"/>
        <w:ind w:firstLine="709"/>
        <w:jc w:val="both"/>
        <w:rPr>
          <w:sz w:val="28"/>
          <w:szCs w:val="28"/>
        </w:rPr>
      </w:pPr>
      <w:r w:rsidRPr="00F16DB3">
        <w:rPr>
          <w:color w:val="000000"/>
          <w:sz w:val="28"/>
          <w:szCs w:val="28"/>
        </w:rPr>
        <w:t>4. Условия эксплуатации элементов с учетом внешних и внутренних воздействующих факторов.</w:t>
      </w: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rPr>
        <w:t xml:space="preserve">5. Заданное время работы, </w:t>
      </w:r>
      <w:r w:rsidRPr="00F16DB3">
        <w:rPr>
          <w:i/>
          <w:color w:val="000000"/>
          <w:sz w:val="28"/>
          <w:szCs w:val="28"/>
          <w:lang w:val="en-US"/>
        </w:rPr>
        <w:t>t</w:t>
      </w:r>
      <w:r w:rsidRPr="00F16DB3">
        <w:rPr>
          <w:i/>
          <w:color w:val="000000"/>
          <w:sz w:val="28"/>
          <w:szCs w:val="28"/>
        </w:rPr>
        <w:t xml:space="preserve"> </w:t>
      </w:r>
      <w:r w:rsidRPr="00F16DB3">
        <w:rPr>
          <w:color w:val="000000"/>
          <w:sz w:val="28"/>
          <w:szCs w:val="28"/>
        </w:rPr>
        <w:t>[17].</w:t>
      </w:r>
    </w:p>
    <w:p w:rsidR="009820F1" w:rsidRPr="00F16DB3" w:rsidRDefault="009820F1" w:rsidP="004B610A">
      <w:pPr>
        <w:widowControl/>
        <w:spacing w:line="360" w:lineRule="auto"/>
        <w:ind w:firstLine="709"/>
        <w:jc w:val="both"/>
        <w:rPr>
          <w:sz w:val="28"/>
          <w:szCs w:val="28"/>
        </w:rPr>
      </w:pPr>
      <w:r w:rsidRPr="00F16DB3">
        <w:rPr>
          <w:color w:val="000000"/>
          <w:sz w:val="28"/>
          <w:szCs w:val="28"/>
        </w:rPr>
        <w:t>Последовательность расчета:</w:t>
      </w:r>
    </w:p>
    <w:p w:rsidR="009820F1" w:rsidRPr="00F16DB3" w:rsidRDefault="009820F1" w:rsidP="004B610A">
      <w:pPr>
        <w:widowControl/>
        <w:spacing w:line="360" w:lineRule="auto"/>
        <w:ind w:firstLine="709"/>
        <w:jc w:val="both"/>
        <w:rPr>
          <w:sz w:val="28"/>
          <w:szCs w:val="28"/>
        </w:rPr>
      </w:pPr>
      <w:r w:rsidRPr="00F16DB3">
        <w:rPr>
          <w:color w:val="000000"/>
          <w:sz w:val="28"/>
          <w:szCs w:val="28"/>
        </w:rPr>
        <w:t>1. Принимают решение о том, какие факторы, кроме коэффициента электрической нагрузки, будут учтены.</w:t>
      </w:r>
    </w:p>
    <w:p w:rsidR="009820F1" w:rsidRPr="00F16DB3" w:rsidRDefault="009820F1" w:rsidP="004B610A">
      <w:pPr>
        <w:widowControl/>
        <w:spacing w:line="360" w:lineRule="auto"/>
        <w:ind w:firstLine="709"/>
        <w:jc w:val="both"/>
        <w:rPr>
          <w:sz w:val="28"/>
          <w:szCs w:val="28"/>
        </w:rPr>
      </w:pPr>
      <w:r w:rsidRPr="00F16DB3">
        <w:rPr>
          <w:color w:val="000000"/>
          <w:sz w:val="28"/>
          <w:szCs w:val="28"/>
        </w:rPr>
        <w:t>Используя результаты конструкторских расчетов, определяют значения параметров, описывающих учитываемые факторы, причем эти значения желательно иметь для каждого элемента.</w:t>
      </w:r>
    </w:p>
    <w:p w:rsidR="009820F1" w:rsidRPr="00F16DB3" w:rsidRDefault="009820F1" w:rsidP="004B610A">
      <w:pPr>
        <w:widowControl/>
        <w:spacing w:line="360" w:lineRule="auto"/>
        <w:ind w:firstLine="709"/>
        <w:jc w:val="both"/>
        <w:rPr>
          <w:sz w:val="28"/>
          <w:szCs w:val="28"/>
        </w:rPr>
      </w:pPr>
      <w:r w:rsidRPr="00F16DB3">
        <w:rPr>
          <w:color w:val="000000"/>
          <w:sz w:val="28"/>
          <w:szCs w:val="28"/>
        </w:rPr>
        <w:t>2. Формируются группы однотипных элементов.</w:t>
      </w:r>
    </w:p>
    <w:p w:rsidR="009820F1" w:rsidRPr="00F16DB3" w:rsidRDefault="009820F1" w:rsidP="004B610A">
      <w:pPr>
        <w:widowControl/>
        <w:spacing w:line="360" w:lineRule="auto"/>
        <w:ind w:firstLine="709"/>
        <w:jc w:val="both"/>
        <w:rPr>
          <w:sz w:val="28"/>
          <w:szCs w:val="28"/>
        </w:rPr>
      </w:pPr>
      <w:r w:rsidRPr="00F16DB3">
        <w:rPr>
          <w:color w:val="000000"/>
          <w:sz w:val="28"/>
          <w:szCs w:val="28"/>
        </w:rPr>
        <w:t>Признаками объединения элементов в одну группу в данном расчете является не только функциональное назначение элемента, но и примерное равенство коэффициентов электрической нагрузки и параметров, описывающих другие учитываемые эксплуатационные факторы.</w:t>
      </w:r>
    </w:p>
    <w:p w:rsidR="009820F1" w:rsidRPr="00F16DB3" w:rsidRDefault="009820F1" w:rsidP="004B610A">
      <w:pPr>
        <w:widowControl/>
        <w:spacing w:line="360" w:lineRule="auto"/>
        <w:ind w:firstLine="709"/>
        <w:jc w:val="both"/>
        <w:rPr>
          <w:sz w:val="28"/>
          <w:szCs w:val="28"/>
        </w:rPr>
      </w:pPr>
      <w:r w:rsidRPr="00F16DB3">
        <w:rPr>
          <w:color w:val="000000"/>
          <w:sz w:val="28"/>
          <w:szCs w:val="28"/>
        </w:rPr>
        <w:t xml:space="preserve">Если для элементов одного и того же функционального назначения значения </w:t>
      </w:r>
      <w:r w:rsidRPr="00F16DB3">
        <w:rPr>
          <w:i/>
          <w:color w:val="000000"/>
          <w:sz w:val="28"/>
          <w:szCs w:val="28"/>
        </w:rPr>
        <w:t>К</w:t>
      </w:r>
      <w:r w:rsidRPr="00F16DB3">
        <w:rPr>
          <w:i/>
          <w:color w:val="000000"/>
          <w:sz w:val="28"/>
          <w:szCs w:val="28"/>
          <w:vertAlign w:val="subscript"/>
        </w:rPr>
        <w:t>Н</w:t>
      </w:r>
      <w:r w:rsidRPr="00F16DB3">
        <w:rPr>
          <w:i/>
          <w:color w:val="000000"/>
          <w:sz w:val="28"/>
          <w:szCs w:val="28"/>
        </w:rPr>
        <w:t>≤</w:t>
      </w:r>
      <w:r w:rsidRPr="00F16DB3">
        <w:rPr>
          <w:color w:val="000000"/>
          <w:sz w:val="28"/>
          <w:szCs w:val="28"/>
        </w:rPr>
        <w:t>0.05 … 0.1, то такие элементы по коэффициенту электрической</w:t>
      </w:r>
    </w:p>
    <w:p w:rsidR="009820F1" w:rsidRPr="00F16DB3" w:rsidRDefault="009820F1" w:rsidP="004B610A">
      <w:pPr>
        <w:widowControl/>
        <w:spacing w:line="360" w:lineRule="auto"/>
        <w:ind w:firstLine="709"/>
        <w:jc w:val="both"/>
        <w:rPr>
          <w:sz w:val="28"/>
          <w:szCs w:val="28"/>
        </w:rPr>
      </w:pPr>
      <w:r w:rsidRPr="00F16DB3">
        <w:rPr>
          <w:color w:val="000000"/>
          <w:sz w:val="28"/>
          <w:szCs w:val="28"/>
        </w:rPr>
        <w:t>нагрузки допускается объединять в одну группу.</w:t>
      </w:r>
    </w:p>
    <w:p w:rsidR="009820F1" w:rsidRPr="00F16DB3" w:rsidRDefault="009820F1" w:rsidP="004B610A">
      <w:pPr>
        <w:widowControl/>
        <w:spacing w:line="360" w:lineRule="auto"/>
        <w:ind w:firstLine="709"/>
        <w:jc w:val="both"/>
        <w:rPr>
          <w:sz w:val="28"/>
          <w:szCs w:val="28"/>
        </w:rPr>
      </w:pPr>
      <w:r w:rsidRPr="00F16DB3">
        <w:rPr>
          <w:color w:val="000000"/>
          <w:sz w:val="28"/>
          <w:szCs w:val="28"/>
        </w:rPr>
        <w:t>3. Определяется суммарная интенсивность отказов элементов с учетом коэффициентов электрической нагрузки и условий их работы в составе устройства. Пользуются формулами</w:t>
      </w:r>
    </w:p>
    <w:p w:rsidR="009820F1" w:rsidRPr="00F16DB3" w:rsidRDefault="009820F1" w:rsidP="004B610A">
      <w:pPr>
        <w:widowControl/>
        <w:spacing w:line="360" w:lineRule="auto"/>
        <w:ind w:firstLine="709"/>
        <w:jc w:val="both"/>
        <w:rPr>
          <w:color w:val="000000"/>
          <w:sz w:val="28"/>
          <w:szCs w:val="28"/>
        </w:rPr>
      </w:pPr>
    </w:p>
    <w:p w:rsidR="009820F1" w:rsidRPr="00F16DB3" w:rsidRDefault="005A17A1" w:rsidP="004B610A">
      <w:pPr>
        <w:widowControl/>
        <w:spacing w:line="360" w:lineRule="auto"/>
        <w:ind w:firstLine="709"/>
        <w:jc w:val="both"/>
        <w:rPr>
          <w:color w:val="000000"/>
          <w:sz w:val="28"/>
          <w:szCs w:val="28"/>
        </w:rPr>
      </w:pPr>
      <w:r>
        <w:rPr>
          <w:color w:val="000000"/>
          <w:sz w:val="28"/>
          <w:szCs w:val="28"/>
          <w:lang w:val="en-US"/>
        </w:rPr>
        <w:pict>
          <v:shape id="_x0000_i1056" type="#_x0000_t75" style="width:110.25pt;height:36.75pt" fillcolor="window">
            <v:imagedata r:id="rId37" o:title=""/>
          </v:shape>
        </w:pict>
      </w:r>
      <w:r w:rsidR="009820F1" w:rsidRPr="00F16DB3">
        <w:rPr>
          <w:color w:val="000000"/>
          <w:sz w:val="28"/>
          <w:szCs w:val="28"/>
        </w:rPr>
        <w:t>;</w:t>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t>(6.23)</w:t>
      </w:r>
    </w:p>
    <w:p w:rsidR="009820F1" w:rsidRPr="00F16DB3" w:rsidRDefault="005A17A1" w:rsidP="004B610A">
      <w:pPr>
        <w:widowControl/>
        <w:spacing w:line="360" w:lineRule="auto"/>
        <w:ind w:firstLine="709"/>
        <w:jc w:val="both"/>
        <w:rPr>
          <w:color w:val="000000"/>
          <w:sz w:val="28"/>
          <w:szCs w:val="28"/>
        </w:rPr>
      </w:pPr>
      <w:r>
        <w:rPr>
          <w:color w:val="000000"/>
          <w:sz w:val="28"/>
          <w:szCs w:val="28"/>
          <w:lang w:val="en-US"/>
        </w:rPr>
        <w:pict>
          <v:shape id="_x0000_i1057" type="#_x0000_t75" style="width:108.75pt;height:39pt" fillcolor="window">
            <v:imagedata r:id="rId38" o:title=""/>
          </v:shape>
        </w:pict>
      </w:r>
      <w:r w:rsidR="009820F1" w:rsidRPr="00F16DB3">
        <w:rPr>
          <w:color w:val="000000"/>
          <w:sz w:val="28"/>
          <w:szCs w:val="28"/>
        </w:rPr>
        <w:t>;</w:t>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t>(6.24)</w:t>
      </w:r>
    </w:p>
    <w:p w:rsidR="00F55DAA" w:rsidRDefault="00F55DAA" w:rsidP="004B610A">
      <w:pPr>
        <w:widowControl/>
        <w:spacing w:line="360" w:lineRule="auto"/>
        <w:ind w:firstLine="709"/>
        <w:jc w:val="both"/>
        <w:rPr>
          <w:color w:val="000000"/>
          <w:sz w:val="28"/>
          <w:szCs w:val="28"/>
        </w:rPr>
      </w:pPr>
    </w:p>
    <w:p w:rsidR="009820F1" w:rsidRPr="00F16DB3" w:rsidRDefault="009820F1" w:rsidP="004B610A">
      <w:pPr>
        <w:widowControl/>
        <w:spacing w:line="360" w:lineRule="auto"/>
        <w:ind w:firstLine="709"/>
        <w:jc w:val="both"/>
        <w:rPr>
          <w:sz w:val="28"/>
          <w:szCs w:val="28"/>
        </w:rPr>
      </w:pPr>
      <w:r w:rsidRPr="00F16DB3">
        <w:rPr>
          <w:color w:val="000000"/>
          <w:sz w:val="28"/>
          <w:szCs w:val="28"/>
        </w:rPr>
        <w:t xml:space="preserve">где </w:t>
      </w:r>
      <w:r w:rsidRPr="00F16DB3">
        <w:rPr>
          <w:i/>
          <w:color w:val="000000"/>
          <w:sz w:val="28"/>
          <w:szCs w:val="28"/>
          <w:lang w:val="en-US"/>
        </w:rPr>
        <w:t>λ</w:t>
      </w:r>
      <w:r w:rsidRPr="00F16DB3">
        <w:rPr>
          <w:i/>
          <w:color w:val="000000"/>
          <w:sz w:val="28"/>
          <w:szCs w:val="28"/>
          <w:vertAlign w:val="subscript"/>
          <w:lang w:val="en-US"/>
        </w:rPr>
        <w:t>j</w:t>
      </w:r>
      <w:r w:rsidRPr="00F16DB3">
        <w:rPr>
          <w:i/>
          <w:color w:val="000000"/>
          <w:sz w:val="28"/>
          <w:szCs w:val="28"/>
        </w:rPr>
        <w:t>(</w:t>
      </w:r>
      <w:r w:rsidRPr="00F16DB3">
        <w:rPr>
          <w:i/>
          <w:color w:val="000000"/>
          <w:sz w:val="28"/>
          <w:szCs w:val="28"/>
          <w:lang w:val="en-US"/>
        </w:rPr>
        <w:t>v</w:t>
      </w:r>
      <w:r w:rsidRPr="00F16DB3">
        <w:rPr>
          <w:i/>
          <w:color w:val="000000"/>
          <w:sz w:val="28"/>
          <w:szCs w:val="28"/>
        </w:rPr>
        <w:t xml:space="preserve">) - </w:t>
      </w:r>
      <w:r w:rsidRPr="00F16DB3">
        <w:rPr>
          <w:color w:val="000000"/>
          <w:sz w:val="28"/>
          <w:szCs w:val="28"/>
        </w:rPr>
        <w:t xml:space="preserve">интенсивность отказов элементов </w:t>
      </w:r>
      <w:r w:rsidRPr="00F16DB3">
        <w:rPr>
          <w:i/>
          <w:color w:val="000000"/>
          <w:sz w:val="28"/>
          <w:szCs w:val="28"/>
        </w:rPr>
        <w:t>j</w:t>
      </w:r>
      <w:r w:rsidRPr="00F16DB3">
        <w:rPr>
          <w:color w:val="000000"/>
          <w:sz w:val="28"/>
          <w:szCs w:val="28"/>
        </w:rPr>
        <w:t xml:space="preserve"> - группы с учетом электрического режима и условий эксплуатации;</w:t>
      </w:r>
    </w:p>
    <w:p w:rsidR="009820F1" w:rsidRPr="00F16DB3" w:rsidRDefault="009820F1" w:rsidP="004B610A">
      <w:pPr>
        <w:widowControl/>
        <w:spacing w:line="360" w:lineRule="auto"/>
        <w:ind w:firstLine="709"/>
        <w:jc w:val="both"/>
        <w:rPr>
          <w:sz w:val="28"/>
          <w:szCs w:val="28"/>
        </w:rPr>
      </w:pPr>
      <w:r w:rsidRPr="00F16DB3">
        <w:rPr>
          <w:i/>
          <w:color w:val="000000"/>
          <w:sz w:val="28"/>
          <w:szCs w:val="28"/>
          <w:lang w:val="en-US"/>
        </w:rPr>
        <w:t>λ</w:t>
      </w:r>
      <w:r w:rsidRPr="00F16DB3">
        <w:rPr>
          <w:i/>
          <w:color w:val="000000"/>
          <w:sz w:val="28"/>
          <w:szCs w:val="28"/>
          <w:vertAlign w:val="subscript"/>
          <w:lang w:val="en-US"/>
        </w:rPr>
        <w:t>oj</w:t>
      </w:r>
      <w:r w:rsidRPr="00F16DB3">
        <w:rPr>
          <w:color w:val="000000"/>
          <w:sz w:val="28"/>
          <w:szCs w:val="28"/>
        </w:rPr>
        <w:t xml:space="preserve"> - справочное значение интенсивности отказов элементов </w:t>
      </w:r>
      <w:r w:rsidRPr="00F16DB3">
        <w:rPr>
          <w:i/>
          <w:color w:val="000000"/>
          <w:sz w:val="28"/>
          <w:szCs w:val="28"/>
          <w:lang w:val="en-US"/>
        </w:rPr>
        <w:t>j</w:t>
      </w:r>
      <w:r w:rsidRPr="00F16DB3">
        <w:rPr>
          <w:color w:val="000000"/>
          <w:sz w:val="28"/>
          <w:szCs w:val="28"/>
        </w:rPr>
        <w:t xml:space="preserve">-й группы, </w:t>
      </w:r>
      <w:r w:rsidRPr="00F16DB3">
        <w:rPr>
          <w:i/>
          <w:color w:val="000000"/>
          <w:sz w:val="28"/>
          <w:szCs w:val="28"/>
          <w:lang w:val="en-US"/>
        </w:rPr>
        <w:t>j</w:t>
      </w:r>
      <w:r w:rsidRPr="00F16DB3">
        <w:rPr>
          <w:color w:val="000000"/>
          <w:sz w:val="28"/>
          <w:szCs w:val="28"/>
        </w:rPr>
        <w:t>=1,…,</w:t>
      </w:r>
      <w:r w:rsidRPr="00F16DB3">
        <w:rPr>
          <w:color w:val="000000"/>
          <w:sz w:val="28"/>
          <w:szCs w:val="28"/>
          <w:lang w:val="en-US"/>
        </w:rPr>
        <w:t>k</w:t>
      </w:r>
      <w:r w:rsidRPr="00F16DB3">
        <w:rPr>
          <w:color w:val="000000"/>
          <w:sz w:val="28"/>
          <w:szCs w:val="28"/>
        </w:rPr>
        <w:t>;</w:t>
      </w:r>
    </w:p>
    <w:p w:rsidR="009820F1" w:rsidRPr="00F16DB3" w:rsidRDefault="009820F1" w:rsidP="004B610A">
      <w:pPr>
        <w:widowControl/>
        <w:spacing w:line="360" w:lineRule="auto"/>
        <w:ind w:firstLine="709"/>
        <w:jc w:val="both"/>
        <w:rPr>
          <w:sz w:val="28"/>
          <w:szCs w:val="28"/>
        </w:rPr>
      </w:pPr>
      <w:r w:rsidRPr="00F16DB3">
        <w:rPr>
          <w:i/>
          <w:color w:val="000000"/>
          <w:sz w:val="28"/>
          <w:szCs w:val="28"/>
          <w:lang w:val="en-US"/>
        </w:rPr>
        <w:t>n</w:t>
      </w:r>
      <w:r w:rsidRPr="00F16DB3">
        <w:rPr>
          <w:i/>
          <w:color w:val="000000"/>
          <w:sz w:val="28"/>
          <w:szCs w:val="28"/>
          <w:vertAlign w:val="subscript"/>
          <w:lang w:val="en-US"/>
        </w:rPr>
        <w:t>j</w:t>
      </w:r>
      <w:r w:rsidRPr="00F16DB3">
        <w:rPr>
          <w:color w:val="000000"/>
          <w:sz w:val="28"/>
          <w:szCs w:val="28"/>
        </w:rPr>
        <w:t xml:space="preserve"> - количество элементов в </w:t>
      </w:r>
      <w:r w:rsidRPr="00F16DB3">
        <w:rPr>
          <w:i/>
          <w:color w:val="000000"/>
          <w:sz w:val="28"/>
          <w:szCs w:val="28"/>
          <w:lang w:val="en-US"/>
        </w:rPr>
        <w:t>j</w:t>
      </w:r>
      <w:r w:rsidRPr="00F16DB3">
        <w:rPr>
          <w:color w:val="000000"/>
          <w:sz w:val="28"/>
          <w:szCs w:val="28"/>
        </w:rPr>
        <w:t xml:space="preserve">-й группе, </w:t>
      </w:r>
      <w:r w:rsidRPr="00F16DB3">
        <w:rPr>
          <w:i/>
          <w:color w:val="000000"/>
          <w:sz w:val="28"/>
          <w:szCs w:val="28"/>
          <w:lang w:val="en-US"/>
        </w:rPr>
        <w:t>j</w:t>
      </w:r>
      <w:r w:rsidRPr="00F16DB3">
        <w:rPr>
          <w:color w:val="000000"/>
          <w:sz w:val="28"/>
          <w:szCs w:val="28"/>
        </w:rPr>
        <w:t>=</w:t>
      </w:r>
      <w:r w:rsidRPr="00F16DB3">
        <w:rPr>
          <w:color w:val="000000"/>
          <w:sz w:val="28"/>
          <w:szCs w:val="28"/>
          <w:lang w:val="en-US"/>
        </w:rPr>
        <w:t>l</w:t>
      </w:r>
      <w:r w:rsidRPr="00F16DB3">
        <w:rPr>
          <w:color w:val="000000"/>
          <w:sz w:val="28"/>
          <w:szCs w:val="28"/>
        </w:rPr>
        <w:t>,…,к;</w:t>
      </w:r>
    </w:p>
    <w:p w:rsidR="009820F1" w:rsidRPr="00F16DB3" w:rsidRDefault="009820F1" w:rsidP="004B610A">
      <w:pPr>
        <w:widowControl/>
        <w:spacing w:line="360" w:lineRule="auto"/>
        <w:ind w:firstLine="709"/>
        <w:jc w:val="both"/>
        <w:rPr>
          <w:sz w:val="28"/>
          <w:szCs w:val="28"/>
        </w:rPr>
      </w:pPr>
      <w:r w:rsidRPr="00F16DB3">
        <w:rPr>
          <w:i/>
          <w:color w:val="000000"/>
          <w:sz w:val="28"/>
          <w:szCs w:val="28"/>
        </w:rPr>
        <w:t xml:space="preserve">к - </w:t>
      </w:r>
      <w:r w:rsidRPr="00F16DB3">
        <w:rPr>
          <w:color w:val="000000"/>
          <w:sz w:val="28"/>
          <w:szCs w:val="28"/>
        </w:rPr>
        <w:t>число сформированных групп однотипных элементов;</w:t>
      </w:r>
    </w:p>
    <w:p w:rsidR="009820F1" w:rsidRPr="00F16DB3" w:rsidRDefault="009820F1" w:rsidP="004B610A">
      <w:pPr>
        <w:widowControl/>
        <w:spacing w:line="360" w:lineRule="auto"/>
        <w:ind w:firstLine="709"/>
        <w:jc w:val="both"/>
        <w:rPr>
          <w:color w:val="000000"/>
          <w:sz w:val="28"/>
          <w:szCs w:val="28"/>
        </w:rPr>
      </w:pPr>
      <w:r w:rsidRPr="00F16DB3">
        <w:rPr>
          <w:i/>
          <w:color w:val="000000"/>
          <w:sz w:val="28"/>
          <w:szCs w:val="28"/>
        </w:rPr>
        <w:t>а(х</w:t>
      </w:r>
      <w:r w:rsidRPr="00F16DB3">
        <w:rPr>
          <w:i/>
          <w:color w:val="000000"/>
          <w:sz w:val="28"/>
          <w:szCs w:val="28"/>
          <w:vertAlign w:val="subscript"/>
        </w:rPr>
        <w:t>i</w:t>
      </w:r>
      <w:r w:rsidRPr="00F16DB3">
        <w:rPr>
          <w:color w:val="000000"/>
          <w:sz w:val="28"/>
          <w:szCs w:val="28"/>
        </w:rPr>
        <w:t xml:space="preserve">) - поправочный коэффициент, учитывающий влияние фактора </w:t>
      </w:r>
      <w:r w:rsidRPr="00F16DB3">
        <w:rPr>
          <w:i/>
          <w:color w:val="000000"/>
          <w:sz w:val="28"/>
          <w:szCs w:val="28"/>
          <w:lang w:val="en-US"/>
        </w:rPr>
        <w:t>x</w:t>
      </w:r>
      <w:r w:rsidRPr="00F16DB3">
        <w:rPr>
          <w:i/>
          <w:color w:val="000000"/>
          <w:sz w:val="28"/>
          <w:szCs w:val="28"/>
          <w:vertAlign w:val="subscript"/>
          <w:lang w:val="en-US"/>
        </w:rPr>
        <w:t>i</w:t>
      </w:r>
      <w:r w:rsidRPr="00F16DB3">
        <w:rPr>
          <w:i/>
          <w:color w:val="000000"/>
          <w:sz w:val="28"/>
          <w:szCs w:val="28"/>
          <w:vertAlign w:val="subscript"/>
        </w:rPr>
        <w:t xml:space="preserve"> </w:t>
      </w:r>
      <w:r w:rsidRPr="00F16DB3">
        <w:rPr>
          <w:color w:val="000000"/>
          <w:sz w:val="28"/>
          <w:szCs w:val="28"/>
        </w:rPr>
        <w:t xml:space="preserve">, </w:t>
      </w:r>
      <w:r w:rsidRPr="00F16DB3">
        <w:rPr>
          <w:i/>
          <w:color w:val="000000"/>
          <w:sz w:val="28"/>
          <w:szCs w:val="28"/>
          <w:lang w:val="en-US"/>
        </w:rPr>
        <w:t>i</w:t>
      </w:r>
      <w:r w:rsidRPr="00F16DB3">
        <w:rPr>
          <w:i/>
          <w:color w:val="000000"/>
          <w:sz w:val="28"/>
          <w:szCs w:val="28"/>
        </w:rPr>
        <w:t>=</w:t>
      </w:r>
      <w:r w:rsidRPr="00F16DB3">
        <w:rPr>
          <w:color w:val="000000"/>
          <w:sz w:val="28"/>
          <w:szCs w:val="28"/>
        </w:rPr>
        <w:t>1,…,</w:t>
      </w:r>
      <w:r w:rsidRPr="00F16DB3">
        <w:rPr>
          <w:color w:val="000000"/>
          <w:sz w:val="28"/>
          <w:szCs w:val="28"/>
          <w:lang w:val="en-US"/>
        </w:rPr>
        <w:t>m</w:t>
      </w:r>
      <w:r w:rsidRPr="00F16DB3">
        <w:rPr>
          <w:color w:val="000000"/>
          <w:sz w:val="28"/>
          <w:szCs w:val="28"/>
        </w:rPr>
        <w:t>;</w:t>
      </w:r>
    </w:p>
    <w:p w:rsidR="009820F1" w:rsidRPr="00F16DB3" w:rsidRDefault="009820F1" w:rsidP="004B610A">
      <w:pPr>
        <w:widowControl/>
        <w:spacing w:line="360" w:lineRule="auto"/>
        <w:ind w:firstLine="709"/>
        <w:jc w:val="both"/>
        <w:rPr>
          <w:color w:val="000000"/>
          <w:sz w:val="28"/>
          <w:szCs w:val="28"/>
        </w:rPr>
      </w:pPr>
      <w:r w:rsidRPr="00F16DB3">
        <w:rPr>
          <w:i/>
          <w:color w:val="000000"/>
          <w:sz w:val="28"/>
          <w:szCs w:val="28"/>
        </w:rPr>
        <w:t xml:space="preserve">т </w:t>
      </w:r>
      <w:r w:rsidRPr="00F16DB3">
        <w:rPr>
          <w:color w:val="000000"/>
          <w:sz w:val="28"/>
          <w:szCs w:val="28"/>
        </w:rPr>
        <w:t>- количество принимаемых во внимание факторов.</w:t>
      </w:r>
    </w:p>
    <w:p w:rsidR="009820F1" w:rsidRPr="00F16DB3" w:rsidRDefault="009820F1" w:rsidP="004B610A">
      <w:pPr>
        <w:widowControl/>
        <w:spacing w:line="360" w:lineRule="auto"/>
        <w:ind w:firstLine="709"/>
        <w:jc w:val="both"/>
        <w:rPr>
          <w:sz w:val="28"/>
          <w:szCs w:val="28"/>
        </w:rPr>
      </w:pPr>
      <w:r w:rsidRPr="00F16DB3">
        <w:rPr>
          <w:color w:val="000000"/>
          <w:sz w:val="28"/>
          <w:szCs w:val="28"/>
        </w:rPr>
        <w:t xml:space="preserve">4. По общепринятым формулам для экспоненциального распределения подсчитывают показатели </w:t>
      </w:r>
      <w:r w:rsidRPr="00F16DB3">
        <w:rPr>
          <w:i/>
          <w:color w:val="000000"/>
          <w:sz w:val="28"/>
          <w:szCs w:val="28"/>
          <w:lang w:val="en-US"/>
        </w:rPr>
        <w:t>T</w:t>
      </w:r>
      <w:r w:rsidRPr="00F16DB3">
        <w:rPr>
          <w:i/>
          <w:color w:val="000000"/>
          <w:sz w:val="28"/>
          <w:szCs w:val="28"/>
          <w:vertAlign w:val="subscript"/>
        </w:rPr>
        <w:t>0</w:t>
      </w:r>
      <w:r w:rsidRPr="00F16DB3">
        <w:rPr>
          <w:i/>
          <w:color w:val="000000"/>
          <w:sz w:val="28"/>
          <w:szCs w:val="28"/>
        </w:rPr>
        <w:t xml:space="preserve">, </w:t>
      </w:r>
      <w:r w:rsidRPr="00F16DB3">
        <w:rPr>
          <w:i/>
          <w:color w:val="000000"/>
          <w:sz w:val="28"/>
          <w:szCs w:val="28"/>
          <w:lang w:val="en-US"/>
        </w:rPr>
        <w:t>P</w:t>
      </w:r>
      <w:r w:rsidRPr="00F16DB3">
        <w:rPr>
          <w:i/>
          <w:color w:val="000000"/>
          <w:sz w:val="28"/>
          <w:szCs w:val="28"/>
          <w:vertAlign w:val="subscript"/>
          <w:lang w:val="en-US"/>
        </w:rPr>
        <w:t>Σ</w:t>
      </w:r>
      <w:r w:rsidRPr="00F16DB3">
        <w:rPr>
          <w:i/>
          <w:color w:val="000000"/>
          <w:sz w:val="28"/>
          <w:szCs w:val="28"/>
        </w:rPr>
        <w:t>(</w:t>
      </w:r>
      <w:r w:rsidRPr="00F16DB3">
        <w:rPr>
          <w:i/>
          <w:color w:val="000000"/>
          <w:sz w:val="28"/>
          <w:szCs w:val="28"/>
          <w:lang w:val="en-US"/>
        </w:rPr>
        <w:t>t</w:t>
      </w:r>
      <w:r w:rsidRPr="00F16DB3">
        <w:rPr>
          <w:i/>
          <w:color w:val="000000"/>
          <w:sz w:val="28"/>
          <w:szCs w:val="28"/>
          <w:vertAlign w:val="subscript"/>
        </w:rPr>
        <w:t>з</w:t>
      </w:r>
      <w:r w:rsidRPr="00F16DB3">
        <w:rPr>
          <w:i/>
          <w:color w:val="000000"/>
          <w:sz w:val="28"/>
          <w:szCs w:val="28"/>
        </w:rPr>
        <w:t>),</w:t>
      </w:r>
      <w:r w:rsidRPr="00F16DB3">
        <w:rPr>
          <w:i/>
          <w:color w:val="000000"/>
          <w:sz w:val="28"/>
          <w:szCs w:val="28"/>
          <w:lang w:val="en-US"/>
        </w:rPr>
        <w:t>T</w:t>
      </w:r>
      <w:r w:rsidRPr="00F16DB3">
        <w:rPr>
          <w:i/>
          <w:color w:val="000000"/>
          <w:sz w:val="28"/>
          <w:szCs w:val="28"/>
          <w:vertAlign w:val="subscript"/>
          <w:lang w:val="en-US"/>
        </w:rPr>
        <w:t>cp</w:t>
      </w:r>
      <w:r w:rsidRPr="00F16DB3">
        <w:rPr>
          <w:i/>
          <w:color w:val="000000"/>
          <w:sz w:val="28"/>
          <w:szCs w:val="28"/>
        </w:rPr>
        <w:t>,</w:t>
      </w:r>
      <w:r w:rsidRPr="00F16DB3">
        <w:rPr>
          <w:i/>
          <w:color w:val="000000"/>
          <w:sz w:val="28"/>
          <w:szCs w:val="28"/>
          <w:lang w:val="en-US"/>
        </w:rPr>
        <w:t>T</w:t>
      </w:r>
      <w:r w:rsidRPr="00F16DB3">
        <w:rPr>
          <w:i/>
          <w:color w:val="000000"/>
          <w:sz w:val="28"/>
          <w:szCs w:val="28"/>
          <w:vertAlign w:val="subscript"/>
          <w:lang w:val="en-US"/>
        </w:rPr>
        <w:t>γ</w:t>
      </w:r>
      <w:r w:rsidRPr="00F16DB3">
        <w:rPr>
          <w:i/>
          <w:color w:val="000000"/>
          <w:sz w:val="28"/>
          <w:szCs w:val="28"/>
        </w:rPr>
        <w:t>.</w:t>
      </w: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rPr>
        <w:t>5. Подсчитывают показатели восстанавливаемости РЭУ. Среднее время восстановления рассчитывают по формуле:</w:t>
      </w:r>
    </w:p>
    <w:p w:rsidR="009820F1" w:rsidRPr="00F16DB3" w:rsidRDefault="009820F1" w:rsidP="004B610A">
      <w:pPr>
        <w:widowControl/>
        <w:spacing w:line="360" w:lineRule="auto"/>
        <w:ind w:firstLine="709"/>
        <w:jc w:val="both"/>
        <w:rPr>
          <w:color w:val="000000"/>
          <w:sz w:val="28"/>
          <w:szCs w:val="28"/>
        </w:rPr>
      </w:pPr>
    </w:p>
    <w:p w:rsidR="009820F1" w:rsidRPr="00F16DB3" w:rsidRDefault="005A17A1" w:rsidP="004B610A">
      <w:pPr>
        <w:widowControl/>
        <w:spacing w:line="360" w:lineRule="auto"/>
        <w:ind w:firstLine="709"/>
        <w:jc w:val="both"/>
        <w:rPr>
          <w:color w:val="000000"/>
          <w:sz w:val="28"/>
          <w:szCs w:val="28"/>
        </w:rPr>
      </w:pPr>
      <w:r>
        <w:rPr>
          <w:color w:val="000000"/>
          <w:sz w:val="28"/>
          <w:szCs w:val="28"/>
          <w:lang w:val="en-US"/>
        </w:rPr>
        <w:pict>
          <v:shape id="_x0000_i1058" type="#_x0000_t75" style="width:134.25pt;height:71.25pt" fillcolor="window">
            <v:imagedata r:id="rId39" o:title=""/>
          </v:shape>
        </w:pict>
      </w:r>
      <w:r w:rsidR="009820F1" w:rsidRPr="00F16DB3">
        <w:rPr>
          <w:color w:val="000000"/>
          <w:sz w:val="28"/>
          <w:szCs w:val="28"/>
        </w:rPr>
        <w:t>;</w:t>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t>(6.25)</w:t>
      </w:r>
    </w:p>
    <w:p w:rsidR="00F55DAA" w:rsidRDefault="00F55DAA" w:rsidP="004B610A">
      <w:pPr>
        <w:widowControl/>
        <w:spacing w:line="360" w:lineRule="auto"/>
        <w:ind w:firstLine="709"/>
        <w:jc w:val="both"/>
        <w:rPr>
          <w:color w:val="000000"/>
          <w:sz w:val="28"/>
          <w:szCs w:val="28"/>
        </w:rPr>
      </w:pP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rPr>
        <w:t xml:space="preserve">Вероятность восстановления РЭУ за заданное время </w:t>
      </w:r>
      <w:r w:rsidRPr="00F16DB3">
        <w:rPr>
          <w:i/>
          <w:color w:val="000000"/>
          <w:sz w:val="28"/>
          <w:szCs w:val="28"/>
        </w:rPr>
        <w:t>t</w:t>
      </w:r>
      <w:r w:rsidRPr="00F16DB3">
        <w:rPr>
          <w:i/>
          <w:color w:val="000000"/>
          <w:sz w:val="28"/>
          <w:szCs w:val="28"/>
          <w:vertAlign w:val="subscript"/>
        </w:rPr>
        <w:t>3</w:t>
      </w:r>
      <w:r w:rsidRPr="00F16DB3">
        <w:rPr>
          <w:i/>
          <w:color w:val="000000"/>
          <w:sz w:val="28"/>
          <w:szCs w:val="28"/>
        </w:rPr>
        <w:t xml:space="preserve"> </w:t>
      </w:r>
      <w:r w:rsidRPr="00F16DB3">
        <w:rPr>
          <w:color w:val="000000"/>
          <w:sz w:val="28"/>
          <w:szCs w:val="28"/>
        </w:rPr>
        <w:t>рассчитывают в предположении, что время восстановления распределено по нормальному закону по выражению</w:t>
      </w:r>
    </w:p>
    <w:p w:rsidR="009820F1" w:rsidRPr="00F16DB3" w:rsidRDefault="009820F1" w:rsidP="004B610A">
      <w:pPr>
        <w:widowControl/>
        <w:spacing w:line="360" w:lineRule="auto"/>
        <w:ind w:firstLine="709"/>
        <w:jc w:val="both"/>
        <w:rPr>
          <w:sz w:val="28"/>
          <w:szCs w:val="28"/>
        </w:rPr>
      </w:pPr>
    </w:p>
    <w:p w:rsidR="009820F1" w:rsidRPr="00F16DB3" w:rsidRDefault="005A17A1" w:rsidP="004B610A">
      <w:pPr>
        <w:widowControl/>
        <w:spacing w:line="360" w:lineRule="auto"/>
        <w:ind w:firstLine="709"/>
        <w:jc w:val="both"/>
        <w:rPr>
          <w:sz w:val="28"/>
          <w:szCs w:val="28"/>
        </w:rPr>
      </w:pPr>
      <w:r>
        <w:rPr>
          <w:color w:val="000000"/>
          <w:sz w:val="28"/>
          <w:szCs w:val="28"/>
        </w:rPr>
        <w:pict>
          <v:shape id="_x0000_i1059" type="#_x0000_t75" style="width:87.75pt;height:36.75pt" fillcolor="window">
            <v:imagedata r:id="rId40" o:title=""/>
          </v:shape>
        </w:pict>
      </w:r>
      <w:r w:rsidR="009820F1" w:rsidRPr="00F16DB3">
        <w:rPr>
          <w:color w:val="000000"/>
          <w:sz w:val="28"/>
          <w:szCs w:val="28"/>
        </w:rPr>
        <w:t>;</w:t>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t>(6.26)</w:t>
      </w:r>
    </w:p>
    <w:p w:rsidR="00F55DAA" w:rsidRDefault="00F55DAA" w:rsidP="004B610A">
      <w:pPr>
        <w:widowControl/>
        <w:spacing w:line="360" w:lineRule="auto"/>
        <w:ind w:firstLine="709"/>
        <w:jc w:val="both"/>
        <w:rPr>
          <w:color w:val="000000"/>
          <w:sz w:val="28"/>
          <w:szCs w:val="28"/>
        </w:rPr>
      </w:pPr>
    </w:p>
    <w:p w:rsidR="009820F1" w:rsidRPr="00F16DB3" w:rsidRDefault="009820F1" w:rsidP="004B610A">
      <w:pPr>
        <w:widowControl/>
        <w:spacing w:line="360" w:lineRule="auto"/>
        <w:ind w:firstLine="709"/>
        <w:jc w:val="both"/>
        <w:rPr>
          <w:sz w:val="28"/>
          <w:szCs w:val="28"/>
        </w:rPr>
      </w:pPr>
      <w:r w:rsidRPr="00F16DB3">
        <w:rPr>
          <w:color w:val="000000"/>
          <w:sz w:val="28"/>
          <w:szCs w:val="28"/>
        </w:rPr>
        <w:t>Данные необходимые для полного расчета надежности сведены в таблицу 6.</w:t>
      </w: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rPr>
        <w:t>Расчет произведен при помощи ЭВМ. Результаты расчета приведены в приложении.</w:t>
      </w:r>
    </w:p>
    <w:p w:rsidR="009820F1" w:rsidRPr="00F16DB3" w:rsidRDefault="009820F1" w:rsidP="004B610A">
      <w:pPr>
        <w:widowControl/>
        <w:spacing w:line="360" w:lineRule="auto"/>
        <w:ind w:firstLine="709"/>
        <w:jc w:val="both"/>
        <w:rPr>
          <w:sz w:val="28"/>
          <w:szCs w:val="28"/>
        </w:rPr>
      </w:pPr>
    </w:p>
    <w:p w:rsidR="009820F1" w:rsidRPr="00F16DB3" w:rsidRDefault="009820F1" w:rsidP="00F55DAA">
      <w:pPr>
        <w:widowControl/>
        <w:spacing w:line="360" w:lineRule="auto"/>
        <w:ind w:firstLine="709"/>
        <w:jc w:val="center"/>
        <w:rPr>
          <w:b/>
          <w:sz w:val="28"/>
          <w:szCs w:val="28"/>
        </w:rPr>
      </w:pPr>
      <w:r w:rsidRPr="00F16DB3">
        <w:rPr>
          <w:b/>
          <w:color w:val="000000"/>
          <w:sz w:val="28"/>
          <w:szCs w:val="28"/>
        </w:rPr>
        <w:t>6.5 Расчет электромагнитной совместимости</w:t>
      </w:r>
    </w:p>
    <w:p w:rsidR="009820F1" w:rsidRPr="00F16DB3" w:rsidRDefault="009820F1" w:rsidP="004B610A">
      <w:pPr>
        <w:widowControl/>
        <w:spacing w:line="360" w:lineRule="auto"/>
        <w:ind w:firstLine="709"/>
        <w:jc w:val="both"/>
        <w:rPr>
          <w:color w:val="000000"/>
          <w:sz w:val="28"/>
          <w:szCs w:val="28"/>
        </w:rPr>
      </w:pPr>
    </w:p>
    <w:p w:rsidR="009820F1" w:rsidRPr="00F16DB3" w:rsidRDefault="009820F1" w:rsidP="004B610A">
      <w:pPr>
        <w:widowControl/>
        <w:spacing w:line="360" w:lineRule="auto"/>
        <w:ind w:firstLine="709"/>
        <w:jc w:val="both"/>
        <w:rPr>
          <w:sz w:val="28"/>
          <w:szCs w:val="28"/>
        </w:rPr>
      </w:pPr>
      <w:r w:rsidRPr="00F16DB3">
        <w:rPr>
          <w:color w:val="000000"/>
          <w:sz w:val="28"/>
          <w:szCs w:val="28"/>
        </w:rPr>
        <w:t>Цель расчета электромагнитной совместимости является определение работоспособности устройства в условиях воздействия перекрестных помех в линиях связи.</w:t>
      </w:r>
    </w:p>
    <w:p w:rsidR="009820F1" w:rsidRPr="00F16DB3" w:rsidRDefault="009820F1" w:rsidP="004B610A">
      <w:pPr>
        <w:widowControl/>
        <w:spacing w:line="360" w:lineRule="auto"/>
        <w:ind w:firstLine="709"/>
        <w:jc w:val="both"/>
        <w:rPr>
          <w:sz w:val="28"/>
          <w:szCs w:val="28"/>
        </w:rPr>
      </w:pPr>
      <w:r w:rsidRPr="00F16DB3">
        <w:rPr>
          <w:color w:val="000000"/>
          <w:sz w:val="28"/>
          <w:szCs w:val="28"/>
        </w:rPr>
        <w:t>Блок обмена сообщениями выполнен в виде ТЭЗа на многослойной печатной плате третьего класса точности из стеклотекстолита СТФ 2-35, покрытой лаком УР231. Ширина проводников равна 0,2 мм, расстояние между ними - 0,15 мм. Максимальная длина области связи проводников активной и пассивной линии составляет 0,11 м. Максимальное напряжение в активной линии равно 5,2 В на частоте 190 кГц. В блоке использованы микросхемы серии 1533.</w:t>
      </w: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rPr>
        <w:t xml:space="preserve">В состоянии логической “1” помеха слабо влияет на срабатывание логического элемента, поэтому рассмотрим случай, когда на входе микросхемы логический “0”. При этом </w:t>
      </w:r>
      <w:r w:rsidRPr="00F16DB3">
        <w:rPr>
          <w:color w:val="000000"/>
          <w:sz w:val="28"/>
          <w:szCs w:val="28"/>
          <w:lang w:val="en-US"/>
        </w:rPr>
        <w:t>U</w:t>
      </w:r>
      <w:r w:rsidRPr="00F16DB3">
        <w:rPr>
          <w:color w:val="000000"/>
          <w:sz w:val="28"/>
          <w:szCs w:val="28"/>
          <w:vertAlign w:val="subscript"/>
        </w:rPr>
        <w:t>вх</w:t>
      </w:r>
      <w:r w:rsidRPr="00F16DB3">
        <w:rPr>
          <w:color w:val="000000"/>
          <w:sz w:val="28"/>
          <w:szCs w:val="28"/>
          <w:vertAlign w:val="superscript"/>
        </w:rPr>
        <w:t>0</w:t>
      </w:r>
      <w:r w:rsidRPr="00F16DB3">
        <w:rPr>
          <w:color w:val="000000"/>
          <w:sz w:val="28"/>
          <w:szCs w:val="28"/>
        </w:rPr>
        <w:t xml:space="preserve">=0,4 В, </w:t>
      </w:r>
      <w:r w:rsidRPr="00F16DB3">
        <w:rPr>
          <w:color w:val="000000"/>
          <w:sz w:val="28"/>
          <w:szCs w:val="28"/>
          <w:lang w:val="en-US"/>
        </w:rPr>
        <w:t>I</w:t>
      </w:r>
      <w:r w:rsidRPr="00F16DB3">
        <w:rPr>
          <w:color w:val="000000"/>
          <w:sz w:val="28"/>
          <w:szCs w:val="28"/>
          <w:vertAlign w:val="subscript"/>
        </w:rPr>
        <w:t>вх</w:t>
      </w:r>
      <w:r w:rsidRPr="00F16DB3">
        <w:rPr>
          <w:color w:val="000000"/>
          <w:sz w:val="28"/>
          <w:szCs w:val="28"/>
          <w:vertAlign w:val="superscript"/>
        </w:rPr>
        <w:t>0</w:t>
      </w:r>
      <w:r w:rsidRPr="00F16DB3">
        <w:rPr>
          <w:color w:val="000000"/>
          <w:sz w:val="28"/>
          <w:szCs w:val="28"/>
        </w:rPr>
        <w:t xml:space="preserve">=0,4 мА, </w:t>
      </w:r>
      <w:r w:rsidRPr="00F16DB3">
        <w:rPr>
          <w:color w:val="000000"/>
          <w:sz w:val="28"/>
          <w:szCs w:val="28"/>
          <w:lang w:val="en-US"/>
        </w:rPr>
        <w:t>U</w:t>
      </w:r>
      <w:r w:rsidRPr="00F16DB3">
        <w:rPr>
          <w:color w:val="000000"/>
          <w:sz w:val="28"/>
          <w:szCs w:val="28"/>
          <w:vertAlign w:val="subscript"/>
        </w:rPr>
        <w:t>вых</w:t>
      </w:r>
      <w:r w:rsidRPr="00F16DB3">
        <w:rPr>
          <w:color w:val="000000"/>
          <w:sz w:val="28"/>
          <w:szCs w:val="28"/>
          <w:vertAlign w:val="superscript"/>
        </w:rPr>
        <w:t>0</w:t>
      </w:r>
      <w:r w:rsidRPr="00F16DB3">
        <w:rPr>
          <w:color w:val="000000"/>
          <w:sz w:val="28"/>
          <w:szCs w:val="28"/>
        </w:rPr>
        <w:t xml:space="preserve">=0,4 В, </w:t>
      </w:r>
      <w:r w:rsidRPr="00F16DB3">
        <w:rPr>
          <w:color w:val="000000"/>
          <w:sz w:val="28"/>
          <w:szCs w:val="28"/>
          <w:lang w:val="en-US"/>
        </w:rPr>
        <w:t>I</w:t>
      </w:r>
      <w:r w:rsidRPr="00F16DB3">
        <w:rPr>
          <w:color w:val="000000"/>
          <w:sz w:val="28"/>
          <w:szCs w:val="28"/>
          <w:vertAlign w:val="subscript"/>
        </w:rPr>
        <w:t>вых</w:t>
      </w:r>
      <w:r w:rsidRPr="00F16DB3">
        <w:rPr>
          <w:color w:val="000000"/>
          <w:sz w:val="28"/>
          <w:szCs w:val="28"/>
          <w:vertAlign w:val="superscript"/>
        </w:rPr>
        <w:t>0</w:t>
      </w:r>
      <w:r w:rsidRPr="00F16DB3">
        <w:rPr>
          <w:color w:val="000000"/>
          <w:sz w:val="28"/>
          <w:szCs w:val="28"/>
        </w:rPr>
        <w:t>=4,8 мА.</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color w:val="000000"/>
          <w:sz w:val="28"/>
          <w:szCs w:val="28"/>
        </w:rPr>
        <w:t>Таблица 6.2 - Данные для расчета надежности.</w:t>
      </w:r>
    </w:p>
    <w:tbl>
      <w:tblPr>
        <w:tblW w:w="0" w:type="auto"/>
        <w:tblCellMar>
          <w:left w:w="40" w:type="dxa"/>
          <w:right w:w="40" w:type="dxa"/>
        </w:tblCellMar>
        <w:tblLook w:val="0000" w:firstRow="0" w:lastRow="0" w:firstColumn="0" w:lastColumn="0" w:noHBand="0" w:noVBand="0"/>
      </w:tblPr>
      <w:tblGrid>
        <w:gridCol w:w="591"/>
        <w:gridCol w:w="2147"/>
        <w:gridCol w:w="658"/>
        <w:gridCol w:w="1880"/>
        <w:gridCol w:w="1292"/>
        <w:gridCol w:w="330"/>
        <w:gridCol w:w="1081"/>
      </w:tblGrid>
      <w:tr w:rsidR="009820F1" w:rsidRPr="00F16DB3" w:rsidTr="00F55DAA">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 п/п</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Тип элемента</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Кол. П</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Инт. Отказов, х!0"</w:t>
            </w:r>
            <w:r w:rsidRPr="00F55DAA">
              <w:rPr>
                <w:color w:val="000000"/>
                <w:vertAlign w:val="superscript"/>
              </w:rPr>
              <w:t>6</w:t>
            </w:r>
            <w:r w:rsidRPr="00F55DAA">
              <w:rPr>
                <w:color w:val="000000"/>
              </w:rPr>
              <w:t>/ч</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Время вост., ч</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К</w:t>
            </w:r>
            <w:r w:rsidRPr="00F55DAA">
              <w:rPr>
                <w:color w:val="000000"/>
                <w:vertAlign w:val="subscript"/>
              </w:rPr>
              <w:t>н</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Попр. Коэф</w:t>
            </w:r>
          </w:p>
        </w:tc>
      </w:tr>
      <w:tr w:rsidR="009820F1" w:rsidRPr="00F16DB3" w:rsidTr="00F55DAA">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1</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Микросхема цифровая</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72</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0,05</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0,5</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0,6</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0,5</w:t>
            </w:r>
          </w:p>
        </w:tc>
      </w:tr>
      <w:tr w:rsidR="009820F1" w:rsidRPr="00F16DB3" w:rsidTr="00F55DAA">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2</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Микросхема аналоговая</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2</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0,1</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1,2</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0,5</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0,5</w:t>
            </w:r>
          </w:p>
        </w:tc>
      </w:tr>
      <w:tr w:rsidR="009820F1" w:rsidRPr="00F16DB3" w:rsidTr="00F55DAA">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3</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Генератор ГК 1 –07</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1</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0,3</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1,0</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0,5</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0,6</w:t>
            </w:r>
          </w:p>
        </w:tc>
      </w:tr>
      <w:tr w:rsidR="009820F1" w:rsidRPr="00F16DB3" w:rsidTr="00F55DAA">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4</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Диод 2Д522</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1</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0,15</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0,6</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0,7</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0,2</w:t>
            </w:r>
          </w:p>
        </w:tc>
      </w:tr>
      <w:tr w:rsidR="009820F1" w:rsidRPr="00F16DB3" w:rsidTr="00F55DAA">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5</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Индикатор АЛ307БМ</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1</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0,1</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1,5</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0,5</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0,8</w:t>
            </w:r>
          </w:p>
        </w:tc>
      </w:tr>
      <w:tr w:rsidR="009820F1" w:rsidRPr="00F16DB3" w:rsidTr="00F55DAA">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6</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Конденсатор К 10- 17</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65</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0,02</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1,1</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0,4</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0,15</w:t>
            </w:r>
          </w:p>
        </w:tc>
      </w:tr>
      <w:tr w:rsidR="009820F1" w:rsidRPr="00F16DB3" w:rsidTr="00F55DAA">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7</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Конденсатор К53-4А</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4</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0,05</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0,55</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0,4</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0,15</w:t>
            </w:r>
          </w:p>
        </w:tc>
      </w:tr>
      <w:tr w:rsidR="009820F1" w:rsidRPr="00F16DB3" w:rsidTr="00F55DAA">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8</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Набор резисторов НР1</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1</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0,03</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0,5</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0,4</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0,3</w:t>
            </w:r>
          </w:p>
        </w:tc>
      </w:tr>
      <w:tr w:rsidR="009820F1" w:rsidRPr="00F16DB3" w:rsidTr="00F55DAA">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9</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Резистор С2-ЗЗН</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5</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0,05</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0,5</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0,4</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0,3</w:t>
            </w:r>
          </w:p>
        </w:tc>
      </w:tr>
      <w:tr w:rsidR="009820F1" w:rsidRPr="00F16DB3" w:rsidTr="00F55DAA">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10</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Резонатор РК169-МА</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1</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Од</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0,6</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0,5</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0,6</w:t>
            </w:r>
          </w:p>
        </w:tc>
      </w:tr>
      <w:tr w:rsidR="009820F1" w:rsidRPr="00F16DB3" w:rsidTr="00F55DAA">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11</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Соединитель</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204</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0,1</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2,0</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0,5</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0,2</w:t>
            </w:r>
          </w:p>
        </w:tc>
      </w:tr>
      <w:tr w:rsidR="009820F1" w:rsidRPr="00F16DB3" w:rsidTr="00F55DAA">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12</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Пайка</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1658</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t>0,01</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0,5</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t>–</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0,5</w:t>
            </w:r>
          </w:p>
        </w:tc>
      </w:tr>
      <w:tr w:rsidR="009820F1" w:rsidRPr="00F16DB3" w:rsidTr="00F55DAA">
        <w:trPr>
          <w:trHeight w:val="65"/>
        </w:trPr>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13</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Плата</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1</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0,2</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3,0</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0,4</w:t>
            </w:r>
          </w:p>
        </w:tc>
        <w:tc>
          <w:tcPr>
            <w:tcW w:w="0" w:type="auto"/>
            <w:tcBorders>
              <w:top w:val="single" w:sz="6" w:space="0" w:color="auto"/>
              <w:left w:val="single" w:sz="6" w:space="0" w:color="auto"/>
              <w:bottom w:val="single" w:sz="6" w:space="0" w:color="auto"/>
              <w:right w:val="single" w:sz="6" w:space="0" w:color="auto"/>
            </w:tcBorders>
            <w:vAlign w:val="center"/>
          </w:tcPr>
          <w:p w:rsidR="009820F1" w:rsidRPr="00F55DAA" w:rsidRDefault="009820F1" w:rsidP="00F55DAA">
            <w:pPr>
              <w:widowControl/>
              <w:spacing w:line="360" w:lineRule="auto"/>
              <w:jc w:val="both"/>
            </w:pPr>
            <w:r w:rsidRPr="00F55DAA">
              <w:rPr>
                <w:color w:val="000000"/>
              </w:rPr>
              <w:t>1</w:t>
            </w:r>
          </w:p>
        </w:tc>
      </w:tr>
    </w:tbl>
    <w:p w:rsidR="009820F1" w:rsidRPr="00F16DB3" w:rsidRDefault="009820F1" w:rsidP="004B610A">
      <w:pPr>
        <w:widowControl/>
        <w:spacing w:line="360" w:lineRule="auto"/>
        <w:ind w:firstLine="709"/>
        <w:jc w:val="both"/>
        <w:rPr>
          <w:color w:val="000000"/>
          <w:sz w:val="28"/>
          <w:szCs w:val="28"/>
        </w:rPr>
      </w:pP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rPr>
        <w:t>Тогда можно определить входное и выходное сопротивления по формулам:</w:t>
      </w:r>
    </w:p>
    <w:p w:rsidR="009820F1" w:rsidRPr="00F16DB3" w:rsidRDefault="009820F1" w:rsidP="004B610A">
      <w:pPr>
        <w:widowControl/>
        <w:spacing w:line="360" w:lineRule="auto"/>
        <w:ind w:firstLine="709"/>
        <w:jc w:val="both"/>
        <w:rPr>
          <w:color w:val="000000"/>
          <w:sz w:val="28"/>
          <w:szCs w:val="28"/>
        </w:rPr>
      </w:pPr>
    </w:p>
    <w:p w:rsidR="009820F1" w:rsidRPr="00F16DB3" w:rsidRDefault="005A17A1" w:rsidP="004B610A">
      <w:pPr>
        <w:widowControl/>
        <w:spacing w:line="360" w:lineRule="auto"/>
        <w:ind w:firstLine="709"/>
        <w:jc w:val="both"/>
        <w:rPr>
          <w:color w:val="000000"/>
          <w:sz w:val="28"/>
          <w:szCs w:val="28"/>
        </w:rPr>
      </w:pPr>
      <w:r>
        <w:rPr>
          <w:color w:val="000000"/>
          <w:sz w:val="28"/>
          <w:szCs w:val="28"/>
        </w:rPr>
        <w:pict>
          <v:shape id="_x0000_i1060" type="#_x0000_t75" style="width:69pt;height:42.75pt" fillcolor="window">
            <v:imagedata r:id="rId41" o:title=""/>
          </v:shape>
        </w:pict>
      </w:r>
      <w:r w:rsidR="009820F1" w:rsidRPr="00F16DB3">
        <w:rPr>
          <w:color w:val="000000"/>
          <w:sz w:val="28"/>
          <w:szCs w:val="28"/>
        </w:rPr>
        <w:t>,</w:t>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t>(6.27)</w:t>
      </w:r>
    </w:p>
    <w:p w:rsidR="009820F1" w:rsidRPr="00F16DB3" w:rsidRDefault="005A17A1" w:rsidP="004B610A">
      <w:pPr>
        <w:widowControl/>
        <w:spacing w:line="360" w:lineRule="auto"/>
        <w:ind w:firstLine="709"/>
        <w:jc w:val="both"/>
        <w:rPr>
          <w:sz w:val="28"/>
          <w:szCs w:val="28"/>
        </w:rPr>
      </w:pPr>
      <w:r>
        <w:rPr>
          <w:color w:val="000000"/>
          <w:sz w:val="28"/>
          <w:szCs w:val="28"/>
        </w:rPr>
        <w:pict>
          <v:shape id="_x0000_i1061" type="#_x0000_t75" style="width:143.25pt;height:38.25pt" fillcolor="window">
            <v:imagedata r:id="rId42" o:title=""/>
          </v:shape>
        </w:pict>
      </w:r>
      <w:r w:rsidR="009820F1" w:rsidRPr="00F16DB3">
        <w:rPr>
          <w:color w:val="000000"/>
          <w:sz w:val="28"/>
          <w:szCs w:val="28"/>
        </w:rPr>
        <w:t>,</w:t>
      </w:r>
    </w:p>
    <w:p w:rsidR="009820F1" w:rsidRPr="00F16DB3" w:rsidRDefault="005A17A1" w:rsidP="004B610A">
      <w:pPr>
        <w:widowControl/>
        <w:spacing w:line="360" w:lineRule="auto"/>
        <w:ind w:firstLine="709"/>
        <w:jc w:val="both"/>
        <w:rPr>
          <w:sz w:val="28"/>
          <w:szCs w:val="28"/>
        </w:rPr>
      </w:pPr>
      <w:r>
        <w:rPr>
          <w:color w:val="000000"/>
          <w:sz w:val="28"/>
          <w:szCs w:val="28"/>
        </w:rPr>
        <w:pict>
          <v:shape id="_x0000_i1062" type="#_x0000_t75" style="width:144.75pt;height:38.25pt" fillcolor="window">
            <v:imagedata r:id="rId43" o:title=""/>
          </v:shape>
        </w:pict>
      </w:r>
      <w:r w:rsidR="009820F1" w:rsidRPr="00F16DB3">
        <w:rPr>
          <w:color w:val="000000"/>
          <w:sz w:val="28"/>
          <w:szCs w:val="28"/>
        </w:rPr>
        <w:t>,</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rPr>
        <w:t>Определяем взаимные емкость и индуктивность параллельных проводников на поверхности ПП по формуле:</w:t>
      </w:r>
    </w:p>
    <w:p w:rsidR="009820F1" w:rsidRPr="00F16DB3" w:rsidRDefault="009820F1" w:rsidP="004B610A">
      <w:pPr>
        <w:widowControl/>
        <w:spacing w:line="360" w:lineRule="auto"/>
        <w:ind w:firstLine="709"/>
        <w:jc w:val="both"/>
        <w:rPr>
          <w:color w:val="000000"/>
          <w:sz w:val="28"/>
          <w:szCs w:val="28"/>
        </w:rPr>
      </w:pPr>
    </w:p>
    <w:p w:rsidR="009820F1" w:rsidRPr="00F16DB3" w:rsidRDefault="005A17A1" w:rsidP="004B610A">
      <w:pPr>
        <w:widowControl/>
        <w:spacing w:line="360" w:lineRule="auto"/>
        <w:ind w:firstLine="709"/>
        <w:jc w:val="both"/>
        <w:rPr>
          <w:sz w:val="28"/>
          <w:szCs w:val="28"/>
        </w:rPr>
      </w:pPr>
      <w:r>
        <w:rPr>
          <w:sz w:val="28"/>
          <w:szCs w:val="28"/>
        </w:rPr>
        <w:pict>
          <v:shape id="_x0000_i1063" type="#_x0000_t75" style="width:78.75pt;height:56.25pt" fillcolor="window">
            <v:imagedata r:id="rId44" o:title=""/>
          </v:shape>
        </w:pict>
      </w:r>
      <w:r w:rsidR="009820F1" w:rsidRPr="00F16DB3">
        <w:rPr>
          <w:sz w:val="28"/>
          <w:szCs w:val="28"/>
        </w:rPr>
        <w:t>,</w:t>
      </w:r>
      <w:r w:rsidR="009820F1" w:rsidRPr="00F16DB3">
        <w:rPr>
          <w:sz w:val="28"/>
          <w:szCs w:val="28"/>
        </w:rPr>
        <w:tab/>
      </w:r>
      <w:r w:rsidR="009820F1" w:rsidRPr="00F16DB3">
        <w:rPr>
          <w:sz w:val="28"/>
          <w:szCs w:val="28"/>
        </w:rPr>
        <w:tab/>
      </w:r>
      <w:r w:rsidR="009820F1" w:rsidRPr="00F16DB3">
        <w:rPr>
          <w:sz w:val="28"/>
          <w:szCs w:val="28"/>
        </w:rPr>
        <w:tab/>
      </w:r>
      <w:r w:rsidR="009820F1" w:rsidRPr="00F16DB3">
        <w:rPr>
          <w:sz w:val="28"/>
          <w:szCs w:val="28"/>
        </w:rPr>
        <w:tab/>
      </w:r>
      <w:r w:rsidR="009820F1" w:rsidRPr="00F16DB3">
        <w:rPr>
          <w:sz w:val="28"/>
          <w:szCs w:val="28"/>
        </w:rPr>
        <w:tab/>
        <w:t>(6.28)</w:t>
      </w:r>
    </w:p>
    <w:p w:rsidR="009820F1" w:rsidRPr="00F16DB3" w:rsidRDefault="009820F1" w:rsidP="004B610A">
      <w:pPr>
        <w:widowControl/>
        <w:spacing w:line="360" w:lineRule="auto"/>
        <w:ind w:firstLine="709"/>
        <w:jc w:val="both"/>
        <w:rPr>
          <w:color w:val="000000"/>
          <w:sz w:val="28"/>
          <w:szCs w:val="28"/>
        </w:rPr>
      </w:pP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rPr>
        <w:t>где</w:t>
      </w:r>
      <w:r w:rsidR="00311422">
        <w:rPr>
          <w:color w:val="000000"/>
          <w:sz w:val="28"/>
          <w:szCs w:val="28"/>
        </w:rPr>
        <w:t xml:space="preserve"> </w:t>
      </w:r>
      <w:r w:rsidRPr="00F16DB3">
        <w:rPr>
          <w:i/>
          <w:color w:val="000000"/>
          <w:sz w:val="28"/>
          <w:szCs w:val="28"/>
          <w:lang w:val="en-US"/>
        </w:rPr>
        <w:t>l</w:t>
      </w:r>
      <w:r w:rsidRPr="00F16DB3">
        <w:rPr>
          <w:i/>
          <w:color w:val="000000"/>
          <w:sz w:val="28"/>
          <w:szCs w:val="28"/>
        </w:rPr>
        <w:t xml:space="preserve"> </w:t>
      </w:r>
      <w:r w:rsidRPr="00F16DB3">
        <w:rPr>
          <w:color w:val="000000"/>
          <w:sz w:val="28"/>
          <w:szCs w:val="28"/>
        </w:rPr>
        <w:t>- длина области связи проводников, м;</w:t>
      </w:r>
    </w:p>
    <w:p w:rsidR="009820F1" w:rsidRPr="00F16DB3" w:rsidRDefault="009820F1" w:rsidP="004B610A">
      <w:pPr>
        <w:widowControl/>
        <w:spacing w:line="360" w:lineRule="auto"/>
        <w:ind w:firstLine="709"/>
        <w:jc w:val="both"/>
        <w:rPr>
          <w:color w:val="000000"/>
          <w:sz w:val="28"/>
          <w:szCs w:val="28"/>
        </w:rPr>
      </w:pPr>
      <w:r w:rsidRPr="00F16DB3">
        <w:rPr>
          <w:i/>
          <w:color w:val="000000"/>
          <w:sz w:val="28"/>
          <w:szCs w:val="28"/>
          <w:lang w:val="en-US"/>
        </w:rPr>
        <w:t>δ</w:t>
      </w:r>
      <w:r w:rsidRPr="00F16DB3">
        <w:rPr>
          <w:i/>
          <w:color w:val="000000"/>
          <w:sz w:val="28"/>
          <w:szCs w:val="28"/>
        </w:rPr>
        <w:t xml:space="preserve"> - </w:t>
      </w:r>
      <w:r w:rsidRPr="00F16DB3">
        <w:rPr>
          <w:color w:val="000000"/>
          <w:sz w:val="28"/>
          <w:szCs w:val="28"/>
        </w:rPr>
        <w:t>расстояние между проводниками, м;</w:t>
      </w:r>
    </w:p>
    <w:p w:rsidR="009820F1" w:rsidRPr="00F16DB3" w:rsidRDefault="009820F1" w:rsidP="004B610A">
      <w:pPr>
        <w:widowControl/>
        <w:spacing w:line="360" w:lineRule="auto"/>
        <w:ind w:firstLine="709"/>
        <w:jc w:val="both"/>
        <w:rPr>
          <w:color w:val="000000"/>
          <w:sz w:val="28"/>
          <w:szCs w:val="28"/>
        </w:rPr>
      </w:pPr>
      <w:r w:rsidRPr="00F16DB3">
        <w:rPr>
          <w:i/>
          <w:color w:val="000000"/>
          <w:sz w:val="28"/>
          <w:szCs w:val="28"/>
          <w:lang w:val="en-US"/>
        </w:rPr>
        <w:t>t</w:t>
      </w:r>
      <w:r w:rsidRPr="00F16DB3">
        <w:rPr>
          <w:i/>
          <w:color w:val="000000"/>
          <w:sz w:val="28"/>
          <w:szCs w:val="28"/>
        </w:rPr>
        <w:t xml:space="preserve"> - </w:t>
      </w:r>
      <w:r w:rsidRPr="00F16DB3">
        <w:rPr>
          <w:color w:val="000000"/>
          <w:sz w:val="28"/>
          <w:szCs w:val="28"/>
        </w:rPr>
        <w:t>толщина проводника, м;</w:t>
      </w:r>
    </w:p>
    <w:p w:rsidR="009820F1" w:rsidRPr="00F16DB3" w:rsidRDefault="009820F1" w:rsidP="004B610A">
      <w:pPr>
        <w:widowControl/>
        <w:spacing w:line="360" w:lineRule="auto"/>
        <w:ind w:firstLine="709"/>
        <w:jc w:val="both"/>
        <w:rPr>
          <w:sz w:val="28"/>
          <w:szCs w:val="28"/>
        </w:rPr>
      </w:pPr>
      <w:r w:rsidRPr="00F16DB3">
        <w:rPr>
          <w:i/>
          <w:color w:val="000000"/>
          <w:sz w:val="28"/>
          <w:szCs w:val="28"/>
        </w:rPr>
        <w:t xml:space="preserve">b - </w:t>
      </w:r>
      <w:r w:rsidRPr="00F16DB3">
        <w:rPr>
          <w:color w:val="000000"/>
          <w:sz w:val="28"/>
          <w:szCs w:val="28"/>
        </w:rPr>
        <w:t>ширина проводника;</w:t>
      </w:r>
    </w:p>
    <w:p w:rsidR="009820F1" w:rsidRPr="00F16DB3" w:rsidRDefault="009820F1" w:rsidP="004B610A">
      <w:pPr>
        <w:widowControl/>
        <w:spacing w:line="360" w:lineRule="auto"/>
        <w:ind w:firstLine="709"/>
        <w:jc w:val="both"/>
        <w:rPr>
          <w:color w:val="000000"/>
          <w:sz w:val="28"/>
          <w:szCs w:val="28"/>
        </w:rPr>
      </w:pPr>
      <w:r w:rsidRPr="00F16DB3">
        <w:rPr>
          <w:i/>
          <w:color w:val="000000"/>
          <w:sz w:val="28"/>
          <w:szCs w:val="28"/>
          <w:lang w:val="en-US"/>
        </w:rPr>
        <w:t>ε</w:t>
      </w:r>
      <w:r w:rsidRPr="00F16DB3">
        <w:rPr>
          <w:i/>
          <w:color w:val="000000"/>
          <w:sz w:val="28"/>
          <w:szCs w:val="28"/>
        </w:rPr>
        <w:t xml:space="preserve"> – </w:t>
      </w:r>
      <w:r w:rsidRPr="00F16DB3">
        <w:rPr>
          <w:color w:val="000000"/>
          <w:sz w:val="28"/>
          <w:szCs w:val="28"/>
        </w:rPr>
        <w:t>диэлектрическая проницаемость среды между проводниками, расположенных на наружных поверхностях платы, покрытой лаком.</w:t>
      </w:r>
    </w:p>
    <w:p w:rsidR="009820F1" w:rsidRPr="00F16DB3" w:rsidRDefault="009820F1" w:rsidP="004B610A">
      <w:pPr>
        <w:widowControl/>
        <w:spacing w:line="360" w:lineRule="auto"/>
        <w:ind w:firstLine="709"/>
        <w:jc w:val="both"/>
        <w:rPr>
          <w:color w:val="000000"/>
          <w:sz w:val="28"/>
          <w:szCs w:val="28"/>
        </w:rPr>
      </w:pPr>
    </w:p>
    <w:p w:rsidR="009820F1" w:rsidRPr="00F16DB3" w:rsidRDefault="005A17A1" w:rsidP="004B610A">
      <w:pPr>
        <w:widowControl/>
        <w:spacing w:line="360" w:lineRule="auto"/>
        <w:ind w:firstLine="709"/>
        <w:jc w:val="both"/>
        <w:rPr>
          <w:sz w:val="28"/>
          <w:szCs w:val="28"/>
        </w:rPr>
      </w:pPr>
      <w:r>
        <w:rPr>
          <w:color w:val="000000"/>
          <w:sz w:val="28"/>
          <w:szCs w:val="28"/>
        </w:rPr>
        <w:pict>
          <v:shape id="_x0000_i1064" type="#_x0000_t75" style="width:105.75pt;height:18.75pt" fillcolor="window">
            <v:imagedata r:id="rId45" o:title=""/>
          </v:shape>
        </w:pict>
      </w:r>
      <w:r w:rsidR="009820F1" w:rsidRPr="00F16DB3">
        <w:rPr>
          <w:color w:val="000000"/>
          <w:sz w:val="28"/>
          <w:szCs w:val="28"/>
        </w:rPr>
        <w:t>,</w:t>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r>
      <w:r w:rsidR="009820F1" w:rsidRPr="00F16DB3">
        <w:rPr>
          <w:color w:val="000000"/>
          <w:sz w:val="28"/>
          <w:szCs w:val="28"/>
        </w:rPr>
        <w:tab/>
        <w:t>(6.29)</w:t>
      </w:r>
    </w:p>
    <w:p w:rsidR="00F55DAA" w:rsidRDefault="00F55DAA" w:rsidP="004B610A">
      <w:pPr>
        <w:widowControl/>
        <w:spacing w:line="360" w:lineRule="auto"/>
        <w:ind w:firstLine="709"/>
        <w:jc w:val="both"/>
        <w:rPr>
          <w:color w:val="000000"/>
          <w:sz w:val="28"/>
          <w:szCs w:val="28"/>
        </w:rPr>
      </w:pP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rPr>
        <w:t xml:space="preserve">где </w:t>
      </w:r>
      <w:r w:rsidRPr="00F16DB3">
        <w:rPr>
          <w:i/>
          <w:color w:val="000000"/>
          <w:sz w:val="28"/>
          <w:szCs w:val="28"/>
          <w:lang w:val="en-US"/>
        </w:rPr>
        <w:t>ε</w:t>
      </w:r>
      <w:r w:rsidRPr="00F16DB3">
        <w:rPr>
          <w:color w:val="000000"/>
          <w:sz w:val="28"/>
          <w:szCs w:val="28"/>
          <w:vertAlign w:val="subscript"/>
        </w:rPr>
        <w:t>п</w:t>
      </w:r>
      <w:r w:rsidRPr="00F16DB3">
        <w:rPr>
          <w:color w:val="000000"/>
          <w:sz w:val="28"/>
          <w:szCs w:val="28"/>
        </w:rPr>
        <w:t xml:space="preserve"> и </w:t>
      </w:r>
      <w:r w:rsidRPr="00F16DB3">
        <w:rPr>
          <w:i/>
          <w:color w:val="000000"/>
          <w:sz w:val="28"/>
          <w:szCs w:val="28"/>
          <w:lang w:val="en-US"/>
        </w:rPr>
        <w:t>ε</w:t>
      </w:r>
      <w:r w:rsidRPr="00F16DB3">
        <w:rPr>
          <w:color w:val="000000"/>
          <w:sz w:val="28"/>
          <w:szCs w:val="28"/>
          <w:vertAlign w:val="subscript"/>
        </w:rPr>
        <w:t>л</w:t>
      </w:r>
      <w:r w:rsidRPr="00F16DB3">
        <w:rPr>
          <w:color w:val="000000"/>
          <w:sz w:val="28"/>
          <w:szCs w:val="28"/>
        </w:rPr>
        <w:t xml:space="preserve">- диэлектрические проницаемости материала платы и лака (для стеклотекстолита </w:t>
      </w:r>
      <w:r w:rsidRPr="00F16DB3">
        <w:rPr>
          <w:i/>
          <w:color w:val="000000"/>
          <w:sz w:val="28"/>
          <w:szCs w:val="28"/>
          <w:lang w:val="en-US"/>
        </w:rPr>
        <w:t>ε</w:t>
      </w:r>
      <w:r w:rsidRPr="00F16DB3">
        <w:rPr>
          <w:i/>
          <w:color w:val="000000"/>
          <w:sz w:val="28"/>
          <w:szCs w:val="28"/>
          <w:vertAlign w:val="subscript"/>
        </w:rPr>
        <w:t>П</w:t>
      </w:r>
      <w:r w:rsidRPr="00F16DB3">
        <w:rPr>
          <w:color w:val="000000"/>
          <w:sz w:val="28"/>
          <w:szCs w:val="28"/>
        </w:rPr>
        <w:t xml:space="preserve"> = 6, для лака УР-231 </w:t>
      </w:r>
      <w:r w:rsidRPr="00F16DB3">
        <w:rPr>
          <w:i/>
          <w:color w:val="000000"/>
          <w:sz w:val="28"/>
          <w:szCs w:val="28"/>
          <w:lang w:val="en-US"/>
        </w:rPr>
        <w:t>ε</w:t>
      </w:r>
      <w:r w:rsidRPr="00F16DB3">
        <w:rPr>
          <w:i/>
          <w:color w:val="000000"/>
          <w:sz w:val="28"/>
          <w:szCs w:val="28"/>
          <w:vertAlign w:val="subscript"/>
        </w:rPr>
        <w:t>Л</w:t>
      </w:r>
      <w:r w:rsidRPr="00F16DB3">
        <w:rPr>
          <w:i/>
          <w:color w:val="000000"/>
          <w:sz w:val="28"/>
          <w:szCs w:val="28"/>
        </w:rPr>
        <w:t xml:space="preserve"> </w:t>
      </w:r>
      <w:r w:rsidRPr="00F16DB3">
        <w:rPr>
          <w:color w:val="000000"/>
          <w:sz w:val="28"/>
          <w:szCs w:val="28"/>
        </w:rPr>
        <w:t>=4)</w:t>
      </w:r>
    </w:p>
    <w:p w:rsidR="009820F1" w:rsidRPr="00F16DB3" w:rsidRDefault="009820F1" w:rsidP="004B610A">
      <w:pPr>
        <w:widowControl/>
        <w:spacing w:line="360" w:lineRule="auto"/>
        <w:ind w:firstLine="709"/>
        <w:jc w:val="both"/>
        <w:rPr>
          <w:color w:val="000000"/>
          <w:sz w:val="28"/>
          <w:szCs w:val="28"/>
        </w:rPr>
      </w:pPr>
    </w:p>
    <w:p w:rsidR="009820F1" w:rsidRPr="00F16DB3" w:rsidRDefault="005A17A1" w:rsidP="004B610A">
      <w:pPr>
        <w:widowControl/>
        <w:spacing w:line="360" w:lineRule="auto"/>
        <w:ind w:firstLine="709"/>
        <w:jc w:val="both"/>
        <w:rPr>
          <w:sz w:val="28"/>
          <w:szCs w:val="28"/>
          <w:lang w:val="en-US"/>
        </w:rPr>
      </w:pPr>
      <w:r>
        <w:rPr>
          <w:sz w:val="28"/>
          <w:szCs w:val="28"/>
        </w:rPr>
        <w:pict>
          <v:shape id="_x0000_i1065" type="#_x0000_t75" style="width:105.75pt;height:18.75pt" fillcolor="window">
            <v:imagedata r:id="rId46" o:title=""/>
          </v:shape>
        </w:pict>
      </w:r>
      <w:r w:rsidR="009820F1" w:rsidRPr="00F16DB3">
        <w:rPr>
          <w:sz w:val="28"/>
          <w:szCs w:val="28"/>
          <w:lang w:val="en-US"/>
        </w:rPr>
        <w:t>.</w:t>
      </w:r>
    </w:p>
    <w:p w:rsidR="009820F1" w:rsidRPr="00F16DB3" w:rsidRDefault="005A17A1" w:rsidP="004B610A">
      <w:pPr>
        <w:widowControl/>
        <w:spacing w:line="360" w:lineRule="auto"/>
        <w:ind w:firstLine="709"/>
        <w:jc w:val="both"/>
        <w:rPr>
          <w:sz w:val="28"/>
          <w:szCs w:val="28"/>
          <w:lang w:val="en-US"/>
        </w:rPr>
      </w:pPr>
      <w:r>
        <w:rPr>
          <w:sz w:val="28"/>
          <w:szCs w:val="28"/>
          <w:lang w:val="en-US"/>
        </w:rPr>
        <w:pict>
          <v:shape id="_x0000_i1066" type="#_x0000_t75" style="width:199.5pt;height:54pt" fillcolor="window">
            <v:imagedata r:id="rId47" o:title=""/>
          </v:shape>
        </w:pict>
      </w:r>
    </w:p>
    <w:p w:rsidR="009820F1" w:rsidRPr="00F16DB3" w:rsidRDefault="009820F1" w:rsidP="004B610A">
      <w:pPr>
        <w:widowControl/>
        <w:spacing w:line="360" w:lineRule="auto"/>
        <w:ind w:firstLine="709"/>
        <w:jc w:val="both"/>
        <w:rPr>
          <w:color w:val="000000"/>
          <w:sz w:val="28"/>
          <w:szCs w:val="28"/>
          <w:lang w:val="en-US"/>
        </w:rPr>
      </w:pP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rPr>
        <w:t>Взаимная индуктивность определяется по формуле:</w:t>
      </w:r>
    </w:p>
    <w:p w:rsidR="009820F1" w:rsidRPr="00F16DB3" w:rsidRDefault="009820F1" w:rsidP="004B610A">
      <w:pPr>
        <w:widowControl/>
        <w:spacing w:line="360" w:lineRule="auto"/>
        <w:ind w:firstLine="709"/>
        <w:jc w:val="both"/>
        <w:rPr>
          <w:color w:val="000000"/>
          <w:sz w:val="28"/>
          <w:szCs w:val="28"/>
        </w:rPr>
      </w:pPr>
    </w:p>
    <w:p w:rsidR="009820F1" w:rsidRPr="00F16DB3" w:rsidRDefault="005A17A1" w:rsidP="004B610A">
      <w:pPr>
        <w:widowControl/>
        <w:spacing w:line="360" w:lineRule="auto"/>
        <w:ind w:firstLine="709"/>
        <w:jc w:val="both"/>
        <w:rPr>
          <w:sz w:val="28"/>
          <w:szCs w:val="28"/>
        </w:rPr>
      </w:pPr>
      <w:r>
        <w:rPr>
          <w:sz w:val="28"/>
          <w:szCs w:val="28"/>
          <w:lang w:val="en-US"/>
        </w:rPr>
        <w:pict>
          <v:shape id="_x0000_i1067" type="#_x0000_t75" style="width:66pt;height:27pt" fillcolor="window">
            <v:imagedata r:id="rId48" o:title=""/>
          </v:shape>
        </w:pict>
      </w:r>
      <w:r w:rsidR="009820F1" w:rsidRPr="00F16DB3">
        <w:rPr>
          <w:sz w:val="28"/>
          <w:szCs w:val="28"/>
        </w:rPr>
        <w:t>.</w:t>
      </w:r>
      <w:r w:rsidR="009820F1" w:rsidRPr="00F16DB3">
        <w:rPr>
          <w:sz w:val="28"/>
          <w:szCs w:val="28"/>
        </w:rPr>
        <w:tab/>
      </w:r>
      <w:r w:rsidR="009820F1" w:rsidRPr="00F16DB3">
        <w:rPr>
          <w:sz w:val="28"/>
          <w:szCs w:val="28"/>
        </w:rPr>
        <w:tab/>
      </w:r>
      <w:r w:rsidR="009820F1" w:rsidRPr="00F16DB3">
        <w:rPr>
          <w:sz w:val="28"/>
          <w:szCs w:val="28"/>
        </w:rPr>
        <w:tab/>
      </w:r>
      <w:r w:rsidR="009820F1" w:rsidRPr="00F16DB3">
        <w:rPr>
          <w:sz w:val="28"/>
          <w:szCs w:val="28"/>
        </w:rPr>
        <w:tab/>
      </w:r>
      <w:r w:rsidR="009820F1" w:rsidRPr="00F16DB3">
        <w:rPr>
          <w:sz w:val="28"/>
          <w:szCs w:val="28"/>
        </w:rPr>
        <w:tab/>
        <w:t>(6.30)</w:t>
      </w:r>
    </w:p>
    <w:p w:rsidR="009820F1" w:rsidRPr="00F16DB3" w:rsidRDefault="005A17A1" w:rsidP="004B610A">
      <w:pPr>
        <w:widowControl/>
        <w:spacing w:line="360" w:lineRule="auto"/>
        <w:ind w:firstLine="709"/>
        <w:jc w:val="both"/>
        <w:rPr>
          <w:sz w:val="28"/>
          <w:szCs w:val="28"/>
        </w:rPr>
      </w:pPr>
      <w:r>
        <w:rPr>
          <w:sz w:val="28"/>
          <w:szCs w:val="28"/>
          <w:lang w:val="en-US"/>
        </w:rPr>
        <w:pict>
          <v:shape id="_x0000_i1068" type="#_x0000_t75" style="width:207pt;height:34.5pt" fillcolor="window">
            <v:imagedata r:id="rId49" o:title=""/>
          </v:shape>
        </w:pict>
      </w:r>
      <w:r w:rsidR="009820F1" w:rsidRPr="00F16DB3">
        <w:rPr>
          <w:sz w:val="28"/>
          <w:szCs w:val="28"/>
        </w:rPr>
        <w:t>.</w:t>
      </w:r>
    </w:p>
    <w:p w:rsidR="00F55DAA" w:rsidRDefault="00F55DAA" w:rsidP="004B610A">
      <w:pPr>
        <w:widowControl/>
        <w:spacing w:line="360" w:lineRule="auto"/>
        <w:ind w:firstLine="709"/>
        <w:jc w:val="both"/>
        <w:rPr>
          <w:color w:val="000000"/>
          <w:sz w:val="28"/>
          <w:szCs w:val="28"/>
        </w:rPr>
      </w:pP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rPr>
        <w:t>Вычисляем сопротивление изоляции между проводниками активной и пассивной линии связи по формуле:</w:t>
      </w:r>
    </w:p>
    <w:p w:rsidR="009820F1" w:rsidRPr="00F16DB3" w:rsidRDefault="009820F1" w:rsidP="004B610A">
      <w:pPr>
        <w:widowControl/>
        <w:spacing w:line="360" w:lineRule="auto"/>
        <w:ind w:firstLine="709"/>
        <w:jc w:val="both"/>
        <w:rPr>
          <w:color w:val="000000"/>
          <w:sz w:val="28"/>
          <w:szCs w:val="28"/>
        </w:rPr>
      </w:pPr>
    </w:p>
    <w:p w:rsidR="009820F1" w:rsidRPr="00F16DB3" w:rsidRDefault="005A17A1" w:rsidP="004B610A">
      <w:pPr>
        <w:widowControl/>
        <w:spacing w:line="360" w:lineRule="auto"/>
        <w:ind w:firstLine="709"/>
        <w:jc w:val="both"/>
        <w:rPr>
          <w:sz w:val="28"/>
          <w:szCs w:val="28"/>
        </w:rPr>
      </w:pPr>
      <w:r>
        <w:rPr>
          <w:sz w:val="28"/>
          <w:szCs w:val="28"/>
        </w:rPr>
        <w:pict>
          <v:shape id="_x0000_i1069" type="#_x0000_t75" style="width:60pt;height:35.25pt" fillcolor="window">
            <v:imagedata r:id="rId50" o:title=""/>
          </v:shape>
        </w:pict>
      </w:r>
      <w:r w:rsidR="009820F1" w:rsidRPr="00311422">
        <w:rPr>
          <w:sz w:val="28"/>
          <w:szCs w:val="28"/>
        </w:rPr>
        <w:t>,</w:t>
      </w:r>
      <w:r w:rsidR="009820F1" w:rsidRPr="00311422">
        <w:rPr>
          <w:sz w:val="28"/>
          <w:szCs w:val="28"/>
        </w:rPr>
        <w:tab/>
      </w:r>
      <w:r w:rsidR="009820F1" w:rsidRPr="00311422">
        <w:rPr>
          <w:sz w:val="28"/>
          <w:szCs w:val="28"/>
        </w:rPr>
        <w:tab/>
      </w:r>
      <w:r w:rsidR="009820F1" w:rsidRPr="00311422">
        <w:rPr>
          <w:sz w:val="28"/>
          <w:szCs w:val="28"/>
        </w:rPr>
        <w:tab/>
      </w:r>
      <w:r w:rsidR="009820F1" w:rsidRPr="00311422">
        <w:rPr>
          <w:sz w:val="28"/>
          <w:szCs w:val="28"/>
        </w:rPr>
        <w:tab/>
      </w:r>
      <w:r w:rsidR="009820F1" w:rsidRPr="00311422">
        <w:rPr>
          <w:sz w:val="28"/>
          <w:szCs w:val="28"/>
        </w:rPr>
        <w:tab/>
      </w:r>
      <w:r w:rsidR="009820F1" w:rsidRPr="00311422">
        <w:rPr>
          <w:sz w:val="28"/>
          <w:szCs w:val="28"/>
        </w:rPr>
        <w:tab/>
      </w:r>
      <w:r w:rsidR="009820F1" w:rsidRPr="00F16DB3">
        <w:rPr>
          <w:sz w:val="28"/>
          <w:szCs w:val="28"/>
        </w:rPr>
        <w:t>(</w:t>
      </w:r>
      <w:r w:rsidR="009820F1" w:rsidRPr="00311422">
        <w:rPr>
          <w:sz w:val="28"/>
          <w:szCs w:val="28"/>
        </w:rPr>
        <w:t>6.</w:t>
      </w:r>
      <w:r w:rsidR="009820F1" w:rsidRPr="00F16DB3">
        <w:rPr>
          <w:sz w:val="28"/>
          <w:szCs w:val="28"/>
        </w:rPr>
        <w:t>31)</w:t>
      </w:r>
    </w:p>
    <w:p w:rsidR="00F55DAA" w:rsidRDefault="00F55DAA" w:rsidP="004B610A">
      <w:pPr>
        <w:widowControl/>
        <w:spacing w:line="360" w:lineRule="auto"/>
        <w:ind w:firstLine="709"/>
        <w:jc w:val="both"/>
        <w:rPr>
          <w:color w:val="000000"/>
          <w:sz w:val="28"/>
          <w:szCs w:val="28"/>
        </w:rPr>
      </w:pP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rPr>
        <w:t xml:space="preserve">где </w:t>
      </w:r>
      <w:r w:rsidRPr="00F16DB3">
        <w:rPr>
          <w:i/>
          <w:color w:val="000000"/>
          <w:sz w:val="28"/>
          <w:szCs w:val="28"/>
        </w:rPr>
        <w:t xml:space="preserve">ρ- </w:t>
      </w:r>
      <w:r w:rsidRPr="00F16DB3">
        <w:rPr>
          <w:color w:val="000000"/>
          <w:sz w:val="28"/>
          <w:szCs w:val="28"/>
        </w:rPr>
        <w:t xml:space="preserve">удельное поверхностное сопротивление основания ПП, для стеклотекстолита </w:t>
      </w:r>
      <w:r w:rsidRPr="00F16DB3">
        <w:rPr>
          <w:i/>
          <w:color w:val="000000"/>
          <w:sz w:val="28"/>
          <w:szCs w:val="28"/>
        </w:rPr>
        <w:t xml:space="preserve">р = 5 • </w:t>
      </w:r>
      <w:r w:rsidRPr="00F16DB3">
        <w:rPr>
          <w:color w:val="000000"/>
          <w:sz w:val="28"/>
          <w:szCs w:val="28"/>
        </w:rPr>
        <w:t>10</w:t>
      </w:r>
      <w:r w:rsidRPr="00F16DB3">
        <w:rPr>
          <w:color w:val="000000"/>
          <w:sz w:val="28"/>
          <w:szCs w:val="28"/>
          <w:vertAlign w:val="superscript"/>
        </w:rPr>
        <w:t>10</w:t>
      </w:r>
      <w:r w:rsidRPr="00F16DB3">
        <w:rPr>
          <w:color w:val="000000"/>
          <w:sz w:val="28"/>
          <w:szCs w:val="28"/>
        </w:rPr>
        <w:t xml:space="preserve"> Ом.</w:t>
      </w:r>
    </w:p>
    <w:p w:rsidR="009820F1" w:rsidRPr="00F16DB3" w:rsidRDefault="009820F1" w:rsidP="004B610A">
      <w:pPr>
        <w:widowControl/>
        <w:spacing w:line="360" w:lineRule="auto"/>
        <w:ind w:firstLine="709"/>
        <w:jc w:val="both"/>
        <w:rPr>
          <w:color w:val="000000"/>
          <w:sz w:val="28"/>
          <w:szCs w:val="28"/>
        </w:rPr>
      </w:pPr>
    </w:p>
    <w:p w:rsidR="009820F1" w:rsidRPr="00F16DB3" w:rsidRDefault="005A17A1" w:rsidP="004B610A">
      <w:pPr>
        <w:widowControl/>
        <w:spacing w:line="360" w:lineRule="auto"/>
        <w:ind w:firstLine="709"/>
        <w:jc w:val="both"/>
        <w:rPr>
          <w:sz w:val="28"/>
          <w:szCs w:val="28"/>
        </w:rPr>
      </w:pPr>
      <w:r>
        <w:rPr>
          <w:sz w:val="28"/>
          <w:szCs w:val="28"/>
        </w:rPr>
        <w:pict>
          <v:shape id="_x0000_i1070" type="#_x0000_t75" style="width:218.25pt;height:41.25pt" fillcolor="window">
            <v:imagedata r:id="rId51" o:title=""/>
          </v:shape>
        </w:pict>
      </w:r>
      <w:r w:rsidR="009820F1" w:rsidRPr="00F16DB3">
        <w:rPr>
          <w:sz w:val="28"/>
          <w:szCs w:val="28"/>
        </w:rPr>
        <w:t>.</w:t>
      </w:r>
    </w:p>
    <w:p w:rsidR="00F55DAA" w:rsidRDefault="00F55DAA" w:rsidP="004B610A">
      <w:pPr>
        <w:widowControl/>
        <w:spacing w:line="360" w:lineRule="auto"/>
        <w:ind w:firstLine="709"/>
        <w:jc w:val="both"/>
        <w:rPr>
          <w:color w:val="000000"/>
          <w:sz w:val="28"/>
          <w:szCs w:val="28"/>
        </w:rPr>
      </w:pPr>
    </w:p>
    <w:p w:rsidR="009820F1" w:rsidRPr="00F16DB3" w:rsidRDefault="009820F1" w:rsidP="004B610A">
      <w:pPr>
        <w:widowControl/>
        <w:spacing w:line="360" w:lineRule="auto"/>
        <w:ind w:firstLine="709"/>
        <w:jc w:val="both"/>
        <w:rPr>
          <w:color w:val="000000"/>
          <w:sz w:val="28"/>
          <w:szCs w:val="28"/>
        </w:rPr>
      </w:pPr>
      <w:r w:rsidRPr="00F16DB3">
        <w:rPr>
          <w:color w:val="000000"/>
          <w:sz w:val="28"/>
          <w:szCs w:val="28"/>
        </w:rPr>
        <w:t>Определяем действующее напряжение помехи на входе микросхемы в режиме логического “О” по формуле:</w:t>
      </w:r>
    </w:p>
    <w:p w:rsidR="009820F1" w:rsidRPr="00F16DB3" w:rsidRDefault="009820F1" w:rsidP="004B610A">
      <w:pPr>
        <w:widowControl/>
        <w:spacing w:line="360" w:lineRule="auto"/>
        <w:ind w:firstLine="709"/>
        <w:jc w:val="both"/>
        <w:rPr>
          <w:color w:val="000000"/>
          <w:sz w:val="28"/>
          <w:szCs w:val="28"/>
        </w:rPr>
      </w:pPr>
    </w:p>
    <w:p w:rsidR="009820F1" w:rsidRPr="00F16DB3" w:rsidRDefault="005A17A1" w:rsidP="004B610A">
      <w:pPr>
        <w:widowControl/>
        <w:spacing w:line="360" w:lineRule="auto"/>
        <w:ind w:firstLine="709"/>
        <w:jc w:val="both"/>
        <w:rPr>
          <w:color w:val="000000"/>
          <w:sz w:val="28"/>
          <w:szCs w:val="28"/>
          <w:lang w:val="en-US"/>
        </w:rPr>
      </w:pPr>
      <w:r>
        <w:rPr>
          <w:color w:val="000000"/>
          <w:sz w:val="28"/>
          <w:szCs w:val="28"/>
          <w:lang w:val="en-US"/>
        </w:rPr>
        <w:pict>
          <v:shape id="_x0000_i1071" type="#_x0000_t75" style="width:327.75pt;height:84.75pt" fillcolor="window">
            <v:imagedata r:id="rId52" o:title=""/>
          </v:shape>
        </w:pict>
      </w:r>
      <w:r w:rsidR="009820F1" w:rsidRPr="00F16DB3">
        <w:rPr>
          <w:color w:val="000000"/>
          <w:sz w:val="28"/>
          <w:szCs w:val="28"/>
          <w:lang w:val="en-US"/>
        </w:rPr>
        <w:t>.</w:t>
      </w:r>
      <w:r w:rsidR="009820F1" w:rsidRPr="00F16DB3">
        <w:rPr>
          <w:color w:val="000000"/>
          <w:sz w:val="28"/>
          <w:szCs w:val="28"/>
          <w:lang w:val="en-US"/>
        </w:rPr>
        <w:tab/>
      </w:r>
      <w:r w:rsidR="009820F1" w:rsidRPr="00F16DB3">
        <w:rPr>
          <w:color w:val="000000"/>
          <w:sz w:val="28"/>
          <w:szCs w:val="28"/>
          <w:lang w:val="en-US"/>
        </w:rPr>
        <w:tab/>
        <w:t>(6.32)</w:t>
      </w:r>
    </w:p>
    <w:p w:rsidR="009820F1" w:rsidRPr="00F16DB3" w:rsidRDefault="005A17A1" w:rsidP="004B610A">
      <w:pPr>
        <w:widowControl/>
        <w:spacing w:line="360" w:lineRule="auto"/>
        <w:ind w:firstLine="709"/>
        <w:jc w:val="both"/>
        <w:rPr>
          <w:sz w:val="28"/>
          <w:szCs w:val="28"/>
          <w:lang w:val="en-US"/>
        </w:rPr>
      </w:pPr>
      <w:r>
        <w:rPr>
          <w:color w:val="000000"/>
          <w:sz w:val="28"/>
          <w:szCs w:val="28"/>
          <w:lang w:val="en-US"/>
        </w:rPr>
        <w:pict>
          <v:shape id="_x0000_i1072" type="#_x0000_t75" style="width:65.25pt;height:21.75pt" fillcolor="window">
            <v:imagedata r:id="rId53" o:title=""/>
          </v:shape>
        </w:pict>
      </w:r>
    </w:p>
    <w:p w:rsidR="00F55DAA" w:rsidRDefault="00F55DAA" w:rsidP="004B610A">
      <w:pPr>
        <w:widowControl/>
        <w:spacing w:line="360" w:lineRule="auto"/>
        <w:ind w:firstLine="709"/>
        <w:jc w:val="both"/>
        <w:rPr>
          <w:color w:val="000000"/>
          <w:sz w:val="28"/>
          <w:szCs w:val="28"/>
        </w:rPr>
      </w:pPr>
    </w:p>
    <w:p w:rsidR="009820F1" w:rsidRPr="00F16DB3" w:rsidRDefault="009820F1" w:rsidP="004B610A">
      <w:pPr>
        <w:widowControl/>
        <w:spacing w:line="360" w:lineRule="auto"/>
        <w:ind w:firstLine="709"/>
        <w:jc w:val="both"/>
        <w:rPr>
          <w:sz w:val="28"/>
          <w:szCs w:val="28"/>
        </w:rPr>
      </w:pPr>
      <w:r w:rsidRPr="00F16DB3">
        <w:rPr>
          <w:color w:val="000000"/>
          <w:sz w:val="28"/>
          <w:szCs w:val="28"/>
        </w:rPr>
        <w:t xml:space="preserve">Сравниваем действующее напряжение помехи с помехоустойчивостью микросхемы. Для микросхем серии 1533 </w:t>
      </w:r>
      <w:r w:rsidRPr="00F16DB3">
        <w:rPr>
          <w:i/>
          <w:color w:val="000000"/>
          <w:sz w:val="28"/>
          <w:szCs w:val="28"/>
          <w:lang w:val="en-US"/>
        </w:rPr>
        <w:t>U</w:t>
      </w:r>
      <w:r w:rsidRPr="00F16DB3">
        <w:rPr>
          <w:i/>
          <w:color w:val="000000"/>
          <w:sz w:val="28"/>
          <w:szCs w:val="28"/>
          <w:vertAlign w:val="subscript"/>
          <w:lang w:val="en-US"/>
        </w:rPr>
        <w:t>n</w:t>
      </w:r>
      <w:r w:rsidRPr="00F16DB3">
        <w:rPr>
          <w:color w:val="000000"/>
          <w:sz w:val="28"/>
          <w:szCs w:val="28"/>
        </w:rPr>
        <w:t>=0,4 В. Следовательно, действие помехи не приведет к нарушению работоспособности блока.</w:t>
      </w:r>
    </w:p>
    <w:p w:rsidR="009820F1" w:rsidRPr="00F16DB3" w:rsidRDefault="009820F1" w:rsidP="00F55DAA">
      <w:pPr>
        <w:widowControl/>
        <w:spacing w:line="360" w:lineRule="auto"/>
        <w:ind w:firstLine="709"/>
        <w:jc w:val="center"/>
        <w:rPr>
          <w:b/>
          <w:color w:val="000000"/>
          <w:sz w:val="28"/>
          <w:szCs w:val="28"/>
        </w:rPr>
      </w:pPr>
      <w:r w:rsidRPr="00F16DB3">
        <w:rPr>
          <w:sz w:val="28"/>
          <w:szCs w:val="28"/>
        </w:rPr>
        <w:br w:type="page"/>
      </w:r>
      <w:r w:rsidRPr="00F16DB3">
        <w:rPr>
          <w:b/>
          <w:color w:val="000000"/>
          <w:sz w:val="28"/>
          <w:szCs w:val="28"/>
        </w:rPr>
        <w:t>7</w:t>
      </w:r>
      <w:r w:rsidR="00F55DAA">
        <w:rPr>
          <w:b/>
          <w:color w:val="000000"/>
          <w:sz w:val="28"/>
          <w:szCs w:val="28"/>
        </w:rPr>
        <w:t>.</w:t>
      </w:r>
      <w:r w:rsidRPr="00F16DB3">
        <w:rPr>
          <w:b/>
          <w:color w:val="000000"/>
          <w:sz w:val="28"/>
          <w:szCs w:val="28"/>
        </w:rPr>
        <w:t xml:space="preserve"> ОБОСНОВАНИЕ ВЫБОРА СРЕДСТВ АВТОМАТИЗИРОВАННОГО ПРОЕКТИРОВАНИЯ</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color w:val="000000"/>
          <w:sz w:val="28"/>
          <w:szCs w:val="28"/>
        </w:rPr>
        <w:t>Одной из важнейших задач конструирования РЭА является максимальное внедрение методов автоматизированного проектирования, что в итоге должно привести к минимальному участию человека в процессе создания конструкции. Основную работу по созданию конструкции проводит ЭВМ, оснащенная соответствующим информационным и программным обеспечением.</w:t>
      </w:r>
    </w:p>
    <w:p w:rsidR="009820F1" w:rsidRPr="00F16DB3" w:rsidRDefault="009820F1" w:rsidP="004B610A">
      <w:pPr>
        <w:widowControl/>
        <w:spacing w:line="360" w:lineRule="auto"/>
        <w:ind w:firstLine="709"/>
        <w:jc w:val="both"/>
        <w:rPr>
          <w:sz w:val="28"/>
          <w:szCs w:val="28"/>
        </w:rPr>
      </w:pPr>
      <w:r w:rsidRPr="00F16DB3">
        <w:rPr>
          <w:color w:val="000000"/>
          <w:sz w:val="28"/>
          <w:szCs w:val="28"/>
        </w:rPr>
        <w:t>Проектирование РЭА и создание оптимального технического решения в сжатые сроки связано с трудностями, основными из которых являются;</w:t>
      </w:r>
    </w:p>
    <w:p w:rsidR="009820F1" w:rsidRPr="00F16DB3" w:rsidRDefault="009820F1" w:rsidP="004B610A">
      <w:pPr>
        <w:widowControl/>
        <w:spacing w:line="360" w:lineRule="auto"/>
        <w:ind w:firstLine="709"/>
        <w:jc w:val="both"/>
        <w:rPr>
          <w:sz w:val="28"/>
          <w:szCs w:val="28"/>
        </w:rPr>
      </w:pPr>
      <w:r w:rsidRPr="00F16DB3">
        <w:rPr>
          <w:color w:val="000000"/>
          <w:sz w:val="28"/>
          <w:szCs w:val="28"/>
        </w:rPr>
        <w:t>- невозможность учета человеком огромного количества разнообразных факторов, влияющих на техническое решение;</w:t>
      </w:r>
    </w:p>
    <w:p w:rsidR="009820F1" w:rsidRPr="00F16DB3" w:rsidRDefault="009820F1" w:rsidP="004B610A">
      <w:pPr>
        <w:widowControl/>
        <w:spacing w:line="360" w:lineRule="auto"/>
        <w:ind w:firstLine="709"/>
        <w:jc w:val="both"/>
        <w:rPr>
          <w:sz w:val="28"/>
          <w:szCs w:val="28"/>
        </w:rPr>
      </w:pPr>
      <w:r w:rsidRPr="00F16DB3">
        <w:rPr>
          <w:color w:val="000000"/>
          <w:sz w:val="28"/>
          <w:szCs w:val="28"/>
        </w:rPr>
        <w:t>- большая трудоемкость и стоимость изготовления макета изделия, особенно при интегральной технологии;</w:t>
      </w:r>
    </w:p>
    <w:p w:rsidR="009820F1" w:rsidRPr="00F16DB3" w:rsidRDefault="009820F1" w:rsidP="004B610A">
      <w:pPr>
        <w:widowControl/>
        <w:spacing w:line="360" w:lineRule="auto"/>
        <w:ind w:firstLine="709"/>
        <w:jc w:val="both"/>
        <w:rPr>
          <w:sz w:val="28"/>
          <w:szCs w:val="28"/>
        </w:rPr>
      </w:pPr>
      <w:r w:rsidRPr="00F16DB3">
        <w:rPr>
          <w:color w:val="000000"/>
          <w:sz w:val="28"/>
          <w:szCs w:val="28"/>
        </w:rPr>
        <w:t>- сложность имитации условий, в которых должна работать современная РЭА.</w:t>
      </w:r>
    </w:p>
    <w:p w:rsidR="009820F1" w:rsidRPr="00F16DB3" w:rsidRDefault="009820F1" w:rsidP="004B610A">
      <w:pPr>
        <w:widowControl/>
        <w:spacing w:line="360" w:lineRule="auto"/>
        <w:ind w:firstLine="709"/>
        <w:jc w:val="both"/>
        <w:rPr>
          <w:sz w:val="28"/>
          <w:szCs w:val="28"/>
        </w:rPr>
      </w:pPr>
      <w:r w:rsidRPr="00F16DB3">
        <w:rPr>
          <w:color w:val="000000"/>
          <w:sz w:val="28"/>
          <w:szCs w:val="28"/>
        </w:rPr>
        <w:t>Один из путей преодоления этих трудностей без существенного увеличения численности работающих - использование возможностей современных ЭВМ, что позволяет заменить макет радиоэлектронного узла его математической моделью, комплекс измерительно-испытательного оборудования - программами анализа, оптимизации и испытаний, а затем обработать узел на ЭВМ при помощи этого математического комплекса.</w:t>
      </w:r>
    </w:p>
    <w:p w:rsidR="009820F1" w:rsidRPr="00F16DB3" w:rsidRDefault="009820F1" w:rsidP="004B610A">
      <w:pPr>
        <w:widowControl/>
        <w:spacing w:line="360" w:lineRule="auto"/>
        <w:ind w:firstLine="709"/>
        <w:jc w:val="both"/>
        <w:rPr>
          <w:sz w:val="28"/>
          <w:szCs w:val="28"/>
        </w:rPr>
      </w:pPr>
      <w:r w:rsidRPr="00F16DB3">
        <w:rPr>
          <w:color w:val="000000"/>
          <w:sz w:val="28"/>
          <w:szCs w:val="28"/>
        </w:rPr>
        <w:t>В процессе проектирования возникает необходимость большого числа вычислений, обращения к стандартным алгоритмам решения типовых задач, увязки различных, зачастую противоречивых требований этапов функционального и конструкторского проектирования, а также проверки правильности результатов различных этапов проектирования. В связи с этим целесообразно объединить отдельные алгоритмы в единую автоматическую систему конструкторского проектирования (САПР КП), ориентированную на конкретную базу конструкций.</w:t>
      </w:r>
    </w:p>
    <w:p w:rsidR="009820F1" w:rsidRPr="00F16DB3" w:rsidRDefault="009820F1" w:rsidP="004B610A">
      <w:pPr>
        <w:widowControl/>
        <w:spacing w:line="360" w:lineRule="auto"/>
        <w:ind w:firstLine="709"/>
        <w:jc w:val="both"/>
        <w:rPr>
          <w:sz w:val="28"/>
          <w:szCs w:val="28"/>
        </w:rPr>
      </w:pPr>
      <w:r w:rsidRPr="00F16DB3">
        <w:rPr>
          <w:color w:val="000000"/>
          <w:sz w:val="28"/>
          <w:szCs w:val="28"/>
        </w:rPr>
        <w:t>Необходимо иметь в виду, что изменение конструкторской базы требует переработки многих программ и алгоритмов существующих САПР. Разрабатываемые языки и системы программ должны быть по возможности универсальными и минимально зависящими от конструктивно-технологическими особенностей проектируемых модулей. Учитывая сложность программ, целесообразно разработку САПР ориентировать на РЭА определенного класса, используя иерархический принцип ее конструкций [18].</w:t>
      </w:r>
    </w:p>
    <w:p w:rsidR="009820F1" w:rsidRPr="00F16DB3" w:rsidRDefault="009820F1" w:rsidP="004B610A">
      <w:pPr>
        <w:widowControl/>
        <w:spacing w:line="360" w:lineRule="auto"/>
        <w:ind w:firstLine="709"/>
        <w:jc w:val="both"/>
        <w:rPr>
          <w:sz w:val="28"/>
          <w:szCs w:val="28"/>
        </w:rPr>
      </w:pPr>
      <w:r w:rsidRPr="00F16DB3">
        <w:rPr>
          <w:color w:val="000000"/>
          <w:sz w:val="28"/>
          <w:szCs w:val="28"/>
        </w:rPr>
        <w:t xml:space="preserve">Система проектирования печатных плат </w:t>
      </w:r>
      <w:r w:rsidRPr="00F16DB3">
        <w:rPr>
          <w:color w:val="000000"/>
          <w:sz w:val="28"/>
          <w:szCs w:val="28"/>
          <w:lang w:val="en-US"/>
        </w:rPr>
        <w:t>PCAD</w:t>
      </w:r>
      <w:r w:rsidRPr="00F16DB3">
        <w:rPr>
          <w:color w:val="000000"/>
          <w:sz w:val="28"/>
          <w:szCs w:val="28"/>
        </w:rPr>
        <w:t xml:space="preserve"> является интегрированным набором специализированных программных пакетов, работающих в интерактивном режиме. Средства системы позволяют проектировать принципиальные электрические схемы, печатные платы, в том числе многослойные, а также получать конструкторскую документацию. [19]</w:t>
      </w:r>
    </w:p>
    <w:p w:rsidR="009820F1" w:rsidRPr="00F16DB3" w:rsidRDefault="009820F1" w:rsidP="004B610A">
      <w:pPr>
        <w:widowControl/>
        <w:spacing w:line="360" w:lineRule="auto"/>
        <w:ind w:firstLine="709"/>
        <w:jc w:val="both"/>
        <w:rPr>
          <w:sz w:val="28"/>
          <w:szCs w:val="28"/>
        </w:rPr>
      </w:pPr>
      <w:r w:rsidRPr="00F16DB3">
        <w:rPr>
          <w:color w:val="000000"/>
          <w:sz w:val="28"/>
          <w:szCs w:val="28"/>
        </w:rPr>
        <w:t xml:space="preserve">В данном проекте был использован </w:t>
      </w:r>
      <w:r w:rsidRPr="00F16DB3">
        <w:rPr>
          <w:color w:val="000000"/>
          <w:sz w:val="28"/>
          <w:szCs w:val="28"/>
          <w:lang w:val="en-US"/>
        </w:rPr>
        <w:t>PCAD</w:t>
      </w:r>
      <w:r w:rsidRPr="00F16DB3">
        <w:rPr>
          <w:color w:val="000000"/>
          <w:sz w:val="28"/>
          <w:szCs w:val="28"/>
        </w:rPr>
        <w:t>, с помощью которого была разработана схема электрическая принципиальная, разведена и откорректирована печатная плата.</w:t>
      </w:r>
    </w:p>
    <w:p w:rsidR="009820F1" w:rsidRPr="00F16DB3" w:rsidRDefault="009820F1" w:rsidP="004B610A">
      <w:pPr>
        <w:widowControl/>
        <w:spacing w:line="360" w:lineRule="auto"/>
        <w:ind w:firstLine="709"/>
        <w:jc w:val="both"/>
        <w:rPr>
          <w:sz w:val="28"/>
          <w:szCs w:val="28"/>
        </w:rPr>
      </w:pPr>
      <w:r w:rsidRPr="00F16DB3">
        <w:rPr>
          <w:color w:val="000000"/>
          <w:sz w:val="28"/>
          <w:szCs w:val="28"/>
        </w:rPr>
        <w:t xml:space="preserve">Также, при помощи системы </w:t>
      </w:r>
      <w:r w:rsidRPr="00F16DB3">
        <w:rPr>
          <w:color w:val="000000"/>
          <w:sz w:val="28"/>
          <w:szCs w:val="28"/>
          <w:lang w:val="en-US"/>
        </w:rPr>
        <w:t>ACAD</w:t>
      </w:r>
      <w:r w:rsidRPr="00F16DB3">
        <w:rPr>
          <w:color w:val="000000"/>
          <w:sz w:val="28"/>
          <w:szCs w:val="28"/>
        </w:rPr>
        <w:t xml:space="preserve"> , были спроектированы сборочные чертежи печатной платы и кассеты.</w:t>
      </w:r>
    </w:p>
    <w:p w:rsidR="009820F1" w:rsidRPr="00F16DB3" w:rsidRDefault="009820F1" w:rsidP="00F55DAA">
      <w:pPr>
        <w:widowControl/>
        <w:spacing w:line="360" w:lineRule="auto"/>
        <w:ind w:firstLine="709"/>
        <w:jc w:val="center"/>
        <w:rPr>
          <w:b/>
          <w:sz w:val="28"/>
          <w:szCs w:val="28"/>
        </w:rPr>
      </w:pPr>
      <w:r w:rsidRPr="00F16DB3">
        <w:rPr>
          <w:sz w:val="28"/>
          <w:szCs w:val="28"/>
        </w:rPr>
        <w:br w:type="page"/>
      </w:r>
      <w:r w:rsidRPr="00F16DB3">
        <w:rPr>
          <w:b/>
          <w:sz w:val="28"/>
          <w:szCs w:val="28"/>
        </w:rPr>
        <w:t>8</w:t>
      </w:r>
      <w:r w:rsidR="00F55DAA">
        <w:rPr>
          <w:b/>
          <w:sz w:val="28"/>
          <w:szCs w:val="28"/>
        </w:rPr>
        <w:t>.</w:t>
      </w:r>
      <w:r w:rsidRPr="00F16DB3">
        <w:rPr>
          <w:b/>
          <w:sz w:val="28"/>
          <w:szCs w:val="28"/>
        </w:rPr>
        <w:t xml:space="preserve"> РАЗРАБОТКА ТЕХНОЛОГИЧЕСКОГО ПРОЦЕССА СБОРКИ И МОНТАЖА</w:t>
      </w:r>
    </w:p>
    <w:p w:rsidR="009820F1" w:rsidRPr="00F16DB3" w:rsidRDefault="009820F1" w:rsidP="00F55DAA">
      <w:pPr>
        <w:widowControl/>
        <w:spacing w:line="360" w:lineRule="auto"/>
        <w:ind w:firstLine="709"/>
        <w:jc w:val="center"/>
        <w:rPr>
          <w:sz w:val="28"/>
          <w:szCs w:val="28"/>
        </w:rPr>
      </w:pPr>
    </w:p>
    <w:p w:rsidR="009820F1" w:rsidRPr="00F16DB3" w:rsidRDefault="009820F1" w:rsidP="00F55DAA">
      <w:pPr>
        <w:widowControl/>
        <w:spacing w:line="360" w:lineRule="auto"/>
        <w:ind w:firstLine="709"/>
        <w:jc w:val="center"/>
        <w:rPr>
          <w:b/>
          <w:sz w:val="28"/>
          <w:szCs w:val="28"/>
        </w:rPr>
      </w:pPr>
      <w:r w:rsidRPr="00F16DB3">
        <w:rPr>
          <w:b/>
          <w:sz w:val="28"/>
          <w:szCs w:val="28"/>
        </w:rPr>
        <w:t>8.1 Расчет показателей технологичности</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Проектирование технологического процесса сборки и монтажа радиоэлектронной аппаратуры начинается с тщательного изучения исходных данных (ТУ и технических требований, комплекта технической документации, программы выпуска, условий запуска в производство и т.д.). На данном этапе основным критерием, определяющим пригодность аппаратуры к промышленному выпуску, является технологичность конструкции.</w:t>
      </w:r>
    </w:p>
    <w:p w:rsidR="009820F1" w:rsidRPr="00F16DB3" w:rsidRDefault="009820F1" w:rsidP="004B610A">
      <w:pPr>
        <w:widowControl/>
        <w:spacing w:line="360" w:lineRule="auto"/>
        <w:ind w:firstLine="709"/>
        <w:jc w:val="both"/>
        <w:rPr>
          <w:sz w:val="28"/>
          <w:szCs w:val="28"/>
        </w:rPr>
      </w:pPr>
      <w:r w:rsidRPr="00F16DB3">
        <w:rPr>
          <w:sz w:val="28"/>
          <w:szCs w:val="28"/>
        </w:rPr>
        <w:t>Под технологичностью конструкции понимают совокупность ее свойств, проявляемых в возможности оптимальных затрат труда, средств, материалов, времени при технической подготовке производства, изготовлении, эксплуатации и ремонте по сравнению с соответствующими показателями конструкций изделий аналогичного назначения при обеспечении заданных показателей качества [24].</w:t>
      </w:r>
    </w:p>
    <w:p w:rsidR="009820F1" w:rsidRPr="00F16DB3" w:rsidRDefault="009820F1" w:rsidP="004B610A">
      <w:pPr>
        <w:widowControl/>
        <w:spacing w:line="360" w:lineRule="auto"/>
        <w:ind w:firstLine="709"/>
        <w:jc w:val="both"/>
        <w:rPr>
          <w:sz w:val="28"/>
          <w:szCs w:val="28"/>
        </w:rPr>
      </w:pPr>
      <w:r w:rsidRPr="00F16DB3">
        <w:rPr>
          <w:sz w:val="28"/>
          <w:szCs w:val="28"/>
        </w:rPr>
        <w:t>Оценка технологичности преследует цели:</w:t>
      </w:r>
    </w:p>
    <w:p w:rsidR="009820F1" w:rsidRPr="00F16DB3" w:rsidRDefault="009820F1" w:rsidP="004B610A">
      <w:pPr>
        <w:widowControl/>
        <w:spacing w:line="360" w:lineRule="auto"/>
        <w:ind w:firstLine="709"/>
        <w:jc w:val="both"/>
        <w:rPr>
          <w:sz w:val="28"/>
          <w:szCs w:val="28"/>
        </w:rPr>
      </w:pPr>
      <w:r w:rsidRPr="00F16DB3">
        <w:rPr>
          <w:sz w:val="28"/>
          <w:szCs w:val="28"/>
        </w:rPr>
        <w:t>- определение соответствия показателей технологичности нормативным значениям;</w:t>
      </w:r>
    </w:p>
    <w:p w:rsidR="009820F1" w:rsidRPr="00F16DB3" w:rsidRDefault="009820F1" w:rsidP="004B610A">
      <w:pPr>
        <w:widowControl/>
        <w:spacing w:line="360" w:lineRule="auto"/>
        <w:ind w:firstLine="709"/>
        <w:jc w:val="both"/>
        <w:rPr>
          <w:sz w:val="28"/>
          <w:szCs w:val="28"/>
        </w:rPr>
      </w:pPr>
      <w:r w:rsidRPr="00F16DB3">
        <w:rPr>
          <w:sz w:val="28"/>
          <w:szCs w:val="28"/>
        </w:rPr>
        <w:t>- выявление факторов, оказывающих наибольшее влияние на технологичность изделий;</w:t>
      </w:r>
    </w:p>
    <w:p w:rsidR="009820F1" w:rsidRPr="00F16DB3" w:rsidRDefault="009820F1" w:rsidP="004B610A">
      <w:pPr>
        <w:widowControl/>
        <w:spacing w:line="360" w:lineRule="auto"/>
        <w:ind w:firstLine="709"/>
        <w:jc w:val="both"/>
        <w:rPr>
          <w:sz w:val="28"/>
          <w:szCs w:val="28"/>
        </w:rPr>
      </w:pPr>
      <w:r w:rsidRPr="00F16DB3">
        <w:rPr>
          <w:sz w:val="28"/>
          <w:szCs w:val="28"/>
        </w:rPr>
        <w:t>- установление значимости этих факторов и степени их влияния на трудоемкость изготовления и технологическую себестоимость изделий.</w:t>
      </w:r>
    </w:p>
    <w:p w:rsidR="009820F1" w:rsidRPr="00F16DB3" w:rsidRDefault="009820F1" w:rsidP="004B610A">
      <w:pPr>
        <w:widowControl/>
        <w:spacing w:line="360" w:lineRule="auto"/>
        <w:ind w:firstLine="709"/>
        <w:jc w:val="both"/>
        <w:rPr>
          <w:sz w:val="28"/>
          <w:szCs w:val="28"/>
        </w:rPr>
      </w:pPr>
      <w:r w:rsidRPr="00F16DB3">
        <w:rPr>
          <w:sz w:val="28"/>
          <w:szCs w:val="28"/>
        </w:rPr>
        <w:t>Вид изделия, объем выпуска, тип производства и уровень развития науки и техники являются главными факторами, определяющими требования к технологичности конструкции изделия. Для оценки технологичности конструкции используются многочисленные показатели, которые делятся на качественные и количественные. К качественным относят взаимозаменяемость, регулируемость, контролепригодность и инструментальная доступность конструкции. Количественные показатели классифицируются на:</w:t>
      </w:r>
    </w:p>
    <w:p w:rsidR="009820F1" w:rsidRPr="00F16DB3" w:rsidRDefault="009820F1" w:rsidP="004B610A">
      <w:pPr>
        <w:widowControl/>
        <w:spacing w:line="360" w:lineRule="auto"/>
        <w:ind w:firstLine="709"/>
        <w:jc w:val="both"/>
        <w:rPr>
          <w:sz w:val="28"/>
          <w:szCs w:val="28"/>
        </w:rPr>
      </w:pPr>
      <w:r w:rsidRPr="00F16DB3">
        <w:rPr>
          <w:sz w:val="28"/>
          <w:szCs w:val="28"/>
        </w:rPr>
        <w:t>– базовые (исходные) показатели технологичности конструкций, регламентируемые отраслевыми стандартами;</w:t>
      </w:r>
    </w:p>
    <w:p w:rsidR="009820F1" w:rsidRPr="00F16DB3" w:rsidRDefault="009820F1" w:rsidP="004B610A">
      <w:pPr>
        <w:widowControl/>
        <w:spacing w:line="360" w:lineRule="auto"/>
        <w:ind w:firstLine="709"/>
        <w:jc w:val="both"/>
        <w:rPr>
          <w:sz w:val="28"/>
          <w:szCs w:val="28"/>
        </w:rPr>
      </w:pPr>
      <w:r w:rsidRPr="00F16DB3">
        <w:rPr>
          <w:sz w:val="28"/>
          <w:szCs w:val="28"/>
        </w:rPr>
        <w:t>– показатели технологичности конструкций, достигнутые при разработке изделий;</w:t>
      </w:r>
    </w:p>
    <w:p w:rsidR="009820F1" w:rsidRPr="00F16DB3" w:rsidRDefault="009820F1" w:rsidP="004B610A">
      <w:pPr>
        <w:widowControl/>
        <w:spacing w:line="360" w:lineRule="auto"/>
        <w:ind w:firstLine="709"/>
        <w:jc w:val="both"/>
        <w:rPr>
          <w:sz w:val="28"/>
          <w:szCs w:val="28"/>
        </w:rPr>
      </w:pPr>
      <w:r w:rsidRPr="00F16DB3">
        <w:rPr>
          <w:sz w:val="28"/>
          <w:szCs w:val="28"/>
        </w:rPr>
        <w:t>– показатели уровня технологичности конструкции, определяемые как отношение показателей технологичности разрабатываемого изделия к соответствующим значениям базовых показателей.</w:t>
      </w:r>
    </w:p>
    <w:p w:rsidR="009820F1" w:rsidRPr="00F16DB3" w:rsidRDefault="009820F1" w:rsidP="004B610A">
      <w:pPr>
        <w:widowControl/>
        <w:spacing w:line="360" w:lineRule="auto"/>
        <w:ind w:firstLine="709"/>
        <w:jc w:val="both"/>
        <w:rPr>
          <w:sz w:val="28"/>
          <w:szCs w:val="28"/>
        </w:rPr>
      </w:pPr>
      <w:r w:rsidRPr="00F16DB3">
        <w:rPr>
          <w:sz w:val="28"/>
          <w:szCs w:val="28"/>
        </w:rPr>
        <w:t>Номенклатура показателей технологичности конструкций выбирается в зависимости от вида изделия, специфики и сложности конструкции, объема выпуска, типа производства и стадии разработки конструкторской документации. Отработка конструкций на технологичность включает:</w:t>
      </w:r>
    </w:p>
    <w:p w:rsidR="009820F1" w:rsidRPr="00F16DB3" w:rsidRDefault="009820F1" w:rsidP="004B610A">
      <w:pPr>
        <w:widowControl/>
        <w:spacing w:line="360" w:lineRule="auto"/>
        <w:ind w:firstLine="709"/>
        <w:jc w:val="both"/>
        <w:rPr>
          <w:sz w:val="28"/>
          <w:szCs w:val="28"/>
        </w:rPr>
      </w:pPr>
      <w:r w:rsidRPr="00F16DB3">
        <w:rPr>
          <w:sz w:val="28"/>
          <w:szCs w:val="28"/>
        </w:rPr>
        <w:t>– комплекс работ по снижению трудоемкости и себестоимости изготовления изделий.</w:t>
      </w:r>
    </w:p>
    <w:p w:rsidR="009820F1" w:rsidRPr="00F16DB3" w:rsidRDefault="009820F1" w:rsidP="004B610A">
      <w:pPr>
        <w:widowControl/>
        <w:spacing w:line="360" w:lineRule="auto"/>
        <w:ind w:firstLine="709"/>
        <w:jc w:val="both"/>
        <w:rPr>
          <w:sz w:val="28"/>
          <w:szCs w:val="28"/>
        </w:rPr>
      </w:pPr>
      <w:r w:rsidRPr="00F16DB3">
        <w:rPr>
          <w:sz w:val="28"/>
          <w:szCs w:val="28"/>
        </w:rPr>
        <w:t>– комплекс работ по снижению трудоемкости, цикла и стоимости ремонта и эксплуатации.</w:t>
      </w:r>
    </w:p>
    <w:p w:rsidR="009820F1" w:rsidRPr="00F16DB3" w:rsidRDefault="009820F1" w:rsidP="004B610A">
      <w:pPr>
        <w:widowControl/>
        <w:spacing w:line="360" w:lineRule="auto"/>
        <w:ind w:firstLine="709"/>
        <w:jc w:val="both"/>
        <w:rPr>
          <w:sz w:val="28"/>
          <w:szCs w:val="28"/>
        </w:rPr>
      </w:pPr>
      <w:r w:rsidRPr="00F16DB3">
        <w:rPr>
          <w:sz w:val="28"/>
          <w:szCs w:val="28"/>
        </w:rPr>
        <w:t>Все блоки по технологичности делятся на 4 основные группы: электронные, радиотехнические, электромеханические и коммутационные.</w:t>
      </w:r>
    </w:p>
    <w:p w:rsidR="009820F1" w:rsidRPr="00F16DB3" w:rsidRDefault="009820F1" w:rsidP="004B610A">
      <w:pPr>
        <w:widowControl/>
        <w:spacing w:line="360" w:lineRule="auto"/>
        <w:ind w:firstLine="709"/>
        <w:jc w:val="both"/>
        <w:rPr>
          <w:sz w:val="28"/>
          <w:szCs w:val="28"/>
        </w:rPr>
      </w:pPr>
      <w:r w:rsidRPr="00F16DB3">
        <w:rPr>
          <w:sz w:val="28"/>
          <w:szCs w:val="28"/>
        </w:rPr>
        <w:t xml:space="preserve">Для каждого блока определяются 7 показателей технологичности, каждый из которых имеет свою весовую характеристику </w:t>
      </w:r>
      <w:r w:rsidR="005A17A1">
        <w:rPr>
          <w:sz w:val="28"/>
          <w:szCs w:val="28"/>
        </w:rPr>
        <w:pict>
          <v:shape id="_x0000_i1073" type="#_x0000_t75" style="width:12pt;height:18.75pt">
            <v:imagedata r:id="rId54" o:title=""/>
          </v:shape>
        </w:pict>
      </w:r>
      <w:r w:rsidRPr="00F16DB3">
        <w:rPr>
          <w:sz w:val="28"/>
          <w:szCs w:val="28"/>
        </w:rPr>
        <w:t xml:space="preserve">. Величина коэффициента весомости </w:t>
      </w:r>
      <w:r w:rsidR="005A17A1">
        <w:rPr>
          <w:sz w:val="28"/>
          <w:szCs w:val="28"/>
        </w:rPr>
        <w:pict>
          <v:shape id="_x0000_i1074" type="#_x0000_t75" style="width:12pt;height:18.75pt">
            <v:imagedata r:id="rId54" o:title=""/>
          </v:shape>
        </w:pict>
      </w:r>
      <w:r w:rsidRPr="00F16DB3">
        <w:rPr>
          <w:sz w:val="28"/>
          <w:szCs w:val="28"/>
        </w:rPr>
        <w:t xml:space="preserve"> зависит от порядкового номера частного показателя в ранжированной последовательности и рассчитывается по формуле:</w:t>
      </w:r>
    </w:p>
    <w:p w:rsidR="00F55DAA" w:rsidRDefault="00F55DAA" w:rsidP="004B610A">
      <w:pPr>
        <w:widowControl/>
        <w:spacing w:line="360" w:lineRule="auto"/>
        <w:ind w:firstLine="709"/>
        <w:jc w:val="both"/>
        <w:rPr>
          <w:sz w:val="28"/>
          <w:szCs w:val="28"/>
        </w:rPr>
      </w:pPr>
    </w:p>
    <w:p w:rsidR="009820F1" w:rsidRPr="00F16DB3" w:rsidRDefault="005A17A1" w:rsidP="004B610A">
      <w:pPr>
        <w:widowControl/>
        <w:spacing w:line="360" w:lineRule="auto"/>
        <w:ind w:firstLine="709"/>
        <w:jc w:val="both"/>
        <w:rPr>
          <w:sz w:val="28"/>
          <w:szCs w:val="28"/>
        </w:rPr>
      </w:pPr>
      <w:r>
        <w:rPr>
          <w:sz w:val="28"/>
          <w:szCs w:val="28"/>
          <w:lang w:val="en-US"/>
        </w:rPr>
        <w:pict>
          <v:shape id="_x0000_i1075" type="#_x0000_t75" style="width:75pt;height:21.75pt">
            <v:imagedata r:id="rId55" o:title=""/>
          </v:shape>
        </w:pict>
      </w:r>
      <w:r w:rsidR="00311422">
        <w:rPr>
          <w:sz w:val="28"/>
          <w:szCs w:val="28"/>
        </w:rPr>
        <w:t xml:space="preserve"> </w:t>
      </w:r>
      <w:r w:rsidR="009820F1" w:rsidRPr="00F16DB3">
        <w:rPr>
          <w:sz w:val="28"/>
          <w:szCs w:val="28"/>
        </w:rPr>
        <w:t>(8.1)</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 xml:space="preserve">где </w:t>
      </w:r>
      <w:r w:rsidRPr="00F16DB3">
        <w:rPr>
          <w:sz w:val="28"/>
          <w:szCs w:val="28"/>
          <w:lang w:val="en-US"/>
        </w:rPr>
        <w:t>q</w:t>
      </w:r>
      <w:r w:rsidRPr="00F16DB3">
        <w:rPr>
          <w:sz w:val="28"/>
          <w:szCs w:val="28"/>
        </w:rPr>
        <w:t xml:space="preserve"> – порядковый номер ранжированной последовательности частных показателей.</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Таблица 8.1 – Значение весовой характеристики частных показателей технологичности.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6"/>
        <w:gridCol w:w="466"/>
      </w:tblGrid>
      <w:tr w:rsidR="009820F1" w:rsidRPr="00F16DB3" w:rsidTr="00F55DAA">
        <w:tc>
          <w:tcPr>
            <w:tcW w:w="0" w:type="auto"/>
          </w:tcPr>
          <w:p w:rsidR="009820F1" w:rsidRPr="00F55DAA" w:rsidRDefault="009820F1" w:rsidP="00F55DAA">
            <w:pPr>
              <w:widowControl/>
              <w:spacing w:line="360" w:lineRule="auto"/>
              <w:jc w:val="both"/>
            </w:pPr>
            <w:r w:rsidRPr="00F55DAA">
              <w:rPr>
                <w:lang w:val="en-US"/>
              </w:rPr>
              <w:t>q</w:t>
            </w:r>
          </w:p>
        </w:tc>
        <w:tc>
          <w:tcPr>
            <w:tcW w:w="0" w:type="auto"/>
          </w:tcPr>
          <w:p w:rsidR="009820F1" w:rsidRPr="00F55DAA" w:rsidRDefault="005A17A1" w:rsidP="00F55DAA">
            <w:pPr>
              <w:widowControl/>
              <w:spacing w:line="360" w:lineRule="auto"/>
              <w:jc w:val="both"/>
            </w:pPr>
            <w:r>
              <w:pict>
                <v:shape id="_x0000_i1076" type="#_x0000_t75" style="width:12pt;height:18.75pt">
                  <v:imagedata r:id="rId54" o:title=""/>
                </v:shape>
              </w:pict>
            </w:r>
          </w:p>
        </w:tc>
      </w:tr>
      <w:tr w:rsidR="009820F1" w:rsidRPr="00F16DB3" w:rsidTr="00F55DAA">
        <w:tc>
          <w:tcPr>
            <w:tcW w:w="0" w:type="auto"/>
          </w:tcPr>
          <w:p w:rsidR="009820F1" w:rsidRPr="00F55DAA" w:rsidRDefault="009820F1" w:rsidP="00F55DAA">
            <w:pPr>
              <w:widowControl/>
              <w:spacing w:line="360" w:lineRule="auto"/>
              <w:jc w:val="both"/>
            </w:pPr>
            <w:r w:rsidRPr="00F55DAA">
              <w:rPr>
                <w:lang w:val="en-US"/>
              </w:rPr>
              <w:t>1</w:t>
            </w:r>
          </w:p>
        </w:tc>
        <w:tc>
          <w:tcPr>
            <w:tcW w:w="0" w:type="auto"/>
          </w:tcPr>
          <w:p w:rsidR="009820F1" w:rsidRPr="00F55DAA" w:rsidRDefault="009820F1" w:rsidP="00F55DAA">
            <w:pPr>
              <w:widowControl/>
              <w:spacing w:line="360" w:lineRule="auto"/>
              <w:jc w:val="both"/>
            </w:pPr>
            <w:r w:rsidRPr="00F55DAA">
              <w:rPr>
                <w:lang w:val="en-US"/>
              </w:rPr>
              <w:t>1</w:t>
            </w:r>
            <w:r w:rsidRPr="00F55DAA">
              <w:t>,0</w:t>
            </w:r>
          </w:p>
        </w:tc>
      </w:tr>
      <w:tr w:rsidR="009820F1" w:rsidRPr="00F16DB3" w:rsidTr="00F55DAA">
        <w:tc>
          <w:tcPr>
            <w:tcW w:w="0" w:type="auto"/>
          </w:tcPr>
          <w:p w:rsidR="009820F1" w:rsidRPr="00F55DAA" w:rsidRDefault="009820F1" w:rsidP="00F55DAA">
            <w:pPr>
              <w:widowControl/>
              <w:spacing w:line="360" w:lineRule="auto"/>
              <w:jc w:val="both"/>
            </w:pPr>
            <w:r w:rsidRPr="00F55DAA">
              <w:rPr>
                <w:lang w:val="en-US"/>
              </w:rPr>
              <w:t>2</w:t>
            </w:r>
          </w:p>
        </w:tc>
        <w:tc>
          <w:tcPr>
            <w:tcW w:w="0" w:type="auto"/>
          </w:tcPr>
          <w:p w:rsidR="009820F1" w:rsidRPr="00F55DAA" w:rsidRDefault="009820F1" w:rsidP="00F55DAA">
            <w:pPr>
              <w:widowControl/>
              <w:spacing w:line="360" w:lineRule="auto"/>
              <w:jc w:val="both"/>
            </w:pPr>
            <w:r w:rsidRPr="00F55DAA">
              <w:t>1,0</w:t>
            </w:r>
          </w:p>
        </w:tc>
      </w:tr>
      <w:tr w:rsidR="009820F1" w:rsidRPr="00F16DB3" w:rsidTr="00F55DAA">
        <w:tc>
          <w:tcPr>
            <w:tcW w:w="0" w:type="auto"/>
          </w:tcPr>
          <w:p w:rsidR="009820F1" w:rsidRPr="00F55DAA" w:rsidRDefault="009820F1" w:rsidP="00F55DAA">
            <w:pPr>
              <w:widowControl/>
              <w:spacing w:line="360" w:lineRule="auto"/>
              <w:jc w:val="both"/>
            </w:pPr>
            <w:r w:rsidRPr="00F55DAA">
              <w:rPr>
                <w:lang w:val="en-US"/>
              </w:rPr>
              <w:t>3</w:t>
            </w:r>
          </w:p>
        </w:tc>
        <w:tc>
          <w:tcPr>
            <w:tcW w:w="0" w:type="auto"/>
          </w:tcPr>
          <w:p w:rsidR="009820F1" w:rsidRPr="00F55DAA" w:rsidRDefault="009820F1" w:rsidP="00F55DAA">
            <w:pPr>
              <w:widowControl/>
              <w:spacing w:line="360" w:lineRule="auto"/>
              <w:jc w:val="both"/>
            </w:pPr>
            <w:r w:rsidRPr="00F55DAA">
              <w:t>0,8</w:t>
            </w:r>
          </w:p>
        </w:tc>
      </w:tr>
      <w:tr w:rsidR="009820F1" w:rsidRPr="00F16DB3" w:rsidTr="00F55DAA">
        <w:tc>
          <w:tcPr>
            <w:tcW w:w="0" w:type="auto"/>
          </w:tcPr>
          <w:p w:rsidR="009820F1" w:rsidRPr="00F55DAA" w:rsidRDefault="009820F1" w:rsidP="00F55DAA">
            <w:pPr>
              <w:widowControl/>
              <w:spacing w:line="360" w:lineRule="auto"/>
              <w:jc w:val="both"/>
            </w:pPr>
            <w:r w:rsidRPr="00F55DAA">
              <w:rPr>
                <w:lang w:val="en-US"/>
              </w:rPr>
              <w:t>4</w:t>
            </w:r>
          </w:p>
        </w:tc>
        <w:tc>
          <w:tcPr>
            <w:tcW w:w="0" w:type="auto"/>
          </w:tcPr>
          <w:p w:rsidR="009820F1" w:rsidRPr="00F55DAA" w:rsidRDefault="009820F1" w:rsidP="00F55DAA">
            <w:pPr>
              <w:widowControl/>
              <w:spacing w:line="360" w:lineRule="auto"/>
              <w:jc w:val="both"/>
            </w:pPr>
            <w:r w:rsidRPr="00F55DAA">
              <w:t>0,5</w:t>
            </w:r>
          </w:p>
        </w:tc>
      </w:tr>
      <w:tr w:rsidR="009820F1" w:rsidRPr="00F16DB3" w:rsidTr="00F55DAA">
        <w:tc>
          <w:tcPr>
            <w:tcW w:w="0" w:type="auto"/>
          </w:tcPr>
          <w:p w:rsidR="009820F1" w:rsidRPr="00F55DAA" w:rsidRDefault="009820F1" w:rsidP="00F55DAA">
            <w:pPr>
              <w:widowControl/>
              <w:spacing w:line="360" w:lineRule="auto"/>
              <w:jc w:val="both"/>
            </w:pPr>
            <w:r w:rsidRPr="00F55DAA">
              <w:rPr>
                <w:lang w:val="en-US"/>
              </w:rPr>
              <w:t>5</w:t>
            </w:r>
          </w:p>
        </w:tc>
        <w:tc>
          <w:tcPr>
            <w:tcW w:w="0" w:type="auto"/>
          </w:tcPr>
          <w:p w:rsidR="009820F1" w:rsidRPr="00F55DAA" w:rsidRDefault="009820F1" w:rsidP="00F55DAA">
            <w:pPr>
              <w:widowControl/>
              <w:spacing w:line="360" w:lineRule="auto"/>
              <w:jc w:val="both"/>
            </w:pPr>
            <w:r w:rsidRPr="00F55DAA">
              <w:t>0,3</w:t>
            </w:r>
          </w:p>
        </w:tc>
      </w:tr>
      <w:tr w:rsidR="009820F1" w:rsidRPr="00F16DB3" w:rsidTr="00F55DAA">
        <w:tc>
          <w:tcPr>
            <w:tcW w:w="0" w:type="auto"/>
          </w:tcPr>
          <w:p w:rsidR="009820F1" w:rsidRPr="00F55DAA" w:rsidRDefault="009820F1" w:rsidP="00F55DAA">
            <w:pPr>
              <w:widowControl/>
              <w:spacing w:line="360" w:lineRule="auto"/>
              <w:jc w:val="both"/>
            </w:pPr>
            <w:r w:rsidRPr="00F55DAA">
              <w:rPr>
                <w:lang w:val="en-US"/>
              </w:rPr>
              <w:t>6</w:t>
            </w:r>
          </w:p>
        </w:tc>
        <w:tc>
          <w:tcPr>
            <w:tcW w:w="0" w:type="auto"/>
          </w:tcPr>
          <w:p w:rsidR="009820F1" w:rsidRPr="00F55DAA" w:rsidRDefault="009820F1" w:rsidP="00F55DAA">
            <w:pPr>
              <w:widowControl/>
              <w:spacing w:line="360" w:lineRule="auto"/>
              <w:jc w:val="both"/>
            </w:pPr>
            <w:r w:rsidRPr="00F55DAA">
              <w:t>0,2</w:t>
            </w:r>
          </w:p>
        </w:tc>
      </w:tr>
      <w:tr w:rsidR="009820F1" w:rsidRPr="00F16DB3" w:rsidTr="00F55DAA">
        <w:tc>
          <w:tcPr>
            <w:tcW w:w="0" w:type="auto"/>
          </w:tcPr>
          <w:p w:rsidR="009820F1" w:rsidRPr="00F55DAA" w:rsidRDefault="009820F1" w:rsidP="00F55DAA">
            <w:pPr>
              <w:widowControl/>
              <w:spacing w:line="360" w:lineRule="auto"/>
              <w:jc w:val="both"/>
            </w:pPr>
            <w:r w:rsidRPr="00F55DAA">
              <w:rPr>
                <w:lang w:val="en-US"/>
              </w:rPr>
              <w:t>7</w:t>
            </w:r>
          </w:p>
        </w:tc>
        <w:tc>
          <w:tcPr>
            <w:tcW w:w="0" w:type="auto"/>
          </w:tcPr>
          <w:p w:rsidR="009820F1" w:rsidRPr="00F55DAA" w:rsidRDefault="009820F1" w:rsidP="00F55DAA">
            <w:pPr>
              <w:widowControl/>
              <w:spacing w:line="360" w:lineRule="auto"/>
              <w:jc w:val="both"/>
            </w:pPr>
            <w:r w:rsidRPr="00F55DAA">
              <w:t>0,2</w:t>
            </w:r>
          </w:p>
        </w:tc>
      </w:tr>
    </w:tbl>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Затем на основании расчета всех показателей вычисляют комплексный показатель технологичности:</w:t>
      </w:r>
    </w:p>
    <w:p w:rsidR="009820F1" w:rsidRPr="00F16DB3" w:rsidRDefault="009820F1" w:rsidP="004B610A">
      <w:pPr>
        <w:widowControl/>
        <w:spacing w:line="360" w:lineRule="auto"/>
        <w:ind w:firstLine="709"/>
        <w:jc w:val="both"/>
        <w:rPr>
          <w:sz w:val="28"/>
          <w:szCs w:val="28"/>
        </w:rPr>
      </w:pPr>
    </w:p>
    <w:p w:rsidR="009820F1" w:rsidRPr="00F16DB3" w:rsidRDefault="005A17A1" w:rsidP="004B610A">
      <w:pPr>
        <w:widowControl/>
        <w:spacing w:line="360" w:lineRule="auto"/>
        <w:ind w:firstLine="709"/>
        <w:jc w:val="both"/>
        <w:rPr>
          <w:sz w:val="28"/>
          <w:szCs w:val="28"/>
        </w:rPr>
      </w:pPr>
      <w:r>
        <w:rPr>
          <w:sz w:val="28"/>
          <w:szCs w:val="28"/>
          <w:lang w:val="en-US"/>
        </w:rPr>
        <w:pict>
          <v:shape id="_x0000_i1077" type="#_x0000_t75" style="width:134.25pt;height:81pt">
            <v:imagedata r:id="rId56" o:title=""/>
          </v:shape>
        </w:pict>
      </w:r>
      <w:r w:rsidR="00311422">
        <w:rPr>
          <w:sz w:val="28"/>
          <w:szCs w:val="28"/>
        </w:rPr>
        <w:t xml:space="preserve"> </w:t>
      </w:r>
      <w:r w:rsidR="009820F1" w:rsidRPr="00F16DB3">
        <w:rPr>
          <w:sz w:val="28"/>
          <w:szCs w:val="28"/>
        </w:rPr>
        <w:t>(8.2)</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 xml:space="preserve">Коэффициент технологичности находится в пределах </w:t>
      </w:r>
      <w:r w:rsidR="005A17A1">
        <w:rPr>
          <w:sz w:val="28"/>
          <w:szCs w:val="28"/>
        </w:rPr>
        <w:pict>
          <v:shape id="_x0000_i1078" type="#_x0000_t75" style="width:36pt;height:18pt">
            <v:imagedata r:id="rId57" o:title=""/>
          </v:shape>
        </w:pict>
      </w:r>
      <w:r w:rsidRPr="00F16DB3">
        <w:rPr>
          <w:sz w:val="28"/>
          <w:szCs w:val="28"/>
        </w:rPr>
        <w:t>.</w:t>
      </w:r>
    </w:p>
    <w:p w:rsidR="009820F1" w:rsidRPr="00F16DB3" w:rsidRDefault="009820F1" w:rsidP="004B610A">
      <w:pPr>
        <w:widowControl/>
        <w:spacing w:line="360" w:lineRule="auto"/>
        <w:ind w:firstLine="709"/>
        <w:jc w:val="both"/>
        <w:rPr>
          <w:sz w:val="28"/>
          <w:szCs w:val="28"/>
        </w:rPr>
      </w:pPr>
      <w:r w:rsidRPr="00F16DB3">
        <w:rPr>
          <w:sz w:val="28"/>
          <w:szCs w:val="28"/>
        </w:rPr>
        <w:t>Состав показателей технологичности в ранжированной последовательности</w:t>
      </w:r>
      <w:r w:rsidR="00311422">
        <w:rPr>
          <w:sz w:val="28"/>
          <w:szCs w:val="28"/>
        </w:rPr>
        <w:t xml:space="preserve"> </w:t>
      </w:r>
      <w:r w:rsidRPr="00F16DB3">
        <w:rPr>
          <w:sz w:val="28"/>
          <w:szCs w:val="28"/>
        </w:rPr>
        <w:t>для блока приведен в таблице 8.2.</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Таблица 8.2</w:t>
      </w:r>
      <w:r w:rsidR="00311422">
        <w:rPr>
          <w:sz w:val="28"/>
          <w:szCs w:val="28"/>
        </w:rPr>
        <w:t xml:space="preserve"> </w:t>
      </w:r>
      <w:r w:rsidRPr="00F16DB3">
        <w:rPr>
          <w:sz w:val="28"/>
          <w:szCs w:val="28"/>
        </w:rPr>
        <w:t>– Показатели технологичности конструкции электронных РЭС.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310"/>
        <w:gridCol w:w="4471"/>
        <w:gridCol w:w="1330"/>
        <w:gridCol w:w="1459"/>
      </w:tblGrid>
      <w:tr w:rsidR="009820F1" w:rsidRPr="00F16DB3" w:rsidTr="00F55DAA">
        <w:tc>
          <w:tcPr>
            <w:tcW w:w="0" w:type="auto"/>
            <w:vAlign w:val="center"/>
          </w:tcPr>
          <w:p w:rsidR="009820F1" w:rsidRPr="00F55DAA" w:rsidRDefault="005A2F3A" w:rsidP="005A2F3A">
            <w:pPr>
              <w:widowControl/>
              <w:spacing w:line="360" w:lineRule="auto"/>
              <w:jc w:val="both"/>
            </w:pPr>
            <w:r>
              <w:t>Порядко</w:t>
            </w:r>
            <w:r w:rsidR="009820F1" w:rsidRPr="00F55DAA">
              <w:t>вый номер (</w:t>
            </w:r>
            <w:r w:rsidR="009820F1" w:rsidRPr="00F55DAA">
              <w:rPr>
                <w:lang w:val="en-US"/>
              </w:rPr>
              <w:t>i</w:t>
            </w:r>
            <w:r w:rsidR="009820F1" w:rsidRPr="00F55DAA">
              <w:t>) показателя</w:t>
            </w:r>
          </w:p>
        </w:tc>
        <w:tc>
          <w:tcPr>
            <w:tcW w:w="0" w:type="auto"/>
            <w:vAlign w:val="center"/>
          </w:tcPr>
          <w:p w:rsidR="009820F1" w:rsidRPr="00F55DAA" w:rsidRDefault="009820F1" w:rsidP="00F55DAA">
            <w:pPr>
              <w:widowControl/>
              <w:spacing w:line="360" w:lineRule="auto"/>
              <w:jc w:val="both"/>
            </w:pPr>
            <w:r w:rsidRPr="00F55DAA">
              <w:t>Показатели технологичности</w:t>
            </w:r>
          </w:p>
        </w:tc>
        <w:tc>
          <w:tcPr>
            <w:tcW w:w="0" w:type="auto"/>
            <w:vAlign w:val="center"/>
          </w:tcPr>
          <w:p w:rsidR="009820F1" w:rsidRPr="00F55DAA" w:rsidRDefault="009820F1" w:rsidP="00F55DAA">
            <w:pPr>
              <w:widowControl/>
              <w:spacing w:line="360" w:lineRule="auto"/>
              <w:jc w:val="both"/>
            </w:pPr>
            <w:r w:rsidRPr="00F55DAA">
              <w:t>Обозначение</w:t>
            </w:r>
          </w:p>
        </w:tc>
        <w:tc>
          <w:tcPr>
            <w:tcW w:w="0" w:type="auto"/>
            <w:vAlign w:val="center"/>
          </w:tcPr>
          <w:p w:rsidR="009820F1" w:rsidRPr="00F55DAA" w:rsidRDefault="009820F1" w:rsidP="00F55DAA">
            <w:pPr>
              <w:widowControl/>
              <w:spacing w:line="360" w:lineRule="auto"/>
              <w:jc w:val="both"/>
            </w:pPr>
            <w:r w:rsidRPr="00F55DAA">
              <w:t xml:space="preserve">Степень влияния </w:t>
            </w:r>
            <w:r w:rsidR="005A17A1">
              <w:pict>
                <v:shape id="_x0000_i1079" type="#_x0000_t75" style="width:7.5pt;height:11.25pt">
                  <v:imagedata r:id="rId54" o:title=""/>
                </v:shape>
              </w:pict>
            </w:r>
          </w:p>
        </w:tc>
      </w:tr>
      <w:tr w:rsidR="009820F1" w:rsidRPr="00F16DB3" w:rsidTr="00F55DAA">
        <w:tc>
          <w:tcPr>
            <w:tcW w:w="0" w:type="auto"/>
            <w:vAlign w:val="center"/>
          </w:tcPr>
          <w:p w:rsidR="009820F1" w:rsidRPr="00F55DAA" w:rsidRDefault="009820F1" w:rsidP="00F55DAA">
            <w:pPr>
              <w:widowControl/>
              <w:spacing w:line="360" w:lineRule="auto"/>
              <w:jc w:val="both"/>
            </w:pPr>
            <w:r w:rsidRPr="00F55DAA">
              <w:t>1</w:t>
            </w:r>
          </w:p>
        </w:tc>
        <w:tc>
          <w:tcPr>
            <w:tcW w:w="0" w:type="auto"/>
            <w:vAlign w:val="center"/>
          </w:tcPr>
          <w:p w:rsidR="009820F1" w:rsidRPr="00F55DAA" w:rsidRDefault="009820F1" w:rsidP="00F55DAA">
            <w:pPr>
              <w:widowControl/>
              <w:spacing w:line="360" w:lineRule="auto"/>
              <w:jc w:val="both"/>
            </w:pPr>
            <w:r w:rsidRPr="00F55DAA">
              <w:t>Коэффициент применения микросхем и микросборок</w:t>
            </w:r>
          </w:p>
        </w:tc>
        <w:tc>
          <w:tcPr>
            <w:tcW w:w="0" w:type="auto"/>
            <w:vAlign w:val="center"/>
          </w:tcPr>
          <w:p w:rsidR="009820F1" w:rsidRPr="00F55DAA" w:rsidRDefault="009820F1" w:rsidP="00F55DAA">
            <w:pPr>
              <w:widowControl/>
              <w:spacing w:line="360" w:lineRule="auto"/>
              <w:jc w:val="both"/>
            </w:pPr>
            <w:r w:rsidRPr="00F55DAA">
              <w:t>Км.с.</w:t>
            </w:r>
          </w:p>
        </w:tc>
        <w:tc>
          <w:tcPr>
            <w:tcW w:w="0" w:type="auto"/>
            <w:vAlign w:val="center"/>
          </w:tcPr>
          <w:p w:rsidR="009820F1" w:rsidRPr="00F55DAA" w:rsidRDefault="009820F1" w:rsidP="00F55DAA">
            <w:pPr>
              <w:widowControl/>
              <w:spacing w:line="360" w:lineRule="auto"/>
              <w:jc w:val="both"/>
            </w:pPr>
            <w:r w:rsidRPr="00F55DAA">
              <w:t>1,0</w:t>
            </w:r>
          </w:p>
        </w:tc>
      </w:tr>
      <w:tr w:rsidR="009820F1" w:rsidRPr="00F16DB3" w:rsidTr="00F55DAA">
        <w:trPr>
          <w:trHeight w:val="300"/>
        </w:trPr>
        <w:tc>
          <w:tcPr>
            <w:tcW w:w="0" w:type="auto"/>
            <w:tcBorders>
              <w:bottom w:val="single" w:sz="4" w:space="0" w:color="auto"/>
            </w:tcBorders>
            <w:vAlign w:val="center"/>
          </w:tcPr>
          <w:p w:rsidR="009820F1" w:rsidRPr="00F55DAA" w:rsidRDefault="009820F1" w:rsidP="00F55DAA">
            <w:pPr>
              <w:widowControl/>
              <w:spacing w:line="360" w:lineRule="auto"/>
              <w:jc w:val="both"/>
            </w:pPr>
            <w:r w:rsidRPr="00F55DAA">
              <w:t>2</w:t>
            </w:r>
          </w:p>
        </w:tc>
        <w:tc>
          <w:tcPr>
            <w:tcW w:w="0" w:type="auto"/>
            <w:tcBorders>
              <w:bottom w:val="single" w:sz="4" w:space="0" w:color="auto"/>
            </w:tcBorders>
            <w:vAlign w:val="center"/>
          </w:tcPr>
          <w:p w:rsidR="009820F1" w:rsidRPr="00F55DAA" w:rsidRDefault="009820F1" w:rsidP="00F55DAA">
            <w:pPr>
              <w:widowControl/>
              <w:spacing w:line="360" w:lineRule="auto"/>
              <w:jc w:val="both"/>
            </w:pPr>
            <w:r w:rsidRPr="00F55DAA">
              <w:t>Коэффициент автоматизации и механизации монтажа</w:t>
            </w:r>
          </w:p>
        </w:tc>
        <w:tc>
          <w:tcPr>
            <w:tcW w:w="0" w:type="auto"/>
            <w:tcBorders>
              <w:bottom w:val="single" w:sz="4" w:space="0" w:color="auto"/>
            </w:tcBorders>
            <w:vAlign w:val="center"/>
          </w:tcPr>
          <w:p w:rsidR="009820F1" w:rsidRPr="00F55DAA" w:rsidRDefault="009820F1" w:rsidP="00F55DAA">
            <w:pPr>
              <w:widowControl/>
              <w:spacing w:line="360" w:lineRule="auto"/>
              <w:jc w:val="both"/>
            </w:pPr>
            <w:r w:rsidRPr="00F55DAA">
              <w:t>Км.м.</w:t>
            </w:r>
          </w:p>
        </w:tc>
        <w:tc>
          <w:tcPr>
            <w:tcW w:w="0" w:type="auto"/>
            <w:tcBorders>
              <w:bottom w:val="single" w:sz="4" w:space="0" w:color="auto"/>
            </w:tcBorders>
            <w:vAlign w:val="center"/>
          </w:tcPr>
          <w:p w:rsidR="009820F1" w:rsidRPr="00F55DAA" w:rsidRDefault="009820F1" w:rsidP="00F55DAA">
            <w:pPr>
              <w:widowControl/>
              <w:spacing w:line="360" w:lineRule="auto"/>
              <w:jc w:val="both"/>
            </w:pPr>
            <w:r w:rsidRPr="00F55DAA">
              <w:t>1,0</w:t>
            </w:r>
          </w:p>
        </w:tc>
      </w:tr>
      <w:tr w:rsidR="009820F1" w:rsidRPr="00F16DB3" w:rsidTr="00F55DAA">
        <w:trPr>
          <w:trHeight w:val="120"/>
        </w:trPr>
        <w:tc>
          <w:tcPr>
            <w:tcW w:w="0" w:type="auto"/>
            <w:tcBorders>
              <w:bottom w:val="single" w:sz="4" w:space="0" w:color="auto"/>
            </w:tcBorders>
            <w:vAlign w:val="center"/>
          </w:tcPr>
          <w:p w:rsidR="009820F1" w:rsidRPr="00F55DAA" w:rsidRDefault="009820F1" w:rsidP="00F55DAA">
            <w:pPr>
              <w:widowControl/>
              <w:spacing w:line="360" w:lineRule="auto"/>
              <w:jc w:val="both"/>
              <w:rPr>
                <w:lang w:val="en-US"/>
              </w:rPr>
            </w:pPr>
          </w:p>
          <w:p w:rsidR="009820F1" w:rsidRPr="00F55DAA" w:rsidRDefault="009820F1" w:rsidP="00F55DAA">
            <w:pPr>
              <w:widowControl/>
              <w:spacing w:line="360" w:lineRule="auto"/>
              <w:jc w:val="both"/>
            </w:pPr>
            <w:r w:rsidRPr="00F55DAA">
              <w:t>3</w:t>
            </w:r>
          </w:p>
        </w:tc>
        <w:tc>
          <w:tcPr>
            <w:tcW w:w="0" w:type="auto"/>
            <w:tcBorders>
              <w:bottom w:val="single" w:sz="4" w:space="0" w:color="auto"/>
            </w:tcBorders>
            <w:vAlign w:val="center"/>
          </w:tcPr>
          <w:p w:rsidR="009820F1" w:rsidRPr="00F55DAA" w:rsidRDefault="009820F1" w:rsidP="00F55DAA">
            <w:pPr>
              <w:widowControl/>
              <w:spacing w:line="360" w:lineRule="auto"/>
              <w:jc w:val="both"/>
            </w:pPr>
            <w:r w:rsidRPr="00F55DAA">
              <w:t>Коэффициент автоматизации и механизации подготовки ИЭТ к монтажу</w:t>
            </w:r>
          </w:p>
        </w:tc>
        <w:tc>
          <w:tcPr>
            <w:tcW w:w="0" w:type="auto"/>
            <w:tcBorders>
              <w:bottom w:val="single" w:sz="4" w:space="0" w:color="auto"/>
            </w:tcBorders>
            <w:vAlign w:val="center"/>
          </w:tcPr>
          <w:p w:rsidR="009820F1" w:rsidRPr="00F55DAA" w:rsidRDefault="009820F1" w:rsidP="00F55DAA">
            <w:pPr>
              <w:widowControl/>
              <w:spacing w:line="360" w:lineRule="auto"/>
              <w:jc w:val="both"/>
            </w:pPr>
          </w:p>
          <w:p w:rsidR="009820F1" w:rsidRPr="00F55DAA" w:rsidRDefault="009820F1" w:rsidP="00F55DAA">
            <w:pPr>
              <w:widowControl/>
              <w:spacing w:line="360" w:lineRule="auto"/>
              <w:jc w:val="both"/>
            </w:pPr>
            <w:r w:rsidRPr="00F55DAA">
              <w:t>Км.п.иэт</w:t>
            </w:r>
          </w:p>
        </w:tc>
        <w:tc>
          <w:tcPr>
            <w:tcW w:w="0" w:type="auto"/>
            <w:tcBorders>
              <w:bottom w:val="single" w:sz="4" w:space="0" w:color="auto"/>
            </w:tcBorders>
            <w:vAlign w:val="center"/>
          </w:tcPr>
          <w:p w:rsidR="009820F1" w:rsidRPr="00F55DAA" w:rsidRDefault="009820F1" w:rsidP="00F55DAA">
            <w:pPr>
              <w:widowControl/>
              <w:spacing w:line="360" w:lineRule="auto"/>
              <w:jc w:val="both"/>
              <w:rPr>
                <w:lang w:val="en-US"/>
              </w:rPr>
            </w:pPr>
          </w:p>
          <w:p w:rsidR="009820F1" w:rsidRPr="00F55DAA" w:rsidRDefault="009820F1" w:rsidP="00F55DAA">
            <w:pPr>
              <w:widowControl/>
              <w:spacing w:line="360" w:lineRule="auto"/>
              <w:jc w:val="both"/>
            </w:pPr>
            <w:r w:rsidRPr="00F55DAA">
              <w:t>0,8</w:t>
            </w:r>
          </w:p>
        </w:tc>
      </w:tr>
      <w:tr w:rsidR="009820F1" w:rsidRPr="00F16DB3" w:rsidTr="00F55DAA">
        <w:tc>
          <w:tcPr>
            <w:tcW w:w="0" w:type="auto"/>
            <w:vAlign w:val="center"/>
          </w:tcPr>
          <w:p w:rsidR="009820F1" w:rsidRPr="00F55DAA" w:rsidRDefault="009820F1" w:rsidP="00F55DAA">
            <w:pPr>
              <w:widowControl/>
              <w:spacing w:line="360" w:lineRule="auto"/>
              <w:jc w:val="both"/>
            </w:pPr>
            <w:r w:rsidRPr="00F55DAA">
              <w:t>4</w:t>
            </w:r>
          </w:p>
        </w:tc>
        <w:tc>
          <w:tcPr>
            <w:tcW w:w="0" w:type="auto"/>
            <w:vAlign w:val="center"/>
          </w:tcPr>
          <w:p w:rsidR="009820F1" w:rsidRPr="00F55DAA" w:rsidRDefault="009820F1" w:rsidP="00F55DAA">
            <w:pPr>
              <w:widowControl/>
              <w:spacing w:line="360" w:lineRule="auto"/>
              <w:jc w:val="both"/>
            </w:pPr>
            <w:r w:rsidRPr="00F55DAA">
              <w:t>Коэффициент автоматизации и механизации регулировки и контроля</w:t>
            </w:r>
          </w:p>
        </w:tc>
        <w:tc>
          <w:tcPr>
            <w:tcW w:w="0" w:type="auto"/>
            <w:vAlign w:val="center"/>
          </w:tcPr>
          <w:p w:rsidR="009820F1" w:rsidRPr="00F55DAA" w:rsidRDefault="009820F1" w:rsidP="00F55DAA">
            <w:pPr>
              <w:widowControl/>
              <w:spacing w:line="360" w:lineRule="auto"/>
              <w:jc w:val="both"/>
            </w:pPr>
            <w:r w:rsidRPr="00F55DAA">
              <w:t>Ка.р.к.</w:t>
            </w:r>
          </w:p>
        </w:tc>
        <w:tc>
          <w:tcPr>
            <w:tcW w:w="0" w:type="auto"/>
            <w:vAlign w:val="center"/>
          </w:tcPr>
          <w:p w:rsidR="009820F1" w:rsidRPr="00F55DAA" w:rsidRDefault="009820F1" w:rsidP="00F55DAA">
            <w:pPr>
              <w:widowControl/>
              <w:spacing w:line="360" w:lineRule="auto"/>
              <w:jc w:val="both"/>
            </w:pPr>
            <w:r w:rsidRPr="00F55DAA">
              <w:t>0,5</w:t>
            </w:r>
          </w:p>
        </w:tc>
      </w:tr>
      <w:tr w:rsidR="009820F1" w:rsidRPr="00F16DB3" w:rsidTr="00F55DAA">
        <w:tc>
          <w:tcPr>
            <w:tcW w:w="0" w:type="auto"/>
            <w:vAlign w:val="center"/>
          </w:tcPr>
          <w:p w:rsidR="009820F1" w:rsidRPr="00F55DAA" w:rsidRDefault="009820F1" w:rsidP="00F55DAA">
            <w:pPr>
              <w:widowControl/>
              <w:spacing w:line="360" w:lineRule="auto"/>
              <w:jc w:val="both"/>
            </w:pPr>
            <w:r w:rsidRPr="00F55DAA">
              <w:t>5</w:t>
            </w:r>
          </w:p>
        </w:tc>
        <w:tc>
          <w:tcPr>
            <w:tcW w:w="0" w:type="auto"/>
            <w:vAlign w:val="center"/>
          </w:tcPr>
          <w:p w:rsidR="009820F1" w:rsidRPr="00F55DAA" w:rsidRDefault="009820F1" w:rsidP="00F55DAA">
            <w:pPr>
              <w:widowControl/>
              <w:spacing w:line="360" w:lineRule="auto"/>
              <w:jc w:val="both"/>
            </w:pPr>
            <w:r w:rsidRPr="00F55DAA">
              <w:t>Коэффициент повторяемости ИЭТ</w:t>
            </w:r>
          </w:p>
        </w:tc>
        <w:tc>
          <w:tcPr>
            <w:tcW w:w="0" w:type="auto"/>
            <w:vAlign w:val="center"/>
          </w:tcPr>
          <w:p w:rsidR="009820F1" w:rsidRPr="00F55DAA" w:rsidRDefault="009820F1" w:rsidP="00F55DAA">
            <w:pPr>
              <w:widowControl/>
              <w:spacing w:line="360" w:lineRule="auto"/>
              <w:jc w:val="both"/>
            </w:pPr>
            <w:r w:rsidRPr="00F55DAA">
              <w:t>Кпов.иэт</w:t>
            </w:r>
          </w:p>
        </w:tc>
        <w:tc>
          <w:tcPr>
            <w:tcW w:w="0" w:type="auto"/>
            <w:vAlign w:val="center"/>
          </w:tcPr>
          <w:p w:rsidR="009820F1" w:rsidRPr="00F55DAA" w:rsidRDefault="009820F1" w:rsidP="00F55DAA">
            <w:pPr>
              <w:widowControl/>
              <w:spacing w:line="360" w:lineRule="auto"/>
              <w:jc w:val="both"/>
            </w:pPr>
            <w:r w:rsidRPr="00F55DAA">
              <w:t>0,3</w:t>
            </w:r>
          </w:p>
        </w:tc>
      </w:tr>
      <w:tr w:rsidR="009820F1" w:rsidRPr="00F16DB3" w:rsidTr="00F55DAA">
        <w:tc>
          <w:tcPr>
            <w:tcW w:w="0" w:type="auto"/>
            <w:vAlign w:val="center"/>
          </w:tcPr>
          <w:p w:rsidR="009820F1" w:rsidRPr="00F55DAA" w:rsidRDefault="009820F1" w:rsidP="00F55DAA">
            <w:pPr>
              <w:widowControl/>
              <w:spacing w:line="360" w:lineRule="auto"/>
              <w:jc w:val="both"/>
            </w:pPr>
            <w:r w:rsidRPr="00F55DAA">
              <w:t>6</w:t>
            </w:r>
          </w:p>
        </w:tc>
        <w:tc>
          <w:tcPr>
            <w:tcW w:w="0" w:type="auto"/>
            <w:vAlign w:val="center"/>
          </w:tcPr>
          <w:p w:rsidR="009820F1" w:rsidRPr="00F55DAA" w:rsidRDefault="009820F1" w:rsidP="00F55DAA">
            <w:pPr>
              <w:widowControl/>
              <w:spacing w:line="360" w:lineRule="auto"/>
              <w:jc w:val="both"/>
            </w:pPr>
            <w:r w:rsidRPr="00F55DAA">
              <w:t>Коэффициент применения типовых технологических процессов</w:t>
            </w:r>
          </w:p>
        </w:tc>
        <w:tc>
          <w:tcPr>
            <w:tcW w:w="0" w:type="auto"/>
            <w:vAlign w:val="center"/>
          </w:tcPr>
          <w:p w:rsidR="009820F1" w:rsidRPr="00F55DAA" w:rsidRDefault="009820F1" w:rsidP="00F55DAA">
            <w:pPr>
              <w:widowControl/>
              <w:spacing w:line="360" w:lineRule="auto"/>
              <w:jc w:val="both"/>
            </w:pPr>
            <w:r w:rsidRPr="00F55DAA">
              <w:t>Кт.п.</w:t>
            </w:r>
          </w:p>
        </w:tc>
        <w:tc>
          <w:tcPr>
            <w:tcW w:w="0" w:type="auto"/>
            <w:vAlign w:val="center"/>
          </w:tcPr>
          <w:p w:rsidR="009820F1" w:rsidRPr="00F55DAA" w:rsidRDefault="009820F1" w:rsidP="00F55DAA">
            <w:pPr>
              <w:widowControl/>
              <w:spacing w:line="360" w:lineRule="auto"/>
              <w:jc w:val="both"/>
            </w:pPr>
            <w:r w:rsidRPr="00F55DAA">
              <w:t>0,2</w:t>
            </w:r>
          </w:p>
        </w:tc>
      </w:tr>
      <w:tr w:rsidR="009820F1" w:rsidRPr="00F16DB3" w:rsidTr="00F55DAA">
        <w:tc>
          <w:tcPr>
            <w:tcW w:w="0" w:type="auto"/>
            <w:vAlign w:val="center"/>
          </w:tcPr>
          <w:p w:rsidR="009820F1" w:rsidRPr="00F55DAA" w:rsidRDefault="009820F1" w:rsidP="00F55DAA">
            <w:pPr>
              <w:widowControl/>
              <w:spacing w:line="360" w:lineRule="auto"/>
              <w:jc w:val="both"/>
            </w:pPr>
            <w:r w:rsidRPr="00F55DAA">
              <w:t>7</w:t>
            </w:r>
          </w:p>
        </w:tc>
        <w:tc>
          <w:tcPr>
            <w:tcW w:w="0" w:type="auto"/>
            <w:vAlign w:val="center"/>
          </w:tcPr>
          <w:p w:rsidR="009820F1" w:rsidRPr="00F55DAA" w:rsidRDefault="009820F1" w:rsidP="00F55DAA">
            <w:pPr>
              <w:widowControl/>
              <w:spacing w:line="360" w:lineRule="auto"/>
              <w:jc w:val="both"/>
            </w:pPr>
            <w:r w:rsidRPr="00F55DAA">
              <w:t>Коэффициент прогрессивности формообразования деталей</w:t>
            </w:r>
          </w:p>
        </w:tc>
        <w:tc>
          <w:tcPr>
            <w:tcW w:w="0" w:type="auto"/>
            <w:vAlign w:val="center"/>
          </w:tcPr>
          <w:p w:rsidR="009820F1" w:rsidRPr="00F55DAA" w:rsidRDefault="009820F1" w:rsidP="00F55DAA">
            <w:pPr>
              <w:widowControl/>
              <w:spacing w:line="360" w:lineRule="auto"/>
              <w:jc w:val="both"/>
            </w:pPr>
            <w:r w:rsidRPr="00F55DAA">
              <w:t>Кф</w:t>
            </w:r>
          </w:p>
        </w:tc>
        <w:tc>
          <w:tcPr>
            <w:tcW w:w="0" w:type="auto"/>
            <w:vAlign w:val="center"/>
          </w:tcPr>
          <w:p w:rsidR="009820F1" w:rsidRPr="00F55DAA" w:rsidRDefault="009820F1" w:rsidP="00F55DAA">
            <w:pPr>
              <w:widowControl/>
              <w:spacing w:line="360" w:lineRule="auto"/>
              <w:jc w:val="both"/>
            </w:pPr>
            <w:r w:rsidRPr="00F55DAA">
              <w:t>0,1</w:t>
            </w:r>
          </w:p>
        </w:tc>
      </w:tr>
    </w:tbl>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1) Коэффициент применения микросхем и микросборок:</w:t>
      </w:r>
    </w:p>
    <w:p w:rsidR="009820F1" w:rsidRPr="00F16DB3" w:rsidRDefault="009820F1" w:rsidP="004B610A">
      <w:pPr>
        <w:widowControl/>
        <w:spacing w:line="360" w:lineRule="auto"/>
        <w:ind w:firstLine="709"/>
        <w:jc w:val="both"/>
        <w:rPr>
          <w:sz w:val="28"/>
          <w:szCs w:val="28"/>
        </w:rPr>
      </w:pPr>
    </w:p>
    <w:p w:rsidR="009820F1" w:rsidRPr="00F16DB3" w:rsidRDefault="005A17A1" w:rsidP="004B610A">
      <w:pPr>
        <w:widowControl/>
        <w:spacing w:line="360" w:lineRule="auto"/>
        <w:ind w:firstLine="709"/>
        <w:jc w:val="both"/>
        <w:rPr>
          <w:sz w:val="28"/>
          <w:szCs w:val="28"/>
        </w:rPr>
      </w:pPr>
      <w:r>
        <w:rPr>
          <w:sz w:val="28"/>
          <w:szCs w:val="28"/>
        </w:rPr>
        <w:pict>
          <v:shape id="_x0000_i1080" type="#_x0000_t75" style="width:125.25pt;height:39pt">
            <v:imagedata r:id="rId58" o:title=""/>
          </v:shape>
        </w:pict>
      </w:r>
      <w:r w:rsidR="00311422">
        <w:rPr>
          <w:sz w:val="28"/>
          <w:szCs w:val="28"/>
        </w:rPr>
        <w:t xml:space="preserve"> </w:t>
      </w:r>
      <w:r w:rsidR="009820F1" w:rsidRPr="00F16DB3">
        <w:rPr>
          <w:sz w:val="28"/>
          <w:szCs w:val="28"/>
        </w:rPr>
        <w:t>(8.3)</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 xml:space="preserve">где </w:t>
      </w:r>
      <w:r w:rsidR="005A17A1">
        <w:rPr>
          <w:sz w:val="28"/>
          <w:szCs w:val="28"/>
        </w:rPr>
        <w:pict>
          <v:shape id="_x0000_i1081" type="#_x0000_t75" style="width:32.25pt;height:18.75pt">
            <v:imagedata r:id="rId59" o:title=""/>
          </v:shape>
        </w:pict>
      </w:r>
      <w:r w:rsidRPr="00F16DB3">
        <w:rPr>
          <w:sz w:val="28"/>
          <w:szCs w:val="28"/>
        </w:rPr>
        <w:t>– общее число дискретных элементов, замененных микросхемами и установленных на микросборках в РЭС;</w:t>
      </w:r>
    </w:p>
    <w:p w:rsidR="009820F1" w:rsidRPr="00F16DB3" w:rsidRDefault="005A17A1" w:rsidP="004B610A">
      <w:pPr>
        <w:widowControl/>
        <w:spacing w:line="360" w:lineRule="auto"/>
        <w:ind w:firstLine="709"/>
        <w:jc w:val="both"/>
        <w:rPr>
          <w:sz w:val="28"/>
          <w:szCs w:val="28"/>
        </w:rPr>
      </w:pPr>
      <w:r>
        <w:rPr>
          <w:sz w:val="28"/>
          <w:szCs w:val="28"/>
        </w:rPr>
        <w:pict>
          <v:shape id="_x0000_i1082" type="#_x0000_t75" style="width:30.75pt;height:18.75pt">
            <v:imagedata r:id="rId60" o:title=""/>
          </v:shape>
        </w:pict>
      </w:r>
      <w:r w:rsidR="009820F1" w:rsidRPr="00F16DB3">
        <w:rPr>
          <w:sz w:val="28"/>
          <w:szCs w:val="28"/>
        </w:rPr>
        <w:t>– общее число ИЭТ, не вошедших в микросхемы.</w:t>
      </w:r>
    </w:p>
    <w:p w:rsidR="009820F1" w:rsidRPr="00F16DB3" w:rsidRDefault="009820F1" w:rsidP="004B610A">
      <w:pPr>
        <w:widowControl/>
        <w:spacing w:line="360" w:lineRule="auto"/>
        <w:ind w:firstLine="709"/>
        <w:jc w:val="both"/>
        <w:rPr>
          <w:sz w:val="28"/>
          <w:szCs w:val="28"/>
        </w:rPr>
      </w:pPr>
      <w:r w:rsidRPr="00F16DB3">
        <w:rPr>
          <w:sz w:val="28"/>
          <w:szCs w:val="28"/>
        </w:rPr>
        <w:t xml:space="preserve">Поскольку разрабатываемое устройство содержит ИМС большой и сверхбольшой степени интеграции, содержащих до нескольких десятков тысяч элементов, </w:t>
      </w:r>
      <w:r w:rsidRPr="00F16DB3">
        <w:rPr>
          <w:i/>
          <w:sz w:val="28"/>
          <w:szCs w:val="28"/>
        </w:rPr>
        <w:t>К</w:t>
      </w:r>
      <w:r w:rsidRPr="00F16DB3">
        <w:rPr>
          <w:i/>
          <w:sz w:val="28"/>
          <w:szCs w:val="28"/>
          <w:vertAlign w:val="subscript"/>
        </w:rPr>
        <w:t xml:space="preserve">м.с </w:t>
      </w:r>
      <w:r w:rsidRPr="00F16DB3">
        <w:rPr>
          <w:sz w:val="28"/>
          <w:szCs w:val="28"/>
        </w:rPr>
        <w:t>практически не будет отличаться от единицы.</w:t>
      </w:r>
    </w:p>
    <w:p w:rsidR="009820F1" w:rsidRPr="00F16DB3" w:rsidRDefault="009820F1" w:rsidP="004B610A">
      <w:pPr>
        <w:widowControl/>
        <w:spacing w:line="360" w:lineRule="auto"/>
        <w:ind w:firstLine="709"/>
        <w:jc w:val="both"/>
        <w:rPr>
          <w:sz w:val="28"/>
          <w:szCs w:val="28"/>
        </w:rPr>
      </w:pPr>
    </w:p>
    <w:p w:rsidR="009820F1" w:rsidRPr="00F16DB3" w:rsidRDefault="005A17A1" w:rsidP="004B610A">
      <w:pPr>
        <w:widowControl/>
        <w:spacing w:line="360" w:lineRule="auto"/>
        <w:ind w:firstLine="709"/>
        <w:jc w:val="both"/>
        <w:rPr>
          <w:sz w:val="28"/>
          <w:szCs w:val="28"/>
          <w:lang w:val="en-US"/>
        </w:rPr>
      </w:pPr>
      <w:r>
        <w:rPr>
          <w:sz w:val="28"/>
          <w:szCs w:val="28"/>
        </w:rPr>
        <w:pict>
          <v:shape id="_x0000_i1083" type="#_x0000_t75" style="width:50.25pt;height:18.75pt">
            <v:imagedata r:id="rId61" o:title=""/>
          </v:shape>
        </w:pict>
      </w:r>
    </w:p>
    <w:p w:rsidR="009820F1" w:rsidRPr="00F16DB3" w:rsidRDefault="009820F1" w:rsidP="004B610A">
      <w:pPr>
        <w:widowControl/>
        <w:spacing w:line="360" w:lineRule="auto"/>
        <w:ind w:firstLine="709"/>
        <w:jc w:val="both"/>
        <w:rPr>
          <w:sz w:val="28"/>
          <w:szCs w:val="28"/>
          <w:lang w:val="en-US"/>
        </w:rPr>
      </w:pPr>
    </w:p>
    <w:p w:rsidR="009820F1" w:rsidRPr="00F16DB3" w:rsidRDefault="009820F1" w:rsidP="004B610A">
      <w:pPr>
        <w:widowControl/>
        <w:spacing w:line="360" w:lineRule="auto"/>
        <w:ind w:firstLine="709"/>
        <w:jc w:val="both"/>
        <w:rPr>
          <w:sz w:val="28"/>
          <w:szCs w:val="28"/>
        </w:rPr>
      </w:pPr>
      <w:r w:rsidRPr="00F16DB3">
        <w:rPr>
          <w:sz w:val="28"/>
          <w:szCs w:val="28"/>
        </w:rPr>
        <w:t>2) Коэффициент автоматизации и механизации монтажа:</w:t>
      </w:r>
    </w:p>
    <w:p w:rsidR="009820F1" w:rsidRPr="00F16DB3" w:rsidRDefault="009820F1" w:rsidP="004B610A">
      <w:pPr>
        <w:widowControl/>
        <w:spacing w:line="360" w:lineRule="auto"/>
        <w:ind w:firstLine="709"/>
        <w:jc w:val="both"/>
        <w:rPr>
          <w:sz w:val="28"/>
          <w:szCs w:val="28"/>
        </w:rPr>
      </w:pPr>
    </w:p>
    <w:p w:rsidR="009820F1" w:rsidRPr="00F16DB3" w:rsidRDefault="005A17A1" w:rsidP="004B610A">
      <w:pPr>
        <w:widowControl/>
        <w:spacing w:line="360" w:lineRule="auto"/>
        <w:ind w:firstLine="709"/>
        <w:jc w:val="both"/>
        <w:rPr>
          <w:sz w:val="28"/>
          <w:szCs w:val="28"/>
        </w:rPr>
      </w:pPr>
      <w:r>
        <w:rPr>
          <w:sz w:val="28"/>
          <w:szCs w:val="28"/>
          <w:lang w:val="en-US"/>
        </w:rPr>
        <w:pict>
          <v:shape id="_x0000_i1084" type="#_x0000_t75" style="width:83.25pt;height:39pt">
            <v:imagedata r:id="rId62" o:title=""/>
          </v:shape>
        </w:pict>
      </w:r>
      <w:r w:rsidR="00311422">
        <w:rPr>
          <w:sz w:val="28"/>
          <w:szCs w:val="28"/>
        </w:rPr>
        <w:t xml:space="preserve"> </w:t>
      </w:r>
      <w:r w:rsidR="009820F1" w:rsidRPr="00F16DB3">
        <w:rPr>
          <w:sz w:val="28"/>
          <w:szCs w:val="28"/>
        </w:rPr>
        <w:t>(8.4)</w:t>
      </w:r>
    </w:p>
    <w:p w:rsidR="00F55DAA" w:rsidRDefault="00F55DAA"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 xml:space="preserve">где </w:t>
      </w:r>
      <w:r w:rsidR="005A17A1">
        <w:rPr>
          <w:sz w:val="28"/>
          <w:szCs w:val="28"/>
        </w:rPr>
        <w:pict>
          <v:shape id="_x0000_i1085" type="#_x0000_t75" style="width:30pt;height:18.75pt">
            <v:imagedata r:id="rId63" o:title=""/>
          </v:shape>
        </w:pict>
      </w:r>
      <w:r w:rsidRPr="00F16DB3">
        <w:rPr>
          <w:sz w:val="28"/>
          <w:szCs w:val="28"/>
        </w:rPr>
        <w:t>– количество монтажных соединений ИЭТ, которые предусматривается осуществить автоматизированным или механизированным способом. Для блоков на печатных платах механизация относится к установке ИЭТ и последующей пайке волной припоя;</w:t>
      </w:r>
    </w:p>
    <w:p w:rsidR="009820F1" w:rsidRPr="00F16DB3" w:rsidRDefault="005A17A1" w:rsidP="004B610A">
      <w:pPr>
        <w:widowControl/>
        <w:spacing w:line="360" w:lineRule="auto"/>
        <w:ind w:firstLine="709"/>
        <w:jc w:val="both"/>
        <w:rPr>
          <w:sz w:val="28"/>
          <w:szCs w:val="28"/>
        </w:rPr>
      </w:pPr>
      <w:r>
        <w:rPr>
          <w:sz w:val="28"/>
          <w:szCs w:val="28"/>
        </w:rPr>
        <w:pict>
          <v:shape id="_x0000_i1086" type="#_x0000_t75" style="width:21pt;height:18.75pt">
            <v:imagedata r:id="rId64" o:title=""/>
          </v:shape>
        </w:pict>
      </w:r>
      <w:r w:rsidR="009820F1" w:rsidRPr="00F16DB3">
        <w:rPr>
          <w:sz w:val="28"/>
          <w:szCs w:val="28"/>
        </w:rPr>
        <w:t>– общее количество монтажных соединений. Для разъемов, реле, микросхем и ЭРЭ определяется по количеству выводов. Информация об элементах, паяемых волной приведена в таблице 8.</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Таблица 8.3 – Элементы, паяемые волной припоя.</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37"/>
        <w:gridCol w:w="1882"/>
        <w:gridCol w:w="12"/>
        <w:gridCol w:w="2902"/>
        <w:gridCol w:w="12"/>
        <w:gridCol w:w="1325"/>
      </w:tblGrid>
      <w:tr w:rsidR="009820F1" w:rsidRPr="00F16DB3" w:rsidTr="00F55DAA">
        <w:tc>
          <w:tcPr>
            <w:tcW w:w="0" w:type="auto"/>
            <w:vAlign w:val="center"/>
          </w:tcPr>
          <w:p w:rsidR="009820F1" w:rsidRPr="00F55DAA" w:rsidRDefault="009820F1" w:rsidP="00F55DAA">
            <w:pPr>
              <w:widowControl/>
              <w:spacing w:line="360" w:lineRule="auto"/>
              <w:jc w:val="both"/>
            </w:pPr>
            <w:r w:rsidRPr="00F55DAA">
              <w:t>Наименование элемента</w:t>
            </w:r>
          </w:p>
        </w:tc>
        <w:tc>
          <w:tcPr>
            <w:tcW w:w="0" w:type="auto"/>
            <w:vAlign w:val="center"/>
          </w:tcPr>
          <w:p w:rsidR="009820F1" w:rsidRPr="00F55DAA" w:rsidRDefault="009820F1" w:rsidP="00F55DAA">
            <w:pPr>
              <w:widowControl/>
              <w:spacing w:line="360" w:lineRule="auto"/>
              <w:jc w:val="both"/>
            </w:pPr>
            <w:r w:rsidRPr="00F55DAA">
              <w:t>Количество элементов</w:t>
            </w:r>
          </w:p>
        </w:tc>
        <w:tc>
          <w:tcPr>
            <w:tcW w:w="0" w:type="auto"/>
            <w:gridSpan w:val="3"/>
            <w:vAlign w:val="center"/>
          </w:tcPr>
          <w:p w:rsidR="009820F1" w:rsidRPr="00F55DAA" w:rsidRDefault="009820F1" w:rsidP="00F55DAA">
            <w:pPr>
              <w:widowControl/>
              <w:spacing w:line="360" w:lineRule="auto"/>
              <w:jc w:val="both"/>
            </w:pPr>
            <w:r w:rsidRPr="00F55DAA">
              <w:t>Количество выводов у одного</w:t>
            </w:r>
            <w:r w:rsidR="00F55DAA">
              <w:t xml:space="preserve"> </w:t>
            </w:r>
            <w:r w:rsidRPr="00F55DAA">
              <w:t>элемента</w:t>
            </w:r>
          </w:p>
        </w:tc>
        <w:tc>
          <w:tcPr>
            <w:tcW w:w="0" w:type="auto"/>
            <w:vAlign w:val="center"/>
          </w:tcPr>
          <w:p w:rsidR="009820F1" w:rsidRPr="00F55DAA" w:rsidRDefault="009820F1" w:rsidP="00F55DAA">
            <w:pPr>
              <w:widowControl/>
              <w:spacing w:line="360" w:lineRule="auto"/>
              <w:jc w:val="both"/>
            </w:pPr>
            <w:r w:rsidRPr="00F55DAA">
              <w:t>Всего выводов</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b/>
                <w:snapToGrid w:val="0"/>
                <w:color w:val="000000"/>
              </w:rPr>
            </w:pPr>
            <w:r w:rsidRPr="00F55DAA">
              <w:rPr>
                <w:b/>
                <w:snapToGrid w:val="0"/>
                <w:color w:val="000000"/>
              </w:rPr>
              <w:t>Конденсаторы</w:t>
            </w:r>
          </w:p>
          <w:p w:rsidR="009820F1" w:rsidRPr="00F55DAA" w:rsidRDefault="009820F1" w:rsidP="00F55DAA">
            <w:pPr>
              <w:widowControl/>
              <w:spacing w:line="360" w:lineRule="auto"/>
              <w:jc w:val="both"/>
              <w:rPr>
                <w:snapToGrid w:val="0"/>
                <w:color w:val="000000"/>
              </w:rPr>
            </w:pPr>
            <w:r w:rsidRPr="00F55DAA">
              <w:rPr>
                <w:snapToGrid w:val="0"/>
                <w:color w:val="000000"/>
              </w:rPr>
              <w:t>К53-4А-16В-10мкФ+20% ОЖО.464.149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4</w:t>
            </w:r>
          </w:p>
        </w:tc>
        <w:tc>
          <w:tcPr>
            <w:tcW w:w="0" w:type="auto"/>
            <w:gridSpan w:val="3"/>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w:t>
            </w:r>
          </w:p>
        </w:tc>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8</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К10-17-1б-Н90-0,1мкФ ОЖО.460.107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63</w:t>
            </w:r>
          </w:p>
        </w:tc>
        <w:tc>
          <w:tcPr>
            <w:tcW w:w="0" w:type="auto"/>
            <w:gridSpan w:val="3"/>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w:t>
            </w:r>
          </w:p>
        </w:tc>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126</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К10-17-1б-М1500-470пкФ ОЖО.460.107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c>
          <w:tcPr>
            <w:tcW w:w="0" w:type="auto"/>
            <w:gridSpan w:val="3"/>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w:t>
            </w:r>
          </w:p>
        </w:tc>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b/>
                <w:snapToGrid w:val="0"/>
                <w:color w:val="000000"/>
              </w:rPr>
            </w:pPr>
            <w:r w:rsidRPr="00F55DAA">
              <w:rPr>
                <w:b/>
                <w:snapToGrid w:val="0"/>
                <w:color w:val="000000"/>
              </w:rPr>
              <w:t>Резисторы ОЖО.467.093 ТУ</w:t>
            </w:r>
          </w:p>
          <w:p w:rsidR="009820F1" w:rsidRPr="00F55DAA" w:rsidRDefault="009820F1" w:rsidP="00F55DAA">
            <w:pPr>
              <w:widowControl/>
              <w:spacing w:line="360" w:lineRule="auto"/>
              <w:jc w:val="both"/>
              <w:rPr>
                <w:snapToGrid w:val="0"/>
                <w:color w:val="000000"/>
              </w:rPr>
            </w:pPr>
            <w:r w:rsidRPr="00F55DAA">
              <w:rPr>
                <w:snapToGrid w:val="0"/>
                <w:color w:val="000000"/>
              </w:rPr>
              <w:t>С2-33Н-0,125-1кОм+5% А-Д-В</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c>
          <w:tcPr>
            <w:tcW w:w="0" w:type="auto"/>
            <w:gridSpan w:val="3"/>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w:t>
            </w:r>
          </w:p>
        </w:tc>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С2-33Н-0,125-330 Ом+5% А-Д-В</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3</w:t>
            </w:r>
          </w:p>
        </w:tc>
        <w:tc>
          <w:tcPr>
            <w:tcW w:w="0" w:type="auto"/>
            <w:gridSpan w:val="3"/>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w:t>
            </w:r>
          </w:p>
        </w:tc>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6</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С2-33Н-0,125-510 Ом+5% А-Д-В</w:t>
            </w:r>
          </w:p>
        </w:tc>
        <w:tc>
          <w:tcPr>
            <w:tcW w:w="0" w:type="auto"/>
            <w:tcBorders>
              <w:top w:val="single" w:sz="4" w:space="0" w:color="auto"/>
              <w:left w:val="nil"/>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c>
          <w:tcPr>
            <w:tcW w:w="0" w:type="auto"/>
            <w:gridSpan w:val="3"/>
            <w:tcBorders>
              <w:top w:val="single" w:sz="4" w:space="0" w:color="auto"/>
              <w:left w:val="nil"/>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w:t>
            </w:r>
          </w:p>
        </w:tc>
        <w:tc>
          <w:tcPr>
            <w:tcW w:w="0" w:type="auto"/>
            <w:tcBorders>
              <w:top w:val="single" w:sz="4" w:space="0" w:color="auto"/>
              <w:left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2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b/>
                <w:snapToGrid w:val="0"/>
                <w:color w:val="000000"/>
              </w:rPr>
              <w:t>Диод</w:t>
            </w:r>
            <w:r w:rsidRPr="00F55DAA">
              <w:rPr>
                <w:snapToGrid w:val="0"/>
                <w:color w:val="000000"/>
              </w:rPr>
              <w:t xml:space="preserve"> 2Д522б дР3.362.029-01 ТУ</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6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b/>
                <w:snapToGrid w:val="0"/>
                <w:color w:val="000000"/>
              </w:rPr>
            </w:pPr>
            <w:r w:rsidRPr="00F55DAA">
              <w:rPr>
                <w:b/>
                <w:snapToGrid w:val="0"/>
                <w:color w:val="000000"/>
              </w:rPr>
              <w:t>Индикатор единичный</w:t>
            </w:r>
          </w:p>
          <w:p w:rsidR="009820F1" w:rsidRPr="00F55DAA" w:rsidRDefault="009820F1" w:rsidP="00F55DAA">
            <w:pPr>
              <w:widowControl/>
              <w:spacing w:line="360" w:lineRule="auto"/>
              <w:jc w:val="both"/>
              <w:rPr>
                <w:snapToGrid w:val="0"/>
                <w:color w:val="000000"/>
              </w:rPr>
            </w:pPr>
            <w:r w:rsidRPr="00F55DAA">
              <w:rPr>
                <w:snapToGrid w:val="0"/>
                <w:color w:val="000000"/>
              </w:rPr>
              <w:t>АЛ307БМ аАО.336.076. ТУ</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b/>
                <w:snapToGrid w:val="0"/>
                <w:color w:val="000000"/>
              </w:rPr>
              <w:t>Генератор</w:t>
            </w:r>
            <w:r w:rsidRPr="00F55DAA">
              <w:rPr>
                <w:snapToGrid w:val="0"/>
                <w:color w:val="000000"/>
              </w:rPr>
              <w:t xml:space="preserve"> ГК1-07 ЕИМН.433526.001 ТУ</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3</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3</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b/>
                <w:snapToGrid w:val="0"/>
                <w:color w:val="000000"/>
              </w:rPr>
            </w:pPr>
            <w:r w:rsidRPr="00F55DAA">
              <w:rPr>
                <w:b/>
                <w:snapToGrid w:val="0"/>
                <w:color w:val="000000"/>
              </w:rPr>
              <w:t>Микрсхемы</w:t>
            </w:r>
          </w:p>
          <w:p w:rsidR="009820F1" w:rsidRPr="00F55DAA" w:rsidRDefault="009820F1" w:rsidP="00F55DAA">
            <w:pPr>
              <w:widowControl/>
              <w:spacing w:line="360" w:lineRule="auto"/>
              <w:jc w:val="both"/>
              <w:rPr>
                <w:snapToGrid w:val="0"/>
                <w:color w:val="000000"/>
              </w:rPr>
            </w:pPr>
            <w:r w:rsidRPr="00F55DAA">
              <w:rPr>
                <w:snapToGrid w:val="0"/>
                <w:color w:val="000000"/>
              </w:rPr>
              <w:t>КР1533ТМ2 бКО.348.806-02 ТУ</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5</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14</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70</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Набор резисторов НР1-4-9-1кОм+5%</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8</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8</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КР1533СП1 бКО.348.806-05 ТУ</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14</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14</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КР1533ИД4 бКО.348.806-06 ТУ</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3</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16</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48</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КР1533АП9 бКО.348.806-46 ТУ</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20</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КР1533ЛА23 бКО.348.806-40 ТУ</w:t>
            </w:r>
          </w:p>
        </w:tc>
        <w:tc>
          <w:tcPr>
            <w:tcW w:w="0" w:type="auto"/>
            <w:gridSpan w:val="2"/>
            <w:tcBorders>
              <w:top w:val="single" w:sz="4" w:space="0" w:color="auto"/>
              <w:left w:val="nil"/>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w:t>
            </w:r>
          </w:p>
        </w:tc>
        <w:tc>
          <w:tcPr>
            <w:tcW w:w="0" w:type="auto"/>
            <w:tcBorders>
              <w:top w:val="single" w:sz="4" w:space="0" w:color="auto"/>
              <w:left w:val="nil"/>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14</w:t>
            </w:r>
          </w:p>
        </w:tc>
        <w:tc>
          <w:tcPr>
            <w:tcW w:w="0" w:type="auto"/>
            <w:gridSpan w:val="2"/>
            <w:tcBorders>
              <w:top w:val="single" w:sz="4" w:space="0" w:color="auto"/>
              <w:left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28</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КР1533ЛН1 бКО.348.806-01 ТУ</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3</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14</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42</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КР1533ТМ8 бКО.348.806-24 ТУ</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16</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16</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КР1533ЛА3 бКО.348.806-01 ТУ</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14</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14</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К170АП2 бКО.348.037-04 ТУ</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8</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8</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К170УП2 бКО.348.037-05 ТУ</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16</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16</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КР1810Гф84 бКО.348.800-04 ТУ</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20</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КР1533ИР23 бКО.348.806-26 ТУ</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8</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160</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КР1533ИР22 бКО.348.806-26 ТУ</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4</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80</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КР1533АП6 бКО.348.806-30 ТУ</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6</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120</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КР1533ИР10 бКО.348.806-42 ТУ</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20</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КР1533КП11А бКО.348.806-28 ТУ</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7</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16</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112</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КР1533ИЕ10 бКО.348.806-27 ТУ</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4</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16</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64</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КР1533ЛЛ1 бКО.348.806-40 ТУ</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3</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14</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42</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КР537РУ25А бКО.348.532-10 ТУ</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24</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48</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КР1533ИР8 бКО.348.806-50 ТУ</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14</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14</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КР753РФ6А бКО.348.422-06 ТУ</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28</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56</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КР537РУ17 бКО.348.532-17 ТУ</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28</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56</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ЭКР1834ВМ86 бКО.348.806-06 ТУ</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40</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40</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КР1533ЛИ1 бКО.348.806-13 ТУ</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14</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14</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КР1533ЛА4 бКО.348.806-09 ТУ</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14</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14</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nil"/>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КР580ВИ53 бКО.348.745-10 ТУ</w:t>
            </w:r>
          </w:p>
        </w:tc>
        <w:tc>
          <w:tcPr>
            <w:tcW w:w="0" w:type="auto"/>
            <w:gridSpan w:val="2"/>
            <w:tcBorders>
              <w:top w:val="single" w:sz="4" w:space="0" w:color="auto"/>
              <w:left w:val="nil"/>
              <w:bottom w:val="nil"/>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c>
          <w:tcPr>
            <w:tcW w:w="0" w:type="auto"/>
            <w:tcBorders>
              <w:top w:val="single" w:sz="4" w:space="0" w:color="auto"/>
              <w:left w:val="nil"/>
              <w:bottom w:val="nil"/>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24</w:t>
            </w:r>
          </w:p>
        </w:tc>
        <w:tc>
          <w:tcPr>
            <w:tcW w:w="0" w:type="auto"/>
            <w:gridSpan w:val="2"/>
            <w:tcBorders>
              <w:top w:val="single" w:sz="4" w:space="0" w:color="auto"/>
              <w:left w:val="single" w:sz="4" w:space="0" w:color="auto"/>
              <w:bottom w:val="nil"/>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24</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КР1810ВН59АбК0.348.800-01 ТУ</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28</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28</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КР580ВВ51А бКО.348.745-03 ТУ</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28</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28</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КР1533ТМ7 бКО.348.806-48 ТУ</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16</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16</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КР1533ИД7 бКО.348.806-08 ТУ</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3</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14</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42</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КР1533ИЕ2 бКО.348.806-41 ТУ</w:t>
            </w:r>
          </w:p>
        </w:tc>
        <w:tc>
          <w:tcPr>
            <w:tcW w:w="0" w:type="auto"/>
            <w:gridSpan w:val="2"/>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14</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14</w:t>
            </w:r>
          </w:p>
        </w:tc>
      </w:tr>
    </w:tbl>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 xml:space="preserve">Всего выводов </w:t>
      </w:r>
      <w:r w:rsidRPr="00F16DB3">
        <w:rPr>
          <w:sz w:val="28"/>
          <w:szCs w:val="28"/>
          <w:lang w:val="en-US"/>
        </w:rPr>
        <w:t>1446</w:t>
      </w:r>
      <w:r w:rsidRPr="00F16DB3">
        <w:rPr>
          <w:sz w:val="28"/>
          <w:szCs w:val="28"/>
        </w:rPr>
        <w:t>.</w:t>
      </w:r>
    </w:p>
    <w:p w:rsidR="009820F1" w:rsidRPr="00F16DB3" w:rsidRDefault="009820F1" w:rsidP="004B610A">
      <w:pPr>
        <w:widowControl/>
        <w:spacing w:line="360" w:lineRule="auto"/>
        <w:ind w:firstLine="709"/>
        <w:jc w:val="both"/>
        <w:rPr>
          <w:sz w:val="28"/>
          <w:szCs w:val="28"/>
        </w:rPr>
      </w:pPr>
      <w:r w:rsidRPr="00F16DB3">
        <w:rPr>
          <w:sz w:val="28"/>
          <w:szCs w:val="28"/>
        </w:rPr>
        <w:t>Элементы, которые не паяются волной припоя и информация о них для дальнейшего расчета представлена в таблице 8.4.</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Таблица 8.4 – Элементы, не паяемые волной припоя.</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47"/>
        <w:gridCol w:w="1936"/>
        <w:gridCol w:w="3064"/>
        <w:gridCol w:w="1357"/>
      </w:tblGrid>
      <w:tr w:rsidR="009820F1" w:rsidRPr="00F16DB3" w:rsidTr="00F55DAA">
        <w:tc>
          <w:tcPr>
            <w:tcW w:w="0" w:type="auto"/>
            <w:vAlign w:val="center"/>
          </w:tcPr>
          <w:p w:rsidR="009820F1" w:rsidRPr="00F55DAA" w:rsidRDefault="009820F1" w:rsidP="00F55DAA">
            <w:pPr>
              <w:widowControl/>
              <w:spacing w:line="360" w:lineRule="auto"/>
              <w:jc w:val="both"/>
            </w:pPr>
            <w:r w:rsidRPr="00F55DAA">
              <w:t>Наименование элемента</w:t>
            </w:r>
          </w:p>
        </w:tc>
        <w:tc>
          <w:tcPr>
            <w:tcW w:w="0" w:type="auto"/>
            <w:vAlign w:val="center"/>
          </w:tcPr>
          <w:p w:rsidR="009820F1" w:rsidRPr="00F55DAA" w:rsidRDefault="009820F1" w:rsidP="00F55DAA">
            <w:pPr>
              <w:widowControl/>
              <w:spacing w:line="360" w:lineRule="auto"/>
              <w:jc w:val="both"/>
            </w:pPr>
            <w:r w:rsidRPr="00F55DAA">
              <w:t>Количество элементов</w:t>
            </w:r>
          </w:p>
        </w:tc>
        <w:tc>
          <w:tcPr>
            <w:tcW w:w="0" w:type="auto"/>
            <w:vAlign w:val="center"/>
          </w:tcPr>
          <w:p w:rsidR="009820F1" w:rsidRPr="00F55DAA" w:rsidRDefault="009820F1" w:rsidP="00F55DAA">
            <w:pPr>
              <w:widowControl/>
              <w:spacing w:line="360" w:lineRule="auto"/>
              <w:jc w:val="both"/>
            </w:pPr>
            <w:r w:rsidRPr="00F55DAA">
              <w:t>Количество вы</w:t>
            </w:r>
            <w:r w:rsidR="00F55DAA">
              <w:t>в</w:t>
            </w:r>
            <w:r w:rsidRPr="00F55DAA">
              <w:t>одов у одного</w:t>
            </w:r>
            <w:r w:rsidR="00F55DAA">
              <w:t xml:space="preserve"> э</w:t>
            </w:r>
            <w:r w:rsidRPr="00F55DAA">
              <w:t>лемента</w:t>
            </w:r>
          </w:p>
        </w:tc>
        <w:tc>
          <w:tcPr>
            <w:tcW w:w="0" w:type="auto"/>
            <w:vAlign w:val="center"/>
          </w:tcPr>
          <w:p w:rsidR="009820F1" w:rsidRPr="00F55DAA" w:rsidRDefault="009820F1" w:rsidP="00F55DAA">
            <w:pPr>
              <w:widowControl/>
              <w:spacing w:line="360" w:lineRule="auto"/>
              <w:jc w:val="both"/>
            </w:pPr>
            <w:r w:rsidRPr="00F55DAA">
              <w:t>Всего выводов</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b/>
                <w:snapToGrid w:val="0"/>
                <w:color w:val="000000"/>
              </w:rPr>
              <w:t>Резонатор</w:t>
            </w:r>
            <w:r w:rsidRPr="00F55DAA">
              <w:rPr>
                <w:snapToGrid w:val="0"/>
                <w:color w:val="000000"/>
              </w:rPr>
              <w:t xml:space="preserve"> РК169МА-6АП-18432К-В</w:t>
            </w:r>
          </w:p>
        </w:tc>
        <w:tc>
          <w:tcPr>
            <w:tcW w:w="0" w:type="auto"/>
            <w:tcBorders>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c>
          <w:tcPr>
            <w:tcW w:w="0" w:type="auto"/>
            <w:tcBorders>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w:t>
            </w:r>
          </w:p>
        </w:tc>
        <w:tc>
          <w:tcPr>
            <w:tcW w:w="0" w:type="auto"/>
            <w:tcBorders>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b/>
                <w:snapToGrid w:val="0"/>
                <w:color w:val="000000"/>
              </w:rPr>
            </w:pPr>
            <w:r w:rsidRPr="00F55DAA">
              <w:rPr>
                <w:b/>
                <w:snapToGrid w:val="0"/>
                <w:color w:val="000000"/>
              </w:rPr>
              <w:t>Конденсатор</w:t>
            </w:r>
          </w:p>
          <w:p w:rsidR="009820F1" w:rsidRPr="00F55DAA" w:rsidRDefault="009820F1" w:rsidP="00F55DAA">
            <w:pPr>
              <w:widowControl/>
              <w:spacing w:line="360" w:lineRule="auto"/>
              <w:jc w:val="both"/>
              <w:rPr>
                <w:snapToGrid w:val="0"/>
                <w:color w:val="000000"/>
              </w:rPr>
            </w:pPr>
            <w:r w:rsidRPr="00F55DAA">
              <w:rPr>
                <w:snapToGrid w:val="0"/>
                <w:color w:val="000000"/>
              </w:rPr>
              <w:t>К10-17-2б-Н90-1,0мкФ ОЖО.460.107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lang w:val="en-US"/>
              </w:rPr>
            </w:pPr>
            <w:r w:rsidRPr="00F55DAA">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w:t>
            </w:r>
          </w:p>
        </w:tc>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lang w:val="en-US"/>
              </w:rPr>
            </w:pPr>
            <w:r w:rsidRPr="00F55DAA">
              <w:rPr>
                <w:snapToGrid w:val="0"/>
                <w:color w:val="000000"/>
              </w:rPr>
              <w:t>2</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b/>
                <w:snapToGrid w:val="0"/>
                <w:color w:val="000000"/>
              </w:rPr>
            </w:pPr>
            <w:r w:rsidRPr="00F55DAA">
              <w:rPr>
                <w:b/>
                <w:snapToGrid w:val="0"/>
                <w:color w:val="000000"/>
              </w:rPr>
              <w:t>Соединители</w:t>
            </w:r>
          </w:p>
          <w:p w:rsidR="009820F1" w:rsidRPr="00F55DAA" w:rsidRDefault="009820F1" w:rsidP="00F55DAA">
            <w:pPr>
              <w:widowControl/>
              <w:spacing w:line="360" w:lineRule="auto"/>
              <w:jc w:val="both"/>
              <w:rPr>
                <w:snapToGrid w:val="0"/>
                <w:color w:val="000000"/>
              </w:rPr>
            </w:pPr>
            <w:r w:rsidRPr="00F55DAA">
              <w:rPr>
                <w:snapToGrid w:val="0"/>
                <w:color w:val="000000"/>
              </w:rPr>
              <w:t>СНП221-64 РП31-1 АШДК.434410.063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34</w:t>
            </w:r>
          </w:p>
        </w:tc>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34</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СНП221-64 РП31 АШДК.434410.063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21</w:t>
            </w:r>
          </w:p>
        </w:tc>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21</w:t>
            </w:r>
          </w:p>
        </w:tc>
      </w:tr>
    </w:tbl>
    <w:p w:rsidR="009820F1" w:rsidRPr="00F16DB3" w:rsidRDefault="005A2F3A" w:rsidP="004B610A">
      <w:pPr>
        <w:widowControl/>
        <w:spacing w:line="360" w:lineRule="auto"/>
        <w:ind w:firstLine="709"/>
        <w:jc w:val="both"/>
        <w:rPr>
          <w:sz w:val="28"/>
          <w:szCs w:val="28"/>
        </w:rPr>
      </w:pPr>
      <w:r>
        <w:rPr>
          <w:sz w:val="28"/>
          <w:szCs w:val="28"/>
        </w:rPr>
        <w:br w:type="page"/>
      </w:r>
      <w:r w:rsidR="009820F1" w:rsidRPr="00F16DB3">
        <w:rPr>
          <w:sz w:val="28"/>
          <w:szCs w:val="28"/>
        </w:rPr>
        <w:t>Всего выводов 62.</w:t>
      </w:r>
    </w:p>
    <w:p w:rsidR="00F55DAA" w:rsidRDefault="00F55DAA" w:rsidP="004B610A">
      <w:pPr>
        <w:widowControl/>
        <w:spacing w:line="360" w:lineRule="auto"/>
        <w:ind w:firstLine="709"/>
        <w:jc w:val="both"/>
        <w:rPr>
          <w:sz w:val="28"/>
          <w:szCs w:val="28"/>
        </w:rPr>
      </w:pPr>
    </w:p>
    <w:p w:rsidR="009820F1" w:rsidRPr="00F16DB3" w:rsidRDefault="005A17A1" w:rsidP="004B610A">
      <w:pPr>
        <w:widowControl/>
        <w:spacing w:line="360" w:lineRule="auto"/>
        <w:ind w:firstLine="709"/>
        <w:jc w:val="both"/>
        <w:rPr>
          <w:sz w:val="28"/>
          <w:szCs w:val="28"/>
        </w:rPr>
      </w:pPr>
      <w:r>
        <w:rPr>
          <w:sz w:val="28"/>
          <w:szCs w:val="28"/>
        </w:rPr>
        <w:pict>
          <v:shape id="_x0000_i1087" type="#_x0000_t75" style="width:117.75pt;height:30.75pt" fillcolor="window">
            <v:imagedata r:id="rId65" o:title=""/>
          </v:shape>
        </w:pict>
      </w:r>
    </w:p>
    <w:p w:rsidR="00F55DAA" w:rsidRDefault="00F55DAA"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3) Коэффициент автоматизации и механизации подготовки ИЭТ к монтажу:</w:t>
      </w:r>
    </w:p>
    <w:p w:rsidR="00F55DAA" w:rsidRDefault="00F55DAA" w:rsidP="004B610A">
      <w:pPr>
        <w:widowControl/>
        <w:spacing w:line="360" w:lineRule="auto"/>
        <w:ind w:firstLine="709"/>
        <w:jc w:val="both"/>
        <w:rPr>
          <w:sz w:val="28"/>
          <w:szCs w:val="28"/>
        </w:rPr>
      </w:pPr>
    </w:p>
    <w:p w:rsidR="009820F1" w:rsidRPr="00F16DB3" w:rsidRDefault="005A17A1" w:rsidP="004B610A">
      <w:pPr>
        <w:widowControl/>
        <w:spacing w:line="360" w:lineRule="auto"/>
        <w:ind w:firstLine="709"/>
        <w:jc w:val="both"/>
        <w:rPr>
          <w:sz w:val="28"/>
          <w:szCs w:val="28"/>
        </w:rPr>
      </w:pPr>
      <w:r>
        <w:rPr>
          <w:sz w:val="28"/>
          <w:szCs w:val="28"/>
        </w:rPr>
        <w:pict>
          <v:shape id="_x0000_i1088" type="#_x0000_t75" style="width:125.25pt;height:39pt">
            <v:imagedata r:id="rId66" o:title=""/>
          </v:shape>
        </w:pict>
      </w:r>
      <w:r w:rsidR="00311422">
        <w:rPr>
          <w:sz w:val="28"/>
          <w:szCs w:val="28"/>
        </w:rPr>
        <w:t xml:space="preserve"> </w:t>
      </w:r>
      <w:r w:rsidR="009820F1" w:rsidRPr="00F16DB3">
        <w:rPr>
          <w:sz w:val="28"/>
          <w:szCs w:val="28"/>
        </w:rPr>
        <w:t>(8.5)</w:t>
      </w:r>
    </w:p>
    <w:p w:rsidR="00F55DAA" w:rsidRDefault="00F55DAA"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 xml:space="preserve">где </w:t>
      </w:r>
      <w:r w:rsidR="005A17A1">
        <w:rPr>
          <w:sz w:val="28"/>
          <w:szCs w:val="28"/>
        </w:rPr>
        <w:pict>
          <v:shape id="_x0000_i1089" type="#_x0000_t75" style="width:51pt;height:18.75pt">
            <v:imagedata r:id="rId67" o:title=""/>
          </v:shape>
        </w:pict>
      </w:r>
      <w:r w:rsidRPr="00F16DB3">
        <w:rPr>
          <w:sz w:val="28"/>
          <w:szCs w:val="28"/>
        </w:rPr>
        <w:t xml:space="preserve"> – количество ИЭТ в штуках, подготовка выводов которых осуществляется с помощью автоматов и полуавтоматов; в их число включаются ИЭТ, не требующие специальной подготовки (патроны, реле, разъемы и т.д.);</w:t>
      </w:r>
    </w:p>
    <w:p w:rsidR="009820F1" w:rsidRPr="00F16DB3" w:rsidRDefault="005A17A1" w:rsidP="004B610A">
      <w:pPr>
        <w:widowControl/>
        <w:spacing w:line="360" w:lineRule="auto"/>
        <w:ind w:firstLine="709"/>
        <w:jc w:val="both"/>
        <w:rPr>
          <w:sz w:val="28"/>
          <w:szCs w:val="28"/>
        </w:rPr>
      </w:pPr>
      <w:r>
        <w:rPr>
          <w:sz w:val="28"/>
          <w:szCs w:val="28"/>
        </w:rPr>
        <w:pict>
          <v:shape id="_x0000_i1090" type="#_x0000_t75" style="width:42.75pt;height:18.75pt">
            <v:imagedata r:id="rId68" o:title=""/>
          </v:shape>
        </w:pict>
      </w:r>
      <w:r w:rsidR="009820F1" w:rsidRPr="00F16DB3">
        <w:rPr>
          <w:sz w:val="28"/>
          <w:szCs w:val="28"/>
        </w:rPr>
        <w:t>– общее число ИЭТ, которые должны подготавливаться к монтажу в соответствии с требованиями конструкторской документации.</w:t>
      </w:r>
    </w:p>
    <w:p w:rsidR="009820F1" w:rsidRPr="00F16DB3" w:rsidRDefault="009820F1" w:rsidP="004B610A">
      <w:pPr>
        <w:widowControl/>
        <w:spacing w:line="360" w:lineRule="auto"/>
        <w:ind w:firstLine="709"/>
        <w:jc w:val="both"/>
        <w:rPr>
          <w:sz w:val="28"/>
          <w:szCs w:val="28"/>
        </w:rPr>
      </w:pPr>
      <w:r w:rsidRPr="00F16DB3">
        <w:rPr>
          <w:sz w:val="28"/>
          <w:szCs w:val="28"/>
        </w:rPr>
        <w:t>Элементы, которые к монтажу подготавливаются с помощью автоматов или полуавтоматов представлены в таблице 8.5.</w:t>
      </w:r>
    </w:p>
    <w:p w:rsidR="009820F1" w:rsidRPr="00F16DB3" w:rsidRDefault="009820F1" w:rsidP="004B610A">
      <w:pPr>
        <w:widowControl/>
        <w:spacing w:line="360" w:lineRule="auto"/>
        <w:ind w:firstLine="709"/>
        <w:jc w:val="both"/>
        <w:rPr>
          <w:sz w:val="28"/>
          <w:szCs w:val="28"/>
        </w:rPr>
      </w:pPr>
      <w:r w:rsidRPr="00F16DB3">
        <w:rPr>
          <w:sz w:val="28"/>
          <w:szCs w:val="28"/>
        </w:rPr>
        <w:t>Элементы, подготавливаемые к монтажу вручную, соблюдая требования к установке, представлены в таблице 8.6.</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Таблица 8.5 – Элементы, подготавливаемые к монтажу с помощью оборудования.</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834"/>
        <w:gridCol w:w="2145"/>
      </w:tblGrid>
      <w:tr w:rsidR="009820F1" w:rsidRPr="00F16DB3" w:rsidTr="00F55DAA">
        <w:tc>
          <w:tcPr>
            <w:tcW w:w="0" w:type="auto"/>
            <w:vAlign w:val="center"/>
          </w:tcPr>
          <w:p w:rsidR="009820F1" w:rsidRPr="00F55DAA" w:rsidRDefault="009820F1" w:rsidP="00F55DAA">
            <w:pPr>
              <w:widowControl/>
              <w:spacing w:line="360" w:lineRule="auto"/>
              <w:jc w:val="both"/>
            </w:pPr>
            <w:r w:rsidRPr="00F55DAA">
              <w:t>Наименование элемента</w:t>
            </w:r>
          </w:p>
        </w:tc>
        <w:tc>
          <w:tcPr>
            <w:tcW w:w="0" w:type="auto"/>
            <w:vAlign w:val="center"/>
          </w:tcPr>
          <w:p w:rsidR="009820F1" w:rsidRPr="00F55DAA" w:rsidRDefault="009820F1" w:rsidP="00F55DAA">
            <w:pPr>
              <w:widowControl/>
              <w:spacing w:line="360" w:lineRule="auto"/>
              <w:jc w:val="both"/>
            </w:pPr>
            <w:r w:rsidRPr="00F55DAA">
              <w:t>Количество элементов</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b/>
                <w:snapToGrid w:val="0"/>
                <w:color w:val="000000"/>
              </w:rPr>
            </w:pPr>
            <w:r w:rsidRPr="00F55DAA">
              <w:rPr>
                <w:b/>
                <w:snapToGrid w:val="0"/>
                <w:color w:val="000000"/>
              </w:rPr>
              <w:t>Конденсаторы</w:t>
            </w:r>
          </w:p>
          <w:p w:rsidR="009820F1" w:rsidRPr="00F55DAA" w:rsidRDefault="009820F1" w:rsidP="00F55DAA">
            <w:pPr>
              <w:widowControl/>
              <w:spacing w:line="360" w:lineRule="auto"/>
              <w:jc w:val="both"/>
              <w:rPr>
                <w:snapToGrid w:val="0"/>
                <w:color w:val="000000"/>
              </w:rPr>
            </w:pPr>
            <w:r w:rsidRPr="00F55DAA">
              <w:rPr>
                <w:snapToGrid w:val="0"/>
                <w:color w:val="000000"/>
              </w:rPr>
              <w:t>К53-4А-16В-10мкФ+20% ОЖО.464.149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4</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К10-17-1б-Н90-0,1мкФ ОЖО.460.107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63</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05"/>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К10-17-1б-М1500-470пкФ ОЖО.460.107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2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К10-17-2б-Н90-1,0мкФ ОЖО.460.107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lang w:val="en-US"/>
              </w:rPr>
            </w:pPr>
            <w:r w:rsidRPr="00F55DAA">
              <w:rPr>
                <w:snapToGrid w:val="0"/>
                <w:color w:val="000000"/>
              </w:rPr>
              <w:t>1</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b/>
                <w:snapToGrid w:val="0"/>
                <w:color w:val="000000"/>
              </w:rPr>
            </w:pPr>
            <w:r w:rsidRPr="00F55DAA">
              <w:rPr>
                <w:b/>
                <w:snapToGrid w:val="0"/>
                <w:color w:val="000000"/>
              </w:rPr>
              <w:t>Резисторы ОЖО.467.093 ТУ</w:t>
            </w:r>
          </w:p>
          <w:p w:rsidR="009820F1" w:rsidRPr="00F55DAA" w:rsidRDefault="009820F1" w:rsidP="00F55DAA">
            <w:pPr>
              <w:widowControl/>
              <w:spacing w:line="360" w:lineRule="auto"/>
              <w:jc w:val="both"/>
              <w:rPr>
                <w:snapToGrid w:val="0"/>
                <w:color w:val="000000"/>
              </w:rPr>
            </w:pPr>
            <w:r w:rsidRPr="00F55DAA">
              <w:rPr>
                <w:snapToGrid w:val="0"/>
                <w:color w:val="000000"/>
              </w:rPr>
              <w:t>С2-33Н-0,125-1кОм+5% А-Д-В</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С2-33Н-0,125-330 Ом+5% А-Д-В</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3</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С2-33Н-0,125-510 Ом+5% А-Д-В</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22"/>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b/>
                <w:snapToGrid w:val="0"/>
                <w:color w:val="000000"/>
              </w:rPr>
              <w:t>Диод</w:t>
            </w:r>
            <w:r w:rsidRPr="00F55DAA">
              <w:rPr>
                <w:snapToGrid w:val="0"/>
                <w:color w:val="000000"/>
              </w:rPr>
              <w:t xml:space="preserve"> 2Д522б дР3.362.029-01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b/>
                <w:snapToGrid w:val="0"/>
                <w:color w:val="000000"/>
              </w:rPr>
            </w:pPr>
            <w:r w:rsidRPr="00F55DAA">
              <w:rPr>
                <w:b/>
                <w:snapToGrid w:val="0"/>
                <w:color w:val="000000"/>
              </w:rPr>
              <w:t>Индикатор единичный</w:t>
            </w:r>
          </w:p>
          <w:p w:rsidR="009820F1" w:rsidRPr="00F55DAA" w:rsidRDefault="009820F1" w:rsidP="00F55DAA">
            <w:pPr>
              <w:widowControl/>
              <w:spacing w:line="360" w:lineRule="auto"/>
              <w:jc w:val="both"/>
              <w:rPr>
                <w:snapToGrid w:val="0"/>
                <w:color w:val="000000"/>
              </w:rPr>
            </w:pPr>
            <w:r w:rsidRPr="00F55DAA">
              <w:rPr>
                <w:snapToGrid w:val="0"/>
                <w:color w:val="000000"/>
              </w:rPr>
              <w:t>АЛ307БМ аАО.336.076.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b/>
                <w:snapToGrid w:val="0"/>
                <w:color w:val="000000"/>
              </w:rPr>
              <w:t>Резонатор</w:t>
            </w:r>
            <w:r w:rsidRPr="00F55DAA">
              <w:rPr>
                <w:snapToGrid w:val="0"/>
                <w:color w:val="000000"/>
              </w:rPr>
              <w:t xml:space="preserve"> РК169МА-6АП-18432К-В</w:t>
            </w:r>
          </w:p>
        </w:tc>
        <w:tc>
          <w:tcPr>
            <w:tcW w:w="0" w:type="auto"/>
            <w:tcBorders>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b/>
                <w:snapToGrid w:val="0"/>
                <w:color w:val="000000"/>
              </w:rPr>
              <w:t>Генератор</w:t>
            </w:r>
            <w:r w:rsidRPr="00F55DAA">
              <w:rPr>
                <w:snapToGrid w:val="0"/>
                <w:color w:val="000000"/>
              </w:rPr>
              <w:t xml:space="preserve"> ГК1-07 ЕИМН.433526.001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r>
    </w:tbl>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Всего элементов 80.</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Таблица.8.6 – Элементы, подготавливаемые к монтажу с соблюдением ГОСТов.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01"/>
        <w:gridCol w:w="2145"/>
      </w:tblGrid>
      <w:tr w:rsidR="009820F1" w:rsidRPr="00F16DB3" w:rsidTr="00F55DAA">
        <w:tc>
          <w:tcPr>
            <w:tcW w:w="0" w:type="auto"/>
            <w:vAlign w:val="center"/>
          </w:tcPr>
          <w:p w:rsidR="009820F1" w:rsidRPr="00F55DAA" w:rsidRDefault="009820F1" w:rsidP="00F55DAA">
            <w:pPr>
              <w:widowControl/>
              <w:spacing w:line="360" w:lineRule="auto"/>
              <w:jc w:val="both"/>
            </w:pPr>
            <w:r w:rsidRPr="00F55DAA">
              <w:t>Наименование элемента</w:t>
            </w:r>
          </w:p>
        </w:tc>
        <w:tc>
          <w:tcPr>
            <w:tcW w:w="0" w:type="auto"/>
            <w:vAlign w:val="center"/>
          </w:tcPr>
          <w:p w:rsidR="009820F1" w:rsidRPr="00F55DAA" w:rsidRDefault="009820F1" w:rsidP="00F55DAA">
            <w:pPr>
              <w:widowControl/>
              <w:spacing w:line="360" w:lineRule="auto"/>
              <w:jc w:val="both"/>
            </w:pPr>
            <w:r w:rsidRPr="00F55DAA">
              <w:t>Количество элементов</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b/>
                <w:snapToGrid w:val="0"/>
                <w:color w:val="000000"/>
              </w:rPr>
            </w:pPr>
            <w:r w:rsidRPr="00F55DAA">
              <w:rPr>
                <w:b/>
                <w:snapToGrid w:val="0"/>
                <w:color w:val="000000"/>
              </w:rPr>
              <w:t>Микрсхемы</w:t>
            </w:r>
          </w:p>
          <w:p w:rsidR="009820F1" w:rsidRPr="00F55DAA" w:rsidRDefault="009820F1" w:rsidP="00F55DAA">
            <w:pPr>
              <w:widowControl/>
              <w:spacing w:line="360" w:lineRule="auto"/>
              <w:jc w:val="both"/>
              <w:rPr>
                <w:snapToGrid w:val="0"/>
                <w:color w:val="000000"/>
              </w:rPr>
            </w:pPr>
            <w:r w:rsidRPr="00F55DAA">
              <w:rPr>
                <w:snapToGrid w:val="0"/>
                <w:color w:val="000000"/>
              </w:rPr>
              <w:t>КР1533ТМ2 бКО.348.806-02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5</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Набор резисторов НР1-4-9-1кОм+5%</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КР1533СП1 бКО.348.806-05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КР1533ИД4 бКО.348.806-06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3</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КР1533АП9 бКО.348.806-46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КР1533ЛА23 бКО.348.806-40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КР1533ЛН1 бКО.348.806-01 ТУ</w:t>
            </w:r>
          </w:p>
        </w:tc>
        <w:tc>
          <w:tcPr>
            <w:tcW w:w="0" w:type="auto"/>
            <w:tcBorders>
              <w:top w:val="single" w:sz="4" w:space="0" w:color="auto"/>
              <w:left w:val="nil"/>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3</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6"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КР1533ТМ8 бКО.348.806-24 ТУ</w:t>
            </w:r>
          </w:p>
        </w:tc>
        <w:tc>
          <w:tcPr>
            <w:tcW w:w="0" w:type="auto"/>
            <w:tcBorders>
              <w:top w:val="single" w:sz="6"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КР1533ЛА3 бКО.348.806-01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К170АП2 бКО.348.037-04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К170УП2 бКО.348.037-05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КР1810Гф84 бКО.348.800-04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КР1533ИР23 бКО.348.806-26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8</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КР1533ИР22 бКО.348.806-26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4</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КР1533АП6 бКО.348.806-30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6</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КР1533ИР10 бКО.348.806-42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КР1533КП11А бКО.348.806-28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7</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КР1533ИЕ10 бКО.348.806-27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4</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КР1533ЛЛ1 бКО.348.806-40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3</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КР537РУ25А бКО.348.532-10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КР1533ИР8 бКО.348.806-50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КР753РФ6А бКО.348.422-06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КР537РУ17 бКО.348.532-17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2</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ЭКР1834ВМ86 бКО.348.806-06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КР1533ЛИ1 бКО.348.806-13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КР1533ЛА4 бКО.348.806-09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КР580ВИ53 бКО.348.745-10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nil"/>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КР1810ВН59АбК0.348.800-01 ТУ</w:t>
            </w:r>
          </w:p>
        </w:tc>
        <w:tc>
          <w:tcPr>
            <w:tcW w:w="0" w:type="auto"/>
            <w:tcBorders>
              <w:top w:val="single" w:sz="4" w:space="0" w:color="auto"/>
              <w:left w:val="nil"/>
              <w:bottom w:val="nil"/>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КР580ВВ51А бКО.348.745-03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КР1533ТМ7 бКО.348.806-48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КР1533ИД7 бКО.348.806-08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3</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139"/>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КР1533ИЕ2 бКО.348.806-41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b/>
                <w:snapToGrid w:val="0"/>
                <w:color w:val="000000"/>
              </w:rPr>
            </w:pPr>
            <w:r w:rsidRPr="00F55DAA">
              <w:rPr>
                <w:b/>
                <w:snapToGrid w:val="0"/>
                <w:color w:val="000000"/>
              </w:rPr>
              <w:t>Соединители</w:t>
            </w:r>
          </w:p>
          <w:p w:rsidR="009820F1" w:rsidRPr="00F55DAA" w:rsidRDefault="009820F1" w:rsidP="00F55DAA">
            <w:pPr>
              <w:widowControl/>
              <w:spacing w:line="360" w:lineRule="auto"/>
              <w:jc w:val="both"/>
              <w:rPr>
                <w:snapToGrid w:val="0"/>
                <w:color w:val="000000"/>
              </w:rPr>
            </w:pPr>
            <w:r w:rsidRPr="00F55DAA">
              <w:rPr>
                <w:snapToGrid w:val="0"/>
                <w:color w:val="000000"/>
              </w:rPr>
              <w:t>СНП221-64 РП31-1 АШДК.434410.063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r>
      <w:tr w:rsidR="009820F1" w:rsidRPr="00F16DB3" w:rsidTr="00F55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СНП221-64 РП31 АШДК.434410.063 ТУ</w:t>
            </w:r>
          </w:p>
        </w:tc>
        <w:tc>
          <w:tcPr>
            <w:tcW w:w="0" w:type="auto"/>
            <w:tcBorders>
              <w:top w:val="single" w:sz="4" w:space="0" w:color="auto"/>
              <w:left w:val="nil"/>
              <w:bottom w:val="single" w:sz="4" w:space="0" w:color="auto"/>
              <w:right w:val="single" w:sz="4" w:space="0" w:color="auto"/>
            </w:tcBorders>
            <w:vAlign w:val="center"/>
          </w:tcPr>
          <w:p w:rsidR="009820F1" w:rsidRPr="00F55DAA" w:rsidRDefault="009820F1" w:rsidP="00F55DAA">
            <w:pPr>
              <w:widowControl/>
              <w:spacing w:line="360" w:lineRule="auto"/>
              <w:jc w:val="both"/>
              <w:rPr>
                <w:snapToGrid w:val="0"/>
                <w:color w:val="000000"/>
              </w:rPr>
            </w:pPr>
            <w:r w:rsidRPr="00F55DAA">
              <w:rPr>
                <w:snapToGrid w:val="0"/>
                <w:color w:val="000000"/>
              </w:rPr>
              <w:t>1</w:t>
            </w:r>
          </w:p>
        </w:tc>
      </w:tr>
    </w:tbl>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Всего элементов, подготавливаемых к монтажу таким образом 74.</w:t>
      </w:r>
    </w:p>
    <w:p w:rsidR="009820F1" w:rsidRPr="00F16DB3" w:rsidRDefault="009820F1" w:rsidP="004B610A">
      <w:pPr>
        <w:widowControl/>
        <w:spacing w:line="360" w:lineRule="auto"/>
        <w:ind w:firstLine="709"/>
        <w:jc w:val="both"/>
        <w:rPr>
          <w:sz w:val="28"/>
          <w:szCs w:val="28"/>
        </w:rPr>
      </w:pPr>
    </w:p>
    <w:p w:rsidR="009820F1" w:rsidRPr="00F16DB3" w:rsidRDefault="005A17A1" w:rsidP="004B610A">
      <w:pPr>
        <w:widowControl/>
        <w:spacing w:line="360" w:lineRule="auto"/>
        <w:ind w:firstLine="709"/>
        <w:jc w:val="both"/>
        <w:rPr>
          <w:sz w:val="28"/>
          <w:szCs w:val="28"/>
        </w:rPr>
      </w:pPr>
      <w:r>
        <w:rPr>
          <w:sz w:val="28"/>
          <w:szCs w:val="28"/>
        </w:rPr>
        <w:pict>
          <v:shape id="_x0000_i1091" type="#_x0000_t75" style="width:102pt;height:30.75pt" fillcolor="window">
            <v:imagedata r:id="rId69" o:title=""/>
          </v:shape>
        </w:pic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4) Коэффициент автоматизации и механизации регулировки и контроля:</w:t>
      </w:r>
    </w:p>
    <w:p w:rsidR="009820F1" w:rsidRPr="00F16DB3" w:rsidRDefault="009820F1" w:rsidP="004B610A">
      <w:pPr>
        <w:widowControl/>
        <w:spacing w:line="360" w:lineRule="auto"/>
        <w:ind w:firstLine="709"/>
        <w:jc w:val="both"/>
        <w:rPr>
          <w:sz w:val="28"/>
          <w:szCs w:val="28"/>
        </w:rPr>
      </w:pPr>
    </w:p>
    <w:p w:rsidR="009820F1" w:rsidRPr="00F16DB3" w:rsidRDefault="005A17A1" w:rsidP="004B610A">
      <w:pPr>
        <w:widowControl/>
        <w:spacing w:line="360" w:lineRule="auto"/>
        <w:ind w:firstLine="709"/>
        <w:jc w:val="both"/>
        <w:rPr>
          <w:sz w:val="28"/>
          <w:szCs w:val="28"/>
        </w:rPr>
      </w:pPr>
      <w:r>
        <w:rPr>
          <w:sz w:val="28"/>
          <w:szCs w:val="28"/>
          <w:lang w:val="en-US"/>
        </w:rPr>
        <w:pict>
          <v:shape id="_x0000_i1092" type="#_x0000_t75" style="width:93pt;height:44.25pt">
            <v:imagedata r:id="rId70" o:title=""/>
          </v:shape>
        </w:pict>
      </w:r>
      <w:r w:rsidR="00311422">
        <w:rPr>
          <w:sz w:val="28"/>
          <w:szCs w:val="28"/>
        </w:rPr>
        <w:t xml:space="preserve"> </w:t>
      </w:r>
      <w:r w:rsidR="009820F1" w:rsidRPr="00F16DB3">
        <w:rPr>
          <w:sz w:val="28"/>
          <w:szCs w:val="28"/>
        </w:rPr>
        <w:t>(8.6)</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где</w:t>
      </w:r>
      <w:r w:rsidR="005A17A1">
        <w:rPr>
          <w:sz w:val="28"/>
          <w:szCs w:val="28"/>
          <w:lang w:val="en-US"/>
        </w:rPr>
        <w:pict>
          <v:shape id="_x0000_i1093" type="#_x0000_t75" style="width:36.75pt;height:21pt">
            <v:imagedata r:id="rId71" o:title=""/>
          </v:shape>
        </w:pict>
      </w:r>
      <w:r w:rsidRPr="00F16DB3">
        <w:rPr>
          <w:sz w:val="28"/>
          <w:szCs w:val="28"/>
        </w:rPr>
        <w:t>–число операций контроля и регулировки, выполняемых на полуавтоматических и автоматических стендах;</w:t>
      </w:r>
    </w:p>
    <w:p w:rsidR="009820F1" w:rsidRPr="00F16DB3" w:rsidRDefault="005A17A1" w:rsidP="004B610A">
      <w:pPr>
        <w:widowControl/>
        <w:spacing w:line="360" w:lineRule="auto"/>
        <w:ind w:firstLine="709"/>
        <w:jc w:val="both"/>
        <w:rPr>
          <w:sz w:val="28"/>
          <w:szCs w:val="28"/>
        </w:rPr>
      </w:pPr>
      <w:r>
        <w:rPr>
          <w:sz w:val="28"/>
          <w:szCs w:val="28"/>
        </w:rPr>
        <w:pict>
          <v:shape id="_x0000_i1094" type="#_x0000_t75" style="width:29.25pt;height:21pt">
            <v:imagedata r:id="rId72" o:title=""/>
          </v:shape>
        </w:pict>
      </w:r>
      <w:r w:rsidR="009820F1" w:rsidRPr="00F16DB3">
        <w:rPr>
          <w:sz w:val="28"/>
          <w:szCs w:val="28"/>
        </w:rPr>
        <w:t>– общее количество операций контроля и регулировки. Две операции: визуальный контроль и электрический являются обязательными. Если в конструкции имеются регулировочные элементы, то количество операций регулировки увеличивается пропорционально числу элементов. В разрабатываемом устройстве имеются два подстроечных резистора, следовательно, число операций контроля увеличится на два.</w:t>
      </w:r>
    </w:p>
    <w:p w:rsidR="009820F1" w:rsidRPr="00F16DB3" w:rsidRDefault="009820F1" w:rsidP="004B610A">
      <w:pPr>
        <w:widowControl/>
        <w:spacing w:line="360" w:lineRule="auto"/>
        <w:ind w:firstLine="709"/>
        <w:jc w:val="both"/>
        <w:rPr>
          <w:sz w:val="28"/>
          <w:szCs w:val="28"/>
        </w:rPr>
      </w:pPr>
    </w:p>
    <w:p w:rsidR="009820F1" w:rsidRPr="00F16DB3" w:rsidRDefault="005A17A1" w:rsidP="004B610A">
      <w:pPr>
        <w:widowControl/>
        <w:spacing w:line="360" w:lineRule="auto"/>
        <w:ind w:firstLine="709"/>
        <w:jc w:val="both"/>
        <w:rPr>
          <w:sz w:val="28"/>
          <w:szCs w:val="28"/>
        </w:rPr>
      </w:pPr>
      <w:r>
        <w:rPr>
          <w:sz w:val="28"/>
          <w:szCs w:val="28"/>
        </w:rPr>
        <w:pict>
          <v:shape id="_x0000_i1095" type="#_x0000_t75" style="width:93.75pt;height:36pt">
            <v:imagedata r:id="rId73" o:title=""/>
          </v:shape>
        </w:pict>
      </w:r>
    </w:p>
    <w:p w:rsidR="00F55DAA" w:rsidRDefault="00F55DAA"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5) Коэффициент повторяемости ИЭТ:</w:t>
      </w:r>
    </w:p>
    <w:p w:rsidR="009820F1" w:rsidRPr="00F16DB3" w:rsidRDefault="009820F1" w:rsidP="004B610A">
      <w:pPr>
        <w:widowControl/>
        <w:spacing w:line="360" w:lineRule="auto"/>
        <w:ind w:firstLine="709"/>
        <w:jc w:val="both"/>
        <w:rPr>
          <w:sz w:val="28"/>
          <w:szCs w:val="28"/>
        </w:rPr>
      </w:pPr>
    </w:p>
    <w:p w:rsidR="009820F1" w:rsidRPr="00F16DB3" w:rsidRDefault="005A17A1" w:rsidP="004B610A">
      <w:pPr>
        <w:widowControl/>
        <w:spacing w:line="360" w:lineRule="auto"/>
        <w:ind w:firstLine="709"/>
        <w:jc w:val="both"/>
        <w:rPr>
          <w:sz w:val="28"/>
          <w:szCs w:val="28"/>
        </w:rPr>
      </w:pPr>
      <w:r>
        <w:rPr>
          <w:sz w:val="28"/>
          <w:szCs w:val="28"/>
          <w:lang w:val="en-US"/>
        </w:rPr>
        <w:pict>
          <v:shape id="_x0000_i1096" type="#_x0000_t75" style="width:152.25pt;height:42pt">
            <v:imagedata r:id="rId74" o:title=""/>
          </v:shape>
        </w:pict>
      </w:r>
      <w:r w:rsidR="00311422">
        <w:rPr>
          <w:sz w:val="28"/>
          <w:szCs w:val="28"/>
        </w:rPr>
        <w:t xml:space="preserve"> </w:t>
      </w:r>
      <w:r w:rsidR="009820F1" w:rsidRPr="00F16DB3">
        <w:rPr>
          <w:sz w:val="28"/>
          <w:szCs w:val="28"/>
        </w:rPr>
        <w:t>(8.7)</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 xml:space="preserve">где </w:t>
      </w:r>
      <w:r w:rsidR="005A17A1">
        <w:rPr>
          <w:sz w:val="28"/>
          <w:szCs w:val="28"/>
        </w:rPr>
        <w:pict>
          <v:shape id="_x0000_i1097" type="#_x0000_t75" style="width:57pt;height:21pt">
            <v:imagedata r:id="rId75" o:title=""/>
          </v:shape>
        </w:pict>
      </w:r>
      <w:r w:rsidRPr="00F16DB3">
        <w:rPr>
          <w:sz w:val="28"/>
          <w:szCs w:val="28"/>
        </w:rPr>
        <w:t>– количество типоразмеров оригинальных ИЭТ в РЭС. К оригинальным относятся ИЭТ, разработанные и изготовленные впервые по техническим условиям; типоразмер определяется компоновочным размером и стандартом на элемент;</w:t>
      </w:r>
    </w:p>
    <w:p w:rsidR="009820F1" w:rsidRPr="00F16DB3" w:rsidRDefault="005A17A1" w:rsidP="004B610A">
      <w:pPr>
        <w:widowControl/>
        <w:spacing w:line="360" w:lineRule="auto"/>
        <w:ind w:firstLine="709"/>
        <w:jc w:val="both"/>
        <w:rPr>
          <w:sz w:val="28"/>
          <w:szCs w:val="28"/>
        </w:rPr>
      </w:pPr>
      <w:r>
        <w:rPr>
          <w:sz w:val="28"/>
          <w:szCs w:val="28"/>
        </w:rPr>
        <w:pict>
          <v:shape id="_x0000_i1098" type="#_x0000_t75" style="width:44.25pt;height:18.75pt">
            <v:imagedata r:id="rId76" o:title=""/>
          </v:shape>
        </w:pict>
      </w:r>
      <w:r w:rsidR="009820F1" w:rsidRPr="00F16DB3">
        <w:rPr>
          <w:sz w:val="28"/>
          <w:szCs w:val="28"/>
        </w:rPr>
        <w:t>– общее количество типоразмеров элементов.</w:t>
      </w:r>
    </w:p>
    <w:p w:rsidR="009820F1" w:rsidRPr="00F16DB3" w:rsidRDefault="009820F1" w:rsidP="004B610A">
      <w:pPr>
        <w:widowControl/>
        <w:spacing w:line="360" w:lineRule="auto"/>
        <w:ind w:firstLine="709"/>
        <w:jc w:val="both"/>
        <w:rPr>
          <w:sz w:val="28"/>
          <w:szCs w:val="28"/>
        </w:rPr>
      </w:pPr>
    </w:p>
    <w:p w:rsidR="009820F1" w:rsidRPr="00F16DB3" w:rsidRDefault="005A17A1" w:rsidP="004B610A">
      <w:pPr>
        <w:widowControl/>
        <w:spacing w:line="360" w:lineRule="auto"/>
        <w:ind w:firstLine="709"/>
        <w:jc w:val="both"/>
        <w:rPr>
          <w:sz w:val="28"/>
          <w:szCs w:val="28"/>
        </w:rPr>
      </w:pPr>
      <w:r>
        <w:rPr>
          <w:sz w:val="28"/>
          <w:szCs w:val="28"/>
        </w:rPr>
        <w:pict>
          <v:shape id="_x0000_i1099" type="#_x0000_t75" style="width:99pt;height:30.75pt" fillcolor="window">
            <v:imagedata r:id="rId77" o:title=""/>
          </v:shape>
        </w:pic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6) Коэффициент применения типовых технологических процессов:</w:t>
      </w:r>
    </w:p>
    <w:p w:rsidR="009820F1" w:rsidRPr="00F16DB3" w:rsidRDefault="009820F1" w:rsidP="004B610A">
      <w:pPr>
        <w:widowControl/>
        <w:spacing w:line="360" w:lineRule="auto"/>
        <w:ind w:firstLine="709"/>
        <w:jc w:val="both"/>
        <w:rPr>
          <w:sz w:val="28"/>
          <w:szCs w:val="28"/>
        </w:rPr>
      </w:pPr>
    </w:p>
    <w:p w:rsidR="009820F1" w:rsidRPr="00F16DB3" w:rsidRDefault="005A17A1" w:rsidP="004B610A">
      <w:pPr>
        <w:widowControl/>
        <w:spacing w:line="360" w:lineRule="auto"/>
        <w:ind w:firstLine="709"/>
        <w:jc w:val="both"/>
        <w:rPr>
          <w:sz w:val="28"/>
          <w:szCs w:val="28"/>
        </w:rPr>
      </w:pPr>
      <w:r>
        <w:rPr>
          <w:sz w:val="28"/>
          <w:szCs w:val="28"/>
          <w:lang w:val="en-US"/>
        </w:rPr>
        <w:pict>
          <v:shape id="_x0000_i1100" type="#_x0000_t75" style="width:126.75pt;height:38.25pt">
            <v:imagedata r:id="rId78" o:title=""/>
          </v:shape>
        </w:pict>
      </w:r>
      <w:r w:rsidR="00311422">
        <w:rPr>
          <w:sz w:val="28"/>
          <w:szCs w:val="28"/>
        </w:rPr>
        <w:t xml:space="preserve"> </w:t>
      </w:r>
      <w:r w:rsidR="009820F1" w:rsidRPr="00F16DB3">
        <w:rPr>
          <w:sz w:val="28"/>
          <w:szCs w:val="28"/>
        </w:rPr>
        <w:t>(8.8)</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 xml:space="preserve">где </w:t>
      </w:r>
      <w:r w:rsidR="005A17A1">
        <w:rPr>
          <w:sz w:val="28"/>
          <w:szCs w:val="28"/>
        </w:rPr>
        <w:pict>
          <v:shape id="_x0000_i1101" type="#_x0000_t75" style="width:32.25pt;height:18.75pt">
            <v:imagedata r:id="rId79" o:title=""/>
          </v:shape>
        </w:pict>
      </w:r>
      <w:r w:rsidRPr="00F16DB3">
        <w:rPr>
          <w:sz w:val="28"/>
          <w:szCs w:val="28"/>
        </w:rPr>
        <w:t xml:space="preserve"> и </w:t>
      </w:r>
      <w:r w:rsidR="005A17A1">
        <w:rPr>
          <w:sz w:val="28"/>
          <w:szCs w:val="28"/>
        </w:rPr>
        <w:pict>
          <v:shape id="_x0000_i1102" type="#_x0000_t75" style="width:30pt;height:18.75pt">
            <v:imagedata r:id="rId80" o:title=""/>
          </v:shape>
        </w:pict>
      </w:r>
      <w:r w:rsidRPr="00F16DB3">
        <w:rPr>
          <w:sz w:val="28"/>
          <w:szCs w:val="28"/>
        </w:rPr>
        <w:t>– число деталей и сборочных единиц, изготавливаемых с применением типовых и групповых технологических процессов;</w:t>
      </w:r>
    </w:p>
    <w:p w:rsidR="009820F1" w:rsidRDefault="009820F1" w:rsidP="004B610A">
      <w:pPr>
        <w:widowControl/>
        <w:spacing w:line="360" w:lineRule="auto"/>
        <w:ind w:firstLine="709"/>
        <w:jc w:val="both"/>
        <w:rPr>
          <w:sz w:val="28"/>
          <w:szCs w:val="28"/>
        </w:rPr>
      </w:pPr>
      <w:r w:rsidRPr="00F16DB3">
        <w:rPr>
          <w:sz w:val="28"/>
          <w:szCs w:val="28"/>
        </w:rPr>
        <w:t>Д и Е – общее число деталей и сборочных единиц В РЭС, кроме крепежа.</w:t>
      </w:r>
    </w:p>
    <w:p w:rsidR="00F55DAA" w:rsidRPr="00F16DB3" w:rsidRDefault="00F55DAA" w:rsidP="004B610A">
      <w:pPr>
        <w:widowControl/>
        <w:spacing w:line="360" w:lineRule="auto"/>
        <w:ind w:firstLine="709"/>
        <w:jc w:val="both"/>
        <w:rPr>
          <w:sz w:val="28"/>
          <w:szCs w:val="28"/>
        </w:rPr>
      </w:pPr>
    </w:p>
    <w:p w:rsidR="009820F1" w:rsidRPr="00F16DB3" w:rsidRDefault="005A17A1" w:rsidP="004B610A">
      <w:pPr>
        <w:widowControl/>
        <w:spacing w:line="360" w:lineRule="auto"/>
        <w:ind w:firstLine="709"/>
        <w:jc w:val="both"/>
        <w:rPr>
          <w:sz w:val="28"/>
          <w:szCs w:val="28"/>
        </w:rPr>
      </w:pPr>
      <w:r>
        <w:rPr>
          <w:sz w:val="28"/>
          <w:szCs w:val="28"/>
        </w:rPr>
        <w:pict>
          <v:shape id="_x0000_i1103" type="#_x0000_t75" style="width:80.25pt;height:30.75pt" fillcolor="window">
            <v:imagedata r:id="rId81" o:title=""/>
          </v:shape>
        </w:pic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7) Коэффициент повторяемости печатных плат:</w:t>
      </w:r>
    </w:p>
    <w:p w:rsidR="009820F1" w:rsidRPr="00F16DB3" w:rsidRDefault="009820F1" w:rsidP="004B610A">
      <w:pPr>
        <w:widowControl/>
        <w:spacing w:line="360" w:lineRule="auto"/>
        <w:ind w:firstLine="709"/>
        <w:jc w:val="both"/>
        <w:rPr>
          <w:sz w:val="28"/>
          <w:szCs w:val="28"/>
        </w:rPr>
      </w:pPr>
    </w:p>
    <w:p w:rsidR="009820F1" w:rsidRPr="00F16DB3" w:rsidRDefault="005A17A1" w:rsidP="004B610A">
      <w:pPr>
        <w:widowControl/>
        <w:spacing w:line="360" w:lineRule="auto"/>
        <w:ind w:firstLine="709"/>
        <w:jc w:val="both"/>
        <w:rPr>
          <w:sz w:val="28"/>
          <w:szCs w:val="28"/>
        </w:rPr>
      </w:pPr>
      <w:r>
        <w:rPr>
          <w:sz w:val="28"/>
          <w:szCs w:val="28"/>
        </w:rPr>
        <w:pict>
          <v:shape id="_x0000_i1104" type="#_x0000_t75" style="width:108pt;height:38.25pt">
            <v:imagedata r:id="rId82" o:title=""/>
          </v:shape>
        </w:pict>
      </w:r>
      <w:r w:rsidR="009820F1" w:rsidRPr="00F16DB3">
        <w:rPr>
          <w:sz w:val="28"/>
          <w:szCs w:val="28"/>
        </w:rPr>
        <w:t>,</w:t>
      </w:r>
      <w:r w:rsidR="00311422">
        <w:rPr>
          <w:sz w:val="28"/>
          <w:szCs w:val="28"/>
        </w:rPr>
        <w:t xml:space="preserve"> </w:t>
      </w:r>
      <w:r w:rsidR="009820F1" w:rsidRPr="00F16DB3">
        <w:rPr>
          <w:sz w:val="28"/>
          <w:szCs w:val="28"/>
        </w:rPr>
        <w:t>(8.9)</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 xml:space="preserve">где </w:t>
      </w:r>
      <w:r w:rsidRPr="00F16DB3">
        <w:rPr>
          <w:i/>
          <w:sz w:val="28"/>
          <w:szCs w:val="28"/>
        </w:rPr>
        <w:t>Д</w:t>
      </w:r>
      <w:r w:rsidRPr="00F16DB3">
        <w:rPr>
          <w:i/>
          <w:sz w:val="28"/>
          <w:szCs w:val="28"/>
          <w:vertAlign w:val="subscript"/>
        </w:rPr>
        <w:t>тпп</w:t>
      </w:r>
      <w:r w:rsidRPr="00F16DB3">
        <w:rPr>
          <w:sz w:val="28"/>
          <w:szCs w:val="28"/>
        </w:rPr>
        <w:t xml:space="preserve"> </w:t>
      </w:r>
      <w:r w:rsidRPr="00F16DB3">
        <w:rPr>
          <w:sz w:val="28"/>
          <w:szCs w:val="28"/>
        </w:rPr>
        <w:sym w:font="Symbol" w:char="F02D"/>
      </w:r>
      <w:r w:rsidRPr="00F16DB3">
        <w:rPr>
          <w:sz w:val="28"/>
          <w:szCs w:val="28"/>
        </w:rPr>
        <w:t xml:space="preserve"> число типоразмеров печатных плат;</w:t>
      </w:r>
    </w:p>
    <w:p w:rsidR="009820F1" w:rsidRPr="00F16DB3" w:rsidRDefault="009820F1" w:rsidP="004B610A">
      <w:pPr>
        <w:widowControl/>
        <w:spacing w:line="360" w:lineRule="auto"/>
        <w:ind w:firstLine="709"/>
        <w:jc w:val="both"/>
        <w:rPr>
          <w:sz w:val="28"/>
          <w:szCs w:val="28"/>
        </w:rPr>
      </w:pPr>
      <w:r w:rsidRPr="00F16DB3">
        <w:rPr>
          <w:i/>
          <w:sz w:val="28"/>
          <w:szCs w:val="28"/>
        </w:rPr>
        <w:t>Д</w:t>
      </w:r>
      <w:r w:rsidRPr="00F16DB3">
        <w:rPr>
          <w:i/>
          <w:sz w:val="28"/>
          <w:szCs w:val="28"/>
          <w:vertAlign w:val="subscript"/>
        </w:rPr>
        <w:t>пп</w:t>
      </w:r>
      <w:r w:rsidRPr="00F16DB3">
        <w:rPr>
          <w:sz w:val="28"/>
          <w:szCs w:val="28"/>
        </w:rPr>
        <w:t xml:space="preserve"> </w:t>
      </w:r>
      <w:r w:rsidRPr="00F16DB3">
        <w:rPr>
          <w:sz w:val="28"/>
          <w:szCs w:val="28"/>
        </w:rPr>
        <w:sym w:font="Symbol" w:char="F02D"/>
      </w:r>
      <w:r w:rsidRPr="00F16DB3">
        <w:rPr>
          <w:sz w:val="28"/>
          <w:szCs w:val="28"/>
        </w:rPr>
        <w:t xml:space="preserve"> общее число печатных плат.</w:t>
      </w:r>
    </w:p>
    <w:p w:rsidR="009820F1" w:rsidRPr="00F16DB3" w:rsidRDefault="009820F1" w:rsidP="004B610A">
      <w:pPr>
        <w:widowControl/>
        <w:spacing w:line="360" w:lineRule="auto"/>
        <w:ind w:firstLine="709"/>
        <w:jc w:val="both"/>
        <w:rPr>
          <w:sz w:val="28"/>
          <w:szCs w:val="28"/>
        </w:rPr>
      </w:pPr>
    </w:p>
    <w:p w:rsidR="009820F1" w:rsidRPr="00F16DB3" w:rsidRDefault="005A17A1" w:rsidP="004B610A">
      <w:pPr>
        <w:widowControl/>
        <w:spacing w:line="360" w:lineRule="auto"/>
        <w:ind w:firstLine="709"/>
        <w:jc w:val="both"/>
        <w:rPr>
          <w:sz w:val="28"/>
          <w:szCs w:val="28"/>
          <w:lang w:val="en-US"/>
        </w:rPr>
      </w:pPr>
      <w:r>
        <w:rPr>
          <w:sz w:val="28"/>
          <w:szCs w:val="28"/>
        </w:rPr>
        <w:pict>
          <v:shape id="_x0000_i1105" type="#_x0000_t75" style="width:108pt;height:36pt">
            <v:imagedata r:id="rId83" o:title=""/>
          </v:shape>
        </w:pict>
      </w:r>
    </w:p>
    <w:p w:rsidR="00F55DAA" w:rsidRDefault="00F55DAA"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По формуле (8.1.2) рассчитываем комплексный показатель технологичности:</w:t>
      </w:r>
    </w:p>
    <w:p w:rsidR="00F55DAA" w:rsidRDefault="00F55DAA" w:rsidP="004B610A">
      <w:pPr>
        <w:widowControl/>
        <w:spacing w:line="360" w:lineRule="auto"/>
        <w:ind w:firstLine="709"/>
        <w:jc w:val="both"/>
        <w:rPr>
          <w:sz w:val="28"/>
          <w:szCs w:val="28"/>
        </w:rPr>
      </w:pPr>
    </w:p>
    <w:p w:rsidR="009820F1" w:rsidRPr="00F16DB3" w:rsidRDefault="005A17A1" w:rsidP="004B610A">
      <w:pPr>
        <w:widowControl/>
        <w:spacing w:line="360" w:lineRule="auto"/>
        <w:ind w:firstLine="709"/>
        <w:jc w:val="both"/>
        <w:rPr>
          <w:sz w:val="28"/>
          <w:szCs w:val="28"/>
        </w:rPr>
      </w:pPr>
      <w:r>
        <w:rPr>
          <w:sz w:val="28"/>
          <w:szCs w:val="28"/>
          <w:lang w:val="en-US"/>
        </w:rPr>
        <w:pict>
          <v:shape id="_x0000_i1106" type="#_x0000_t75" style="width:347.25pt;height:33pt" fillcolor="window">
            <v:imagedata r:id="rId84" o:title=""/>
          </v:shape>
        </w:pic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Так как заданный показатель технологичности 0,8, то можно</w:t>
      </w:r>
      <w:r w:rsidR="00311422">
        <w:rPr>
          <w:sz w:val="28"/>
          <w:szCs w:val="28"/>
        </w:rPr>
        <w:t xml:space="preserve"> </w:t>
      </w:r>
      <w:r w:rsidRPr="00F16DB3">
        <w:rPr>
          <w:sz w:val="28"/>
          <w:szCs w:val="28"/>
        </w:rPr>
        <w:t>сказать, что данная конструкция удовлетворяет требованиям технологичности.</w:t>
      </w:r>
    </w:p>
    <w:p w:rsidR="009820F1" w:rsidRPr="00F16DB3" w:rsidRDefault="009820F1" w:rsidP="004B610A">
      <w:pPr>
        <w:widowControl/>
        <w:spacing w:line="360" w:lineRule="auto"/>
        <w:ind w:firstLine="709"/>
        <w:jc w:val="both"/>
        <w:rPr>
          <w:sz w:val="28"/>
          <w:szCs w:val="28"/>
        </w:rPr>
      </w:pPr>
    </w:p>
    <w:p w:rsidR="009820F1" w:rsidRPr="00F16DB3" w:rsidRDefault="009820F1" w:rsidP="00F55DAA">
      <w:pPr>
        <w:widowControl/>
        <w:spacing w:line="360" w:lineRule="auto"/>
        <w:ind w:firstLine="709"/>
        <w:jc w:val="center"/>
        <w:rPr>
          <w:b/>
          <w:sz w:val="28"/>
          <w:szCs w:val="28"/>
        </w:rPr>
      </w:pPr>
      <w:r w:rsidRPr="00F16DB3">
        <w:rPr>
          <w:b/>
          <w:sz w:val="28"/>
          <w:szCs w:val="28"/>
        </w:rPr>
        <w:t>8.2 Разработка технологической схемы сборки блока</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Технологическим процессом сборки называют совокупность операций, в результате которых детали соединяются в сборочные единицы, блоки, стойки, системы и изделия.</w:t>
      </w:r>
    </w:p>
    <w:p w:rsidR="009820F1" w:rsidRPr="00F16DB3" w:rsidRDefault="009820F1" w:rsidP="004B610A">
      <w:pPr>
        <w:widowControl/>
        <w:spacing w:line="360" w:lineRule="auto"/>
        <w:ind w:firstLine="709"/>
        <w:jc w:val="both"/>
        <w:rPr>
          <w:sz w:val="28"/>
          <w:szCs w:val="28"/>
        </w:rPr>
      </w:pPr>
      <w:r w:rsidRPr="00F16DB3">
        <w:rPr>
          <w:sz w:val="28"/>
          <w:szCs w:val="28"/>
        </w:rPr>
        <w:t>Технологическая схема сборки изделия является одним из основных документов, составляемых при разработке технологического процесса сборки. Применяются схемы сборки «веерного» типа или схемы сборки с базовой деталью. Достоинством схемы «веерного» типа является ее простота и наглядность, но она не отражает последовательности сборки во времени.</w:t>
      </w:r>
    </w:p>
    <w:p w:rsidR="009820F1" w:rsidRPr="00F16DB3" w:rsidRDefault="009820F1" w:rsidP="004B610A">
      <w:pPr>
        <w:widowControl/>
        <w:spacing w:line="360" w:lineRule="auto"/>
        <w:ind w:firstLine="709"/>
        <w:jc w:val="both"/>
        <w:rPr>
          <w:sz w:val="28"/>
          <w:szCs w:val="28"/>
        </w:rPr>
      </w:pPr>
      <w:r w:rsidRPr="00F16DB3">
        <w:rPr>
          <w:sz w:val="28"/>
          <w:szCs w:val="28"/>
        </w:rPr>
        <w:t>Схема сборки с базовой деталью указывает временную последовательность сборочного процесса. При такой сборке необходимо выделить базовый элемент, то есть базовую деталь или сборочную единицу. В качестве базовой выбирают ту деталь, поверхности которой будут впоследствии использованы при установке в готовое изделие. В данном случае базовой деталью будет служить плата.</w:t>
      </w:r>
    </w:p>
    <w:p w:rsidR="009820F1" w:rsidRPr="00F16DB3" w:rsidRDefault="009820F1" w:rsidP="004B610A">
      <w:pPr>
        <w:widowControl/>
        <w:spacing w:line="360" w:lineRule="auto"/>
        <w:ind w:firstLine="709"/>
        <w:jc w:val="both"/>
        <w:rPr>
          <w:sz w:val="28"/>
          <w:szCs w:val="28"/>
        </w:rPr>
      </w:pPr>
      <w:r w:rsidRPr="00F16DB3">
        <w:rPr>
          <w:sz w:val="28"/>
          <w:szCs w:val="28"/>
        </w:rPr>
        <w:t>При построении технологической схемы сборки каждую деталь или сборочную единицу изображают в виде прямоугольника, в котором указывают позицию детали по спецификации к сборочному чертежу, ее наименование и обозначение согласно конструкторского документа, а также количество деталей, подаваемых на одну операцию сборки.</w:t>
      </w:r>
    </w:p>
    <w:p w:rsidR="009820F1" w:rsidRPr="00F16DB3" w:rsidRDefault="009820F1" w:rsidP="004B610A">
      <w:pPr>
        <w:widowControl/>
        <w:spacing w:line="360" w:lineRule="auto"/>
        <w:ind w:firstLine="709"/>
        <w:jc w:val="both"/>
        <w:rPr>
          <w:sz w:val="28"/>
          <w:szCs w:val="28"/>
        </w:rPr>
      </w:pPr>
      <w:r w:rsidRPr="00F16DB3">
        <w:rPr>
          <w:sz w:val="28"/>
          <w:szCs w:val="28"/>
        </w:rPr>
        <w:t>Размеры прямоугольника рекомендуются 50х15 мм.</w:t>
      </w:r>
    </w:p>
    <w:p w:rsidR="009820F1" w:rsidRPr="00F16DB3" w:rsidRDefault="009820F1" w:rsidP="004B610A">
      <w:pPr>
        <w:widowControl/>
        <w:spacing w:line="360" w:lineRule="auto"/>
        <w:ind w:firstLine="709"/>
        <w:jc w:val="both"/>
        <w:rPr>
          <w:sz w:val="28"/>
          <w:szCs w:val="28"/>
        </w:rPr>
      </w:pPr>
      <w:r w:rsidRPr="00F16DB3">
        <w:rPr>
          <w:sz w:val="28"/>
          <w:szCs w:val="28"/>
        </w:rPr>
        <w:t>На технологических схемах сборки</w:t>
      </w:r>
      <w:r w:rsidR="00311422">
        <w:rPr>
          <w:sz w:val="28"/>
          <w:szCs w:val="28"/>
        </w:rPr>
        <w:t xml:space="preserve"> </w:t>
      </w:r>
      <w:r w:rsidRPr="00F16DB3">
        <w:rPr>
          <w:sz w:val="28"/>
          <w:szCs w:val="28"/>
        </w:rPr>
        <w:t>должен быть оговорен характер операций монтажа элементов: волной припоя, электропаяльником и т.д.</w:t>
      </w:r>
    </w:p>
    <w:p w:rsidR="009820F1" w:rsidRPr="00F16DB3" w:rsidRDefault="009820F1" w:rsidP="004B610A">
      <w:pPr>
        <w:widowControl/>
        <w:spacing w:line="360" w:lineRule="auto"/>
        <w:ind w:firstLine="709"/>
        <w:jc w:val="both"/>
        <w:rPr>
          <w:sz w:val="28"/>
          <w:szCs w:val="28"/>
        </w:rPr>
      </w:pPr>
      <w:r w:rsidRPr="00F16DB3">
        <w:rPr>
          <w:sz w:val="28"/>
          <w:szCs w:val="28"/>
        </w:rPr>
        <w:t>Для определения</w:t>
      </w:r>
      <w:r w:rsidR="005A17A1">
        <w:rPr>
          <w:sz w:val="28"/>
          <w:szCs w:val="28"/>
        </w:rPr>
        <w:pict>
          <v:shape id="_x0000_i1107" type="#_x0000_t75" style="width:9.75pt;height:18.75pt">
            <v:imagedata r:id="rId85" o:title=""/>
          </v:shape>
        </w:pict>
      </w:r>
      <w:r w:rsidRPr="00F16DB3">
        <w:rPr>
          <w:sz w:val="28"/>
          <w:szCs w:val="28"/>
        </w:rPr>
        <w:t>количества устанавливаемых ЭРЭ и ИМС на плату в ходе выполнения сборочных операций необходим предварительный расчет ритма сборки:</w:t>
      </w:r>
    </w:p>
    <w:p w:rsidR="00F55DAA" w:rsidRDefault="00F55DAA" w:rsidP="004B610A">
      <w:pPr>
        <w:widowControl/>
        <w:spacing w:line="360" w:lineRule="auto"/>
        <w:ind w:firstLine="709"/>
        <w:jc w:val="both"/>
        <w:rPr>
          <w:sz w:val="28"/>
          <w:szCs w:val="28"/>
        </w:rPr>
      </w:pPr>
    </w:p>
    <w:p w:rsidR="009820F1" w:rsidRPr="00F16DB3" w:rsidRDefault="005A17A1" w:rsidP="004B610A">
      <w:pPr>
        <w:widowControl/>
        <w:spacing w:line="360" w:lineRule="auto"/>
        <w:ind w:firstLine="709"/>
        <w:jc w:val="both"/>
        <w:rPr>
          <w:sz w:val="28"/>
          <w:szCs w:val="28"/>
        </w:rPr>
      </w:pPr>
      <w:r>
        <w:rPr>
          <w:sz w:val="28"/>
          <w:szCs w:val="28"/>
          <w:lang w:val="en-US"/>
        </w:rPr>
        <w:pict>
          <v:shape id="_x0000_i1108" type="#_x0000_t75" style="width:74.25pt;height:38.25pt">
            <v:imagedata r:id="rId86" o:title=""/>
          </v:shape>
        </w:pict>
      </w:r>
      <w:r w:rsidR="00311422">
        <w:rPr>
          <w:sz w:val="28"/>
          <w:szCs w:val="28"/>
        </w:rPr>
        <w:t xml:space="preserve"> </w:t>
      </w:r>
      <w:r w:rsidR="009820F1" w:rsidRPr="00F16DB3">
        <w:rPr>
          <w:sz w:val="28"/>
          <w:szCs w:val="28"/>
        </w:rPr>
        <w:t>(8.10)</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 xml:space="preserve">где </w:t>
      </w:r>
      <w:r w:rsidR="005A17A1">
        <w:rPr>
          <w:sz w:val="28"/>
          <w:szCs w:val="28"/>
        </w:rPr>
        <w:pict>
          <v:shape id="_x0000_i1109" type="#_x0000_t75" style="width:23.25pt;height:21pt">
            <v:imagedata r:id="rId87" o:title=""/>
          </v:shape>
        </w:pict>
      </w:r>
      <w:r w:rsidRPr="00F16DB3">
        <w:rPr>
          <w:sz w:val="28"/>
          <w:szCs w:val="28"/>
        </w:rPr>
        <w:t xml:space="preserve"> – действительный фонд времени за плановый период;</w:t>
      </w:r>
    </w:p>
    <w:p w:rsidR="009820F1" w:rsidRPr="00F16DB3" w:rsidRDefault="009820F1" w:rsidP="004B610A">
      <w:pPr>
        <w:widowControl/>
        <w:spacing w:line="360" w:lineRule="auto"/>
        <w:ind w:firstLine="709"/>
        <w:jc w:val="both"/>
        <w:rPr>
          <w:sz w:val="28"/>
          <w:szCs w:val="28"/>
        </w:rPr>
      </w:pPr>
      <w:r w:rsidRPr="00F16DB3">
        <w:rPr>
          <w:sz w:val="28"/>
          <w:szCs w:val="28"/>
          <w:lang w:val="en-US"/>
        </w:rPr>
        <w:t>N</w:t>
      </w:r>
      <w:r w:rsidRPr="00F16DB3">
        <w:rPr>
          <w:sz w:val="28"/>
          <w:szCs w:val="28"/>
        </w:rPr>
        <w:t xml:space="preserve"> – программа выпуска ( </w:t>
      </w:r>
      <w:r w:rsidRPr="00F16DB3">
        <w:rPr>
          <w:sz w:val="28"/>
          <w:szCs w:val="28"/>
          <w:lang w:val="en-US"/>
        </w:rPr>
        <w:t>N</w:t>
      </w:r>
      <w:r w:rsidRPr="00F16DB3">
        <w:rPr>
          <w:sz w:val="28"/>
          <w:szCs w:val="28"/>
        </w:rPr>
        <w:t>=1000 штук).</w:t>
      </w:r>
    </w:p>
    <w:p w:rsidR="009820F1" w:rsidRPr="00F16DB3" w:rsidRDefault="009820F1" w:rsidP="004B610A">
      <w:pPr>
        <w:widowControl/>
        <w:spacing w:line="360" w:lineRule="auto"/>
        <w:ind w:firstLine="709"/>
        <w:jc w:val="both"/>
        <w:rPr>
          <w:sz w:val="28"/>
          <w:szCs w:val="28"/>
        </w:rPr>
      </w:pPr>
    </w:p>
    <w:p w:rsidR="009820F1" w:rsidRPr="00F16DB3" w:rsidRDefault="005A17A1" w:rsidP="004B610A">
      <w:pPr>
        <w:widowControl/>
        <w:spacing w:line="360" w:lineRule="auto"/>
        <w:ind w:firstLine="709"/>
        <w:jc w:val="both"/>
        <w:rPr>
          <w:sz w:val="28"/>
          <w:szCs w:val="28"/>
        </w:rPr>
      </w:pPr>
      <w:r>
        <w:rPr>
          <w:sz w:val="28"/>
          <w:szCs w:val="28"/>
        </w:rPr>
        <w:pict>
          <v:shape id="_x0000_i1110" type="#_x0000_t75" style="width:123pt;height:36pt">
            <v:imagedata r:id="rId88" o:title=""/>
          </v:shape>
        </w:pic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 xml:space="preserve">Количество элементов, устанавливаемых на </w:t>
      </w:r>
      <w:r w:rsidRPr="00F16DB3">
        <w:rPr>
          <w:sz w:val="28"/>
          <w:szCs w:val="28"/>
          <w:lang w:val="en-US"/>
        </w:rPr>
        <w:t>i</w:t>
      </w:r>
      <w:r w:rsidRPr="00F16DB3">
        <w:rPr>
          <w:sz w:val="28"/>
          <w:szCs w:val="28"/>
        </w:rPr>
        <w:t>-ой операции, должно учитывать соотношение</w:t>
      </w:r>
    </w:p>
    <w:p w:rsidR="009820F1" w:rsidRPr="00F16DB3" w:rsidRDefault="009820F1" w:rsidP="004B610A">
      <w:pPr>
        <w:widowControl/>
        <w:spacing w:line="360" w:lineRule="auto"/>
        <w:ind w:firstLine="709"/>
        <w:jc w:val="both"/>
        <w:rPr>
          <w:sz w:val="28"/>
          <w:szCs w:val="28"/>
        </w:rPr>
      </w:pPr>
    </w:p>
    <w:p w:rsidR="009820F1" w:rsidRPr="00F16DB3" w:rsidRDefault="005A17A1" w:rsidP="004B610A">
      <w:pPr>
        <w:widowControl/>
        <w:spacing w:line="360" w:lineRule="auto"/>
        <w:ind w:firstLine="709"/>
        <w:jc w:val="both"/>
        <w:rPr>
          <w:sz w:val="28"/>
          <w:szCs w:val="28"/>
        </w:rPr>
      </w:pPr>
      <w:r>
        <w:rPr>
          <w:sz w:val="28"/>
          <w:szCs w:val="28"/>
        </w:rPr>
        <w:pict>
          <v:shape id="_x0000_i1111" type="#_x0000_t75" style="width:57pt;height:24pt" fillcolor="window">
            <v:imagedata r:id="rId89" o:title=""/>
          </v:shape>
        </w:pict>
      </w:r>
      <w:r w:rsidR="00311422">
        <w:rPr>
          <w:sz w:val="28"/>
          <w:szCs w:val="28"/>
        </w:rPr>
        <w:t xml:space="preserve"> </w:t>
      </w:r>
      <w:r w:rsidR="009820F1" w:rsidRPr="00F16DB3">
        <w:rPr>
          <w:sz w:val="28"/>
          <w:szCs w:val="28"/>
        </w:rPr>
        <w:t>(8.11)</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 xml:space="preserve">где </w:t>
      </w:r>
      <w:r w:rsidRPr="00F16DB3">
        <w:rPr>
          <w:sz w:val="28"/>
          <w:szCs w:val="28"/>
          <w:lang w:val="en-US"/>
        </w:rPr>
        <w:t>Ti</w:t>
      </w:r>
      <w:r w:rsidRPr="00F16DB3">
        <w:rPr>
          <w:sz w:val="28"/>
          <w:szCs w:val="28"/>
        </w:rPr>
        <w:t xml:space="preserve"> – трудоемкость </w:t>
      </w:r>
      <w:r w:rsidRPr="00F16DB3">
        <w:rPr>
          <w:sz w:val="28"/>
          <w:szCs w:val="28"/>
          <w:lang w:val="en-US"/>
        </w:rPr>
        <w:t>i</w:t>
      </w:r>
      <w:r w:rsidRPr="00F16DB3">
        <w:rPr>
          <w:sz w:val="28"/>
          <w:szCs w:val="28"/>
        </w:rPr>
        <w:t>-ой операции сборки.</w:t>
      </w:r>
    </w:p>
    <w:p w:rsidR="009820F1" w:rsidRPr="00F16DB3" w:rsidRDefault="009820F1" w:rsidP="004B610A">
      <w:pPr>
        <w:widowControl/>
        <w:spacing w:line="360" w:lineRule="auto"/>
        <w:ind w:firstLine="709"/>
        <w:jc w:val="both"/>
        <w:rPr>
          <w:sz w:val="28"/>
          <w:szCs w:val="28"/>
        </w:rPr>
      </w:pPr>
      <w:r w:rsidRPr="00F16DB3">
        <w:rPr>
          <w:sz w:val="28"/>
          <w:szCs w:val="28"/>
        </w:rPr>
        <w:t>Технологическая схема сборки и маршрутные карты приведены в приложении.</w:t>
      </w:r>
    </w:p>
    <w:p w:rsidR="00311422" w:rsidRPr="00F16DB3" w:rsidRDefault="009820F1" w:rsidP="00311422">
      <w:pPr>
        <w:widowControl/>
        <w:spacing w:line="360" w:lineRule="auto"/>
        <w:ind w:firstLine="709"/>
        <w:jc w:val="center"/>
        <w:rPr>
          <w:b/>
          <w:sz w:val="28"/>
          <w:szCs w:val="28"/>
        </w:rPr>
      </w:pPr>
      <w:r w:rsidRPr="00F16DB3">
        <w:rPr>
          <w:sz w:val="28"/>
          <w:szCs w:val="28"/>
        </w:rPr>
        <w:br w:type="page"/>
      </w:r>
      <w:r w:rsidR="00311422" w:rsidRPr="00F16DB3">
        <w:rPr>
          <w:b/>
          <w:sz w:val="28"/>
          <w:szCs w:val="28"/>
        </w:rPr>
        <w:t>9</w:t>
      </w:r>
      <w:r w:rsidR="00311422">
        <w:rPr>
          <w:b/>
          <w:sz w:val="28"/>
          <w:szCs w:val="28"/>
        </w:rPr>
        <w:t>.</w:t>
      </w:r>
      <w:r w:rsidR="00311422" w:rsidRPr="00F16DB3">
        <w:rPr>
          <w:b/>
          <w:sz w:val="28"/>
          <w:szCs w:val="28"/>
        </w:rPr>
        <w:t xml:space="preserve"> ТЕХНИКО-ЭКОНОМИЧЕСКОЕ ОБОСНОВАНИЕ</w:t>
      </w:r>
    </w:p>
    <w:p w:rsidR="00311422" w:rsidRPr="00311422" w:rsidRDefault="00311422" w:rsidP="00311422">
      <w:pPr>
        <w:widowControl/>
        <w:spacing w:line="360" w:lineRule="auto"/>
        <w:ind w:firstLine="709"/>
        <w:jc w:val="center"/>
        <w:rPr>
          <w:b/>
          <w:sz w:val="28"/>
          <w:szCs w:val="28"/>
        </w:rPr>
      </w:pPr>
    </w:p>
    <w:p w:rsidR="00311422" w:rsidRPr="00311422" w:rsidRDefault="00311422" w:rsidP="00311422">
      <w:pPr>
        <w:widowControl/>
        <w:spacing w:line="360" w:lineRule="auto"/>
        <w:ind w:firstLine="709"/>
        <w:jc w:val="center"/>
        <w:rPr>
          <w:b/>
          <w:sz w:val="28"/>
          <w:szCs w:val="28"/>
        </w:rPr>
      </w:pPr>
      <w:r w:rsidRPr="00311422">
        <w:rPr>
          <w:b/>
          <w:sz w:val="28"/>
          <w:szCs w:val="28"/>
        </w:rPr>
        <w:t>9.1 Краткая экономическая характеристика проектируемого устройства</w:t>
      </w:r>
    </w:p>
    <w:p w:rsidR="00311422" w:rsidRPr="00F16DB3" w:rsidRDefault="00311422" w:rsidP="00311422">
      <w:pPr>
        <w:widowControl/>
        <w:spacing w:line="360" w:lineRule="auto"/>
        <w:ind w:firstLine="709"/>
        <w:jc w:val="both"/>
        <w:rPr>
          <w:sz w:val="28"/>
          <w:szCs w:val="28"/>
        </w:rPr>
      </w:pPr>
    </w:p>
    <w:p w:rsidR="00311422" w:rsidRPr="00F16DB3" w:rsidRDefault="00311422" w:rsidP="00311422">
      <w:pPr>
        <w:widowControl/>
        <w:spacing w:line="360" w:lineRule="auto"/>
        <w:ind w:firstLine="709"/>
        <w:jc w:val="both"/>
        <w:rPr>
          <w:color w:val="000000"/>
          <w:sz w:val="28"/>
          <w:szCs w:val="28"/>
        </w:rPr>
      </w:pPr>
      <w:r w:rsidRPr="00F16DB3">
        <w:rPr>
          <w:sz w:val="28"/>
          <w:szCs w:val="28"/>
        </w:rPr>
        <w:t>Разрабатываемое в дипломном проекте устройство представляет собой блок обмена сообщениями аналоговой ЭАТС.</w:t>
      </w:r>
      <w:r w:rsidRPr="00F16DB3">
        <w:rPr>
          <w:color w:val="000000"/>
          <w:sz w:val="28"/>
          <w:szCs w:val="28"/>
        </w:rPr>
        <w:t xml:space="preserve"> В развитых зарубежных странах широкое применение нашли аналоговые ЭАТС типа </w:t>
      </w:r>
      <w:r w:rsidRPr="00F16DB3">
        <w:rPr>
          <w:color w:val="000000"/>
          <w:sz w:val="28"/>
          <w:szCs w:val="28"/>
          <w:lang w:val="en-US"/>
        </w:rPr>
        <w:t>IBM</w:t>
      </w:r>
      <w:r w:rsidRPr="00F16DB3">
        <w:rPr>
          <w:color w:val="000000"/>
          <w:sz w:val="28"/>
          <w:szCs w:val="28"/>
        </w:rPr>
        <w:t xml:space="preserve"> 1750 (США), </w:t>
      </w:r>
      <w:r w:rsidRPr="00F16DB3">
        <w:rPr>
          <w:color w:val="000000"/>
          <w:sz w:val="28"/>
          <w:szCs w:val="28"/>
          <w:lang w:val="en-US"/>
        </w:rPr>
        <w:t>DST</w:t>
      </w:r>
      <w:r w:rsidRPr="00F16DB3">
        <w:rPr>
          <w:color w:val="000000"/>
          <w:sz w:val="28"/>
          <w:szCs w:val="28"/>
        </w:rPr>
        <w:t>1 (Италия), ЕК-50 (Япония), АТС 501 (Швеция). Их цена составляет примерно 140$.</w:t>
      </w:r>
    </w:p>
    <w:p w:rsidR="00311422" w:rsidRPr="00F16DB3" w:rsidRDefault="00311422" w:rsidP="00311422">
      <w:pPr>
        <w:widowControl/>
        <w:spacing w:line="360" w:lineRule="auto"/>
        <w:ind w:firstLine="709"/>
        <w:jc w:val="both"/>
        <w:rPr>
          <w:sz w:val="28"/>
          <w:szCs w:val="28"/>
        </w:rPr>
      </w:pPr>
      <w:r w:rsidRPr="00F16DB3">
        <w:rPr>
          <w:color w:val="000000"/>
          <w:sz w:val="28"/>
          <w:szCs w:val="28"/>
        </w:rPr>
        <w:t>В разрабатываемом устройстве используются отечественные комплектующие, которые значительно дешевле аналогичных зарубежных. Поэтому разрабатываемое устройство будет дешевле аналогичных зарубежных. Его цена будет около 100$.</w:t>
      </w:r>
    </w:p>
    <w:p w:rsidR="00311422" w:rsidRPr="00F16DB3" w:rsidRDefault="00311422" w:rsidP="00311422">
      <w:pPr>
        <w:widowControl/>
        <w:spacing w:line="360" w:lineRule="auto"/>
        <w:ind w:firstLine="709"/>
        <w:jc w:val="both"/>
        <w:rPr>
          <w:b/>
          <w:sz w:val="28"/>
          <w:szCs w:val="28"/>
        </w:rPr>
      </w:pPr>
    </w:p>
    <w:p w:rsidR="00311422" w:rsidRPr="00311422" w:rsidRDefault="00311422" w:rsidP="00311422">
      <w:pPr>
        <w:widowControl/>
        <w:spacing w:line="360" w:lineRule="auto"/>
        <w:ind w:firstLine="709"/>
        <w:jc w:val="center"/>
        <w:rPr>
          <w:b/>
          <w:sz w:val="28"/>
          <w:szCs w:val="28"/>
        </w:rPr>
      </w:pPr>
      <w:r w:rsidRPr="00311422">
        <w:rPr>
          <w:b/>
          <w:sz w:val="28"/>
          <w:szCs w:val="28"/>
        </w:rPr>
        <w:t>9.2 Прогноз объема продаж и расчетного периода</w:t>
      </w:r>
    </w:p>
    <w:p w:rsidR="00311422" w:rsidRPr="00F16DB3" w:rsidRDefault="00311422" w:rsidP="00311422">
      <w:pPr>
        <w:widowControl/>
        <w:spacing w:line="360" w:lineRule="auto"/>
        <w:ind w:firstLine="709"/>
        <w:jc w:val="both"/>
        <w:rPr>
          <w:b/>
          <w:sz w:val="28"/>
          <w:szCs w:val="28"/>
        </w:rPr>
      </w:pPr>
    </w:p>
    <w:p w:rsidR="00311422" w:rsidRPr="00311422" w:rsidRDefault="00311422" w:rsidP="00311422">
      <w:pPr>
        <w:widowControl/>
        <w:spacing w:line="360" w:lineRule="auto"/>
        <w:ind w:firstLine="709"/>
        <w:jc w:val="both"/>
        <w:rPr>
          <w:sz w:val="28"/>
          <w:szCs w:val="28"/>
        </w:rPr>
      </w:pPr>
      <w:r w:rsidRPr="00311422">
        <w:rPr>
          <w:sz w:val="28"/>
          <w:szCs w:val="28"/>
        </w:rPr>
        <w:t>По техническому заданию количество выпускаемой продукции ровно 1000 штук в год. Учитывая время и затраты на разработку, обучение специалистов, срок внедрения в производство оценивается в полгода. Прогнозируемый срок производства прибора примем равным четырем годам.</w:t>
      </w:r>
    </w:p>
    <w:p w:rsidR="00311422" w:rsidRPr="00F16DB3" w:rsidRDefault="00311422" w:rsidP="00311422">
      <w:pPr>
        <w:widowControl/>
        <w:spacing w:line="360" w:lineRule="auto"/>
        <w:ind w:firstLine="709"/>
        <w:jc w:val="both"/>
        <w:rPr>
          <w:sz w:val="28"/>
          <w:szCs w:val="28"/>
        </w:rPr>
      </w:pPr>
    </w:p>
    <w:p w:rsidR="00311422" w:rsidRPr="00311422" w:rsidRDefault="00311422" w:rsidP="00311422">
      <w:pPr>
        <w:widowControl/>
        <w:spacing w:line="360" w:lineRule="auto"/>
        <w:ind w:firstLine="709"/>
        <w:jc w:val="center"/>
        <w:rPr>
          <w:b/>
          <w:sz w:val="28"/>
          <w:szCs w:val="28"/>
        </w:rPr>
      </w:pPr>
      <w:r w:rsidRPr="00311422">
        <w:rPr>
          <w:b/>
          <w:sz w:val="28"/>
          <w:szCs w:val="28"/>
        </w:rPr>
        <w:t>9.3 Расчет себестоимости товара и его рыночной цены</w:t>
      </w:r>
    </w:p>
    <w:p w:rsidR="00311422" w:rsidRPr="00F16DB3" w:rsidRDefault="00311422" w:rsidP="00311422">
      <w:pPr>
        <w:widowControl/>
        <w:spacing w:line="360" w:lineRule="auto"/>
        <w:ind w:firstLine="709"/>
        <w:jc w:val="both"/>
        <w:rPr>
          <w:b/>
          <w:sz w:val="28"/>
          <w:szCs w:val="28"/>
        </w:rPr>
      </w:pPr>
    </w:p>
    <w:p w:rsidR="00311422" w:rsidRPr="00F16DB3" w:rsidRDefault="00311422" w:rsidP="00311422">
      <w:pPr>
        <w:widowControl/>
        <w:spacing w:line="360" w:lineRule="auto"/>
        <w:ind w:firstLine="709"/>
        <w:jc w:val="both"/>
        <w:rPr>
          <w:sz w:val="28"/>
          <w:szCs w:val="28"/>
        </w:rPr>
      </w:pPr>
      <w:r w:rsidRPr="00F16DB3">
        <w:rPr>
          <w:sz w:val="28"/>
          <w:szCs w:val="28"/>
        </w:rPr>
        <w:t>Себестоимость единицы продукции – это выраженная в денежной форме сумма затрат на ее производство и реализацию.</w:t>
      </w:r>
    </w:p>
    <w:p w:rsidR="00311422" w:rsidRPr="00F16DB3" w:rsidRDefault="00311422" w:rsidP="00311422">
      <w:pPr>
        <w:widowControl/>
        <w:spacing w:line="360" w:lineRule="auto"/>
        <w:ind w:firstLine="709"/>
        <w:jc w:val="both"/>
        <w:rPr>
          <w:sz w:val="28"/>
          <w:szCs w:val="28"/>
        </w:rPr>
      </w:pPr>
      <w:r w:rsidRPr="00F16DB3">
        <w:rPr>
          <w:sz w:val="28"/>
          <w:szCs w:val="28"/>
        </w:rPr>
        <w:t>Все затраты, включаемые в себестоимость единицы продукции, разнообразны по своему составу. Это вызывает необходимость их классификации по определенным статьям расходов. Каждая статья расходов указывает целевое назначение затрат и их связь с процессом производства.</w:t>
      </w:r>
    </w:p>
    <w:p w:rsidR="00311422" w:rsidRPr="00F16DB3" w:rsidRDefault="00311422" w:rsidP="00311422">
      <w:pPr>
        <w:widowControl/>
        <w:spacing w:line="360" w:lineRule="auto"/>
        <w:ind w:firstLine="709"/>
        <w:jc w:val="both"/>
        <w:rPr>
          <w:sz w:val="28"/>
          <w:szCs w:val="28"/>
        </w:rPr>
      </w:pPr>
      <w:r w:rsidRPr="00F16DB3">
        <w:rPr>
          <w:sz w:val="28"/>
          <w:szCs w:val="28"/>
        </w:rPr>
        <w:t>По статьям затрат рассчитывается полная себестоимость единицы продукции, а также отпускная оптовая цена. Статьи затрат делятся на прямые, величина которых определяется на каждую единицу продукции прямым расчетом по установленным нормам, и косвенные. Их величина определяется по нормативам, установленным либо в процентах к основной з/п , либо к производственной себестоимости продукции.</w:t>
      </w:r>
    </w:p>
    <w:p w:rsidR="00311422" w:rsidRPr="00311422" w:rsidRDefault="00311422" w:rsidP="00311422">
      <w:pPr>
        <w:widowControl/>
        <w:spacing w:line="360" w:lineRule="auto"/>
        <w:ind w:firstLine="709"/>
        <w:jc w:val="both"/>
        <w:rPr>
          <w:sz w:val="28"/>
          <w:szCs w:val="28"/>
        </w:rPr>
      </w:pPr>
      <w:r w:rsidRPr="00311422">
        <w:rPr>
          <w:sz w:val="28"/>
          <w:szCs w:val="28"/>
        </w:rPr>
        <w:t>Расчет себестоимости товара производится по статьям стоимостей вспомогательных и основных материалов, а также по другим статьям (таблица 9.1) которые необходимы для изготовления единицы продукции по установленным нормам.</w:t>
      </w:r>
    </w:p>
    <w:p w:rsidR="00311422" w:rsidRPr="00311422" w:rsidRDefault="00311422" w:rsidP="00311422">
      <w:pPr>
        <w:widowControl/>
        <w:spacing w:line="360" w:lineRule="auto"/>
        <w:ind w:firstLine="709"/>
        <w:jc w:val="both"/>
        <w:rPr>
          <w:sz w:val="28"/>
          <w:szCs w:val="28"/>
        </w:rPr>
      </w:pPr>
      <w:r w:rsidRPr="00311422">
        <w:rPr>
          <w:sz w:val="28"/>
          <w:szCs w:val="28"/>
        </w:rPr>
        <w:t>Формула расчёта стоимости вспомогательных материалов следующая:</w:t>
      </w:r>
    </w:p>
    <w:p w:rsidR="00311422" w:rsidRPr="00311422" w:rsidRDefault="00311422" w:rsidP="00311422">
      <w:pPr>
        <w:widowControl/>
        <w:spacing w:line="360" w:lineRule="auto"/>
        <w:ind w:firstLine="709"/>
        <w:jc w:val="both"/>
        <w:rPr>
          <w:sz w:val="28"/>
          <w:szCs w:val="28"/>
        </w:rPr>
      </w:pPr>
    </w:p>
    <w:p w:rsidR="00311422" w:rsidRPr="00311422" w:rsidRDefault="005A17A1" w:rsidP="00311422">
      <w:pPr>
        <w:widowControl/>
        <w:spacing w:line="360" w:lineRule="auto"/>
        <w:ind w:firstLine="709"/>
        <w:jc w:val="both"/>
        <w:rPr>
          <w:sz w:val="28"/>
          <w:szCs w:val="28"/>
        </w:rPr>
      </w:pPr>
      <w:r>
        <w:rPr>
          <w:sz w:val="28"/>
          <w:szCs w:val="28"/>
        </w:rPr>
        <w:pict>
          <v:shape id="_x0000_i1112" type="#_x0000_t75" style="width:94.5pt;height:35.25pt" fillcolor="window">
            <v:imagedata r:id="rId90" o:title=""/>
          </v:shape>
        </w:pict>
      </w:r>
      <w:r w:rsidR="00311422" w:rsidRPr="00311422">
        <w:rPr>
          <w:sz w:val="28"/>
          <w:szCs w:val="28"/>
        </w:rPr>
        <w:t>,</w:t>
      </w:r>
      <w:r w:rsidR="00311422" w:rsidRPr="00311422">
        <w:rPr>
          <w:sz w:val="28"/>
          <w:szCs w:val="28"/>
        </w:rPr>
        <w:tab/>
      </w:r>
      <w:r w:rsidR="00311422" w:rsidRPr="00311422">
        <w:rPr>
          <w:sz w:val="28"/>
          <w:szCs w:val="28"/>
        </w:rPr>
        <w:tab/>
      </w:r>
      <w:r w:rsidR="00311422" w:rsidRPr="00311422">
        <w:rPr>
          <w:sz w:val="28"/>
          <w:szCs w:val="28"/>
        </w:rPr>
        <w:tab/>
      </w:r>
      <w:r w:rsidR="00311422" w:rsidRPr="00311422">
        <w:rPr>
          <w:sz w:val="28"/>
          <w:szCs w:val="28"/>
        </w:rPr>
        <w:tab/>
      </w:r>
      <w:r w:rsidR="00311422" w:rsidRPr="00311422">
        <w:rPr>
          <w:sz w:val="28"/>
          <w:szCs w:val="28"/>
        </w:rPr>
        <w:tab/>
        <w:t>(9.1)</w:t>
      </w:r>
    </w:p>
    <w:p w:rsidR="00311422" w:rsidRPr="00311422" w:rsidRDefault="00311422" w:rsidP="00311422">
      <w:pPr>
        <w:widowControl/>
        <w:spacing w:line="360" w:lineRule="auto"/>
        <w:ind w:firstLine="709"/>
        <w:jc w:val="both"/>
        <w:rPr>
          <w:sz w:val="28"/>
          <w:szCs w:val="28"/>
        </w:rPr>
      </w:pPr>
    </w:p>
    <w:p w:rsidR="00311422" w:rsidRPr="00311422" w:rsidRDefault="00311422" w:rsidP="00311422">
      <w:pPr>
        <w:widowControl/>
        <w:spacing w:line="360" w:lineRule="auto"/>
        <w:ind w:firstLine="709"/>
        <w:jc w:val="both"/>
        <w:rPr>
          <w:sz w:val="28"/>
          <w:szCs w:val="28"/>
        </w:rPr>
      </w:pPr>
      <w:r w:rsidRPr="00311422">
        <w:rPr>
          <w:sz w:val="28"/>
          <w:szCs w:val="28"/>
        </w:rPr>
        <w:t>где К</w:t>
      </w:r>
      <w:r w:rsidRPr="00311422">
        <w:rPr>
          <w:sz w:val="28"/>
          <w:szCs w:val="28"/>
          <w:vertAlign w:val="subscript"/>
        </w:rPr>
        <w:t>тр</w:t>
      </w:r>
      <w:r w:rsidRPr="00311422">
        <w:rPr>
          <w:sz w:val="28"/>
          <w:szCs w:val="28"/>
        </w:rPr>
        <w:t xml:space="preserve"> – коэффициент, учитывающий транспортно-заготовительные расходы при приобретении материалов;</w:t>
      </w:r>
    </w:p>
    <w:p w:rsidR="00311422" w:rsidRPr="00311422" w:rsidRDefault="00311422" w:rsidP="00311422">
      <w:pPr>
        <w:widowControl/>
        <w:spacing w:line="360" w:lineRule="auto"/>
        <w:ind w:firstLine="709"/>
        <w:jc w:val="both"/>
        <w:rPr>
          <w:sz w:val="28"/>
          <w:szCs w:val="28"/>
        </w:rPr>
      </w:pPr>
      <w:r w:rsidRPr="00311422">
        <w:rPr>
          <w:sz w:val="28"/>
          <w:szCs w:val="28"/>
        </w:rPr>
        <w:t>Нpi – норма расхода i-го вида материала на единицу продукции (кг, м, л и пр.);</w:t>
      </w:r>
    </w:p>
    <w:p w:rsidR="00311422" w:rsidRPr="00311422" w:rsidRDefault="00311422" w:rsidP="00311422">
      <w:pPr>
        <w:widowControl/>
        <w:spacing w:line="360" w:lineRule="auto"/>
        <w:ind w:firstLine="709"/>
        <w:jc w:val="both"/>
        <w:rPr>
          <w:sz w:val="28"/>
          <w:szCs w:val="28"/>
        </w:rPr>
      </w:pPr>
      <w:r w:rsidRPr="00311422">
        <w:rPr>
          <w:sz w:val="28"/>
          <w:szCs w:val="28"/>
        </w:rPr>
        <w:t>Ц</w:t>
      </w:r>
      <w:r w:rsidRPr="00311422">
        <w:rPr>
          <w:sz w:val="28"/>
          <w:szCs w:val="28"/>
          <w:vertAlign w:val="subscript"/>
        </w:rPr>
        <w:t>i</w:t>
      </w:r>
      <w:r w:rsidRPr="00311422">
        <w:rPr>
          <w:sz w:val="28"/>
          <w:szCs w:val="28"/>
        </w:rPr>
        <w:t xml:space="preserve"> – отпускная цена за единицу i-го вида материала, руб.</w:t>
      </w:r>
    </w:p>
    <w:p w:rsidR="00311422" w:rsidRPr="00311422" w:rsidRDefault="00311422" w:rsidP="00311422">
      <w:pPr>
        <w:widowControl/>
        <w:spacing w:line="360" w:lineRule="auto"/>
        <w:ind w:firstLine="709"/>
        <w:jc w:val="both"/>
        <w:rPr>
          <w:sz w:val="28"/>
          <w:szCs w:val="28"/>
        </w:rPr>
      </w:pPr>
      <w:r w:rsidRPr="00311422">
        <w:rPr>
          <w:sz w:val="28"/>
          <w:szCs w:val="28"/>
        </w:rPr>
        <w:t>n – номенклатура применяемых материалов.</w:t>
      </w:r>
    </w:p>
    <w:p w:rsidR="00311422" w:rsidRPr="00311422" w:rsidRDefault="00311422" w:rsidP="00311422">
      <w:pPr>
        <w:widowControl/>
        <w:spacing w:line="360" w:lineRule="auto"/>
        <w:ind w:firstLine="709"/>
        <w:jc w:val="both"/>
        <w:rPr>
          <w:sz w:val="28"/>
          <w:szCs w:val="28"/>
        </w:rPr>
      </w:pPr>
      <w:r w:rsidRPr="00311422">
        <w:rPr>
          <w:sz w:val="28"/>
          <w:szCs w:val="28"/>
        </w:rPr>
        <w:t>Цена приобретения материалов определяется по текущим справочным материалам на момент выполнения дипломного проекта: данным договоров, ценам бирж, информационным бюллетеням и пр. Коэффициент транспортно-заготовительных расходов можно принять равным 1,1 – 1,2.</w:t>
      </w:r>
    </w:p>
    <w:p w:rsidR="00311422" w:rsidRPr="00311422" w:rsidRDefault="00311422" w:rsidP="00311422">
      <w:pPr>
        <w:widowControl/>
        <w:spacing w:line="360" w:lineRule="auto"/>
        <w:ind w:firstLine="709"/>
        <w:jc w:val="both"/>
        <w:rPr>
          <w:sz w:val="28"/>
          <w:szCs w:val="28"/>
        </w:rPr>
      </w:pPr>
    </w:p>
    <w:p w:rsidR="00311422" w:rsidRPr="00F16DB3" w:rsidRDefault="00311422" w:rsidP="00311422">
      <w:pPr>
        <w:widowControl/>
        <w:spacing w:line="360" w:lineRule="auto"/>
        <w:ind w:firstLine="709"/>
        <w:jc w:val="both"/>
        <w:rPr>
          <w:b/>
          <w:sz w:val="28"/>
          <w:szCs w:val="28"/>
        </w:rPr>
      </w:pPr>
      <w:r w:rsidRPr="00F16DB3">
        <w:rPr>
          <w:sz w:val="28"/>
          <w:szCs w:val="28"/>
        </w:rPr>
        <w:t>Таблица 9.1 – Затраты на вспомогательные материалы.</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339"/>
        <w:gridCol w:w="2782"/>
        <w:gridCol w:w="1665"/>
        <w:gridCol w:w="2784"/>
      </w:tblGrid>
      <w:tr w:rsidR="00311422" w:rsidRPr="00F16DB3" w:rsidTr="00311422">
        <w:tc>
          <w:tcPr>
            <w:tcW w:w="0" w:type="auto"/>
            <w:tcBorders>
              <w:top w:val="single" w:sz="4" w:space="0" w:color="auto"/>
              <w:left w:val="single" w:sz="4" w:space="0" w:color="auto"/>
            </w:tcBorders>
            <w:vAlign w:val="center"/>
          </w:tcPr>
          <w:p w:rsidR="00311422" w:rsidRPr="00311422" w:rsidRDefault="00311422" w:rsidP="00311422">
            <w:pPr>
              <w:widowControl/>
              <w:spacing w:line="360" w:lineRule="auto"/>
              <w:jc w:val="both"/>
            </w:pPr>
            <w:r w:rsidRPr="00311422">
              <w:t>Наименование материала</w:t>
            </w:r>
          </w:p>
        </w:tc>
        <w:tc>
          <w:tcPr>
            <w:tcW w:w="0" w:type="auto"/>
            <w:tcBorders>
              <w:top w:val="single" w:sz="4" w:space="0" w:color="auto"/>
            </w:tcBorders>
            <w:vAlign w:val="center"/>
          </w:tcPr>
          <w:p w:rsidR="00311422" w:rsidRPr="00311422" w:rsidRDefault="00311422" w:rsidP="00311422">
            <w:pPr>
              <w:widowControl/>
              <w:spacing w:line="360" w:lineRule="auto"/>
              <w:jc w:val="both"/>
            </w:pPr>
            <w:r w:rsidRPr="00311422">
              <w:t>Норма расхода на 1 изделие, кг</w:t>
            </w:r>
          </w:p>
        </w:tc>
        <w:tc>
          <w:tcPr>
            <w:tcW w:w="0" w:type="auto"/>
            <w:tcBorders>
              <w:top w:val="single" w:sz="4" w:space="0" w:color="auto"/>
            </w:tcBorders>
            <w:vAlign w:val="center"/>
          </w:tcPr>
          <w:p w:rsidR="00311422" w:rsidRPr="00311422" w:rsidRDefault="00311422" w:rsidP="00311422">
            <w:pPr>
              <w:widowControl/>
              <w:spacing w:line="360" w:lineRule="auto"/>
              <w:jc w:val="both"/>
              <w:rPr>
                <w:b/>
              </w:rPr>
            </w:pPr>
            <w:r w:rsidRPr="00311422">
              <w:rPr>
                <w:b/>
              </w:rPr>
              <w:t>Цена за 1кг, руб.</w:t>
            </w:r>
          </w:p>
        </w:tc>
        <w:tc>
          <w:tcPr>
            <w:tcW w:w="0" w:type="auto"/>
            <w:tcBorders>
              <w:top w:val="single" w:sz="4" w:space="0" w:color="auto"/>
              <w:right w:val="single" w:sz="4" w:space="0" w:color="auto"/>
            </w:tcBorders>
            <w:vAlign w:val="center"/>
          </w:tcPr>
          <w:p w:rsidR="00311422" w:rsidRPr="00311422" w:rsidRDefault="00311422" w:rsidP="00311422">
            <w:pPr>
              <w:widowControl/>
              <w:spacing w:line="360" w:lineRule="auto"/>
              <w:jc w:val="both"/>
            </w:pPr>
            <w:r w:rsidRPr="00311422">
              <w:t>Сумма затрат на 1 изделие, руб</w:t>
            </w:r>
          </w:p>
        </w:tc>
      </w:tr>
      <w:tr w:rsidR="00311422" w:rsidRPr="00F16DB3" w:rsidTr="00311422">
        <w:tc>
          <w:tcPr>
            <w:tcW w:w="0" w:type="auto"/>
            <w:tcBorders>
              <w:left w:val="single" w:sz="4" w:space="0" w:color="auto"/>
            </w:tcBorders>
            <w:vAlign w:val="center"/>
          </w:tcPr>
          <w:p w:rsidR="00311422" w:rsidRPr="00311422" w:rsidRDefault="00311422" w:rsidP="00311422">
            <w:pPr>
              <w:widowControl/>
              <w:spacing w:line="360" w:lineRule="auto"/>
              <w:jc w:val="both"/>
            </w:pPr>
            <w:r w:rsidRPr="00311422">
              <w:t>Припой ПОС-61</w:t>
            </w:r>
          </w:p>
        </w:tc>
        <w:tc>
          <w:tcPr>
            <w:tcW w:w="0" w:type="auto"/>
            <w:vAlign w:val="center"/>
          </w:tcPr>
          <w:p w:rsidR="00311422" w:rsidRPr="00311422" w:rsidRDefault="00311422" w:rsidP="00311422">
            <w:pPr>
              <w:widowControl/>
              <w:spacing w:line="360" w:lineRule="auto"/>
              <w:jc w:val="both"/>
            </w:pPr>
            <w:r w:rsidRPr="00311422">
              <w:t>0.2</w:t>
            </w:r>
          </w:p>
        </w:tc>
        <w:tc>
          <w:tcPr>
            <w:tcW w:w="0" w:type="auto"/>
            <w:vAlign w:val="center"/>
          </w:tcPr>
          <w:p w:rsidR="00311422" w:rsidRPr="00311422" w:rsidRDefault="00311422" w:rsidP="00311422">
            <w:pPr>
              <w:widowControl/>
              <w:spacing w:line="360" w:lineRule="auto"/>
              <w:jc w:val="both"/>
            </w:pPr>
            <w:r w:rsidRPr="00311422">
              <w:t>4000</w:t>
            </w:r>
          </w:p>
        </w:tc>
        <w:tc>
          <w:tcPr>
            <w:tcW w:w="0" w:type="auto"/>
            <w:tcBorders>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1200</w:t>
            </w:r>
          </w:p>
        </w:tc>
      </w:tr>
      <w:tr w:rsidR="00311422" w:rsidRPr="00F16DB3" w:rsidTr="00311422">
        <w:tc>
          <w:tcPr>
            <w:tcW w:w="0" w:type="auto"/>
            <w:tcBorders>
              <w:left w:val="single" w:sz="4" w:space="0" w:color="auto"/>
            </w:tcBorders>
          </w:tcPr>
          <w:p w:rsidR="00311422" w:rsidRPr="00311422" w:rsidRDefault="00311422" w:rsidP="00311422">
            <w:pPr>
              <w:widowControl/>
              <w:spacing w:line="360" w:lineRule="auto"/>
              <w:jc w:val="both"/>
            </w:pPr>
            <w:r w:rsidRPr="00311422">
              <w:t>Флюс ФКСП</w:t>
            </w:r>
          </w:p>
        </w:tc>
        <w:tc>
          <w:tcPr>
            <w:tcW w:w="0" w:type="auto"/>
            <w:vAlign w:val="center"/>
          </w:tcPr>
          <w:p w:rsidR="00311422" w:rsidRPr="00311422" w:rsidRDefault="00311422" w:rsidP="00311422">
            <w:pPr>
              <w:widowControl/>
              <w:spacing w:line="360" w:lineRule="auto"/>
              <w:jc w:val="both"/>
            </w:pPr>
            <w:r w:rsidRPr="00311422">
              <w:t>0.05</w:t>
            </w:r>
          </w:p>
        </w:tc>
        <w:tc>
          <w:tcPr>
            <w:tcW w:w="0" w:type="auto"/>
            <w:vAlign w:val="center"/>
          </w:tcPr>
          <w:p w:rsidR="00311422" w:rsidRPr="00311422" w:rsidRDefault="00311422" w:rsidP="00311422">
            <w:pPr>
              <w:widowControl/>
              <w:spacing w:line="360" w:lineRule="auto"/>
              <w:jc w:val="both"/>
            </w:pPr>
            <w:r w:rsidRPr="00311422">
              <w:t>2700</w:t>
            </w:r>
          </w:p>
        </w:tc>
        <w:tc>
          <w:tcPr>
            <w:tcW w:w="0" w:type="auto"/>
            <w:tcBorders>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135</w:t>
            </w:r>
          </w:p>
        </w:tc>
      </w:tr>
      <w:tr w:rsidR="00311422" w:rsidRPr="00F16DB3" w:rsidTr="00311422">
        <w:tc>
          <w:tcPr>
            <w:tcW w:w="0" w:type="auto"/>
            <w:tcBorders>
              <w:left w:val="single" w:sz="4" w:space="0" w:color="auto"/>
            </w:tcBorders>
            <w:vAlign w:val="center"/>
          </w:tcPr>
          <w:p w:rsidR="00311422" w:rsidRPr="00311422" w:rsidRDefault="00311422" w:rsidP="00311422">
            <w:pPr>
              <w:widowControl/>
              <w:spacing w:line="360" w:lineRule="auto"/>
              <w:jc w:val="both"/>
            </w:pPr>
            <w:r w:rsidRPr="00311422">
              <w:t>Спирт этиловый</w:t>
            </w:r>
          </w:p>
        </w:tc>
        <w:tc>
          <w:tcPr>
            <w:tcW w:w="0" w:type="auto"/>
            <w:vAlign w:val="center"/>
          </w:tcPr>
          <w:p w:rsidR="00311422" w:rsidRPr="00311422" w:rsidRDefault="00311422" w:rsidP="00311422">
            <w:pPr>
              <w:widowControl/>
              <w:spacing w:line="360" w:lineRule="auto"/>
              <w:jc w:val="both"/>
            </w:pPr>
            <w:r w:rsidRPr="00311422">
              <w:t>0.04</w:t>
            </w:r>
          </w:p>
        </w:tc>
        <w:tc>
          <w:tcPr>
            <w:tcW w:w="0" w:type="auto"/>
            <w:vAlign w:val="center"/>
          </w:tcPr>
          <w:p w:rsidR="00311422" w:rsidRPr="00311422" w:rsidRDefault="00311422" w:rsidP="00311422">
            <w:pPr>
              <w:widowControl/>
              <w:spacing w:line="360" w:lineRule="auto"/>
              <w:jc w:val="both"/>
            </w:pPr>
            <w:r w:rsidRPr="00311422">
              <w:t>3100</w:t>
            </w:r>
          </w:p>
        </w:tc>
        <w:tc>
          <w:tcPr>
            <w:tcW w:w="0" w:type="auto"/>
            <w:tcBorders>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124</w:t>
            </w:r>
          </w:p>
        </w:tc>
      </w:tr>
      <w:tr w:rsidR="00311422" w:rsidRPr="00F16DB3" w:rsidTr="00311422">
        <w:tc>
          <w:tcPr>
            <w:tcW w:w="0" w:type="auto"/>
            <w:gridSpan w:val="3"/>
            <w:tcBorders>
              <w:left w:val="single" w:sz="4" w:space="0" w:color="auto"/>
              <w:bottom w:val="single" w:sz="4" w:space="0" w:color="auto"/>
            </w:tcBorders>
            <w:vAlign w:val="center"/>
          </w:tcPr>
          <w:p w:rsidR="00311422" w:rsidRPr="00311422" w:rsidRDefault="00311422" w:rsidP="00311422">
            <w:pPr>
              <w:widowControl/>
              <w:spacing w:line="360" w:lineRule="auto"/>
              <w:jc w:val="both"/>
            </w:pPr>
            <w:r w:rsidRPr="00311422">
              <w:t>Сумма затрат на всё изделие</w:t>
            </w:r>
          </w:p>
        </w:tc>
        <w:tc>
          <w:tcPr>
            <w:tcW w:w="0" w:type="auto"/>
          </w:tcPr>
          <w:p w:rsidR="00311422" w:rsidRPr="00311422" w:rsidRDefault="00311422" w:rsidP="00311422">
            <w:pPr>
              <w:widowControl/>
              <w:spacing w:line="360" w:lineRule="auto"/>
              <w:jc w:val="both"/>
              <w:rPr>
                <w:snapToGrid w:val="0"/>
                <w:color w:val="000000"/>
              </w:rPr>
            </w:pPr>
            <w:r w:rsidRPr="00311422">
              <w:rPr>
                <w:snapToGrid w:val="0"/>
                <w:color w:val="000000"/>
              </w:rPr>
              <w:t>1459</w:t>
            </w:r>
          </w:p>
        </w:tc>
      </w:tr>
      <w:tr w:rsidR="00311422" w:rsidRPr="00F16DB3" w:rsidTr="00311422">
        <w:trPr>
          <w:trHeight w:val="105"/>
        </w:trPr>
        <w:tc>
          <w:tcPr>
            <w:tcW w:w="0" w:type="auto"/>
            <w:gridSpan w:val="3"/>
            <w:tcBorders>
              <w:top w:val="single" w:sz="4" w:space="0" w:color="auto"/>
              <w:left w:val="single" w:sz="4" w:space="0" w:color="auto"/>
              <w:bottom w:val="single" w:sz="4" w:space="0" w:color="auto"/>
            </w:tcBorders>
            <w:vAlign w:val="center"/>
          </w:tcPr>
          <w:p w:rsidR="00311422" w:rsidRPr="00311422" w:rsidRDefault="00311422" w:rsidP="00311422">
            <w:pPr>
              <w:widowControl/>
              <w:spacing w:line="360" w:lineRule="auto"/>
              <w:jc w:val="both"/>
            </w:pPr>
            <w:r w:rsidRPr="00311422">
              <w:t>С учётом трансп-загот. Расходов (5%)</w:t>
            </w:r>
          </w:p>
        </w:tc>
        <w:tc>
          <w:tcPr>
            <w:tcW w:w="0" w:type="auto"/>
            <w:tcBorders>
              <w:bottom w:val="single" w:sz="4" w:space="0" w:color="auto"/>
              <w:right w:val="single" w:sz="4" w:space="0" w:color="auto"/>
            </w:tcBorders>
            <w:vAlign w:val="center"/>
          </w:tcPr>
          <w:p w:rsidR="00311422" w:rsidRPr="00311422" w:rsidRDefault="00311422" w:rsidP="00311422">
            <w:pPr>
              <w:widowControl/>
              <w:spacing w:line="360" w:lineRule="auto"/>
              <w:jc w:val="both"/>
            </w:pPr>
            <w:r w:rsidRPr="00311422">
              <w:t>1532</w:t>
            </w:r>
          </w:p>
        </w:tc>
      </w:tr>
    </w:tbl>
    <w:p w:rsidR="00311422" w:rsidRPr="00F16DB3" w:rsidRDefault="00311422" w:rsidP="00311422">
      <w:pPr>
        <w:widowControl/>
        <w:spacing w:line="360" w:lineRule="auto"/>
        <w:ind w:firstLine="709"/>
        <w:jc w:val="both"/>
        <w:rPr>
          <w:b/>
          <w:sz w:val="28"/>
          <w:szCs w:val="28"/>
        </w:rPr>
      </w:pPr>
    </w:p>
    <w:p w:rsidR="00311422" w:rsidRPr="00311422" w:rsidRDefault="00311422" w:rsidP="00311422">
      <w:pPr>
        <w:widowControl/>
        <w:spacing w:line="360" w:lineRule="auto"/>
        <w:ind w:firstLine="709"/>
        <w:jc w:val="both"/>
        <w:rPr>
          <w:sz w:val="28"/>
          <w:szCs w:val="28"/>
        </w:rPr>
      </w:pPr>
      <w:r w:rsidRPr="00311422">
        <w:rPr>
          <w:sz w:val="28"/>
          <w:szCs w:val="28"/>
        </w:rPr>
        <w:t>Формула расчёта стоимости комплектующих изделий следующая:</w:t>
      </w:r>
    </w:p>
    <w:p w:rsidR="00311422" w:rsidRPr="00311422" w:rsidRDefault="00311422" w:rsidP="00311422">
      <w:pPr>
        <w:widowControl/>
        <w:spacing w:line="360" w:lineRule="auto"/>
        <w:ind w:firstLine="709"/>
        <w:jc w:val="both"/>
        <w:rPr>
          <w:sz w:val="28"/>
          <w:szCs w:val="28"/>
        </w:rPr>
      </w:pPr>
    </w:p>
    <w:p w:rsidR="00311422" w:rsidRPr="00311422" w:rsidRDefault="005A17A1" w:rsidP="00311422">
      <w:pPr>
        <w:widowControl/>
        <w:spacing w:line="360" w:lineRule="auto"/>
        <w:ind w:firstLine="709"/>
        <w:jc w:val="both"/>
        <w:rPr>
          <w:sz w:val="28"/>
          <w:szCs w:val="28"/>
        </w:rPr>
      </w:pPr>
      <w:r>
        <w:rPr>
          <w:sz w:val="28"/>
          <w:szCs w:val="28"/>
        </w:rPr>
        <w:pict>
          <v:shape id="_x0000_i1113" type="#_x0000_t75" style="width:104.25pt;height:39.75pt" fillcolor="window">
            <v:imagedata r:id="rId91" o:title=""/>
          </v:shape>
        </w:pict>
      </w:r>
      <w:r w:rsidR="00311422" w:rsidRPr="00311422">
        <w:rPr>
          <w:sz w:val="28"/>
          <w:szCs w:val="28"/>
        </w:rPr>
        <w:t>,</w:t>
      </w:r>
      <w:r w:rsidR="00311422" w:rsidRPr="00311422">
        <w:rPr>
          <w:sz w:val="28"/>
          <w:szCs w:val="28"/>
        </w:rPr>
        <w:tab/>
      </w:r>
      <w:r w:rsidR="00311422" w:rsidRPr="00311422">
        <w:rPr>
          <w:sz w:val="28"/>
          <w:szCs w:val="28"/>
        </w:rPr>
        <w:tab/>
      </w:r>
      <w:r w:rsidR="00311422" w:rsidRPr="00311422">
        <w:rPr>
          <w:sz w:val="28"/>
          <w:szCs w:val="28"/>
        </w:rPr>
        <w:tab/>
      </w:r>
      <w:r w:rsidR="00311422" w:rsidRPr="00311422">
        <w:rPr>
          <w:sz w:val="28"/>
          <w:szCs w:val="28"/>
        </w:rPr>
        <w:tab/>
        <w:t>(9.2)</w:t>
      </w:r>
    </w:p>
    <w:p w:rsidR="00311422" w:rsidRPr="00311422" w:rsidRDefault="00311422" w:rsidP="00311422">
      <w:pPr>
        <w:widowControl/>
        <w:spacing w:line="360" w:lineRule="auto"/>
        <w:ind w:firstLine="709"/>
        <w:jc w:val="both"/>
        <w:rPr>
          <w:sz w:val="28"/>
          <w:szCs w:val="28"/>
        </w:rPr>
      </w:pPr>
    </w:p>
    <w:p w:rsidR="00311422" w:rsidRPr="00311422" w:rsidRDefault="00311422" w:rsidP="00311422">
      <w:pPr>
        <w:widowControl/>
        <w:spacing w:line="360" w:lineRule="auto"/>
        <w:ind w:firstLine="709"/>
        <w:jc w:val="both"/>
        <w:rPr>
          <w:sz w:val="28"/>
          <w:szCs w:val="28"/>
        </w:rPr>
      </w:pPr>
      <w:r w:rsidRPr="00311422">
        <w:rPr>
          <w:sz w:val="28"/>
          <w:szCs w:val="28"/>
        </w:rPr>
        <w:t>где К</w:t>
      </w:r>
      <w:r w:rsidRPr="00311422">
        <w:rPr>
          <w:sz w:val="28"/>
          <w:szCs w:val="28"/>
          <w:vertAlign w:val="subscript"/>
        </w:rPr>
        <w:t>тр</w:t>
      </w:r>
      <w:r w:rsidRPr="00311422">
        <w:rPr>
          <w:sz w:val="28"/>
          <w:szCs w:val="28"/>
        </w:rPr>
        <w:t xml:space="preserve"> – коэффициент, учитывающий транспортные расходы при приобретении комплектующих;</w:t>
      </w:r>
    </w:p>
    <w:p w:rsidR="00311422" w:rsidRPr="00311422" w:rsidRDefault="00311422" w:rsidP="00311422">
      <w:pPr>
        <w:widowControl/>
        <w:spacing w:line="360" w:lineRule="auto"/>
        <w:ind w:firstLine="709"/>
        <w:jc w:val="both"/>
        <w:rPr>
          <w:sz w:val="28"/>
          <w:szCs w:val="28"/>
        </w:rPr>
      </w:pPr>
      <w:r w:rsidRPr="00311422">
        <w:rPr>
          <w:sz w:val="28"/>
          <w:szCs w:val="28"/>
        </w:rPr>
        <w:t>N</w:t>
      </w:r>
      <w:r w:rsidRPr="00311422">
        <w:rPr>
          <w:sz w:val="28"/>
          <w:szCs w:val="28"/>
          <w:vertAlign w:val="subscript"/>
        </w:rPr>
        <w:t>i</w:t>
      </w:r>
      <w:r w:rsidRPr="00311422">
        <w:rPr>
          <w:sz w:val="28"/>
          <w:szCs w:val="28"/>
        </w:rPr>
        <w:t xml:space="preserve"> – количество элементов i-го вида на единицу продукции (шт);</w:t>
      </w:r>
    </w:p>
    <w:p w:rsidR="00311422" w:rsidRPr="00311422" w:rsidRDefault="00311422" w:rsidP="00311422">
      <w:pPr>
        <w:widowControl/>
        <w:spacing w:line="360" w:lineRule="auto"/>
        <w:ind w:firstLine="709"/>
        <w:jc w:val="both"/>
        <w:rPr>
          <w:sz w:val="28"/>
          <w:szCs w:val="28"/>
        </w:rPr>
      </w:pPr>
      <w:r w:rsidRPr="00311422">
        <w:rPr>
          <w:sz w:val="28"/>
          <w:szCs w:val="28"/>
        </w:rPr>
        <w:t>Ц</w:t>
      </w:r>
      <w:r w:rsidRPr="00311422">
        <w:rPr>
          <w:sz w:val="28"/>
          <w:szCs w:val="28"/>
          <w:vertAlign w:val="subscript"/>
        </w:rPr>
        <w:t>i</w:t>
      </w:r>
      <w:r w:rsidRPr="00311422">
        <w:rPr>
          <w:sz w:val="28"/>
          <w:szCs w:val="28"/>
        </w:rPr>
        <w:t xml:space="preserve"> – отпускная цена элемента i-го вида, руб.</w:t>
      </w:r>
    </w:p>
    <w:p w:rsidR="00311422" w:rsidRPr="00311422" w:rsidRDefault="00311422" w:rsidP="00311422">
      <w:pPr>
        <w:widowControl/>
        <w:spacing w:line="360" w:lineRule="auto"/>
        <w:ind w:firstLine="709"/>
        <w:jc w:val="both"/>
        <w:rPr>
          <w:sz w:val="28"/>
          <w:szCs w:val="28"/>
        </w:rPr>
      </w:pPr>
      <w:r w:rsidRPr="00311422">
        <w:rPr>
          <w:sz w:val="28"/>
          <w:szCs w:val="28"/>
        </w:rPr>
        <w:t>n – номенклатура применяемых элементов.</w:t>
      </w:r>
    </w:p>
    <w:p w:rsidR="00311422" w:rsidRPr="00311422" w:rsidRDefault="00311422" w:rsidP="00311422">
      <w:pPr>
        <w:widowControl/>
        <w:spacing w:line="360" w:lineRule="auto"/>
        <w:ind w:firstLine="709"/>
        <w:jc w:val="both"/>
        <w:rPr>
          <w:sz w:val="28"/>
          <w:szCs w:val="28"/>
        </w:rPr>
      </w:pPr>
      <w:r w:rsidRPr="00311422">
        <w:rPr>
          <w:sz w:val="28"/>
          <w:szCs w:val="28"/>
        </w:rPr>
        <w:t>Для расчета себестоимости прибора необходимо рассчитать затраты на комплектующие изделия.</w:t>
      </w:r>
    </w:p>
    <w:p w:rsidR="00311422" w:rsidRPr="00311422" w:rsidRDefault="00311422" w:rsidP="00311422">
      <w:pPr>
        <w:widowControl/>
        <w:spacing w:line="360" w:lineRule="auto"/>
        <w:ind w:firstLine="709"/>
        <w:jc w:val="both"/>
        <w:rPr>
          <w:sz w:val="28"/>
          <w:szCs w:val="28"/>
        </w:rPr>
      </w:pPr>
    </w:p>
    <w:p w:rsidR="00311422" w:rsidRPr="00311422" w:rsidRDefault="00311422" w:rsidP="00311422">
      <w:pPr>
        <w:widowControl/>
        <w:spacing w:line="360" w:lineRule="auto"/>
        <w:ind w:firstLine="709"/>
        <w:jc w:val="both"/>
        <w:rPr>
          <w:sz w:val="28"/>
          <w:szCs w:val="28"/>
        </w:rPr>
      </w:pPr>
      <w:r w:rsidRPr="00311422">
        <w:rPr>
          <w:sz w:val="28"/>
          <w:szCs w:val="28"/>
        </w:rPr>
        <w:t>Таблица 9.2 – Расчет затрат на комплектующие изделия</w:t>
      </w:r>
    </w:p>
    <w:tbl>
      <w:tblPr>
        <w:tblW w:w="0" w:type="auto"/>
        <w:tblCellMar>
          <w:left w:w="30" w:type="dxa"/>
          <w:right w:w="30" w:type="dxa"/>
        </w:tblCellMar>
        <w:tblLook w:val="0000" w:firstRow="0" w:lastRow="0" w:firstColumn="0" w:lastColumn="0" w:noHBand="0" w:noVBand="0"/>
      </w:tblPr>
      <w:tblGrid>
        <w:gridCol w:w="3834"/>
        <w:gridCol w:w="692"/>
        <w:gridCol w:w="1040"/>
        <w:gridCol w:w="560"/>
      </w:tblGrid>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b/>
                <w:snapToGrid w:val="0"/>
                <w:color w:val="000000"/>
              </w:rPr>
            </w:pPr>
            <w:r w:rsidRPr="00311422">
              <w:rPr>
                <w:b/>
                <w:snapToGrid w:val="0"/>
                <w:color w:val="000000"/>
              </w:rPr>
              <w:t>Наименование</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b/>
                <w:snapToGrid w:val="0"/>
                <w:color w:val="000000"/>
              </w:rPr>
            </w:pPr>
            <w:r w:rsidRPr="00311422">
              <w:rPr>
                <w:b/>
                <w:snapToGrid w:val="0"/>
                <w:color w:val="000000"/>
              </w:rPr>
              <w:t>Кол-во</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b/>
                <w:snapToGrid w:val="0"/>
                <w:color w:val="000000"/>
              </w:rPr>
            </w:pPr>
            <w:r w:rsidRPr="00311422">
              <w:rPr>
                <w:b/>
                <w:snapToGrid w:val="0"/>
                <w:color w:val="000000"/>
              </w:rPr>
              <w:t>Цена за ед.</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b/>
                <w:snapToGrid w:val="0"/>
                <w:color w:val="000000"/>
              </w:rPr>
            </w:pPr>
            <w:r w:rsidRPr="00311422">
              <w:rPr>
                <w:b/>
                <w:snapToGrid w:val="0"/>
                <w:color w:val="000000"/>
              </w:rPr>
              <w:t>Сума</w:t>
            </w:r>
          </w:p>
        </w:tc>
      </w:tr>
      <w:tr w:rsidR="00311422" w:rsidRPr="00F16DB3" w:rsidTr="00311422">
        <w:trPr>
          <w:trHeight w:val="452"/>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b/>
                <w:snapToGrid w:val="0"/>
                <w:color w:val="000000"/>
              </w:rPr>
            </w:pPr>
            <w:r w:rsidRPr="00311422">
              <w:rPr>
                <w:b/>
                <w:snapToGrid w:val="0"/>
                <w:color w:val="000000"/>
              </w:rPr>
              <w:t>Резонатор</w:t>
            </w:r>
          </w:p>
          <w:p w:rsidR="00311422" w:rsidRPr="00311422" w:rsidRDefault="00311422" w:rsidP="00311422">
            <w:pPr>
              <w:widowControl/>
              <w:spacing w:line="360" w:lineRule="auto"/>
              <w:jc w:val="both"/>
              <w:rPr>
                <w:snapToGrid w:val="0"/>
                <w:color w:val="000000"/>
              </w:rPr>
            </w:pPr>
            <w:r w:rsidRPr="00311422">
              <w:rPr>
                <w:snapToGrid w:val="0"/>
                <w:color w:val="000000"/>
              </w:rPr>
              <w:t>РК169МА-6АП-18432К-В</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600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600</w:t>
            </w:r>
          </w:p>
        </w:tc>
      </w:tr>
      <w:tr w:rsidR="00311422" w:rsidRPr="00F16DB3" w:rsidTr="00311422">
        <w:trPr>
          <w:trHeight w:val="184"/>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b/>
                <w:snapToGrid w:val="0"/>
                <w:color w:val="000000"/>
              </w:rPr>
            </w:pPr>
            <w:r w:rsidRPr="00311422">
              <w:rPr>
                <w:b/>
                <w:snapToGrid w:val="0"/>
                <w:color w:val="000000"/>
              </w:rPr>
              <w:t>Конденсаторы</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p>
        </w:tc>
      </w:tr>
      <w:tr w:rsidR="00311422" w:rsidRPr="00F16DB3" w:rsidTr="00311422">
        <w:trPr>
          <w:trHeight w:val="250"/>
        </w:trPr>
        <w:tc>
          <w:tcPr>
            <w:tcW w:w="0" w:type="auto"/>
            <w:tcBorders>
              <w:top w:val="single" w:sz="4" w:space="0" w:color="auto"/>
              <w:left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К53-4А-16В-10мкФ+20% ОЖО.464.149 ТУ</w:t>
            </w:r>
          </w:p>
        </w:tc>
        <w:tc>
          <w:tcPr>
            <w:tcW w:w="0" w:type="auto"/>
            <w:tcBorders>
              <w:top w:val="single" w:sz="4" w:space="0" w:color="auto"/>
              <w:left w:val="nil"/>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4</w:t>
            </w:r>
          </w:p>
        </w:tc>
        <w:tc>
          <w:tcPr>
            <w:tcW w:w="0" w:type="auto"/>
            <w:tcBorders>
              <w:top w:val="single" w:sz="4" w:space="0" w:color="auto"/>
              <w:left w:val="nil"/>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50</w:t>
            </w:r>
          </w:p>
        </w:tc>
        <w:tc>
          <w:tcPr>
            <w:tcW w:w="0" w:type="auto"/>
            <w:tcBorders>
              <w:top w:val="single" w:sz="4" w:space="0" w:color="auto"/>
              <w:left w:val="nil"/>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200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К10-17-1б-Н90-0,1мкФ ОЖО.460.107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3</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50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3150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К10-17-1б-М1500-470пкФ ОЖО.460.107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100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100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К10-17-2б-Н90-1,0мкФ ОЖО.460.107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500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500</w:t>
            </w:r>
          </w:p>
        </w:tc>
      </w:tr>
      <w:tr w:rsidR="00311422" w:rsidRPr="00F16DB3" w:rsidTr="00311422">
        <w:trPr>
          <w:trHeight w:val="485"/>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b/>
                <w:snapToGrid w:val="0"/>
                <w:color w:val="000000"/>
              </w:rPr>
            </w:pPr>
            <w:r w:rsidRPr="00311422">
              <w:rPr>
                <w:b/>
                <w:snapToGrid w:val="0"/>
                <w:color w:val="000000"/>
              </w:rPr>
              <w:t>Индикатор единичный</w:t>
            </w:r>
          </w:p>
          <w:p w:rsidR="00311422" w:rsidRPr="00311422" w:rsidRDefault="00311422" w:rsidP="00311422">
            <w:pPr>
              <w:widowControl/>
              <w:spacing w:line="360" w:lineRule="auto"/>
              <w:jc w:val="both"/>
              <w:rPr>
                <w:snapToGrid w:val="0"/>
                <w:color w:val="000000"/>
              </w:rPr>
            </w:pPr>
            <w:r w:rsidRPr="00311422">
              <w:rPr>
                <w:snapToGrid w:val="0"/>
                <w:color w:val="000000"/>
              </w:rPr>
              <w:t>АЛ307БМ аАО.336.076.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100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100</w:t>
            </w:r>
          </w:p>
        </w:tc>
      </w:tr>
      <w:tr w:rsidR="00311422" w:rsidRPr="00F16DB3" w:rsidTr="00311422">
        <w:trPr>
          <w:trHeight w:val="151"/>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b/>
                <w:snapToGrid w:val="0"/>
                <w:color w:val="000000"/>
              </w:rPr>
            </w:pPr>
            <w:r w:rsidRPr="00311422">
              <w:rPr>
                <w:b/>
                <w:snapToGrid w:val="0"/>
                <w:color w:val="000000"/>
              </w:rPr>
              <w:t>Резисторы ОЖО.467.093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С2-33Н-0,125-1кОм+5% А-Д-В</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С2-33Н-0,125-330 Ом+5% А-Д-В</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3</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30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С2-33Н-0,125-510 Ом+5% А-Д-В</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10</w:t>
            </w:r>
          </w:p>
        </w:tc>
      </w:tr>
      <w:tr w:rsidR="00311422" w:rsidRPr="00F16DB3" w:rsidTr="00311422">
        <w:trPr>
          <w:trHeight w:val="309"/>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Диод 2Д522б дР3.362.029-01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50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50</w:t>
            </w:r>
          </w:p>
        </w:tc>
      </w:tr>
      <w:tr w:rsidR="00311422" w:rsidRPr="00F16DB3" w:rsidTr="00311422">
        <w:trPr>
          <w:trHeight w:val="151"/>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b/>
                <w:snapToGrid w:val="0"/>
                <w:color w:val="000000"/>
              </w:rPr>
            </w:pPr>
            <w:r w:rsidRPr="00311422">
              <w:rPr>
                <w:b/>
                <w:snapToGrid w:val="0"/>
                <w:color w:val="000000"/>
              </w:rPr>
              <w:t>Соединители</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СНП221-64 РП31-1 АШДК.434410.063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300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300</w:t>
            </w:r>
          </w:p>
        </w:tc>
      </w:tr>
      <w:tr w:rsidR="00311422" w:rsidRPr="00F16DB3" w:rsidTr="00311422">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СНП221-64 РП31 АШДК.434410.063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400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400</w:t>
            </w:r>
          </w:p>
        </w:tc>
      </w:tr>
      <w:tr w:rsidR="00311422" w:rsidRPr="00F16DB3" w:rsidTr="00311422">
        <w:trPr>
          <w:trHeight w:val="151"/>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b/>
                <w:snapToGrid w:val="0"/>
                <w:color w:val="000000"/>
              </w:rPr>
            </w:pPr>
            <w:r w:rsidRPr="00311422">
              <w:rPr>
                <w:b/>
                <w:snapToGrid w:val="0"/>
                <w:color w:val="000000"/>
              </w:rPr>
              <w:t>Микросхемы</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p>
        </w:tc>
      </w:tr>
      <w:tr w:rsidR="00311422" w:rsidRPr="00F16DB3" w:rsidTr="00311422">
        <w:trPr>
          <w:trHeight w:val="289"/>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КР1533ТМ2 бКО.348.806-02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5</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300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1500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Набор резисторов НР1-4-9-1кОм+5%</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200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200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КР1533СП1 бКО.348.806-05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800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800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КР1533ИД4 бКО.348.806-06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2</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500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1000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КР1533АП9 бКО.348.806-46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200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200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КР1533ЛА2 бКО.348.806-40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2</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350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700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КР1533ЛН1 бКО.348.806-01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3</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150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450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КР1533ТМ8 бКО.348.806-24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600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600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КР1533ЛА3 бКО.348.806-01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150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150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К170АП2 бКО.348.037-04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1200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1200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К170УП2 бКО.348.037-05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1400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1400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КР1810Гф84 бКО.348.800-04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750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750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КР1533ИР23 бКО.348.806-26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8</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500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4000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КР1533ИР22 бКО.348.806-26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4</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500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2000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КР1533АП6 бКО.348.806-30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6</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200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1200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КР1533ИР10 бКО.348.806-42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800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800</w:t>
            </w:r>
          </w:p>
        </w:tc>
      </w:tr>
      <w:tr w:rsidR="00311422" w:rsidRPr="00F16DB3" w:rsidTr="00311422">
        <w:trPr>
          <w:trHeight w:val="250"/>
        </w:trPr>
        <w:tc>
          <w:tcPr>
            <w:tcW w:w="0" w:type="auto"/>
            <w:tcBorders>
              <w:top w:val="single" w:sz="4" w:space="0" w:color="auto"/>
              <w:left w:val="single" w:sz="4" w:space="0" w:color="auto"/>
              <w:bottom w:val="nil"/>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КР1533КП11А бКО.348.806-28 ТУ</w:t>
            </w:r>
          </w:p>
        </w:tc>
        <w:tc>
          <w:tcPr>
            <w:tcW w:w="0" w:type="auto"/>
            <w:tcBorders>
              <w:top w:val="single" w:sz="4" w:space="0" w:color="auto"/>
              <w:left w:val="nil"/>
              <w:bottom w:val="nil"/>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7</w:t>
            </w:r>
          </w:p>
        </w:tc>
        <w:tc>
          <w:tcPr>
            <w:tcW w:w="0" w:type="auto"/>
            <w:tcBorders>
              <w:top w:val="single" w:sz="4" w:space="0" w:color="auto"/>
              <w:left w:val="nil"/>
              <w:bottom w:val="nil"/>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300</w:t>
            </w:r>
          </w:p>
        </w:tc>
        <w:tc>
          <w:tcPr>
            <w:tcW w:w="0" w:type="auto"/>
            <w:tcBorders>
              <w:top w:val="single" w:sz="4" w:space="0" w:color="auto"/>
              <w:left w:val="nil"/>
              <w:bottom w:val="nil"/>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2100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КР1533ИЕ10 бКО.348.806-27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4</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600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2400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КР1533ЛЛ1 бКО.348.806-40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3</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150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450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КР537РУ25А бКО.348.532-10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2</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1300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2600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КР1533ИР8 бКО.348.806-50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500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500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КР753РФ6А бКО.348.422-06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2</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2500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5000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КР537РУ17 бКО.348.532-17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2</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4000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8000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ЭКР1834ВМ86 бКО.348.806-06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5000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5000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КР1533ИД4 бКО.348.806-06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300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300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КР1533ЛИ1 бКО.348.806-13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150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150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КР1533ЛА4 бКО.348.806-09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150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150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КР580ВИ53 бКО.348.745-10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1400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1400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pPr>
            <w:r w:rsidRPr="00311422">
              <w:t>КР1810ВН59АбК0.348.800-01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2000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2000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КР580ВВ51А бКО.348.745-03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1500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1500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КР1533КП11А бКО.348.806-48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600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600</w:t>
            </w:r>
          </w:p>
        </w:tc>
      </w:tr>
      <w:tr w:rsidR="00311422" w:rsidRPr="00F16DB3" w:rsidTr="00311422">
        <w:trPr>
          <w:trHeight w:val="316"/>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КР1533ИД7 бКО.348.806-08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3</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300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900</w:t>
            </w:r>
          </w:p>
        </w:tc>
      </w:tr>
      <w:tr w:rsidR="00311422" w:rsidRPr="00F16DB3" w:rsidTr="00311422">
        <w:trPr>
          <w:trHeight w:val="277"/>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pPr>
            <w:r w:rsidRPr="00311422">
              <w:t>КР1533ИЕ2 бКО.348.806-41 ТУ</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300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300</w:t>
            </w:r>
          </w:p>
        </w:tc>
      </w:tr>
      <w:tr w:rsidR="00311422" w:rsidRPr="00F16DB3" w:rsidTr="00311422">
        <w:trPr>
          <w:trHeight w:val="250"/>
        </w:trPr>
        <w:tc>
          <w:tcPr>
            <w:tcW w:w="0" w:type="auto"/>
            <w:tcBorders>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b/>
                <w:snapToGrid w:val="0"/>
                <w:color w:val="000000"/>
              </w:rPr>
              <w:t>Генератор</w:t>
            </w:r>
            <w:r w:rsidRPr="00311422">
              <w:rPr>
                <w:snapToGrid w:val="0"/>
                <w:color w:val="000000"/>
              </w:rPr>
              <w:t xml:space="preserve"> ГК-07 ЕИМН.433526.001 ТУ</w:t>
            </w:r>
          </w:p>
        </w:tc>
        <w:tc>
          <w:tcPr>
            <w:tcW w:w="0" w:type="auto"/>
            <w:tcBorders>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w:t>
            </w:r>
          </w:p>
        </w:tc>
        <w:tc>
          <w:tcPr>
            <w:tcW w:w="0" w:type="auto"/>
            <w:tcBorders>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4000</w:t>
            </w:r>
          </w:p>
        </w:tc>
        <w:tc>
          <w:tcPr>
            <w:tcW w:w="0" w:type="auto"/>
            <w:tcBorders>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4000</w:t>
            </w:r>
          </w:p>
        </w:tc>
      </w:tr>
      <w:tr w:rsidR="00311422" w:rsidRPr="00F16DB3" w:rsidTr="00311422">
        <w:trPr>
          <w:trHeight w:val="250"/>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b/>
                <w:snapToGrid w:val="0"/>
                <w:color w:val="000000"/>
              </w:rPr>
            </w:pPr>
            <w:r w:rsidRPr="00311422">
              <w:rPr>
                <w:b/>
                <w:snapToGrid w:val="0"/>
                <w:color w:val="000000"/>
              </w:rPr>
              <w:t>Плата</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8000</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8000</w:t>
            </w:r>
          </w:p>
        </w:tc>
      </w:tr>
      <w:tr w:rsidR="00311422" w:rsidRPr="00F16DB3" w:rsidTr="00311422">
        <w:trPr>
          <w:trHeight w:val="191"/>
        </w:trPr>
        <w:tc>
          <w:tcPr>
            <w:tcW w:w="0" w:type="auto"/>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b/>
                <w:snapToGrid w:val="0"/>
                <w:color w:val="000000"/>
              </w:rPr>
              <w:t>Итого</w:t>
            </w:r>
            <w:r w:rsidRPr="00311422">
              <w:rPr>
                <w:snapToGrid w:val="0"/>
                <w:color w:val="000000"/>
              </w:rPr>
              <w:t>:</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67750</w:t>
            </w:r>
          </w:p>
        </w:tc>
      </w:tr>
      <w:tr w:rsidR="00311422" w:rsidRPr="00F16DB3" w:rsidTr="00311422">
        <w:trPr>
          <w:trHeight w:val="421"/>
        </w:trPr>
        <w:tc>
          <w:tcPr>
            <w:tcW w:w="0" w:type="auto"/>
            <w:gridSpan w:val="3"/>
            <w:tcBorders>
              <w:top w:val="single" w:sz="4" w:space="0" w:color="auto"/>
              <w:left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С учетом транспортных расходов(5%):</w:t>
            </w:r>
          </w:p>
        </w:tc>
        <w:tc>
          <w:tcPr>
            <w:tcW w:w="0" w:type="auto"/>
            <w:tcBorders>
              <w:top w:val="single" w:sz="4" w:space="0" w:color="auto"/>
              <w:left w:val="nil"/>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71137</w:t>
            </w:r>
          </w:p>
        </w:tc>
      </w:tr>
    </w:tbl>
    <w:p w:rsidR="005A2F3A" w:rsidRDefault="005A2F3A" w:rsidP="00311422">
      <w:pPr>
        <w:widowControl/>
        <w:spacing w:line="360" w:lineRule="auto"/>
        <w:ind w:firstLine="709"/>
        <w:jc w:val="both"/>
        <w:rPr>
          <w:sz w:val="28"/>
          <w:szCs w:val="28"/>
          <w:lang w:val="en-US"/>
        </w:rPr>
      </w:pPr>
    </w:p>
    <w:p w:rsidR="00311422" w:rsidRPr="00F16DB3" w:rsidRDefault="005A2F3A" w:rsidP="00311422">
      <w:pPr>
        <w:widowControl/>
        <w:spacing w:line="360" w:lineRule="auto"/>
        <w:ind w:firstLine="709"/>
        <w:jc w:val="both"/>
        <w:rPr>
          <w:sz w:val="28"/>
          <w:szCs w:val="28"/>
        </w:rPr>
      </w:pPr>
      <w:r>
        <w:rPr>
          <w:sz w:val="28"/>
          <w:szCs w:val="28"/>
          <w:lang w:val="en-US"/>
        </w:rPr>
        <w:br w:type="page"/>
      </w:r>
      <w:r w:rsidR="00311422" w:rsidRPr="00F16DB3">
        <w:rPr>
          <w:sz w:val="28"/>
          <w:szCs w:val="28"/>
        </w:rPr>
        <w:t>Основная заработная плата (ОЗП) основных производственных рабочих определяется по формуле:</w:t>
      </w:r>
    </w:p>
    <w:p w:rsidR="00311422" w:rsidRDefault="00311422" w:rsidP="00311422">
      <w:pPr>
        <w:widowControl/>
        <w:spacing w:line="360" w:lineRule="auto"/>
        <w:ind w:firstLine="709"/>
        <w:jc w:val="both"/>
        <w:rPr>
          <w:i/>
          <w:sz w:val="28"/>
          <w:szCs w:val="28"/>
        </w:rPr>
      </w:pPr>
    </w:p>
    <w:p w:rsidR="00311422" w:rsidRPr="00F16DB3" w:rsidRDefault="00311422" w:rsidP="00311422">
      <w:pPr>
        <w:widowControl/>
        <w:spacing w:line="360" w:lineRule="auto"/>
        <w:ind w:firstLine="709"/>
        <w:jc w:val="both"/>
        <w:rPr>
          <w:sz w:val="28"/>
          <w:szCs w:val="28"/>
        </w:rPr>
      </w:pPr>
      <w:r w:rsidRPr="00F16DB3">
        <w:rPr>
          <w:i/>
          <w:sz w:val="28"/>
          <w:szCs w:val="28"/>
        </w:rPr>
        <w:t>Р</w:t>
      </w:r>
      <w:r w:rsidRPr="00F16DB3">
        <w:rPr>
          <w:i/>
          <w:sz w:val="28"/>
          <w:szCs w:val="28"/>
          <w:vertAlign w:val="subscript"/>
        </w:rPr>
        <w:t xml:space="preserve">з.о. </w:t>
      </w:r>
      <w:r w:rsidRPr="00F16DB3">
        <w:rPr>
          <w:i/>
          <w:sz w:val="28"/>
          <w:szCs w:val="28"/>
        </w:rPr>
        <w:t>= К</w:t>
      </w:r>
      <w:r w:rsidRPr="00F16DB3">
        <w:rPr>
          <w:i/>
          <w:sz w:val="28"/>
          <w:szCs w:val="28"/>
          <w:vertAlign w:val="subscript"/>
        </w:rPr>
        <w:t>пр</w:t>
      </w:r>
      <w:r w:rsidRPr="00F16DB3">
        <w:rPr>
          <w:i/>
          <w:sz w:val="28"/>
          <w:szCs w:val="28"/>
        </w:rPr>
        <w:sym w:font="Symbol" w:char="F0D7"/>
      </w:r>
      <w:r w:rsidRPr="00F16DB3">
        <w:rPr>
          <w:i/>
          <w:sz w:val="28"/>
          <w:szCs w:val="28"/>
        </w:rPr>
        <w:sym w:font="Symbol" w:char="F0E5"/>
      </w:r>
      <w:r w:rsidRPr="00F16DB3">
        <w:rPr>
          <w:i/>
          <w:sz w:val="28"/>
          <w:szCs w:val="28"/>
        </w:rPr>
        <w:t>(Т</w:t>
      </w:r>
      <w:r w:rsidRPr="00F16DB3">
        <w:rPr>
          <w:i/>
          <w:sz w:val="28"/>
          <w:szCs w:val="28"/>
          <w:vertAlign w:val="subscript"/>
        </w:rPr>
        <w:t>сi</w:t>
      </w:r>
      <w:r w:rsidRPr="00F16DB3">
        <w:rPr>
          <w:i/>
          <w:sz w:val="28"/>
          <w:szCs w:val="28"/>
        </w:rPr>
        <w:sym w:font="Symbol" w:char="F0D7"/>
      </w:r>
      <w:r w:rsidRPr="00F16DB3">
        <w:rPr>
          <w:i/>
          <w:sz w:val="28"/>
          <w:szCs w:val="28"/>
        </w:rPr>
        <w:t>t</w:t>
      </w:r>
      <w:r w:rsidRPr="00F16DB3">
        <w:rPr>
          <w:i/>
          <w:sz w:val="28"/>
          <w:szCs w:val="28"/>
          <w:vertAlign w:val="subscript"/>
        </w:rPr>
        <w:t>i</w:t>
      </w:r>
      <w:r w:rsidRPr="00F16DB3">
        <w:rPr>
          <w:i/>
          <w:sz w:val="28"/>
          <w:szCs w:val="28"/>
        </w:rPr>
        <w:t>)</w:t>
      </w:r>
      <w:r w:rsidRPr="00F16DB3">
        <w:rPr>
          <w:i/>
          <w:sz w:val="28"/>
          <w:szCs w:val="28"/>
        </w:rPr>
        <w:tab/>
      </w:r>
      <w:r w:rsidRPr="00F16DB3">
        <w:rPr>
          <w:i/>
          <w:sz w:val="28"/>
          <w:szCs w:val="28"/>
        </w:rPr>
        <w:tab/>
      </w:r>
      <w:r w:rsidRPr="00F16DB3">
        <w:rPr>
          <w:i/>
          <w:sz w:val="28"/>
          <w:szCs w:val="28"/>
        </w:rPr>
        <w:tab/>
      </w:r>
      <w:r w:rsidRPr="00F16DB3">
        <w:rPr>
          <w:i/>
          <w:sz w:val="28"/>
          <w:szCs w:val="28"/>
        </w:rPr>
        <w:tab/>
      </w:r>
      <w:r w:rsidRPr="00F16DB3">
        <w:rPr>
          <w:sz w:val="28"/>
          <w:szCs w:val="28"/>
        </w:rPr>
        <w:t>(9.3)</w:t>
      </w:r>
    </w:p>
    <w:p w:rsidR="00311422" w:rsidRPr="00F16DB3" w:rsidRDefault="00311422" w:rsidP="00311422">
      <w:pPr>
        <w:widowControl/>
        <w:spacing w:line="360" w:lineRule="auto"/>
        <w:ind w:firstLine="709"/>
        <w:jc w:val="both"/>
        <w:rPr>
          <w:sz w:val="28"/>
          <w:szCs w:val="28"/>
        </w:rPr>
      </w:pPr>
    </w:p>
    <w:p w:rsidR="00311422" w:rsidRPr="00F16DB3" w:rsidRDefault="00311422" w:rsidP="00311422">
      <w:pPr>
        <w:widowControl/>
        <w:spacing w:line="360" w:lineRule="auto"/>
        <w:ind w:firstLine="709"/>
        <w:jc w:val="both"/>
        <w:rPr>
          <w:sz w:val="28"/>
          <w:szCs w:val="28"/>
        </w:rPr>
      </w:pPr>
      <w:r w:rsidRPr="00F16DB3">
        <w:rPr>
          <w:sz w:val="28"/>
          <w:szCs w:val="28"/>
        </w:rPr>
        <w:t xml:space="preserve">где </w:t>
      </w:r>
      <w:r w:rsidRPr="00F16DB3">
        <w:rPr>
          <w:i/>
          <w:sz w:val="28"/>
          <w:szCs w:val="28"/>
        </w:rPr>
        <w:t>Т</w:t>
      </w:r>
      <w:r w:rsidRPr="00F16DB3">
        <w:rPr>
          <w:i/>
          <w:sz w:val="28"/>
          <w:szCs w:val="28"/>
          <w:vertAlign w:val="subscript"/>
        </w:rPr>
        <w:t xml:space="preserve">ci </w:t>
      </w:r>
      <w:r w:rsidRPr="00F16DB3">
        <w:rPr>
          <w:sz w:val="28"/>
          <w:szCs w:val="28"/>
        </w:rPr>
        <w:t>– часовая тарифная ставка, соответствующая разряду работы на i-ой операции, руб;</w:t>
      </w:r>
      <w:r w:rsidR="006D7264">
        <w:rPr>
          <w:sz w:val="28"/>
          <w:szCs w:val="28"/>
        </w:rPr>
        <w:t xml:space="preserve"> </w:t>
      </w:r>
      <w:r w:rsidRPr="00F16DB3">
        <w:rPr>
          <w:i/>
          <w:sz w:val="28"/>
          <w:szCs w:val="28"/>
        </w:rPr>
        <w:t>t</w:t>
      </w:r>
      <w:r w:rsidRPr="00F16DB3">
        <w:rPr>
          <w:i/>
          <w:sz w:val="28"/>
          <w:szCs w:val="28"/>
          <w:vertAlign w:val="subscript"/>
        </w:rPr>
        <w:t xml:space="preserve">i </w:t>
      </w:r>
      <w:r w:rsidRPr="00F16DB3">
        <w:rPr>
          <w:sz w:val="28"/>
          <w:szCs w:val="28"/>
        </w:rPr>
        <w:t xml:space="preserve">– норма времени на выполнение </w:t>
      </w:r>
      <w:r w:rsidRPr="00F16DB3">
        <w:rPr>
          <w:i/>
          <w:sz w:val="28"/>
          <w:szCs w:val="28"/>
        </w:rPr>
        <w:t>i</w:t>
      </w:r>
      <w:r w:rsidRPr="00F16DB3">
        <w:rPr>
          <w:sz w:val="28"/>
          <w:szCs w:val="28"/>
        </w:rPr>
        <w:t>-ой операции, мин;</w:t>
      </w:r>
    </w:p>
    <w:p w:rsidR="00311422" w:rsidRPr="00F16DB3" w:rsidRDefault="00311422" w:rsidP="00311422">
      <w:pPr>
        <w:widowControl/>
        <w:spacing w:line="360" w:lineRule="auto"/>
        <w:ind w:firstLine="709"/>
        <w:jc w:val="both"/>
        <w:rPr>
          <w:sz w:val="28"/>
          <w:szCs w:val="28"/>
        </w:rPr>
      </w:pPr>
      <w:r w:rsidRPr="00F16DB3">
        <w:rPr>
          <w:i/>
          <w:sz w:val="28"/>
          <w:szCs w:val="28"/>
        </w:rPr>
        <w:t>К</w:t>
      </w:r>
      <w:r w:rsidRPr="00F16DB3">
        <w:rPr>
          <w:i/>
          <w:sz w:val="28"/>
          <w:szCs w:val="28"/>
          <w:vertAlign w:val="subscript"/>
        </w:rPr>
        <w:t xml:space="preserve">пр </w:t>
      </w:r>
      <w:r w:rsidRPr="00F16DB3">
        <w:rPr>
          <w:sz w:val="28"/>
          <w:szCs w:val="28"/>
        </w:rPr>
        <w:t>– коэффициент премий.</w:t>
      </w:r>
    </w:p>
    <w:p w:rsidR="00311422" w:rsidRPr="00F16DB3" w:rsidRDefault="00311422" w:rsidP="00311422">
      <w:pPr>
        <w:widowControl/>
        <w:spacing w:line="360" w:lineRule="auto"/>
        <w:ind w:firstLine="709"/>
        <w:jc w:val="both"/>
        <w:rPr>
          <w:sz w:val="28"/>
          <w:szCs w:val="28"/>
        </w:rPr>
      </w:pPr>
      <w:r w:rsidRPr="00F16DB3">
        <w:rPr>
          <w:sz w:val="28"/>
          <w:szCs w:val="28"/>
        </w:rPr>
        <w:t>Часовая тарифная ставка определяется следующим образом:</w:t>
      </w:r>
    </w:p>
    <w:p w:rsidR="00311422" w:rsidRDefault="00311422" w:rsidP="00311422">
      <w:pPr>
        <w:widowControl/>
        <w:spacing w:line="360" w:lineRule="auto"/>
        <w:ind w:firstLine="709"/>
        <w:jc w:val="both"/>
        <w:rPr>
          <w:sz w:val="28"/>
          <w:szCs w:val="28"/>
        </w:rPr>
      </w:pPr>
    </w:p>
    <w:p w:rsidR="00311422" w:rsidRPr="00F16DB3" w:rsidRDefault="005A17A1" w:rsidP="00311422">
      <w:pPr>
        <w:widowControl/>
        <w:spacing w:line="360" w:lineRule="auto"/>
        <w:ind w:firstLine="709"/>
        <w:jc w:val="both"/>
        <w:rPr>
          <w:sz w:val="28"/>
          <w:szCs w:val="28"/>
        </w:rPr>
      </w:pPr>
      <w:r>
        <w:rPr>
          <w:sz w:val="28"/>
          <w:szCs w:val="28"/>
        </w:rPr>
        <w:pict>
          <v:shape id="_x0000_i1114" type="#_x0000_t75" style="width:96pt;height:32.25pt" fillcolor="window">
            <v:imagedata r:id="rId92" o:title=""/>
          </v:shape>
        </w:pict>
      </w:r>
      <w:r w:rsidR="00311422" w:rsidRPr="00F16DB3">
        <w:rPr>
          <w:sz w:val="28"/>
          <w:szCs w:val="28"/>
        </w:rPr>
        <w:t>,</w:t>
      </w:r>
      <w:r w:rsidR="00311422" w:rsidRPr="00F16DB3">
        <w:rPr>
          <w:sz w:val="28"/>
          <w:szCs w:val="28"/>
        </w:rPr>
        <w:tab/>
      </w:r>
      <w:r w:rsidR="00311422" w:rsidRPr="00F16DB3">
        <w:rPr>
          <w:sz w:val="28"/>
          <w:szCs w:val="28"/>
        </w:rPr>
        <w:tab/>
      </w:r>
      <w:r w:rsidR="00311422" w:rsidRPr="00F16DB3">
        <w:rPr>
          <w:sz w:val="28"/>
          <w:szCs w:val="28"/>
        </w:rPr>
        <w:tab/>
      </w:r>
      <w:r w:rsidR="00311422" w:rsidRPr="00F16DB3">
        <w:rPr>
          <w:sz w:val="28"/>
          <w:szCs w:val="28"/>
        </w:rPr>
        <w:tab/>
      </w:r>
      <w:r w:rsidR="00311422" w:rsidRPr="00F16DB3">
        <w:rPr>
          <w:sz w:val="28"/>
          <w:szCs w:val="28"/>
        </w:rPr>
        <w:tab/>
        <w:t>(9.4)</w:t>
      </w:r>
    </w:p>
    <w:p w:rsidR="00311422" w:rsidRDefault="00311422" w:rsidP="00311422">
      <w:pPr>
        <w:widowControl/>
        <w:spacing w:line="360" w:lineRule="auto"/>
        <w:ind w:firstLine="709"/>
        <w:jc w:val="both"/>
        <w:rPr>
          <w:sz w:val="28"/>
          <w:szCs w:val="28"/>
        </w:rPr>
      </w:pPr>
    </w:p>
    <w:p w:rsidR="00311422" w:rsidRPr="00F16DB3" w:rsidRDefault="00311422" w:rsidP="00311422">
      <w:pPr>
        <w:widowControl/>
        <w:spacing w:line="360" w:lineRule="auto"/>
        <w:ind w:firstLine="709"/>
        <w:jc w:val="both"/>
        <w:rPr>
          <w:sz w:val="28"/>
          <w:szCs w:val="28"/>
        </w:rPr>
      </w:pPr>
      <w:r w:rsidRPr="00F16DB3">
        <w:rPr>
          <w:sz w:val="28"/>
          <w:szCs w:val="28"/>
        </w:rPr>
        <w:t xml:space="preserve">где </w:t>
      </w:r>
      <w:r w:rsidRPr="00F16DB3">
        <w:rPr>
          <w:i/>
          <w:sz w:val="28"/>
          <w:szCs w:val="28"/>
        </w:rPr>
        <w:t>Т</w:t>
      </w:r>
      <w:r w:rsidRPr="00F16DB3">
        <w:rPr>
          <w:i/>
          <w:sz w:val="28"/>
          <w:szCs w:val="28"/>
          <w:vertAlign w:val="subscript"/>
        </w:rPr>
        <w:t>М1</w:t>
      </w:r>
      <w:r w:rsidRPr="00F16DB3">
        <w:rPr>
          <w:sz w:val="28"/>
          <w:szCs w:val="28"/>
          <w:vertAlign w:val="subscript"/>
        </w:rPr>
        <w:t xml:space="preserve"> </w:t>
      </w:r>
      <w:r w:rsidRPr="00F16DB3">
        <w:rPr>
          <w:sz w:val="28"/>
          <w:szCs w:val="28"/>
        </w:rPr>
        <w:t xml:space="preserve">– месячная ставка рабочего 1 разряда, </w:t>
      </w:r>
      <w:r w:rsidRPr="00F16DB3">
        <w:rPr>
          <w:i/>
          <w:sz w:val="28"/>
          <w:szCs w:val="28"/>
        </w:rPr>
        <w:t>Т</w:t>
      </w:r>
      <w:r w:rsidRPr="00F16DB3">
        <w:rPr>
          <w:i/>
          <w:sz w:val="28"/>
          <w:szCs w:val="28"/>
          <w:vertAlign w:val="subscript"/>
        </w:rPr>
        <w:t>М1</w:t>
      </w:r>
      <w:r w:rsidRPr="00F16DB3">
        <w:rPr>
          <w:sz w:val="28"/>
          <w:szCs w:val="28"/>
        </w:rPr>
        <w:t xml:space="preserve"> = 22500 руб;</w:t>
      </w:r>
    </w:p>
    <w:p w:rsidR="00311422" w:rsidRPr="00F16DB3" w:rsidRDefault="00311422" w:rsidP="00311422">
      <w:pPr>
        <w:widowControl/>
        <w:spacing w:line="360" w:lineRule="auto"/>
        <w:ind w:firstLine="709"/>
        <w:jc w:val="both"/>
        <w:rPr>
          <w:sz w:val="28"/>
          <w:szCs w:val="28"/>
        </w:rPr>
      </w:pPr>
      <w:r w:rsidRPr="00F16DB3">
        <w:rPr>
          <w:i/>
          <w:sz w:val="28"/>
          <w:szCs w:val="28"/>
        </w:rPr>
        <w:t>К</w:t>
      </w:r>
      <w:r w:rsidRPr="00F16DB3">
        <w:rPr>
          <w:i/>
          <w:sz w:val="28"/>
          <w:szCs w:val="28"/>
          <w:vertAlign w:val="subscript"/>
        </w:rPr>
        <w:t xml:space="preserve">сi </w:t>
      </w:r>
      <w:r w:rsidRPr="00F16DB3">
        <w:rPr>
          <w:sz w:val="28"/>
          <w:szCs w:val="28"/>
          <w:vertAlign w:val="subscript"/>
        </w:rPr>
        <w:t xml:space="preserve">– </w:t>
      </w:r>
      <w:r w:rsidRPr="00F16DB3">
        <w:rPr>
          <w:sz w:val="28"/>
          <w:szCs w:val="28"/>
        </w:rPr>
        <w:t>коэффициент, учитывающий величину разряда;</w:t>
      </w:r>
    </w:p>
    <w:p w:rsidR="00311422" w:rsidRPr="00F16DB3" w:rsidRDefault="00311422" w:rsidP="00311422">
      <w:pPr>
        <w:widowControl/>
        <w:spacing w:line="360" w:lineRule="auto"/>
        <w:ind w:firstLine="709"/>
        <w:jc w:val="both"/>
        <w:rPr>
          <w:sz w:val="28"/>
          <w:szCs w:val="28"/>
        </w:rPr>
      </w:pPr>
      <w:r w:rsidRPr="00F16DB3">
        <w:rPr>
          <w:i/>
          <w:sz w:val="28"/>
          <w:szCs w:val="28"/>
        </w:rPr>
        <w:t>К</w:t>
      </w:r>
      <w:r w:rsidRPr="00F16DB3">
        <w:rPr>
          <w:i/>
          <w:sz w:val="28"/>
          <w:szCs w:val="28"/>
          <w:vertAlign w:val="subscript"/>
        </w:rPr>
        <w:t>пп</w:t>
      </w:r>
      <w:r w:rsidRPr="00F16DB3">
        <w:rPr>
          <w:i/>
          <w:sz w:val="28"/>
          <w:szCs w:val="28"/>
        </w:rPr>
        <w:t xml:space="preserve"> – </w:t>
      </w:r>
      <w:r w:rsidRPr="00F16DB3">
        <w:rPr>
          <w:sz w:val="28"/>
          <w:szCs w:val="28"/>
        </w:rPr>
        <w:t xml:space="preserve">коэффициент, </w:t>
      </w:r>
      <w:r w:rsidRPr="00F16DB3">
        <w:rPr>
          <w:i/>
          <w:sz w:val="28"/>
          <w:szCs w:val="28"/>
        </w:rPr>
        <w:t>К</w:t>
      </w:r>
      <w:r w:rsidRPr="00F16DB3">
        <w:rPr>
          <w:i/>
          <w:sz w:val="28"/>
          <w:szCs w:val="28"/>
          <w:vertAlign w:val="subscript"/>
        </w:rPr>
        <w:t>пп</w:t>
      </w:r>
      <w:r w:rsidRPr="00F16DB3">
        <w:rPr>
          <w:i/>
          <w:sz w:val="28"/>
          <w:szCs w:val="28"/>
        </w:rPr>
        <w:t xml:space="preserve"> </w:t>
      </w:r>
      <w:r w:rsidRPr="00F16DB3">
        <w:rPr>
          <w:sz w:val="28"/>
          <w:szCs w:val="28"/>
        </w:rPr>
        <w:t>= 1,2.</w:t>
      </w:r>
    </w:p>
    <w:p w:rsidR="00311422" w:rsidRPr="00F16DB3" w:rsidRDefault="00311422" w:rsidP="00311422">
      <w:pPr>
        <w:widowControl/>
        <w:spacing w:line="360" w:lineRule="auto"/>
        <w:ind w:firstLine="709"/>
        <w:jc w:val="both"/>
        <w:rPr>
          <w:sz w:val="28"/>
          <w:szCs w:val="28"/>
        </w:rPr>
      </w:pPr>
      <w:r w:rsidRPr="00F16DB3">
        <w:rPr>
          <w:sz w:val="28"/>
          <w:szCs w:val="28"/>
        </w:rPr>
        <w:t xml:space="preserve">В нашем случае </w:t>
      </w:r>
      <w:r w:rsidRPr="00F16DB3">
        <w:rPr>
          <w:i/>
          <w:sz w:val="28"/>
          <w:szCs w:val="28"/>
        </w:rPr>
        <w:t>К</w:t>
      </w:r>
      <w:r w:rsidRPr="00F16DB3">
        <w:rPr>
          <w:i/>
          <w:sz w:val="28"/>
          <w:szCs w:val="28"/>
          <w:vertAlign w:val="subscript"/>
        </w:rPr>
        <w:t>сi</w:t>
      </w:r>
      <w:r>
        <w:rPr>
          <w:i/>
          <w:sz w:val="28"/>
          <w:szCs w:val="28"/>
          <w:vertAlign w:val="subscript"/>
        </w:rPr>
        <w:t xml:space="preserve"> </w:t>
      </w:r>
      <w:r w:rsidRPr="00F16DB3">
        <w:rPr>
          <w:sz w:val="28"/>
          <w:szCs w:val="28"/>
        </w:rPr>
        <w:t>для 3 разряда равен 1.35, для 4 – 1.57, для 5 – 1.73, для 10 – 2.48, для 14 – 3.25.</w:t>
      </w:r>
    </w:p>
    <w:p w:rsidR="00311422" w:rsidRPr="00F16DB3" w:rsidRDefault="00311422" w:rsidP="00311422">
      <w:pPr>
        <w:widowControl/>
        <w:spacing w:line="360" w:lineRule="auto"/>
        <w:ind w:firstLine="709"/>
        <w:jc w:val="both"/>
        <w:rPr>
          <w:sz w:val="28"/>
          <w:szCs w:val="28"/>
        </w:rPr>
      </w:pPr>
      <w:r w:rsidRPr="00F16DB3">
        <w:rPr>
          <w:sz w:val="28"/>
          <w:szCs w:val="28"/>
        </w:rPr>
        <w:t>Подставляя данные в формулу имеем:</w:t>
      </w:r>
    </w:p>
    <w:p w:rsidR="00311422" w:rsidRDefault="00311422" w:rsidP="00311422">
      <w:pPr>
        <w:widowControl/>
        <w:spacing w:line="360" w:lineRule="auto"/>
        <w:ind w:firstLine="709"/>
        <w:jc w:val="both"/>
        <w:rPr>
          <w:sz w:val="28"/>
          <w:szCs w:val="28"/>
        </w:rPr>
      </w:pPr>
    </w:p>
    <w:p w:rsidR="00311422" w:rsidRPr="00F16DB3" w:rsidRDefault="00311422" w:rsidP="00311422">
      <w:pPr>
        <w:widowControl/>
        <w:spacing w:line="360" w:lineRule="auto"/>
        <w:ind w:firstLine="709"/>
        <w:jc w:val="both"/>
        <w:rPr>
          <w:sz w:val="28"/>
          <w:szCs w:val="28"/>
        </w:rPr>
      </w:pPr>
      <w:r w:rsidRPr="00F16DB3">
        <w:rPr>
          <w:sz w:val="28"/>
          <w:szCs w:val="28"/>
        </w:rPr>
        <w:t>для 3 разряда</w:t>
      </w:r>
      <w:r>
        <w:rPr>
          <w:sz w:val="28"/>
          <w:szCs w:val="28"/>
        </w:rPr>
        <w:t xml:space="preserve"> </w:t>
      </w:r>
      <w:r w:rsidR="005A17A1">
        <w:rPr>
          <w:sz w:val="28"/>
          <w:szCs w:val="28"/>
        </w:rPr>
        <w:pict>
          <v:shape id="_x0000_i1115" type="#_x0000_t75" style="width:159.75pt;height:30.75pt" fillcolor="window">
            <v:imagedata r:id="rId93" o:title=""/>
          </v:shape>
        </w:pict>
      </w:r>
      <w:r w:rsidRPr="00F16DB3">
        <w:rPr>
          <w:sz w:val="28"/>
          <w:szCs w:val="28"/>
        </w:rPr>
        <w:t>,</w:t>
      </w:r>
    </w:p>
    <w:p w:rsidR="00311422" w:rsidRPr="00F16DB3" w:rsidRDefault="00311422" w:rsidP="00311422">
      <w:pPr>
        <w:widowControl/>
        <w:spacing w:line="360" w:lineRule="auto"/>
        <w:ind w:firstLine="709"/>
        <w:jc w:val="both"/>
        <w:rPr>
          <w:sz w:val="28"/>
          <w:szCs w:val="28"/>
        </w:rPr>
      </w:pPr>
      <w:r w:rsidRPr="00F16DB3">
        <w:rPr>
          <w:sz w:val="28"/>
          <w:szCs w:val="28"/>
        </w:rPr>
        <w:t>для 4 разряда</w:t>
      </w:r>
      <w:r>
        <w:rPr>
          <w:sz w:val="28"/>
          <w:szCs w:val="28"/>
        </w:rPr>
        <w:t xml:space="preserve"> </w:t>
      </w:r>
      <w:r w:rsidR="005A17A1">
        <w:rPr>
          <w:sz w:val="28"/>
          <w:szCs w:val="28"/>
        </w:rPr>
        <w:pict>
          <v:shape id="_x0000_i1116" type="#_x0000_t75" style="width:159.75pt;height:30.75pt" fillcolor="window">
            <v:imagedata r:id="rId94" o:title=""/>
          </v:shape>
        </w:pict>
      </w:r>
      <w:r w:rsidRPr="00F16DB3">
        <w:rPr>
          <w:sz w:val="28"/>
          <w:szCs w:val="28"/>
        </w:rPr>
        <w:t>,</w:t>
      </w:r>
    </w:p>
    <w:p w:rsidR="00311422" w:rsidRPr="00F16DB3" w:rsidRDefault="00311422" w:rsidP="00311422">
      <w:pPr>
        <w:widowControl/>
        <w:spacing w:line="360" w:lineRule="auto"/>
        <w:ind w:firstLine="709"/>
        <w:jc w:val="both"/>
        <w:rPr>
          <w:sz w:val="28"/>
          <w:szCs w:val="28"/>
        </w:rPr>
      </w:pPr>
      <w:r w:rsidRPr="00F16DB3">
        <w:rPr>
          <w:sz w:val="28"/>
          <w:szCs w:val="28"/>
        </w:rPr>
        <w:t>для 5 разряда</w:t>
      </w:r>
      <w:r>
        <w:rPr>
          <w:sz w:val="28"/>
          <w:szCs w:val="28"/>
        </w:rPr>
        <w:t xml:space="preserve"> </w:t>
      </w:r>
      <w:r w:rsidR="005A17A1">
        <w:rPr>
          <w:sz w:val="28"/>
          <w:szCs w:val="28"/>
        </w:rPr>
        <w:pict>
          <v:shape id="_x0000_i1117" type="#_x0000_t75" style="width:159.75pt;height:30.75pt" fillcolor="window">
            <v:imagedata r:id="rId95" o:title=""/>
          </v:shape>
        </w:pict>
      </w:r>
      <w:r w:rsidRPr="00F16DB3">
        <w:rPr>
          <w:sz w:val="28"/>
          <w:szCs w:val="28"/>
        </w:rPr>
        <w:t>,</w:t>
      </w:r>
    </w:p>
    <w:p w:rsidR="00311422" w:rsidRPr="00F16DB3" w:rsidRDefault="00311422" w:rsidP="00311422">
      <w:pPr>
        <w:widowControl/>
        <w:spacing w:line="360" w:lineRule="auto"/>
        <w:ind w:firstLine="709"/>
        <w:jc w:val="both"/>
        <w:rPr>
          <w:sz w:val="28"/>
          <w:szCs w:val="28"/>
        </w:rPr>
      </w:pPr>
      <w:r w:rsidRPr="00F16DB3">
        <w:rPr>
          <w:sz w:val="28"/>
          <w:szCs w:val="28"/>
        </w:rPr>
        <w:t>для 10 разряда</w:t>
      </w:r>
      <w:r>
        <w:rPr>
          <w:sz w:val="28"/>
          <w:szCs w:val="28"/>
        </w:rPr>
        <w:t xml:space="preserve"> </w:t>
      </w:r>
      <w:r w:rsidR="005A17A1">
        <w:rPr>
          <w:sz w:val="28"/>
          <w:szCs w:val="28"/>
        </w:rPr>
        <w:pict>
          <v:shape id="_x0000_i1118" type="#_x0000_t75" style="width:164.25pt;height:30.75pt" fillcolor="window">
            <v:imagedata r:id="rId96" o:title=""/>
          </v:shape>
        </w:pict>
      </w:r>
      <w:r w:rsidRPr="00F16DB3">
        <w:rPr>
          <w:sz w:val="28"/>
          <w:szCs w:val="28"/>
        </w:rPr>
        <w:t>,</w:t>
      </w:r>
    </w:p>
    <w:p w:rsidR="00311422" w:rsidRPr="00F16DB3" w:rsidRDefault="00311422" w:rsidP="00311422">
      <w:pPr>
        <w:widowControl/>
        <w:spacing w:line="360" w:lineRule="auto"/>
        <w:ind w:firstLine="709"/>
        <w:jc w:val="both"/>
        <w:rPr>
          <w:sz w:val="28"/>
          <w:szCs w:val="28"/>
        </w:rPr>
      </w:pPr>
      <w:r w:rsidRPr="00F16DB3">
        <w:rPr>
          <w:sz w:val="28"/>
          <w:szCs w:val="28"/>
        </w:rPr>
        <w:t>для 14 разряда</w:t>
      </w:r>
      <w:r>
        <w:rPr>
          <w:sz w:val="28"/>
          <w:szCs w:val="28"/>
        </w:rPr>
        <w:t xml:space="preserve"> </w:t>
      </w:r>
      <w:r w:rsidR="005A17A1">
        <w:rPr>
          <w:sz w:val="28"/>
          <w:szCs w:val="28"/>
        </w:rPr>
        <w:pict>
          <v:shape id="_x0000_i1119" type="#_x0000_t75" style="width:159.75pt;height:30.75pt" fillcolor="window">
            <v:imagedata r:id="rId97" o:title=""/>
          </v:shape>
        </w:pict>
      </w:r>
      <w:r w:rsidRPr="00F16DB3">
        <w:rPr>
          <w:sz w:val="28"/>
          <w:szCs w:val="28"/>
        </w:rPr>
        <w:t>.</w:t>
      </w:r>
    </w:p>
    <w:p w:rsidR="00311422" w:rsidRDefault="00311422" w:rsidP="00311422">
      <w:pPr>
        <w:widowControl/>
        <w:spacing w:line="360" w:lineRule="auto"/>
        <w:ind w:firstLine="709"/>
        <w:jc w:val="both"/>
        <w:rPr>
          <w:sz w:val="28"/>
          <w:szCs w:val="28"/>
        </w:rPr>
      </w:pPr>
    </w:p>
    <w:p w:rsidR="00311422" w:rsidRPr="00F16DB3" w:rsidRDefault="00311422" w:rsidP="00311422">
      <w:pPr>
        <w:widowControl/>
        <w:spacing w:line="360" w:lineRule="auto"/>
        <w:ind w:firstLine="709"/>
        <w:jc w:val="both"/>
        <w:rPr>
          <w:sz w:val="28"/>
          <w:szCs w:val="28"/>
        </w:rPr>
      </w:pPr>
      <w:r w:rsidRPr="00F16DB3">
        <w:rPr>
          <w:sz w:val="28"/>
          <w:szCs w:val="28"/>
        </w:rPr>
        <w:t>Расчет основной заработной платы основных производственных рабочих приведен в таблице 9.3</w:t>
      </w:r>
    </w:p>
    <w:p w:rsidR="00311422" w:rsidRPr="00311422" w:rsidRDefault="00311422" w:rsidP="00311422">
      <w:pPr>
        <w:widowControl/>
        <w:spacing w:line="360" w:lineRule="auto"/>
        <w:ind w:firstLine="709"/>
        <w:jc w:val="both"/>
        <w:rPr>
          <w:sz w:val="28"/>
          <w:szCs w:val="28"/>
        </w:rPr>
      </w:pPr>
    </w:p>
    <w:p w:rsidR="00311422" w:rsidRPr="00311422" w:rsidRDefault="00311422" w:rsidP="00311422">
      <w:pPr>
        <w:widowControl/>
        <w:spacing w:line="360" w:lineRule="auto"/>
        <w:ind w:firstLine="709"/>
        <w:jc w:val="both"/>
        <w:rPr>
          <w:sz w:val="28"/>
          <w:szCs w:val="28"/>
        </w:rPr>
      </w:pPr>
      <w:r w:rsidRPr="00311422">
        <w:rPr>
          <w:sz w:val="28"/>
          <w:szCs w:val="28"/>
        </w:rPr>
        <w:t>Таблица 9.3 – Расчет основной заработной платы основных</w:t>
      </w:r>
      <w:r>
        <w:rPr>
          <w:sz w:val="28"/>
          <w:szCs w:val="28"/>
        </w:rPr>
        <w:t xml:space="preserve"> </w:t>
      </w:r>
      <w:r w:rsidRPr="00311422">
        <w:rPr>
          <w:sz w:val="28"/>
          <w:szCs w:val="28"/>
        </w:rPr>
        <w:t>производственных рабочих</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511"/>
        <w:gridCol w:w="1550"/>
        <w:gridCol w:w="1517"/>
        <w:gridCol w:w="988"/>
        <w:gridCol w:w="1787"/>
        <w:gridCol w:w="1109"/>
      </w:tblGrid>
      <w:tr w:rsidR="00311422" w:rsidRPr="00F16DB3" w:rsidTr="00311422">
        <w:tc>
          <w:tcPr>
            <w:tcW w:w="0" w:type="auto"/>
            <w:tcBorders>
              <w:top w:val="single" w:sz="4" w:space="0" w:color="auto"/>
              <w:left w:val="single" w:sz="4" w:space="0" w:color="auto"/>
            </w:tcBorders>
            <w:vAlign w:val="center"/>
          </w:tcPr>
          <w:p w:rsidR="00311422" w:rsidRPr="00311422" w:rsidRDefault="00311422" w:rsidP="00311422">
            <w:pPr>
              <w:widowControl/>
              <w:spacing w:line="360" w:lineRule="auto"/>
              <w:jc w:val="both"/>
            </w:pPr>
            <w:r w:rsidRPr="00311422">
              <w:t>Наименование</w:t>
            </w:r>
          </w:p>
        </w:tc>
        <w:tc>
          <w:tcPr>
            <w:tcW w:w="0" w:type="auto"/>
            <w:tcBorders>
              <w:top w:val="single" w:sz="4" w:space="0" w:color="auto"/>
            </w:tcBorders>
            <w:vAlign w:val="center"/>
          </w:tcPr>
          <w:p w:rsidR="00311422" w:rsidRPr="00311422" w:rsidRDefault="00311422" w:rsidP="00311422">
            <w:pPr>
              <w:widowControl/>
              <w:spacing w:line="360" w:lineRule="auto"/>
              <w:jc w:val="both"/>
            </w:pPr>
            <w:r w:rsidRPr="00311422">
              <w:t>Норма времени tшт мин/шт</w:t>
            </w:r>
          </w:p>
        </w:tc>
        <w:tc>
          <w:tcPr>
            <w:tcW w:w="0" w:type="auto"/>
            <w:tcBorders>
              <w:top w:val="single" w:sz="4" w:space="0" w:color="auto"/>
            </w:tcBorders>
            <w:vAlign w:val="center"/>
          </w:tcPr>
          <w:p w:rsidR="00311422" w:rsidRPr="00311422" w:rsidRDefault="006D7264" w:rsidP="00311422">
            <w:pPr>
              <w:widowControl/>
              <w:spacing w:line="360" w:lineRule="auto"/>
              <w:jc w:val="both"/>
            </w:pPr>
            <w:r>
              <w:t>Кол-во элемен</w:t>
            </w:r>
            <w:r w:rsidR="00311422" w:rsidRPr="00311422">
              <w:t>тов,</w:t>
            </w:r>
            <w:r>
              <w:t xml:space="preserve"> </w:t>
            </w:r>
            <w:r w:rsidR="00311422" w:rsidRPr="00311422">
              <w:t>шт.</w:t>
            </w:r>
          </w:p>
        </w:tc>
        <w:tc>
          <w:tcPr>
            <w:tcW w:w="0" w:type="auto"/>
            <w:tcBorders>
              <w:top w:val="single" w:sz="4" w:space="0" w:color="auto"/>
            </w:tcBorders>
            <w:vAlign w:val="center"/>
          </w:tcPr>
          <w:p w:rsidR="00311422" w:rsidRPr="00311422" w:rsidRDefault="00311422" w:rsidP="00311422">
            <w:pPr>
              <w:widowControl/>
              <w:spacing w:line="360" w:lineRule="auto"/>
              <w:jc w:val="both"/>
            </w:pPr>
            <w:r w:rsidRPr="00311422">
              <w:t>Разряд работ</w:t>
            </w:r>
          </w:p>
        </w:tc>
        <w:tc>
          <w:tcPr>
            <w:tcW w:w="0" w:type="auto"/>
            <w:tcBorders>
              <w:top w:val="single" w:sz="4" w:space="0" w:color="auto"/>
            </w:tcBorders>
            <w:vAlign w:val="center"/>
          </w:tcPr>
          <w:p w:rsidR="00311422" w:rsidRPr="00311422" w:rsidRDefault="00311422" w:rsidP="00311422">
            <w:pPr>
              <w:widowControl/>
              <w:spacing w:line="360" w:lineRule="auto"/>
              <w:jc w:val="both"/>
            </w:pPr>
            <w:r w:rsidRPr="00311422">
              <w:t>Часовая тарифная ставка Тс, руб.</w:t>
            </w:r>
          </w:p>
        </w:tc>
        <w:tc>
          <w:tcPr>
            <w:tcW w:w="0" w:type="auto"/>
            <w:tcBorders>
              <w:top w:val="single" w:sz="4" w:space="0" w:color="auto"/>
              <w:right w:val="single" w:sz="4" w:space="0" w:color="auto"/>
            </w:tcBorders>
            <w:vAlign w:val="center"/>
          </w:tcPr>
          <w:p w:rsidR="00311422" w:rsidRPr="00311422" w:rsidRDefault="00311422" w:rsidP="00311422">
            <w:pPr>
              <w:widowControl/>
              <w:spacing w:line="360" w:lineRule="auto"/>
              <w:jc w:val="both"/>
            </w:pPr>
            <w:r w:rsidRPr="00311422">
              <w:t>Сумма ОЗП, руб</w:t>
            </w:r>
          </w:p>
        </w:tc>
      </w:tr>
      <w:tr w:rsidR="00311422" w:rsidRPr="00F16DB3" w:rsidTr="00311422">
        <w:tc>
          <w:tcPr>
            <w:tcW w:w="0" w:type="auto"/>
            <w:tcBorders>
              <w:left w:val="single" w:sz="4" w:space="0" w:color="auto"/>
              <w:bottom w:val="single" w:sz="4" w:space="0" w:color="auto"/>
            </w:tcBorders>
          </w:tcPr>
          <w:p w:rsidR="00311422" w:rsidRPr="00311422" w:rsidRDefault="00311422" w:rsidP="00311422">
            <w:pPr>
              <w:widowControl/>
              <w:spacing w:line="360" w:lineRule="auto"/>
              <w:jc w:val="both"/>
            </w:pPr>
            <w:r w:rsidRPr="00311422">
              <w:t>Подготовка и установка резисторов и диодов.</w:t>
            </w:r>
          </w:p>
        </w:tc>
        <w:tc>
          <w:tcPr>
            <w:tcW w:w="0" w:type="auto"/>
            <w:tcBorders>
              <w:top w:val="nil"/>
              <w:bottom w:val="single" w:sz="4" w:space="0" w:color="auto"/>
            </w:tcBorders>
            <w:vAlign w:val="center"/>
          </w:tcPr>
          <w:p w:rsidR="00311422" w:rsidRPr="00311422" w:rsidRDefault="00311422" w:rsidP="00311422">
            <w:pPr>
              <w:widowControl/>
              <w:spacing w:line="360" w:lineRule="auto"/>
              <w:jc w:val="both"/>
            </w:pPr>
            <w:r w:rsidRPr="00311422">
              <w:t>0,4</w:t>
            </w:r>
          </w:p>
        </w:tc>
        <w:tc>
          <w:tcPr>
            <w:tcW w:w="0" w:type="auto"/>
            <w:tcBorders>
              <w:top w:val="nil"/>
              <w:bottom w:val="single" w:sz="4" w:space="0" w:color="auto"/>
            </w:tcBorders>
            <w:vAlign w:val="center"/>
          </w:tcPr>
          <w:p w:rsidR="00311422" w:rsidRPr="00311422" w:rsidRDefault="00311422" w:rsidP="00311422">
            <w:pPr>
              <w:widowControl/>
              <w:spacing w:line="360" w:lineRule="auto"/>
              <w:jc w:val="both"/>
              <w:rPr>
                <w:lang w:val="en-US"/>
              </w:rPr>
            </w:pPr>
            <w:r w:rsidRPr="00311422">
              <w:t>6</w:t>
            </w:r>
          </w:p>
        </w:tc>
        <w:tc>
          <w:tcPr>
            <w:tcW w:w="0" w:type="auto"/>
            <w:tcBorders>
              <w:top w:val="nil"/>
              <w:bottom w:val="single" w:sz="4" w:space="0" w:color="auto"/>
            </w:tcBorders>
            <w:vAlign w:val="center"/>
          </w:tcPr>
          <w:p w:rsidR="00311422" w:rsidRPr="00311422" w:rsidRDefault="00311422" w:rsidP="00311422">
            <w:pPr>
              <w:widowControl/>
              <w:spacing w:line="360" w:lineRule="auto"/>
              <w:jc w:val="both"/>
            </w:pPr>
            <w:r w:rsidRPr="00311422">
              <w:t>3</w:t>
            </w:r>
          </w:p>
        </w:tc>
        <w:tc>
          <w:tcPr>
            <w:tcW w:w="0" w:type="auto"/>
            <w:tcBorders>
              <w:top w:val="nil"/>
              <w:bottom w:val="single" w:sz="4" w:space="0" w:color="auto"/>
            </w:tcBorders>
            <w:vAlign w:val="center"/>
          </w:tcPr>
          <w:p w:rsidR="00311422" w:rsidRPr="00311422" w:rsidRDefault="00311422" w:rsidP="00311422">
            <w:pPr>
              <w:widowControl/>
              <w:spacing w:line="360" w:lineRule="auto"/>
              <w:jc w:val="both"/>
            </w:pPr>
            <w:r w:rsidRPr="00311422">
              <w:t>217</w:t>
            </w:r>
          </w:p>
        </w:tc>
        <w:tc>
          <w:tcPr>
            <w:tcW w:w="0" w:type="auto"/>
            <w:tcBorders>
              <w:bottom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8,7</w:t>
            </w:r>
          </w:p>
        </w:tc>
      </w:tr>
      <w:tr w:rsidR="00311422" w:rsidRPr="00F16DB3" w:rsidTr="00311422">
        <w:tc>
          <w:tcPr>
            <w:tcW w:w="0" w:type="auto"/>
            <w:tcBorders>
              <w:top w:val="single" w:sz="4" w:space="0" w:color="auto"/>
              <w:left w:val="single" w:sz="4" w:space="0" w:color="auto"/>
            </w:tcBorders>
          </w:tcPr>
          <w:p w:rsidR="00311422" w:rsidRPr="00311422" w:rsidRDefault="00311422" w:rsidP="00311422">
            <w:pPr>
              <w:widowControl/>
              <w:spacing w:line="360" w:lineRule="auto"/>
              <w:jc w:val="both"/>
            </w:pPr>
            <w:r w:rsidRPr="00311422">
              <w:t>Подготовка и установка конденсаторов.</w:t>
            </w:r>
          </w:p>
        </w:tc>
        <w:tc>
          <w:tcPr>
            <w:tcW w:w="0" w:type="auto"/>
            <w:tcBorders>
              <w:top w:val="single" w:sz="4" w:space="0" w:color="auto"/>
            </w:tcBorders>
            <w:vAlign w:val="center"/>
          </w:tcPr>
          <w:p w:rsidR="00311422" w:rsidRPr="00311422" w:rsidRDefault="00311422" w:rsidP="00311422">
            <w:pPr>
              <w:widowControl/>
              <w:spacing w:line="360" w:lineRule="auto"/>
              <w:jc w:val="both"/>
            </w:pPr>
            <w:r w:rsidRPr="00311422">
              <w:t>0,5</w:t>
            </w:r>
          </w:p>
        </w:tc>
        <w:tc>
          <w:tcPr>
            <w:tcW w:w="0" w:type="auto"/>
            <w:tcBorders>
              <w:top w:val="single" w:sz="4" w:space="0" w:color="auto"/>
            </w:tcBorders>
            <w:vAlign w:val="center"/>
          </w:tcPr>
          <w:p w:rsidR="00311422" w:rsidRPr="00311422" w:rsidRDefault="00311422" w:rsidP="00311422">
            <w:pPr>
              <w:widowControl/>
              <w:spacing w:line="360" w:lineRule="auto"/>
              <w:jc w:val="both"/>
              <w:rPr>
                <w:lang w:val="en-US"/>
              </w:rPr>
            </w:pPr>
            <w:r w:rsidRPr="00311422">
              <w:t>69</w:t>
            </w:r>
          </w:p>
        </w:tc>
        <w:tc>
          <w:tcPr>
            <w:tcW w:w="0" w:type="auto"/>
            <w:tcBorders>
              <w:top w:val="single" w:sz="4" w:space="0" w:color="auto"/>
            </w:tcBorders>
            <w:vAlign w:val="center"/>
          </w:tcPr>
          <w:p w:rsidR="00311422" w:rsidRPr="00311422" w:rsidRDefault="00311422" w:rsidP="00311422">
            <w:pPr>
              <w:widowControl/>
              <w:spacing w:line="360" w:lineRule="auto"/>
              <w:jc w:val="both"/>
            </w:pPr>
            <w:r w:rsidRPr="00311422">
              <w:t>3</w:t>
            </w:r>
          </w:p>
        </w:tc>
        <w:tc>
          <w:tcPr>
            <w:tcW w:w="0" w:type="auto"/>
            <w:tcBorders>
              <w:top w:val="single" w:sz="4" w:space="0" w:color="auto"/>
            </w:tcBorders>
            <w:vAlign w:val="center"/>
          </w:tcPr>
          <w:p w:rsidR="00311422" w:rsidRPr="00311422" w:rsidRDefault="00311422" w:rsidP="00311422">
            <w:pPr>
              <w:widowControl/>
              <w:spacing w:line="360" w:lineRule="auto"/>
              <w:jc w:val="both"/>
            </w:pPr>
            <w:r w:rsidRPr="00311422">
              <w:t>217</w:t>
            </w:r>
          </w:p>
        </w:tc>
        <w:tc>
          <w:tcPr>
            <w:tcW w:w="0" w:type="auto"/>
            <w:tcBorders>
              <w:top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124,8</w:t>
            </w:r>
          </w:p>
        </w:tc>
      </w:tr>
      <w:tr w:rsidR="00311422" w:rsidRPr="00F16DB3" w:rsidTr="00311422">
        <w:trPr>
          <w:trHeight w:val="300"/>
        </w:trPr>
        <w:tc>
          <w:tcPr>
            <w:tcW w:w="0" w:type="auto"/>
            <w:tcBorders>
              <w:left w:val="single" w:sz="4" w:space="0" w:color="auto"/>
              <w:bottom w:val="nil"/>
            </w:tcBorders>
          </w:tcPr>
          <w:p w:rsidR="00311422" w:rsidRPr="00311422" w:rsidRDefault="00311422" w:rsidP="00311422">
            <w:pPr>
              <w:widowControl/>
              <w:spacing w:line="360" w:lineRule="auto"/>
              <w:jc w:val="both"/>
            </w:pPr>
            <w:r w:rsidRPr="00311422">
              <w:t>Установка резонатора</w:t>
            </w:r>
          </w:p>
        </w:tc>
        <w:tc>
          <w:tcPr>
            <w:tcW w:w="0" w:type="auto"/>
            <w:tcBorders>
              <w:bottom w:val="nil"/>
            </w:tcBorders>
            <w:vAlign w:val="center"/>
          </w:tcPr>
          <w:p w:rsidR="00311422" w:rsidRPr="00311422" w:rsidRDefault="00311422" w:rsidP="00311422">
            <w:pPr>
              <w:widowControl/>
              <w:spacing w:line="360" w:lineRule="auto"/>
              <w:jc w:val="both"/>
            </w:pPr>
            <w:r w:rsidRPr="00311422">
              <w:t>0,6</w:t>
            </w:r>
          </w:p>
        </w:tc>
        <w:tc>
          <w:tcPr>
            <w:tcW w:w="0" w:type="auto"/>
            <w:tcBorders>
              <w:bottom w:val="nil"/>
            </w:tcBorders>
            <w:vAlign w:val="center"/>
          </w:tcPr>
          <w:p w:rsidR="00311422" w:rsidRPr="00311422" w:rsidRDefault="00311422" w:rsidP="00311422">
            <w:pPr>
              <w:widowControl/>
              <w:spacing w:line="360" w:lineRule="auto"/>
              <w:jc w:val="both"/>
            </w:pPr>
            <w:r w:rsidRPr="00311422">
              <w:t>1</w:t>
            </w:r>
          </w:p>
        </w:tc>
        <w:tc>
          <w:tcPr>
            <w:tcW w:w="0" w:type="auto"/>
            <w:tcBorders>
              <w:bottom w:val="nil"/>
            </w:tcBorders>
            <w:vAlign w:val="center"/>
          </w:tcPr>
          <w:p w:rsidR="00311422" w:rsidRPr="00311422" w:rsidRDefault="00311422" w:rsidP="00311422">
            <w:pPr>
              <w:widowControl/>
              <w:spacing w:line="360" w:lineRule="auto"/>
              <w:jc w:val="both"/>
            </w:pPr>
            <w:r w:rsidRPr="00311422">
              <w:t>3</w:t>
            </w:r>
          </w:p>
        </w:tc>
        <w:tc>
          <w:tcPr>
            <w:tcW w:w="0" w:type="auto"/>
            <w:tcBorders>
              <w:bottom w:val="nil"/>
            </w:tcBorders>
            <w:vAlign w:val="center"/>
          </w:tcPr>
          <w:p w:rsidR="00311422" w:rsidRPr="00311422" w:rsidRDefault="00311422" w:rsidP="00311422">
            <w:pPr>
              <w:widowControl/>
              <w:spacing w:line="360" w:lineRule="auto"/>
              <w:jc w:val="both"/>
            </w:pPr>
            <w:r w:rsidRPr="00311422">
              <w:t>217</w:t>
            </w:r>
          </w:p>
        </w:tc>
        <w:tc>
          <w:tcPr>
            <w:tcW w:w="0" w:type="auto"/>
            <w:tcBorders>
              <w:bottom w:val="nil"/>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2,2</w:t>
            </w:r>
          </w:p>
        </w:tc>
      </w:tr>
      <w:tr w:rsidR="00311422" w:rsidRPr="00F16DB3" w:rsidTr="00311422">
        <w:trPr>
          <w:trHeight w:val="255"/>
        </w:trPr>
        <w:tc>
          <w:tcPr>
            <w:tcW w:w="0" w:type="auto"/>
            <w:tcBorders>
              <w:top w:val="single" w:sz="4" w:space="0" w:color="auto"/>
              <w:left w:val="single" w:sz="4" w:space="0" w:color="auto"/>
            </w:tcBorders>
          </w:tcPr>
          <w:p w:rsidR="00311422" w:rsidRPr="00311422" w:rsidRDefault="00311422" w:rsidP="00311422">
            <w:pPr>
              <w:widowControl/>
              <w:spacing w:line="360" w:lineRule="auto"/>
              <w:jc w:val="both"/>
            </w:pPr>
            <w:r w:rsidRPr="00311422">
              <w:t>Установка соединителей</w:t>
            </w:r>
          </w:p>
        </w:tc>
        <w:tc>
          <w:tcPr>
            <w:tcW w:w="0" w:type="auto"/>
            <w:tcBorders>
              <w:top w:val="single" w:sz="4" w:space="0" w:color="auto"/>
            </w:tcBorders>
            <w:vAlign w:val="center"/>
          </w:tcPr>
          <w:p w:rsidR="00311422" w:rsidRPr="00311422" w:rsidRDefault="00311422" w:rsidP="00311422">
            <w:pPr>
              <w:widowControl/>
              <w:spacing w:line="360" w:lineRule="auto"/>
              <w:jc w:val="both"/>
            </w:pPr>
            <w:r w:rsidRPr="00311422">
              <w:t>0,5</w:t>
            </w:r>
          </w:p>
        </w:tc>
        <w:tc>
          <w:tcPr>
            <w:tcW w:w="0" w:type="auto"/>
            <w:tcBorders>
              <w:top w:val="single" w:sz="4" w:space="0" w:color="auto"/>
            </w:tcBorders>
            <w:vAlign w:val="center"/>
          </w:tcPr>
          <w:p w:rsidR="00311422" w:rsidRPr="00311422" w:rsidRDefault="00311422" w:rsidP="00311422">
            <w:pPr>
              <w:widowControl/>
              <w:spacing w:line="360" w:lineRule="auto"/>
              <w:jc w:val="both"/>
            </w:pPr>
            <w:r w:rsidRPr="00311422">
              <w:t>2</w:t>
            </w:r>
          </w:p>
        </w:tc>
        <w:tc>
          <w:tcPr>
            <w:tcW w:w="0" w:type="auto"/>
            <w:tcBorders>
              <w:top w:val="single" w:sz="4" w:space="0" w:color="auto"/>
            </w:tcBorders>
            <w:vAlign w:val="center"/>
          </w:tcPr>
          <w:p w:rsidR="00311422" w:rsidRPr="00311422" w:rsidRDefault="00311422" w:rsidP="00311422">
            <w:pPr>
              <w:widowControl/>
              <w:spacing w:line="360" w:lineRule="auto"/>
              <w:jc w:val="both"/>
            </w:pPr>
            <w:r w:rsidRPr="00311422">
              <w:t>3</w:t>
            </w:r>
          </w:p>
        </w:tc>
        <w:tc>
          <w:tcPr>
            <w:tcW w:w="0" w:type="auto"/>
            <w:tcBorders>
              <w:top w:val="single" w:sz="4" w:space="0" w:color="auto"/>
            </w:tcBorders>
            <w:vAlign w:val="center"/>
          </w:tcPr>
          <w:p w:rsidR="00311422" w:rsidRPr="00311422" w:rsidRDefault="00311422" w:rsidP="00311422">
            <w:pPr>
              <w:widowControl/>
              <w:spacing w:line="360" w:lineRule="auto"/>
              <w:jc w:val="both"/>
            </w:pPr>
            <w:r w:rsidRPr="00311422">
              <w:t>217</w:t>
            </w:r>
          </w:p>
        </w:tc>
        <w:tc>
          <w:tcPr>
            <w:tcW w:w="0" w:type="auto"/>
            <w:tcBorders>
              <w:top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3,6</w:t>
            </w:r>
          </w:p>
        </w:tc>
      </w:tr>
      <w:tr w:rsidR="00311422" w:rsidRPr="00F16DB3" w:rsidTr="00311422">
        <w:trPr>
          <w:trHeight w:val="105"/>
        </w:trPr>
        <w:tc>
          <w:tcPr>
            <w:tcW w:w="0" w:type="auto"/>
            <w:tcBorders>
              <w:left w:val="single" w:sz="4" w:space="0" w:color="auto"/>
              <w:bottom w:val="nil"/>
            </w:tcBorders>
          </w:tcPr>
          <w:p w:rsidR="00311422" w:rsidRPr="00311422" w:rsidRDefault="00311422" w:rsidP="00311422">
            <w:pPr>
              <w:widowControl/>
              <w:spacing w:line="360" w:lineRule="auto"/>
              <w:jc w:val="both"/>
            </w:pPr>
            <w:r w:rsidRPr="00311422">
              <w:t>Установка ИМС</w:t>
            </w:r>
          </w:p>
        </w:tc>
        <w:tc>
          <w:tcPr>
            <w:tcW w:w="0" w:type="auto"/>
            <w:tcBorders>
              <w:bottom w:val="nil"/>
            </w:tcBorders>
            <w:vAlign w:val="center"/>
          </w:tcPr>
          <w:p w:rsidR="00311422" w:rsidRPr="00311422" w:rsidRDefault="00311422" w:rsidP="00311422">
            <w:pPr>
              <w:widowControl/>
              <w:spacing w:line="360" w:lineRule="auto"/>
              <w:jc w:val="both"/>
            </w:pPr>
            <w:r w:rsidRPr="00311422">
              <w:t>0,41</w:t>
            </w:r>
          </w:p>
        </w:tc>
        <w:tc>
          <w:tcPr>
            <w:tcW w:w="0" w:type="auto"/>
            <w:tcBorders>
              <w:bottom w:val="nil"/>
            </w:tcBorders>
            <w:vAlign w:val="center"/>
          </w:tcPr>
          <w:p w:rsidR="00311422" w:rsidRPr="00311422" w:rsidRDefault="00311422" w:rsidP="00311422">
            <w:pPr>
              <w:widowControl/>
              <w:spacing w:line="360" w:lineRule="auto"/>
              <w:jc w:val="both"/>
              <w:rPr>
                <w:lang w:val="en-US"/>
              </w:rPr>
            </w:pPr>
            <w:r w:rsidRPr="00311422">
              <w:t>72</w:t>
            </w:r>
          </w:p>
        </w:tc>
        <w:tc>
          <w:tcPr>
            <w:tcW w:w="0" w:type="auto"/>
            <w:tcBorders>
              <w:bottom w:val="nil"/>
            </w:tcBorders>
            <w:vAlign w:val="center"/>
          </w:tcPr>
          <w:p w:rsidR="00311422" w:rsidRPr="00311422" w:rsidRDefault="00311422" w:rsidP="00311422">
            <w:pPr>
              <w:widowControl/>
              <w:spacing w:line="360" w:lineRule="auto"/>
              <w:jc w:val="both"/>
            </w:pPr>
            <w:r w:rsidRPr="00311422">
              <w:t>3</w:t>
            </w:r>
          </w:p>
        </w:tc>
        <w:tc>
          <w:tcPr>
            <w:tcW w:w="0" w:type="auto"/>
            <w:tcBorders>
              <w:bottom w:val="nil"/>
            </w:tcBorders>
            <w:vAlign w:val="center"/>
          </w:tcPr>
          <w:p w:rsidR="00311422" w:rsidRPr="00311422" w:rsidRDefault="00311422" w:rsidP="00311422">
            <w:pPr>
              <w:widowControl/>
              <w:spacing w:line="360" w:lineRule="auto"/>
              <w:jc w:val="both"/>
            </w:pPr>
            <w:r w:rsidRPr="00311422">
              <w:t>217</w:t>
            </w:r>
          </w:p>
        </w:tc>
        <w:tc>
          <w:tcPr>
            <w:tcW w:w="0" w:type="auto"/>
            <w:tcBorders>
              <w:bottom w:val="nil"/>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106,8</w:t>
            </w:r>
          </w:p>
        </w:tc>
      </w:tr>
      <w:tr w:rsidR="00311422" w:rsidRPr="00F16DB3" w:rsidTr="00311422">
        <w:trPr>
          <w:trHeight w:val="212"/>
        </w:trPr>
        <w:tc>
          <w:tcPr>
            <w:tcW w:w="0" w:type="auto"/>
            <w:tcBorders>
              <w:top w:val="single" w:sz="4" w:space="0" w:color="auto"/>
              <w:left w:val="single" w:sz="4" w:space="0" w:color="auto"/>
            </w:tcBorders>
          </w:tcPr>
          <w:p w:rsidR="00311422" w:rsidRPr="00311422" w:rsidRDefault="00311422" w:rsidP="00311422">
            <w:pPr>
              <w:widowControl/>
              <w:spacing w:line="360" w:lineRule="auto"/>
              <w:jc w:val="both"/>
            </w:pPr>
            <w:r w:rsidRPr="00311422">
              <w:t>Установка генератора</w:t>
            </w:r>
          </w:p>
        </w:tc>
        <w:tc>
          <w:tcPr>
            <w:tcW w:w="0" w:type="auto"/>
            <w:tcBorders>
              <w:top w:val="single" w:sz="4" w:space="0" w:color="auto"/>
            </w:tcBorders>
            <w:vAlign w:val="center"/>
          </w:tcPr>
          <w:p w:rsidR="00311422" w:rsidRPr="00311422" w:rsidRDefault="00311422" w:rsidP="00311422">
            <w:pPr>
              <w:widowControl/>
              <w:spacing w:line="360" w:lineRule="auto"/>
              <w:jc w:val="both"/>
            </w:pPr>
            <w:r w:rsidRPr="00311422">
              <w:t>0,51</w:t>
            </w:r>
          </w:p>
        </w:tc>
        <w:tc>
          <w:tcPr>
            <w:tcW w:w="0" w:type="auto"/>
            <w:tcBorders>
              <w:top w:val="single" w:sz="4" w:space="0" w:color="auto"/>
            </w:tcBorders>
            <w:vAlign w:val="center"/>
          </w:tcPr>
          <w:p w:rsidR="00311422" w:rsidRPr="00311422" w:rsidRDefault="00311422" w:rsidP="00311422">
            <w:pPr>
              <w:widowControl/>
              <w:spacing w:line="360" w:lineRule="auto"/>
              <w:jc w:val="both"/>
            </w:pPr>
            <w:r w:rsidRPr="00311422">
              <w:t>1</w:t>
            </w:r>
          </w:p>
        </w:tc>
        <w:tc>
          <w:tcPr>
            <w:tcW w:w="0" w:type="auto"/>
            <w:tcBorders>
              <w:top w:val="single" w:sz="4" w:space="0" w:color="auto"/>
            </w:tcBorders>
            <w:vAlign w:val="center"/>
          </w:tcPr>
          <w:p w:rsidR="00311422" w:rsidRPr="00311422" w:rsidRDefault="00311422" w:rsidP="00311422">
            <w:pPr>
              <w:widowControl/>
              <w:spacing w:line="360" w:lineRule="auto"/>
              <w:jc w:val="both"/>
            </w:pPr>
            <w:r w:rsidRPr="00311422">
              <w:t>3</w:t>
            </w:r>
          </w:p>
        </w:tc>
        <w:tc>
          <w:tcPr>
            <w:tcW w:w="0" w:type="auto"/>
            <w:tcBorders>
              <w:top w:val="single" w:sz="4" w:space="0" w:color="auto"/>
            </w:tcBorders>
            <w:vAlign w:val="center"/>
          </w:tcPr>
          <w:p w:rsidR="00311422" w:rsidRPr="00311422" w:rsidRDefault="00311422" w:rsidP="00311422">
            <w:pPr>
              <w:widowControl/>
              <w:spacing w:line="360" w:lineRule="auto"/>
              <w:jc w:val="both"/>
            </w:pPr>
            <w:r w:rsidRPr="00311422">
              <w:t>217</w:t>
            </w:r>
          </w:p>
        </w:tc>
        <w:tc>
          <w:tcPr>
            <w:tcW w:w="0" w:type="auto"/>
            <w:tcBorders>
              <w:top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1,8</w:t>
            </w:r>
          </w:p>
        </w:tc>
      </w:tr>
      <w:tr w:rsidR="00311422" w:rsidRPr="00F16DB3" w:rsidTr="00311422">
        <w:tc>
          <w:tcPr>
            <w:tcW w:w="0" w:type="auto"/>
            <w:tcBorders>
              <w:left w:val="single" w:sz="4" w:space="0" w:color="auto"/>
            </w:tcBorders>
          </w:tcPr>
          <w:p w:rsidR="00311422" w:rsidRPr="00311422" w:rsidRDefault="00311422" w:rsidP="00311422">
            <w:pPr>
              <w:widowControl/>
              <w:spacing w:line="360" w:lineRule="auto"/>
              <w:jc w:val="both"/>
            </w:pPr>
            <w:r w:rsidRPr="00311422">
              <w:t>Пайка</w:t>
            </w:r>
            <w:r w:rsidRPr="00311422">
              <w:rPr>
                <w:lang w:val="en-US"/>
              </w:rPr>
              <w:t xml:space="preserve"> </w:t>
            </w:r>
            <w:r w:rsidRPr="00311422">
              <w:t>волной припоя</w:t>
            </w:r>
          </w:p>
        </w:tc>
        <w:tc>
          <w:tcPr>
            <w:tcW w:w="0" w:type="auto"/>
            <w:vAlign w:val="center"/>
          </w:tcPr>
          <w:p w:rsidR="00311422" w:rsidRPr="00311422" w:rsidRDefault="00311422" w:rsidP="00311422">
            <w:pPr>
              <w:widowControl/>
              <w:spacing w:line="360" w:lineRule="auto"/>
              <w:jc w:val="both"/>
            </w:pPr>
            <w:r w:rsidRPr="00311422">
              <w:t>1,8</w:t>
            </w:r>
          </w:p>
        </w:tc>
        <w:tc>
          <w:tcPr>
            <w:tcW w:w="0" w:type="auto"/>
            <w:vAlign w:val="center"/>
          </w:tcPr>
          <w:p w:rsidR="00311422" w:rsidRPr="00311422" w:rsidRDefault="00311422" w:rsidP="00311422">
            <w:pPr>
              <w:widowControl/>
              <w:spacing w:line="360" w:lineRule="auto"/>
              <w:jc w:val="both"/>
            </w:pPr>
            <w:r w:rsidRPr="00311422">
              <w:t>1</w:t>
            </w:r>
          </w:p>
        </w:tc>
        <w:tc>
          <w:tcPr>
            <w:tcW w:w="0" w:type="auto"/>
            <w:vAlign w:val="center"/>
          </w:tcPr>
          <w:p w:rsidR="00311422" w:rsidRPr="00311422" w:rsidRDefault="00311422" w:rsidP="00311422">
            <w:pPr>
              <w:widowControl/>
              <w:spacing w:line="360" w:lineRule="auto"/>
              <w:jc w:val="both"/>
            </w:pPr>
            <w:r w:rsidRPr="00311422">
              <w:t>4</w:t>
            </w:r>
          </w:p>
        </w:tc>
        <w:tc>
          <w:tcPr>
            <w:tcW w:w="0" w:type="auto"/>
            <w:vAlign w:val="center"/>
          </w:tcPr>
          <w:p w:rsidR="00311422" w:rsidRPr="00311422" w:rsidRDefault="00311422" w:rsidP="00311422">
            <w:pPr>
              <w:widowControl/>
              <w:spacing w:line="360" w:lineRule="auto"/>
              <w:jc w:val="both"/>
            </w:pPr>
            <w:r w:rsidRPr="00311422">
              <w:t>253</w:t>
            </w:r>
          </w:p>
        </w:tc>
        <w:tc>
          <w:tcPr>
            <w:tcW w:w="0" w:type="auto"/>
            <w:tcBorders>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7,6</w:t>
            </w:r>
          </w:p>
        </w:tc>
      </w:tr>
      <w:tr w:rsidR="00311422" w:rsidRPr="00F16DB3" w:rsidTr="00311422">
        <w:tc>
          <w:tcPr>
            <w:tcW w:w="0" w:type="auto"/>
            <w:tcBorders>
              <w:left w:val="single" w:sz="4" w:space="0" w:color="auto"/>
              <w:bottom w:val="single" w:sz="4" w:space="0" w:color="auto"/>
            </w:tcBorders>
          </w:tcPr>
          <w:p w:rsidR="00311422" w:rsidRPr="00311422" w:rsidRDefault="00311422" w:rsidP="00311422">
            <w:pPr>
              <w:widowControl/>
              <w:spacing w:line="360" w:lineRule="auto"/>
              <w:jc w:val="both"/>
            </w:pPr>
            <w:r w:rsidRPr="00311422">
              <w:t>Очистка плат</w:t>
            </w:r>
          </w:p>
        </w:tc>
        <w:tc>
          <w:tcPr>
            <w:tcW w:w="0" w:type="auto"/>
            <w:tcBorders>
              <w:bottom w:val="single" w:sz="4" w:space="0" w:color="auto"/>
            </w:tcBorders>
            <w:vAlign w:val="center"/>
          </w:tcPr>
          <w:p w:rsidR="00311422" w:rsidRPr="00311422" w:rsidRDefault="00311422" w:rsidP="00311422">
            <w:pPr>
              <w:widowControl/>
              <w:spacing w:line="360" w:lineRule="auto"/>
              <w:jc w:val="both"/>
            </w:pPr>
            <w:r w:rsidRPr="00311422">
              <w:t>2</w:t>
            </w:r>
          </w:p>
        </w:tc>
        <w:tc>
          <w:tcPr>
            <w:tcW w:w="0" w:type="auto"/>
            <w:tcBorders>
              <w:bottom w:val="single" w:sz="4" w:space="0" w:color="auto"/>
            </w:tcBorders>
            <w:vAlign w:val="center"/>
          </w:tcPr>
          <w:p w:rsidR="00311422" w:rsidRPr="00311422" w:rsidRDefault="00311422" w:rsidP="00311422">
            <w:pPr>
              <w:widowControl/>
              <w:spacing w:line="360" w:lineRule="auto"/>
              <w:jc w:val="both"/>
            </w:pPr>
            <w:r w:rsidRPr="00311422">
              <w:t>1</w:t>
            </w:r>
          </w:p>
        </w:tc>
        <w:tc>
          <w:tcPr>
            <w:tcW w:w="0" w:type="auto"/>
            <w:tcBorders>
              <w:bottom w:val="single" w:sz="4" w:space="0" w:color="auto"/>
            </w:tcBorders>
            <w:vAlign w:val="center"/>
          </w:tcPr>
          <w:p w:rsidR="00311422" w:rsidRPr="00311422" w:rsidRDefault="00311422" w:rsidP="00311422">
            <w:pPr>
              <w:widowControl/>
              <w:spacing w:line="360" w:lineRule="auto"/>
              <w:jc w:val="both"/>
            </w:pPr>
            <w:r w:rsidRPr="00311422">
              <w:t>3</w:t>
            </w:r>
          </w:p>
        </w:tc>
        <w:tc>
          <w:tcPr>
            <w:tcW w:w="0" w:type="auto"/>
            <w:tcBorders>
              <w:bottom w:val="single" w:sz="4" w:space="0" w:color="auto"/>
            </w:tcBorders>
            <w:vAlign w:val="center"/>
          </w:tcPr>
          <w:p w:rsidR="00311422" w:rsidRPr="00311422" w:rsidRDefault="00311422" w:rsidP="00311422">
            <w:pPr>
              <w:widowControl/>
              <w:spacing w:line="360" w:lineRule="auto"/>
              <w:jc w:val="both"/>
            </w:pPr>
            <w:r w:rsidRPr="00311422">
              <w:t>217</w:t>
            </w:r>
          </w:p>
        </w:tc>
        <w:tc>
          <w:tcPr>
            <w:tcW w:w="0" w:type="auto"/>
            <w:tcBorders>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7,2</w:t>
            </w:r>
          </w:p>
        </w:tc>
      </w:tr>
      <w:tr w:rsidR="00311422" w:rsidRPr="00F16DB3" w:rsidTr="00311422">
        <w:trPr>
          <w:trHeight w:val="165"/>
        </w:trPr>
        <w:tc>
          <w:tcPr>
            <w:tcW w:w="0" w:type="auto"/>
            <w:tcBorders>
              <w:top w:val="single" w:sz="4" w:space="0" w:color="auto"/>
              <w:left w:val="single" w:sz="4" w:space="0" w:color="auto"/>
              <w:bottom w:val="nil"/>
            </w:tcBorders>
          </w:tcPr>
          <w:p w:rsidR="00311422" w:rsidRPr="00311422" w:rsidRDefault="00311422" w:rsidP="00311422">
            <w:pPr>
              <w:widowControl/>
              <w:spacing w:line="360" w:lineRule="auto"/>
              <w:jc w:val="both"/>
            </w:pPr>
            <w:r w:rsidRPr="00311422">
              <w:t>Сушка плат</w:t>
            </w:r>
          </w:p>
        </w:tc>
        <w:tc>
          <w:tcPr>
            <w:tcW w:w="0" w:type="auto"/>
            <w:tcBorders>
              <w:top w:val="single" w:sz="4" w:space="0" w:color="auto"/>
              <w:bottom w:val="nil"/>
            </w:tcBorders>
            <w:vAlign w:val="center"/>
          </w:tcPr>
          <w:p w:rsidR="00311422" w:rsidRPr="00311422" w:rsidRDefault="00311422" w:rsidP="00311422">
            <w:pPr>
              <w:widowControl/>
              <w:spacing w:line="360" w:lineRule="auto"/>
              <w:jc w:val="both"/>
            </w:pPr>
            <w:r w:rsidRPr="00311422">
              <w:t>1.5</w:t>
            </w:r>
          </w:p>
        </w:tc>
        <w:tc>
          <w:tcPr>
            <w:tcW w:w="0" w:type="auto"/>
            <w:tcBorders>
              <w:top w:val="single" w:sz="4" w:space="0" w:color="auto"/>
              <w:bottom w:val="nil"/>
            </w:tcBorders>
            <w:vAlign w:val="center"/>
          </w:tcPr>
          <w:p w:rsidR="00311422" w:rsidRPr="00311422" w:rsidRDefault="00311422" w:rsidP="00311422">
            <w:pPr>
              <w:widowControl/>
              <w:spacing w:line="360" w:lineRule="auto"/>
              <w:jc w:val="both"/>
            </w:pPr>
            <w:r w:rsidRPr="00311422">
              <w:t>1</w:t>
            </w:r>
          </w:p>
        </w:tc>
        <w:tc>
          <w:tcPr>
            <w:tcW w:w="0" w:type="auto"/>
            <w:tcBorders>
              <w:top w:val="single" w:sz="4" w:space="0" w:color="auto"/>
              <w:bottom w:val="nil"/>
            </w:tcBorders>
            <w:vAlign w:val="center"/>
          </w:tcPr>
          <w:p w:rsidR="00311422" w:rsidRPr="00311422" w:rsidRDefault="00311422" w:rsidP="00311422">
            <w:pPr>
              <w:widowControl/>
              <w:spacing w:line="360" w:lineRule="auto"/>
              <w:jc w:val="both"/>
            </w:pPr>
            <w:r w:rsidRPr="00311422">
              <w:t>3</w:t>
            </w:r>
          </w:p>
        </w:tc>
        <w:tc>
          <w:tcPr>
            <w:tcW w:w="0" w:type="auto"/>
            <w:tcBorders>
              <w:top w:val="single" w:sz="4" w:space="0" w:color="auto"/>
              <w:bottom w:val="nil"/>
            </w:tcBorders>
            <w:vAlign w:val="center"/>
          </w:tcPr>
          <w:p w:rsidR="00311422" w:rsidRPr="00311422" w:rsidRDefault="00311422" w:rsidP="00311422">
            <w:pPr>
              <w:widowControl/>
              <w:spacing w:line="360" w:lineRule="auto"/>
              <w:jc w:val="both"/>
            </w:pPr>
            <w:r w:rsidRPr="00311422">
              <w:t>217</w:t>
            </w:r>
          </w:p>
        </w:tc>
        <w:tc>
          <w:tcPr>
            <w:tcW w:w="0" w:type="auto"/>
            <w:tcBorders>
              <w:top w:val="single" w:sz="4" w:space="0" w:color="auto"/>
              <w:right w:val="single" w:sz="4" w:space="0" w:color="auto"/>
            </w:tcBorders>
          </w:tcPr>
          <w:p w:rsidR="00311422" w:rsidRPr="00311422" w:rsidRDefault="00311422" w:rsidP="00311422">
            <w:pPr>
              <w:widowControl/>
              <w:spacing w:line="360" w:lineRule="auto"/>
              <w:jc w:val="both"/>
              <w:rPr>
                <w:snapToGrid w:val="0"/>
                <w:color w:val="000000"/>
              </w:rPr>
            </w:pPr>
            <w:r w:rsidRPr="00311422">
              <w:rPr>
                <w:snapToGrid w:val="0"/>
                <w:color w:val="000000"/>
              </w:rPr>
              <w:t>5,4</w:t>
            </w:r>
          </w:p>
        </w:tc>
      </w:tr>
      <w:tr w:rsidR="00311422" w:rsidRPr="00F16DB3" w:rsidTr="00311422">
        <w:tc>
          <w:tcPr>
            <w:tcW w:w="0" w:type="auto"/>
            <w:tcBorders>
              <w:left w:val="single" w:sz="4" w:space="0" w:color="auto"/>
              <w:bottom w:val="single" w:sz="4" w:space="0" w:color="auto"/>
            </w:tcBorders>
          </w:tcPr>
          <w:p w:rsidR="00311422" w:rsidRPr="00311422" w:rsidRDefault="00311422" w:rsidP="00311422">
            <w:pPr>
              <w:widowControl/>
              <w:spacing w:line="360" w:lineRule="auto"/>
              <w:jc w:val="both"/>
            </w:pPr>
            <w:r w:rsidRPr="00311422">
              <w:t>Контроль платы</w:t>
            </w:r>
          </w:p>
        </w:tc>
        <w:tc>
          <w:tcPr>
            <w:tcW w:w="0" w:type="auto"/>
            <w:tcBorders>
              <w:bottom w:val="single" w:sz="4" w:space="0" w:color="auto"/>
            </w:tcBorders>
            <w:vAlign w:val="center"/>
          </w:tcPr>
          <w:p w:rsidR="00311422" w:rsidRPr="00311422" w:rsidRDefault="00311422" w:rsidP="00311422">
            <w:pPr>
              <w:widowControl/>
              <w:spacing w:line="360" w:lineRule="auto"/>
              <w:jc w:val="both"/>
            </w:pPr>
            <w:r w:rsidRPr="00311422">
              <w:t>1</w:t>
            </w:r>
          </w:p>
        </w:tc>
        <w:tc>
          <w:tcPr>
            <w:tcW w:w="0" w:type="auto"/>
            <w:tcBorders>
              <w:bottom w:val="single" w:sz="4" w:space="0" w:color="auto"/>
            </w:tcBorders>
            <w:vAlign w:val="center"/>
          </w:tcPr>
          <w:p w:rsidR="00311422" w:rsidRPr="00311422" w:rsidRDefault="00311422" w:rsidP="00311422">
            <w:pPr>
              <w:widowControl/>
              <w:spacing w:line="360" w:lineRule="auto"/>
              <w:jc w:val="both"/>
            </w:pPr>
            <w:r w:rsidRPr="00311422">
              <w:t>1</w:t>
            </w:r>
          </w:p>
        </w:tc>
        <w:tc>
          <w:tcPr>
            <w:tcW w:w="0" w:type="auto"/>
            <w:tcBorders>
              <w:bottom w:val="single" w:sz="4" w:space="0" w:color="auto"/>
            </w:tcBorders>
            <w:vAlign w:val="center"/>
          </w:tcPr>
          <w:p w:rsidR="00311422" w:rsidRPr="00311422" w:rsidRDefault="00311422" w:rsidP="00311422">
            <w:pPr>
              <w:widowControl/>
              <w:spacing w:line="360" w:lineRule="auto"/>
              <w:jc w:val="both"/>
            </w:pPr>
            <w:r w:rsidRPr="00311422">
              <w:t>3</w:t>
            </w:r>
          </w:p>
        </w:tc>
        <w:tc>
          <w:tcPr>
            <w:tcW w:w="0" w:type="auto"/>
            <w:tcBorders>
              <w:bottom w:val="single" w:sz="4" w:space="0" w:color="auto"/>
            </w:tcBorders>
            <w:vAlign w:val="center"/>
          </w:tcPr>
          <w:p w:rsidR="00311422" w:rsidRPr="00311422" w:rsidRDefault="00311422" w:rsidP="00311422">
            <w:pPr>
              <w:widowControl/>
              <w:spacing w:line="360" w:lineRule="auto"/>
              <w:jc w:val="both"/>
            </w:pPr>
            <w:r w:rsidRPr="00311422">
              <w:t>217</w:t>
            </w:r>
          </w:p>
        </w:tc>
        <w:tc>
          <w:tcPr>
            <w:tcW w:w="0" w:type="auto"/>
            <w:tcBorders>
              <w:bottom w:val="single" w:sz="4" w:space="0" w:color="auto"/>
              <w:right w:val="single" w:sz="4" w:space="0" w:color="auto"/>
            </w:tcBorders>
          </w:tcPr>
          <w:p w:rsidR="00311422" w:rsidRPr="00311422" w:rsidRDefault="00311422" w:rsidP="00311422">
            <w:pPr>
              <w:widowControl/>
              <w:spacing w:line="360" w:lineRule="auto"/>
              <w:jc w:val="both"/>
              <w:rPr>
                <w:snapToGrid w:val="0"/>
                <w:color w:val="000000"/>
              </w:rPr>
            </w:pPr>
            <w:r w:rsidRPr="00311422">
              <w:rPr>
                <w:snapToGrid w:val="0"/>
                <w:color w:val="000000"/>
              </w:rPr>
              <w:t>3,6</w:t>
            </w:r>
          </w:p>
        </w:tc>
      </w:tr>
      <w:tr w:rsidR="00311422" w:rsidRPr="00F16DB3" w:rsidTr="00311422">
        <w:tc>
          <w:tcPr>
            <w:tcW w:w="0" w:type="auto"/>
            <w:tcBorders>
              <w:top w:val="nil"/>
              <w:left w:val="single" w:sz="4" w:space="0" w:color="auto"/>
            </w:tcBorders>
          </w:tcPr>
          <w:p w:rsidR="00311422" w:rsidRPr="00311422" w:rsidRDefault="00311422" w:rsidP="00311422">
            <w:pPr>
              <w:widowControl/>
              <w:spacing w:line="360" w:lineRule="auto"/>
              <w:jc w:val="both"/>
            </w:pPr>
            <w:r w:rsidRPr="00311422">
              <w:t>Настройка</w:t>
            </w:r>
          </w:p>
        </w:tc>
        <w:tc>
          <w:tcPr>
            <w:tcW w:w="0" w:type="auto"/>
            <w:tcBorders>
              <w:top w:val="nil"/>
            </w:tcBorders>
            <w:vAlign w:val="center"/>
          </w:tcPr>
          <w:p w:rsidR="00311422" w:rsidRPr="00311422" w:rsidRDefault="00311422" w:rsidP="00311422">
            <w:pPr>
              <w:widowControl/>
              <w:spacing w:line="360" w:lineRule="auto"/>
              <w:jc w:val="both"/>
            </w:pPr>
            <w:r w:rsidRPr="00311422">
              <w:t>10</w:t>
            </w:r>
          </w:p>
        </w:tc>
        <w:tc>
          <w:tcPr>
            <w:tcW w:w="0" w:type="auto"/>
            <w:tcBorders>
              <w:top w:val="nil"/>
            </w:tcBorders>
            <w:vAlign w:val="center"/>
          </w:tcPr>
          <w:p w:rsidR="00311422" w:rsidRPr="00311422" w:rsidRDefault="00311422" w:rsidP="00311422">
            <w:pPr>
              <w:widowControl/>
              <w:spacing w:line="360" w:lineRule="auto"/>
              <w:jc w:val="both"/>
            </w:pPr>
            <w:r w:rsidRPr="00311422">
              <w:t>1</w:t>
            </w:r>
          </w:p>
        </w:tc>
        <w:tc>
          <w:tcPr>
            <w:tcW w:w="0" w:type="auto"/>
            <w:tcBorders>
              <w:top w:val="nil"/>
            </w:tcBorders>
            <w:vAlign w:val="center"/>
          </w:tcPr>
          <w:p w:rsidR="00311422" w:rsidRPr="00311422" w:rsidRDefault="00311422" w:rsidP="00311422">
            <w:pPr>
              <w:widowControl/>
              <w:spacing w:line="360" w:lineRule="auto"/>
              <w:jc w:val="both"/>
            </w:pPr>
            <w:r w:rsidRPr="00311422">
              <w:t>4</w:t>
            </w:r>
          </w:p>
        </w:tc>
        <w:tc>
          <w:tcPr>
            <w:tcW w:w="0" w:type="auto"/>
            <w:tcBorders>
              <w:top w:val="nil"/>
            </w:tcBorders>
            <w:vAlign w:val="center"/>
          </w:tcPr>
          <w:p w:rsidR="00311422" w:rsidRPr="00311422" w:rsidRDefault="00311422" w:rsidP="00311422">
            <w:pPr>
              <w:widowControl/>
              <w:spacing w:line="360" w:lineRule="auto"/>
              <w:jc w:val="both"/>
            </w:pPr>
            <w:r w:rsidRPr="00311422">
              <w:t>253</w:t>
            </w:r>
          </w:p>
        </w:tc>
        <w:tc>
          <w:tcPr>
            <w:tcW w:w="0" w:type="auto"/>
            <w:tcBorders>
              <w:right w:val="single" w:sz="4" w:space="0" w:color="auto"/>
            </w:tcBorders>
          </w:tcPr>
          <w:p w:rsidR="00311422" w:rsidRPr="00311422" w:rsidRDefault="00311422" w:rsidP="00311422">
            <w:pPr>
              <w:widowControl/>
              <w:spacing w:line="360" w:lineRule="auto"/>
              <w:jc w:val="both"/>
              <w:rPr>
                <w:snapToGrid w:val="0"/>
                <w:color w:val="000000"/>
              </w:rPr>
            </w:pPr>
            <w:r w:rsidRPr="00311422">
              <w:rPr>
                <w:snapToGrid w:val="0"/>
                <w:color w:val="000000"/>
              </w:rPr>
              <w:t>42,2</w:t>
            </w:r>
          </w:p>
        </w:tc>
      </w:tr>
      <w:tr w:rsidR="00311422" w:rsidRPr="00F16DB3" w:rsidTr="00311422">
        <w:trPr>
          <w:trHeight w:val="105"/>
        </w:trPr>
        <w:tc>
          <w:tcPr>
            <w:tcW w:w="0" w:type="auto"/>
            <w:tcBorders>
              <w:top w:val="single" w:sz="4" w:space="0" w:color="auto"/>
              <w:left w:val="single" w:sz="4" w:space="0" w:color="auto"/>
            </w:tcBorders>
          </w:tcPr>
          <w:p w:rsidR="00311422" w:rsidRPr="00311422" w:rsidRDefault="00311422" w:rsidP="00311422">
            <w:pPr>
              <w:widowControl/>
              <w:spacing w:line="360" w:lineRule="auto"/>
              <w:jc w:val="both"/>
            </w:pPr>
            <w:r w:rsidRPr="00311422">
              <w:t>Выходной контроль</w:t>
            </w:r>
          </w:p>
        </w:tc>
        <w:tc>
          <w:tcPr>
            <w:tcW w:w="0" w:type="auto"/>
            <w:tcBorders>
              <w:top w:val="single" w:sz="4" w:space="0" w:color="auto"/>
            </w:tcBorders>
            <w:vAlign w:val="center"/>
          </w:tcPr>
          <w:p w:rsidR="00311422" w:rsidRPr="00311422" w:rsidRDefault="00311422" w:rsidP="00311422">
            <w:pPr>
              <w:widowControl/>
              <w:spacing w:line="360" w:lineRule="auto"/>
              <w:jc w:val="both"/>
            </w:pPr>
            <w:r w:rsidRPr="00311422">
              <w:t>30</w:t>
            </w:r>
          </w:p>
        </w:tc>
        <w:tc>
          <w:tcPr>
            <w:tcW w:w="0" w:type="auto"/>
            <w:tcBorders>
              <w:top w:val="single" w:sz="4" w:space="0" w:color="auto"/>
            </w:tcBorders>
            <w:vAlign w:val="center"/>
          </w:tcPr>
          <w:p w:rsidR="00311422" w:rsidRPr="00311422" w:rsidRDefault="00311422" w:rsidP="00311422">
            <w:pPr>
              <w:widowControl/>
              <w:spacing w:line="360" w:lineRule="auto"/>
              <w:jc w:val="both"/>
            </w:pPr>
            <w:r w:rsidRPr="00311422">
              <w:t>1</w:t>
            </w:r>
          </w:p>
        </w:tc>
        <w:tc>
          <w:tcPr>
            <w:tcW w:w="0" w:type="auto"/>
            <w:tcBorders>
              <w:top w:val="single" w:sz="4" w:space="0" w:color="auto"/>
            </w:tcBorders>
            <w:vAlign w:val="center"/>
          </w:tcPr>
          <w:p w:rsidR="00311422" w:rsidRPr="00311422" w:rsidRDefault="00311422" w:rsidP="00311422">
            <w:pPr>
              <w:widowControl/>
              <w:spacing w:line="360" w:lineRule="auto"/>
              <w:jc w:val="both"/>
            </w:pPr>
            <w:r w:rsidRPr="00311422">
              <w:t>5</w:t>
            </w:r>
          </w:p>
        </w:tc>
        <w:tc>
          <w:tcPr>
            <w:tcW w:w="0" w:type="auto"/>
            <w:tcBorders>
              <w:top w:val="single" w:sz="4" w:space="0" w:color="auto"/>
            </w:tcBorders>
            <w:vAlign w:val="center"/>
          </w:tcPr>
          <w:p w:rsidR="00311422" w:rsidRPr="00311422" w:rsidRDefault="00311422" w:rsidP="00311422">
            <w:pPr>
              <w:widowControl/>
              <w:spacing w:line="360" w:lineRule="auto"/>
              <w:jc w:val="both"/>
            </w:pPr>
            <w:r w:rsidRPr="00311422">
              <w:t>278</w:t>
            </w:r>
          </w:p>
        </w:tc>
        <w:tc>
          <w:tcPr>
            <w:tcW w:w="0" w:type="auto"/>
            <w:tcBorders>
              <w:top w:val="single" w:sz="4" w:space="0" w:color="auto"/>
              <w:right w:val="single" w:sz="4" w:space="0" w:color="auto"/>
            </w:tcBorders>
            <w:vAlign w:val="center"/>
          </w:tcPr>
          <w:p w:rsidR="00311422" w:rsidRPr="00311422" w:rsidRDefault="00311422" w:rsidP="00311422">
            <w:pPr>
              <w:widowControl/>
              <w:spacing w:line="360" w:lineRule="auto"/>
              <w:jc w:val="both"/>
              <w:rPr>
                <w:snapToGrid w:val="0"/>
                <w:color w:val="000000"/>
              </w:rPr>
            </w:pPr>
            <w:r w:rsidRPr="00311422">
              <w:rPr>
                <w:snapToGrid w:val="0"/>
                <w:color w:val="000000"/>
              </w:rPr>
              <w:t>139</w:t>
            </w:r>
          </w:p>
        </w:tc>
      </w:tr>
      <w:tr w:rsidR="00311422" w:rsidRPr="00F16DB3" w:rsidTr="00311422">
        <w:trPr>
          <w:cantSplit/>
        </w:trPr>
        <w:tc>
          <w:tcPr>
            <w:tcW w:w="0" w:type="auto"/>
            <w:gridSpan w:val="5"/>
            <w:tcBorders>
              <w:left w:val="single" w:sz="4" w:space="0" w:color="auto"/>
              <w:bottom w:val="nil"/>
              <w:right w:val="single" w:sz="4" w:space="0" w:color="auto"/>
            </w:tcBorders>
          </w:tcPr>
          <w:p w:rsidR="00311422" w:rsidRPr="00311422" w:rsidRDefault="00311422" w:rsidP="00311422">
            <w:pPr>
              <w:widowControl/>
              <w:spacing w:line="360" w:lineRule="auto"/>
              <w:jc w:val="both"/>
            </w:pPr>
            <w:r w:rsidRPr="00311422">
              <w:t>Всего:</w:t>
            </w:r>
          </w:p>
        </w:tc>
        <w:tc>
          <w:tcPr>
            <w:tcW w:w="0" w:type="auto"/>
            <w:tcBorders>
              <w:bottom w:val="nil"/>
              <w:right w:val="single" w:sz="4" w:space="0" w:color="auto"/>
            </w:tcBorders>
          </w:tcPr>
          <w:p w:rsidR="00311422" w:rsidRPr="00311422" w:rsidRDefault="00311422" w:rsidP="00311422">
            <w:pPr>
              <w:widowControl/>
              <w:spacing w:line="360" w:lineRule="auto"/>
              <w:jc w:val="both"/>
              <w:rPr>
                <w:snapToGrid w:val="0"/>
                <w:color w:val="000000"/>
              </w:rPr>
            </w:pPr>
            <w:r w:rsidRPr="00311422">
              <w:rPr>
                <w:snapToGrid w:val="0"/>
                <w:color w:val="000000"/>
              </w:rPr>
              <w:t>453</w:t>
            </w:r>
          </w:p>
        </w:tc>
      </w:tr>
      <w:tr w:rsidR="00311422" w:rsidRPr="00F16DB3" w:rsidTr="00311422">
        <w:trPr>
          <w:trHeight w:val="265"/>
        </w:trPr>
        <w:tc>
          <w:tcPr>
            <w:tcW w:w="0" w:type="auto"/>
            <w:gridSpan w:val="5"/>
            <w:tcBorders>
              <w:left w:val="single" w:sz="4" w:space="0" w:color="auto"/>
              <w:bottom w:val="single" w:sz="4" w:space="0" w:color="auto"/>
            </w:tcBorders>
          </w:tcPr>
          <w:p w:rsidR="00311422" w:rsidRPr="00311422" w:rsidRDefault="00311422" w:rsidP="00311422">
            <w:pPr>
              <w:widowControl/>
              <w:spacing w:line="360" w:lineRule="auto"/>
              <w:jc w:val="both"/>
            </w:pPr>
            <w:r w:rsidRPr="00311422">
              <w:t>Итого, с учётом премий за выполнение плана(40%)</w:t>
            </w:r>
          </w:p>
        </w:tc>
        <w:tc>
          <w:tcPr>
            <w:tcW w:w="0" w:type="auto"/>
            <w:tcBorders>
              <w:bottom w:val="single" w:sz="12" w:space="0" w:color="000000"/>
            </w:tcBorders>
          </w:tcPr>
          <w:p w:rsidR="00311422" w:rsidRPr="00311422" w:rsidRDefault="00311422" w:rsidP="00311422">
            <w:pPr>
              <w:widowControl/>
              <w:spacing w:line="360" w:lineRule="auto"/>
              <w:jc w:val="both"/>
              <w:rPr>
                <w:snapToGrid w:val="0"/>
                <w:color w:val="000000"/>
              </w:rPr>
            </w:pPr>
            <w:r w:rsidRPr="00311422">
              <w:rPr>
                <w:snapToGrid w:val="0"/>
                <w:color w:val="000000"/>
              </w:rPr>
              <w:t>634</w:t>
            </w:r>
          </w:p>
        </w:tc>
      </w:tr>
    </w:tbl>
    <w:p w:rsidR="00311422" w:rsidRPr="00F16DB3" w:rsidRDefault="00311422" w:rsidP="00311422">
      <w:pPr>
        <w:widowControl/>
        <w:spacing w:line="360" w:lineRule="auto"/>
        <w:ind w:firstLine="709"/>
        <w:jc w:val="both"/>
        <w:rPr>
          <w:sz w:val="28"/>
          <w:szCs w:val="28"/>
        </w:rPr>
      </w:pPr>
    </w:p>
    <w:p w:rsidR="00311422" w:rsidRPr="00F16DB3" w:rsidRDefault="00311422" w:rsidP="00311422">
      <w:pPr>
        <w:widowControl/>
        <w:spacing w:line="360" w:lineRule="auto"/>
        <w:ind w:firstLine="709"/>
        <w:jc w:val="both"/>
        <w:rPr>
          <w:sz w:val="28"/>
          <w:szCs w:val="28"/>
        </w:rPr>
      </w:pPr>
      <w:r w:rsidRPr="00F16DB3">
        <w:rPr>
          <w:sz w:val="28"/>
          <w:szCs w:val="28"/>
        </w:rPr>
        <w:t>Результаты расчета себестоимости и отпускной цены единицы изделия приведены в таблице 9.4.</w:t>
      </w:r>
    </w:p>
    <w:p w:rsidR="00311422" w:rsidRPr="00F16DB3" w:rsidRDefault="00311422" w:rsidP="00311422">
      <w:pPr>
        <w:widowControl/>
        <w:spacing w:line="360" w:lineRule="auto"/>
        <w:ind w:firstLine="709"/>
        <w:jc w:val="both"/>
        <w:rPr>
          <w:sz w:val="28"/>
          <w:szCs w:val="28"/>
        </w:rPr>
      </w:pPr>
    </w:p>
    <w:p w:rsidR="00311422" w:rsidRPr="006D7264" w:rsidRDefault="00311422" w:rsidP="00311422">
      <w:pPr>
        <w:widowControl/>
        <w:spacing w:line="360" w:lineRule="auto"/>
        <w:ind w:firstLine="709"/>
        <w:jc w:val="both"/>
        <w:rPr>
          <w:sz w:val="28"/>
          <w:szCs w:val="28"/>
        </w:rPr>
      </w:pPr>
      <w:r w:rsidRPr="006D7264">
        <w:rPr>
          <w:sz w:val="28"/>
          <w:szCs w:val="28"/>
        </w:rPr>
        <w:t>Таблица 9.4 – Результаты расчета себестоимости и отпускной цены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91"/>
        <w:gridCol w:w="988"/>
        <w:gridCol w:w="3980"/>
        <w:gridCol w:w="911"/>
      </w:tblGrid>
      <w:tr w:rsidR="00311422" w:rsidRPr="00204B45" w:rsidTr="00204B45">
        <w:tc>
          <w:tcPr>
            <w:tcW w:w="0" w:type="auto"/>
            <w:shd w:val="clear" w:color="auto" w:fill="auto"/>
          </w:tcPr>
          <w:p w:rsidR="00311422" w:rsidRPr="00311422" w:rsidRDefault="00311422" w:rsidP="00204B45">
            <w:pPr>
              <w:widowControl/>
              <w:spacing w:line="360" w:lineRule="auto"/>
              <w:jc w:val="both"/>
            </w:pPr>
            <w:r w:rsidRPr="00311422">
              <w:t>Статьи затрат</w:t>
            </w:r>
          </w:p>
        </w:tc>
        <w:tc>
          <w:tcPr>
            <w:tcW w:w="0" w:type="auto"/>
            <w:shd w:val="clear" w:color="auto" w:fill="auto"/>
          </w:tcPr>
          <w:p w:rsidR="00311422" w:rsidRPr="00311422" w:rsidRDefault="00311422" w:rsidP="00204B45">
            <w:pPr>
              <w:widowControl/>
              <w:spacing w:line="360" w:lineRule="auto"/>
              <w:jc w:val="both"/>
            </w:pPr>
            <w:r w:rsidRPr="00311422">
              <w:t>Обозна-чение</w:t>
            </w:r>
          </w:p>
        </w:tc>
        <w:tc>
          <w:tcPr>
            <w:tcW w:w="0" w:type="auto"/>
            <w:shd w:val="clear" w:color="auto" w:fill="auto"/>
          </w:tcPr>
          <w:p w:rsidR="00311422" w:rsidRPr="00311422" w:rsidRDefault="00311422" w:rsidP="00204B45">
            <w:pPr>
              <w:widowControl/>
              <w:spacing w:line="360" w:lineRule="auto"/>
              <w:jc w:val="both"/>
            </w:pPr>
            <w:r w:rsidRPr="00311422">
              <w:t>Расчётная формула</w:t>
            </w:r>
          </w:p>
        </w:tc>
        <w:tc>
          <w:tcPr>
            <w:tcW w:w="0" w:type="auto"/>
            <w:shd w:val="clear" w:color="auto" w:fill="auto"/>
          </w:tcPr>
          <w:p w:rsidR="00311422" w:rsidRPr="00311422" w:rsidRDefault="00311422" w:rsidP="00204B45">
            <w:pPr>
              <w:widowControl/>
              <w:spacing w:line="360" w:lineRule="auto"/>
              <w:jc w:val="both"/>
            </w:pPr>
            <w:r w:rsidRPr="00311422">
              <w:t>Сумма, руб.</w:t>
            </w:r>
          </w:p>
        </w:tc>
      </w:tr>
      <w:tr w:rsidR="00311422" w:rsidRPr="00204B45" w:rsidTr="00204B45">
        <w:tc>
          <w:tcPr>
            <w:tcW w:w="0" w:type="auto"/>
            <w:shd w:val="clear" w:color="auto" w:fill="auto"/>
          </w:tcPr>
          <w:p w:rsidR="00311422" w:rsidRPr="00311422" w:rsidRDefault="00311422" w:rsidP="00204B45">
            <w:pPr>
              <w:widowControl/>
              <w:spacing w:line="360" w:lineRule="auto"/>
              <w:jc w:val="both"/>
            </w:pPr>
            <w:r w:rsidRPr="00311422">
              <w:t>1</w:t>
            </w:r>
          </w:p>
        </w:tc>
        <w:tc>
          <w:tcPr>
            <w:tcW w:w="0" w:type="auto"/>
            <w:shd w:val="clear" w:color="auto" w:fill="auto"/>
          </w:tcPr>
          <w:p w:rsidR="00311422" w:rsidRPr="00311422" w:rsidRDefault="00311422" w:rsidP="00204B45">
            <w:pPr>
              <w:widowControl/>
              <w:spacing w:line="360" w:lineRule="auto"/>
              <w:jc w:val="both"/>
            </w:pPr>
            <w:r w:rsidRPr="00311422">
              <w:t>2</w:t>
            </w:r>
          </w:p>
        </w:tc>
        <w:tc>
          <w:tcPr>
            <w:tcW w:w="0" w:type="auto"/>
            <w:shd w:val="clear" w:color="auto" w:fill="auto"/>
          </w:tcPr>
          <w:p w:rsidR="00311422" w:rsidRPr="00311422" w:rsidRDefault="00311422" w:rsidP="00204B45">
            <w:pPr>
              <w:widowControl/>
              <w:spacing w:line="360" w:lineRule="auto"/>
              <w:jc w:val="both"/>
            </w:pPr>
            <w:r w:rsidRPr="00311422">
              <w:t>3</w:t>
            </w:r>
          </w:p>
        </w:tc>
        <w:tc>
          <w:tcPr>
            <w:tcW w:w="0" w:type="auto"/>
            <w:shd w:val="clear" w:color="auto" w:fill="auto"/>
          </w:tcPr>
          <w:p w:rsidR="00311422" w:rsidRPr="00311422" w:rsidRDefault="00311422" w:rsidP="00204B45">
            <w:pPr>
              <w:widowControl/>
              <w:spacing w:line="360" w:lineRule="auto"/>
              <w:jc w:val="both"/>
            </w:pPr>
            <w:r w:rsidRPr="00311422">
              <w:t>4</w:t>
            </w:r>
          </w:p>
        </w:tc>
      </w:tr>
      <w:tr w:rsidR="00311422" w:rsidRPr="00204B45" w:rsidTr="00204B45">
        <w:tc>
          <w:tcPr>
            <w:tcW w:w="0" w:type="auto"/>
            <w:shd w:val="clear" w:color="auto" w:fill="auto"/>
          </w:tcPr>
          <w:p w:rsidR="00311422" w:rsidRPr="00311422" w:rsidRDefault="00311422" w:rsidP="00204B45">
            <w:pPr>
              <w:widowControl/>
              <w:spacing w:line="360" w:lineRule="auto"/>
              <w:jc w:val="both"/>
            </w:pPr>
            <w:r w:rsidRPr="00311422">
              <w:t>1.Затраты на материалы</w:t>
            </w:r>
          </w:p>
        </w:tc>
        <w:tc>
          <w:tcPr>
            <w:tcW w:w="0" w:type="auto"/>
            <w:shd w:val="clear" w:color="auto" w:fill="auto"/>
          </w:tcPr>
          <w:p w:rsidR="00311422" w:rsidRPr="00204B45" w:rsidRDefault="00311422" w:rsidP="00204B45">
            <w:pPr>
              <w:widowControl/>
              <w:spacing w:line="360" w:lineRule="auto"/>
              <w:jc w:val="both"/>
              <w:rPr>
                <w:b/>
              </w:rPr>
            </w:pPr>
            <w:r w:rsidRPr="00204B45">
              <w:rPr>
                <w:b/>
              </w:rPr>
              <w:t>Р</w:t>
            </w:r>
            <w:r w:rsidRPr="00204B45">
              <w:rPr>
                <w:b/>
                <w:vertAlign w:val="subscript"/>
              </w:rPr>
              <w:t>м</w:t>
            </w:r>
          </w:p>
        </w:tc>
        <w:tc>
          <w:tcPr>
            <w:tcW w:w="0" w:type="auto"/>
            <w:shd w:val="clear" w:color="auto" w:fill="auto"/>
          </w:tcPr>
          <w:p w:rsidR="00311422" w:rsidRPr="00204B45" w:rsidRDefault="00311422" w:rsidP="00204B45">
            <w:pPr>
              <w:widowControl/>
              <w:spacing w:line="360" w:lineRule="auto"/>
              <w:jc w:val="both"/>
              <w:rPr>
                <w:lang w:val="en-US"/>
              </w:rPr>
            </w:pPr>
            <w:r w:rsidRPr="00311422">
              <w:t>См. таб.9.1</w:t>
            </w:r>
          </w:p>
        </w:tc>
        <w:tc>
          <w:tcPr>
            <w:tcW w:w="0" w:type="auto"/>
            <w:shd w:val="clear" w:color="auto" w:fill="auto"/>
          </w:tcPr>
          <w:p w:rsidR="00311422" w:rsidRPr="00311422" w:rsidRDefault="00311422" w:rsidP="00204B45">
            <w:pPr>
              <w:widowControl/>
              <w:spacing w:line="360" w:lineRule="auto"/>
              <w:jc w:val="both"/>
            </w:pPr>
            <w:r w:rsidRPr="00311422">
              <w:t>1532</w:t>
            </w:r>
          </w:p>
        </w:tc>
      </w:tr>
      <w:tr w:rsidR="00311422" w:rsidRPr="00204B45" w:rsidTr="00204B45">
        <w:tc>
          <w:tcPr>
            <w:tcW w:w="0" w:type="auto"/>
            <w:shd w:val="clear" w:color="auto" w:fill="auto"/>
          </w:tcPr>
          <w:p w:rsidR="00311422" w:rsidRPr="00311422" w:rsidRDefault="00311422" w:rsidP="00204B45">
            <w:pPr>
              <w:widowControl/>
              <w:spacing w:line="360" w:lineRule="auto"/>
              <w:jc w:val="both"/>
            </w:pPr>
            <w:r w:rsidRPr="00311422">
              <w:t>2.Затраты на комплектующие</w:t>
            </w:r>
          </w:p>
        </w:tc>
        <w:tc>
          <w:tcPr>
            <w:tcW w:w="0" w:type="auto"/>
            <w:shd w:val="clear" w:color="auto" w:fill="auto"/>
          </w:tcPr>
          <w:p w:rsidR="00311422" w:rsidRPr="00311422" w:rsidRDefault="00311422" w:rsidP="00204B45">
            <w:pPr>
              <w:widowControl/>
              <w:spacing w:line="360" w:lineRule="auto"/>
              <w:jc w:val="both"/>
            </w:pPr>
            <w:r w:rsidRPr="00311422">
              <w:t>Р</w:t>
            </w:r>
            <w:r w:rsidRPr="00204B45">
              <w:rPr>
                <w:vertAlign w:val="subscript"/>
              </w:rPr>
              <w:t>к</w:t>
            </w:r>
          </w:p>
        </w:tc>
        <w:tc>
          <w:tcPr>
            <w:tcW w:w="0" w:type="auto"/>
            <w:shd w:val="clear" w:color="auto" w:fill="auto"/>
          </w:tcPr>
          <w:p w:rsidR="00311422" w:rsidRPr="00311422" w:rsidRDefault="00311422" w:rsidP="00204B45">
            <w:pPr>
              <w:widowControl/>
              <w:spacing w:line="360" w:lineRule="auto"/>
              <w:jc w:val="both"/>
            </w:pPr>
            <w:r w:rsidRPr="00311422">
              <w:t>См. таб.9.2</w:t>
            </w:r>
          </w:p>
        </w:tc>
        <w:tc>
          <w:tcPr>
            <w:tcW w:w="0" w:type="auto"/>
            <w:shd w:val="clear" w:color="auto" w:fill="auto"/>
          </w:tcPr>
          <w:p w:rsidR="00311422" w:rsidRPr="00311422" w:rsidRDefault="00311422" w:rsidP="00204B45">
            <w:pPr>
              <w:widowControl/>
              <w:spacing w:line="360" w:lineRule="auto"/>
              <w:jc w:val="both"/>
            </w:pPr>
            <w:r w:rsidRPr="00204B45">
              <w:rPr>
                <w:snapToGrid w:val="0"/>
                <w:color w:val="000000"/>
              </w:rPr>
              <w:t>71137</w:t>
            </w:r>
          </w:p>
        </w:tc>
      </w:tr>
      <w:tr w:rsidR="00311422" w:rsidRPr="00204B45" w:rsidTr="00204B45">
        <w:tc>
          <w:tcPr>
            <w:tcW w:w="0" w:type="auto"/>
            <w:shd w:val="clear" w:color="auto" w:fill="auto"/>
          </w:tcPr>
          <w:p w:rsidR="00311422" w:rsidRPr="00311422" w:rsidRDefault="00311422" w:rsidP="00204B45">
            <w:pPr>
              <w:widowControl/>
              <w:spacing w:line="360" w:lineRule="auto"/>
              <w:jc w:val="both"/>
            </w:pPr>
            <w:r w:rsidRPr="00311422">
              <w:t>3.Основная ЗП основных производственных рабочих</w:t>
            </w:r>
          </w:p>
        </w:tc>
        <w:tc>
          <w:tcPr>
            <w:tcW w:w="0" w:type="auto"/>
            <w:shd w:val="clear" w:color="auto" w:fill="auto"/>
          </w:tcPr>
          <w:p w:rsidR="00311422" w:rsidRPr="00311422" w:rsidRDefault="00311422" w:rsidP="00204B45">
            <w:pPr>
              <w:widowControl/>
              <w:spacing w:line="360" w:lineRule="auto"/>
              <w:jc w:val="both"/>
            </w:pPr>
            <w:r w:rsidRPr="00311422">
              <w:t>Р</w:t>
            </w:r>
            <w:r w:rsidRPr="00204B45">
              <w:rPr>
                <w:vertAlign w:val="subscript"/>
              </w:rPr>
              <w:t>з.о.</w:t>
            </w:r>
          </w:p>
        </w:tc>
        <w:tc>
          <w:tcPr>
            <w:tcW w:w="0" w:type="auto"/>
            <w:shd w:val="clear" w:color="auto" w:fill="auto"/>
          </w:tcPr>
          <w:p w:rsidR="00311422" w:rsidRPr="00311422" w:rsidRDefault="00311422" w:rsidP="00204B45">
            <w:pPr>
              <w:widowControl/>
              <w:spacing w:line="360" w:lineRule="auto"/>
              <w:jc w:val="both"/>
            </w:pPr>
            <w:r w:rsidRPr="00311422">
              <w:t>См. таб.9.3</w:t>
            </w:r>
          </w:p>
        </w:tc>
        <w:tc>
          <w:tcPr>
            <w:tcW w:w="0" w:type="auto"/>
            <w:shd w:val="clear" w:color="auto" w:fill="auto"/>
          </w:tcPr>
          <w:p w:rsidR="00311422" w:rsidRPr="00311422" w:rsidRDefault="00311422" w:rsidP="00204B45">
            <w:pPr>
              <w:widowControl/>
              <w:spacing w:line="360" w:lineRule="auto"/>
              <w:jc w:val="both"/>
            </w:pPr>
            <w:r w:rsidRPr="00311422">
              <w:t>634</w:t>
            </w:r>
          </w:p>
        </w:tc>
      </w:tr>
      <w:tr w:rsidR="00311422" w:rsidRPr="00204B45" w:rsidTr="00204B45">
        <w:trPr>
          <w:trHeight w:val="658"/>
        </w:trPr>
        <w:tc>
          <w:tcPr>
            <w:tcW w:w="0" w:type="auto"/>
            <w:shd w:val="clear" w:color="auto" w:fill="auto"/>
          </w:tcPr>
          <w:p w:rsidR="00311422" w:rsidRPr="00311422" w:rsidRDefault="00311422" w:rsidP="00204B45">
            <w:pPr>
              <w:widowControl/>
              <w:spacing w:line="360" w:lineRule="auto"/>
              <w:jc w:val="both"/>
            </w:pPr>
            <w:r w:rsidRPr="00311422">
              <w:t>4.Дополнительная ЗП основных производственных рабочих (20%)</w:t>
            </w:r>
          </w:p>
        </w:tc>
        <w:tc>
          <w:tcPr>
            <w:tcW w:w="0" w:type="auto"/>
            <w:shd w:val="clear" w:color="auto" w:fill="auto"/>
          </w:tcPr>
          <w:p w:rsidR="00311422" w:rsidRPr="00311422" w:rsidRDefault="00311422" w:rsidP="00204B45">
            <w:pPr>
              <w:widowControl/>
              <w:spacing w:line="360" w:lineRule="auto"/>
              <w:jc w:val="both"/>
            </w:pPr>
            <w:r w:rsidRPr="00311422">
              <w:t>Р</w:t>
            </w:r>
            <w:r w:rsidRPr="00204B45">
              <w:rPr>
                <w:vertAlign w:val="subscript"/>
              </w:rPr>
              <w:t>з.д.</w:t>
            </w:r>
          </w:p>
        </w:tc>
        <w:tc>
          <w:tcPr>
            <w:tcW w:w="0" w:type="auto"/>
            <w:shd w:val="clear" w:color="auto" w:fill="auto"/>
          </w:tcPr>
          <w:p w:rsidR="00311422" w:rsidRPr="00311422" w:rsidRDefault="005A17A1" w:rsidP="00204B45">
            <w:pPr>
              <w:widowControl/>
              <w:spacing w:line="360" w:lineRule="auto"/>
              <w:jc w:val="both"/>
            </w:pPr>
            <w:r>
              <w:pict>
                <v:shape id="_x0000_i1120" type="#_x0000_t75" style="width:138.75pt;height:31.5pt" fillcolor="window">
                  <v:imagedata r:id="rId98" o:title=""/>
                </v:shape>
              </w:pict>
            </w:r>
          </w:p>
        </w:tc>
        <w:tc>
          <w:tcPr>
            <w:tcW w:w="0" w:type="auto"/>
            <w:shd w:val="clear" w:color="auto" w:fill="auto"/>
          </w:tcPr>
          <w:p w:rsidR="00311422" w:rsidRPr="00311422" w:rsidRDefault="00311422" w:rsidP="00204B45">
            <w:pPr>
              <w:widowControl/>
              <w:spacing w:line="360" w:lineRule="auto"/>
              <w:jc w:val="both"/>
            </w:pPr>
            <w:r w:rsidRPr="00311422">
              <w:t>127</w:t>
            </w:r>
          </w:p>
        </w:tc>
      </w:tr>
      <w:tr w:rsidR="00311422" w:rsidRPr="00204B45" w:rsidTr="00204B45">
        <w:tc>
          <w:tcPr>
            <w:tcW w:w="0" w:type="auto"/>
            <w:shd w:val="clear" w:color="auto" w:fill="auto"/>
          </w:tcPr>
          <w:p w:rsidR="00311422" w:rsidRPr="00311422" w:rsidRDefault="00311422" w:rsidP="00204B45">
            <w:pPr>
              <w:widowControl/>
              <w:spacing w:line="360" w:lineRule="auto"/>
              <w:jc w:val="both"/>
            </w:pPr>
            <w:r w:rsidRPr="00311422">
              <w:t>5.Отчисления в фонд социальной защиты населения РБ (35%)</w:t>
            </w:r>
          </w:p>
        </w:tc>
        <w:tc>
          <w:tcPr>
            <w:tcW w:w="0" w:type="auto"/>
            <w:shd w:val="clear" w:color="auto" w:fill="auto"/>
          </w:tcPr>
          <w:p w:rsidR="00311422" w:rsidRPr="00311422" w:rsidRDefault="00311422" w:rsidP="00204B45">
            <w:pPr>
              <w:widowControl/>
              <w:spacing w:line="360" w:lineRule="auto"/>
              <w:jc w:val="both"/>
            </w:pPr>
            <w:r w:rsidRPr="00311422">
              <w:t>Р</w:t>
            </w:r>
            <w:r w:rsidRPr="00204B45">
              <w:rPr>
                <w:vertAlign w:val="subscript"/>
              </w:rPr>
              <w:t>соц</w:t>
            </w:r>
          </w:p>
        </w:tc>
        <w:tc>
          <w:tcPr>
            <w:tcW w:w="0" w:type="auto"/>
            <w:shd w:val="clear" w:color="auto" w:fill="auto"/>
          </w:tcPr>
          <w:p w:rsidR="00311422" w:rsidRPr="00311422" w:rsidRDefault="005A17A1" w:rsidP="00204B45">
            <w:pPr>
              <w:widowControl/>
              <w:spacing w:line="360" w:lineRule="auto"/>
              <w:jc w:val="both"/>
            </w:pPr>
            <w:r>
              <w:pict>
                <v:shape id="_x0000_i1121" type="#_x0000_t75" style="width:169.5pt;height:27pt" fillcolor="window">
                  <v:imagedata r:id="rId99" o:title=""/>
                </v:shape>
              </w:pict>
            </w:r>
          </w:p>
        </w:tc>
        <w:tc>
          <w:tcPr>
            <w:tcW w:w="0" w:type="auto"/>
            <w:shd w:val="clear" w:color="auto" w:fill="auto"/>
          </w:tcPr>
          <w:p w:rsidR="00311422" w:rsidRPr="00311422" w:rsidRDefault="00311422" w:rsidP="00204B45">
            <w:pPr>
              <w:widowControl/>
              <w:spacing w:line="360" w:lineRule="auto"/>
              <w:jc w:val="both"/>
            </w:pPr>
            <w:r w:rsidRPr="00311422">
              <w:t>266</w:t>
            </w:r>
          </w:p>
        </w:tc>
      </w:tr>
      <w:tr w:rsidR="00311422" w:rsidRPr="00204B45" w:rsidTr="00204B45">
        <w:trPr>
          <w:trHeight w:val="885"/>
        </w:trPr>
        <w:tc>
          <w:tcPr>
            <w:tcW w:w="0" w:type="auto"/>
            <w:shd w:val="clear" w:color="auto" w:fill="auto"/>
          </w:tcPr>
          <w:p w:rsidR="00311422" w:rsidRPr="00311422" w:rsidRDefault="00311422" w:rsidP="00204B45">
            <w:pPr>
              <w:widowControl/>
              <w:spacing w:line="360" w:lineRule="auto"/>
              <w:jc w:val="both"/>
            </w:pPr>
            <w:r w:rsidRPr="00311422">
              <w:t>6.Чрезвычайный налог для ликвидации последствий катастрофы на ЧАЭС и отчисления в фонд занятости (5%)</w:t>
            </w:r>
          </w:p>
        </w:tc>
        <w:tc>
          <w:tcPr>
            <w:tcW w:w="0" w:type="auto"/>
            <w:shd w:val="clear" w:color="auto" w:fill="auto"/>
          </w:tcPr>
          <w:p w:rsidR="00311422" w:rsidRPr="00311422" w:rsidRDefault="00311422" w:rsidP="00204B45">
            <w:pPr>
              <w:widowControl/>
              <w:spacing w:line="360" w:lineRule="auto"/>
              <w:jc w:val="both"/>
            </w:pPr>
            <w:r w:rsidRPr="00311422">
              <w:t>Р</w:t>
            </w:r>
            <w:r w:rsidRPr="00204B45">
              <w:rPr>
                <w:vertAlign w:val="subscript"/>
              </w:rPr>
              <w:t>чаэс</w:t>
            </w:r>
          </w:p>
        </w:tc>
        <w:tc>
          <w:tcPr>
            <w:tcW w:w="0" w:type="auto"/>
            <w:shd w:val="clear" w:color="auto" w:fill="auto"/>
          </w:tcPr>
          <w:p w:rsidR="00311422" w:rsidRPr="00311422" w:rsidRDefault="005A17A1" w:rsidP="00204B45">
            <w:pPr>
              <w:widowControl/>
              <w:spacing w:line="360" w:lineRule="auto"/>
              <w:jc w:val="both"/>
            </w:pPr>
            <w:r>
              <w:pict>
                <v:shape id="_x0000_i1122" type="#_x0000_t75" style="width:171.75pt;height:27.75pt" fillcolor="window">
                  <v:imagedata r:id="rId100" o:title=""/>
                </v:shape>
              </w:pict>
            </w:r>
          </w:p>
        </w:tc>
        <w:tc>
          <w:tcPr>
            <w:tcW w:w="0" w:type="auto"/>
            <w:shd w:val="clear" w:color="auto" w:fill="auto"/>
          </w:tcPr>
          <w:p w:rsidR="00311422" w:rsidRPr="00311422" w:rsidRDefault="00311422" w:rsidP="00204B45">
            <w:pPr>
              <w:widowControl/>
              <w:spacing w:line="360" w:lineRule="auto"/>
              <w:jc w:val="both"/>
            </w:pPr>
            <w:r w:rsidRPr="00311422">
              <w:t>38</w:t>
            </w:r>
          </w:p>
        </w:tc>
      </w:tr>
      <w:tr w:rsidR="00311422" w:rsidRPr="00204B45" w:rsidTr="00204B45">
        <w:tc>
          <w:tcPr>
            <w:tcW w:w="0" w:type="auto"/>
            <w:shd w:val="clear" w:color="auto" w:fill="auto"/>
          </w:tcPr>
          <w:p w:rsidR="00311422" w:rsidRPr="00311422" w:rsidRDefault="00311422" w:rsidP="00204B45">
            <w:pPr>
              <w:widowControl/>
              <w:spacing w:line="360" w:lineRule="auto"/>
              <w:jc w:val="both"/>
            </w:pPr>
            <w:r w:rsidRPr="00311422">
              <w:t>7.Износ специнструментов и приспособлений (10% от Рз.о)</w:t>
            </w:r>
          </w:p>
        </w:tc>
        <w:tc>
          <w:tcPr>
            <w:tcW w:w="0" w:type="auto"/>
            <w:shd w:val="clear" w:color="auto" w:fill="auto"/>
          </w:tcPr>
          <w:p w:rsidR="00311422" w:rsidRPr="00311422" w:rsidRDefault="00311422" w:rsidP="00204B45">
            <w:pPr>
              <w:widowControl/>
              <w:spacing w:line="360" w:lineRule="auto"/>
              <w:jc w:val="both"/>
            </w:pPr>
            <w:r w:rsidRPr="00311422">
              <w:t>Р</w:t>
            </w:r>
            <w:r w:rsidRPr="00204B45">
              <w:rPr>
                <w:vertAlign w:val="subscript"/>
              </w:rPr>
              <w:t>из</w:t>
            </w:r>
          </w:p>
        </w:tc>
        <w:tc>
          <w:tcPr>
            <w:tcW w:w="0" w:type="auto"/>
            <w:shd w:val="clear" w:color="auto" w:fill="auto"/>
          </w:tcPr>
          <w:p w:rsidR="00311422" w:rsidRPr="00311422" w:rsidRDefault="005A17A1" w:rsidP="00204B45">
            <w:pPr>
              <w:widowControl/>
              <w:spacing w:line="360" w:lineRule="auto"/>
              <w:jc w:val="both"/>
            </w:pPr>
            <w:r>
              <w:pict>
                <v:shape id="_x0000_i1123" type="#_x0000_t75" style="width:129.75pt;height:32.25pt" fillcolor="window">
                  <v:imagedata r:id="rId101" o:title=""/>
                </v:shape>
              </w:pict>
            </w:r>
          </w:p>
        </w:tc>
        <w:tc>
          <w:tcPr>
            <w:tcW w:w="0" w:type="auto"/>
            <w:shd w:val="clear" w:color="auto" w:fill="auto"/>
          </w:tcPr>
          <w:p w:rsidR="00311422" w:rsidRPr="00311422" w:rsidRDefault="00311422" w:rsidP="00204B45">
            <w:pPr>
              <w:widowControl/>
              <w:spacing w:line="360" w:lineRule="auto"/>
              <w:jc w:val="both"/>
            </w:pPr>
            <w:r w:rsidRPr="00311422">
              <w:t>63</w:t>
            </w:r>
          </w:p>
        </w:tc>
      </w:tr>
      <w:tr w:rsidR="00311422" w:rsidRPr="00204B45" w:rsidTr="00204B45">
        <w:tc>
          <w:tcPr>
            <w:tcW w:w="0" w:type="auto"/>
            <w:shd w:val="clear" w:color="auto" w:fill="auto"/>
          </w:tcPr>
          <w:p w:rsidR="00311422" w:rsidRPr="00311422" w:rsidRDefault="00311422" w:rsidP="00204B45">
            <w:pPr>
              <w:widowControl/>
              <w:spacing w:line="360" w:lineRule="auto"/>
              <w:jc w:val="both"/>
            </w:pPr>
            <w:r w:rsidRPr="00311422">
              <w:t>8.Общепроизводственные расходы.(125%)</w:t>
            </w:r>
          </w:p>
        </w:tc>
        <w:tc>
          <w:tcPr>
            <w:tcW w:w="0" w:type="auto"/>
            <w:shd w:val="clear" w:color="auto" w:fill="auto"/>
          </w:tcPr>
          <w:p w:rsidR="00311422" w:rsidRPr="00311422" w:rsidRDefault="00311422" w:rsidP="00204B45">
            <w:pPr>
              <w:widowControl/>
              <w:spacing w:line="360" w:lineRule="auto"/>
              <w:jc w:val="both"/>
            </w:pPr>
            <w:r w:rsidRPr="00311422">
              <w:t>Р</w:t>
            </w:r>
            <w:r w:rsidRPr="00204B45">
              <w:rPr>
                <w:vertAlign w:val="subscript"/>
              </w:rPr>
              <w:t>обп</w:t>
            </w:r>
          </w:p>
        </w:tc>
        <w:tc>
          <w:tcPr>
            <w:tcW w:w="0" w:type="auto"/>
            <w:shd w:val="clear" w:color="auto" w:fill="auto"/>
          </w:tcPr>
          <w:p w:rsidR="00311422" w:rsidRPr="00311422" w:rsidRDefault="005A17A1" w:rsidP="00204B45">
            <w:pPr>
              <w:widowControl/>
              <w:spacing w:line="360" w:lineRule="auto"/>
              <w:jc w:val="both"/>
            </w:pPr>
            <w:r>
              <w:pict>
                <v:shape id="_x0000_i1124" type="#_x0000_t75" style="width:142.5pt;height:27pt" fillcolor="window">
                  <v:imagedata r:id="rId102" o:title=""/>
                </v:shape>
              </w:pict>
            </w:r>
          </w:p>
        </w:tc>
        <w:tc>
          <w:tcPr>
            <w:tcW w:w="0" w:type="auto"/>
            <w:shd w:val="clear" w:color="auto" w:fill="auto"/>
          </w:tcPr>
          <w:p w:rsidR="00311422" w:rsidRPr="00311422" w:rsidRDefault="00311422" w:rsidP="00204B45">
            <w:pPr>
              <w:widowControl/>
              <w:spacing w:line="360" w:lineRule="auto"/>
              <w:jc w:val="both"/>
            </w:pPr>
            <w:r w:rsidRPr="00311422">
              <w:t>793</w:t>
            </w:r>
          </w:p>
        </w:tc>
      </w:tr>
      <w:tr w:rsidR="00311422" w:rsidRPr="00204B45" w:rsidTr="00204B45">
        <w:tc>
          <w:tcPr>
            <w:tcW w:w="0" w:type="auto"/>
            <w:shd w:val="clear" w:color="auto" w:fill="auto"/>
          </w:tcPr>
          <w:p w:rsidR="00311422" w:rsidRPr="00311422" w:rsidRDefault="00311422" w:rsidP="00204B45">
            <w:pPr>
              <w:widowControl/>
              <w:spacing w:line="360" w:lineRule="auto"/>
              <w:jc w:val="both"/>
            </w:pPr>
            <w:r w:rsidRPr="00311422">
              <w:t>9.Общехозяйственные расходы. (150%)</w:t>
            </w:r>
          </w:p>
        </w:tc>
        <w:tc>
          <w:tcPr>
            <w:tcW w:w="0" w:type="auto"/>
            <w:shd w:val="clear" w:color="auto" w:fill="auto"/>
          </w:tcPr>
          <w:p w:rsidR="00311422" w:rsidRPr="00311422" w:rsidRDefault="00311422" w:rsidP="00204B45">
            <w:pPr>
              <w:widowControl/>
              <w:spacing w:line="360" w:lineRule="auto"/>
              <w:jc w:val="both"/>
            </w:pPr>
            <w:r w:rsidRPr="00311422">
              <w:t>Р</w:t>
            </w:r>
            <w:r w:rsidRPr="00204B45">
              <w:rPr>
                <w:vertAlign w:val="subscript"/>
              </w:rPr>
              <w:t>обх</w:t>
            </w:r>
          </w:p>
        </w:tc>
        <w:tc>
          <w:tcPr>
            <w:tcW w:w="0" w:type="auto"/>
            <w:shd w:val="clear" w:color="auto" w:fill="auto"/>
          </w:tcPr>
          <w:p w:rsidR="00311422" w:rsidRPr="00311422" w:rsidRDefault="005A17A1" w:rsidP="00204B45">
            <w:pPr>
              <w:widowControl/>
              <w:spacing w:line="360" w:lineRule="auto"/>
              <w:jc w:val="both"/>
            </w:pPr>
            <w:r>
              <w:pict>
                <v:shape id="_x0000_i1125" type="#_x0000_t75" style="width:142.5pt;height:27.75pt" fillcolor="window">
                  <v:imagedata r:id="rId103" o:title=""/>
                </v:shape>
              </w:pict>
            </w:r>
          </w:p>
        </w:tc>
        <w:tc>
          <w:tcPr>
            <w:tcW w:w="0" w:type="auto"/>
            <w:shd w:val="clear" w:color="auto" w:fill="auto"/>
          </w:tcPr>
          <w:p w:rsidR="00311422" w:rsidRPr="00311422" w:rsidRDefault="00311422" w:rsidP="00204B45">
            <w:pPr>
              <w:widowControl/>
              <w:spacing w:line="360" w:lineRule="auto"/>
              <w:jc w:val="both"/>
            </w:pPr>
            <w:r w:rsidRPr="00311422">
              <w:t>951</w:t>
            </w:r>
          </w:p>
        </w:tc>
      </w:tr>
      <w:tr w:rsidR="00311422" w:rsidRPr="00204B45" w:rsidTr="00204B45">
        <w:tc>
          <w:tcPr>
            <w:tcW w:w="0" w:type="auto"/>
            <w:shd w:val="clear" w:color="auto" w:fill="auto"/>
          </w:tcPr>
          <w:p w:rsidR="00311422" w:rsidRPr="00311422" w:rsidRDefault="00311422" w:rsidP="00204B45">
            <w:pPr>
              <w:widowControl/>
              <w:spacing w:line="360" w:lineRule="auto"/>
              <w:jc w:val="both"/>
            </w:pPr>
            <w:r w:rsidRPr="00311422">
              <w:t>10.Прочие производственные расходы. (1% от Зо)</w:t>
            </w:r>
          </w:p>
        </w:tc>
        <w:tc>
          <w:tcPr>
            <w:tcW w:w="0" w:type="auto"/>
            <w:shd w:val="clear" w:color="auto" w:fill="auto"/>
          </w:tcPr>
          <w:p w:rsidR="00311422" w:rsidRPr="00311422" w:rsidRDefault="00311422" w:rsidP="00204B45">
            <w:pPr>
              <w:widowControl/>
              <w:spacing w:line="360" w:lineRule="auto"/>
              <w:jc w:val="both"/>
            </w:pPr>
            <w:r w:rsidRPr="00311422">
              <w:t>Р</w:t>
            </w:r>
            <w:r w:rsidRPr="00204B45">
              <w:rPr>
                <w:vertAlign w:val="subscript"/>
              </w:rPr>
              <w:t>пр</w:t>
            </w:r>
          </w:p>
        </w:tc>
        <w:tc>
          <w:tcPr>
            <w:tcW w:w="0" w:type="auto"/>
            <w:shd w:val="clear" w:color="auto" w:fill="auto"/>
          </w:tcPr>
          <w:p w:rsidR="00311422" w:rsidRPr="00311422" w:rsidRDefault="005A17A1" w:rsidP="00204B45">
            <w:pPr>
              <w:widowControl/>
              <w:spacing w:line="360" w:lineRule="auto"/>
              <w:jc w:val="both"/>
            </w:pPr>
            <w:r>
              <w:pict>
                <v:shape id="_x0000_i1126" type="#_x0000_t75" style="width:125.25pt;height:33pt" fillcolor="window">
                  <v:imagedata r:id="rId104" o:title=""/>
                </v:shape>
              </w:pict>
            </w:r>
          </w:p>
        </w:tc>
        <w:tc>
          <w:tcPr>
            <w:tcW w:w="0" w:type="auto"/>
            <w:shd w:val="clear" w:color="auto" w:fill="auto"/>
          </w:tcPr>
          <w:p w:rsidR="00311422" w:rsidRPr="00311422" w:rsidRDefault="00311422" w:rsidP="00204B45">
            <w:pPr>
              <w:widowControl/>
              <w:spacing w:line="360" w:lineRule="auto"/>
              <w:jc w:val="both"/>
            </w:pPr>
            <w:r w:rsidRPr="00311422">
              <w:t>6,4</w:t>
            </w:r>
          </w:p>
        </w:tc>
      </w:tr>
      <w:tr w:rsidR="00311422" w:rsidRPr="00204B45" w:rsidTr="00204B45">
        <w:trPr>
          <w:trHeight w:val="65"/>
        </w:trPr>
        <w:tc>
          <w:tcPr>
            <w:tcW w:w="0" w:type="auto"/>
            <w:shd w:val="clear" w:color="auto" w:fill="auto"/>
          </w:tcPr>
          <w:p w:rsidR="00311422" w:rsidRPr="00311422" w:rsidRDefault="00311422" w:rsidP="00204B45">
            <w:pPr>
              <w:widowControl/>
              <w:spacing w:line="360" w:lineRule="auto"/>
              <w:jc w:val="both"/>
            </w:pPr>
            <w:r w:rsidRPr="00311422">
              <w:t>11.Производственная себестоимость</w:t>
            </w:r>
          </w:p>
        </w:tc>
        <w:tc>
          <w:tcPr>
            <w:tcW w:w="0" w:type="auto"/>
            <w:shd w:val="clear" w:color="auto" w:fill="auto"/>
          </w:tcPr>
          <w:p w:rsidR="00311422" w:rsidRPr="00311422" w:rsidRDefault="00311422" w:rsidP="00204B45">
            <w:pPr>
              <w:widowControl/>
              <w:spacing w:line="360" w:lineRule="auto"/>
              <w:jc w:val="both"/>
            </w:pPr>
            <w:r w:rsidRPr="00311422">
              <w:t>С</w:t>
            </w:r>
            <w:r w:rsidRPr="00204B45">
              <w:rPr>
                <w:vertAlign w:val="subscript"/>
              </w:rPr>
              <w:t>пр</w:t>
            </w:r>
          </w:p>
        </w:tc>
        <w:tc>
          <w:tcPr>
            <w:tcW w:w="0" w:type="auto"/>
            <w:shd w:val="clear" w:color="auto" w:fill="auto"/>
          </w:tcPr>
          <w:p w:rsidR="00311422" w:rsidRPr="00311422" w:rsidRDefault="005A17A1" w:rsidP="00204B45">
            <w:pPr>
              <w:widowControl/>
              <w:spacing w:line="360" w:lineRule="auto"/>
              <w:jc w:val="both"/>
            </w:pPr>
            <w:r>
              <w:pict>
                <v:shape id="_x0000_i1127" type="#_x0000_t75" style="width:188.25pt;height:62.25pt" fillcolor="window">
                  <v:imagedata r:id="rId105" o:title=""/>
                </v:shape>
              </w:pict>
            </w:r>
          </w:p>
        </w:tc>
        <w:tc>
          <w:tcPr>
            <w:tcW w:w="0" w:type="auto"/>
            <w:shd w:val="clear" w:color="auto" w:fill="auto"/>
          </w:tcPr>
          <w:p w:rsidR="00311422" w:rsidRPr="00311422" w:rsidRDefault="00311422" w:rsidP="00204B45">
            <w:pPr>
              <w:widowControl/>
              <w:spacing w:line="360" w:lineRule="auto"/>
              <w:jc w:val="both"/>
            </w:pPr>
            <w:r w:rsidRPr="00311422">
              <w:t>75509</w:t>
            </w:r>
          </w:p>
        </w:tc>
      </w:tr>
      <w:tr w:rsidR="00311422" w:rsidRPr="00204B45" w:rsidTr="00204B45">
        <w:trPr>
          <w:trHeight w:val="503"/>
        </w:trPr>
        <w:tc>
          <w:tcPr>
            <w:tcW w:w="0" w:type="auto"/>
            <w:shd w:val="clear" w:color="auto" w:fill="auto"/>
          </w:tcPr>
          <w:p w:rsidR="00311422" w:rsidRPr="00311422" w:rsidRDefault="00311422" w:rsidP="00204B45">
            <w:pPr>
              <w:widowControl/>
              <w:spacing w:line="360" w:lineRule="auto"/>
              <w:jc w:val="both"/>
            </w:pPr>
            <w:r w:rsidRPr="00311422">
              <w:t>12.Коммерческие расходы. (2%)</w:t>
            </w:r>
          </w:p>
        </w:tc>
        <w:tc>
          <w:tcPr>
            <w:tcW w:w="0" w:type="auto"/>
            <w:shd w:val="clear" w:color="auto" w:fill="auto"/>
          </w:tcPr>
          <w:p w:rsidR="00311422" w:rsidRPr="00311422" w:rsidRDefault="00311422" w:rsidP="00204B45">
            <w:pPr>
              <w:widowControl/>
              <w:spacing w:line="360" w:lineRule="auto"/>
              <w:jc w:val="both"/>
            </w:pPr>
            <w:r w:rsidRPr="00311422">
              <w:t>Р</w:t>
            </w:r>
            <w:r w:rsidRPr="00204B45">
              <w:rPr>
                <w:vertAlign w:val="subscript"/>
              </w:rPr>
              <w:t>ком</w:t>
            </w:r>
          </w:p>
        </w:tc>
        <w:tc>
          <w:tcPr>
            <w:tcW w:w="0" w:type="auto"/>
            <w:shd w:val="clear" w:color="auto" w:fill="auto"/>
          </w:tcPr>
          <w:p w:rsidR="00311422" w:rsidRPr="00311422" w:rsidRDefault="005A17A1" w:rsidP="00204B45">
            <w:pPr>
              <w:widowControl/>
              <w:spacing w:line="360" w:lineRule="auto"/>
              <w:jc w:val="both"/>
            </w:pPr>
            <w:r>
              <w:pict>
                <v:shape id="_x0000_i1128" type="#_x0000_t75" style="width:144.75pt;height:30.75pt" fillcolor="window">
                  <v:imagedata r:id="rId106" o:title=""/>
                </v:shape>
              </w:pict>
            </w:r>
          </w:p>
        </w:tc>
        <w:tc>
          <w:tcPr>
            <w:tcW w:w="0" w:type="auto"/>
            <w:shd w:val="clear" w:color="auto" w:fill="auto"/>
          </w:tcPr>
          <w:p w:rsidR="00311422" w:rsidRPr="00311422" w:rsidRDefault="00311422" w:rsidP="00204B45">
            <w:pPr>
              <w:widowControl/>
              <w:spacing w:line="360" w:lineRule="auto"/>
              <w:jc w:val="both"/>
            </w:pPr>
            <w:r w:rsidRPr="00311422">
              <w:t>1510</w:t>
            </w:r>
          </w:p>
        </w:tc>
      </w:tr>
      <w:tr w:rsidR="00311422" w:rsidRPr="00204B45" w:rsidTr="00204B45">
        <w:tc>
          <w:tcPr>
            <w:tcW w:w="0" w:type="auto"/>
            <w:shd w:val="clear" w:color="auto" w:fill="auto"/>
          </w:tcPr>
          <w:p w:rsidR="00311422" w:rsidRPr="00204B45" w:rsidRDefault="00311422" w:rsidP="00204B45">
            <w:pPr>
              <w:widowControl/>
              <w:spacing w:line="360" w:lineRule="auto"/>
              <w:jc w:val="both"/>
              <w:rPr>
                <w:b/>
              </w:rPr>
            </w:pPr>
            <w:r w:rsidRPr="00204B45">
              <w:rPr>
                <w:b/>
              </w:rPr>
              <w:t>Итого полная себестоимость продукции:</w:t>
            </w:r>
          </w:p>
        </w:tc>
        <w:tc>
          <w:tcPr>
            <w:tcW w:w="0" w:type="auto"/>
            <w:shd w:val="clear" w:color="auto" w:fill="auto"/>
          </w:tcPr>
          <w:p w:rsidR="00311422" w:rsidRPr="00311422" w:rsidRDefault="00311422" w:rsidP="00204B45">
            <w:pPr>
              <w:widowControl/>
              <w:spacing w:line="360" w:lineRule="auto"/>
              <w:jc w:val="both"/>
            </w:pPr>
            <w:r w:rsidRPr="00311422">
              <w:t>С</w:t>
            </w:r>
            <w:r w:rsidRPr="00204B45">
              <w:rPr>
                <w:vertAlign w:val="subscript"/>
              </w:rPr>
              <w:t>п</w:t>
            </w:r>
          </w:p>
        </w:tc>
        <w:tc>
          <w:tcPr>
            <w:tcW w:w="0" w:type="auto"/>
            <w:shd w:val="clear" w:color="auto" w:fill="auto"/>
          </w:tcPr>
          <w:p w:rsidR="00311422" w:rsidRPr="00311422" w:rsidRDefault="005A17A1" w:rsidP="00204B45">
            <w:pPr>
              <w:widowControl/>
              <w:spacing w:line="360" w:lineRule="auto"/>
              <w:jc w:val="both"/>
            </w:pPr>
            <w:r>
              <w:pict>
                <v:shape id="_x0000_i1129" type="#_x0000_t75" style="width:156.75pt;height:18.75pt" fillcolor="window">
                  <v:imagedata r:id="rId107" o:title=""/>
                </v:shape>
              </w:pict>
            </w:r>
          </w:p>
        </w:tc>
        <w:tc>
          <w:tcPr>
            <w:tcW w:w="0" w:type="auto"/>
            <w:shd w:val="clear" w:color="auto" w:fill="auto"/>
          </w:tcPr>
          <w:p w:rsidR="00311422" w:rsidRPr="00311422" w:rsidRDefault="00311422" w:rsidP="00204B45">
            <w:pPr>
              <w:widowControl/>
              <w:spacing w:line="360" w:lineRule="auto"/>
              <w:jc w:val="both"/>
            </w:pPr>
            <w:r w:rsidRPr="00311422">
              <w:t>77019</w:t>
            </w:r>
          </w:p>
        </w:tc>
      </w:tr>
      <w:tr w:rsidR="00311422" w:rsidRPr="00204B45" w:rsidTr="00204B45">
        <w:tc>
          <w:tcPr>
            <w:tcW w:w="0" w:type="auto"/>
            <w:shd w:val="clear" w:color="auto" w:fill="auto"/>
          </w:tcPr>
          <w:p w:rsidR="00311422" w:rsidRPr="00311422" w:rsidRDefault="00311422" w:rsidP="00204B45">
            <w:pPr>
              <w:widowControl/>
              <w:spacing w:line="360" w:lineRule="auto"/>
              <w:jc w:val="both"/>
            </w:pPr>
            <w:r w:rsidRPr="00311422">
              <w:t>13.Плановая прибыль на единицу продукции(40%)</w:t>
            </w:r>
          </w:p>
        </w:tc>
        <w:tc>
          <w:tcPr>
            <w:tcW w:w="0" w:type="auto"/>
            <w:shd w:val="clear" w:color="auto" w:fill="auto"/>
          </w:tcPr>
          <w:p w:rsidR="00311422" w:rsidRPr="00311422" w:rsidRDefault="00311422" w:rsidP="00204B45">
            <w:pPr>
              <w:widowControl/>
              <w:spacing w:line="360" w:lineRule="auto"/>
              <w:jc w:val="both"/>
            </w:pPr>
            <w:r w:rsidRPr="00311422">
              <w:t>П</w:t>
            </w:r>
            <w:r w:rsidRPr="00204B45">
              <w:rPr>
                <w:vertAlign w:val="subscript"/>
              </w:rPr>
              <w:t>ед</w:t>
            </w:r>
          </w:p>
        </w:tc>
        <w:tc>
          <w:tcPr>
            <w:tcW w:w="0" w:type="auto"/>
            <w:shd w:val="clear" w:color="auto" w:fill="auto"/>
          </w:tcPr>
          <w:p w:rsidR="00311422" w:rsidRPr="00311422" w:rsidRDefault="005A17A1" w:rsidP="00204B45">
            <w:pPr>
              <w:widowControl/>
              <w:spacing w:line="360" w:lineRule="auto"/>
              <w:jc w:val="both"/>
            </w:pPr>
            <w:r>
              <w:pict>
                <v:shape id="_x0000_i1130" type="#_x0000_t75" style="width:141pt;height:33pt" fillcolor="window">
                  <v:imagedata r:id="rId108" o:title=""/>
                </v:shape>
              </w:pict>
            </w:r>
          </w:p>
        </w:tc>
        <w:tc>
          <w:tcPr>
            <w:tcW w:w="0" w:type="auto"/>
            <w:shd w:val="clear" w:color="auto" w:fill="auto"/>
          </w:tcPr>
          <w:p w:rsidR="00311422" w:rsidRPr="00311422" w:rsidRDefault="00311422" w:rsidP="00204B45">
            <w:pPr>
              <w:widowControl/>
              <w:spacing w:line="360" w:lineRule="auto"/>
              <w:jc w:val="both"/>
            </w:pPr>
            <w:r w:rsidRPr="00311422">
              <w:t>30808</w:t>
            </w:r>
          </w:p>
        </w:tc>
      </w:tr>
      <w:tr w:rsidR="00311422" w:rsidRPr="00204B45" w:rsidTr="00204B45">
        <w:tc>
          <w:tcPr>
            <w:tcW w:w="0" w:type="auto"/>
            <w:shd w:val="clear" w:color="auto" w:fill="auto"/>
          </w:tcPr>
          <w:p w:rsidR="00311422" w:rsidRPr="00204B45" w:rsidRDefault="00311422" w:rsidP="00204B45">
            <w:pPr>
              <w:widowControl/>
              <w:spacing w:line="360" w:lineRule="auto"/>
              <w:jc w:val="both"/>
              <w:rPr>
                <w:b/>
              </w:rPr>
            </w:pPr>
            <w:r w:rsidRPr="00204B45">
              <w:rPr>
                <w:b/>
              </w:rPr>
              <w:t>Оптовая цена предприятия:</w:t>
            </w:r>
          </w:p>
        </w:tc>
        <w:tc>
          <w:tcPr>
            <w:tcW w:w="0" w:type="auto"/>
            <w:shd w:val="clear" w:color="auto" w:fill="auto"/>
          </w:tcPr>
          <w:p w:rsidR="00311422" w:rsidRPr="00311422" w:rsidRDefault="00311422" w:rsidP="00204B45">
            <w:pPr>
              <w:widowControl/>
              <w:spacing w:line="360" w:lineRule="auto"/>
              <w:jc w:val="both"/>
            </w:pPr>
            <w:r w:rsidRPr="00311422">
              <w:t>Ц</w:t>
            </w:r>
            <w:r w:rsidRPr="00204B45">
              <w:rPr>
                <w:vertAlign w:val="subscript"/>
              </w:rPr>
              <w:t>опт</w:t>
            </w:r>
          </w:p>
        </w:tc>
        <w:tc>
          <w:tcPr>
            <w:tcW w:w="0" w:type="auto"/>
            <w:shd w:val="clear" w:color="auto" w:fill="auto"/>
          </w:tcPr>
          <w:p w:rsidR="00311422" w:rsidRPr="00311422" w:rsidRDefault="005A17A1" w:rsidP="00204B45">
            <w:pPr>
              <w:widowControl/>
              <w:spacing w:line="360" w:lineRule="auto"/>
              <w:jc w:val="both"/>
            </w:pPr>
            <w:r>
              <w:pict>
                <v:shape id="_x0000_i1131" type="#_x0000_t75" style="width:159.75pt;height:18pt" fillcolor="window">
                  <v:imagedata r:id="rId109" o:title=""/>
                </v:shape>
              </w:pict>
            </w:r>
          </w:p>
        </w:tc>
        <w:tc>
          <w:tcPr>
            <w:tcW w:w="0" w:type="auto"/>
            <w:shd w:val="clear" w:color="auto" w:fill="auto"/>
          </w:tcPr>
          <w:p w:rsidR="00311422" w:rsidRPr="00311422" w:rsidRDefault="00311422" w:rsidP="00204B45">
            <w:pPr>
              <w:widowControl/>
              <w:spacing w:line="360" w:lineRule="auto"/>
              <w:jc w:val="both"/>
            </w:pPr>
            <w:r w:rsidRPr="00311422">
              <w:t>107827</w:t>
            </w:r>
          </w:p>
        </w:tc>
      </w:tr>
      <w:tr w:rsidR="00311422" w:rsidRPr="00204B45" w:rsidTr="00204B45">
        <w:trPr>
          <w:trHeight w:val="1297"/>
        </w:trPr>
        <w:tc>
          <w:tcPr>
            <w:tcW w:w="0" w:type="auto"/>
            <w:shd w:val="clear" w:color="auto" w:fill="auto"/>
          </w:tcPr>
          <w:p w:rsidR="00311422" w:rsidRPr="00311422" w:rsidRDefault="00311422" w:rsidP="00204B45">
            <w:pPr>
              <w:widowControl/>
              <w:spacing w:line="360" w:lineRule="auto"/>
              <w:jc w:val="both"/>
            </w:pPr>
            <w:r w:rsidRPr="00311422">
              <w:t>14.Отчисления в местный бюджет (2,5% от Цопт без них)</w:t>
            </w:r>
          </w:p>
        </w:tc>
        <w:tc>
          <w:tcPr>
            <w:tcW w:w="0" w:type="auto"/>
            <w:shd w:val="clear" w:color="auto" w:fill="auto"/>
          </w:tcPr>
          <w:p w:rsidR="00311422" w:rsidRPr="00311422" w:rsidRDefault="00311422" w:rsidP="00204B45">
            <w:pPr>
              <w:widowControl/>
              <w:spacing w:line="360" w:lineRule="auto"/>
              <w:jc w:val="both"/>
            </w:pPr>
            <w:r w:rsidRPr="00311422">
              <w:t>О</w:t>
            </w:r>
            <w:r w:rsidRPr="00204B45">
              <w:rPr>
                <w:vertAlign w:val="subscript"/>
              </w:rPr>
              <w:t>сф</w:t>
            </w:r>
          </w:p>
        </w:tc>
        <w:tc>
          <w:tcPr>
            <w:tcW w:w="0" w:type="auto"/>
            <w:shd w:val="clear" w:color="auto" w:fill="auto"/>
          </w:tcPr>
          <w:p w:rsidR="00311422" w:rsidRPr="00311422" w:rsidRDefault="005A17A1" w:rsidP="00204B45">
            <w:pPr>
              <w:widowControl/>
              <w:spacing w:line="360" w:lineRule="auto"/>
              <w:jc w:val="both"/>
            </w:pPr>
            <w:r>
              <w:pict>
                <v:shape id="_x0000_i1132" type="#_x0000_t75" style="width:151.5pt;height:60pt" fillcolor="window">
                  <v:imagedata r:id="rId110" o:title=""/>
                </v:shape>
              </w:pict>
            </w:r>
          </w:p>
        </w:tc>
        <w:tc>
          <w:tcPr>
            <w:tcW w:w="0" w:type="auto"/>
            <w:shd w:val="clear" w:color="auto" w:fill="auto"/>
          </w:tcPr>
          <w:p w:rsidR="00311422" w:rsidRPr="00311422" w:rsidRDefault="00311422" w:rsidP="00204B45">
            <w:pPr>
              <w:widowControl/>
              <w:spacing w:line="360" w:lineRule="auto"/>
              <w:jc w:val="both"/>
            </w:pPr>
            <w:r w:rsidRPr="00311422">
              <w:t>2785</w:t>
            </w:r>
          </w:p>
        </w:tc>
      </w:tr>
      <w:tr w:rsidR="00311422" w:rsidRPr="00204B45" w:rsidTr="00204B45">
        <w:tc>
          <w:tcPr>
            <w:tcW w:w="0" w:type="auto"/>
            <w:shd w:val="clear" w:color="auto" w:fill="auto"/>
          </w:tcPr>
          <w:p w:rsidR="00311422" w:rsidRPr="00311422" w:rsidRDefault="00311422" w:rsidP="00204B45">
            <w:pPr>
              <w:widowControl/>
              <w:spacing w:line="360" w:lineRule="auto"/>
              <w:jc w:val="both"/>
            </w:pPr>
            <w:r w:rsidRPr="00311422">
              <w:t>15.Отчисления в республиканский бюджет (2%)</w:t>
            </w:r>
          </w:p>
        </w:tc>
        <w:tc>
          <w:tcPr>
            <w:tcW w:w="0" w:type="auto"/>
            <w:shd w:val="clear" w:color="auto" w:fill="auto"/>
          </w:tcPr>
          <w:p w:rsidR="00311422" w:rsidRPr="00311422" w:rsidRDefault="00311422" w:rsidP="00204B45">
            <w:pPr>
              <w:widowControl/>
              <w:spacing w:line="360" w:lineRule="auto"/>
              <w:jc w:val="both"/>
            </w:pPr>
            <w:r w:rsidRPr="00311422">
              <w:t>О</w:t>
            </w:r>
            <w:r w:rsidRPr="00204B45">
              <w:rPr>
                <w:vertAlign w:val="subscript"/>
              </w:rPr>
              <w:t>сх</w:t>
            </w:r>
          </w:p>
        </w:tc>
        <w:tc>
          <w:tcPr>
            <w:tcW w:w="0" w:type="auto"/>
            <w:shd w:val="clear" w:color="auto" w:fill="auto"/>
          </w:tcPr>
          <w:p w:rsidR="00311422" w:rsidRPr="00311422" w:rsidRDefault="005A17A1" w:rsidP="00204B45">
            <w:pPr>
              <w:widowControl/>
              <w:spacing w:line="360" w:lineRule="auto"/>
              <w:jc w:val="both"/>
            </w:pPr>
            <w:r>
              <w:pict>
                <v:shape id="_x0000_i1133" type="#_x0000_t75" style="width:141pt;height:54.75pt" fillcolor="window">
                  <v:imagedata r:id="rId111" o:title=""/>
                </v:shape>
              </w:pict>
            </w:r>
          </w:p>
        </w:tc>
        <w:tc>
          <w:tcPr>
            <w:tcW w:w="0" w:type="auto"/>
            <w:shd w:val="clear" w:color="auto" w:fill="auto"/>
          </w:tcPr>
          <w:p w:rsidR="00311422" w:rsidRPr="00311422" w:rsidRDefault="00311422" w:rsidP="00204B45">
            <w:pPr>
              <w:widowControl/>
              <w:spacing w:line="360" w:lineRule="auto"/>
              <w:jc w:val="both"/>
            </w:pPr>
            <w:r w:rsidRPr="00311422">
              <w:t>2273</w:t>
            </w:r>
          </w:p>
        </w:tc>
      </w:tr>
      <w:tr w:rsidR="00311422" w:rsidRPr="00204B45" w:rsidTr="00204B45">
        <w:trPr>
          <w:trHeight w:val="204"/>
        </w:trPr>
        <w:tc>
          <w:tcPr>
            <w:tcW w:w="0" w:type="auto"/>
            <w:shd w:val="clear" w:color="auto" w:fill="auto"/>
          </w:tcPr>
          <w:p w:rsidR="00311422" w:rsidRPr="00204B45" w:rsidRDefault="00311422" w:rsidP="00204B45">
            <w:pPr>
              <w:widowControl/>
              <w:spacing w:line="360" w:lineRule="auto"/>
              <w:jc w:val="both"/>
              <w:rPr>
                <w:b/>
              </w:rPr>
            </w:pPr>
            <w:r w:rsidRPr="00204B45">
              <w:rPr>
                <w:b/>
              </w:rPr>
              <w:t>Итого цена:</w:t>
            </w:r>
          </w:p>
        </w:tc>
        <w:tc>
          <w:tcPr>
            <w:tcW w:w="0" w:type="auto"/>
            <w:shd w:val="clear" w:color="auto" w:fill="auto"/>
          </w:tcPr>
          <w:p w:rsidR="00311422" w:rsidRPr="00311422" w:rsidRDefault="00311422" w:rsidP="00204B45">
            <w:pPr>
              <w:widowControl/>
              <w:spacing w:line="360" w:lineRule="auto"/>
              <w:jc w:val="both"/>
            </w:pPr>
            <w:r w:rsidRPr="00311422">
              <w:t>Ц*</w:t>
            </w:r>
          </w:p>
        </w:tc>
        <w:tc>
          <w:tcPr>
            <w:tcW w:w="0" w:type="auto"/>
            <w:shd w:val="clear" w:color="auto" w:fill="auto"/>
          </w:tcPr>
          <w:p w:rsidR="00311422" w:rsidRPr="00311422" w:rsidRDefault="005A17A1" w:rsidP="00204B45">
            <w:pPr>
              <w:widowControl/>
              <w:spacing w:line="360" w:lineRule="auto"/>
              <w:jc w:val="both"/>
            </w:pPr>
            <w:r>
              <w:pict>
                <v:shape id="_x0000_i1134" type="#_x0000_t75" style="width:157.5pt;height:32.25pt" fillcolor="window">
                  <v:imagedata r:id="rId112" o:title=""/>
                </v:shape>
              </w:pict>
            </w:r>
          </w:p>
        </w:tc>
        <w:tc>
          <w:tcPr>
            <w:tcW w:w="0" w:type="auto"/>
            <w:shd w:val="clear" w:color="auto" w:fill="auto"/>
          </w:tcPr>
          <w:p w:rsidR="00311422" w:rsidRPr="00311422" w:rsidRDefault="00311422" w:rsidP="00204B45">
            <w:pPr>
              <w:widowControl/>
              <w:spacing w:line="360" w:lineRule="auto"/>
              <w:jc w:val="both"/>
            </w:pPr>
            <w:r w:rsidRPr="00311422">
              <w:t>112885</w:t>
            </w:r>
          </w:p>
        </w:tc>
      </w:tr>
      <w:tr w:rsidR="00311422" w:rsidRPr="00204B45" w:rsidTr="00204B45">
        <w:tc>
          <w:tcPr>
            <w:tcW w:w="0" w:type="auto"/>
            <w:shd w:val="clear" w:color="auto" w:fill="auto"/>
          </w:tcPr>
          <w:p w:rsidR="00311422" w:rsidRPr="00311422" w:rsidRDefault="00311422" w:rsidP="00204B45">
            <w:pPr>
              <w:widowControl/>
              <w:spacing w:line="360" w:lineRule="auto"/>
              <w:jc w:val="both"/>
            </w:pPr>
            <w:r w:rsidRPr="00311422">
              <w:t>16.НДС (20% от Ц*)</w:t>
            </w:r>
          </w:p>
        </w:tc>
        <w:tc>
          <w:tcPr>
            <w:tcW w:w="0" w:type="auto"/>
            <w:shd w:val="clear" w:color="auto" w:fill="auto"/>
          </w:tcPr>
          <w:p w:rsidR="00311422" w:rsidRPr="00311422" w:rsidRDefault="00311422" w:rsidP="00204B45">
            <w:pPr>
              <w:widowControl/>
              <w:spacing w:line="360" w:lineRule="auto"/>
              <w:jc w:val="both"/>
            </w:pPr>
            <w:r w:rsidRPr="00311422">
              <w:t>НДС</w:t>
            </w:r>
          </w:p>
        </w:tc>
        <w:tc>
          <w:tcPr>
            <w:tcW w:w="0" w:type="auto"/>
            <w:shd w:val="clear" w:color="auto" w:fill="auto"/>
          </w:tcPr>
          <w:p w:rsidR="00311422" w:rsidRPr="00311422" w:rsidRDefault="005A17A1" w:rsidP="00204B45">
            <w:pPr>
              <w:widowControl/>
              <w:spacing w:line="360" w:lineRule="auto"/>
              <w:jc w:val="both"/>
            </w:pPr>
            <w:r>
              <w:pict>
                <v:shape id="_x0000_i1135" type="#_x0000_t75" style="width:151.5pt;height:27.75pt" fillcolor="window">
                  <v:imagedata r:id="rId113" o:title=""/>
                </v:shape>
              </w:pict>
            </w:r>
          </w:p>
        </w:tc>
        <w:tc>
          <w:tcPr>
            <w:tcW w:w="0" w:type="auto"/>
            <w:shd w:val="clear" w:color="auto" w:fill="auto"/>
          </w:tcPr>
          <w:p w:rsidR="00311422" w:rsidRPr="00311422" w:rsidRDefault="00311422" w:rsidP="00204B45">
            <w:pPr>
              <w:widowControl/>
              <w:spacing w:line="360" w:lineRule="auto"/>
              <w:jc w:val="both"/>
            </w:pPr>
            <w:r w:rsidRPr="00311422">
              <w:t>22577</w:t>
            </w:r>
          </w:p>
        </w:tc>
      </w:tr>
      <w:tr w:rsidR="00311422" w:rsidRPr="00204B45" w:rsidTr="00204B45">
        <w:tc>
          <w:tcPr>
            <w:tcW w:w="0" w:type="auto"/>
            <w:shd w:val="clear" w:color="auto" w:fill="auto"/>
          </w:tcPr>
          <w:p w:rsidR="00311422" w:rsidRPr="00204B45" w:rsidRDefault="00311422" w:rsidP="00204B45">
            <w:pPr>
              <w:widowControl/>
              <w:spacing w:line="360" w:lineRule="auto"/>
              <w:jc w:val="both"/>
              <w:rPr>
                <w:b/>
              </w:rPr>
            </w:pPr>
            <w:r w:rsidRPr="00204B45">
              <w:rPr>
                <w:b/>
              </w:rPr>
              <w:t>Отпускная цена</w:t>
            </w:r>
          </w:p>
        </w:tc>
        <w:tc>
          <w:tcPr>
            <w:tcW w:w="0" w:type="auto"/>
            <w:shd w:val="clear" w:color="auto" w:fill="auto"/>
          </w:tcPr>
          <w:p w:rsidR="00311422" w:rsidRPr="00311422" w:rsidRDefault="00311422" w:rsidP="00204B45">
            <w:pPr>
              <w:widowControl/>
              <w:spacing w:line="360" w:lineRule="auto"/>
              <w:jc w:val="both"/>
            </w:pPr>
            <w:r w:rsidRPr="00311422">
              <w:t>Ц</w:t>
            </w:r>
            <w:r w:rsidRPr="00204B45">
              <w:rPr>
                <w:vertAlign w:val="subscript"/>
              </w:rPr>
              <w:t>отп</w:t>
            </w:r>
          </w:p>
        </w:tc>
        <w:tc>
          <w:tcPr>
            <w:tcW w:w="0" w:type="auto"/>
            <w:shd w:val="clear" w:color="auto" w:fill="auto"/>
          </w:tcPr>
          <w:p w:rsidR="00311422" w:rsidRPr="00311422" w:rsidRDefault="005A17A1" w:rsidP="00204B45">
            <w:pPr>
              <w:widowControl/>
              <w:spacing w:line="360" w:lineRule="auto"/>
              <w:jc w:val="both"/>
            </w:pPr>
            <w:r>
              <w:pict>
                <v:shape id="_x0000_i1136" type="#_x0000_t75" style="width:165.75pt;height:34.5pt" fillcolor="window">
                  <v:imagedata r:id="rId114" o:title=""/>
                </v:shape>
              </w:pict>
            </w:r>
          </w:p>
        </w:tc>
        <w:tc>
          <w:tcPr>
            <w:tcW w:w="0" w:type="auto"/>
            <w:shd w:val="clear" w:color="auto" w:fill="auto"/>
          </w:tcPr>
          <w:p w:rsidR="00311422" w:rsidRPr="00311422" w:rsidRDefault="00311422" w:rsidP="00204B45">
            <w:pPr>
              <w:widowControl/>
              <w:spacing w:line="360" w:lineRule="auto"/>
              <w:jc w:val="both"/>
            </w:pPr>
            <w:r w:rsidRPr="00311422">
              <w:t>135462</w:t>
            </w:r>
          </w:p>
        </w:tc>
      </w:tr>
    </w:tbl>
    <w:p w:rsidR="00311422" w:rsidRPr="00F16DB3" w:rsidRDefault="00311422" w:rsidP="00311422">
      <w:pPr>
        <w:widowControl/>
        <w:spacing w:line="360" w:lineRule="auto"/>
        <w:ind w:firstLine="709"/>
        <w:jc w:val="both"/>
        <w:rPr>
          <w:sz w:val="28"/>
          <w:szCs w:val="28"/>
        </w:rPr>
      </w:pPr>
    </w:p>
    <w:p w:rsidR="00311422" w:rsidRPr="00F16DB3" w:rsidRDefault="00311422" w:rsidP="00311422">
      <w:pPr>
        <w:widowControl/>
        <w:spacing w:line="360" w:lineRule="auto"/>
        <w:ind w:firstLine="709"/>
        <w:jc w:val="both"/>
        <w:rPr>
          <w:sz w:val="28"/>
          <w:szCs w:val="28"/>
        </w:rPr>
      </w:pPr>
      <w:r w:rsidRPr="00F16DB3">
        <w:rPr>
          <w:sz w:val="28"/>
          <w:szCs w:val="28"/>
        </w:rPr>
        <w:t>Итак, имеем:</w:t>
      </w:r>
    </w:p>
    <w:p w:rsidR="00311422" w:rsidRPr="00F16DB3" w:rsidRDefault="00311422" w:rsidP="00311422">
      <w:pPr>
        <w:widowControl/>
        <w:spacing w:line="360" w:lineRule="auto"/>
        <w:ind w:firstLine="709"/>
        <w:jc w:val="both"/>
        <w:rPr>
          <w:sz w:val="28"/>
          <w:szCs w:val="28"/>
        </w:rPr>
      </w:pPr>
      <w:r w:rsidRPr="00F16DB3">
        <w:rPr>
          <w:sz w:val="28"/>
          <w:szCs w:val="28"/>
        </w:rPr>
        <w:t xml:space="preserve">отпускная цена: </w:t>
      </w:r>
      <w:r w:rsidRPr="00F16DB3">
        <w:rPr>
          <w:i/>
          <w:sz w:val="28"/>
          <w:szCs w:val="28"/>
        </w:rPr>
        <w:t>Ц</w:t>
      </w:r>
      <w:r w:rsidRPr="00F16DB3">
        <w:rPr>
          <w:i/>
          <w:sz w:val="28"/>
          <w:szCs w:val="28"/>
          <w:vertAlign w:val="subscript"/>
        </w:rPr>
        <w:t>отп</w:t>
      </w:r>
      <w:r w:rsidRPr="00F16DB3">
        <w:rPr>
          <w:sz w:val="28"/>
          <w:szCs w:val="28"/>
          <w:vertAlign w:val="subscript"/>
        </w:rPr>
        <w:t xml:space="preserve"> </w:t>
      </w:r>
      <w:r w:rsidRPr="00F16DB3">
        <w:rPr>
          <w:sz w:val="28"/>
          <w:szCs w:val="28"/>
        </w:rPr>
        <w:t>=135462 руб.;</w:t>
      </w:r>
    </w:p>
    <w:p w:rsidR="00311422" w:rsidRPr="00F16DB3" w:rsidRDefault="00311422" w:rsidP="00311422">
      <w:pPr>
        <w:widowControl/>
        <w:spacing w:line="360" w:lineRule="auto"/>
        <w:ind w:firstLine="709"/>
        <w:jc w:val="both"/>
        <w:rPr>
          <w:b/>
          <w:sz w:val="28"/>
          <w:szCs w:val="28"/>
        </w:rPr>
      </w:pPr>
      <w:r w:rsidRPr="00F16DB3">
        <w:rPr>
          <w:sz w:val="28"/>
          <w:szCs w:val="28"/>
        </w:rPr>
        <w:t xml:space="preserve">себестоимость: </w:t>
      </w:r>
      <w:r w:rsidRPr="00F16DB3">
        <w:rPr>
          <w:i/>
          <w:sz w:val="28"/>
          <w:szCs w:val="28"/>
        </w:rPr>
        <w:t>С</w:t>
      </w:r>
      <w:r w:rsidRPr="00F16DB3">
        <w:rPr>
          <w:i/>
          <w:sz w:val="28"/>
          <w:szCs w:val="28"/>
          <w:vertAlign w:val="subscript"/>
        </w:rPr>
        <w:t>п</w:t>
      </w:r>
      <w:r w:rsidRPr="00F16DB3">
        <w:rPr>
          <w:sz w:val="28"/>
          <w:szCs w:val="28"/>
          <w:vertAlign w:val="subscript"/>
        </w:rPr>
        <w:t xml:space="preserve"> </w:t>
      </w:r>
      <w:r w:rsidRPr="00F16DB3">
        <w:rPr>
          <w:sz w:val="28"/>
          <w:szCs w:val="28"/>
        </w:rPr>
        <w:t>= 77019 руб.</w:t>
      </w:r>
    </w:p>
    <w:p w:rsidR="00311422" w:rsidRPr="00F16DB3" w:rsidRDefault="00311422" w:rsidP="00311422">
      <w:pPr>
        <w:widowControl/>
        <w:spacing w:line="360" w:lineRule="auto"/>
        <w:ind w:firstLine="709"/>
        <w:jc w:val="both"/>
        <w:rPr>
          <w:sz w:val="28"/>
          <w:szCs w:val="28"/>
        </w:rPr>
      </w:pPr>
    </w:p>
    <w:p w:rsidR="00311422" w:rsidRPr="00F16DB3" w:rsidRDefault="00311422" w:rsidP="00311422">
      <w:pPr>
        <w:widowControl/>
        <w:spacing w:line="360" w:lineRule="auto"/>
        <w:ind w:firstLine="709"/>
        <w:jc w:val="center"/>
        <w:rPr>
          <w:b/>
          <w:sz w:val="28"/>
          <w:szCs w:val="28"/>
        </w:rPr>
      </w:pPr>
      <w:r w:rsidRPr="00F16DB3">
        <w:rPr>
          <w:b/>
          <w:sz w:val="28"/>
          <w:szCs w:val="28"/>
        </w:rPr>
        <w:t>9.4 Расчет сметной стоимости НИОКР</w:t>
      </w:r>
    </w:p>
    <w:p w:rsidR="00311422" w:rsidRPr="00F16DB3" w:rsidRDefault="00311422" w:rsidP="00311422">
      <w:pPr>
        <w:widowControl/>
        <w:spacing w:line="360" w:lineRule="auto"/>
        <w:ind w:firstLine="709"/>
        <w:jc w:val="both"/>
        <w:rPr>
          <w:b/>
          <w:sz w:val="28"/>
          <w:szCs w:val="28"/>
        </w:rPr>
      </w:pPr>
    </w:p>
    <w:p w:rsidR="00311422" w:rsidRPr="00F16DB3" w:rsidRDefault="00311422" w:rsidP="00311422">
      <w:pPr>
        <w:widowControl/>
        <w:spacing w:line="360" w:lineRule="auto"/>
        <w:ind w:firstLine="709"/>
        <w:jc w:val="both"/>
        <w:rPr>
          <w:sz w:val="28"/>
          <w:szCs w:val="28"/>
        </w:rPr>
      </w:pPr>
      <w:r w:rsidRPr="00F16DB3">
        <w:rPr>
          <w:sz w:val="28"/>
          <w:szCs w:val="28"/>
        </w:rPr>
        <w:t>Основная заработная плата участников НИОКР рассчитывается по выражению</w:t>
      </w:r>
    </w:p>
    <w:p w:rsidR="00311422" w:rsidRPr="00F16DB3" w:rsidRDefault="00311422" w:rsidP="00311422">
      <w:pPr>
        <w:widowControl/>
        <w:spacing w:line="360" w:lineRule="auto"/>
        <w:ind w:firstLine="709"/>
        <w:jc w:val="both"/>
        <w:rPr>
          <w:sz w:val="28"/>
          <w:szCs w:val="28"/>
        </w:rPr>
      </w:pPr>
    </w:p>
    <w:p w:rsidR="00311422" w:rsidRPr="00F16DB3" w:rsidRDefault="005A17A1" w:rsidP="00311422">
      <w:pPr>
        <w:widowControl/>
        <w:spacing w:line="360" w:lineRule="auto"/>
        <w:ind w:firstLine="709"/>
        <w:jc w:val="both"/>
        <w:rPr>
          <w:sz w:val="28"/>
          <w:szCs w:val="28"/>
        </w:rPr>
      </w:pPr>
      <w:r>
        <w:rPr>
          <w:sz w:val="28"/>
          <w:szCs w:val="28"/>
        </w:rPr>
        <w:pict>
          <v:shape id="_x0000_i1137" type="#_x0000_t75" style="width:138pt;height:31.5pt" fillcolor="window">
            <v:imagedata r:id="rId115" o:title=""/>
          </v:shape>
        </w:pict>
      </w:r>
      <w:r w:rsidR="00311422" w:rsidRPr="00F16DB3">
        <w:rPr>
          <w:sz w:val="28"/>
          <w:szCs w:val="28"/>
        </w:rPr>
        <w:t>,</w:t>
      </w:r>
      <w:r w:rsidR="00311422" w:rsidRPr="00F16DB3">
        <w:rPr>
          <w:sz w:val="28"/>
          <w:szCs w:val="28"/>
        </w:rPr>
        <w:tab/>
      </w:r>
      <w:r w:rsidR="00311422" w:rsidRPr="00F16DB3">
        <w:rPr>
          <w:sz w:val="28"/>
          <w:szCs w:val="28"/>
        </w:rPr>
        <w:tab/>
      </w:r>
      <w:r w:rsidR="00311422" w:rsidRPr="00F16DB3">
        <w:rPr>
          <w:sz w:val="28"/>
          <w:szCs w:val="28"/>
        </w:rPr>
        <w:tab/>
      </w:r>
      <w:r w:rsidR="00311422" w:rsidRPr="00F16DB3">
        <w:rPr>
          <w:sz w:val="28"/>
          <w:szCs w:val="28"/>
        </w:rPr>
        <w:tab/>
        <w:t>(9.5)</w:t>
      </w:r>
    </w:p>
    <w:p w:rsidR="00311422" w:rsidRPr="00F16DB3" w:rsidRDefault="00311422" w:rsidP="00311422">
      <w:pPr>
        <w:widowControl/>
        <w:spacing w:line="360" w:lineRule="auto"/>
        <w:ind w:firstLine="709"/>
        <w:jc w:val="both"/>
        <w:rPr>
          <w:sz w:val="28"/>
          <w:szCs w:val="28"/>
        </w:rPr>
      </w:pPr>
    </w:p>
    <w:p w:rsidR="00311422" w:rsidRPr="00F16DB3" w:rsidRDefault="00311422" w:rsidP="00311422">
      <w:pPr>
        <w:widowControl/>
        <w:spacing w:line="360" w:lineRule="auto"/>
        <w:ind w:firstLine="709"/>
        <w:jc w:val="both"/>
        <w:rPr>
          <w:sz w:val="28"/>
          <w:szCs w:val="28"/>
        </w:rPr>
      </w:pPr>
      <w:r w:rsidRPr="00F16DB3">
        <w:rPr>
          <w:sz w:val="28"/>
          <w:szCs w:val="28"/>
        </w:rPr>
        <w:t xml:space="preserve">где </w:t>
      </w:r>
      <w:r w:rsidRPr="00F16DB3">
        <w:rPr>
          <w:sz w:val="28"/>
          <w:szCs w:val="28"/>
        </w:rPr>
        <w:tab/>
        <w:t>К</w:t>
      </w:r>
      <w:r w:rsidRPr="00F16DB3">
        <w:rPr>
          <w:sz w:val="28"/>
          <w:szCs w:val="28"/>
          <w:vertAlign w:val="subscript"/>
        </w:rPr>
        <w:t xml:space="preserve">ПР </w:t>
      </w:r>
      <w:r w:rsidRPr="00F16DB3">
        <w:rPr>
          <w:sz w:val="28"/>
          <w:szCs w:val="28"/>
        </w:rPr>
        <w:t>– коэффициент премий;</w:t>
      </w:r>
    </w:p>
    <w:p w:rsidR="00311422" w:rsidRPr="00F16DB3" w:rsidRDefault="00311422" w:rsidP="00311422">
      <w:pPr>
        <w:widowControl/>
        <w:spacing w:line="360" w:lineRule="auto"/>
        <w:ind w:firstLine="709"/>
        <w:jc w:val="both"/>
        <w:rPr>
          <w:sz w:val="28"/>
          <w:szCs w:val="28"/>
        </w:rPr>
      </w:pPr>
      <w:r w:rsidRPr="00F16DB3">
        <w:rPr>
          <w:sz w:val="28"/>
          <w:szCs w:val="28"/>
        </w:rPr>
        <w:t>З</w:t>
      </w:r>
      <w:r w:rsidRPr="00F16DB3">
        <w:rPr>
          <w:sz w:val="28"/>
          <w:szCs w:val="28"/>
          <w:vertAlign w:val="subscript"/>
        </w:rPr>
        <w:t>ч</w:t>
      </w:r>
      <w:r w:rsidRPr="00F16DB3">
        <w:rPr>
          <w:sz w:val="28"/>
          <w:szCs w:val="28"/>
          <w:vertAlign w:val="subscript"/>
          <w:lang w:val="en-US"/>
        </w:rPr>
        <w:t>i</w:t>
      </w:r>
      <w:r w:rsidRPr="00F16DB3">
        <w:rPr>
          <w:sz w:val="28"/>
          <w:szCs w:val="28"/>
          <w:vertAlign w:val="subscript"/>
        </w:rPr>
        <w:t>(дн)</w:t>
      </w:r>
      <w:r w:rsidRPr="00F16DB3">
        <w:rPr>
          <w:sz w:val="28"/>
          <w:szCs w:val="28"/>
        </w:rPr>
        <w:t xml:space="preserve"> – дневная тарифная ставка;</w:t>
      </w:r>
    </w:p>
    <w:p w:rsidR="00311422" w:rsidRPr="00F16DB3" w:rsidRDefault="00311422" w:rsidP="00311422">
      <w:pPr>
        <w:widowControl/>
        <w:spacing w:line="360" w:lineRule="auto"/>
        <w:ind w:firstLine="709"/>
        <w:jc w:val="both"/>
        <w:rPr>
          <w:sz w:val="28"/>
          <w:szCs w:val="28"/>
        </w:rPr>
      </w:pPr>
      <w:r w:rsidRPr="00F16DB3">
        <w:rPr>
          <w:sz w:val="28"/>
          <w:szCs w:val="28"/>
          <w:lang w:val="en-US"/>
        </w:rPr>
        <w:t>t</w:t>
      </w:r>
      <w:r w:rsidRPr="00F16DB3">
        <w:rPr>
          <w:sz w:val="28"/>
          <w:szCs w:val="28"/>
          <w:vertAlign w:val="subscript"/>
          <w:lang w:val="en-US"/>
        </w:rPr>
        <w:t>i</w:t>
      </w:r>
      <w:r w:rsidRPr="00F16DB3">
        <w:rPr>
          <w:sz w:val="28"/>
          <w:szCs w:val="28"/>
        </w:rPr>
        <w:t xml:space="preserve"> – трудоемкость (человеко-дней);</w:t>
      </w:r>
    </w:p>
    <w:p w:rsidR="00311422" w:rsidRPr="00F16DB3" w:rsidRDefault="00311422" w:rsidP="00311422">
      <w:pPr>
        <w:widowControl/>
        <w:spacing w:line="360" w:lineRule="auto"/>
        <w:ind w:firstLine="709"/>
        <w:jc w:val="both"/>
        <w:rPr>
          <w:sz w:val="28"/>
          <w:szCs w:val="28"/>
        </w:rPr>
      </w:pPr>
      <w:r w:rsidRPr="00F16DB3">
        <w:rPr>
          <w:sz w:val="28"/>
          <w:szCs w:val="28"/>
        </w:rPr>
        <w:t>Ч</w:t>
      </w:r>
      <w:r w:rsidRPr="00F16DB3">
        <w:rPr>
          <w:sz w:val="28"/>
          <w:szCs w:val="28"/>
          <w:vertAlign w:val="subscript"/>
          <w:lang w:val="en-US"/>
        </w:rPr>
        <w:t>i</w:t>
      </w:r>
      <w:r w:rsidRPr="00F16DB3">
        <w:rPr>
          <w:sz w:val="28"/>
          <w:szCs w:val="28"/>
        </w:rPr>
        <w:t xml:space="preserve"> – .число сотрудников </w:t>
      </w:r>
      <w:r w:rsidRPr="00F16DB3">
        <w:rPr>
          <w:i/>
          <w:sz w:val="28"/>
          <w:szCs w:val="28"/>
          <w:lang w:val="en-US"/>
        </w:rPr>
        <w:t>i</w:t>
      </w:r>
      <w:r w:rsidRPr="00F16DB3">
        <w:rPr>
          <w:i/>
          <w:sz w:val="28"/>
          <w:szCs w:val="28"/>
        </w:rPr>
        <w:t>-</w:t>
      </w:r>
      <w:r w:rsidRPr="00F16DB3">
        <w:rPr>
          <w:sz w:val="28"/>
          <w:szCs w:val="28"/>
        </w:rPr>
        <w:t>й категории.</w:t>
      </w:r>
    </w:p>
    <w:p w:rsidR="00311422" w:rsidRPr="00F16DB3" w:rsidRDefault="00311422" w:rsidP="00311422">
      <w:pPr>
        <w:widowControl/>
        <w:spacing w:line="360" w:lineRule="auto"/>
        <w:ind w:firstLine="709"/>
        <w:jc w:val="both"/>
        <w:rPr>
          <w:sz w:val="28"/>
          <w:szCs w:val="28"/>
        </w:rPr>
      </w:pPr>
      <w:r w:rsidRPr="00F16DB3">
        <w:rPr>
          <w:sz w:val="28"/>
          <w:szCs w:val="28"/>
        </w:rPr>
        <w:t>Расчет основной заработной платы участников НИОКР приведен в таблице 9.5</w:t>
      </w:r>
    </w:p>
    <w:p w:rsidR="00311422" w:rsidRPr="00F16DB3" w:rsidRDefault="00311422" w:rsidP="00311422">
      <w:pPr>
        <w:widowControl/>
        <w:spacing w:line="360" w:lineRule="auto"/>
        <w:ind w:firstLine="709"/>
        <w:jc w:val="both"/>
        <w:rPr>
          <w:sz w:val="28"/>
          <w:szCs w:val="28"/>
        </w:rPr>
      </w:pPr>
    </w:p>
    <w:p w:rsidR="00311422" w:rsidRPr="00F16DB3" w:rsidRDefault="00311422" w:rsidP="00311422">
      <w:pPr>
        <w:widowControl/>
        <w:spacing w:line="360" w:lineRule="auto"/>
        <w:ind w:firstLine="709"/>
        <w:jc w:val="both"/>
        <w:rPr>
          <w:sz w:val="28"/>
          <w:szCs w:val="28"/>
        </w:rPr>
      </w:pPr>
      <w:r w:rsidRPr="00F16DB3">
        <w:rPr>
          <w:sz w:val="28"/>
          <w:szCs w:val="28"/>
        </w:rPr>
        <w:t>Таблица 9.5 – Расчёт основной заработной платы участников НИОКР</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902"/>
        <w:gridCol w:w="789"/>
        <w:gridCol w:w="2489"/>
        <w:gridCol w:w="2804"/>
        <w:gridCol w:w="1478"/>
      </w:tblGrid>
      <w:tr w:rsidR="00311422" w:rsidRPr="00F16DB3" w:rsidTr="00311422">
        <w:tc>
          <w:tcPr>
            <w:tcW w:w="0" w:type="auto"/>
            <w:tcBorders>
              <w:top w:val="single" w:sz="4" w:space="0" w:color="auto"/>
              <w:left w:val="single" w:sz="4" w:space="0" w:color="auto"/>
            </w:tcBorders>
            <w:vAlign w:val="center"/>
          </w:tcPr>
          <w:p w:rsidR="00311422" w:rsidRPr="00311422" w:rsidRDefault="00311422" w:rsidP="00311422">
            <w:pPr>
              <w:widowControl/>
              <w:spacing w:line="360" w:lineRule="auto"/>
              <w:jc w:val="both"/>
            </w:pPr>
            <w:r w:rsidRPr="00311422">
              <w:t>Исполнители</w:t>
            </w:r>
          </w:p>
        </w:tc>
        <w:tc>
          <w:tcPr>
            <w:tcW w:w="0" w:type="auto"/>
            <w:tcBorders>
              <w:top w:val="single" w:sz="4" w:space="0" w:color="auto"/>
            </w:tcBorders>
            <w:vAlign w:val="center"/>
          </w:tcPr>
          <w:p w:rsidR="00311422" w:rsidRPr="00311422" w:rsidRDefault="00311422" w:rsidP="00311422">
            <w:pPr>
              <w:widowControl/>
              <w:spacing w:line="360" w:lineRule="auto"/>
              <w:jc w:val="both"/>
            </w:pPr>
            <w:r w:rsidRPr="00311422">
              <w:t>Разряд</w:t>
            </w:r>
          </w:p>
        </w:tc>
        <w:tc>
          <w:tcPr>
            <w:tcW w:w="0" w:type="auto"/>
            <w:tcBorders>
              <w:top w:val="single" w:sz="4" w:space="0" w:color="auto"/>
            </w:tcBorders>
            <w:vAlign w:val="center"/>
          </w:tcPr>
          <w:p w:rsidR="00311422" w:rsidRPr="00311422" w:rsidRDefault="00311422" w:rsidP="00311422">
            <w:pPr>
              <w:widowControl/>
              <w:spacing w:line="360" w:lineRule="auto"/>
              <w:jc w:val="both"/>
            </w:pPr>
            <w:r w:rsidRPr="00311422">
              <w:t>Количество человеко-дней</w:t>
            </w:r>
          </w:p>
        </w:tc>
        <w:tc>
          <w:tcPr>
            <w:tcW w:w="0" w:type="auto"/>
            <w:tcBorders>
              <w:top w:val="single" w:sz="4" w:space="0" w:color="auto"/>
            </w:tcBorders>
            <w:vAlign w:val="center"/>
          </w:tcPr>
          <w:p w:rsidR="00311422" w:rsidRPr="00311422" w:rsidRDefault="00311422" w:rsidP="00311422">
            <w:pPr>
              <w:widowControl/>
              <w:spacing w:line="360" w:lineRule="auto"/>
              <w:jc w:val="both"/>
            </w:pPr>
            <w:r w:rsidRPr="00311422">
              <w:t>Дневная тарифная ставка, руб.</w:t>
            </w:r>
          </w:p>
        </w:tc>
        <w:tc>
          <w:tcPr>
            <w:tcW w:w="0" w:type="auto"/>
            <w:tcBorders>
              <w:top w:val="single" w:sz="4" w:space="0" w:color="auto"/>
              <w:right w:val="single" w:sz="4" w:space="0" w:color="auto"/>
            </w:tcBorders>
            <w:vAlign w:val="center"/>
          </w:tcPr>
          <w:p w:rsidR="00311422" w:rsidRPr="00311422" w:rsidRDefault="00311422" w:rsidP="00311422">
            <w:pPr>
              <w:widowControl/>
              <w:spacing w:line="360" w:lineRule="auto"/>
              <w:jc w:val="both"/>
            </w:pPr>
            <w:r w:rsidRPr="00311422">
              <w:t>Сумма ЗП, руб</w:t>
            </w:r>
          </w:p>
        </w:tc>
      </w:tr>
      <w:tr w:rsidR="00311422" w:rsidRPr="00F16DB3" w:rsidTr="00311422">
        <w:trPr>
          <w:trHeight w:val="150"/>
        </w:trPr>
        <w:tc>
          <w:tcPr>
            <w:tcW w:w="0" w:type="auto"/>
            <w:tcBorders>
              <w:left w:val="single" w:sz="4" w:space="0" w:color="auto"/>
              <w:bottom w:val="single" w:sz="4" w:space="0" w:color="auto"/>
            </w:tcBorders>
          </w:tcPr>
          <w:p w:rsidR="00311422" w:rsidRPr="00311422" w:rsidRDefault="00311422" w:rsidP="00311422">
            <w:pPr>
              <w:widowControl/>
              <w:spacing w:line="360" w:lineRule="auto"/>
              <w:jc w:val="both"/>
            </w:pPr>
            <w:r w:rsidRPr="00311422">
              <w:t>Конструктор</w:t>
            </w:r>
          </w:p>
        </w:tc>
        <w:tc>
          <w:tcPr>
            <w:tcW w:w="0" w:type="auto"/>
            <w:tcBorders>
              <w:bottom w:val="single" w:sz="4" w:space="0" w:color="auto"/>
            </w:tcBorders>
            <w:vAlign w:val="center"/>
          </w:tcPr>
          <w:p w:rsidR="00311422" w:rsidRPr="00311422" w:rsidRDefault="00311422" w:rsidP="00311422">
            <w:pPr>
              <w:widowControl/>
              <w:spacing w:line="360" w:lineRule="auto"/>
              <w:jc w:val="both"/>
            </w:pPr>
            <w:r w:rsidRPr="00311422">
              <w:t>14</w:t>
            </w:r>
          </w:p>
        </w:tc>
        <w:tc>
          <w:tcPr>
            <w:tcW w:w="0" w:type="auto"/>
            <w:tcBorders>
              <w:bottom w:val="single" w:sz="4" w:space="0" w:color="auto"/>
            </w:tcBorders>
            <w:vAlign w:val="center"/>
          </w:tcPr>
          <w:p w:rsidR="00311422" w:rsidRPr="00311422" w:rsidRDefault="00311422" w:rsidP="00311422">
            <w:pPr>
              <w:widowControl/>
              <w:spacing w:line="360" w:lineRule="auto"/>
              <w:jc w:val="both"/>
            </w:pPr>
            <w:r w:rsidRPr="00311422">
              <w:t>25</w:t>
            </w:r>
          </w:p>
        </w:tc>
        <w:tc>
          <w:tcPr>
            <w:tcW w:w="0" w:type="auto"/>
            <w:tcBorders>
              <w:bottom w:val="single" w:sz="4" w:space="0" w:color="auto"/>
            </w:tcBorders>
            <w:vAlign w:val="center"/>
          </w:tcPr>
          <w:p w:rsidR="00311422" w:rsidRPr="00311422" w:rsidRDefault="00311422" w:rsidP="00311422">
            <w:pPr>
              <w:widowControl/>
              <w:spacing w:line="360" w:lineRule="auto"/>
              <w:jc w:val="both"/>
            </w:pPr>
            <w:r w:rsidRPr="00311422">
              <w:t>4184</w:t>
            </w:r>
          </w:p>
        </w:tc>
        <w:tc>
          <w:tcPr>
            <w:tcW w:w="0" w:type="auto"/>
            <w:tcBorders>
              <w:bottom w:val="single" w:sz="4" w:space="0" w:color="auto"/>
              <w:right w:val="single" w:sz="4" w:space="0" w:color="auto"/>
            </w:tcBorders>
            <w:vAlign w:val="center"/>
          </w:tcPr>
          <w:p w:rsidR="00311422" w:rsidRPr="00311422" w:rsidRDefault="00311422" w:rsidP="00311422">
            <w:pPr>
              <w:widowControl/>
              <w:spacing w:line="360" w:lineRule="auto"/>
              <w:jc w:val="both"/>
            </w:pPr>
            <w:r w:rsidRPr="00311422">
              <w:t>104 600</w:t>
            </w:r>
          </w:p>
        </w:tc>
      </w:tr>
      <w:tr w:rsidR="00311422" w:rsidRPr="00F16DB3" w:rsidTr="00311422">
        <w:trPr>
          <w:trHeight w:val="165"/>
        </w:trPr>
        <w:tc>
          <w:tcPr>
            <w:tcW w:w="0" w:type="auto"/>
            <w:tcBorders>
              <w:top w:val="single" w:sz="4" w:space="0" w:color="auto"/>
              <w:left w:val="single" w:sz="4" w:space="0" w:color="auto"/>
              <w:bottom w:val="single" w:sz="4" w:space="0" w:color="auto"/>
            </w:tcBorders>
          </w:tcPr>
          <w:p w:rsidR="00311422" w:rsidRPr="00311422" w:rsidRDefault="00311422" w:rsidP="00311422">
            <w:pPr>
              <w:widowControl/>
              <w:spacing w:line="360" w:lineRule="auto"/>
              <w:jc w:val="both"/>
            </w:pPr>
            <w:r w:rsidRPr="00311422">
              <w:t>Технолог</w:t>
            </w:r>
          </w:p>
        </w:tc>
        <w:tc>
          <w:tcPr>
            <w:tcW w:w="0" w:type="auto"/>
            <w:tcBorders>
              <w:top w:val="single" w:sz="4" w:space="0" w:color="auto"/>
              <w:bottom w:val="single" w:sz="4" w:space="0" w:color="auto"/>
            </w:tcBorders>
            <w:vAlign w:val="center"/>
          </w:tcPr>
          <w:p w:rsidR="00311422" w:rsidRPr="00311422" w:rsidRDefault="00311422" w:rsidP="00311422">
            <w:pPr>
              <w:widowControl/>
              <w:spacing w:line="360" w:lineRule="auto"/>
              <w:jc w:val="both"/>
            </w:pPr>
            <w:r w:rsidRPr="00311422">
              <w:t>10</w:t>
            </w:r>
          </w:p>
        </w:tc>
        <w:tc>
          <w:tcPr>
            <w:tcW w:w="0" w:type="auto"/>
            <w:tcBorders>
              <w:top w:val="single" w:sz="4" w:space="0" w:color="auto"/>
              <w:bottom w:val="single" w:sz="4" w:space="0" w:color="auto"/>
            </w:tcBorders>
            <w:vAlign w:val="center"/>
          </w:tcPr>
          <w:p w:rsidR="00311422" w:rsidRPr="00311422" w:rsidRDefault="00311422" w:rsidP="00311422">
            <w:pPr>
              <w:widowControl/>
              <w:spacing w:line="360" w:lineRule="auto"/>
              <w:jc w:val="both"/>
            </w:pPr>
            <w:r w:rsidRPr="00311422">
              <w:t>20</w:t>
            </w:r>
          </w:p>
        </w:tc>
        <w:tc>
          <w:tcPr>
            <w:tcW w:w="0" w:type="auto"/>
            <w:tcBorders>
              <w:top w:val="single" w:sz="4" w:space="0" w:color="auto"/>
              <w:bottom w:val="single" w:sz="4" w:space="0" w:color="auto"/>
            </w:tcBorders>
            <w:vAlign w:val="center"/>
          </w:tcPr>
          <w:p w:rsidR="00311422" w:rsidRPr="00311422" w:rsidRDefault="00311422" w:rsidP="00311422">
            <w:pPr>
              <w:widowControl/>
              <w:spacing w:line="360" w:lineRule="auto"/>
              <w:jc w:val="both"/>
            </w:pPr>
            <w:r w:rsidRPr="00311422">
              <w:t>3192</w:t>
            </w:r>
          </w:p>
        </w:tc>
        <w:tc>
          <w:tcPr>
            <w:tcW w:w="0" w:type="auto"/>
            <w:tcBorders>
              <w:top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pPr>
            <w:r w:rsidRPr="00311422">
              <w:t>63 840</w:t>
            </w:r>
          </w:p>
        </w:tc>
      </w:tr>
      <w:tr w:rsidR="00311422" w:rsidRPr="00F16DB3" w:rsidTr="00311422">
        <w:trPr>
          <w:trHeight w:val="139"/>
        </w:trPr>
        <w:tc>
          <w:tcPr>
            <w:tcW w:w="0" w:type="auto"/>
            <w:tcBorders>
              <w:top w:val="single" w:sz="4" w:space="0" w:color="auto"/>
              <w:left w:val="single" w:sz="4" w:space="0" w:color="auto"/>
              <w:bottom w:val="single" w:sz="4" w:space="0" w:color="auto"/>
            </w:tcBorders>
          </w:tcPr>
          <w:p w:rsidR="00311422" w:rsidRPr="00311422" w:rsidRDefault="00311422" w:rsidP="00311422">
            <w:pPr>
              <w:widowControl/>
              <w:spacing w:line="360" w:lineRule="auto"/>
              <w:jc w:val="both"/>
            </w:pPr>
            <w:r w:rsidRPr="00311422">
              <w:t>Метролог</w:t>
            </w:r>
          </w:p>
        </w:tc>
        <w:tc>
          <w:tcPr>
            <w:tcW w:w="0" w:type="auto"/>
            <w:tcBorders>
              <w:top w:val="single" w:sz="4" w:space="0" w:color="auto"/>
              <w:bottom w:val="single" w:sz="4" w:space="0" w:color="auto"/>
            </w:tcBorders>
            <w:vAlign w:val="center"/>
          </w:tcPr>
          <w:p w:rsidR="00311422" w:rsidRPr="00311422" w:rsidRDefault="00311422" w:rsidP="00311422">
            <w:pPr>
              <w:widowControl/>
              <w:spacing w:line="360" w:lineRule="auto"/>
              <w:jc w:val="both"/>
            </w:pPr>
            <w:r w:rsidRPr="00311422">
              <w:t>14</w:t>
            </w:r>
          </w:p>
        </w:tc>
        <w:tc>
          <w:tcPr>
            <w:tcW w:w="0" w:type="auto"/>
            <w:tcBorders>
              <w:top w:val="single" w:sz="4" w:space="0" w:color="auto"/>
              <w:bottom w:val="single" w:sz="4" w:space="0" w:color="auto"/>
            </w:tcBorders>
            <w:vAlign w:val="center"/>
          </w:tcPr>
          <w:p w:rsidR="00311422" w:rsidRPr="00311422" w:rsidRDefault="00311422" w:rsidP="00311422">
            <w:pPr>
              <w:widowControl/>
              <w:spacing w:line="360" w:lineRule="auto"/>
              <w:jc w:val="both"/>
            </w:pPr>
            <w:r w:rsidRPr="00311422">
              <w:t>10</w:t>
            </w:r>
          </w:p>
        </w:tc>
        <w:tc>
          <w:tcPr>
            <w:tcW w:w="0" w:type="auto"/>
            <w:tcBorders>
              <w:top w:val="single" w:sz="4" w:space="0" w:color="auto"/>
              <w:bottom w:val="single" w:sz="4" w:space="0" w:color="auto"/>
            </w:tcBorders>
            <w:vAlign w:val="center"/>
          </w:tcPr>
          <w:p w:rsidR="00311422" w:rsidRPr="00311422" w:rsidRDefault="00311422" w:rsidP="00311422">
            <w:pPr>
              <w:widowControl/>
              <w:spacing w:line="360" w:lineRule="auto"/>
              <w:jc w:val="both"/>
            </w:pPr>
            <w:r w:rsidRPr="00311422">
              <w:t>4184</w:t>
            </w:r>
          </w:p>
        </w:tc>
        <w:tc>
          <w:tcPr>
            <w:tcW w:w="0" w:type="auto"/>
            <w:tcBorders>
              <w:top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pPr>
            <w:r w:rsidRPr="00311422">
              <w:t>41 840</w:t>
            </w:r>
          </w:p>
        </w:tc>
      </w:tr>
      <w:tr w:rsidR="00311422" w:rsidRPr="00F16DB3" w:rsidTr="00311422">
        <w:trPr>
          <w:trHeight w:val="139"/>
        </w:trPr>
        <w:tc>
          <w:tcPr>
            <w:tcW w:w="0" w:type="auto"/>
            <w:tcBorders>
              <w:top w:val="single" w:sz="4" w:space="0" w:color="auto"/>
              <w:left w:val="single" w:sz="4" w:space="0" w:color="auto"/>
              <w:bottom w:val="nil"/>
            </w:tcBorders>
          </w:tcPr>
          <w:p w:rsidR="00311422" w:rsidRPr="00311422" w:rsidRDefault="00311422" w:rsidP="00311422">
            <w:pPr>
              <w:widowControl/>
              <w:spacing w:line="360" w:lineRule="auto"/>
              <w:jc w:val="both"/>
            </w:pPr>
            <w:r w:rsidRPr="00311422">
              <w:t>Сборка и настройка</w:t>
            </w:r>
          </w:p>
        </w:tc>
        <w:tc>
          <w:tcPr>
            <w:tcW w:w="0" w:type="auto"/>
            <w:gridSpan w:val="3"/>
            <w:tcBorders>
              <w:top w:val="single" w:sz="4" w:space="0" w:color="auto"/>
              <w:bottom w:val="nil"/>
              <w:right w:val="single" w:sz="4" w:space="0" w:color="auto"/>
            </w:tcBorders>
            <w:vAlign w:val="center"/>
          </w:tcPr>
          <w:p w:rsidR="00311422" w:rsidRPr="00311422" w:rsidRDefault="00311422" w:rsidP="00311422">
            <w:pPr>
              <w:widowControl/>
              <w:spacing w:line="360" w:lineRule="auto"/>
              <w:jc w:val="both"/>
            </w:pPr>
            <w:r w:rsidRPr="00311422">
              <w:t>См. таб. 9.4</w:t>
            </w:r>
          </w:p>
        </w:tc>
        <w:tc>
          <w:tcPr>
            <w:tcW w:w="0" w:type="auto"/>
            <w:tcBorders>
              <w:top w:val="single" w:sz="4" w:space="0" w:color="auto"/>
              <w:left w:val="single" w:sz="4" w:space="0" w:color="auto"/>
              <w:bottom w:val="nil"/>
              <w:right w:val="single" w:sz="4" w:space="0" w:color="auto"/>
            </w:tcBorders>
            <w:vAlign w:val="center"/>
          </w:tcPr>
          <w:p w:rsidR="00311422" w:rsidRPr="00311422" w:rsidRDefault="00311422" w:rsidP="00311422">
            <w:pPr>
              <w:widowControl/>
              <w:spacing w:line="360" w:lineRule="auto"/>
              <w:jc w:val="both"/>
            </w:pPr>
            <w:r w:rsidRPr="00311422">
              <w:t>476</w:t>
            </w:r>
          </w:p>
        </w:tc>
      </w:tr>
      <w:tr w:rsidR="00311422" w:rsidRPr="00F16DB3" w:rsidTr="00311422">
        <w:trPr>
          <w:trHeight w:val="150"/>
        </w:trPr>
        <w:tc>
          <w:tcPr>
            <w:tcW w:w="0" w:type="auto"/>
            <w:gridSpan w:val="4"/>
            <w:tcBorders>
              <w:left w:val="single" w:sz="4" w:space="0" w:color="auto"/>
              <w:bottom w:val="single" w:sz="4" w:space="0" w:color="auto"/>
            </w:tcBorders>
          </w:tcPr>
          <w:p w:rsidR="00311422" w:rsidRPr="00311422" w:rsidRDefault="00311422" w:rsidP="00311422">
            <w:pPr>
              <w:widowControl/>
              <w:spacing w:line="360" w:lineRule="auto"/>
              <w:jc w:val="both"/>
            </w:pPr>
            <w:r w:rsidRPr="00311422">
              <w:t>Итого основная заработная плата всех работников</w:t>
            </w:r>
          </w:p>
        </w:tc>
        <w:tc>
          <w:tcPr>
            <w:tcW w:w="0" w:type="auto"/>
            <w:tcBorders>
              <w:bottom w:val="single" w:sz="4" w:space="0" w:color="auto"/>
              <w:right w:val="single" w:sz="4" w:space="0" w:color="auto"/>
            </w:tcBorders>
          </w:tcPr>
          <w:p w:rsidR="00311422" w:rsidRPr="00311422" w:rsidRDefault="00311422" w:rsidP="00311422">
            <w:pPr>
              <w:widowControl/>
              <w:spacing w:line="360" w:lineRule="auto"/>
              <w:jc w:val="both"/>
              <w:rPr>
                <w:lang w:val="en-US"/>
              </w:rPr>
            </w:pPr>
            <w:r w:rsidRPr="00311422">
              <w:rPr>
                <w:lang w:val="en-US"/>
              </w:rPr>
              <w:t>210 280</w:t>
            </w:r>
          </w:p>
        </w:tc>
      </w:tr>
      <w:tr w:rsidR="00311422" w:rsidRPr="00F16DB3" w:rsidTr="00311422">
        <w:trPr>
          <w:trHeight w:val="120"/>
        </w:trPr>
        <w:tc>
          <w:tcPr>
            <w:tcW w:w="0" w:type="auto"/>
            <w:gridSpan w:val="4"/>
            <w:tcBorders>
              <w:top w:val="single" w:sz="4" w:space="0" w:color="auto"/>
              <w:left w:val="single" w:sz="4" w:space="0" w:color="auto"/>
              <w:bottom w:val="single" w:sz="4" w:space="0" w:color="auto"/>
            </w:tcBorders>
          </w:tcPr>
          <w:p w:rsidR="00311422" w:rsidRPr="00311422" w:rsidRDefault="00311422" w:rsidP="00311422">
            <w:pPr>
              <w:widowControl/>
              <w:spacing w:line="360" w:lineRule="auto"/>
              <w:jc w:val="both"/>
            </w:pPr>
            <w:r w:rsidRPr="00311422">
              <w:t>ВСЕГО с учётом премий 20%</w:t>
            </w:r>
          </w:p>
        </w:tc>
        <w:tc>
          <w:tcPr>
            <w:tcW w:w="0" w:type="auto"/>
            <w:tcBorders>
              <w:top w:val="single" w:sz="4" w:space="0" w:color="auto"/>
              <w:bottom w:val="single" w:sz="4" w:space="0" w:color="auto"/>
              <w:right w:val="single" w:sz="4" w:space="0" w:color="auto"/>
            </w:tcBorders>
          </w:tcPr>
          <w:p w:rsidR="00311422" w:rsidRPr="00311422" w:rsidRDefault="00311422" w:rsidP="00311422">
            <w:pPr>
              <w:widowControl/>
              <w:spacing w:line="360" w:lineRule="auto"/>
              <w:jc w:val="both"/>
              <w:rPr>
                <w:lang w:val="en-US"/>
              </w:rPr>
            </w:pPr>
            <w:r w:rsidRPr="00311422">
              <w:rPr>
                <w:lang w:val="en-US"/>
              </w:rPr>
              <w:t>252 812</w:t>
            </w:r>
          </w:p>
        </w:tc>
      </w:tr>
    </w:tbl>
    <w:p w:rsidR="00311422" w:rsidRPr="00F16DB3" w:rsidRDefault="00311422" w:rsidP="00311422">
      <w:pPr>
        <w:widowControl/>
        <w:spacing w:line="360" w:lineRule="auto"/>
        <w:ind w:firstLine="709"/>
        <w:jc w:val="both"/>
        <w:rPr>
          <w:sz w:val="28"/>
          <w:szCs w:val="28"/>
        </w:rPr>
      </w:pPr>
    </w:p>
    <w:p w:rsidR="00311422" w:rsidRPr="00F16DB3" w:rsidRDefault="00311422" w:rsidP="00311422">
      <w:pPr>
        <w:widowControl/>
        <w:spacing w:line="360" w:lineRule="auto"/>
        <w:ind w:firstLine="709"/>
        <w:jc w:val="both"/>
        <w:rPr>
          <w:sz w:val="28"/>
          <w:szCs w:val="28"/>
        </w:rPr>
      </w:pPr>
      <w:r w:rsidRPr="00F16DB3">
        <w:rPr>
          <w:sz w:val="28"/>
          <w:szCs w:val="28"/>
        </w:rPr>
        <w:t>Полная смета затрат на НИОКР приведена в таблице 9.6</w:t>
      </w:r>
    </w:p>
    <w:p w:rsidR="00311422" w:rsidRPr="00F16DB3" w:rsidRDefault="00311422" w:rsidP="00311422">
      <w:pPr>
        <w:widowControl/>
        <w:spacing w:line="360" w:lineRule="auto"/>
        <w:ind w:firstLine="709"/>
        <w:jc w:val="both"/>
        <w:rPr>
          <w:b/>
          <w:sz w:val="28"/>
          <w:szCs w:val="28"/>
        </w:rPr>
      </w:pPr>
    </w:p>
    <w:p w:rsidR="00311422" w:rsidRPr="00311422" w:rsidRDefault="006D7264" w:rsidP="00311422">
      <w:pPr>
        <w:widowControl/>
        <w:spacing w:line="360" w:lineRule="auto"/>
        <w:ind w:firstLine="709"/>
        <w:jc w:val="both"/>
        <w:rPr>
          <w:sz w:val="28"/>
          <w:szCs w:val="28"/>
        </w:rPr>
      </w:pPr>
      <w:r>
        <w:rPr>
          <w:sz w:val="28"/>
          <w:szCs w:val="28"/>
        </w:rPr>
        <w:br w:type="page"/>
      </w:r>
      <w:r w:rsidR="00311422" w:rsidRPr="00311422">
        <w:rPr>
          <w:sz w:val="28"/>
          <w:szCs w:val="28"/>
        </w:rPr>
        <w:t>Таблица 9.6 – Смета затрат и договорная цена разработки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738"/>
        <w:gridCol w:w="1330"/>
        <w:gridCol w:w="3511"/>
        <w:gridCol w:w="991"/>
      </w:tblGrid>
      <w:tr w:rsidR="00311422" w:rsidRPr="00204B45" w:rsidTr="00204B45">
        <w:tc>
          <w:tcPr>
            <w:tcW w:w="0" w:type="auto"/>
            <w:shd w:val="clear" w:color="auto" w:fill="auto"/>
          </w:tcPr>
          <w:p w:rsidR="00311422" w:rsidRPr="00311422" w:rsidRDefault="00311422" w:rsidP="00204B45">
            <w:pPr>
              <w:widowControl/>
              <w:spacing w:line="360" w:lineRule="auto"/>
              <w:jc w:val="both"/>
            </w:pPr>
            <w:r w:rsidRPr="00311422">
              <w:t>Статьи затрат</w:t>
            </w:r>
          </w:p>
        </w:tc>
        <w:tc>
          <w:tcPr>
            <w:tcW w:w="0" w:type="auto"/>
            <w:shd w:val="clear" w:color="auto" w:fill="auto"/>
          </w:tcPr>
          <w:p w:rsidR="00311422" w:rsidRPr="00311422" w:rsidRDefault="00311422" w:rsidP="00204B45">
            <w:pPr>
              <w:widowControl/>
              <w:spacing w:line="360" w:lineRule="auto"/>
              <w:jc w:val="both"/>
            </w:pPr>
            <w:r w:rsidRPr="00311422">
              <w:t>Обозначение</w:t>
            </w:r>
          </w:p>
        </w:tc>
        <w:tc>
          <w:tcPr>
            <w:tcW w:w="0" w:type="auto"/>
            <w:shd w:val="clear" w:color="auto" w:fill="auto"/>
          </w:tcPr>
          <w:p w:rsidR="00311422" w:rsidRPr="00204B45" w:rsidRDefault="00311422" w:rsidP="00204B45">
            <w:pPr>
              <w:widowControl/>
              <w:spacing w:line="360" w:lineRule="auto"/>
              <w:jc w:val="both"/>
              <w:rPr>
                <w:b/>
              </w:rPr>
            </w:pPr>
            <w:r w:rsidRPr="00204B45">
              <w:rPr>
                <w:b/>
              </w:rPr>
              <w:t>Методика расчёта</w:t>
            </w:r>
          </w:p>
        </w:tc>
        <w:tc>
          <w:tcPr>
            <w:tcW w:w="0" w:type="auto"/>
            <w:shd w:val="clear" w:color="auto" w:fill="auto"/>
          </w:tcPr>
          <w:p w:rsidR="00311422" w:rsidRPr="00311422" w:rsidRDefault="00311422" w:rsidP="00204B45">
            <w:pPr>
              <w:widowControl/>
              <w:spacing w:line="360" w:lineRule="auto"/>
              <w:jc w:val="both"/>
            </w:pPr>
            <w:r w:rsidRPr="00311422">
              <w:t>Сумма, руб.</w:t>
            </w:r>
          </w:p>
        </w:tc>
      </w:tr>
      <w:tr w:rsidR="00311422" w:rsidRPr="00204B45" w:rsidTr="00204B45">
        <w:tc>
          <w:tcPr>
            <w:tcW w:w="0" w:type="auto"/>
            <w:shd w:val="clear" w:color="auto" w:fill="auto"/>
          </w:tcPr>
          <w:p w:rsidR="00311422" w:rsidRPr="00311422" w:rsidRDefault="00311422" w:rsidP="00204B45">
            <w:pPr>
              <w:widowControl/>
              <w:spacing w:line="360" w:lineRule="auto"/>
              <w:jc w:val="both"/>
            </w:pPr>
            <w:r w:rsidRPr="00311422">
              <w:t>1</w:t>
            </w:r>
          </w:p>
        </w:tc>
        <w:tc>
          <w:tcPr>
            <w:tcW w:w="0" w:type="auto"/>
            <w:shd w:val="clear" w:color="auto" w:fill="auto"/>
          </w:tcPr>
          <w:p w:rsidR="00311422" w:rsidRPr="00311422" w:rsidRDefault="00311422" w:rsidP="00204B45">
            <w:pPr>
              <w:widowControl/>
              <w:spacing w:line="360" w:lineRule="auto"/>
              <w:jc w:val="both"/>
            </w:pPr>
            <w:r w:rsidRPr="00311422">
              <w:t>2</w:t>
            </w:r>
          </w:p>
        </w:tc>
        <w:tc>
          <w:tcPr>
            <w:tcW w:w="0" w:type="auto"/>
            <w:shd w:val="clear" w:color="auto" w:fill="auto"/>
          </w:tcPr>
          <w:p w:rsidR="00311422" w:rsidRPr="00311422" w:rsidRDefault="00311422" w:rsidP="00204B45">
            <w:pPr>
              <w:widowControl/>
              <w:spacing w:line="360" w:lineRule="auto"/>
              <w:jc w:val="both"/>
            </w:pPr>
            <w:r w:rsidRPr="00311422">
              <w:t>3</w:t>
            </w:r>
          </w:p>
        </w:tc>
        <w:tc>
          <w:tcPr>
            <w:tcW w:w="0" w:type="auto"/>
            <w:shd w:val="clear" w:color="auto" w:fill="auto"/>
          </w:tcPr>
          <w:p w:rsidR="00311422" w:rsidRPr="00311422" w:rsidRDefault="00311422" w:rsidP="00204B45">
            <w:pPr>
              <w:widowControl/>
              <w:spacing w:line="360" w:lineRule="auto"/>
              <w:jc w:val="both"/>
            </w:pPr>
            <w:r w:rsidRPr="00311422">
              <w:t>4</w:t>
            </w:r>
          </w:p>
        </w:tc>
      </w:tr>
      <w:tr w:rsidR="00311422" w:rsidRPr="00204B45" w:rsidTr="00204B45">
        <w:tc>
          <w:tcPr>
            <w:tcW w:w="0" w:type="auto"/>
            <w:shd w:val="clear" w:color="auto" w:fill="auto"/>
          </w:tcPr>
          <w:p w:rsidR="00311422" w:rsidRPr="00311422" w:rsidRDefault="00311422" w:rsidP="00204B45">
            <w:pPr>
              <w:widowControl/>
              <w:spacing w:line="360" w:lineRule="auto"/>
              <w:jc w:val="both"/>
            </w:pPr>
            <w:r w:rsidRPr="00311422">
              <w:t>1.Материалы и комплектующие</w:t>
            </w:r>
          </w:p>
        </w:tc>
        <w:tc>
          <w:tcPr>
            <w:tcW w:w="0" w:type="auto"/>
            <w:shd w:val="clear" w:color="auto" w:fill="auto"/>
          </w:tcPr>
          <w:p w:rsidR="00311422" w:rsidRPr="00311422" w:rsidRDefault="00311422" w:rsidP="00204B45">
            <w:pPr>
              <w:widowControl/>
              <w:spacing w:line="360" w:lineRule="auto"/>
              <w:jc w:val="both"/>
            </w:pPr>
            <w:r w:rsidRPr="00311422">
              <w:t>Р</w:t>
            </w:r>
            <w:r w:rsidRPr="00204B45">
              <w:rPr>
                <w:vertAlign w:val="subscript"/>
              </w:rPr>
              <w:t>м</w:t>
            </w:r>
          </w:p>
        </w:tc>
        <w:tc>
          <w:tcPr>
            <w:tcW w:w="0" w:type="auto"/>
            <w:shd w:val="clear" w:color="auto" w:fill="auto"/>
          </w:tcPr>
          <w:p w:rsidR="00311422" w:rsidRPr="00311422" w:rsidRDefault="00311422" w:rsidP="00204B45">
            <w:pPr>
              <w:widowControl/>
              <w:spacing w:line="360" w:lineRule="auto"/>
              <w:jc w:val="both"/>
            </w:pPr>
            <w:r w:rsidRPr="00311422">
              <w:t>См. таб.9.4</w:t>
            </w:r>
          </w:p>
        </w:tc>
        <w:tc>
          <w:tcPr>
            <w:tcW w:w="0" w:type="auto"/>
            <w:shd w:val="clear" w:color="auto" w:fill="auto"/>
          </w:tcPr>
          <w:p w:rsidR="00311422" w:rsidRPr="00311422" w:rsidRDefault="00311422" w:rsidP="00204B45">
            <w:pPr>
              <w:widowControl/>
              <w:spacing w:line="360" w:lineRule="auto"/>
              <w:jc w:val="both"/>
            </w:pPr>
            <w:r w:rsidRPr="00311422">
              <w:t>1 532</w:t>
            </w:r>
          </w:p>
        </w:tc>
      </w:tr>
      <w:tr w:rsidR="00311422" w:rsidRPr="00204B45" w:rsidTr="00204B45">
        <w:tc>
          <w:tcPr>
            <w:tcW w:w="0" w:type="auto"/>
            <w:shd w:val="clear" w:color="auto" w:fill="auto"/>
          </w:tcPr>
          <w:p w:rsidR="00311422" w:rsidRPr="00311422" w:rsidRDefault="00311422" w:rsidP="00204B45">
            <w:pPr>
              <w:widowControl/>
              <w:spacing w:line="360" w:lineRule="auto"/>
              <w:jc w:val="both"/>
            </w:pPr>
            <w:r w:rsidRPr="00311422">
              <w:t>2.Основная заработная плата</w:t>
            </w:r>
          </w:p>
        </w:tc>
        <w:tc>
          <w:tcPr>
            <w:tcW w:w="0" w:type="auto"/>
            <w:shd w:val="clear" w:color="auto" w:fill="auto"/>
          </w:tcPr>
          <w:p w:rsidR="00311422" w:rsidRPr="00311422" w:rsidRDefault="00311422" w:rsidP="00204B45">
            <w:pPr>
              <w:widowControl/>
              <w:spacing w:line="360" w:lineRule="auto"/>
              <w:jc w:val="both"/>
            </w:pPr>
            <w:r w:rsidRPr="00311422">
              <w:t>Р</w:t>
            </w:r>
            <w:r w:rsidRPr="00204B45">
              <w:rPr>
                <w:vertAlign w:val="subscript"/>
              </w:rPr>
              <w:t>з.о</w:t>
            </w:r>
          </w:p>
        </w:tc>
        <w:tc>
          <w:tcPr>
            <w:tcW w:w="0" w:type="auto"/>
            <w:shd w:val="clear" w:color="auto" w:fill="auto"/>
          </w:tcPr>
          <w:p w:rsidR="00311422" w:rsidRPr="00311422" w:rsidRDefault="00311422" w:rsidP="00204B45">
            <w:pPr>
              <w:widowControl/>
              <w:spacing w:line="360" w:lineRule="auto"/>
              <w:jc w:val="both"/>
            </w:pPr>
            <w:r w:rsidRPr="00311422">
              <w:t>См. таб.9.5</w:t>
            </w:r>
          </w:p>
        </w:tc>
        <w:tc>
          <w:tcPr>
            <w:tcW w:w="0" w:type="auto"/>
            <w:shd w:val="clear" w:color="auto" w:fill="auto"/>
          </w:tcPr>
          <w:p w:rsidR="00311422" w:rsidRPr="00311422" w:rsidRDefault="00311422" w:rsidP="00204B45">
            <w:pPr>
              <w:widowControl/>
              <w:spacing w:line="360" w:lineRule="auto"/>
              <w:jc w:val="both"/>
            </w:pPr>
            <w:r w:rsidRPr="00204B45">
              <w:rPr>
                <w:lang w:val="en-US"/>
              </w:rPr>
              <w:t>252 812</w:t>
            </w:r>
          </w:p>
        </w:tc>
      </w:tr>
      <w:tr w:rsidR="00311422" w:rsidRPr="00204B45" w:rsidTr="00204B45">
        <w:tc>
          <w:tcPr>
            <w:tcW w:w="0" w:type="auto"/>
            <w:shd w:val="clear" w:color="auto" w:fill="auto"/>
          </w:tcPr>
          <w:p w:rsidR="00311422" w:rsidRPr="00311422" w:rsidRDefault="00311422" w:rsidP="00204B45">
            <w:pPr>
              <w:widowControl/>
              <w:spacing w:line="360" w:lineRule="auto"/>
              <w:jc w:val="both"/>
            </w:pPr>
            <w:r w:rsidRPr="00311422">
              <w:t>3.Дополнительная заработная плата научно технического персонала (20% от Зо)</w:t>
            </w:r>
          </w:p>
        </w:tc>
        <w:tc>
          <w:tcPr>
            <w:tcW w:w="0" w:type="auto"/>
            <w:shd w:val="clear" w:color="auto" w:fill="auto"/>
          </w:tcPr>
          <w:p w:rsidR="00311422" w:rsidRPr="00311422" w:rsidRDefault="00311422" w:rsidP="00204B45">
            <w:pPr>
              <w:widowControl/>
              <w:spacing w:line="360" w:lineRule="auto"/>
              <w:jc w:val="both"/>
            </w:pPr>
            <w:r w:rsidRPr="00311422">
              <w:t>Р</w:t>
            </w:r>
            <w:r w:rsidRPr="00204B45">
              <w:rPr>
                <w:vertAlign w:val="subscript"/>
              </w:rPr>
              <w:t>з.д</w:t>
            </w:r>
          </w:p>
        </w:tc>
        <w:tc>
          <w:tcPr>
            <w:tcW w:w="0" w:type="auto"/>
            <w:shd w:val="clear" w:color="auto" w:fill="auto"/>
          </w:tcPr>
          <w:p w:rsidR="00311422" w:rsidRPr="00311422" w:rsidRDefault="005A17A1" w:rsidP="00204B45">
            <w:pPr>
              <w:widowControl/>
              <w:spacing w:line="360" w:lineRule="auto"/>
              <w:jc w:val="both"/>
            </w:pPr>
            <w:r>
              <w:pict>
                <v:shape id="_x0000_i1138" type="#_x0000_t75" style="width:148.5pt;height:30pt" fillcolor="window">
                  <v:imagedata r:id="rId116" o:title=""/>
                </v:shape>
              </w:pict>
            </w:r>
          </w:p>
        </w:tc>
        <w:tc>
          <w:tcPr>
            <w:tcW w:w="0" w:type="auto"/>
            <w:shd w:val="clear" w:color="auto" w:fill="auto"/>
          </w:tcPr>
          <w:p w:rsidR="00311422" w:rsidRPr="00204B45" w:rsidRDefault="00311422" w:rsidP="00204B45">
            <w:pPr>
              <w:widowControl/>
              <w:spacing w:line="360" w:lineRule="auto"/>
              <w:jc w:val="both"/>
              <w:rPr>
                <w:lang w:val="en-US"/>
              </w:rPr>
            </w:pPr>
            <w:r w:rsidRPr="00204B45">
              <w:rPr>
                <w:lang w:val="en-US"/>
              </w:rPr>
              <w:t>50 562</w:t>
            </w:r>
          </w:p>
        </w:tc>
      </w:tr>
      <w:tr w:rsidR="00311422" w:rsidRPr="00204B45" w:rsidTr="00204B45">
        <w:tc>
          <w:tcPr>
            <w:tcW w:w="0" w:type="auto"/>
            <w:shd w:val="clear" w:color="auto" w:fill="auto"/>
          </w:tcPr>
          <w:p w:rsidR="00311422" w:rsidRPr="00311422" w:rsidRDefault="00311422" w:rsidP="00204B45">
            <w:pPr>
              <w:widowControl/>
              <w:spacing w:line="360" w:lineRule="auto"/>
              <w:jc w:val="both"/>
            </w:pPr>
            <w:r w:rsidRPr="00311422">
              <w:t>4.Отчисления в фонд социальной защиты Нса=35%</w:t>
            </w:r>
          </w:p>
        </w:tc>
        <w:tc>
          <w:tcPr>
            <w:tcW w:w="0" w:type="auto"/>
            <w:shd w:val="clear" w:color="auto" w:fill="auto"/>
          </w:tcPr>
          <w:p w:rsidR="00311422" w:rsidRPr="00204B45" w:rsidRDefault="00311422" w:rsidP="00204B45">
            <w:pPr>
              <w:widowControl/>
              <w:spacing w:line="360" w:lineRule="auto"/>
              <w:jc w:val="both"/>
              <w:rPr>
                <w:b/>
              </w:rPr>
            </w:pPr>
            <w:r w:rsidRPr="00204B45">
              <w:rPr>
                <w:b/>
              </w:rPr>
              <w:t>Р</w:t>
            </w:r>
            <w:r w:rsidRPr="00204B45">
              <w:rPr>
                <w:b/>
                <w:vertAlign w:val="subscript"/>
              </w:rPr>
              <w:t>са</w:t>
            </w:r>
          </w:p>
        </w:tc>
        <w:tc>
          <w:tcPr>
            <w:tcW w:w="0" w:type="auto"/>
            <w:shd w:val="clear" w:color="auto" w:fill="auto"/>
          </w:tcPr>
          <w:p w:rsidR="00311422" w:rsidRPr="00311422" w:rsidRDefault="005A17A1" w:rsidP="00204B45">
            <w:pPr>
              <w:widowControl/>
              <w:spacing w:line="360" w:lineRule="auto"/>
              <w:jc w:val="both"/>
            </w:pPr>
            <w:r>
              <w:pict>
                <v:shape id="_x0000_i1139" type="#_x0000_t75" style="width:152.25pt;height:60pt" fillcolor="window">
                  <v:imagedata r:id="rId117" o:title=""/>
                </v:shape>
              </w:pict>
            </w:r>
          </w:p>
        </w:tc>
        <w:tc>
          <w:tcPr>
            <w:tcW w:w="0" w:type="auto"/>
            <w:shd w:val="clear" w:color="auto" w:fill="auto"/>
          </w:tcPr>
          <w:p w:rsidR="00311422" w:rsidRPr="00204B45" w:rsidRDefault="00311422" w:rsidP="00204B45">
            <w:pPr>
              <w:widowControl/>
              <w:spacing w:line="360" w:lineRule="auto"/>
              <w:jc w:val="both"/>
              <w:rPr>
                <w:lang w:val="en-US"/>
              </w:rPr>
            </w:pPr>
            <w:r w:rsidRPr="00311422">
              <w:t>106181</w:t>
            </w:r>
          </w:p>
        </w:tc>
      </w:tr>
      <w:tr w:rsidR="00311422" w:rsidRPr="00204B45" w:rsidTr="00204B45">
        <w:tc>
          <w:tcPr>
            <w:tcW w:w="0" w:type="auto"/>
            <w:shd w:val="clear" w:color="auto" w:fill="auto"/>
          </w:tcPr>
          <w:p w:rsidR="00311422" w:rsidRPr="00311422" w:rsidRDefault="00311422" w:rsidP="00204B45">
            <w:pPr>
              <w:widowControl/>
              <w:spacing w:line="360" w:lineRule="auto"/>
              <w:jc w:val="both"/>
            </w:pPr>
            <w:r w:rsidRPr="00311422">
              <w:t>5.Расходы на служебные командировки Нком=6%</w:t>
            </w:r>
          </w:p>
        </w:tc>
        <w:tc>
          <w:tcPr>
            <w:tcW w:w="0" w:type="auto"/>
            <w:shd w:val="clear" w:color="auto" w:fill="auto"/>
          </w:tcPr>
          <w:p w:rsidR="00311422" w:rsidRPr="00311422" w:rsidRDefault="00311422" w:rsidP="00204B45">
            <w:pPr>
              <w:widowControl/>
              <w:spacing w:line="360" w:lineRule="auto"/>
              <w:jc w:val="both"/>
            </w:pPr>
            <w:r w:rsidRPr="00311422">
              <w:t>Р</w:t>
            </w:r>
            <w:r w:rsidRPr="00204B45">
              <w:rPr>
                <w:vertAlign w:val="subscript"/>
              </w:rPr>
              <w:t>ком</w:t>
            </w:r>
          </w:p>
        </w:tc>
        <w:tc>
          <w:tcPr>
            <w:tcW w:w="0" w:type="auto"/>
            <w:shd w:val="clear" w:color="auto" w:fill="auto"/>
          </w:tcPr>
          <w:p w:rsidR="00311422" w:rsidRPr="00311422" w:rsidRDefault="005A17A1" w:rsidP="00204B45">
            <w:pPr>
              <w:widowControl/>
              <w:spacing w:line="360" w:lineRule="auto"/>
              <w:jc w:val="both"/>
            </w:pPr>
            <w:r>
              <w:pict>
                <v:shape id="_x0000_i1140" type="#_x0000_t75" style="width:153.75pt;height:32.25pt" fillcolor="window">
                  <v:imagedata r:id="rId118" o:title=""/>
                </v:shape>
              </w:pict>
            </w:r>
          </w:p>
        </w:tc>
        <w:tc>
          <w:tcPr>
            <w:tcW w:w="0" w:type="auto"/>
            <w:shd w:val="clear" w:color="auto" w:fill="auto"/>
          </w:tcPr>
          <w:p w:rsidR="00311422" w:rsidRPr="00204B45" w:rsidRDefault="00311422" w:rsidP="00204B45">
            <w:pPr>
              <w:widowControl/>
              <w:spacing w:line="360" w:lineRule="auto"/>
              <w:jc w:val="both"/>
              <w:rPr>
                <w:lang w:val="en-US"/>
              </w:rPr>
            </w:pPr>
            <w:r w:rsidRPr="00204B45">
              <w:rPr>
                <w:lang w:val="en-US"/>
              </w:rPr>
              <w:t>15168</w:t>
            </w:r>
          </w:p>
        </w:tc>
      </w:tr>
      <w:tr w:rsidR="00311422" w:rsidRPr="00204B45" w:rsidTr="00204B45">
        <w:tc>
          <w:tcPr>
            <w:tcW w:w="0" w:type="auto"/>
            <w:shd w:val="clear" w:color="auto" w:fill="auto"/>
          </w:tcPr>
          <w:p w:rsidR="00311422" w:rsidRPr="00311422" w:rsidRDefault="00311422" w:rsidP="00204B45">
            <w:pPr>
              <w:widowControl/>
              <w:spacing w:line="360" w:lineRule="auto"/>
              <w:jc w:val="both"/>
            </w:pPr>
            <w:r w:rsidRPr="00311422">
              <w:t>6.Услуги сторонних организаций</w:t>
            </w:r>
          </w:p>
        </w:tc>
        <w:tc>
          <w:tcPr>
            <w:tcW w:w="0" w:type="auto"/>
            <w:shd w:val="clear" w:color="auto" w:fill="auto"/>
          </w:tcPr>
          <w:p w:rsidR="00311422" w:rsidRPr="00311422" w:rsidRDefault="00311422" w:rsidP="00204B45">
            <w:pPr>
              <w:widowControl/>
              <w:spacing w:line="360" w:lineRule="auto"/>
              <w:jc w:val="both"/>
            </w:pPr>
            <w:r w:rsidRPr="00311422">
              <w:t>Р</w:t>
            </w:r>
            <w:r w:rsidRPr="00204B45">
              <w:rPr>
                <w:vertAlign w:val="subscript"/>
              </w:rPr>
              <w:t>ус</w:t>
            </w:r>
          </w:p>
        </w:tc>
        <w:tc>
          <w:tcPr>
            <w:tcW w:w="0" w:type="auto"/>
            <w:shd w:val="clear" w:color="auto" w:fill="auto"/>
          </w:tcPr>
          <w:p w:rsidR="00311422" w:rsidRPr="00311422" w:rsidRDefault="00311422" w:rsidP="00204B45">
            <w:pPr>
              <w:widowControl/>
              <w:spacing w:line="360" w:lineRule="auto"/>
              <w:jc w:val="both"/>
            </w:pPr>
            <w:r w:rsidRPr="00311422">
              <w:t>Расчёт по смете</w:t>
            </w:r>
          </w:p>
        </w:tc>
        <w:tc>
          <w:tcPr>
            <w:tcW w:w="0" w:type="auto"/>
            <w:shd w:val="clear" w:color="auto" w:fill="auto"/>
          </w:tcPr>
          <w:p w:rsidR="00311422" w:rsidRPr="00311422" w:rsidRDefault="00311422" w:rsidP="00204B45">
            <w:pPr>
              <w:widowControl/>
              <w:spacing w:line="360" w:lineRule="auto"/>
              <w:jc w:val="both"/>
            </w:pPr>
            <w:r w:rsidRPr="00311422">
              <w:t>-</w:t>
            </w:r>
          </w:p>
        </w:tc>
      </w:tr>
      <w:tr w:rsidR="00311422" w:rsidRPr="00204B45" w:rsidTr="00204B45">
        <w:tc>
          <w:tcPr>
            <w:tcW w:w="0" w:type="auto"/>
            <w:shd w:val="clear" w:color="auto" w:fill="auto"/>
          </w:tcPr>
          <w:p w:rsidR="00311422" w:rsidRPr="00311422" w:rsidRDefault="00311422" w:rsidP="00204B45">
            <w:pPr>
              <w:widowControl/>
              <w:spacing w:line="360" w:lineRule="auto"/>
              <w:jc w:val="both"/>
            </w:pPr>
            <w:r w:rsidRPr="00311422">
              <w:t>7.Прочие прямые расходы. Нпр=10%</w:t>
            </w:r>
          </w:p>
        </w:tc>
        <w:tc>
          <w:tcPr>
            <w:tcW w:w="0" w:type="auto"/>
            <w:shd w:val="clear" w:color="auto" w:fill="auto"/>
          </w:tcPr>
          <w:p w:rsidR="00311422" w:rsidRPr="00311422" w:rsidRDefault="00311422" w:rsidP="00204B45">
            <w:pPr>
              <w:widowControl/>
              <w:spacing w:line="360" w:lineRule="auto"/>
              <w:jc w:val="both"/>
            </w:pPr>
            <w:r w:rsidRPr="00311422">
              <w:t>Р</w:t>
            </w:r>
            <w:r w:rsidRPr="00204B45">
              <w:rPr>
                <w:vertAlign w:val="subscript"/>
              </w:rPr>
              <w:t>пр</w:t>
            </w:r>
          </w:p>
        </w:tc>
        <w:tc>
          <w:tcPr>
            <w:tcW w:w="0" w:type="auto"/>
            <w:shd w:val="clear" w:color="auto" w:fill="auto"/>
          </w:tcPr>
          <w:p w:rsidR="00311422" w:rsidRPr="00311422" w:rsidRDefault="005A17A1" w:rsidP="00204B45">
            <w:pPr>
              <w:widowControl/>
              <w:spacing w:line="360" w:lineRule="auto"/>
              <w:jc w:val="both"/>
            </w:pPr>
            <w:r>
              <w:pict>
                <v:shape id="_x0000_i1141" type="#_x0000_t75" style="width:152.25pt;height:61.5pt" fillcolor="window">
                  <v:imagedata r:id="rId119" o:title=""/>
                </v:shape>
              </w:pict>
            </w:r>
          </w:p>
        </w:tc>
        <w:tc>
          <w:tcPr>
            <w:tcW w:w="0" w:type="auto"/>
            <w:shd w:val="clear" w:color="auto" w:fill="auto"/>
          </w:tcPr>
          <w:p w:rsidR="00311422" w:rsidRPr="00204B45" w:rsidRDefault="00311422" w:rsidP="00204B45">
            <w:pPr>
              <w:widowControl/>
              <w:spacing w:line="360" w:lineRule="auto"/>
              <w:jc w:val="both"/>
              <w:rPr>
                <w:lang w:val="en-US"/>
              </w:rPr>
            </w:pPr>
            <w:r w:rsidRPr="00204B45">
              <w:rPr>
                <w:lang w:val="en-US"/>
              </w:rPr>
              <w:t>42 629</w:t>
            </w:r>
          </w:p>
        </w:tc>
      </w:tr>
      <w:tr w:rsidR="00311422" w:rsidRPr="00204B45" w:rsidTr="00204B45">
        <w:tc>
          <w:tcPr>
            <w:tcW w:w="0" w:type="auto"/>
            <w:shd w:val="clear" w:color="auto" w:fill="auto"/>
          </w:tcPr>
          <w:p w:rsidR="00311422" w:rsidRPr="00311422" w:rsidRDefault="00311422" w:rsidP="00204B45">
            <w:pPr>
              <w:widowControl/>
              <w:spacing w:line="360" w:lineRule="auto"/>
              <w:jc w:val="both"/>
            </w:pPr>
            <w:r w:rsidRPr="00311422">
              <w:t>8.Черезвычайный налог для ликвидации последствий катастрофы на ЧАЭС и отчисления в фонд занятости Нчаэс=5%</w:t>
            </w:r>
          </w:p>
        </w:tc>
        <w:tc>
          <w:tcPr>
            <w:tcW w:w="0" w:type="auto"/>
            <w:shd w:val="clear" w:color="auto" w:fill="auto"/>
          </w:tcPr>
          <w:p w:rsidR="00311422" w:rsidRPr="00204B45" w:rsidRDefault="00311422" w:rsidP="00204B45">
            <w:pPr>
              <w:widowControl/>
              <w:spacing w:line="360" w:lineRule="auto"/>
              <w:jc w:val="both"/>
              <w:rPr>
                <w:b/>
              </w:rPr>
            </w:pPr>
            <w:r w:rsidRPr="00204B45">
              <w:rPr>
                <w:b/>
              </w:rPr>
              <w:t>Р</w:t>
            </w:r>
            <w:r w:rsidRPr="00204B45">
              <w:rPr>
                <w:b/>
                <w:vertAlign w:val="subscript"/>
              </w:rPr>
              <w:t>чаэс</w:t>
            </w:r>
          </w:p>
        </w:tc>
        <w:tc>
          <w:tcPr>
            <w:tcW w:w="0" w:type="auto"/>
            <w:shd w:val="clear" w:color="auto" w:fill="auto"/>
          </w:tcPr>
          <w:p w:rsidR="00311422" w:rsidRPr="00311422" w:rsidRDefault="005A17A1" w:rsidP="00204B45">
            <w:pPr>
              <w:widowControl/>
              <w:spacing w:line="360" w:lineRule="auto"/>
              <w:jc w:val="both"/>
            </w:pPr>
            <w:r>
              <w:pict>
                <v:shape id="_x0000_i1142" type="#_x0000_t75" style="width:165pt;height:55.5pt" fillcolor="window">
                  <v:imagedata r:id="rId120" o:title=""/>
                </v:shape>
              </w:pict>
            </w:r>
          </w:p>
        </w:tc>
        <w:tc>
          <w:tcPr>
            <w:tcW w:w="0" w:type="auto"/>
            <w:shd w:val="clear" w:color="auto" w:fill="auto"/>
          </w:tcPr>
          <w:p w:rsidR="00311422" w:rsidRPr="00204B45" w:rsidRDefault="00311422" w:rsidP="00204B45">
            <w:pPr>
              <w:widowControl/>
              <w:spacing w:line="360" w:lineRule="auto"/>
              <w:jc w:val="both"/>
              <w:rPr>
                <w:lang w:val="en-US"/>
              </w:rPr>
            </w:pPr>
            <w:r w:rsidRPr="00204B45">
              <w:rPr>
                <w:lang w:val="en-US"/>
              </w:rPr>
              <w:t>15169</w:t>
            </w:r>
          </w:p>
        </w:tc>
      </w:tr>
      <w:tr w:rsidR="00311422" w:rsidRPr="00204B45" w:rsidTr="00204B45">
        <w:tc>
          <w:tcPr>
            <w:tcW w:w="0" w:type="auto"/>
            <w:shd w:val="clear" w:color="auto" w:fill="auto"/>
          </w:tcPr>
          <w:p w:rsidR="00311422" w:rsidRPr="00311422" w:rsidRDefault="00311422" w:rsidP="00204B45">
            <w:pPr>
              <w:widowControl/>
              <w:spacing w:line="360" w:lineRule="auto"/>
              <w:jc w:val="both"/>
            </w:pPr>
            <w:r w:rsidRPr="00311422">
              <w:t>9.Косвенные накладные расходы Нкос=150%</w:t>
            </w:r>
          </w:p>
        </w:tc>
        <w:tc>
          <w:tcPr>
            <w:tcW w:w="0" w:type="auto"/>
            <w:shd w:val="clear" w:color="auto" w:fill="auto"/>
          </w:tcPr>
          <w:p w:rsidR="00311422" w:rsidRPr="00311422" w:rsidRDefault="00311422" w:rsidP="00204B45">
            <w:pPr>
              <w:widowControl/>
              <w:spacing w:line="360" w:lineRule="auto"/>
              <w:jc w:val="both"/>
            </w:pPr>
            <w:r w:rsidRPr="00311422">
              <w:t>Р</w:t>
            </w:r>
            <w:r w:rsidRPr="00204B45">
              <w:rPr>
                <w:vertAlign w:val="subscript"/>
              </w:rPr>
              <w:t>кос</w:t>
            </w:r>
          </w:p>
        </w:tc>
        <w:tc>
          <w:tcPr>
            <w:tcW w:w="0" w:type="auto"/>
            <w:shd w:val="clear" w:color="auto" w:fill="auto"/>
          </w:tcPr>
          <w:p w:rsidR="00311422" w:rsidRPr="00311422" w:rsidRDefault="005A17A1" w:rsidP="00204B45">
            <w:pPr>
              <w:widowControl/>
              <w:spacing w:line="360" w:lineRule="auto"/>
              <w:jc w:val="both"/>
            </w:pPr>
            <w:r>
              <w:pict>
                <v:shape id="_x0000_i1143" type="#_x0000_t75" style="width:160.5pt;height:31.5pt" fillcolor="window">
                  <v:imagedata r:id="rId121" o:title=""/>
                </v:shape>
              </w:pict>
            </w:r>
          </w:p>
        </w:tc>
        <w:tc>
          <w:tcPr>
            <w:tcW w:w="0" w:type="auto"/>
            <w:shd w:val="clear" w:color="auto" w:fill="auto"/>
          </w:tcPr>
          <w:p w:rsidR="00311422" w:rsidRPr="00204B45" w:rsidRDefault="00311422" w:rsidP="00204B45">
            <w:pPr>
              <w:widowControl/>
              <w:spacing w:line="360" w:lineRule="auto"/>
              <w:jc w:val="both"/>
              <w:rPr>
                <w:lang w:val="en-US"/>
              </w:rPr>
            </w:pPr>
            <w:r w:rsidRPr="00204B45">
              <w:rPr>
                <w:lang w:val="en-US"/>
              </w:rPr>
              <w:t>379 218</w:t>
            </w:r>
          </w:p>
        </w:tc>
      </w:tr>
      <w:tr w:rsidR="00311422" w:rsidRPr="00204B45" w:rsidTr="00204B45">
        <w:tc>
          <w:tcPr>
            <w:tcW w:w="0" w:type="auto"/>
            <w:shd w:val="clear" w:color="auto" w:fill="auto"/>
          </w:tcPr>
          <w:p w:rsidR="00311422" w:rsidRPr="00311422" w:rsidRDefault="00311422" w:rsidP="00204B45">
            <w:pPr>
              <w:widowControl/>
              <w:spacing w:line="360" w:lineRule="auto"/>
              <w:jc w:val="both"/>
            </w:pPr>
            <w:r w:rsidRPr="00311422">
              <w:t>10.Итого полная себестоимость</w:t>
            </w:r>
          </w:p>
        </w:tc>
        <w:tc>
          <w:tcPr>
            <w:tcW w:w="0" w:type="auto"/>
            <w:shd w:val="clear" w:color="auto" w:fill="auto"/>
          </w:tcPr>
          <w:p w:rsidR="00311422" w:rsidRPr="00204B45" w:rsidRDefault="00311422" w:rsidP="00204B45">
            <w:pPr>
              <w:widowControl/>
              <w:spacing w:line="360" w:lineRule="auto"/>
              <w:jc w:val="both"/>
              <w:rPr>
                <w:b/>
              </w:rPr>
            </w:pPr>
            <w:r w:rsidRPr="00204B45">
              <w:rPr>
                <w:b/>
              </w:rPr>
              <w:t>С</w:t>
            </w:r>
            <w:r w:rsidRPr="00204B45">
              <w:rPr>
                <w:b/>
                <w:vertAlign w:val="subscript"/>
              </w:rPr>
              <w:t>п</w:t>
            </w:r>
          </w:p>
        </w:tc>
        <w:tc>
          <w:tcPr>
            <w:tcW w:w="0" w:type="auto"/>
            <w:shd w:val="clear" w:color="auto" w:fill="auto"/>
          </w:tcPr>
          <w:p w:rsidR="00311422" w:rsidRPr="00311422" w:rsidRDefault="005A17A1" w:rsidP="00204B45">
            <w:pPr>
              <w:widowControl/>
              <w:spacing w:line="360" w:lineRule="auto"/>
              <w:jc w:val="both"/>
            </w:pPr>
            <w:r>
              <w:pict>
                <v:shape id="_x0000_i1144" type="#_x0000_t75" style="width:158.25pt;height:55.5pt" fillcolor="window">
                  <v:imagedata r:id="rId122" o:title=""/>
                </v:shape>
              </w:pict>
            </w:r>
          </w:p>
        </w:tc>
        <w:tc>
          <w:tcPr>
            <w:tcW w:w="0" w:type="auto"/>
            <w:shd w:val="clear" w:color="auto" w:fill="auto"/>
          </w:tcPr>
          <w:p w:rsidR="00311422" w:rsidRPr="00204B45" w:rsidRDefault="00311422" w:rsidP="00204B45">
            <w:pPr>
              <w:widowControl/>
              <w:spacing w:line="360" w:lineRule="auto"/>
              <w:jc w:val="both"/>
              <w:rPr>
                <w:lang w:val="en-US"/>
              </w:rPr>
            </w:pPr>
            <w:r w:rsidRPr="00204B45">
              <w:rPr>
                <w:lang w:val="en-US"/>
              </w:rPr>
              <w:t>863306</w:t>
            </w:r>
          </w:p>
        </w:tc>
      </w:tr>
      <w:tr w:rsidR="00311422" w:rsidRPr="00204B45" w:rsidTr="00204B45">
        <w:trPr>
          <w:trHeight w:val="536"/>
        </w:trPr>
        <w:tc>
          <w:tcPr>
            <w:tcW w:w="0" w:type="auto"/>
            <w:shd w:val="clear" w:color="auto" w:fill="auto"/>
          </w:tcPr>
          <w:p w:rsidR="00311422" w:rsidRPr="00311422" w:rsidRDefault="00311422" w:rsidP="00204B45">
            <w:pPr>
              <w:widowControl/>
              <w:spacing w:line="360" w:lineRule="auto"/>
              <w:jc w:val="both"/>
            </w:pPr>
            <w:r w:rsidRPr="00311422">
              <w:t>11.Плановая прибыль Нп=30%</w:t>
            </w:r>
          </w:p>
        </w:tc>
        <w:tc>
          <w:tcPr>
            <w:tcW w:w="0" w:type="auto"/>
            <w:shd w:val="clear" w:color="auto" w:fill="auto"/>
          </w:tcPr>
          <w:p w:rsidR="00311422" w:rsidRPr="00311422" w:rsidRDefault="00311422" w:rsidP="00204B45">
            <w:pPr>
              <w:widowControl/>
              <w:spacing w:line="360" w:lineRule="auto"/>
              <w:jc w:val="both"/>
            </w:pPr>
            <w:r w:rsidRPr="00311422">
              <w:t>П</w:t>
            </w:r>
            <w:r w:rsidRPr="00204B45">
              <w:rPr>
                <w:vertAlign w:val="subscript"/>
              </w:rPr>
              <w:t>п</w:t>
            </w:r>
          </w:p>
        </w:tc>
        <w:tc>
          <w:tcPr>
            <w:tcW w:w="0" w:type="auto"/>
            <w:shd w:val="clear" w:color="auto" w:fill="auto"/>
          </w:tcPr>
          <w:p w:rsidR="00311422" w:rsidRPr="00311422" w:rsidRDefault="005A17A1" w:rsidP="00204B45">
            <w:pPr>
              <w:widowControl/>
              <w:spacing w:line="360" w:lineRule="auto"/>
              <w:jc w:val="both"/>
            </w:pPr>
            <w:r>
              <w:pict>
                <v:shape id="_x0000_i1145" type="#_x0000_t75" style="width:144.75pt;height:32.25pt" fillcolor="window">
                  <v:imagedata r:id="rId123" o:title=""/>
                </v:shape>
              </w:pict>
            </w:r>
          </w:p>
        </w:tc>
        <w:tc>
          <w:tcPr>
            <w:tcW w:w="0" w:type="auto"/>
            <w:shd w:val="clear" w:color="auto" w:fill="auto"/>
          </w:tcPr>
          <w:p w:rsidR="00311422" w:rsidRPr="00204B45" w:rsidRDefault="00311422" w:rsidP="00204B45">
            <w:pPr>
              <w:widowControl/>
              <w:spacing w:line="360" w:lineRule="auto"/>
              <w:jc w:val="both"/>
              <w:rPr>
                <w:lang w:val="en-US"/>
              </w:rPr>
            </w:pPr>
            <w:r w:rsidRPr="00204B45">
              <w:rPr>
                <w:lang w:val="en-US"/>
              </w:rPr>
              <w:t>258991</w:t>
            </w:r>
          </w:p>
        </w:tc>
      </w:tr>
      <w:tr w:rsidR="00311422" w:rsidRPr="00204B45" w:rsidTr="00204B45">
        <w:tc>
          <w:tcPr>
            <w:tcW w:w="0" w:type="auto"/>
            <w:shd w:val="clear" w:color="auto" w:fill="auto"/>
          </w:tcPr>
          <w:p w:rsidR="00311422" w:rsidRPr="00311422" w:rsidRDefault="00311422" w:rsidP="00204B45">
            <w:pPr>
              <w:widowControl/>
              <w:spacing w:line="360" w:lineRule="auto"/>
              <w:jc w:val="both"/>
            </w:pPr>
            <w:r w:rsidRPr="00311422">
              <w:t>12.Оптовая цена</w:t>
            </w:r>
          </w:p>
        </w:tc>
        <w:tc>
          <w:tcPr>
            <w:tcW w:w="0" w:type="auto"/>
            <w:shd w:val="clear" w:color="auto" w:fill="auto"/>
          </w:tcPr>
          <w:p w:rsidR="00311422" w:rsidRPr="00311422" w:rsidRDefault="00311422" w:rsidP="00204B45">
            <w:pPr>
              <w:widowControl/>
              <w:spacing w:line="360" w:lineRule="auto"/>
              <w:jc w:val="both"/>
            </w:pPr>
            <w:r w:rsidRPr="00311422">
              <w:t>Ц</w:t>
            </w:r>
            <w:r w:rsidRPr="00204B45">
              <w:rPr>
                <w:vertAlign w:val="subscript"/>
              </w:rPr>
              <w:t>оп</w:t>
            </w:r>
          </w:p>
        </w:tc>
        <w:tc>
          <w:tcPr>
            <w:tcW w:w="0" w:type="auto"/>
            <w:shd w:val="clear" w:color="auto" w:fill="auto"/>
          </w:tcPr>
          <w:p w:rsidR="00311422" w:rsidRPr="00311422" w:rsidRDefault="005A17A1" w:rsidP="00204B45">
            <w:pPr>
              <w:widowControl/>
              <w:spacing w:line="360" w:lineRule="auto"/>
              <w:jc w:val="both"/>
            </w:pPr>
            <w:r>
              <w:pict>
                <v:shape id="_x0000_i1146" type="#_x0000_t75" style="width:159.75pt;height:13.5pt" fillcolor="window">
                  <v:imagedata r:id="rId124" o:title=""/>
                </v:shape>
              </w:pict>
            </w:r>
          </w:p>
        </w:tc>
        <w:tc>
          <w:tcPr>
            <w:tcW w:w="0" w:type="auto"/>
            <w:shd w:val="clear" w:color="auto" w:fill="auto"/>
          </w:tcPr>
          <w:p w:rsidR="00311422" w:rsidRPr="00204B45" w:rsidRDefault="00311422" w:rsidP="00204B45">
            <w:pPr>
              <w:widowControl/>
              <w:spacing w:line="360" w:lineRule="auto"/>
              <w:jc w:val="both"/>
              <w:rPr>
                <w:lang w:val="en-US"/>
              </w:rPr>
            </w:pPr>
            <w:r w:rsidRPr="00204B45">
              <w:rPr>
                <w:lang w:val="en-US"/>
              </w:rPr>
              <w:t>1122297</w:t>
            </w:r>
          </w:p>
        </w:tc>
      </w:tr>
      <w:tr w:rsidR="00311422" w:rsidRPr="00204B45" w:rsidTr="00204B45">
        <w:tc>
          <w:tcPr>
            <w:tcW w:w="0" w:type="auto"/>
            <w:shd w:val="clear" w:color="auto" w:fill="auto"/>
          </w:tcPr>
          <w:p w:rsidR="00311422" w:rsidRPr="00311422" w:rsidRDefault="00311422" w:rsidP="00204B45">
            <w:pPr>
              <w:widowControl/>
              <w:spacing w:line="360" w:lineRule="auto"/>
              <w:jc w:val="both"/>
            </w:pPr>
            <w:r w:rsidRPr="00311422">
              <w:t>13.Отчисления в местный бюджет Нсф=2,5%</w:t>
            </w:r>
          </w:p>
        </w:tc>
        <w:tc>
          <w:tcPr>
            <w:tcW w:w="0" w:type="auto"/>
            <w:shd w:val="clear" w:color="auto" w:fill="auto"/>
          </w:tcPr>
          <w:p w:rsidR="00311422" w:rsidRPr="00311422" w:rsidRDefault="00311422" w:rsidP="00204B45">
            <w:pPr>
              <w:widowControl/>
              <w:spacing w:line="360" w:lineRule="auto"/>
              <w:jc w:val="both"/>
            </w:pPr>
            <w:r w:rsidRPr="00311422">
              <w:t>О</w:t>
            </w:r>
            <w:r w:rsidRPr="00204B45">
              <w:rPr>
                <w:vertAlign w:val="subscript"/>
              </w:rPr>
              <w:t>сф</w:t>
            </w:r>
          </w:p>
        </w:tc>
        <w:tc>
          <w:tcPr>
            <w:tcW w:w="0" w:type="auto"/>
            <w:shd w:val="clear" w:color="auto" w:fill="auto"/>
          </w:tcPr>
          <w:p w:rsidR="00311422" w:rsidRPr="00311422" w:rsidRDefault="005A17A1" w:rsidP="00204B45">
            <w:pPr>
              <w:widowControl/>
              <w:spacing w:line="360" w:lineRule="auto"/>
              <w:jc w:val="both"/>
            </w:pPr>
            <w:r>
              <w:pict>
                <v:shape id="_x0000_i1147" type="#_x0000_t75" style="width:124.5pt;height:55.5pt" fillcolor="window">
                  <v:imagedata r:id="rId125" o:title=""/>
                </v:shape>
              </w:pict>
            </w:r>
          </w:p>
        </w:tc>
        <w:tc>
          <w:tcPr>
            <w:tcW w:w="0" w:type="auto"/>
            <w:shd w:val="clear" w:color="auto" w:fill="auto"/>
          </w:tcPr>
          <w:p w:rsidR="00311422" w:rsidRPr="00204B45" w:rsidRDefault="00311422" w:rsidP="00204B45">
            <w:pPr>
              <w:widowControl/>
              <w:spacing w:line="360" w:lineRule="auto"/>
              <w:jc w:val="both"/>
              <w:rPr>
                <w:lang w:val="en-US"/>
              </w:rPr>
            </w:pPr>
            <w:r w:rsidRPr="00204B45">
              <w:rPr>
                <w:lang w:val="en-US"/>
              </w:rPr>
              <w:t>22777</w:t>
            </w:r>
          </w:p>
        </w:tc>
      </w:tr>
      <w:tr w:rsidR="00311422" w:rsidRPr="00204B45" w:rsidTr="00204B45">
        <w:tc>
          <w:tcPr>
            <w:tcW w:w="0" w:type="auto"/>
            <w:shd w:val="clear" w:color="auto" w:fill="auto"/>
          </w:tcPr>
          <w:p w:rsidR="00311422" w:rsidRPr="00311422" w:rsidRDefault="00311422" w:rsidP="00204B45">
            <w:pPr>
              <w:widowControl/>
              <w:spacing w:line="360" w:lineRule="auto"/>
              <w:jc w:val="both"/>
            </w:pPr>
            <w:r w:rsidRPr="00311422">
              <w:t>14.Отчисления в республиканский бюджет Нсх=2%</w:t>
            </w:r>
          </w:p>
        </w:tc>
        <w:tc>
          <w:tcPr>
            <w:tcW w:w="0" w:type="auto"/>
            <w:shd w:val="clear" w:color="auto" w:fill="auto"/>
          </w:tcPr>
          <w:p w:rsidR="00311422" w:rsidRPr="00311422" w:rsidRDefault="00311422" w:rsidP="00204B45">
            <w:pPr>
              <w:widowControl/>
              <w:spacing w:line="360" w:lineRule="auto"/>
              <w:jc w:val="both"/>
            </w:pPr>
            <w:r w:rsidRPr="00311422">
              <w:t>О</w:t>
            </w:r>
            <w:r w:rsidRPr="00204B45">
              <w:rPr>
                <w:vertAlign w:val="subscript"/>
              </w:rPr>
              <w:t>сх</w:t>
            </w:r>
          </w:p>
        </w:tc>
        <w:tc>
          <w:tcPr>
            <w:tcW w:w="0" w:type="auto"/>
            <w:shd w:val="clear" w:color="auto" w:fill="auto"/>
          </w:tcPr>
          <w:p w:rsidR="00311422" w:rsidRPr="00311422" w:rsidRDefault="005A17A1" w:rsidP="00204B45">
            <w:pPr>
              <w:widowControl/>
              <w:spacing w:line="360" w:lineRule="auto"/>
              <w:jc w:val="both"/>
            </w:pPr>
            <w:r>
              <w:pict>
                <v:shape id="_x0000_i1148" type="#_x0000_t75" style="width:141.75pt;height:59.25pt" fillcolor="window">
                  <v:imagedata r:id="rId126" o:title=""/>
                </v:shape>
              </w:pict>
            </w:r>
          </w:p>
        </w:tc>
        <w:tc>
          <w:tcPr>
            <w:tcW w:w="0" w:type="auto"/>
            <w:shd w:val="clear" w:color="auto" w:fill="auto"/>
          </w:tcPr>
          <w:p w:rsidR="00311422" w:rsidRPr="00204B45" w:rsidRDefault="00311422" w:rsidP="00204B45">
            <w:pPr>
              <w:widowControl/>
              <w:spacing w:line="360" w:lineRule="auto"/>
              <w:jc w:val="both"/>
              <w:rPr>
                <w:lang w:val="en-US"/>
              </w:rPr>
            </w:pPr>
            <w:r w:rsidRPr="00204B45">
              <w:rPr>
                <w:lang w:val="en-US"/>
              </w:rPr>
              <w:t>22901</w:t>
            </w:r>
          </w:p>
        </w:tc>
      </w:tr>
      <w:tr w:rsidR="00311422" w:rsidRPr="00204B45" w:rsidTr="00204B45">
        <w:trPr>
          <w:trHeight w:val="1341"/>
        </w:trPr>
        <w:tc>
          <w:tcPr>
            <w:tcW w:w="0" w:type="auto"/>
            <w:shd w:val="clear" w:color="auto" w:fill="auto"/>
          </w:tcPr>
          <w:p w:rsidR="00311422" w:rsidRPr="00311422" w:rsidRDefault="00311422" w:rsidP="00204B45">
            <w:pPr>
              <w:widowControl/>
              <w:spacing w:line="360" w:lineRule="auto"/>
              <w:jc w:val="both"/>
            </w:pPr>
            <w:r w:rsidRPr="00311422">
              <w:t>15.Налог на добавленную стоимость Ндс=20%</w:t>
            </w:r>
          </w:p>
        </w:tc>
        <w:tc>
          <w:tcPr>
            <w:tcW w:w="0" w:type="auto"/>
            <w:shd w:val="clear" w:color="auto" w:fill="auto"/>
          </w:tcPr>
          <w:p w:rsidR="00311422" w:rsidRPr="00204B45" w:rsidRDefault="00311422" w:rsidP="00204B45">
            <w:pPr>
              <w:widowControl/>
              <w:spacing w:line="360" w:lineRule="auto"/>
              <w:jc w:val="both"/>
              <w:rPr>
                <w:b/>
              </w:rPr>
            </w:pPr>
            <w:r w:rsidRPr="00204B45">
              <w:rPr>
                <w:b/>
              </w:rPr>
              <w:t>НДС</w:t>
            </w:r>
          </w:p>
        </w:tc>
        <w:tc>
          <w:tcPr>
            <w:tcW w:w="0" w:type="auto"/>
            <w:shd w:val="clear" w:color="auto" w:fill="auto"/>
          </w:tcPr>
          <w:p w:rsidR="00311422" w:rsidRPr="00311422" w:rsidRDefault="005A17A1" w:rsidP="00204B45">
            <w:pPr>
              <w:widowControl/>
              <w:spacing w:line="360" w:lineRule="auto"/>
              <w:jc w:val="both"/>
            </w:pPr>
            <w:r>
              <w:pict>
                <v:shape id="_x0000_i1149" type="#_x0000_t75" style="width:162pt;height:62.25pt" fillcolor="window">
                  <v:imagedata r:id="rId127" o:title=""/>
                </v:shape>
              </w:pict>
            </w:r>
          </w:p>
        </w:tc>
        <w:tc>
          <w:tcPr>
            <w:tcW w:w="0" w:type="auto"/>
            <w:shd w:val="clear" w:color="auto" w:fill="auto"/>
          </w:tcPr>
          <w:p w:rsidR="00311422" w:rsidRPr="00204B45" w:rsidRDefault="00311422" w:rsidP="00204B45">
            <w:pPr>
              <w:widowControl/>
              <w:spacing w:line="360" w:lineRule="auto"/>
              <w:jc w:val="both"/>
              <w:rPr>
                <w:lang w:val="en-US"/>
              </w:rPr>
            </w:pPr>
            <w:r w:rsidRPr="00204B45">
              <w:rPr>
                <w:lang w:val="en-US"/>
              </w:rPr>
              <w:t>233595</w:t>
            </w:r>
          </w:p>
        </w:tc>
      </w:tr>
      <w:tr w:rsidR="00311422" w:rsidRPr="00204B45" w:rsidTr="00204B45">
        <w:trPr>
          <w:trHeight w:val="1274"/>
        </w:trPr>
        <w:tc>
          <w:tcPr>
            <w:tcW w:w="0" w:type="auto"/>
            <w:shd w:val="clear" w:color="auto" w:fill="auto"/>
          </w:tcPr>
          <w:p w:rsidR="00311422" w:rsidRPr="00311422" w:rsidRDefault="00311422" w:rsidP="00204B45">
            <w:pPr>
              <w:widowControl/>
              <w:spacing w:line="360" w:lineRule="auto"/>
              <w:jc w:val="both"/>
            </w:pPr>
            <w:r w:rsidRPr="00311422">
              <w:t>16.Отпускная цена</w:t>
            </w:r>
          </w:p>
        </w:tc>
        <w:tc>
          <w:tcPr>
            <w:tcW w:w="0" w:type="auto"/>
            <w:shd w:val="clear" w:color="auto" w:fill="auto"/>
          </w:tcPr>
          <w:p w:rsidR="00311422" w:rsidRPr="00311422" w:rsidRDefault="00311422" w:rsidP="00204B45">
            <w:pPr>
              <w:widowControl/>
              <w:spacing w:line="360" w:lineRule="auto"/>
              <w:jc w:val="both"/>
            </w:pPr>
            <w:r w:rsidRPr="00311422">
              <w:t>Ц</w:t>
            </w:r>
            <w:r w:rsidRPr="00204B45">
              <w:rPr>
                <w:vertAlign w:val="subscript"/>
              </w:rPr>
              <w:t>отп</w:t>
            </w:r>
          </w:p>
        </w:tc>
        <w:tc>
          <w:tcPr>
            <w:tcW w:w="0" w:type="auto"/>
            <w:shd w:val="clear" w:color="auto" w:fill="auto"/>
          </w:tcPr>
          <w:p w:rsidR="00311422" w:rsidRPr="00311422" w:rsidRDefault="005A17A1" w:rsidP="00204B45">
            <w:pPr>
              <w:widowControl/>
              <w:spacing w:line="360" w:lineRule="auto"/>
              <w:jc w:val="both"/>
            </w:pPr>
            <w:r>
              <w:pict>
                <v:shape id="_x0000_i1150" type="#_x0000_t75" style="width:138pt;height:48pt" fillcolor="window">
                  <v:imagedata r:id="rId128" o:title=""/>
                </v:shape>
              </w:pict>
            </w:r>
          </w:p>
        </w:tc>
        <w:tc>
          <w:tcPr>
            <w:tcW w:w="0" w:type="auto"/>
            <w:shd w:val="clear" w:color="auto" w:fill="auto"/>
          </w:tcPr>
          <w:p w:rsidR="00311422" w:rsidRPr="00204B45" w:rsidRDefault="00311422" w:rsidP="00204B45">
            <w:pPr>
              <w:widowControl/>
              <w:spacing w:line="360" w:lineRule="auto"/>
              <w:jc w:val="both"/>
              <w:rPr>
                <w:lang w:val="en-US"/>
              </w:rPr>
            </w:pPr>
            <w:r w:rsidRPr="00204B45">
              <w:rPr>
                <w:lang w:val="en-US"/>
              </w:rPr>
              <w:t>1 401 571</w:t>
            </w:r>
          </w:p>
        </w:tc>
      </w:tr>
    </w:tbl>
    <w:p w:rsidR="00311422" w:rsidRPr="00F16DB3" w:rsidRDefault="00311422" w:rsidP="00311422">
      <w:pPr>
        <w:widowControl/>
        <w:spacing w:line="360" w:lineRule="auto"/>
        <w:ind w:firstLine="709"/>
        <w:jc w:val="both"/>
        <w:rPr>
          <w:sz w:val="28"/>
          <w:szCs w:val="28"/>
        </w:rPr>
      </w:pPr>
    </w:p>
    <w:p w:rsidR="00311422" w:rsidRPr="00F16DB3" w:rsidRDefault="00311422" w:rsidP="00311422">
      <w:pPr>
        <w:widowControl/>
        <w:spacing w:line="360" w:lineRule="auto"/>
        <w:ind w:firstLine="709"/>
        <w:jc w:val="both"/>
        <w:rPr>
          <w:sz w:val="28"/>
          <w:szCs w:val="28"/>
        </w:rPr>
      </w:pPr>
      <w:r w:rsidRPr="00F16DB3">
        <w:rPr>
          <w:sz w:val="28"/>
          <w:szCs w:val="28"/>
        </w:rPr>
        <w:t>Таким образом, сметная стоимость НИОКР установки составила: 1401571 руб.</w:t>
      </w:r>
    </w:p>
    <w:p w:rsidR="00311422" w:rsidRPr="00F16DB3" w:rsidRDefault="00311422" w:rsidP="00311422">
      <w:pPr>
        <w:widowControl/>
        <w:spacing w:line="360" w:lineRule="auto"/>
        <w:ind w:firstLine="709"/>
        <w:jc w:val="both"/>
        <w:rPr>
          <w:sz w:val="28"/>
          <w:szCs w:val="28"/>
        </w:rPr>
      </w:pPr>
    </w:p>
    <w:p w:rsidR="00311422" w:rsidRPr="00311422" w:rsidRDefault="00311422" w:rsidP="00311422">
      <w:pPr>
        <w:widowControl/>
        <w:spacing w:line="360" w:lineRule="auto"/>
        <w:ind w:firstLine="709"/>
        <w:jc w:val="center"/>
        <w:rPr>
          <w:b/>
          <w:sz w:val="28"/>
          <w:szCs w:val="28"/>
        </w:rPr>
      </w:pPr>
      <w:r w:rsidRPr="00311422">
        <w:rPr>
          <w:b/>
          <w:sz w:val="28"/>
          <w:szCs w:val="28"/>
        </w:rPr>
        <w:t>9.5 Расчет стоимостной оценки затрат</w:t>
      </w:r>
    </w:p>
    <w:p w:rsidR="00311422" w:rsidRPr="00F16DB3" w:rsidRDefault="00311422" w:rsidP="00311422">
      <w:pPr>
        <w:widowControl/>
        <w:spacing w:line="360" w:lineRule="auto"/>
        <w:ind w:firstLine="709"/>
        <w:jc w:val="both"/>
        <w:rPr>
          <w:b/>
          <w:sz w:val="28"/>
          <w:szCs w:val="28"/>
        </w:rPr>
      </w:pPr>
    </w:p>
    <w:p w:rsidR="00311422" w:rsidRPr="00F16DB3" w:rsidRDefault="00311422" w:rsidP="00311422">
      <w:pPr>
        <w:widowControl/>
        <w:spacing w:line="360" w:lineRule="auto"/>
        <w:ind w:firstLine="709"/>
        <w:jc w:val="both"/>
        <w:rPr>
          <w:sz w:val="28"/>
          <w:szCs w:val="28"/>
        </w:rPr>
      </w:pPr>
      <w:r w:rsidRPr="00F16DB3">
        <w:rPr>
          <w:sz w:val="28"/>
          <w:szCs w:val="28"/>
        </w:rPr>
        <w:t>Стоимостная оценка затрат у производителя новой техники определяется с учетом состава затрат, необходимых для ее разработки и производства.</w:t>
      </w:r>
    </w:p>
    <w:p w:rsidR="00311422" w:rsidRPr="00F16DB3" w:rsidRDefault="00311422" w:rsidP="00311422">
      <w:pPr>
        <w:widowControl/>
        <w:spacing w:line="360" w:lineRule="auto"/>
        <w:ind w:firstLine="709"/>
        <w:jc w:val="both"/>
        <w:rPr>
          <w:sz w:val="28"/>
          <w:szCs w:val="28"/>
        </w:rPr>
      </w:pPr>
      <w:r w:rsidRPr="00F16DB3">
        <w:rPr>
          <w:sz w:val="28"/>
          <w:szCs w:val="28"/>
        </w:rPr>
        <w:t>Единовременные затраты в сфере производства включают предпроизводственные затраты (</w:t>
      </w:r>
      <w:r w:rsidRPr="00F16DB3">
        <w:rPr>
          <w:i/>
          <w:sz w:val="28"/>
          <w:szCs w:val="28"/>
        </w:rPr>
        <w:t>К</w:t>
      </w:r>
      <w:r w:rsidRPr="00F16DB3">
        <w:rPr>
          <w:i/>
          <w:sz w:val="28"/>
          <w:szCs w:val="28"/>
          <w:vertAlign w:val="subscript"/>
        </w:rPr>
        <w:t>ппз</w:t>
      </w:r>
      <w:r w:rsidRPr="00F16DB3">
        <w:rPr>
          <w:sz w:val="28"/>
          <w:szCs w:val="28"/>
        </w:rPr>
        <w:t>) и капитальные вложения в производственные фонды завода-изготовителя (</w:t>
      </w:r>
      <w:r w:rsidRPr="00F16DB3">
        <w:rPr>
          <w:i/>
          <w:sz w:val="28"/>
          <w:szCs w:val="28"/>
        </w:rPr>
        <w:t>К</w:t>
      </w:r>
      <w:r w:rsidRPr="00F16DB3">
        <w:rPr>
          <w:i/>
          <w:sz w:val="28"/>
          <w:szCs w:val="28"/>
          <w:vertAlign w:val="subscript"/>
        </w:rPr>
        <w:t>пф</w:t>
      </w:r>
      <w:r w:rsidRPr="00F16DB3">
        <w:rPr>
          <w:sz w:val="28"/>
          <w:szCs w:val="28"/>
        </w:rPr>
        <w:t>).</w:t>
      </w:r>
    </w:p>
    <w:p w:rsidR="00311422" w:rsidRDefault="00311422" w:rsidP="00311422">
      <w:pPr>
        <w:widowControl/>
        <w:spacing w:line="360" w:lineRule="auto"/>
        <w:ind w:firstLine="709"/>
        <w:jc w:val="both"/>
        <w:rPr>
          <w:sz w:val="28"/>
          <w:szCs w:val="28"/>
        </w:rPr>
      </w:pPr>
    </w:p>
    <w:p w:rsidR="00311422" w:rsidRPr="00F16DB3" w:rsidRDefault="005A17A1" w:rsidP="00311422">
      <w:pPr>
        <w:widowControl/>
        <w:spacing w:line="360" w:lineRule="auto"/>
        <w:ind w:firstLine="709"/>
        <w:jc w:val="both"/>
        <w:rPr>
          <w:sz w:val="28"/>
          <w:szCs w:val="28"/>
        </w:rPr>
      </w:pPr>
      <w:r>
        <w:rPr>
          <w:sz w:val="28"/>
          <w:szCs w:val="28"/>
        </w:rPr>
        <w:pict>
          <v:shape id="_x0000_i1151" type="#_x0000_t75" style="width:92.25pt;height:18pt" fillcolor="window">
            <v:imagedata r:id="rId129" o:title=""/>
          </v:shape>
        </w:pict>
      </w:r>
      <w:r w:rsidR="00311422" w:rsidRPr="00F16DB3">
        <w:rPr>
          <w:sz w:val="28"/>
          <w:szCs w:val="28"/>
        </w:rPr>
        <w:t>;</w:t>
      </w:r>
      <w:r w:rsidR="00311422" w:rsidRPr="00F16DB3">
        <w:rPr>
          <w:sz w:val="28"/>
          <w:szCs w:val="28"/>
        </w:rPr>
        <w:tab/>
      </w:r>
      <w:r w:rsidR="00311422" w:rsidRPr="00F16DB3">
        <w:rPr>
          <w:sz w:val="28"/>
          <w:szCs w:val="28"/>
        </w:rPr>
        <w:tab/>
      </w:r>
      <w:r w:rsidR="00311422" w:rsidRPr="00F16DB3">
        <w:rPr>
          <w:sz w:val="28"/>
          <w:szCs w:val="28"/>
        </w:rPr>
        <w:tab/>
      </w:r>
      <w:r w:rsidR="00311422" w:rsidRPr="00F16DB3">
        <w:rPr>
          <w:sz w:val="28"/>
          <w:szCs w:val="28"/>
        </w:rPr>
        <w:tab/>
      </w:r>
      <w:r w:rsidR="00311422" w:rsidRPr="00F16DB3">
        <w:rPr>
          <w:sz w:val="28"/>
          <w:szCs w:val="28"/>
        </w:rPr>
        <w:tab/>
        <w:t>(9.6)</w:t>
      </w:r>
    </w:p>
    <w:p w:rsidR="00311422" w:rsidRDefault="00311422" w:rsidP="00311422">
      <w:pPr>
        <w:widowControl/>
        <w:spacing w:line="360" w:lineRule="auto"/>
        <w:ind w:firstLine="709"/>
        <w:jc w:val="both"/>
        <w:rPr>
          <w:sz w:val="28"/>
          <w:szCs w:val="28"/>
        </w:rPr>
      </w:pPr>
    </w:p>
    <w:p w:rsidR="00311422" w:rsidRPr="00F16DB3" w:rsidRDefault="00311422" w:rsidP="00311422">
      <w:pPr>
        <w:widowControl/>
        <w:spacing w:line="360" w:lineRule="auto"/>
        <w:ind w:firstLine="709"/>
        <w:jc w:val="both"/>
        <w:rPr>
          <w:sz w:val="28"/>
          <w:szCs w:val="28"/>
        </w:rPr>
      </w:pPr>
      <w:r w:rsidRPr="00F16DB3">
        <w:rPr>
          <w:sz w:val="28"/>
          <w:szCs w:val="28"/>
        </w:rPr>
        <w:t>Предпроизводственные затраты определяются по формуле</w:t>
      </w:r>
    </w:p>
    <w:p w:rsidR="00311422" w:rsidRDefault="00311422" w:rsidP="00311422">
      <w:pPr>
        <w:widowControl/>
        <w:spacing w:line="360" w:lineRule="auto"/>
        <w:ind w:firstLine="709"/>
        <w:jc w:val="both"/>
        <w:rPr>
          <w:sz w:val="28"/>
          <w:szCs w:val="28"/>
        </w:rPr>
      </w:pPr>
    </w:p>
    <w:p w:rsidR="00311422" w:rsidRPr="00F16DB3" w:rsidRDefault="005A17A1" w:rsidP="00311422">
      <w:pPr>
        <w:widowControl/>
        <w:spacing w:line="360" w:lineRule="auto"/>
        <w:ind w:firstLine="709"/>
        <w:jc w:val="both"/>
        <w:rPr>
          <w:sz w:val="28"/>
          <w:szCs w:val="28"/>
        </w:rPr>
      </w:pPr>
      <w:r>
        <w:rPr>
          <w:sz w:val="28"/>
          <w:szCs w:val="28"/>
        </w:rPr>
        <w:pict>
          <v:shape id="_x0000_i1152" type="#_x0000_t75" style="width:141pt;height:18pt" fillcolor="window">
            <v:imagedata r:id="rId130" o:title=""/>
          </v:shape>
        </w:pict>
      </w:r>
      <w:r w:rsidR="00311422" w:rsidRPr="00F16DB3">
        <w:rPr>
          <w:sz w:val="28"/>
          <w:szCs w:val="28"/>
        </w:rPr>
        <w:t>,</w:t>
      </w:r>
      <w:r w:rsidR="00311422" w:rsidRPr="00F16DB3">
        <w:rPr>
          <w:sz w:val="28"/>
          <w:szCs w:val="28"/>
        </w:rPr>
        <w:tab/>
      </w:r>
      <w:r w:rsidR="00311422" w:rsidRPr="00F16DB3">
        <w:rPr>
          <w:sz w:val="28"/>
          <w:szCs w:val="28"/>
        </w:rPr>
        <w:tab/>
      </w:r>
      <w:r w:rsidR="00311422" w:rsidRPr="00F16DB3">
        <w:rPr>
          <w:sz w:val="28"/>
          <w:szCs w:val="28"/>
        </w:rPr>
        <w:tab/>
      </w:r>
      <w:r w:rsidR="00311422">
        <w:rPr>
          <w:sz w:val="28"/>
          <w:szCs w:val="28"/>
        </w:rPr>
        <w:t xml:space="preserve"> </w:t>
      </w:r>
      <w:r w:rsidR="00311422" w:rsidRPr="00F16DB3">
        <w:rPr>
          <w:sz w:val="28"/>
          <w:szCs w:val="28"/>
        </w:rPr>
        <w:t>(9.7)</w:t>
      </w:r>
    </w:p>
    <w:p w:rsidR="00311422" w:rsidRDefault="00311422" w:rsidP="00311422">
      <w:pPr>
        <w:widowControl/>
        <w:spacing w:line="360" w:lineRule="auto"/>
        <w:ind w:firstLine="709"/>
        <w:jc w:val="both"/>
        <w:rPr>
          <w:sz w:val="28"/>
          <w:szCs w:val="28"/>
        </w:rPr>
      </w:pPr>
    </w:p>
    <w:p w:rsidR="00311422" w:rsidRPr="00F16DB3" w:rsidRDefault="00311422" w:rsidP="00311422">
      <w:pPr>
        <w:widowControl/>
        <w:spacing w:line="360" w:lineRule="auto"/>
        <w:ind w:firstLine="709"/>
        <w:jc w:val="both"/>
        <w:rPr>
          <w:sz w:val="28"/>
          <w:szCs w:val="28"/>
        </w:rPr>
      </w:pPr>
      <w:r w:rsidRPr="00F16DB3">
        <w:rPr>
          <w:sz w:val="28"/>
          <w:szCs w:val="28"/>
        </w:rPr>
        <w:t>где</w:t>
      </w:r>
      <w:r w:rsidRPr="00F16DB3">
        <w:rPr>
          <w:sz w:val="28"/>
          <w:szCs w:val="28"/>
        </w:rPr>
        <w:tab/>
      </w:r>
      <w:r w:rsidRPr="00F16DB3">
        <w:rPr>
          <w:i/>
          <w:sz w:val="28"/>
          <w:szCs w:val="28"/>
        </w:rPr>
        <w:t>S</w:t>
      </w:r>
      <w:r w:rsidRPr="00F16DB3">
        <w:rPr>
          <w:i/>
          <w:sz w:val="28"/>
          <w:szCs w:val="28"/>
          <w:vertAlign w:val="subscript"/>
        </w:rPr>
        <w:t>ниокр</w:t>
      </w:r>
      <w:r w:rsidRPr="00F16DB3">
        <w:rPr>
          <w:sz w:val="28"/>
          <w:szCs w:val="28"/>
        </w:rPr>
        <w:t xml:space="preserve"> – сметная стоимость НИОКР, равная 1401571 тыс. руб (см. таблицу 9.6).</w:t>
      </w:r>
    </w:p>
    <w:p w:rsidR="00311422" w:rsidRPr="00F16DB3" w:rsidRDefault="00311422" w:rsidP="00311422">
      <w:pPr>
        <w:widowControl/>
        <w:spacing w:line="360" w:lineRule="auto"/>
        <w:ind w:firstLine="709"/>
        <w:jc w:val="both"/>
        <w:rPr>
          <w:sz w:val="28"/>
          <w:szCs w:val="28"/>
        </w:rPr>
      </w:pPr>
      <w:r w:rsidRPr="00F16DB3">
        <w:rPr>
          <w:sz w:val="28"/>
          <w:szCs w:val="28"/>
        </w:rPr>
        <w:t xml:space="preserve">Т.к. капитальные вложения у нас равны 0, то согласно формулам (9.6) и (9.7) получаем </w:t>
      </w:r>
      <w:r w:rsidRPr="00F16DB3">
        <w:rPr>
          <w:i/>
          <w:sz w:val="28"/>
          <w:szCs w:val="28"/>
        </w:rPr>
        <w:t>К</w:t>
      </w:r>
      <w:r w:rsidRPr="00F16DB3">
        <w:rPr>
          <w:i/>
          <w:sz w:val="28"/>
          <w:szCs w:val="28"/>
          <w:vertAlign w:val="subscript"/>
        </w:rPr>
        <w:t>п</w:t>
      </w:r>
      <w:r w:rsidRPr="00F16DB3">
        <w:rPr>
          <w:sz w:val="28"/>
          <w:szCs w:val="28"/>
        </w:rPr>
        <w:t>= 1 681 885 тыс. руб.</w:t>
      </w:r>
    </w:p>
    <w:p w:rsidR="00311422" w:rsidRPr="00F16DB3" w:rsidRDefault="006D7264" w:rsidP="00311422">
      <w:pPr>
        <w:widowControl/>
        <w:spacing w:line="360" w:lineRule="auto"/>
        <w:ind w:firstLine="709"/>
        <w:jc w:val="center"/>
        <w:rPr>
          <w:b/>
          <w:sz w:val="28"/>
          <w:szCs w:val="28"/>
        </w:rPr>
      </w:pPr>
      <w:r>
        <w:rPr>
          <w:sz w:val="28"/>
          <w:szCs w:val="28"/>
        </w:rPr>
        <w:br w:type="page"/>
      </w:r>
      <w:r w:rsidR="00311422" w:rsidRPr="00F16DB3">
        <w:rPr>
          <w:b/>
          <w:sz w:val="28"/>
          <w:szCs w:val="28"/>
        </w:rPr>
        <w:t>9.6 Расчет экономического эффекта</w:t>
      </w:r>
    </w:p>
    <w:p w:rsidR="00311422" w:rsidRPr="00F16DB3" w:rsidRDefault="00311422" w:rsidP="00311422">
      <w:pPr>
        <w:widowControl/>
        <w:spacing w:line="360" w:lineRule="auto"/>
        <w:ind w:firstLine="709"/>
        <w:jc w:val="both"/>
        <w:rPr>
          <w:sz w:val="28"/>
          <w:szCs w:val="28"/>
        </w:rPr>
      </w:pPr>
    </w:p>
    <w:p w:rsidR="00311422" w:rsidRPr="00F16DB3" w:rsidRDefault="00311422" w:rsidP="00311422">
      <w:pPr>
        <w:widowControl/>
        <w:spacing w:line="360" w:lineRule="auto"/>
        <w:ind w:firstLine="709"/>
        <w:jc w:val="both"/>
        <w:rPr>
          <w:sz w:val="28"/>
          <w:szCs w:val="28"/>
        </w:rPr>
      </w:pPr>
      <w:r w:rsidRPr="00F16DB3">
        <w:rPr>
          <w:sz w:val="28"/>
          <w:szCs w:val="28"/>
        </w:rPr>
        <w:t>На основе расчетов, приведенных ранее, определим целесообразность внедрения инженерного проекта. Чистую прибыль будем определять по формуле:</w:t>
      </w:r>
    </w:p>
    <w:p w:rsidR="00311422" w:rsidRDefault="00311422" w:rsidP="00311422">
      <w:pPr>
        <w:widowControl/>
        <w:spacing w:line="360" w:lineRule="auto"/>
        <w:ind w:firstLine="709"/>
        <w:jc w:val="both"/>
        <w:rPr>
          <w:sz w:val="28"/>
          <w:szCs w:val="28"/>
        </w:rPr>
      </w:pPr>
    </w:p>
    <w:p w:rsidR="00311422" w:rsidRPr="00F16DB3" w:rsidRDefault="005A17A1" w:rsidP="00311422">
      <w:pPr>
        <w:widowControl/>
        <w:spacing w:line="360" w:lineRule="auto"/>
        <w:ind w:firstLine="709"/>
        <w:jc w:val="both"/>
        <w:rPr>
          <w:sz w:val="28"/>
          <w:szCs w:val="28"/>
        </w:rPr>
      </w:pPr>
      <w:r>
        <w:rPr>
          <w:sz w:val="28"/>
          <w:szCs w:val="28"/>
        </w:rPr>
        <w:pict>
          <v:shape id="_x0000_i1153" type="#_x0000_t75" style="width:218.25pt;height:21.75pt" fillcolor="window">
            <v:imagedata r:id="rId131" o:title=""/>
          </v:shape>
        </w:pict>
      </w:r>
      <w:r w:rsidR="00311422" w:rsidRPr="00F16DB3">
        <w:rPr>
          <w:sz w:val="28"/>
          <w:szCs w:val="28"/>
        </w:rPr>
        <w:t>,</w:t>
      </w:r>
      <w:r w:rsidR="00311422" w:rsidRPr="00F16DB3">
        <w:rPr>
          <w:sz w:val="28"/>
          <w:szCs w:val="28"/>
        </w:rPr>
        <w:tab/>
      </w:r>
      <w:r w:rsidR="00311422" w:rsidRPr="00F16DB3">
        <w:rPr>
          <w:sz w:val="28"/>
          <w:szCs w:val="28"/>
        </w:rPr>
        <w:tab/>
      </w:r>
      <w:r w:rsidR="00311422" w:rsidRPr="00F16DB3">
        <w:rPr>
          <w:sz w:val="28"/>
          <w:szCs w:val="28"/>
        </w:rPr>
        <w:tab/>
        <w:t>(9.8)</w:t>
      </w:r>
    </w:p>
    <w:p w:rsidR="00311422" w:rsidRPr="00F16DB3" w:rsidRDefault="00311422" w:rsidP="00311422">
      <w:pPr>
        <w:widowControl/>
        <w:spacing w:line="360" w:lineRule="auto"/>
        <w:ind w:firstLine="709"/>
        <w:jc w:val="both"/>
        <w:rPr>
          <w:sz w:val="28"/>
          <w:szCs w:val="28"/>
        </w:rPr>
      </w:pPr>
    </w:p>
    <w:p w:rsidR="00311422" w:rsidRPr="00F16DB3" w:rsidRDefault="00311422" w:rsidP="00311422">
      <w:pPr>
        <w:widowControl/>
        <w:spacing w:line="360" w:lineRule="auto"/>
        <w:ind w:firstLine="709"/>
        <w:jc w:val="both"/>
        <w:rPr>
          <w:sz w:val="28"/>
          <w:szCs w:val="28"/>
        </w:rPr>
      </w:pPr>
      <w:r w:rsidRPr="00F16DB3">
        <w:rPr>
          <w:sz w:val="28"/>
          <w:szCs w:val="28"/>
        </w:rPr>
        <w:t xml:space="preserve">где </w:t>
      </w:r>
      <w:r w:rsidRPr="00F16DB3">
        <w:rPr>
          <w:i/>
          <w:sz w:val="28"/>
          <w:szCs w:val="28"/>
        </w:rPr>
        <w:t>П</w:t>
      </w:r>
      <w:r w:rsidRPr="00F16DB3">
        <w:rPr>
          <w:i/>
          <w:sz w:val="28"/>
          <w:szCs w:val="28"/>
          <w:vertAlign w:val="subscript"/>
        </w:rPr>
        <w:t>t</w:t>
      </w:r>
      <w:r w:rsidRPr="00F16DB3">
        <w:rPr>
          <w:i/>
          <w:sz w:val="28"/>
          <w:szCs w:val="28"/>
        </w:rPr>
        <w:t xml:space="preserve"> </w:t>
      </w:r>
      <w:r w:rsidRPr="00F16DB3">
        <w:rPr>
          <w:sz w:val="28"/>
          <w:szCs w:val="28"/>
        </w:rPr>
        <w:t>- чистая прибыль в году t;</w:t>
      </w:r>
    </w:p>
    <w:p w:rsidR="00311422" w:rsidRPr="00F16DB3" w:rsidRDefault="00311422" w:rsidP="00311422">
      <w:pPr>
        <w:widowControl/>
        <w:spacing w:line="360" w:lineRule="auto"/>
        <w:ind w:firstLine="709"/>
        <w:jc w:val="both"/>
        <w:rPr>
          <w:sz w:val="28"/>
          <w:szCs w:val="28"/>
        </w:rPr>
      </w:pPr>
      <w:r w:rsidRPr="00F16DB3">
        <w:rPr>
          <w:i/>
          <w:sz w:val="28"/>
          <w:szCs w:val="28"/>
        </w:rPr>
        <w:t>С</w:t>
      </w:r>
      <w:r w:rsidRPr="00F16DB3">
        <w:rPr>
          <w:i/>
          <w:sz w:val="28"/>
          <w:szCs w:val="28"/>
          <w:vertAlign w:val="subscript"/>
        </w:rPr>
        <w:t>1</w:t>
      </w:r>
      <w:r w:rsidRPr="00F16DB3">
        <w:rPr>
          <w:sz w:val="28"/>
          <w:szCs w:val="28"/>
        </w:rPr>
        <w:t xml:space="preserve"> – полная себестоимость базового изделия;</w:t>
      </w:r>
    </w:p>
    <w:p w:rsidR="00311422" w:rsidRPr="00F16DB3" w:rsidRDefault="00311422" w:rsidP="00311422">
      <w:pPr>
        <w:widowControl/>
        <w:spacing w:line="360" w:lineRule="auto"/>
        <w:ind w:firstLine="709"/>
        <w:jc w:val="both"/>
        <w:rPr>
          <w:sz w:val="28"/>
          <w:szCs w:val="28"/>
        </w:rPr>
      </w:pPr>
      <w:r w:rsidRPr="00F16DB3">
        <w:rPr>
          <w:i/>
          <w:sz w:val="28"/>
          <w:szCs w:val="28"/>
        </w:rPr>
        <w:t>С</w:t>
      </w:r>
      <w:r w:rsidRPr="00F16DB3">
        <w:rPr>
          <w:i/>
          <w:sz w:val="28"/>
          <w:szCs w:val="28"/>
          <w:vertAlign w:val="subscript"/>
        </w:rPr>
        <w:t xml:space="preserve">2 </w:t>
      </w:r>
      <w:r w:rsidRPr="00F16DB3">
        <w:rPr>
          <w:sz w:val="28"/>
          <w:szCs w:val="28"/>
        </w:rPr>
        <w:t>– полная себестоимость разрабатываемого изделия;</w:t>
      </w:r>
    </w:p>
    <w:p w:rsidR="00311422" w:rsidRPr="00F16DB3" w:rsidRDefault="00311422" w:rsidP="00311422">
      <w:pPr>
        <w:widowControl/>
        <w:spacing w:line="360" w:lineRule="auto"/>
        <w:ind w:firstLine="709"/>
        <w:jc w:val="both"/>
        <w:rPr>
          <w:sz w:val="28"/>
          <w:szCs w:val="28"/>
        </w:rPr>
      </w:pPr>
      <w:r w:rsidRPr="00F16DB3">
        <w:rPr>
          <w:i/>
          <w:sz w:val="28"/>
          <w:szCs w:val="28"/>
        </w:rPr>
        <w:t>N</w:t>
      </w:r>
      <w:r w:rsidRPr="00F16DB3">
        <w:rPr>
          <w:i/>
          <w:sz w:val="28"/>
          <w:szCs w:val="28"/>
          <w:vertAlign w:val="subscript"/>
        </w:rPr>
        <w:t>t</w:t>
      </w:r>
      <w:r w:rsidRPr="00F16DB3">
        <w:rPr>
          <w:sz w:val="28"/>
          <w:szCs w:val="28"/>
          <w:vertAlign w:val="subscript"/>
        </w:rPr>
        <w:t xml:space="preserve"> </w:t>
      </w:r>
      <w:r w:rsidRPr="00F16DB3">
        <w:rPr>
          <w:sz w:val="28"/>
          <w:szCs w:val="28"/>
        </w:rPr>
        <w:t>– объем выпуска в году t;</w:t>
      </w:r>
    </w:p>
    <w:p w:rsidR="00311422" w:rsidRPr="00F16DB3" w:rsidRDefault="00311422" w:rsidP="00311422">
      <w:pPr>
        <w:widowControl/>
        <w:spacing w:line="360" w:lineRule="auto"/>
        <w:ind w:firstLine="709"/>
        <w:jc w:val="both"/>
        <w:rPr>
          <w:sz w:val="28"/>
          <w:szCs w:val="28"/>
        </w:rPr>
      </w:pPr>
      <w:r w:rsidRPr="00F16DB3">
        <w:rPr>
          <w:i/>
          <w:sz w:val="28"/>
          <w:szCs w:val="28"/>
        </w:rPr>
        <w:t>H</w:t>
      </w:r>
      <w:r w:rsidRPr="00F16DB3">
        <w:rPr>
          <w:i/>
          <w:sz w:val="28"/>
          <w:szCs w:val="28"/>
          <w:vertAlign w:val="subscript"/>
        </w:rPr>
        <w:t>t</w:t>
      </w:r>
      <w:r w:rsidRPr="00F16DB3">
        <w:rPr>
          <w:sz w:val="28"/>
          <w:szCs w:val="28"/>
        </w:rPr>
        <w:t xml:space="preserve"> – процент налога на прибыль (30%),</w:t>
      </w:r>
    </w:p>
    <w:p w:rsidR="00311422" w:rsidRPr="00F16DB3" w:rsidRDefault="00311422" w:rsidP="00311422">
      <w:pPr>
        <w:widowControl/>
        <w:spacing w:line="360" w:lineRule="auto"/>
        <w:ind w:firstLine="709"/>
        <w:jc w:val="both"/>
        <w:rPr>
          <w:sz w:val="28"/>
          <w:szCs w:val="28"/>
        </w:rPr>
      </w:pPr>
      <w:r w:rsidRPr="00F16DB3">
        <w:rPr>
          <w:sz w:val="28"/>
          <w:szCs w:val="28"/>
        </w:rPr>
        <w:t>У</w:t>
      </w:r>
      <w:r w:rsidRPr="00F16DB3">
        <w:rPr>
          <w:sz w:val="28"/>
          <w:szCs w:val="28"/>
          <w:vertAlign w:val="subscript"/>
        </w:rPr>
        <w:t>пр</w:t>
      </w:r>
      <w:r w:rsidRPr="00F16DB3">
        <w:rPr>
          <w:sz w:val="28"/>
          <w:szCs w:val="28"/>
        </w:rPr>
        <w:t xml:space="preserve"> – коэффициент рентабельности производства продукции.</w:t>
      </w:r>
    </w:p>
    <w:p w:rsidR="00311422" w:rsidRPr="00F16DB3" w:rsidRDefault="00311422" w:rsidP="00311422">
      <w:pPr>
        <w:widowControl/>
        <w:spacing w:line="360" w:lineRule="auto"/>
        <w:ind w:firstLine="709"/>
        <w:jc w:val="both"/>
        <w:rPr>
          <w:sz w:val="28"/>
          <w:szCs w:val="28"/>
        </w:rPr>
      </w:pPr>
      <w:r w:rsidRPr="00F16DB3">
        <w:rPr>
          <w:sz w:val="28"/>
          <w:szCs w:val="28"/>
        </w:rPr>
        <w:t>Отсюда</w:t>
      </w:r>
      <w:r>
        <w:rPr>
          <w:sz w:val="28"/>
          <w:szCs w:val="28"/>
        </w:rPr>
        <w:t xml:space="preserve"> </w:t>
      </w:r>
      <w:r w:rsidR="005A17A1">
        <w:rPr>
          <w:sz w:val="28"/>
          <w:szCs w:val="28"/>
        </w:rPr>
        <w:pict>
          <v:shape id="_x0000_i1154" type="#_x0000_t75" style="width:294pt;height:18pt" fillcolor="window">
            <v:imagedata r:id="rId132" o:title=""/>
          </v:shape>
        </w:pict>
      </w:r>
      <w:r w:rsidRPr="00F16DB3">
        <w:rPr>
          <w:sz w:val="28"/>
          <w:szCs w:val="28"/>
        </w:rPr>
        <w:t>, расчет чистой прибыли для 2002-2004г. проводится аналогично с учетом объема выпуска.</w:t>
      </w:r>
    </w:p>
    <w:p w:rsidR="00311422" w:rsidRPr="006D7264" w:rsidRDefault="00311422" w:rsidP="00311422">
      <w:pPr>
        <w:widowControl/>
        <w:spacing w:line="360" w:lineRule="auto"/>
        <w:ind w:firstLine="709"/>
        <w:jc w:val="both"/>
        <w:rPr>
          <w:sz w:val="28"/>
          <w:szCs w:val="28"/>
        </w:rPr>
      </w:pPr>
      <w:r w:rsidRPr="006D7264">
        <w:rPr>
          <w:sz w:val="28"/>
          <w:szCs w:val="28"/>
        </w:rPr>
        <w:t>Для определения величины чистой прибыли в последующие годы необходимо учитывать коэффициент приведения</w:t>
      </w:r>
    </w:p>
    <w:p w:rsidR="00311422" w:rsidRPr="00F16DB3" w:rsidRDefault="00311422" w:rsidP="00311422">
      <w:pPr>
        <w:widowControl/>
        <w:spacing w:line="360" w:lineRule="auto"/>
        <w:ind w:firstLine="709"/>
        <w:jc w:val="both"/>
        <w:rPr>
          <w:sz w:val="28"/>
          <w:szCs w:val="28"/>
        </w:rPr>
      </w:pPr>
      <w:r w:rsidRPr="00F16DB3">
        <w:rPr>
          <w:sz w:val="28"/>
          <w:szCs w:val="28"/>
        </w:rPr>
        <w:t>Расчет чистой прибыли и определение экономического эффекта приведены в таблице 9.7</w:t>
      </w:r>
    </w:p>
    <w:p w:rsidR="00311422" w:rsidRPr="00F16DB3" w:rsidRDefault="00311422" w:rsidP="00311422">
      <w:pPr>
        <w:widowControl/>
        <w:spacing w:line="360" w:lineRule="auto"/>
        <w:ind w:firstLine="709"/>
        <w:jc w:val="both"/>
        <w:rPr>
          <w:sz w:val="28"/>
          <w:szCs w:val="28"/>
        </w:rPr>
      </w:pPr>
    </w:p>
    <w:p w:rsidR="00311422" w:rsidRPr="00F16DB3" w:rsidRDefault="00311422" w:rsidP="00311422">
      <w:pPr>
        <w:widowControl/>
        <w:spacing w:line="360" w:lineRule="auto"/>
        <w:ind w:firstLine="709"/>
        <w:jc w:val="both"/>
        <w:rPr>
          <w:sz w:val="28"/>
          <w:szCs w:val="28"/>
        </w:rPr>
      </w:pPr>
      <w:r w:rsidRPr="00F16DB3">
        <w:rPr>
          <w:sz w:val="28"/>
          <w:szCs w:val="28"/>
        </w:rPr>
        <w:t>Таблица 9.7 – Расчёт прибыли и экономического эффекта</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3656"/>
        <w:gridCol w:w="1750"/>
        <w:gridCol w:w="1016"/>
        <w:gridCol w:w="1016"/>
        <w:gridCol w:w="1116"/>
        <w:gridCol w:w="1016"/>
      </w:tblGrid>
      <w:tr w:rsidR="00311422" w:rsidRPr="00F16DB3" w:rsidTr="00311422">
        <w:trPr>
          <w:cantSplit/>
          <w:trHeight w:val="70"/>
        </w:trPr>
        <w:tc>
          <w:tcPr>
            <w:tcW w:w="0" w:type="auto"/>
            <w:vMerge w:val="restart"/>
            <w:tcBorders>
              <w:top w:val="single" w:sz="4" w:space="0" w:color="auto"/>
              <w:left w:val="single" w:sz="4" w:space="0" w:color="auto"/>
            </w:tcBorders>
            <w:vAlign w:val="center"/>
          </w:tcPr>
          <w:p w:rsidR="00311422" w:rsidRPr="00311422" w:rsidRDefault="00311422" w:rsidP="00311422">
            <w:pPr>
              <w:widowControl/>
              <w:spacing w:line="360" w:lineRule="auto"/>
              <w:jc w:val="both"/>
            </w:pPr>
            <w:r w:rsidRPr="00311422">
              <w:t>Показатель</w:t>
            </w:r>
          </w:p>
        </w:tc>
        <w:tc>
          <w:tcPr>
            <w:tcW w:w="0" w:type="auto"/>
            <w:vMerge w:val="restart"/>
            <w:tcBorders>
              <w:top w:val="single" w:sz="4" w:space="0" w:color="auto"/>
            </w:tcBorders>
            <w:vAlign w:val="center"/>
          </w:tcPr>
          <w:p w:rsidR="00311422" w:rsidRPr="00311422" w:rsidRDefault="00311422" w:rsidP="00311422">
            <w:pPr>
              <w:widowControl/>
              <w:spacing w:line="360" w:lineRule="auto"/>
              <w:jc w:val="both"/>
            </w:pPr>
            <w:r w:rsidRPr="00311422">
              <w:t>Единица измерения</w:t>
            </w:r>
          </w:p>
        </w:tc>
        <w:tc>
          <w:tcPr>
            <w:tcW w:w="0" w:type="auto"/>
            <w:gridSpan w:val="4"/>
            <w:tcBorders>
              <w:top w:val="single" w:sz="4" w:space="0" w:color="auto"/>
              <w:right w:val="single" w:sz="4" w:space="0" w:color="auto"/>
            </w:tcBorders>
            <w:vAlign w:val="center"/>
          </w:tcPr>
          <w:p w:rsidR="00311422" w:rsidRPr="00311422" w:rsidRDefault="00311422" w:rsidP="00311422">
            <w:pPr>
              <w:widowControl/>
              <w:spacing w:line="360" w:lineRule="auto"/>
              <w:jc w:val="both"/>
            </w:pPr>
            <w:r w:rsidRPr="00311422">
              <w:t>Расчетный период.</w:t>
            </w:r>
          </w:p>
        </w:tc>
      </w:tr>
      <w:tr w:rsidR="00311422" w:rsidRPr="00F16DB3" w:rsidTr="00311422">
        <w:trPr>
          <w:cantSplit/>
        </w:trPr>
        <w:tc>
          <w:tcPr>
            <w:tcW w:w="0" w:type="auto"/>
            <w:vMerge/>
            <w:tcBorders>
              <w:left w:val="single" w:sz="4" w:space="0" w:color="auto"/>
            </w:tcBorders>
            <w:vAlign w:val="center"/>
          </w:tcPr>
          <w:p w:rsidR="00311422" w:rsidRPr="00311422" w:rsidRDefault="00311422" w:rsidP="00311422">
            <w:pPr>
              <w:widowControl/>
              <w:spacing w:line="360" w:lineRule="auto"/>
              <w:jc w:val="both"/>
            </w:pPr>
          </w:p>
        </w:tc>
        <w:tc>
          <w:tcPr>
            <w:tcW w:w="0" w:type="auto"/>
            <w:vMerge/>
            <w:vAlign w:val="center"/>
          </w:tcPr>
          <w:p w:rsidR="00311422" w:rsidRPr="00311422" w:rsidRDefault="00311422" w:rsidP="00311422">
            <w:pPr>
              <w:widowControl/>
              <w:spacing w:line="360" w:lineRule="auto"/>
              <w:jc w:val="both"/>
            </w:pPr>
          </w:p>
        </w:tc>
        <w:tc>
          <w:tcPr>
            <w:tcW w:w="0" w:type="auto"/>
            <w:tcBorders>
              <w:top w:val="nil"/>
            </w:tcBorders>
            <w:vAlign w:val="center"/>
          </w:tcPr>
          <w:p w:rsidR="00311422" w:rsidRPr="00311422" w:rsidRDefault="00311422" w:rsidP="00311422">
            <w:pPr>
              <w:widowControl/>
              <w:spacing w:line="360" w:lineRule="auto"/>
              <w:jc w:val="both"/>
            </w:pPr>
            <w:r w:rsidRPr="00311422">
              <w:t>2001г</w:t>
            </w:r>
          </w:p>
        </w:tc>
        <w:tc>
          <w:tcPr>
            <w:tcW w:w="0" w:type="auto"/>
            <w:tcBorders>
              <w:top w:val="nil"/>
            </w:tcBorders>
            <w:vAlign w:val="center"/>
          </w:tcPr>
          <w:p w:rsidR="00311422" w:rsidRPr="00311422" w:rsidRDefault="00311422" w:rsidP="00311422">
            <w:pPr>
              <w:widowControl/>
              <w:spacing w:line="360" w:lineRule="auto"/>
              <w:jc w:val="both"/>
            </w:pPr>
            <w:r w:rsidRPr="00311422">
              <w:t>2002г</w:t>
            </w:r>
          </w:p>
        </w:tc>
        <w:tc>
          <w:tcPr>
            <w:tcW w:w="0" w:type="auto"/>
            <w:tcBorders>
              <w:top w:val="nil"/>
            </w:tcBorders>
            <w:vAlign w:val="center"/>
          </w:tcPr>
          <w:p w:rsidR="00311422" w:rsidRPr="00311422" w:rsidRDefault="00311422" w:rsidP="00311422">
            <w:pPr>
              <w:widowControl/>
              <w:spacing w:line="360" w:lineRule="auto"/>
              <w:jc w:val="both"/>
            </w:pPr>
            <w:r w:rsidRPr="00311422">
              <w:t>2003г</w:t>
            </w:r>
          </w:p>
        </w:tc>
        <w:tc>
          <w:tcPr>
            <w:tcW w:w="0" w:type="auto"/>
            <w:tcBorders>
              <w:top w:val="nil"/>
              <w:right w:val="single" w:sz="4" w:space="0" w:color="auto"/>
            </w:tcBorders>
            <w:vAlign w:val="center"/>
          </w:tcPr>
          <w:p w:rsidR="00311422" w:rsidRPr="00311422" w:rsidRDefault="00311422" w:rsidP="00311422">
            <w:pPr>
              <w:widowControl/>
              <w:spacing w:line="360" w:lineRule="auto"/>
              <w:jc w:val="both"/>
            </w:pPr>
            <w:r w:rsidRPr="00311422">
              <w:t>2004г</w:t>
            </w:r>
          </w:p>
        </w:tc>
      </w:tr>
      <w:tr w:rsidR="00311422" w:rsidRPr="00F16DB3" w:rsidTr="00311422">
        <w:tc>
          <w:tcPr>
            <w:tcW w:w="0" w:type="auto"/>
            <w:tcBorders>
              <w:left w:val="single" w:sz="4" w:space="0" w:color="auto"/>
            </w:tcBorders>
            <w:vAlign w:val="center"/>
          </w:tcPr>
          <w:p w:rsidR="00311422" w:rsidRPr="00311422" w:rsidRDefault="00311422" w:rsidP="006D7264">
            <w:pPr>
              <w:widowControl/>
              <w:spacing w:line="360" w:lineRule="auto"/>
              <w:jc w:val="both"/>
            </w:pPr>
            <w:r w:rsidRPr="00311422">
              <w:t>1.Прогнозируемый</w:t>
            </w:r>
            <w:r w:rsidR="006D7264">
              <w:t xml:space="preserve"> </w:t>
            </w:r>
            <w:r w:rsidRPr="00311422">
              <w:t>объем производства</w:t>
            </w:r>
          </w:p>
        </w:tc>
        <w:tc>
          <w:tcPr>
            <w:tcW w:w="0" w:type="auto"/>
            <w:vAlign w:val="center"/>
          </w:tcPr>
          <w:p w:rsidR="00311422" w:rsidRPr="00311422" w:rsidRDefault="00311422" w:rsidP="00311422">
            <w:pPr>
              <w:widowControl/>
              <w:spacing w:line="360" w:lineRule="auto"/>
              <w:jc w:val="both"/>
            </w:pPr>
            <w:r w:rsidRPr="00311422">
              <w:t>шт.</w:t>
            </w:r>
          </w:p>
        </w:tc>
        <w:tc>
          <w:tcPr>
            <w:tcW w:w="0" w:type="auto"/>
            <w:vAlign w:val="center"/>
          </w:tcPr>
          <w:p w:rsidR="00311422" w:rsidRPr="00311422" w:rsidRDefault="00311422" w:rsidP="00311422">
            <w:pPr>
              <w:widowControl/>
              <w:spacing w:line="360" w:lineRule="auto"/>
              <w:jc w:val="both"/>
              <w:rPr>
                <w:lang w:val="en-US"/>
              </w:rPr>
            </w:pPr>
            <w:r w:rsidRPr="00311422">
              <w:t>100</w:t>
            </w:r>
            <w:r w:rsidRPr="00311422">
              <w:rPr>
                <w:lang w:val="en-US"/>
              </w:rPr>
              <w:t>0</w:t>
            </w:r>
          </w:p>
        </w:tc>
        <w:tc>
          <w:tcPr>
            <w:tcW w:w="0" w:type="auto"/>
            <w:vAlign w:val="center"/>
          </w:tcPr>
          <w:p w:rsidR="00311422" w:rsidRPr="00311422" w:rsidRDefault="00311422" w:rsidP="00311422">
            <w:pPr>
              <w:widowControl/>
              <w:spacing w:line="360" w:lineRule="auto"/>
              <w:jc w:val="both"/>
            </w:pPr>
            <w:r w:rsidRPr="00311422">
              <w:t>1000</w:t>
            </w:r>
          </w:p>
        </w:tc>
        <w:tc>
          <w:tcPr>
            <w:tcW w:w="0" w:type="auto"/>
            <w:vAlign w:val="center"/>
          </w:tcPr>
          <w:p w:rsidR="00311422" w:rsidRPr="00311422" w:rsidRDefault="00311422" w:rsidP="00311422">
            <w:pPr>
              <w:widowControl/>
              <w:spacing w:line="360" w:lineRule="auto"/>
              <w:jc w:val="both"/>
            </w:pPr>
            <w:r w:rsidRPr="00311422">
              <w:t>1000</w:t>
            </w:r>
          </w:p>
        </w:tc>
        <w:tc>
          <w:tcPr>
            <w:tcW w:w="0" w:type="auto"/>
            <w:tcBorders>
              <w:right w:val="single" w:sz="4" w:space="0" w:color="auto"/>
            </w:tcBorders>
            <w:vAlign w:val="center"/>
          </w:tcPr>
          <w:p w:rsidR="00311422" w:rsidRPr="00311422" w:rsidRDefault="00311422" w:rsidP="00311422">
            <w:pPr>
              <w:widowControl/>
              <w:spacing w:line="360" w:lineRule="auto"/>
              <w:jc w:val="both"/>
            </w:pPr>
            <w:r w:rsidRPr="00311422">
              <w:t>1000</w:t>
            </w:r>
          </w:p>
        </w:tc>
      </w:tr>
      <w:tr w:rsidR="00311422" w:rsidRPr="00F16DB3" w:rsidTr="00311422">
        <w:tc>
          <w:tcPr>
            <w:tcW w:w="0" w:type="auto"/>
            <w:tcBorders>
              <w:left w:val="single" w:sz="4" w:space="0" w:color="auto"/>
            </w:tcBorders>
            <w:vAlign w:val="center"/>
          </w:tcPr>
          <w:p w:rsidR="00311422" w:rsidRPr="00311422" w:rsidRDefault="00311422" w:rsidP="00311422">
            <w:pPr>
              <w:widowControl/>
              <w:spacing w:line="360" w:lineRule="auto"/>
              <w:jc w:val="both"/>
            </w:pPr>
            <w:r w:rsidRPr="00311422">
              <w:t>2.Прогнозируемая цена</w:t>
            </w:r>
          </w:p>
        </w:tc>
        <w:tc>
          <w:tcPr>
            <w:tcW w:w="0" w:type="auto"/>
            <w:vAlign w:val="center"/>
          </w:tcPr>
          <w:p w:rsidR="00311422" w:rsidRPr="00311422" w:rsidRDefault="00311422" w:rsidP="00311422">
            <w:pPr>
              <w:widowControl/>
              <w:spacing w:line="360" w:lineRule="auto"/>
              <w:jc w:val="both"/>
            </w:pPr>
            <w:r w:rsidRPr="00311422">
              <w:t>Руб.</w:t>
            </w:r>
          </w:p>
        </w:tc>
        <w:tc>
          <w:tcPr>
            <w:tcW w:w="0" w:type="auto"/>
            <w:vAlign w:val="center"/>
          </w:tcPr>
          <w:p w:rsidR="00311422" w:rsidRPr="00311422" w:rsidRDefault="00311422" w:rsidP="00311422">
            <w:pPr>
              <w:widowControl/>
              <w:spacing w:line="360" w:lineRule="auto"/>
              <w:jc w:val="both"/>
              <w:rPr>
                <w:lang w:val="en-US"/>
              </w:rPr>
            </w:pPr>
            <w:r w:rsidRPr="00311422">
              <w:t>134</w:t>
            </w:r>
            <w:r w:rsidRPr="00311422">
              <w:rPr>
                <w:lang w:val="en-US"/>
              </w:rPr>
              <w:t xml:space="preserve"> </w:t>
            </w:r>
            <w:r w:rsidRPr="00311422">
              <w:t>322</w:t>
            </w:r>
          </w:p>
        </w:tc>
        <w:tc>
          <w:tcPr>
            <w:tcW w:w="0" w:type="auto"/>
            <w:vAlign w:val="center"/>
          </w:tcPr>
          <w:p w:rsidR="00311422" w:rsidRPr="00311422" w:rsidRDefault="00311422" w:rsidP="00311422">
            <w:pPr>
              <w:widowControl/>
              <w:spacing w:line="360" w:lineRule="auto"/>
              <w:jc w:val="both"/>
            </w:pPr>
            <w:r w:rsidRPr="00311422">
              <w:t>134</w:t>
            </w:r>
            <w:r w:rsidRPr="00311422">
              <w:rPr>
                <w:lang w:val="en-US"/>
              </w:rPr>
              <w:t xml:space="preserve"> </w:t>
            </w:r>
            <w:r w:rsidRPr="00311422">
              <w:t>322</w:t>
            </w:r>
          </w:p>
        </w:tc>
        <w:tc>
          <w:tcPr>
            <w:tcW w:w="0" w:type="auto"/>
            <w:vAlign w:val="center"/>
          </w:tcPr>
          <w:p w:rsidR="00311422" w:rsidRPr="00311422" w:rsidRDefault="00311422" w:rsidP="00311422">
            <w:pPr>
              <w:widowControl/>
              <w:spacing w:line="360" w:lineRule="auto"/>
              <w:jc w:val="both"/>
            </w:pPr>
            <w:r w:rsidRPr="00311422">
              <w:t>134</w:t>
            </w:r>
            <w:r w:rsidRPr="00311422">
              <w:rPr>
                <w:lang w:val="en-US"/>
              </w:rPr>
              <w:t xml:space="preserve"> </w:t>
            </w:r>
            <w:r w:rsidRPr="00311422">
              <w:t>322</w:t>
            </w:r>
          </w:p>
        </w:tc>
        <w:tc>
          <w:tcPr>
            <w:tcW w:w="0" w:type="auto"/>
            <w:tcBorders>
              <w:right w:val="single" w:sz="4" w:space="0" w:color="auto"/>
            </w:tcBorders>
            <w:vAlign w:val="center"/>
          </w:tcPr>
          <w:p w:rsidR="00311422" w:rsidRPr="00311422" w:rsidRDefault="00311422" w:rsidP="00311422">
            <w:pPr>
              <w:widowControl/>
              <w:spacing w:line="360" w:lineRule="auto"/>
              <w:jc w:val="both"/>
            </w:pPr>
            <w:r w:rsidRPr="00311422">
              <w:t>134</w:t>
            </w:r>
            <w:r w:rsidRPr="00311422">
              <w:rPr>
                <w:lang w:val="en-US"/>
              </w:rPr>
              <w:t xml:space="preserve"> </w:t>
            </w:r>
            <w:r w:rsidRPr="00311422">
              <w:t>322</w:t>
            </w:r>
          </w:p>
        </w:tc>
      </w:tr>
      <w:tr w:rsidR="00311422" w:rsidRPr="00F16DB3" w:rsidTr="00311422">
        <w:tc>
          <w:tcPr>
            <w:tcW w:w="0" w:type="auto"/>
            <w:tcBorders>
              <w:left w:val="single" w:sz="4" w:space="0" w:color="auto"/>
            </w:tcBorders>
            <w:vAlign w:val="center"/>
          </w:tcPr>
          <w:p w:rsidR="00311422" w:rsidRPr="00311422" w:rsidRDefault="00311422" w:rsidP="00311422">
            <w:pPr>
              <w:widowControl/>
              <w:spacing w:line="360" w:lineRule="auto"/>
              <w:jc w:val="both"/>
            </w:pPr>
            <w:r w:rsidRPr="00311422">
              <w:t>3.Себестоимость</w:t>
            </w:r>
          </w:p>
        </w:tc>
        <w:tc>
          <w:tcPr>
            <w:tcW w:w="0" w:type="auto"/>
            <w:vAlign w:val="center"/>
          </w:tcPr>
          <w:p w:rsidR="00311422" w:rsidRPr="00311422" w:rsidRDefault="00311422" w:rsidP="00311422">
            <w:pPr>
              <w:widowControl/>
              <w:spacing w:line="360" w:lineRule="auto"/>
              <w:jc w:val="both"/>
            </w:pPr>
            <w:r w:rsidRPr="00311422">
              <w:t>Руб.</w:t>
            </w:r>
          </w:p>
        </w:tc>
        <w:tc>
          <w:tcPr>
            <w:tcW w:w="0" w:type="auto"/>
            <w:vAlign w:val="center"/>
          </w:tcPr>
          <w:p w:rsidR="00311422" w:rsidRPr="00311422" w:rsidRDefault="00311422" w:rsidP="00311422">
            <w:pPr>
              <w:widowControl/>
              <w:spacing w:line="360" w:lineRule="auto"/>
              <w:jc w:val="both"/>
              <w:rPr>
                <w:lang w:val="en-US"/>
              </w:rPr>
            </w:pPr>
            <w:r w:rsidRPr="00311422">
              <w:t>76</w:t>
            </w:r>
            <w:r w:rsidRPr="00311422">
              <w:rPr>
                <w:lang w:val="en-US"/>
              </w:rPr>
              <w:t xml:space="preserve"> </w:t>
            </w:r>
            <w:r w:rsidRPr="00311422">
              <w:t>396</w:t>
            </w:r>
          </w:p>
        </w:tc>
        <w:tc>
          <w:tcPr>
            <w:tcW w:w="0" w:type="auto"/>
            <w:vAlign w:val="center"/>
          </w:tcPr>
          <w:p w:rsidR="00311422" w:rsidRPr="00311422" w:rsidRDefault="00311422" w:rsidP="00311422">
            <w:pPr>
              <w:widowControl/>
              <w:spacing w:line="360" w:lineRule="auto"/>
              <w:jc w:val="both"/>
            </w:pPr>
            <w:r w:rsidRPr="00311422">
              <w:t>76</w:t>
            </w:r>
            <w:r w:rsidRPr="00311422">
              <w:rPr>
                <w:lang w:val="en-US"/>
              </w:rPr>
              <w:t xml:space="preserve"> </w:t>
            </w:r>
            <w:r w:rsidRPr="00311422">
              <w:t>396</w:t>
            </w:r>
          </w:p>
        </w:tc>
        <w:tc>
          <w:tcPr>
            <w:tcW w:w="0" w:type="auto"/>
            <w:vAlign w:val="center"/>
          </w:tcPr>
          <w:p w:rsidR="00311422" w:rsidRPr="00311422" w:rsidRDefault="00311422" w:rsidP="00311422">
            <w:pPr>
              <w:widowControl/>
              <w:spacing w:line="360" w:lineRule="auto"/>
              <w:jc w:val="both"/>
            </w:pPr>
            <w:r w:rsidRPr="00311422">
              <w:t>76</w:t>
            </w:r>
            <w:r w:rsidRPr="00311422">
              <w:rPr>
                <w:lang w:val="en-US"/>
              </w:rPr>
              <w:t xml:space="preserve"> </w:t>
            </w:r>
            <w:r w:rsidRPr="00311422">
              <w:t>396</w:t>
            </w:r>
          </w:p>
        </w:tc>
        <w:tc>
          <w:tcPr>
            <w:tcW w:w="0" w:type="auto"/>
            <w:tcBorders>
              <w:right w:val="single" w:sz="4" w:space="0" w:color="auto"/>
            </w:tcBorders>
            <w:vAlign w:val="center"/>
          </w:tcPr>
          <w:p w:rsidR="00311422" w:rsidRPr="00311422" w:rsidRDefault="00311422" w:rsidP="00311422">
            <w:pPr>
              <w:widowControl/>
              <w:spacing w:line="360" w:lineRule="auto"/>
              <w:jc w:val="both"/>
            </w:pPr>
            <w:r w:rsidRPr="00311422">
              <w:t>76</w:t>
            </w:r>
            <w:r w:rsidRPr="00311422">
              <w:rPr>
                <w:lang w:val="en-US"/>
              </w:rPr>
              <w:t xml:space="preserve"> </w:t>
            </w:r>
            <w:r w:rsidRPr="00311422">
              <w:t>396</w:t>
            </w:r>
          </w:p>
        </w:tc>
      </w:tr>
      <w:tr w:rsidR="00311422" w:rsidRPr="00F16DB3" w:rsidTr="00311422">
        <w:tc>
          <w:tcPr>
            <w:tcW w:w="0" w:type="auto"/>
            <w:gridSpan w:val="6"/>
            <w:tcBorders>
              <w:left w:val="single" w:sz="6" w:space="0" w:color="000000"/>
              <w:bottom w:val="single" w:sz="4" w:space="0" w:color="auto"/>
              <w:right w:val="single" w:sz="4" w:space="0" w:color="auto"/>
            </w:tcBorders>
            <w:vAlign w:val="center"/>
          </w:tcPr>
          <w:p w:rsidR="00311422" w:rsidRPr="00311422" w:rsidRDefault="00311422" w:rsidP="00311422">
            <w:pPr>
              <w:widowControl/>
              <w:spacing w:line="360" w:lineRule="auto"/>
              <w:jc w:val="both"/>
              <w:rPr>
                <w:b/>
              </w:rPr>
            </w:pPr>
            <w:r w:rsidRPr="00311422">
              <w:rPr>
                <w:b/>
              </w:rPr>
              <w:t>Результат:</w:t>
            </w:r>
          </w:p>
        </w:tc>
      </w:tr>
      <w:tr w:rsidR="00311422" w:rsidRPr="00F16DB3" w:rsidTr="00311422">
        <w:trPr>
          <w:cantSplit/>
          <w:trHeight w:val="210"/>
        </w:trPr>
        <w:tc>
          <w:tcPr>
            <w:tcW w:w="0" w:type="auto"/>
            <w:tcBorders>
              <w:top w:val="single" w:sz="4" w:space="0" w:color="auto"/>
              <w:left w:val="single" w:sz="4" w:space="0" w:color="auto"/>
              <w:bottom w:val="single" w:sz="4" w:space="0" w:color="auto"/>
            </w:tcBorders>
            <w:vAlign w:val="center"/>
          </w:tcPr>
          <w:p w:rsidR="00311422" w:rsidRPr="00311422" w:rsidRDefault="00311422" w:rsidP="00311422">
            <w:pPr>
              <w:widowControl/>
              <w:spacing w:line="360" w:lineRule="auto"/>
              <w:jc w:val="both"/>
            </w:pPr>
            <w:r w:rsidRPr="00311422">
              <w:t>4.Чистая прибыль от внедрения</w:t>
            </w:r>
          </w:p>
        </w:tc>
        <w:tc>
          <w:tcPr>
            <w:tcW w:w="0" w:type="auto"/>
            <w:tcBorders>
              <w:top w:val="single" w:sz="4" w:space="0" w:color="auto"/>
              <w:bottom w:val="single" w:sz="4" w:space="0" w:color="auto"/>
            </w:tcBorders>
            <w:vAlign w:val="center"/>
          </w:tcPr>
          <w:p w:rsidR="00311422" w:rsidRPr="00311422" w:rsidRDefault="00311422" w:rsidP="00311422">
            <w:pPr>
              <w:widowControl/>
              <w:spacing w:line="360" w:lineRule="auto"/>
              <w:jc w:val="both"/>
            </w:pPr>
            <w:r w:rsidRPr="00311422">
              <w:t>руб.</w:t>
            </w:r>
          </w:p>
        </w:tc>
        <w:tc>
          <w:tcPr>
            <w:tcW w:w="0" w:type="auto"/>
            <w:tcBorders>
              <w:top w:val="single" w:sz="4" w:space="0" w:color="auto"/>
              <w:bottom w:val="single" w:sz="4" w:space="0" w:color="auto"/>
            </w:tcBorders>
            <w:vAlign w:val="center"/>
          </w:tcPr>
          <w:p w:rsidR="00311422" w:rsidRPr="00311422" w:rsidRDefault="00311422" w:rsidP="00311422">
            <w:pPr>
              <w:widowControl/>
              <w:spacing w:line="360" w:lineRule="auto"/>
              <w:jc w:val="both"/>
              <w:rPr>
                <w:lang w:val="en-US"/>
              </w:rPr>
            </w:pPr>
            <w:r w:rsidRPr="00311422">
              <w:rPr>
                <w:lang w:val="en-US"/>
              </w:rPr>
              <w:t>34980400</w:t>
            </w:r>
          </w:p>
        </w:tc>
        <w:tc>
          <w:tcPr>
            <w:tcW w:w="0" w:type="auto"/>
            <w:tcBorders>
              <w:top w:val="single" w:sz="4" w:space="0" w:color="auto"/>
              <w:bottom w:val="single" w:sz="4" w:space="0" w:color="auto"/>
            </w:tcBorders>
            <w:vAlign w:val="center"/>
          </w:tcPr>
          <w:p w:rsidR="00311422" w:rsidRPr="00311422" w:rsidRDefault="00311422" w:rsidP="00311422">
            <w:pPr>
              <w:widowControl/>
              <w:spacing w:line="360" w:lineRule="auto"/>
              <w:jc w:val="both"/>
              <w:rPr>
                <w:lang w:val="en-US"/>
              </w:rPr>
            </w:pPr>
            <w:r w:rsidRPr="00311422">
              <w:rPr>
                <w:lang w:val="en-US"/>
              </w:rPr>
              <w:t>34980400</w:t>
            </w:r>
          </w:p>
        </w:tc>
        <w:tc>
          <w:tcPr>
            <w:tcW w:w="0" w:type="auto"/>
            <w:tcBorders>
              <w:top w:val="single" w:sz="4" w:space="0" w:color="auto"/>
              <w:bottom w:val="single" w:sz="4" w:space="0" w:color="auto"/>
            </w:tcBorders>
            <w:vAlign w:val="center"/>
          </w:tcPr>
          <w:p w:rsidR="00311422" w:rsidRPr="00311422" w:rsidRDefault="00311422" w:rsidP="00311422">
            <w:pPr>
              <w:widowControl/>
              <w:spacing w:line="360" w:lineRule="auto"/>
              <w:jc w:val="both"/>
              <w:rPr>
                <w:lang w:val="en-US"/>
              </w:rPr>
            </w:pPr>
            <w:r w:rsidRPr="00311422">
              <w:rPr>
                <w:lang w:val="en-US"/>
              </w:rPr>
              <w:t>34980400</w:t>
            </w:r>
          </w:p>
        </w:tc>
        <w:tc>
          <w:tcPr>
            <w:tcW w:w="0" w:type="auto"/>
            <w:tcBorders>
              <w:top w:val="single" w:sz="4" w:space="0" w:color="auto"/>
              <w:bottom w:val="single" w:sz="4" w:space="0" w:color="auto"/>
              <w:right w:val="single" w:sz="4" w:space="0" w:color="auto"/>
            </w:tcBorders>
            <w:vAlign w:val="center"/>
          </w:tcPr>
          <w:p w:rsidR="00311422" w:rsidRPr="00311422" w:rsidRDefault="00311422" w:rsidP="00311422">
            <w:pPr>
              <w:widowControl/>
              <w:spacing w:line="360" w:lineRule="auto"/>
              <w:jc w:val="both"/>
              <w:rPr>
                <w:lang w:val="en-US"/>
              </w:rPr>
            </w:pPr>
            <w:r w:rsidRPr="00311422">
              <w:rPr>
                <w:lang w:val="en-US"/>
              </w:rPr>
              <w:t>34980400</w:t>
            </w:r>
          </w:p>
        </w:tc>
      </w:tr>
      <w:tr w:rsidR="00311422" w:rsidRPr="00F16DB3" w:rsidTr="00311422">
        <w:tc>
          <w:tcPr>
            <w:tcW w:w="0" w:type="auto"/>
            <w:tcBorders>
              <w:left w:val="single" w:sz="4" w:space="0" w:color="auto"/>
            </w:tcBorders>
            <w:vAlign w:val="center"/>
          </w:tcPr>
          <w:p w:rsidR="00311422" w:rsidRPr="00311422" w:rsidRDefault="00311422" w:rsidP="00311422">
            <w:pPr>
              <w:widowControl/>
              <w:spacing w:line="360" w:lineRule="auto"/>
              <w:jc w:val="both"/>
            </w:pPr>
            <w:r w:rsidRPr="00311422">
              <w:t>5.То же с учетом Кпр</w:t>
            </w:r>
          </w:p>
        </w:tc>
        <w:tc>
          <w:tcPr>
            <w:tcW w:w="0" w:type="auto"/>
            <w:tcBorders>
              <w:top w:val="single" w:sz="4" w:space="0" w:color="auto"/>
            </w:tcBorders>
            <w:vAlign w:val="center"/>
          </w:tcPr>
          <w:p w:rsidR="00311422" w:rsidRPr="00311422" w:rsidRDefault="00311422" w:rsidP="00311422">
            <w:pPr>
              <w:widowControl/>
              <w:spacing w:line="360" w:lineRule="auto"/>
              <w:jc w:val="both"/>
            </w:pPr>
            <w:r w:rsidRPr="00311422">
              <w:t>руб.</w:t>
            </w:r>
          </w:p>
        </w:tc>
        <w:tc>
          <w:tcPr>
            <w:tcW w:w="0" w:type="auto"/>
            <w:tcBorders>
              <w:top w:val="single" w:sz="4" w:space="0" w:color="auto"/>
            </w:tcBorders>
            <w:vAlign w:val="center"/>
          </w:tcPr>
          <w:p w:rsidR="00311422" w:rsidRPr="00311422" w:rsidRDefault="00311422" w:rsidP="00311422">
            <w:pPr>
              <w:widowControl/>
              <w:spacing w:line="360" w:lineRule="auto"/>
              <w:jc w:val="both"/>
              <w:rPr>
                <w:lang w:val="en-US"/>
              </w:rPr>
            </w:pPr>
            <w:r w:rsidRPr="00311422">
              <w:rPr>
                <w:lang w:val="en-US"/>
              </w:rPr>
              <w:t>34980400</w:t>
            </w:r>
          </w:p>
        </w:tc>
        <w:tc>
          <w:tcPr>
            <w:tcW w:w="0" w:type="auto"/>
            <w:tcBorders>
              <w:top w:val="single" w:sz="4" w:space="0" w:color="auto"/>
            </w:tcBorders>
            <w:vAlign w:val="center"/>
          </w:tcPr>
          <w:p w:rsidR="00311422" w:rsidRPr="00311422" w:rsidRDefault="00311422" w:rsidP="00311422">
            <w:pPr>
              <w:widowControl/>
              <w:spacing w:line="360" w:lineRule="auto"/>
              <w:jc w:val="both"/>
              <w:rPr>
                <w:lang w:val="en-US"/>
              </w:rPr>
            </w:pPr>
            <w:r w:rsidRPr="00311422">
              <w:rPr>
                <w:lang w:val="en-US"/>
              </w:rPr>
              <w:t>30432948</w:t>
            </w:r>
          </w:p>
        </w:tc>
        <w:tc>
          <w:tcPr>
            <w:tcW w:w="0" w:type="auto"/>
            <w:tcBorders>
              <w:top w:val="single" w:sz="4" w:space="0" w:color="auto"/>
            </w:tcBorders>
            <w:vAlign w:val="center"/>
          </w:tcPr>
          <w:p w:rsidR="00311422" w:rsidRPr="00311422" w:rsidRDefault="00311422" w:rsidP="00311422">
            <w:pPr>
              <w:widowControl/>
              <w:spacing w:line="360" w:lineRule="auto"/>
              <w:jc w:val="both"/>
            </w:pPr>
            <w:r w:rsidRPr="00311422">
              <w:t>265851104</w:t>
            </w:r>
          </w:p>
        </w:tc>
        <w:tc>
          <w:tcPr>
            <w:tcW w:w="0" w:type="auto"/>
            <w:tcBorders>
              <w:top w:val="single" w:sz="4" w:space="0" w:color="auto"/>
              <w:right w:val="single" w:sz="4" w:space="0" w:color="auto"/>
            </w:tcBorders>
            <w:vAlign w:val="center"/>
          </w:tcPr>
          <w:p w:rsidR="00311422" w:rsidRPr="00311422" w:rsidRDefault="00311422" w:rsidP="00311422">
            <w:pPr>
              <w:widowControl/>
              <w:spacing w:line="360" w:lineRule="auto"/>
              <w:jc w:val="both"/>
              <w:rPr>
                <w:lang w:val="en-US"/>
              </w:rPr>
            </w:pPr>
            <w:r w:rsidRPr="00311422">
              <w:rPr>
                <w:lang w:val="en-US"/>
              </w:rPr>
              <w:t>23087064</w:t>
            </w:r>
          </w:p>
        </w:tc>
      </w:tr>
      <w:tr w:rsidR="00311422" w:rsidRPr="00F16DB3" w:rsidTr="00311422">
        <w:tc>
          <w:tcPr>
            <w:tcW w:w="0" w:type="auto"/>
            <w:gridSpan w:val="6"/>
            <w:tcBorders>
              <w:left w:val="single" w:sz="6" w:space="0" w:color="000000"/>
              <w:right w:val="single" w:sz="4" w:space="0" w:color="auto"/>
            </w:tcBorders>
            <w:vAlign w:val="center"/>
          </w:tcPr>
          <w:p w:rsidR="00311422" w:rsidRPr="00311422" w:rsidRDefault="00311422" w:rsidP="00311422">
            <w:pPr>
              <w:widowControl/>
              <w:spacing w:line="360" w:lineRule="auto"/>
              <w:jc w:val="both"/>
              <w:rPr>
                <w:b/>
              </w:rPr>
            </w:pPr>
            <w:r w:rsidRPr="00311422">
              <w:rPr>
                <w:b/>
              </w:rPr>
              <w:t>Затраты:</w:t>
            </w:r>
          </w:p>
        </w:tc>
      </w:tr>
      <w:tr w:rsidR="00311422" w:rsidRPr="00F16DB3" w:rsidTr="00311422">
        <w:tc>
          <w:tcPr>
            <w:tcW w:w="0" w:type="auto"/>
            <w:tcBorders>
              <w:left w:val="single" w:sz="4" w:space="0" w:color="auto"/>
            </w:tcBorders>
            <w:vAlign w:val="center"/>
          </w:tcPr>
          <w:p w:rsidR="00311422" w:rsidRPr="00311422" w:rsidRDefault="00311422" w:rsidP="00311422">
            <w:pPr>
              <w:widowControl/>
              <w:spacing w:line="360" w:lineRule="auto"/>
              <w:jc w:val="both"/>
            </w:pPr>
            <w:r w:rsidRPr="00311422">
              <w:t>6.Предпроизводственные затраты (НИОКР)</w:t>
            </w:r>
          </w:p>
        </w:tc>
        <w:tc>
          <w:tcPr>
            <w:tcW w:w="0" w:type="auto"/>
            <w:vAlign w:val="center"/>
          </w:tcPr>
          <w:p w:rsidR="00311422" w:rsidRPr="00311422" w:rsidRDefault="00311422" w:rsidP="00311422">
            <w:pPr>
              <w:widowControl/>
              <w:spacing w:line="360" w:lineRule="auto"/>
              <w:jc w:val="both"/>
            </w:pPr>
            <w:r w:rsidRPr="00311422">
              <w:t>руб.</w:t>
            </w:r>
          </w:p>
        </w:tc>
        <w:tc>
          <w:tcPr>
            <w:tcW w:w="0" w:type="auto"/>
            <w:vAlign w:val="center"/>
          </w:tcPr>
          <w:p w:rsidR="00311422" w:rsidRPr="00311422" w:rsidRDefault="00311422" w:rsidP="00311422">
            <w:pPr>
              <w:widowControl/>
              <w:spacing w:line="360" w:lineRule="auto"/>
              <w:jc w:val="both"/>
              <w:rPr>
                <w:lang w:val="en-US"/>
              </w:rPr>
            </w:pPr>
            <w:r w:rsidRPr="00311422">
              <w:t xml:space="preserve">1 </w:t>
            </w:r>
            <w:r w:rsidRPr="00311422">
              <w:rPr>
                <w:lang w:val="en-US"/>
              </w:rPr>
              <w:t>681 885</w:t>
            </w:r>
          </w:p>
        </w:tc>
        <w:tc>
          <w:tcPr>
            <w:tcW w:w="0" w:type="auto"/>
            <w:vAlign w:val="center"/>
          </w:tcPr>
          <w:p w:rsidR="00311422" w:rsidRPr="00311422" w:rsidRDefault="00311422" w:rsidP="00311422">
            <w:pPr>
              <w:widowControl/>
              <w:spacing w:line="360" w:lineRule="auto"/>
              <w:jc w:val="both"/>
            </w:pPr>
          </w:p>
        </w:tc>
        <w:tc>
          <w:tcPr>
            <w:tcW w:w="0" w:type="auto"/>
            <w:vAlign w:val="center"/>
          </w:tcPr>
          <w:p w:rsidR="00311422" w:rsidRPr="00311422" w:rsidRDefault="00311422" w:rsidP="00311422">
            <w:pPr>
              <w:widowControl/>
              <w:spacing w:line="360" w:lineRule="auto"/>
              <w:jc w:val="both"/>
            </w:pPr>
          </w:p>
        </w:tc>
        <w:tc>
          <w:tcPr>
            <w:tcW w:w="0" w:type="auto"/>
            <w:tcBorders>
              <w:right w:val="single" w:sz="4" w:space="0" w:color="auto"/>
            </w:tcBorders>
            <w:vAlign w:val="center"/>
          </w:tcPr>
          <w:p w:rsidR="00311422" w:rsidRPr="00311422" w:rsidRDefault="00311422" w:rsidP="00311422">
            <w:pPr>
              <w:widowControl/>
              <w:spacing w:line="360" w:lineRule="auto"/>
              <w:jc w:val="both"/>
            </w:pPr>
          </w:p>
        </w:tc>
      </w:tr>
      <w:tr w:rsidR="00311422" w:rsidRPr="00F16DB3" w:rsidTr="00311422">
        <w:tc>
          <w:tcPr>
            <w:tcW w:w="0" w:type="auto"/>
            <w:tcBorders>
              <w:left w:val="single" w:sz="4" w:space="0" w:color="auto"/>
            </w:tcBorders>
            <w:vAlign w:val="center"/>
          </w:tcPr>
          <w:p w:rsidR="00311422" w:rsidRPr="00311422" w:rsidRDefault="00311422" w:rsidP="00311422">
            <w:pPr>
              <w:widowControl/>
              <w:spacing w:line="360" w:lineRule="auto"/>
              <w:jc w:val="both"/>
            </w:pPr>
            <w:r w:rsidRPr="00311422">
              <w:t>7.Затраты на рекламу изделия</w:t>
            </w:r>
          </w:p>
        </w:tc>
        <w:tc>
          <w:tcPr>
            <w:tcW w:w="0" w:type="auto"/>
            <w:vAlign w:val="center"/>
          </w:tcPr>
          <w:p w:rsidR="00311422" w:rsidRPr="00311422" w:rsidRDefault="00311422" w:rsidP="00311422">
            <w:pPr>
              <w:widowControl/>
              <w:spacing w:line="360" w:lineRule="auto"/>
              <w:jc w:val="both"/>
            </w:pPr>
            <w:r w:rsidRPr="00311422">
              <w:t>руб.</w:t>
            </w:r>
          </w:p>
        </w:tc>
        <w:tc>
          <w:tcPr>
            <w:tcW w:w="0" w:type="auto"/>
            <w:vAlign w:val="center"/>
          </w:tcPr>
          <w:p w:rsidR="00311422" w:rsidRPr="00311422" w:rsidRDefault="00311422" w:rsidP="00311422">
            <w:pPr>
              <w:widowControl/>
              <w:spacing w:line="360" w:lineRule="auto"/>
              <w:jc w:val="both"/>
              <w:rPr>
                <w:lang w:val="en-US"/>
              </w:rPr>
            </w:pPr>
            <w:r w:rsidRPr="00311422">
              <w:t>2 200</w:t>
            </w:r>
            <w:r w:rsidRPr="00311422">
              <w:rPr>
                <w:lang w:val="en-US"/>
              </w:rPr>
              <w:t xml:space="preserve"> 000</w:t>
            </w:r>
          </w:p>
        </w:tc>
        <w:tc>
          <w:tcPr>
            <w:tcW w:w="0" w:type="auto"/>
            <w:vAlign w:val="center"/>
          </w:tcPr>
          <w:p w:rsidR="00311422" w:rsidRPr="00311422" w:rsidRDefault="00311422" w:rsidP="00311422">
            <w:pPr>
              <w:widowControl/>
              <w:spacing w:line="360" w:lineRule="auto"/>
              <w:jc w:val="both"/>
              <w:rPr>
                <w:lang w:val="en-US"/>
              </w:rPr>
            </w:pPr>
            <w:r w:rsidRPr="00311422">
              <w:t>1 900</w:t>
            </w:r>
            <w:r w:rsidRPr="00311422">
              <w:rPr>
                <w:lang w:val="en-US"/>
              </w:rPr>
              <w:t xml:space="preserve"> 000</w:t>
            </w:r>
          </w:p>
        </w:tc>
        <w:tc>
          <w:tcPr>
            <w:tcW w:w="0" w:type="auto"/>
            <w:vAlign w:val="center"/>
          </w:tcPr>
          <w:p w:rsidR="00311422" w:rsidRPr="00311422" w:rsidRDefault="00311422" w:rsidP="00311422">
            <w:pPr>
              <w:widowControl/>
              <w:spacing w:line="360" w:lineRule="auto"/>
              <w:jc w:val="both"/>
              <w:rPr>
                <w:lang w:val="en-US"/>
              </w:rPr>
            </w:pPr>
            <w:r w:rsidRPr="00311422">
              <w:t xml:space="preserve">1 </w:t>
            </w:r>
            <w:r w:rsidRPr="00311422">
              <w:rPr>
                <w:lang w:val="en-US"/>
              </w:rPr>
              <w:t>5</w:t>
            </w:r>
            <w:r w:rsidRPr="00311422">
              <w:t>00</w:t>
            </w:r>
            <w:r w:rsidRPr="00311422">
              <w:rPr>
                <w:lang w:val="en-US"/>
              </w:rPr>
              <w:t xml:space="preserve"> 000</w:t>
            </w:r>
          </w:p>
        </w:tc>
        <w:tc>
          <w:tcPr>
            <w:tcW w:w="0" w:type="auto"/>
            <w:tcBorders>
              <w:right w:val="single" w:sz="4" w:space="0" w:color="auto"/>
            </w:tcBorders>
            <w:vAlign w:val="center"/>
          </w:tcPr>
          <w:p w:rsidR="00311422" w:rsidRPr="00311422" w:rsidRDefault="00311422" w:rsidP="00311422">
            <w:pPr>
              <w:widowControl/>
              <w:spacing w:line="360" w:lineRule="auto"/>
              <w:jc w:val="both"/>
              <w:rPr>
                <w:lang w:val="en-US"/>
              </w:rPr>
            </w:pPr>
            <w:r w:rsidRPr="00311422">
              <w:t>1 400</w:t>
            </w:r>
            <w:r w:rsidRPr="00311422">
              <w:rPr>
                <w:lang w:val="en-US"/>
              </w:rPr>
              <w:t xml:space="preserve"> 000</w:t>
            </w:r>
          </w:p>
        </w:tc>
      </w:tr>
      <w:tr w:rsidR="00311422" w:rsidRPr="00F16DB3" w:rsidTr="00311422">
        <w:tc>
          <w:tcPr>
            <w:tcW w:w="0" w:type="auto"/>
            <w:tcBorders>
              <w:left w:val="single" w:sz="4" w:space="0" w:color="auto"/>
            </w:tcBorders>
            <w:vAlign w:val="center"/>
          </w:tcPr>
          <w:p w:rsidR="00311422" w:rsidRPr="00311422" w:rsidRDefault="00311422" w:rsidP="00311422">
            <w:pPr>
              <w:widowControl/>
              <w:spacing w:line="360" w:lineRule="auto"/>
              <w:jc w:val="both"/>
            </w:pPr>
            <w:r w:rsidRPr="00311422">
              <w:t>8.Всего затрат</w:t>
            </w:r>
          </w:p>
        </w:tc>
        <w:tc>
          <w:tcPr>
            <w:tcW w:w="0" w:type="auto"/>
            <w:vAlign w:val="center"/>
          </w:tcPr>
          <w:p w:rsidR="00311422" w:rsidRPr="00311422" w:rsidRDefault="00311422" w:rsidP="00311422">
            <w:pPr>
              <w:widowControl/>
              <w:spacing w:line="360" w:lineRule="auto"/>
              <w:jc w:val="both"/>
            </w:pPr>
            <w:r w:rsidRPr="00311422">
              <w:t>руб.</w:t>
            </w:r>
          </w:p>
        </w:tc>
        <w:tc>
          <w:tcPr>
            <w:tcW w:w="0" w:type="auto"/>
            <w:vAlign w:val="center"/>
          </w:tcPr>
          <w:p w:rsidR="00311422" w:rsidRPr="00311422" w:rsidRDefault="00311422" w:rsidP="00311422">
            <w:pPr>
              <w:widowControl/>
              <w:spacing w:line="360" w:lineRule="auto"/>
              <w:jc w:val="both"/>
              <w:rPr>
                <w:lang w:val="en-US"/>
              </w:rPr>
            </w:pPr>
            <w:r w:rsidRPr="00311422">
              <w:t>3 881 855</w:t>
            </w:r>
          </w:p>
        </w:tc>
        <w:tc>
          <w:tcPr>
            <w:tcW w:w="0" w:type="auto"/>
            <w:vAlign w:val="center"/>
          </w:tcPr>
          <w:p w:rsidR="00311422" w:rsidRPr="00311422" w:rsidRDefault="00311422" w:rsidP="00311422">
            <w:pPr>
              <w:widowControl/>
              <w:spacing w:line="360" w:lineRule="auto"/>
              <w:jc w:val="both"/>
              <w:rPr>
                <w:lang w:val="en-US"/>
              </w:rPr>
            </w:pPr>
            <w:r w:rsidRPr="00311422">
              <w:t>1 900</w:t>
            </w:r>
            <w:r w:rsidRPr="00311422">
              <w:rPr>
                <w:lang w:val="en-US"/>
              </w:rPr>
              <w:t xml:space="preserve"> 000</w:t>
            </w:r>
          </w:p>
        </w:tc>
        <w:tc>
          <w:tcPr>
            <w:tcW w:w="0" w:type="auto"/>
            <w:vAlign w:val="center"/>
          </w:tcPr>
          <w:p w:rsidR="00311422" w:rsidRPr="00311422" w:rsidRDefault="00311422" w:rsidP="00311422">
            <w:pPr>
              <w:widowControl/>
              <w:spacing w:line="360" w:lineRule="auto"/>
              <w:jc w:val="both"/>
              <w:rPr>
                <w:lang w:val="en-US"/>
              </w:rPr>
            </w:pPr>
            <w:r w:rsidRPr="00311422">
              <w:t>1 500</w:t>
            </w:r>
            <w:r w:rsidRPr="00311422">
              <w:rPr>
                <w:lang w:val="en-US"/>
              </w:rPr>
              <w:t xml:space="preserve"> 000</w:t>
            </w:r>
          </w:p>
        </w:tc>
        <w:tc>
          <w:tcPr>
            <w:tcW w:w="0" w:type="auto"/>
            <w:tcBorders>
              <w:right w:val="single" w:sz="4" w:space="0" w:color="auto"/>
            </w:tcBorders>
            <w:vAlign w:val="center"/>
          </w:tcPr>
          <w:p w:rsidR="00311422" w:rsidRPr="00311422" w:rsidRDefault="00311422" w:rsidP="00311422">
            <w:pPr>
              <w:widowControl/>
              <w:spacing w:line="360" w:lineRule="auto"/>
              <w:jc w:val="both"/>
              <w:rPr>
                <w:lang w:val="en-US"/>
              </w:rPr>
            </w:pPr>
            <w:r w:rsidRPr="00311422">
              <w:t>1 400</w:t>
            </w:r>
            <w:r w:rsidRPr="00311422">
              <w:rPr>
                <w:lang w:val="en-US"/>
              </w:rPr>
              <w:t xml:space="preserve"> 000</w:t>
            </w:r>
          </w:p>
        </w:tc>
      </w:tr>
      <w:tr w:rsidR="00311422" w:rsidRPr="00F16DB3" w:rsidTr="00311422">
        <w:tc>
          <w:tcPr>
            <w:tcW w:w="0" w:type="auto"/>
            <w:tcBorders>
              <w:left w:val="single" w:sz="4" w:space="0" w:color="auto"/>
            </w:tcBorders>
            <w:vAlign w:val="center"/>
          </w:tcPr>
          <w:p w:rsidR="00311422" w:rsidRPr="00311422" w:rsidRDefault="00311422" w:rsidP="00311422">
            <w:pPr>
              <w:widowControl/>
              <w:spacing w:line="360" w:lineRule="auto"/>
              <w:jc w:val="both"/>
            </w:pPr>
            <w:r w:rsidRPr="00311422">
              <w:t>9.То же с учетом Кпр</w:t>
            </w:r>
          </w:p>
        </w:tc>
        <w:tc>
          <w:tcPr>
            <w:tcW w:w="0" w:type="auto"/>
            <w:vAlign w:val="center"/>
          </w:tcPr>
          <w:p w:rsidR="00311422" w:rsidRPr="00311422" w:rsidRDefault="00311422" w:rsidP="00311422">
            <w:pPr>
              <w:widowControl/>
              <w:spacing w:line="360" w:lineRule="auto"/>
              <w:jc w:val="both"/>
            </w:pPr>
            <w:r w:rsidRPr="00311422">
              <w:t>руб.</w:t>
            </w:r>
          </w:p>
        </w:tc>
        <w:tc>
          <w:tcPr>
            <w:tcW w:w="0" w:type="auto"/>
            <w:vAlign w:val="center"/>
          </w:tcPr>
          <w:p w:rsidR="00311422" w:rsidRPr="00311422" w:rsidRDefault="00311422" w:rsidP="00311422">
            <w:pPr>
              <w:widowControl/>
              <w:spacing w:line="360" w:lineRule="auto"/>
              <w:jc w:val="both"/>
              <w:rPr>
                <w:lang w:val="en-US"/>
              </w:rPr>
            </w:pPr>
            <w:r w:rsidRPr="00311422">
              <w:t>3 881 855</w:t>
            </w:r>
          </w:p>
        </w:tc>
        <w:tc>
          <w:tcPr>
            <w:tcW w:w="0" w:type="auto"/>
            <w:vAlign w:val="center"/>
          </w:tcPr>
          <w:p w:rsidR="00311422" w:rsidRPr="00311422" w:rsidRDefault="00311422" w:rsidP="00311422">
            <w:pPr>
              <w:widowControl/>
              <w:spacing w:line="360" w:lineRule="auto"/>
              <w:jc w:val="both"/>
              <w:rPr>
                <w:lang w:val="en-US"/>
              </w:rPr>
            </w:pPr>
            <w:r w:rsidRPr="00311422">
              <w:t xml:space="preserve">1 </w:t>
            </w:r>
            <w:r w:rsidRPr="00311422">
              <w:rPr>
                <w:lang w:val="en-US"/>
              </w:rPr>
              <w:t>653 000</w:t>
            </w:r>
          </w:p>
        </w:tc>
        <w:tc>
          <w:tcPr>
            <w:tcW w:w="0" w:type="auto"/>
            <w:vAlign w:val="center"/>
          </w:tcPr>
          <w:p w:rsidR="00311422" w:rsidRPr="00311422" w:rsidRDefault="00311422" w:rsidP="00311422">
            <w:pPr>
              <w:widowControl/>
              <w:spacing w:line="360" w:lineRule="auto"/>
              <w:jc w:val="both"/>
              <w:rPr>
                <w:lang w:val="en-US"/>
              </w:rPr>
            </w:pPr>
            <w:r w:rsidRPr="00311422">
              <w:t>1 140</w:t>
            </w:r>
            <w:r w:rsidRPr="00311422">
              <w:rPr>
                <w:lang w:val="en-US"/>
              </w:rPr>
              <w:t xml:space="preserve"> 000</w:t>
            </w:r>
          </w:p>
        </w:tc>
        <w:tc>
          <w:tcPr>
            <w:tcW w:w="0" w:type="auto"/>
            <w:tcBorders>
              <w:right w:val="single" w:sz="4" w:space="0" w:color="auto"/>
            </w:tcBorders>
            <w:vAlign w:val="center"/>
          </w:tcPr>
          <w:p w:rsidR="00311422" w:rsidRPr="00311422" w:rsidRDefault="00311422" w:rsidP="00311422">
            <w:pPr>
              <w:widowControl/>
              <w:spacing w:line="360" w:lineRule="auto"/>
              <w:jc w:val="both"/>
              <w:rPr>
                <w:lang w:val="en-US"/>
              </w:rPr>
            </w:pPr>
            <w:r w:rsidRPr="00311422">
              <w:t>924</w:t>
            </w:r>
            <w:r w:rsidRPr="00311422">
              <w:rPr>
                <w:lang w:val="en-US"/>
              </w:rPr>
              <w:t xml:space="preserve"> 000</w:t>
            </w:r>
          </w:p>
        </w:tc>
      </w:tr>
      <w:tr w:rsidR="00311422" w:rsidRPr="00F16DB3" w:rsidTr="00311422">
        <w:tc>
          <w:tcPr>
            <w:tcW w:w="0" w:type="auto"/>
            <w:gridSpan w:val="6"/>
            <w:tcBorders>
              <w:left w:val="single" w:sz="6" w:space="0" w:color="000000"/>
              <w:right w:val="single" w:sz="4" w:space="0" w:color="auto"/>
            </w:tcBorders>
            <w:vAlign w:val="center"/>
          </w:tcPr>
          <w:p w:rsidR="00311422" w:rsidRPr="00311422" w:rsidRDefault="00311422" w:rsidP="00311422">
            <w:pPr>
              <w:widowControl/>
              <w:spacing w:line="360" w:lineRule="auto"/>
              <w:jc w:val="both"/>
              <w:rPr>
                <w:b/>
              </w:rPr>
            </w:pPr>
            <w:r w:rsidRPr="00311422">
              <w:rPr>
                <w:b/>
              </w:rPr>
              <w:t>Экономический эффект:</w:t>
            </w:r>
          </w:p>
        </w:tc>
      </w:tr>
      <w:tr w:rsidR="00311422" w:rsidRPr="00F16DB3" w:rsidTr="00311422">
        <w:tc>
          <w:tcPr>
            <w:tcW w:w="0" w:type="auto"/>
            <w:tcBorders>
              <w:left w:val="single" w:sz="4" w:space="0" w:color="auto"/>
              <w:bottom w:val="nil"/>
            </w:tcBorders>
            <w:vAlign w:val="center"/>
          </w:tcPr>
          <w:p w:rsidR="00311422" w:rsidRPr="00311422" w:rsidRDefault="00311422" w:rsidP="00311422">
            <w:pPr>
              <w:widowControl/>
              <w:spacing w:line="360" w:lineRule="auto"/>
              <w:jc w:val="both"/>
            </w:pPr>
            <w:r w:rsidRPr="00311422">
              <w:t>10.Превышение результата над затратами</w:t>
            </w:r>
          </w:p>
        </w:tc>
        <w:tc>
          <w:tcPr>
            <w:tcW w:w="0" w:type="auto"/>
            <w:tcBorders>
              <w:bottom w:val="nil"/>
            </w:tcBorders>
            <w:vAlign w:val="center"/>
          </w:tcPr>
          <w:p w:rsidR="00311422" w:rsidRPr="00311422" w:rsidRDefault="00311422" w:rsidP="00311422">
            <w:pPr>
              <w:widowControl/>
              <w:spacing w:line="360" w:lineRule="auto"/>
              <w:jc w:val="both"/>
            </w:pPr>
            <w:r w:rsidRPr="00311422">
              <w:t>руб.</w:t>
            </w:r>
          </w:p>
        </w:tc>
        <w:tc>
          <w:tcPr>
            <w:tcW w:w="0" w:type="auto"/>
            <w:tcBorders>
              <w:bottom w:val="nil"/>
            </w:tcBorders>
            <w:vAlign w:val="center"/>
          </w:tcPr>
          <w:p w:rsidR="00311422" w:rsidRPr="00311422" w:rsidRDefault="00311422" w:rsidP="00311422">
            <w:pPr>
              <w:widowControl/>
              <w:spacing w:line="360" w:lineRule="auto"/>
              <w:jc w:val="both"/>
              <w:rPr>
                <w:lang w:val="en-US"/>
              </w:rPr>
            </w:pPr>
            <w:r w:rsidRPr="00311422">
              <w:rPr>
                <w:lang w:val="en-US"/>
              </w:rPr>
              <w:t>31098545</w:t>
            </w:r>
          </w:p>
        </w:tc>
        <w:tc>
          <w:tcPr>
            <w:tcW w:w="0" w:type="auto"/>
            <w:tcBorders>
              <w:bottom w:val="nil"/>
            </w:tcBorders>
            <w:vAlign w:val="center"/>
          </w:tcPr>
          <w:p w:rsidR="00311422" w:rsidRPr="00311422" w:rsidRDefault="00311422" w:rsidP="00311422">
            <w:pPr>
              <w:widowControl/>
              <w:spacing w:line="360" w:lineRule="auto"/>
              <w:jc w:val="both"/>
              <w:rPr>
                <w:lang w:val="en-US"/>
              </w:rPr>
            </w:pPr>
            <w:r w:rsidRPr="00311422">
              <w:t>28779948</w:t>
            </w:r>
          </w:p>
        </w:tc>
        <w:tc>
          <w:tcPr>
            <w:tcW w:w="0" w:type="auto"/>
            <w:tcBorders>
              <w:bottom w:val="nil"/>
            </w:tcBorders>
            <w:vAlign w:val="center"/>
          </w:tcPr>
          <w:p w:rsidR="00311422" w:rsidRPr="00311422" w:rsidRDefault="00311422" w:rsidP="00311422">
            <w:pPr>
              <w:widowControl/>
              <w:spacing w:line="360" w:lineRule="auto"/>
              <w:jc w:val="both"/>
            </w:pPr>
            <w:r w:rsidRPr="00311422">
              <w:t>25445104</w:t>
            </w:r>
          </w:p>
        </w:tc>
        <w:tc>
          <w:tcPr>
            <w:tcW w:w="0" w:type="auto"/>
            <w:tcBorders>
              <w:bottom w:val="nil"/>
              <w:right w:val="single" w:sz="4" w:space="0" w:color="auto"/>
            </w:tcBorders>
            <w:vAlign w:val="center"/>
          </w:tcPr>
          <w:p w:rsidR="00311422" w:rsidRPr="00311422" w:rsidRDefault="00311422" w:rsidP="00311422">
            <w:pPr>
              <w:widowControl/>
              <w:spacing w:line="360" w:lineRule="auto"/>
              <w:jc w:val="both"/>
              <w:rPr>
                <w:lang w:val="en-US"/>
              </w:rPr>
            </w:pPr>
            <w:r w:rsidRPr="00311422">
              <w:t>22163064</w:t>
            </w:r>
          </w:p>
        </w:tc>
      </w:tr>
      <w:tr w:rsidR="00311422" w:rsidRPr="00F16DB3" w:rsidTr="00311422">
        <w:trPr>
          <w:cantSplit/>
        </w:trPr>
        <w:tc>
          <w:tcPr>
            <w:tcW w:w="0" w:type="auto"/>
            <w:gridSpan w:val="2"/>
            <w:tcBorders>
              <w:left w:val="single" w:sz="4" w:space="0" w:color="auto"/>
              <w:bottom w:val="single" w:sz="4" w:space="0" w:color="auto"/>
            </w:tcBorders>
            <w:vAlign w:val="center"/>
          </w:tcPr>
          <w:p w:rsidR="00311422" w:rsidRPr="00311422" w:rsidRDefault="00311422" w:rsidP="00311422">
            <w:pPr>
              <w:widowControl/>
              <w:spacing w:line="360" w:lineRule="auto"/>
              <w:jc w:val="both"/>
              <w:rPr>
                <w:vertAlign w:val="subscript"/>
              </w:rPr>
            </w:pPr>
            <w:r w:rsidRPr="00311422">
              <w:t xml:space="preserve">11.Коэффициент приведения </w:t>
            </w:r>
            <w:r w:rsidRPr="00311422">
              <w:sym w:font="Symbol" w:char="F061"/>
            </w:r>
            <w:r w:rsidRPr="00311422">
              <w:rPr>
                <w:vertAlign w:val="subscript"/>
              </w:rPr>
              <w:t>t</w:t>
            </w:r>
          </w:p>
        </w:tc>
        <w:tc>
          <w:tcPr>
            <w:tcW w:w="0" w:type="auto"/>
            <w:tcBorders>
              <w:bottom w:val="single" w:sz="4" w:space="0" w:color="auto"/>
            </w:tcBorders>
            <w:vAlign w:val="center"/>
          </w:tcPr>
          <w:p w:rsidR="00311422" w:rsidRPr="00311422" w:rsidRDefault="00311422" w:rsidP="00311422">
            <w:pPr>
              <w:widowControl/>
              <w:spacing w:line="360" w:lineRule="auto"/>
              <w:jc w:val="both"/>
            </w:pPr>
            <w:r w:rsidRPr="00311422">
              <w:t>1</w:t>
            </w:r>
          </w:p>
        </w:tc>
        <w:tc>
          <w:tcPr>
            <w:tcW w:w="0" w:type="auto"/>
            <w:tcBorders>
              <w:bottom w:val="single" w:sz="4" w:space="0" w:color="auto"/>
            </w:tcBorders>
            <w:vAlign w:val="center"/>
          </w:tcPr>
          <w:p w:rsidR="00311422" w:rsidRPr="00311422" w:rsidRDefault="00311422" w:rsidP="00311422">
            <w:pPr>
              <w:widowControl/>
              <w:spacing w:line="360" w:lineRule="auto"/>
              <w:jc w:val="both"/>
            </w:pPr>
            <w:r w:rsidRPr="00311422">
              <w:t>0,87</w:t>
            </w:r>
          </w:p>
        </w:tc>
        <w:tc>
          <w:tcPr>
            <w:tcW w:w="0" w:type="auto"/>
            <w:tcBorders>
              <w:bottom w:val="single" w:sz="4" w:space="0" w:color="auto"/>
            </w:tcBorders>
            <w:vAlign w:val="center"/>
          </w:tcPr>
          <w:p w:rsidR="00311422" w:rsidRPr="00311422" w:rsidRDefault="00311422" w:rsidP="00311422">
            <w:pPr>
              <w:widowControl/>
              <w:spacing w:line="360" w:lineRule="auto"/>
              <w:jc w:val="both"/>
            </w:pPr>
            <w:r w:rsidRPr="00311422">
              <w:t>0,76</w:t>
            </w:r>
          </w:p>
        </w:tc>
        <w:tc>
          <w:tcPr>
            <w:tcW w:w="0" w:type="auto"/>
            <w:tcBorders>
              <w:bottom w:val="single" w:sz="4" w:space="0" w:color="auto"/>
              <w:right w:val="single" w:sz="4" w:space="0" w:color="auto"/>
            </w:tcBorders>
            <w:vAlign w:val="center"/>
          </w:tcPr>
          <w:p w:rsidR="00311422" w:rsidRPr="00311422" w:rsidRDefault="00311422" w:rsidP="00311422">
            <w:pPr>
              <w:widowControl/>
              <w:spacing w:line="360" w:lineRule="auto"/>
              <w:jc w:val="both"/>
            </w:pPr>
            <w:r w:rsidRPr="00311422">
              <w:t>0,66</w:t>
            </w:r>
          </w:p>
        </w:tc>
      </w:tr>
    </w:tbl>
    <w:p w:rsidR="00311422" w:rsidRPr="00F16DB3" w:rsidRDefault="00311422" w:rsidP="00311422">
      <w:pPr>
        <w:widowControl/>
        <w:spacing w:line="360" w:lineRule="auto"/>
        <w:ind w:firstLine="709"/>
        <w:jc w:val="both"/>
        <w:rPr>
          <w:sz w:val="28"/>
          <w:szCs w:val="28"/>
        </w:rPr>
      </w:pPr>
    </w:p>
    <w:p w:rsidR="00311422" w:rsidRPr="00F16DB3" w:rsidRDefault="00311422" w:rsidP="00311422">
      <w:pPr>
        <w:widowControl/>
        <w:spacing w:line="360" w:lineRule="auto"/>
        <w:ind w:firstLine="709"/>
        <w:jc w:val="both"/>
        <w:rPr>
          <w:sz w:val="28"/>
          <w:szCs w:val="28"/>
        </w:rPr>
      </w:pPr>
      <w:r w:rsidRPr="00F16DB3">
        <w:rPr>
          <w:sz w:val="28"/>
          <w:szCs w:val="28"/>
        </w:rPr>
        <w:t xml:space="preserve">Таким образом, за четыре расчетных года полученная прибыль равняется </w:t>
      </w:r>
      <w:r w:rsidRPr="00F16DB3">
        <w:rPr>
          <w:snapToGrid w:val="0"/>
          <w:color w:val="000000"/>
          <w:sz w:val="28"/>
          <w:szCs w:val="28"/>
        </w:rPr>
        <w:t>107 486 661</w:t>
      </w:r>
      <w:r w:rsidRPr="00F16DB3">
        <w:rPr>
          <w:sz w:val="28"/>
          <w:szCs w:val="28"/>
        </w:rPr>
        <w:t>руб. Это говорит о целесообразности и выгодности вложения денежных средств в производство данного прибора. Производство прибора окупается уже в первый год.</w:t>
      </w:r>
    </w:p>
    <w:p w:rsidR="009820F1" w:rsidRPr="00F55DAA" w:rsidRDefault="00311422" w:rsidP="00F55DAA">
      <w:pPr>
        <w:widowControl/>
        <w:spacing w:line="360" w:lineRule="auto"/>
        <w:ind w:firstLine="709"/>
        <w:jc w:val="center"/>
        <w:rPr>
          <w:b/>
          <w:sz w:val="28"/>
          <w:szCs w:val="28"/>
        </w:rPr>
      </w:pPr>
      <w:r>
        <w:rPr>
          <w:b/>
          <w:sz w:val="28"/>
          <w:szCs w:val="28"/>
        </w:rPr>
        <w:br w:type="page"/>
      </w:r>
      <w:r w:rsidR="009820F1" w:rsidRPr="00F55DAA">
        <w:rPr>
          <w:b/>
          <w:sz w:val="28"/>
          <w:szCs w:val="28"/>
        </w:rPr>
        <w:t>10</w:t>
      </w:r>
      <w:r w:rsidR="00F55DAA">
        <w:rPr>
          <w:b/>
          <w:sz w:val="28"/>
          <w:szCs w:val="28"/>
        </w:rPr>
        <w:t>.</w:t>
      </w:r>
      <w:r w:rsidR="009820F1" w:rsidRPr="00F55DAA">
        <w:rPr>
          <w:b/>
          <w:sz w:val="28"/>
          <w:szCs w:val="28"/>
        </w:rPr>
        <w:t xml:space="preserve"> ОХРАНА ТРУДА И ЭКОЛОГИЧЕСКАЯ БЕЗОПАСНОСТЬ</w:t>
      </w:r>
    </w:p>
    <w:p w:rsidR="009820F1" w:rsidRPr="00F55DAA" w:rsidRDefault="009820F1" w:rsidP="00F55DAA">
      <w:pPr>
        <w:widowControl/>
        <w:spacing w:line="360" w:lineRule="auto"/>
        <w:ind w:firstLine="709"/>
        <w:jc w:val="center"/>
        <w:rPr>
          <w:b/>
          <w:sz w:val="28"/>
          <w:szCs w:val="28"/>
        </w:rPr>
      </w:pPr>
    </w:p>
    <w:p w:rsidR="009820F1" w:rsidRPr="00F55DAA" w:rsidRDefault="009820F1" w:rsidP="00F55DAA">
      <w:pPr>
        <w:widowControl/>
        <w:spacing w:line="360" w:lineRule="auto"/>
        <w:ind w:firstLine="709"/>
        <w:jc w:val="center"/>
        <w:rPr>
          <w:b/>
          <w:sz w:val="28"/>
          <w:szCs w:val="28"/>
        </w:rPr>
      </w:pPr>
      <w:r w:rsidRPr="00F55DAA">
        <w:rPr>
          <w:b/>
          <w:sz w:val="28"/>
          <w:szCs w:val="28"/>
        </w:rPr>
        <w:t>10.1 Безопасность электромонтажных работ при производстве прибора</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Блок обмена сообщениями аналоговой ЭАТС является прибором, который можно производить на любом предприятии радиоэлектронной промышленности на уже имеющемся оборудовании; он содержит в своем составе регламентированную элементную базу и элементы ТЭЗ, что предполагает использование типового технологического оборудования. Монтаж производится на следующем оборудовании: сначала детали формуются на формовочном станке; далее на другом станке производится набивка и обрезка выводов деталей, после чего заготовка поступает на линию пайки волной припоя. Все описанное оборудование автоматизировано. После пайки платы поступают на ручную доработку на стол электромонтажника посредством перевоза (переноса) на транспортных роботах или автокарах. Монтажник оборудован паяльником, отверткой и пинцетом. У него также имеется припой, канифоль и спирт.</w:t>
      </w:r>
    </w:p>
    <w:p w:rsidR="009820F1" w:rsidRPr="00F16DB3" w:rsidRDefault="009820F1" w:rsidP="004B610A">
      <w:pPr>
        <w:widowControl/>
        <w:spacing w:line="360" w:lineRule="auto"/>
        <w:ind w:firstLine="709"/>
        <w:jc w:val="both"/>
        <w:rPr>
          <w:sz w:val="28"/>
          <w:szCs w:val="28"/>
        </w:rPr>
      </w:pPr>
      <w:r w:rsidRPr="00F16DB3">
        <w:rPr>
          <w:sz w:val="28"/>
          <w:szCs w:val="28"/>
        </w:rPr>
        <w:t>При сборке имеют место следующие опасные и вредные факторы:</w:t>
      </w:r>
    </w:p>
    <w:p w:rsidR="009820F1" w:rsidRPr="00F16DB3" w:rsidRDefault="009820F1" w:rsidP="004B610A">
      <w:pPr>
        <w:widowControl/>
        <w:spacing w:line="360" w:lineRule="auto"/>
        <w:ind w:firstLine="709"/>
        <w:jc w:val="both"/>
        <w:rPr>
          <w:sz w:val="28"/>
          <w:szCs w:val="28"/>
        </w:rPr>
      </w:pPr>
      <w:r w:rsidRPr="00F16DB3">
        <w:rPr>
          <w:sz w:val="28"/>
          <w:szCs w:val="28"/>
        </w:rPr>
        <w:t>– электрическое поражение в случае повреждения (пробоя) изоляции токоведущих частей;</w:t>
      </w:r>
    </w:p>
    <w:p w:rsidR="009820F1" w:rsidRPr="00F16DB3" w:rsidRDefault="009820F1" w:rsidP="004B610A">
      <w:pPr>
        <w:widowControl/>
        <w:spacing w:line="360" w:lineRule="auto"/>
        <w:ind w:firstLine="709"/>
        <w:jc w:val="both"/>
        <w:rPr>
          <w:sz w:val="28"/>
          <w:szCs w:val="28"/>
        </w:rPr>
      </w:pPr>
      <w:r w:rsidRPr="00F16DB3">
        <w:rPr>
          <w:sz w:val="28"/>
          <w:szCs w:val="28"/>
        </w:rPr>
        <w:t>– недостаток освещения;</w:t>
      </w:r>
    </w:p>
    <w:p w:rsidR="009820F1" w:rsidRPr="00F16DB3" w:rsidRDefault="009820F1" w:rsidP="004B610A">
      <w:pPr>
        <w:widowControl/>
        <w:spacing w:line="360" w:lineRule="auto"/>
        <w:ind w:firstLine="709"/>
        <w:jc w:val="both"/>
        <w:rPr>
          <w:sz w:val="28"/>
          <w:szCs w:val="28"/>
        </w:rPr>
      </w:pPr>
      <w:r w:rsidRPr="00F16DB3">
        <w:rPr>
          <w:sz w:val="28"/>
          <w:szCs w:val="28"/>
        </w:rPr>
        <w:t>– монотонность труда;</w:t>
      </w:r>
    </w:p>
    <w:p w:rsidR="009820F1" w:rsidRPr="00F16DB3" w:rsidRDefault="009820F1" w:rsidP="004B610A">
      <w:pPr>
        <w:widowControl/>
        <w:spacing w:line="360" w:lineRule="auto"/>
        <w:ind w:firstLine="709"/>
        <w:jc w:val="both"/>
        <w:rPr>
          <w:sz w:val="28"/>
          <w:szCs w:val="28"/>
        </w:rPr>
      </w:pPr>
      <w:r w:rsidRPr="00F16DB3">
        <w:rPr>
          <w:sz w:val="28"/>
          <w:szCs w:val="28"/>
        </w:rPr>
        <w:t>– вредные вещества, выделяемые при проведении технологических процессов.</w:t>
      </w:r>
    </w:p>
    <w:p w:rsidR="009820F1" w:rsidRPr="00F16DB3" w:rsidRDefault="009820F1" w:rsidP="004B610A">
      <w:pPr>
        <w:widowControl/>
        <w:spacing w:line="360" w:lineRule="auto"/>
        <w:ind w:firstLine="709"/>
        <w:jc w:val="both"/>
        <w:rPr>
          <w:sz w:val="28"/>
          <w:szCs w:val="28"/>
        </w:rPr>
      </w:pPr>
      <w:r w:rsidRPr="00F16DB3">
        <w:rPr>
          <w:sz w:val="28"/>
          <w:szCs w:val="28"/>
        </w:rPr>
        <w:t>Фактор, связанный с возможным поражением электрическим током при повреждении изоляции токоведущих частей, определяется тем, что на рабочем месте технологическое оборудование имеет места подсоединения напряжения более 36В.</w:t>
      </w:r>
    </w:p>
    <w:p w:rsidR="009820F1" w:rsidRPr="00F16DB3" w:rsidRDefault="009820F1" w:rsidP="004B610A">
      <w:pPr>
        <w:widowControl/>
        <w:spacing w:line="360" w:lineRule="auto"/>
        <w:ind w:firstLine="709"/>
        <w:jc w:val="both"/>
        <w:rPr>
          <w:sz w:val="28"/>
          <w:szCs w:val="28"/>
        </w:rPr>
      </w:pPr>
      <w:r w:rsidRPr="00F16DB3">
        <w:rPr>
          <w:sz w:val="28"/>
          <w:szCs w:val="28"/>
        </w:rPr>
        <w:t>Выбор освещения – один из важнейших факторов. При хорошем освещении устраняется напряжение глаз, облегчается различие деталей, растет производительность труда. Освещение в помещении должно быть смешанным (естественным и искусственным). Естественное освещение должно осуществляться в виде бокового. Величина коэффициента естественной освещенности (КЕО), уровня искусственной освещенности на рабочих местах должны соответствовать СНБ 2.04.05–98.</w:t>
      </w:r>
    </w:p>
    <w:p w:rsidR="009820F1" w:rsidRPr="00F16DB3" w:rsidRDefault="009820F1" w:rsidP="004B610A">
      <w:pPr>
        <w:widowControl/>
        <w:spacing w:line="360" w:lineRule="auto"/>
        <w:ind w:firstLine="709"/>
        <w:jc w:val="both"/>
        <w:rPr>
          <w:sz w:val="28"/>
          <w:szCs w:val="28"/>
        </w:rPr>
      </w:pPr>
      <w:r w:rsidRPr="00F16DB3">
        <w:rPr>
          <w:sz w:val="28"/>
          <w:szCs w:val="28"/>
        </w:rPr>
        <w:t>В качестве источников общего освещения должны использоваться лампы типа ЛБ и ЛДР с индексом цветопередачи не менее 70. В качестве светильников – установки с преимущественно отраженным или рассеянным светом (ПВ003-2х40-002,УСП-35-2х40). Для системы общего освещения величина освещенности люминесцентными лампами должна быть не менее 300лк.</w:t>
      </w:r>
    </w:p>
    <w:p w:rsidR="009820F1" w:rsidRPr="00F16DB3" w:rsidRDefault="009820F1" w:rsidP="004B610A">
      <w:pPr>
        <w:widowControl/>
        <w:spacing w:line="360" w:lineRule="auto"/>
        <w:ind w:firstLine="709"/>
        <w:jc w:val="both"/>
        <w:rPr>
          <w:sz w:val="28"/>
          <w:szCs w:val="28"/>
        </w:rPr>
      </w:pPr>
      <w:r w:rsidRPr="00F16DB3">
        <w:rPr>
          <w:sz w:val="28"/>
          <w:szCs w:val="28"/>
        </w:rPr>
        <w:t>Монотонность труда приводит к быстрой утомляемости рабочих, падает производительность труда. Радиомонтажные работы относятся к категории работ средней тяжести (класс I</w:t>
      </w:r>
      <w:r w:rsidRPr="00F16DB3">
        <w:rPr>
          <w:sz w:val="28"/>
          <w:szCs w:val="28"/>
          <w:lang w:val="en-US"/>
        </w:rPr>
        <w:t>I</w:t>
      </w:r>
      <w:r w:rsidRPr="00F16DB3">
        <w:rPr>
          <w:sz w:val="28"/>
          <w:szCs w:val="28"/>
        </w:rPr>
        <w:t>а). Это работы, связанные с постоянной ходьбой, перемещением мелких предметов или предметов в положении сидя или стоя, и требующие определенного физического напряжения. По этой категории работ в соответствии с ГН 9–106 РБ–98 энергозатраты должны находиться в пределах 172–293Дж/с.</w:t>
      </w:r>
    </w:p>
    <w:p w:rsidR="009820F1" w:rsidRPr="00F16DB3" w:rsidRDefault="009820F1" w:rsidP="004B610A">
      <w:pPr>
        <w:widowControl/>
        <w:spacing w:line="360" w:lineRule="auto"/>
        <w:ind w:firstLine="709"/>
        <w:jc w:val="both"/>
        <w:rPr>
          <w:sz w:val="28"/>
          <w:szCs w:val="28"/>
        </w:rPr>
      </w:pPr>
      <w:r w:rsidRPr="00F16DB3">
        <w:rPr>
          <w:sz w:val="28"/>
          <w:szCs w:val="28"/>
        </w:rPr>
        <w:t>Наиболее опасным фактором при производстве блок обмена сообщениями аналоговой ЭАТС является выделение вредных веществ в рабочей зоне.</w:t>
      </w:r>
    </w:p>
    <w:p w:rsidR="009820F1" w:rsidRPr="00F16DB3" w:rsidRDefault="009820F1" w:rsidP="004B610A">
      <w:pPr>
        <w:widowControl/>
        <w:spacing w:line="360" w:lineRule="auto"/>
        <w:ind w:firstLine="709"/>
        <w:jc w:val="both"/>
        <w:rPr>
          <w:sz w:val="28"/>
          <w:szCs w:val="28"/>
        </w:rPr>
      </w:pPr>
      <w:r w:rsidRPr="00F16DB3">
        <w:rPr>
          <w:sz w:val="28"/>
          <w:szCs w:val="28"/>
        </w:rPr>
        <w:t>Перечень работ, производимых электромонтажником при монтаже данного устройства, потенциально вредных для его здоровья, выглядит следующим образом:</w:t>
      </w:r>
    </w:p>
    <w:p w:rsidR="009820F1" w:rsidRPr="00F16DB3" w:rsidRDefault="009820F1" w:rsidP="004B610A">
      <w:pPr>
        <w:widowControl/>
        <w:spacing w:line="360" w:lineRule="auto"/>
        <w:ind w:firstLine="709"/>
        <w:jc w:val="both"/>
        <w:rPr>
          <w:sz w:val="28"/>
          <w:szCs w:val="28"/>
        </w:rPr>
      </w:pPr>
      <w:r w:rsidRPr="00F16DB3">
        <w:rPr>
          <w:sz w:val="28"/>
          <w:szCs w:val="28"/>
        </w:rPr>
        <w:t>–– удаление консервационного защитного покрытия с поверхности платы спиртобензиновой смесью;</w:t>
      </w:r>
    </w:p>
    <w:p w:rsidR="009820F1" w:rsidRPr="00F16DB3" w:rsidRDefault="009820F1" w:rsidP="004B610A">
      <w:pPr>
        <w:widowControl/>
        <w:spacing w:line="360" w:lineRule="auto"/>
        <w:ind w:firstLine="709"/>
        <w:jc w:val="both"/>
        <w:rPr>
          <w:sz w:val="28"/>
          <w:szCs w:val="28"/>
        </w:rPr>
      </w:pPr>
      <w:r w:rsidRPr="00F16DB3">
        <w:rPr>
          <w:sz w:val="28"/>
          <w:szCs w:val="28"/>
        </w:rPr>
        <w:t>–– маркировка порядковых номеров на плате краской МКЭЧ;</w:t>
      </w:r>
    </w:p>
    <w:p w:rsidR="009820F1" w:rsidRPr="00F16DB3" w:rsidRDefault="009820F1" w:rsidP="004B610A">
      <w:pPr>
        <w:widowControl/>
        <w:spacing w:line="360" w:lineRule="auto"/>
        <w:ind w:firstLine="709"/>
        <w:jc w:val="both"/>
        <w:rPr>
          <w:sz w:val="28"/>
          <w:szCs w:val="28"/>
        </w:rPr>
      </w:pPr>
      <w:r w:rsidRPr="00F16DB3">
        <w:rPr>
          <w:sz w:val="28"/>
          <w:szCs w:val="28"/>
        </w:rPr>
        <w:t>–– лужение концов проводов припоем ПОС 61 с применением флюса ФКТ;</w:t>
      </w:r>
    </w:p>
    <w:p w:rsidR="009820F1" w:rsidRPr="00F16DB3" w:rsidRDefault="009820F1" w:rsidP="004B610A">
      <w:pPr>
        <w:widowControl/>
        <w:spacing w:line="360" w:lineRule="auto"/>
        <w:ind w:firstLine="709"/>
        <w:jc w:val="both"/>
        <w:rPr>
          <w:sz w:val="28"/>
          <w:szCs w:val="28"/>
        </w:rPr>
      </w:pPr>
      <w:r w:rsidRPr="00F16DB3">
        <w:rPr>
          <w:sz w:val="28"/>
          <w:szCs w:val="28"/>
        </w:rPr>
        <w:t>–– удаление остатков флюса спиртобензиновой смесью;</w:t>
      </w:r>
    </w:p>
    <w:p w:rsidR="009820F1" w:rsidRPr="00F16DB3" w:rsidRDefault="009820F1" w:rsidP="004B610A">
      <w:pPr>
        <w:widowControl/>
        <w:spacing w:line="360" w:lineRule="auto"/>
        <w:ind w:firstLine="709"/>
        <w:jc w:val="both"/>
        <w:rPr>
          <w:sz w:val="28"/>
          <w:szCs w:val="28"/>
        </w:rPr>
      </w:pPr>
      <w:r w:rsidRPr="00F16DB3">
        <w:rPr>
          <w:sz w:val="28"/>
          <w:szCs w:val="28"/>
        </w:rPr>
        <w:t>–– использование в работе химически ядовитых и активных веществ, а именно, этилового спирта, бензина, краски, паров припоя, флюса и лака.</w:t>
      </w:r>
    </w:p>
    <w:p w:rsidR="009820F1" w:rsidRPr="00F16DB3" w:rsidRDefault="009820F1" w:rsidP="004B610A">
      <w:pPr>
        <w:widowControl/>
        <w:spacing w:line="360" w:lineRule="auto"/>
        <w:ind w:firstLine="709"/>
        <w:jc w:val="both"/>
        <w:rPr>
          <w:sz w:val="28"/>
          <w:szCs w:val="28"/>
        </w:rPr>
      </w:pPr>
      <w:r w:rsidRPr="00F16DB3">
        <w:rPr>
          <w:sz w:val="28"/>
          <w:szCs w:val="28"/>
        </w:rPr>
        <w:t>В процессе работы в воздухе рабочей зоны накапливаются многие вредные вещества, прежде всего аэрозоли свинца. При ручной пайке (потребляемая мощность 20…60Вт) выделяется 0.02…0.04мг аэрозоля свинца на сто точек пайки. Предельно допустимая концентрация (ПДК) паров свинца 0.01мг/м</w:t>
      </w:r>
      <w:r w:rsidRPr="00F16DB3">
        <w:rPr>
          <w:sz w:val="28"/>
          <w:szCs w:val="28"/>
          <w:vertAlign w:val="superscript"/>
        </w:rPr>
        <w:t>3</w:t>
      </w:r>
      <w:r w:rsidRPr="00F16DB3">
        <w:rPr>
          <w:sz w:val="28"/>
          <w:szCs w:val="28"/>
        </w:rPr>
        <w:t>. Пары свинца воздействуют на дыхательную систему, желудочно-кишечный тракт. Класс опасности I.</w:t>
      </w:r>
    </w:p>
    <w:p w:rsidR="009820F1" w:rsidRPr="00F16DB3" w:rsidRDefault="009820F1" w:rsidP="004B610A">
      <w:pPr>
        <w:widowControl/>
        <w:spacing w:line="360" w:lineRule="auto"/>
        <w:ind w:firstLine="709"/>
        <w:jc w:val="both"/>
        <w:rPr>
          <w:sz w:val="28"/>
          <w:szCs w:val="28"/>
        </w:rPr>
      </w:pPr>
      <w:r w:rsidRPr="00F16DB3">
        <w:rPr>
          <w:sz w:val="28"/>
          <w:szCs w:val="28"/>
        </w:rPr>
        <w:t>Пары канифоли. Их ПДК 4мг/м</w:t>
      </w:r>
      <w:r w:rsidRPr="00F16DB3">
        <w:rPr>
          <w:sz w:val="28"/>
          <w:szCs w:val="28"/>
          <w:vertAlign w:val="superscript"/>
        </w:rPr>
        <w:t>3</w:t>
      </w:r>
      <w:r w:rsidRPr="00F16DB3">
        <w:rPr>
          <w:sz w:val="28"/>
          <w:szCs w:val="28"/>
        </w:rPr>
        <w:t>. Класс опасности III. Вызывает алергенное и раздражительное действие.</w:t>
      </w:r>
    </w:p>
    <w:p w:rsidR="009820F1" w:rsidRPr="00F16DB3" w:rsidRDefault="009820F1" w:rsidP="004B610A">
      <w:pPr>
        <w:widowControl/>
        <w:spacing w:line="360" w:lineRule="auto"/>
        <w:ind w:firstLine="709"/>
        <w:jc w:val="both"/>
        <w:rPr>
          <w:sz w:val="28"/>
          <w:szCs w:val="28"/>
        </w:rPr>
      </w:pPr>
      <w:r w:rsidRPr="00F16DB3">
        <w:rPr>
          <w:sz w:val="28"/>
          <w:szCs w:val="28"/>
        </w:rPr>
        <w:t>Оксид углерода. Их ПДК составляет 20мг/м</w:t>
      </w:r>
      <w:r w:rsidRPr="00F16DB3">
        <w:rPr>
          <w:sz w:val="28"/>
          <w:szCs w:val="28"/>
          <w:vertAlign w:val="superscript"/>
        </w:rPr>
        <w:t>3</w:t>
      </w:r>
      <w:r w:rsidRPr="00F16DB3">
        <w:rPr>
          <w:sz w:val="28"/>
          <w:szCs w:val="28"/>
        </w:rPr>
        <w:t>. Класс опасности IV. Раздражает дыхательную систему, вытесняет кислород из оксигемоглобина, оказывает токсическое воздействие на клетки, нарушает тканевое дыхание.</w:t>
      </w:r>
    </w:p>
    <w:p w:rsidR="009820F1" w:rsidRPr="00F16DB3" w:rsidRDefault="009820F1" w:rsidP="004B610A">
      <w:pPr>
        <w:widowControl/>
        <w:spacing w:line="360" w:lineRule="auto"/>
        <w:ind w:firstLine="709"/>
        <w:jc w:val="both"/>
        <w:rPr>
          <w:sz w:val="28"/>
          <w:szCs w:val="28"/>
        </w:rPr>
      </w:pPr>
      <w:r w:rsidRPr="00F16DB3">
        <w:rPr>
          <w:sz w:val="28"/>
          <w:szCs w:val="28"/>
        </w:rPr>
        <w:t>Этиловый спирт. Его ПДК составляет 1000мг/м</w:t>
      </w:r>
      <w:r w:rsidRPr="00F16DB3">
        <w:rPr>
          <w:sz w:val="28"/>
          <w:szCs w:val="28"/>
          <w:vertAlign w:val="superscript"/>
        </w:rPr>
        <w:t>3</w:t>
      </w:r>
      <w:r w:rsidRPr="00F16DB3">
        <w:rPr>
          <w:sz w:val="28"/>
          <w:szCs w:val="28"/>
        </w:rPr>
        <w:t>. Класс опасности IV. Оказывает раздражительное действие на кожу и дыхательную систему, является наркотическим веществом.</w:t>
      </w:r>
    </w:p>
    <w:p w:rsidR="009820F1" w:rsidRPr="00F16DB3" w:rsidRDefault="009820F1" w:rsidP="004B610A">
      <w:pPr>
        <w:widowControl/>
        <w:spacing w:line="360" w:lineRule="auto"/>
        <w:ind w:firstLine="709"/>
        <w:jc w:val="both"/>
        <w:rPr>
          <w:sz w:val="28"/>
          <w:szCs w:val="28"/>
        </w:rPr>
      </w:pPr>
      <w:r w:rsidRPr="00F16DB3">
        <w:rPr>
          <w:sz w:val="28"/>
          <w:szCs w:val="28"/>
        </w:rPr>
        <w:t>Кроме вышеперечисленных вредных веществ при пайке наблюдаются выделения паров побочных продуктов горения поверхностей, соприкасаемых с нагретым жалом паяльника, а именно, фтора, перфторизобутилена, окиси углерода от отжига фторопластовой изоляции; толуола, ацетона и других растворителей при обезжиривании и маркировке.</w:t>
      </w:r>
    </w:p>
    <w:p w:rsidR="009820F1" w:rsidRPr="00F16DB3" w:rsidRDefault="009820F1" w:rsidP="004B610A">
      <w:pPr>
        <w:widowControl/>
        <w:spacing w:line="360" w:lineRule="auto"/>
        <w:ind w:firstLine="709"/>
        <w:jc w:val="both"/>
        <w:rPr>
          <w:sz w:val="28"/>
          <w:szCs w:val="28"/>
        </w:rPr>
      </w:pPr>
      <w:r w:rsidRPr="00F16DB3">
        <w:rPr>
          <w:sz w:val="28"/>
          <w:szCs w:val="28"/>
        </w:rPr>
        <w:t>Для обеспечения безопасности работ со многими вредными веществами и парами нужно кроме общей вентиляции помещения подвести к столу радиомонтажника локальную вентиляцию. Это нужно сделать с целью ограничения поступления загрязняющих веществ в воздух рабочей зоны. Это возможно посредством местной вытяжной вентиляции. В нашем случае используется отсос открытого типа.</w:t>
      </w:r>
    </w:p>
    <w:p w:rsidR="009820F1" w:rsidRPr="00F16DB3" w:rsidRDefault="009820F1" w:rsidP="004B610A">
      <w:pPr>
        <w:widowControl/>
        <w:spacing w:line="360" w:lineRule="auto"/>
        <w:ind w:firstLine="709"/>
        <w:jc w:val="both"/>
        <w:rPr>
          <w:sz w:val="28"/>
          <w:szCs w:val="28"/>
        </w:rPr>
      </w:pPr>
      <w:r w:rsidRPr="00F16DB3">
        <w:rPr>
          <w:sz w:val="28"/>
          <w:szCs w:val="28"/>
        </w:rPr>
        <w:t>Местный отсос устанавливается для улавливания и удаления вредностей непосредственно с мест их образования. Например, с рабочих мест, где производится пайка различных изделий, промывка в бензине, лакокрасочные покрытия и т.п.</w:t>
      </w:r>
    </w:p>
    <w:p w:rsidR="009820F1" w:rsidRPr="00F16DB3" w:rsidRDefault="009820F1" w:rsidP="004B610A">
      <w:pPr>
        <w:widowControl/>
        <w:spacing w:line="360" w:lineRule="auto"/>
        <w:ind w:firstLine="709"/>
        <w:jc w:val="both"/>
        <w:rPr>
          <w:sz w:val="28"/>
          <w:szCs w:val="28"/>
        </w:rPr>
      </w:pPr>
      <w:r w:rsidRPr="00F16DB3">
        <w:rPr>
          <w:sz w:val="28"/>
          <w:szCs w:val="28"/>
        </w:rPr>
        <w:t>Принцип такого отсоса заключается в следующем: во всасывающем отверстии создаются такие скорости движения воздуха, которые способствуют отклонению местных выделений в сторону отсоса. Таким образом, обеспечивается удаление (75–80)% вредных веществ.</w:t>
      </w:r>
    </w:p>
    <w:p w:rsidR="009820F1" w:rsidRPr="00F16DB3" w:rsidRDefault="009820F1" w:rsidP="004B610A">
      <w:pPr>
        <w:widowControl/>
        <w:spacing w:line="360" w:lineRule="auto"/>
        <w:ind w:firstLine="709"/>
        <w:jc w:val="both"/>
        <w:rPr>
          <w:sz w:val="28"/>
          <w:szCs w:val="28"/>
        </w:rPr>
      </w:pPr>
      <w:r w:rsidRPr="00F16DB3">
        <w:rPr>
          <w:sz w:val="28"/>
          <w:szCs w:val="28"/>
        </w:rPr>
        <w:t>Для удаления вредных выделений отсосы должны создавать поток, направленный от рабочего места и имеющий скорость на 0.2 м/с больше подвижности воздуха в помещении.</w:t>
      </w:r>
    </w:p>
    <w:p w:rsidR="009820F1" w:rsidRPr="00F16DB3" w:rsidRDefault="009820F1" w:rsidP="004B610A">
      <w:pPr>
        <w:widowControl/>
        <w:spacing w:line="360" w:lineRule="auto"/>
        <w:ind w:firstLine="709"/>
        <w:jc w:val="both"/>
        <w:rPr>
          <w:sz w:val="28"/>
          <w:szCs w:val="28"/>
        </w:rPr>
      </w:pPr>
      <w:r w:rsidRPr="00F16DB3">
        <w:rPr>
          <w:sz w:val="28"/>
          <w:szCs w:val="28"/>
        </w:rPr>
        <w:t>Рассчитаем размеры для вытяжного отверстия на расстоянии х=0.08м от центра отверстия при соотношении сторон a/b=1. Скорость потока v</w:t>
      </w:r>
      <w:r w:rsidRPr="00F16DB3">
        <w:rPr>
          <w:sz w:val="28"/>
          <w:szCs w:val="28"/>
          <w:vertAlign w:val="subscript"/>
        </w:rPr>
        <w:t>n</w:t>
      </w:r>
      <w:r w:rsidRPr="00F16DB3">
        <w:rPr>
          <w:sz w:val="28"/>
          <w:szCs w:val="28"/>
        </w:rPr>
        <w:t>=0.5м/с, необходимая скорость потока воздуха во всасывающем отверстии v</w:t>
      </w:r>
      <w:r w:rsidRPr="00F16DB3">
        <w:rPr>
          <w:sz w:val="28"/>
          <w:szCs w:val="28"/>
          <w:vertAlign w:val="subscript"/>
        </w:rPr>
        <w:t>в</w:t>
      </w:r>
      <w:r w:rsidRPr="00F16DB3">
        <w:rPr>
          <w:sz w:val="28"/>
          <w:szCs w:val="28"/>
        </w:rPr>
        <w:t>=4 м/с.</w:t>
      </w:r>
      <w:r w:rsidR="006D7264">
        <w:rPr>
          <w:sz w:val="28"/>
          <w:szCs w:val="28"/>
        </w:rPr>
        <w:t xml:space="preserve"> </w:t>
      </w:r>
      <w:r w:rsidRPr="00F16DB3">
        <w:rPr>
          <w:sz w:val="28"/>
          <w:szCs w:val="28"/>
        </w:rPr>
        <w:t>Найдем требуемую скорость воздуха v</w:t>
      </w:r>
      <w:r w:rsidRPr="00F16DB3">
        <w:rPr>
          <w:sz w:val="28"/>
          <w:szCs w:val="28"/>
          <w:vertAlign w:val="subscript"/>
        </w:rPr>
        <w:t>х</w:t>
      </w:r>
      <w:r w:rsidRPr="00F16DB3">
        <w:rPr>
          <w:sz w:val="28"/>
          <w:szCs w:val="28"/>
        </w:rPr>
        <w:t>:</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i/>
          <w:sz w:val="28"/>
          <w:szCs w:val="28"/>
        </w:rPr>
        <w:t>v</w:t>
      </w:r>
      <w:r w:rsidRPr="00F16DB3">
        <w:rPr>
          <w:i/>
          <w:sz w:val="28"/>
          <w:szCs w:val="28"/>
          <w:vertAlign w:val="subscript"/>
        </w:rPr>
        <w:t>х</w:t>
      </w:r>
      <w:r w:rsidRPr="00F16DB3">
        <w:rPr>
          <w:i/>
          <w:sz w:val="28"/>
          <w:szCs w:val="28"/>
        </w:rPr>
        <w:t xml:space="preserve"> = v</w:t>
      </w:r>
      <w:r w:rsidRPr="00F16DB3">
        <w:rPr>
          <w:i/>
          <w:sz w:val="28"/>
          <w:szCs w:val="28"/>
          <w:vertAlign w:val="subscript"/>
        </w:rPr>
        <w:t>n</w:t>
      </w:r>
      <w:r w:rsidRPr="00F16DB3">
        <w:rPr>
          <w:i/>
          <w:sz w:val="28"/>
          <w:szCs w:val="28"/>
        </w:rPr>
        <w:t xml:space="preserve"> +0.2,</w:t>
      </w:r>
      <w:r w:rsidR="00311422">
        <w:rPr>
          <w:i/>
          <w:sz w:val="28"/>
          <w:szCs w:val="28"/>
        </w:rPr>
        <w:t xml:space="preserve"> </w:t>
      </w:r>
      <w:r w:rsidRPr="00F16DB3">
        <w:rPr>
          <w:sz w:val="28"/>
          <w:szCs w:val="28"/>
        </w:rPr>
        <w:t>(10.1)</w:t>
      </w:r>
    </w:p>
    <w:p w:rsidR="009820F1" w:rsidRPr="00F16DB3" w:rsidRDefault="009820F1" w:rsidP="004B610A">
      <w:pPr>
        <w:widowControl/>
        <w:spacing w:line="360" w:lineRule="auto"/>
        <w:ind w:firstLine="709"/>
        <w:jc w:val="both"/>
        <w:rPr>
          <w:i/>
          <w:sz w:val="28"/>
          <w:szCs w:val="28"/>
        </w:rPr>
      </w:pPr>
      <w:r w:rsidRPr="00F16DB3">
        <w:rPr>
          <w:i/>
          <w:sz w:val="28"/>
          <w:szCs w:val="28"/>
        </w:rPr>
        <w:t>v</w:t>
      </w:r>
      <w:r w:rsidRPr="00F16DB3">
        <w:rPr>
          <w:i/>
          <w:sz w:val="28"/>
          <w:szCs w:val="28"/>
          <w:vertAlign w:val="subscript"/>
        </w:rPr>
        <w:t>х</w:t>
      </w:r>
      <w:r w:rsidRPr="00F16DB3">
        <w:rPr>
          <w:i/>
          <w:sz w:val="28"/>
          <w:szCs w:val="28"/>
        </w:rPr>
        <w:t xml:space="preserve"> = 0.5+0.2=0.7м/с</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Находим безразмерный коэффициент k</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i/>
          <w:sz w:val="28"/>
          <w:szCs w:val="28"/>
        </w:rPr>
        <w:t>k = v</w:t>
      </w:r>
      <w:r w:rsidRPr="00F16DB3">
        <w:rPr>
          <w:i/>
          <w:sz w:val="28"/>
          <w:szCs w:val="28"/>
          <w:vertAlign w:val="subscript"/>
        </w:rPr>
        <w:t>в</w:t>
      </w:r>
      <w:r w:rsidRPr="00F16DB3">
        <w:rPr>
          <w:i/>
          <w:sz w:val="28"/>
          <w:szCs w:val="28"/>
        </w:rPr>
        <w:t xml:space="preserve"> /v</w:t>
      </w:r>
      <w:r w:rsidRPr="00F16DB3">
        <w:rPr>
          <w:i/>
          <w:sz w:val="28"/>
          <w:szCs w:val="28"/>
          <w:vertAlign w:val="subscript"/>
        </w:rPr>
        <w:t>х</w:t>
      </w:r>
      <w:r w:rsidR="00311422">
        <w:rPr>
          <w:i/>
          <w:sz w:val="28"/>
          <w:szCs w:val="28"/>
        </w:rPr>
        <w:t xml:space="preserve"> </w:t>
      </w:r>
      <w:r w:rsidRPr="00F16DB3">
        <w:rPr>
          <w:sz w:val="28"/>
          <w:szCs w:val="28"/>
        </w:rPr>
        <w:t>(10.2)</w:t>
      </w:r>
    </w:p>
    <w:p w:rsidR="009820F1" w:rsidRPr="00F16DB3" w:rsidRDefault="009820F1" w:rsidP="004B610A">
      <w:pPr>
        <w:widowControl/>
        <w:spacing w:line="360" w:lineRule="auto"/>
        <w:ind w:firstLine="709"/>
        <w:jc w:val="both"/>
        <w:rPr>
          <w:sz w:val="28"/>
          <w:szCs w:val="28"/>
        </w:rPr>
      </w:pPr>
      <w:r w:rsidRPr="00F16DB3">
        <w:rPr>
          <w:sz w:val="28"/>
          <w:szCs w:val="28"/>
        </w:rPr>
        <w:t>k = 4/0.7=5.7</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Находим соотношение х/а при a/b=1 и при k=5.7 по номограмме [23]: х/а=0.52.</w:t>
      </w:r>
    </w:p>
    <w:p w:rsidR="009820F1" w:rsidRPr="00F16DB3" w:rsidRDefault="009820F1" w:rsidP="004B610A">
      <w:pPr>
        <w:widowControl/>
        <w:spacing w:line="360" w:lineRule="auto"/>
        <w:ind w:firstLine="709"/>
        <w:jc w:val="both"/>
        <w:rPr>
          <w:sz w:val="28"/>
          <w:szCs w:val="28"/>
        </w:rPr>
      </w:pPr>
      <w:r w:rsidRPr="00F16DB3">
        <w:rPr>
          <w:sz w:val="28"/>
          <w:szCs w:val="28"/>
        </w:rPr>
        <w:t>Определяем размеры отверстия:</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b=a=0.08/0.52=0.15 м</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Количество воздуха, которое можно удалить отсосом определим по формуле:</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i/>
          <w:sz w:val="28"/>
          <w:szCs w:val="28"/>
        </w:rPr>
        <w:t>Lмо = 3600*v</w:t>
      </w:r>
      <w:r w:rsidRPr="00F16DB3">
        <w:rPr>
          <w:i/>
          <w:sz w:val="28"/>
          <w:szCs w:val="28"/>
          <w:vertAlign w:val="subscript"/>
        </w:rPr>
        <w:t>0</w:t>
      </w:r>
      <w:r w:rsidRPr="00F16DB3">
        <w:rPr>
          <w:i/>
          <w:sz w:val="28"/>
          <w:szCs w:val="28"/>
        </w:rPr>
        <w:t>*a*b,</w:t>
      </w:r>
      <w:r w:rsidR="00311422">
        <w:rPr>
          <w:i/>
          <w:sz w:val="28"/>
          <w:szCs w:val="28"/>
        </w:rPr>
        <w:t xml:space="preserve"> </w:t>
      </w:r>
      <w:r w:rsidRPr="00F16DB3">
        <w:rPr>
          <w:sz w:val="28"/>
          <w:szCs w:val="28"/>
        </w:rPr>
        <w:t>(10.3)</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где Lмо – часовой объем удаляемого воздуха;</w:t>
      </w:r>
    </w:p>
    <w:p w:rsidR="009820F1" w:rsidRPr="00F16DB3" w:rsidRDefault="009820F1" w:rsidP="004B610A">
      <w:pPr>
        <w:widowControl/>
        <w:spacing w:line="360" w:lineRule="auto"/>
        <w:ind w:firstLine="709"/>
        <w:jc w:val="both"/>
        <w:rPr>
          <w:sz w:val="28"/>
          <w:szCs w:val="28"/>
        </w:rPr>
      </w:pPr>
      <w:r w:rsidRPr="00F16DB3">
        <w:rPr>
          <w:sz w:val="28"/>
          <w:szCs w:val="28"/>
        </w:rPr>
        <w:t>a,b – стороны отверстия, м;</w:t>
      </w:r>
    </w:p>
    <w:p w:rsidR="009820F1" w:rsidRPr="00F16DB3" w:rsidRDefault="009820F1" w:rsidP="004B610A">
      <w:pPr>
        <w:widowControl/>
        <w:spacing w:line="360" w:lineRule="auto"/>
        <w:ind w:firstLine="709"/>
        <w:jc w:val="both"/>
        <w:rPr>
          <w:sz w:val="28"/>
          <w:szCs w:val="28"/>
        </w:rPr>
      </w:pPr>
      <w:r w:rsidRPr="00F16DB3">
        <w:rPr>
          <w:sz w:val="28"/>
          <w:szCs w:val="28"/>
        </w:rPr>
        <w:t>v</w:t>
      </w:r>
      <w:r w:rsidRPr="00F16DB3">
        <w:rPr>
          <w:sz w:val="28"/>
          <w:szCs w:val="28"/>
          <w:vertAlign w:val="subscript"/>
        </w:rPr>
        <w:t>0</w:t>
      </w:r>
      <w:r w:rsidRPr="00F16DB3">
        <w:rPr>
          <w:sz w:val="28"/>
          <w:szCs w:val="28"/>
        </w:rPr>
        <w:t xml:space="preserve"> – скорость воздуха в отверстии.</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Lмо = 3600*4*0.15*0.15 = 324м</w:t>
      </w:r>
      <w:r w:rsidRPr="00F16DB3">
        <w:rPr>
          <w:sz w:val="28"/>
          <w:szCs w:val="28"/>
          <w:vertAlign w:val="superscript"/>
        </w:rPr>
        <w:t>3</w:t>
      </w:r>
      <w:r w:rsidRPr="00F16DB3">
        <w:rPr>
          <w:sz w:val="28"/>
          <w:szCs w:val="28"/>
        </w:rPr>
        <w:t>/ч</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sz w:val="28"/>
          <w:szCs w:val="28"/>
        </w:rPr>
        <w:t>Как видно такой отсос вполне удовлетворяет по рабочим параметрам и достаточно прост по конструкции, поэтому он приемлем для установки к столу электромонтажника.</w:t>
      </w:r>
    </w:p>
    <w:p w:rsidR="009820F1" w:rsidRPr="00F16DB3" w:rsidRDefault="009820F1" w:rsidP="004B610A">
      <w:pPr>
        <w:widowControl/>
        <w:spacing w:line="360" w:lineRule="auto"/>
        <w:ind w:firstLine="709"/>
        <w:jc w:val="both"/>
        <w:rPr>
          <w:sz w:val="28"/>
          <w:szCs w:val="28"/>
        </w:rPr>
      </w:pPr>
      <w:r w:rsidRPr="00F16DB3">
        <w:rPr>
          <w:sz w:val="28"/>
          <w:szCs w:val="28"/>
        </w:rPr>
        <w:t xml:space="preserve">Для защиты рабочих от поражения электрическим током на рабочих местах предусмотрен электрощиток с утопленными штепсельными гнездами для подключения электроприборов, паяльника и измерительной аппаратуры. Щиток смонтирован в удобном и безопасном для работы месте, имеет общий рубильник, автоматические выключатели, сигнальные лампы и шину защитного заземления. Над гнездами в удобочитаемом виде указаны надписи, соответствующие включенному и отключенному положению. Напряжение монтажного инструмента не должно превышать 42В. Для питания переносных светильников применяется напряжение не выше 36В. Штепсельные соединения, применяемые на питание 42В по своей конструкции и окраске должны отличаться от штепсельных соединений на напряжение 220В. в качестве источника пониженного напряжения должен использоваться переносной трансформатор. Все помещения и их оборудование должны отвечать требованиям действующих </w:t>
      </w:r>
      <w:r w:rsidRPr="00F16DB3">
        <w:rPr>
          <w:sz w:val="28"/>
          <w:szCs w:val="28"/>
        </w:rPr>
        <w:fldChar w:fldCharType="begin"/>
      </w:r>
      <w:r w:rsidRPr="00F16DB3">
        <w:rPr>
          <w:sz w:val="28"/>
          <w:szCs w:val="28"/>
        </w:rPr>
        <w:instrText>SYMBOL 178 \f "Symbol" \s 14</w:instrText>
      </w:r>
      <w:r w:rsidRPr="00F16DB3">
        <w:rPr>
          <w:sz w:val="28"/>
          <w:szCs w:val="28"/>
        </w:rPr>
        <w:fldChar w:fldCharType="separate"/>
      </w:r>
      <w:r w:rsidRPr="00F16DB3">
        <w:rPr>
          <w:sz w:val="28"/>
          <w:szCs w:val="28"/>
        </w:rPr>
        <w:t>І</w:t>
      </w:r>
      <w:r w:rsidRPr="00F16DB3">
        <w:rPr>
          <w:sz w:val="28"/>
          <w:szCs w:val="28"/>
        </w:rPr>
        <w:fldChar w:fldCharType="end"/>
      </w:r>
      <w:r w:rsidRPr="00F16DB3">
        <w:rPr>
          <w:sz w:val="28"/>
          <w:szCs w:val="28"/>
        </w:rPr>
        <w:t>Правил устройства электроустановок</w:t>
      </w:r>
      <w:r w:rsidRPr="00F16DB3">
        <w:rPr>
          <w:sz w:val="28"/>
          <w:szCs w:val="28"/>
        </w:rPr>
        <w:fldChar w:fldCharType="begin"/>
      </w:r>
      <w:r w:rsidRPr="00F16DB3">
        <w:rPr>
          <w:sz w:val="28"/>
          <w:szCs w:val="28"/>
        </w:rPr>
        <w:instrText>SYMBOL 178 \f "Symbol" \s 14</w:instrText>
      </w:r>
      <w:r w:rsidRPr="00F16DB3">
        <w:rPr>
          <w:sz w:val="28"/>
          <w:szCs w:val="28"/>
        </w:rPr>
        <w:fldChar w:fldCharType="separate"/>
      </w:r>
      <w:r w:rsidRPr="00F16DB3">
        <w:rPr>
          <w:sz w:val="28"/>
          <w:szCs w:val="28"/>
        </w:rPr>
        <w:t>І</w:t>
      </w:r>
      <w:r w:rsidRPr="00F16DB3">
        <w:rPr>
          <w:sz w:val="28"/>
          <w:szCs w:val="28"/>
        </w:rPr>
        <w:fldChar w:fldCharType="end"/>
      </w:r>
      <w:r w:rsidRPr="00F16DB3">
        <w:rPr>
          <w:sz w:val="28"/>
          <w:szCs w:val="28"/>
        </w:rPr>
        <w:t>.</w:t>
      </w:r>
    </w:p>
    <w:p w:rsidR="009820F1" w:rsidRPr="00F16DB3" w:rsidRDefault="009820F1" w:rsidP="004B610A">
      <w:pPr>
        <w:widowControl/>
        <w:spacing w:line="360" w:lineRule="auto"/>
        <w:ind w:firstLine="709"/>
        <w:jc w:val="both"/>
        <w:rPr>
          <w:sz w:val="28"/>
          <w:szCs w:val="28"/>
        </w:rPr>
      </w:pPr>
      <w:r w:rsidRPr="00F16DB3">
        <w:rPr>
          <w:sz w:val="28"/>
          <w:szCs w:val="28"/>
        </w:rPr>
        <w:t>Должны быть отведены площади на рабочих местах для размещения материалов и деталей, а также инструментальные шкафы. Поверхность стола должна быть гладкой, без выбоин и заусенцев.</w:t>
      </w:r>
    </w:p>
    <w:p w:rsidR="009820F1" w:rsidRPr="00F16DB3" w:rsidRDefault="009820F1" w:rsidP="004B610A">
      <w:pPr>
        <w:widowControl/>
        <w:spacing w:line="360" w:lineRule="auto"/>
        <w:ind w:firstLine="709"/>
        <w:jc w:val="both"/>
        <w:rPr>
          <w:sz w:val="28"/>
          <w:szCs w:val="28"/>
        </w:rPr>
      </w:pPr>
      <w:r w:rsidRPr="00F16DB3">
        <w:rPr>
          <w:sz w:val="28"/>
          <w:szCs w:val="28"/>
        </w:rPr>
        <w:t>В помещении, где производятся радиомонтажные работы, рабочие места должны быть ориентированы в пространстве таким образом, чтобы максимально использовать естественное освещение и чтобы свет падал по возможности спереди слева.</w:t>
      </w:r>
    </w:p>
    <w:p w:rsidR="009820F1" w:rsidRPr="00F16DB3" w:rsidRDefault="009820F1" w:rsidP="004B610A">
      <w:pPr>
        <w:widowControl/>
        <w:spacing w:line="360" w:lineRule="auto"/>
        <w:ind w:firstLine="709"/>
        <w:jc w:val="both"/>
        <w:rPr>
          <w:sz w:val="28"/>
          <w:szCs w:val="28"/>
        </w:rPr>
      </w:pPr>
      <w:r w:rsidRPr="00F16DB3">
        <w:rPr>
          <w:sz w:val="28"/>
          <w:szCs w:val="28"/>
        </w:rPr>
        <w:t>С целью снижения неблагоприятного воздействия монотонности труда регламентируются перерывы, составляющие 10 минут после каждого часа работы.</w:t>
      </w:r>
    </w:p>
    <w:p w:rsidR="009820F1" w:rsidRPr="00F16DB3" w:rsidRDefault="009820F1" w:rsidP="004B610A">
      <w:pPr>
        <w:widowControl/>
        <w:spacing w:line="360" w:lineRule="auto"/>
        <w:ind w:firstLine="709"/>
        <w:jc w:val="both"/>
        <w:rPr>
          <w:sz w:val="28"/>
          <w:szCs w:val="28"/>
        </w:rPr>
      </w:pPr>
      <w:r w:rsidRPr="00F16DB3">
        <w:rPr>
          <w:sz w:val="28"/>
          <w:szCs w:val="28"/>
        </w:rPr>
        <w:t>В данном разделе были проведены следующие работы:</w:t>
      </w:r>
    </w:p>
    <w:p w:rsidR="009820F1" w:rsidRPr="00F16DB3" w:rsidRDefault="009820F1" w:rsidP="004B610A">
      <w:pPr>
        <w:widowControl/>
        <w:spacing w:line="360" w:lineRule="auto"/>
        <w:ind w:firstLine="709"/>
        <w:jc w:val="both"/>
        <w:rPr>
          <w:sz w:val="28"/>
          <w:szCs w:val="28"/>
        </w:rPr>
      </w:pPr>
      <w:r w:rsidRPr="00F16DB3">
        <w:rPr>
          <w:sz w:val="28"/>
          <w:szCs w:val="28"/>
        </w:rPr>
        <w:sym w:font="Symbol" w:char="F02D"/>
      </w:r>
      <w:r w:rsidRPr="00F16DB3">
        <w:rPr>
          <w:sz w:val="28"/>
          <w:szCs w:val="28"/>
        </w:rPr>
        <w:t xml:space="preserve"> обозначены опасные и вредные факторы, при производстве блока обмена сообщениями, такие как опасность электрического поражения, недостаток освещения, монотонность труда и выделяемые при производстве вредные вещества;</w:t>
      </w:r>
    </w:p>
    <w:p w:rsidR="009820F1" w:rsidRPr="00F16DB3" w:rsidRDefault="009820F1" w:rsidP="004B610A">
      <w:pPr>
        <w:widowControl/>
        <w:spacing w:line="360" w:lineRule="auto"/>
        <w:ind w:firstLine="709"/>
        <w:jc w:val="both"/>
        <w:rPr>
          <w:sz w:val="28"/>
          <w:szCs w:val="28"/>
        </w:rPr>
      </w:pPr>
      <w:r w:rsidRPr="00F16DB3">
        <w:rPr>
          <w:sz w:val="28"/>
          <w:szCs w:val="28"/>
        </w:rPr>
        <w:sym w:font="Symbol" w:char="F02D"/>
      </w:r>
      <w:r w:rsidRPr="00F16DB3">
        <w:rPr>
          <w:sz w:val="28"/>
          <w:szCs w:val="28"/>
        </w:rPr>
        <w:t xml:space="preserve"> произведен расчет размеров вытяжного отверстия, необходимого для исключения или ограничения количества выделяемых вредных веществ, а также количество воздуха, отсасываемого данным отсосом при таких его размерах.</w:t>
      </w:r>
    </w:p>
    <w:p w:rsidR="009820F1" w:rsidRPr="00F16DB3" w:rsidRDefault="009820F1" w:rsidP="004B610A">
      <w:pPr>
        <w:widowControl/>
        <w:spacing w:line="360" w:lineRule="auto"/>
        <w:ind w:firstLine="709"/>
        <w:jc w:val="both"/>
        <w:rPr>
          <w:sz w:val="28"/>
          <w:szCs w:val="28"/>
        </w:rPr>
      </w:pPr>
      <w:r w:rsidRPr="00F16DB3">
        <w:rPr>
          <w:sz w:val="28"/>
          <w:szCs w:val="28"/>
        </w:rPr>
        <w:sym w:font="Symbol" w:char="F02D"/>
      </w:r>
      <w:r w:rsidRPr="00F16DB3">
        <w:rPr>
          <w:sz w:val="28"/>
          <w:szCs w:val="28"/>
        </w:rPr>
        <w:t xml:space="preserve"> описаны мероприятия, исключающие или ограничивающие воздействие, описанных вредных факторов;</w:t>
      </w:r>
    </w:p>
    <w:p w:rsidR="009820F1" w:rsidRPr="00F16DB3" w:rsidRDefault="009820F1" w:rsidP="00311422">
      <w:pPr>
        <w:widowControl/>
        <w:spacing w:line="360" w:lineRule="auto"/>
        <w:ind w:firstLine="709"/>
        <w:jc w:val="center"/>
        <w:rPr>
          <w:b/>
          <w:color w:val="000000"/>
          <w:sz w:val="28"/>
          <w:szCs w:val="28"/>
        </w:rPr>
      </w:pPr>
      <w:r w:rsidRPr="00F16DB3">
        <w:rPr>
          <w:sz w:val="28"/>
          <w:szCs w:val="28"/>
        </w:rPr>
        <w:br w:type="page"/>
      </w:r>
      <w:r w:rsidRPr="00F16DB3">
        <w:rPr>
          <w:b/>
          <w:color w:val="000000"/>
          <w:sz w:val="28"/>
          <w:szCs w:val="28"/>
        </w:rPr>
        <w:t>11</w:t>
      </w:r>
      <w:r w:rsidR="00F55DAA">
        <w:rPr>
          <w:b/>
          <w:color w:val="000000"/>
          <w:sz w:val="28"/>
          <w:szCs w:val="28"/>
        </w:rPr>
        <w:t>.</w:t>
      </w:r>
      <w:r w:rsidRPr="00F16DB3">
        <w:rPr>
          <w:b/>
          <w:color w:val="000000"/>
          <w:sz w:val="28"/>
          <w:szCs w:val="28"/>
        </w:rPr>
        <w:t xml:space="preserve"> АНАЛИЗ И УЧЕТ ТРЕБОВАНИИ ЭРГОНОМИКИ И ТЕХНИЧЕСКОЙ ЭСТЕТИКИ</w:t>
      </w:r>
    </w:p>
    <w:p w:rsidR="009820F1" w:rsidRPr="00F16DB3" w:rsidRDefault="009820F1" w:rsidP="004B610A">
      <w:pPr>
        <w:widowControl/>
        <w:spacing w:line="360" w:lineRule="auto"/>
        <w:ind w:firstLine="709"/>
        <w:jc w:val="both"/>
        <w:rPr>
          <w:sz w:val="28"/>
          <w:szCs w:val="28"/>
        </w:rPr>
      </w:pPr>
    </w:p>
    <w:p w:rsidR="009820F1" w:rsidRPr="00F16DB3" w:rsidRDefault="009820F1" w:rsidP="004B610A">
      <w:pPr>
        <w:widowControl/>
        <w:spacing w:line="360" w:lineRule="auto"/>
        <w:ind w:firstLine="709"/>
        <w:jc w:val="both"/>
        <w:rPr>
          <w:sz w:val="28"/>
          <w:szCs w:val="28"/>
        </w:rPr>
      </w:pPr>
      <w:r w:rsidRPr="00F16DB3">
        <w:rPr>
          <w:color w:val="000000"/>
          <w:sz w:val="28"/>
          <w:szCs w:val="28"/>
        </w:rPr>
        <w:t>Эргонометрические требования и требования технической эстетики к изделиям (системам "человек-машина") должны быть направлены на повышение эффективности деятельности и сохранение здоровья оператора взаимодействующего с изделием, за счет оптимизации:</w:t>
      </w:r>
    </w:p>
    <w:p w:rsidR="009820F1" w:rsidRPr="00F16DB3" w:rsidRDefault="009820F1" w:rsidP="004B610A">
      <w:pPr>
        <w:widowControl/>
        <w:spacing w:line="360" w:lineRule="auto"/>
        <w:ind w:firstLine="709"/>
        <w:jc w:val="both"/>
        <w:rPr>
          <w:sz w:val="28"/>
          <w:szCs w:val="28"/>
        </w:rPr>
      </w:pPr>
      <w:r w:rsidRPr="00F16DB3">
        <w:rPr>
          <w:color w:val="000000"/>
          <w:sz w:val="28"/>
          <w:szCs w:val="28"/>
        </w:rPr>
        <w:t>- структуры взаимодействия операторов и операторов и технических средств деятельности;</w:t>
      </w:r>
    </w:p>
    <w:p w:rsidR="009820F1" w:rsidRPr="00F16DB3" w:rsidRDefault="009820F1" w:rsidP="004B610A">
      <w:pPr>
        <w:widowControl/>
        <w:spacing w:line="360" w:lineRule="auto"/>
        <w:ind w:firstLine="709"/>
        <w:jc w:val="both"/>
        <w:rPr>
          <w:sz w:val="28"/>
          <w:szCs w:val="28"/>
        </w:rPr>
      </w:pPr>
      <w:r w:rsidRPr="00F16DB3">
        <w:rPr>
          <w:color w:val="000000"/>
          <w:sz w:val="28"/>
          <w:szCs w:val="28"/>
        </w:rPr>
        <w:t>- физической, информационной, психологической, умственной нагрузок оператора;</w:t>
      </w:r>
    </w:p>
    <w:p w:rsidR="009820F1" w:rsidRPr="00F16DB3" w:rsidRDefault="009820F1" w:rsidP="004B610A">
      <w:pPr>
        <w:widowControl/>
        <w:spacing w:line="360" w:lineRule="auto"/>
        <w:ind w:firstLine="709"/>
        <w:jc w:val="both"/>
        <w:rPr>
          <w:sz w:val="28"/>
          <w:szCs w:val="28"/>
        </w:rPr>
      </w:pPr>
      <w:r w:rsidRPr="00F16DB3">
        <w:rPr>
          <w:color w:val="000000"/>
          <w:sz w:val="28"/>
          <w:szCs w:val="28"/>
        </w:rPr>
        <w:t>- условий деятельности, поддержания и восстановления здоровья и работоспособности операторов;</w:t>
      </w:r>
    </w:p>
    <w:p w:rsidR="009820F1" w:rsidRPr="00F16DB3" w:rsidRDefault="009820F1" w:rsidP="004B610A">
      <w:pPr>
        <w:widowControl/>
        <w:spacing w:line="360" w:lineRule="auto"/>
        <w:ind w:firstLine="709"/>
        <w:jc w:val="both"/>
        <w:rPr>
          <w:sz w:val="28"/>
          <w:szCs w:val="28"/>
        </w:rPr>
      </w:pPr>
      <w:r w:rsidRPr="00F16DB3">
        <w:rPr>
          <w:color w:val="000000"/>
          <w:sz w:val="28"/>
          <w:szCs w:val="28"/>
        </w:rPr>
        <w:t>- уровня профессиональной подготовки операторов. [20] Эргонометрические требования должны обеспечивать:</w:t>
      </w:r>
    </w:p>
    <w:p w:rsidR="009820F1" w:rsidRPr="00F16DB3" w:rsidRDefault="009820F1" w:rsidP="004B610A">
      <w:pPr>
        <w:widowControl/>
        <w:spacing w:line="360" w:lineRule="auto"/>
        <w:ind w:firstLine="709"/>
        <w:jc w:val="both"/>
        <w:rPr>
          <w:sz w:val="28"/>
          <w:szCs w:val="28"/>
        </w:rPr>
      </w:pPr>
      <w:r w:rsidRPr="00F16DB3">
        <w:rPr>
          <w:color w:val="000000"/>
          <w:sz w:val="28"/>
          <w:szCs w:val="28"/>
        </w:rPr>
        <w:t>- распределение функций между операторами и техническими средствами в соответствии с их преимущественными возможностями и степенью ответственности решаемых задач;</w:t>
      </w:r>
    </w:p>
    <w:p w:rsidR="009820F1" w:rsidRPr="00F16DB3" w:rsidRDefault="009820F1" w:rsidP="004B610A">
      <w:pPr>
        <w:widowControl/>
        <w:spacing w:line="360" w:lineRule="auto"/>
        <w:ind w:firstLine="709"/>
        <w:jc w:val="both"/>
        <w:rPr>
          <w:sz w:val="28"/>
          <w:szCs w:val="28"/>
        </w:rPr>
      </w:pPr>
      <w:r w:rsidRPr="00F16DB3">
        <w:rPr>
          <w:color w:val="000000"/>
          <w:sz w:val="28"/>
          <w:szCs w:val="28"/>
        </w:rPr>
        <w:t>- соответствие системы отбора, подготовки и организации деятельности операторов возложенным на них функциям и заданному качеству деятельности (быстродействию,</w:t>
      </w:r>
      <w:r w:rsidRPr="00F16DB3">
        <w:rPr>
          <w:color w:val="000000"/>
          <w:sz w:val="28"/>
          <w:szCs w:val="28"/>
        </w:rPr>
        <w:tab/>
        <w:t>точности, надежности, производительности, согласованности операторов и т.п.);</w:t>
      </w:r>
    </w:p>
    <w:p w:rsidR="009820F1" w:rsidRPr="00F16DB3" w:rsidRDefault="009820F1" w:rsidP="004B610A">
      <w:pPr>
        <w:widowControl/>
        <w:spacing w:line="360" w:lineRule="auto"/>
        <w:ind w:firstLine="709"/>
        <w:jc w:val="both"/>
        <w:rPr>
          <w:sz w:val="28"/>
          <w:szCs w:val="28"/>
        </w:rPr>
      </w:pPr>
      <w:r w:rsidRPr="00F16DB3">
        <w:rPr>
          <w:color w:val="000000"/>
          <w:sz w:val="28"/>
          <w:szCs w:val="28"/>
        </w:rPr>
        <w:t>- достаточность и достоверность информации о состоянии управляемого объекта, возможность предвидения направлений развития управляемого процесса, оптимальность состава, содержания, степени обобщения и детализации информации;</w:t>
      </w:r>
    </w:p>
    <w:p w:rsidR="009820F1" w:rsidRPr="00F16DB3" w:rsidRDefault="009820F1" w:rsidP="004B610A">
      <w:pPr>
        <w:widowControl/>
        <w:spacing w:line="360" w:lineRule="auto"/>
        <w:ind w:firstLine="709"/>
        <w:jc w:val="both"/>
        <w:rPr>
          <w:sz w:val="28"/>
          <w:szCs w:val="28"/>
        </w:rPr>
      </w:pPr>
      <w:r w:rsidRPr="00F16DB3">
        <w:rPr>
          <w:color w:val="000000"/>
          <w:sz w:val="28"/>
          <w:szCs w:val="28"/>
        </w:rPr>
        <w:t>- рациональную и устойчивую рабочую позу оператора, экономию физических усилий при эксплуатации, проведению профилактики и ремонта изделий, а также равномерное распределение физической нагрузки на различные части тела оператора;</w:t>
      </w:r>
    </w:p>
    <w:p w:rsidR="009820F1" w:rsidRPr="00F16DB3" w:rsidRDefault="009820F1" w:rsidP="004B610A">
      <w:pPr>
        <w:widowControl/>
        <w:spacing w:line="360" w:lineRule="auto"/>
        <w:ind w:firstLine="709"/>
        <w:jc w:val="both"/>
        <w:rPr>
          <w:sz w:val="28"/>
          <w:szCs w:val="28"/>
        </w:rPr>
      </w:pPr>
      <w:r w:rsidRPr="00F16DB3">
        <w:rPr>
          <w:color w:val="000000"/>
          <w:sz w:val="28"/>
          <w:szCs w:val="28"/>
        </w:rPr>
        <w:t>- оптимальное сочетание визуальных, акустических, тактильных и других видов сигналов, их быстрое и надежное обнаружение, различие, опознание и дифференцирование в различных условиях, в том числе и в условиях помех;</w:t>
      </w:r>
    </w:p>
    <w:p w:rsidR="009820F1" w:rsidRPr="00F16DB3" w:rsidRDefault="009820F1" w:rsidP="004B610A">
      <w:pPr>
        <w:widowControl/>
        <w:spacing w:line="360" w:lineRule="auto"/>
        <w:ind w:firstLine="709"/>
        <w:jc w:val="both"/>
        <w:rPr>
          <w:sz w:val="28"/>
          <w:szCs w:val="28"/>
        </w:rPr>
      </w:pPr>
      <w:r w:rsidRPr="00F16DB3">
        <w:rPr>
          <w:color w:val="000000"/>
          <w:sz w:val="28"/>
          <w:szCs w:val="28"/>
        </w:rPr>
        <w:t>- надежность поиска, захвата, фиксации, необходимую чувствительность и оптимальные усилия перемещения органов управления при управлении ими, а также исключение неправильных действий при работе с несколькими однотипными органами управления;</w:t>
      </w:r>
    </w:p>
    <w:p w:rsidR="009820F1" w:rsidRPr="00F16DB3" w:rsidRDefault="009820F1" w:rsidP="004B610A">
      <w:pPr>
        <w:widowControl/>
        <w:spacing w:line="360" w:lineRule="auto"/>
        <w:ind w:firstLine="709"/>
        <w:jc w:val="both"/>
        <w:rPr>
          <w:sz w:val="28"/>
          <w:szCs w:val="28"/>
        </w:rPr>
      </w:pPr>
      <w:r w:rsidRPr="00F16DB3">
        <w:rPr>
          <w:color w:val="000000"/>
          <w:sz w:val="28"/>
          <w:szCs w:val="28"/>
        </w:rPr>
        <w:t>- надежность обнаружения, наблюдения и рассмотрения объектов при помощи оптических приборов в условиях дня и ночи, снижение искажений изображений, защиту органов зрения оператора от световых вспышек;</w:t>
      </w:r>
    </w:p>
    <w:p w:rsidR="009820F1" w:rsidRPr="00F16DB3" w:rsidRDefault="009820F1" w:rsidP="004B610A">
      <w:pPr>
        <w:widowControl/>
        <w:spacing w:line="360" w:lineRule="auto"/>
        <w:ind w:firstLine="709"/>
        <w:jc w:val="both"/>
        <w:rPr>
          <w:sz w:val="28"/>
          <w:szCs w:val="28"/>
        </w:rPr>
      </w:pPr>
      <w:r w:rsidRPr="00F16DB3">
        <w:rPr>
          <w:color w:val="000000"/>
          <w:sz w:val="28"/>
          <w:szCs w:val="28"/>
        </w:rPr>
        <w:t>- удобство использования инструмента и приспособлений для профилактических и ремонтных работ с учетом экипировки и условий деятельности оператора.</w:t>
      </w:r>
    </w:p>
    <w:p w:rsidR="009820F1" w:rsidRPr="00F16DB3" w:rsidRDefault="009820F1" w:rsidP="004B610A">
      <w:pPr>
        <w:widowControl/>
        <w:spacing w:line="360" w:lineRule="auto"/>
        <w:ind w:firstLine="709"/>
        <w:jc w:val="both"/>
        <w:rPr>
          <w:sz w:val="28"/>
          <w:szCs w:val="28"/>
        </w:rPr>
      </w:pPr>
      <w:r w:rsidRPr="00F16DB3">
        <w:rPr>
          <w:color w:val="000000"/>
          <w:sz w:val="28"/>
          <w:szCs w:val="28"/>
        </w:rPr>
        <w:t>Требования технической эстетики устанавливают в виде требований по обеспечению художественно-конструкторского проектирования изделия с целью оптимальной реализации в структуре и форме изделий функциональных, технико-конструктивных, эргономических и эстетических требований, а также в виде эстетических требований к характеристикам внешнего строения конкретного изделия с целью достижения высокого уровня художественной выразительности, рациональности формы и целостности композиции изделий и интерьеров обитаемых помещений.</w:t>
      </w:r>
    </w:p>
    <w:p w:rsidR="009820F1" w:rsidRPr="00F16DB3" w:rsidRDefault="009820F1" w:rsidP="004B610A">
      <w:pPr>
        <w:widowControl/>
        <w:spacing w:line="360" w:lineRule="auto"/>
        <w:ind w:firstLine="709"/>
        <w:jc w:val="both"/>
        <w:rPr>
          <w:sz w:val="28"/>
          <w:szCs w:val="28"/>
        </w:rPr>
      </w:pPr>
      <w:r w:rsidRPr="00F16DB3">
        <w:rPr>
          <w:color w:val="000000"/>
          <w:sz w:val="28"/>
          <w:szCs w:val="28"/>
        </w:rPr>
        <w:t>Эстетические требования должны соответствовать эргономическим требованиям и дополнять их в части создания на рабочих местах и в обитаемых помещениях функционального, психологического и бытового комфорта, улучшающего эксплуатационные свойства изделия.</w:t>
      </w:r>
    </w:p>
    <w:p w:rsidR="009820F1" w:rsidRPr="00F16DB3" w:rsidRDefault="009820F1" w:rsidP="004B610A">
      <w:pPr>
        <w:widowControl/>
        <w:spacing w:line="360" w:lineRule="auto"/>
        <w:ind w:firstLine="709"/>
        <w:jc w:val="both"/>
        <w:rPr>
          <w:sz w:val="28"/>
          <w:szCs w:val="28"/>
        </w:rPr>
      </w:pPr>
      <w:r w:rsidRPr="00F16DB3">
        <w:rPr>
          <w:color w:val="000000"/>
          <w:sz w:val="28"/>
          <w:szCs w:val="28"/>
        </w:rPr>
        <w:t>Требования технической эстетики должны обеспечивать:</w:t>
      </w:r>
    </w:p>
    <w:p w:rsidR="009820F1" w:rsidRPr="00F16DB3" w:rsidRDefault="009820F1" w:rsidP="004B610A">
      <w:pPr>
        <w:widowControl/>
        <w:spacing w:line="360" w:lineRule="auto"/>
        <w:ind w:firstLine="709"/>
        <w:jc w:val="both"/>
        <w:rPr>
          <w:sz w:val="28"/>
          <w:szCs w:val="28"/>
        </w:rPr>
      </w:pPr>
      <w:r w:rsidRPr="00F16DB3">
        <w:rPr>
          <w:color w:val="000000"/>
          <w:sz w:val="28"/>
          <w:szCs w:val="28"/>
        </w:rPr>
        <w:t>- достижение высокого уровня эксплуатационных свойств изделий и их составных частей, управляемых, обслуживаемых и используемых оператором или влияющих на эффективность деятельности операторов в окружающей предметной среде;</w:t>
      </w:r>
    </w:p>
    <w:p w:rsidR="009820F1" w:rsidRPr="00F16DB3" w:rsidRDefault="009820F1" w:rsidP="004B610A">
      <w:pPr>
        <w:widowControl/>
        <w:spacing w:line="360" w:lineRule="auto"/>
        <w:ind w:firstLine="709"/>
        <w:jc w:val="both"/>
        <w:rPr>
          <w:sz w:val="28"/>
          <w:szCs w:val="28"/>
        </w:rPr>
      </w:pPr>
      <w:r w:rsidRPr="00F16DB3">
        <w:rPr>
          <w:color w:val="000000"/>
          <w:sz w:val="28"/>
          <w:szCs w:val="28"/>
        </w:rPr>
        <w:t>- установление важнейших пространственно-компоновочных решений, поэлементных и блочно-функционалъных членений с таким расчетом, чтобы эти элементы и образцы (базовые модификации) давали необходимое разнообразие комбинаций, отвечающих задачам оптимизации функциональных процессов и создание комфортных условий деятельности оператора;</w:t>
      </w:r>
    </w:p>
    <w:p w:rsidR="009820F1" w:rsidRPr="00F16DB3" w:rsidRDefault="009820F1" w:rsidP="004B610A">
      <w:pPr>
        <w:widowControl/>
        <w:spacing w:line="360" w:lineRule="auto"/>
        <w:ind w:firstLine="709"/>
        <w:jc w:val="both"/>
        <w:rPr>
          <w:sz w:val="28"/>
          <w:szCs w:val="28"/>
        </w:rPr>
      </w:pPr>
      <w:r w:rsidRPr="00F16DB3">
        <w:rPr>
          <w:color w:val="000000"/>
          <w:sz w:val="28"/>
          <w:szCs w:val="28"/>
        </w:rPr>
        <w:t>- проведение типизации и унификации элементов, приводящее к разработке типоразмерных рядов изделий с использованием средств и методов технической эстетики;</w:t>
      </w:r>
    </w:p>
    <w:p w:rsidR="009820F1" w:rsidRPr="00F16DB3" w:rsidRDefault="009820F1" w:rsidP="004B610A">
      <w:pPr>
        <w:widowControl/>
        <w:spacing w:line="360" w:lineRule="auto"/>
        <w:ind w:firstLine="709"/>
        <w:jc w:val="both"/>
        <w:rPr>
          <w:sz w:val="28"/>
          <w:szCs w:val="28"/>
        </w:rPr>
      </w:pPr>
      <w:r w:rsidRPr="00F16DB3">
        <w:rPr>
          <w:color w:val="000000"/>
          <w:sz w:val="28"/>
          <w:szCs w:val="28"/>
        </w:rPr>
        <w:t>- проведение цветофактурного эталонирования материалов и покрытий с целью создания их систем с типизированными цветофактурными характеристиками и функциональными свойствами, позволяющими получать необходимое для выполнения постановленных целей разнообразие решений.</w:t>
      </w:r>
    </w:p>
    <w:p w:rsidR="009820F1" w:rsidRPr="00F16DB3" w:rsidRDefault="009820F1" w:rsidP="004B610A">
      <w:pPr>
        <w:widowControl/>
        <w:spacing w:line="360" w:lineRule="auto"/>
        <w:ind w:firstLine="709"/>
        <w:jc w:val="both"/>
        <w:rPr>
          <w:sz w:val="28"/>
          <w:szCs w:val="28"/>
        </w:rPr>
      </w:pPr>
      <w:r w:rsidRPr="00F16DB3">
        <w:rPr>
          <w:color w:val="000000"/>
          <w:sz w:val="28"/>
          <w:szCs w:val="28"/>
        </w:rPr>
        <w:t>Применительно к конкретным изделиям (группам однородных изделий) требования технической эстетики должны обеспечивать:</w:t>
      </w:r>
    </w:p>
    <w:p w:rsidR="009820F1" w:rsidRPr="00F16DB3" w:rsidRDefault="009820F1" w:rsidP="004B610A">
      <w:pPr>
        <w:widowControl/>
        <w:spacing w:line="360" w:lineRule="auto"/>
        <w:ind w:firstLine="709"/>
        <w:jc w:val="both"/>
        <w:rPr>
          <w:sz w:val="28"/>
          <w:szCs w:val="28"/>
        </w:rPr>
      </w:pPr>
      <w:r w:rsidRPr="00F16DB3">
        <w:rPr>
          <w:color w:val="000000"/>
          <w:sz w:val="28"/>
          <w:szCs w:val="28"/>
        </w:rPr>
        <w:t>- достижение заданных эстетических показателей качества изделий;</w:t>
      </w:r>
    </w:p>
    <w:p w:rsidR="009820F1" w:rsidRPr="00F16DB3" w:rsidRDefault="009820F1" w:rsidP="004B610A">
      <w:pPr>
        <w:widowControl/>
        <w:spacing w:line="360" w:lineRule="auto"/>
        <w:ind w:firstLine="709"/>
        <w:jc w:val="both"/>
        <w:rPr>
          <w:sz w:val="28"/>
          <w:szCs w:val="28"/>
        </w:rPr>
      </w:pPr>
      <w:r w:rsidRPr="00F16DB3">
        <w:rPr>
          <w:color w:val="000000"/>
          <w:sz w:val="28"/>
          <w:szCs w:val="28"/>
        </w:rPr>
        <w:t>- отражение во внешнем строении изделия и элементах этого строения закономерностей, присущих конструкции, изделия и его составных частей, их назначения, состояния и способов действия с ними;</w:t>
      </w:r>
    </w:p>
    <w:p w:rsidR="009820F1" w:rsidRPr="00F16DB3" w:rsidRDefault="009820F1" w:rsidP="004B610A">
      <w:pPr>
        <w:widowControl/>
        <w:spacing w:line="360" w:lineRule="auto"/>
        <w:ind w:firstLine="709"/>
        <w:jc w:val="both"/>
        <w:rPr>
          <w:sz w:val="28"/>
          <w:szCs w:val="28"/>
        </w:rPr>
      </w:pPr>
      <w:r w:rsidRPr="00F16DB3">
        <w:rPr>
          <w:color w:val="000000"/>
          <w:sz w:val="28"/>
          <w:szCs w:val="28"/>
        </w:rPr>
        <w:t>- соответствие внешнего строения изделия условиям эксплуатации и обслуживания изделий;</w:t>
      </w:r>
    </w:p>
    <w:p w:rsidR="009820F1" w:rsidRPr="00F16DB3" w:rsidRDefault="009820F1" w:rsidP="004B610A">
      <w:pPr>
        <w:widowControl/>
        <w:spacing w:line="360" w:lineRule="auto"/>
        <w:ind w:firstLine="709"/>
        <w:jc w:val="both"/>
        <w:rPr>
          <w:sz w:val="28"/>
          <w:szCs w:val="28"/>
        </w:rPr>
      </w:pPr>
      <w:r w:rsidRPr="00F16DB3">
        <w:rPr>
          <w:color w:val="000000"/>
          <w:sz w:val="28"/>
          <w:szCs w:val="28"/>
        </w:rPr>
        <w:t>- создание изделия на единых типовых художественно-конструкторских и конструкторско-технологгических решениях наиболее экономичными способами;</w:t>
      </w:r>
    </w:p>
    <w:p w:rsidR="009820F1" w:rsidRPr="00F16DB3" w:rsidRDefault="009820F1" w:rsidP="004B610A">
      <w:pPr>
        <w:widowControl/>
        <w:spacing w:line="360" w:lineRule="auto"/>
        <w:ind w:firstLine="709"/>
        <w:jc w:val="both"/>
        <w:rPr>
          <w:sz w:val="28"/>
          <w:szCs w:val="28"/>
        </w:rPr>
      </w:pPr>
      <w:r w:rsidRPr="00F16DB3">
        <w:rPr>
          <w:color w:val="000000"/>
          <w:sz w:val="28"/>
          <w:szCs w:val="28"/>
        </w:rPr>
        <w:t>- возможность вариантных компоновок комплексов изделий с сохранением композиционной стройности внешнего строения.</w:t>
      </w:r>
    </w:p>
    <w:p w:rsidR="009820F1" w:rsidRPr="00F16DB3" w:rsidRDefault="009820F1" w:rsidP="00311422">
      <w:pPr>
        <w:widowControl/>
        <w:spacing w:line="360" w:lineRule="auto"/>
        <w:ind w:firstLine="709"/>
        <w:jc w:val="center"/>
        <w:rPr>
          <w:b/>
          <w:color w:val="000000"/>
          <w:sz w:val="28"/>
          <w:szCs w:val="28"/>
        </w:rPr>
      </w:pPr>
      <w:r w:rsidRPr="00F16DB3">
        <w:rPr>
          <w:sz w:val="28"/>
          <w:szCs w:val="28"/>
        </w:rPr>
        <w:br w:type="page"/>
      </w:r>
      <w:r w:rsidRPr="00F16DB3">
        <w:rPr>
          <w:b/>
          <w:color w:val="000000"/>
          <w:sz w:val="28"/>
          <w:szCs w:val="28"/>
        </w:rPr>
        <w:t>ВЫВОД</w:t>
      </w:r>
    </w:p>
    <w:p w:rsidR="009820F1" w:rsidRPr="00F16DB3" w:rsidRDefault="009820F1" w:rsidP="004B610A">
      <w:pPr>
        <w:widowControl/>
        <w:spacing w:line="360" w:lineRule="auto"/>
        <w:ind w:firstLine="709"/>
        <w:jc w:val="both"/>
        <w:rPr>
          <w:b/>
          <w:sz w:val="28"/>
          <w:szCs w:val="28"/>
        </w:rPr>
      </w:pPr>
    </w:p>
    <w:p w:rsidR="009820F1" w:rsidRPr="00F16DB3" w:rsidRDefault="009820F1" w:rsidP="004B610A">
      <w:pPr>
        <w:widowControl/>
        <w:spacing w:line="360" w:lineRule="auto"/>
        <w:ind w:firstLine="709"/>
        <w:jc w:val="both"/>
        <w:rPr>
          <w:sz w:val="28"/>
          <w:szCs w:val="28"/>
        </w:rPr>
      </w:pPr>
      <w:r w:rsidRPr="00F16DB3">
        <w:rPr>
          <w:color w:val="000000"/>
          <w:sz w:val="28"/>
          <w:szCs w:val="28"/>
        </w:rPr>
        <w:t>В процессе выполнения дипломного проекта была разработана конструкция блока БОС. В соответствии с конструктивными особенностями АТС, рассмотренными в п.4, блок обмена сообщениями выполнен в виде типового элемента замены. Конструкция типовых элементов замены предусматривает размещение в ней печатной платы, соответствующей международному стандарту с размерами 233,35 х 280 мм и возможностью установки на ней двух соединителей. При этом типовые элементы замены могут заменяться без какого-либо регулирования. ТЭЗы выполнены быстросъемными и их масса не превышает 2,5 кг.</w:t>
      </w:r>
    </w:p>
    <w:p w:rsidR="009820F1" w:rsidRPr="00F16DB3" w:rsidRDefault="009820F1" w:rsidP="004B610A">
      <w:pPr>
        <w:widowControl/>
        <w:spacing w:line="360" w:lineRule="auto"/>
        <w:ind w:firstLine="709"/>
        <w:jc w:val="both"/>
        <w:rPr>
          <w:sz w:val="28"/>
          <w:szCs w:val="28"/>
        </w:rPr>
      </w:pPr>
      <w:r w:rsidRPr="00F16DB3">
        <w:rPr>
          <w:color w:val="000000"/>
          <w:sz w:val="28"/>
          <w:szCs w:val="28"/>
        </w:rPr>
        <w:t>В качестве основания печатной платы используется стеклотекстолит марки СТФ-2-35-0,3. Печатная плата представляет собой восьмислойную структуру.</w:t>
      </w:r>
    </w:p>
    <w:p w:rsidR="009820F1" w:rsidRPr="00F16DB3" w:rsidRDefault="009820F1" w:rsidP="004B610A">
      <w:pPr>
        <w:widowControl/>
        <w:spacing w:line="360" w:lineRule="auto"/>
        <w:ind w:firstLine="709"/>
        <w:jc w:val="both"/>
        <w:rPr>
          <w:sz w:val="28"/>
          <w:szCs w:val="28"/>
        </w:rPr>
      </w:pPr>
      <w:r w:rsidRPr="00F16DB3">
        <w:rPr>
          <w:color w:val="000000"/>
          <w:sz w:val="28"/>
          <w:szCs w:val="28"/>
        </w:rPr>
        <w:t>Основной серией микросхем для реализации БОС является серия 1533. Произведен анализ элементной базы в части воздействия внешних дестабилизирующих факторов. Выбранная элементная база удовлетворяет условиям эксплуатации АТС.</w:t>
      </w:r>
    </w:p>
    <w:p w:rsidR="009820F1" w:rsidRPr="00F16DB3" w:rsidRDefault="009820F1" w:rsidP="004B610A">
      <w:pPr>
        <w:widowControl/>
        <w:spacing w:line="360" w:lineRule="auto"/>
        <w:ind w:firstLine="709"/>
        <w:jc w:val="both"/>
        <w:rPr>
          <w:sz w:val="28"/>
          <w:szCs w:val="28"/>
        </w:rPr>
      </w:pPr>
      <w:r w:rsidRPr="00F16DB3">
        <w:rPr>
          <w:color w:val="000000"/>
          <w:sz w:val="28"/>
          <w:szCs w:val="28"/>
        </w:rPr>
        <w:t>Результаты компоновочного расчета показывают, что при заданных размерах печатной платы размещение на ней элементов БОС не составит затруднения.</w:t>
      </w:r>
    </w:p>
    <w:p w:rsidR="009820F1" w:rsidRPr="00F16DB3" w:rsidRDefault="009820F1" w:rsidP="004B610A">
      <w:pPr>
        <w:widowControl/>
        <w:spacing w:line="360" w:lineRule="auto"/>
        <w:ind w:firstLine="709"/>
        <w:jc w:val="both"/>
        <w:rPr>
          <w:sz w:val="28"/>
          <w:szCs w:val="28"/>
        </w:rPr>
      </w:pPr>
      <w:r w:rsidRPr="00F16DB3">
        <w:rPr>
          <w:color w:val="000000"/>
          <w:sz w:val="28"/>
          <w:szCs w:val="28"/>
        </w:rPr>
        <w:t>По надежности блок удовлетворяет требованиям технического задания.</w:t>
      </w:r>
    </w:p>
    <w:p w:rsidR="009820F1" w:rsidRPr="00F16DB3" w:rsidRDefault="009820F1" w:rsidP="004B610A">
      <w:pPr>
        <w:widowControl/>
        <w:spacing w:line="360" w:lineRule="auto"/>
        <w:ind w:firstLine="709"/>
        <w:jc w:val="both"/>
        <w:rPr>
          <w:sz w:val="28"/>
          <w:szCs w:val="28"/>
        </w:rPr>
      </w:pPr>
      <w:r w:rsidRPr="00F16DB3">
        <w:rPr>
          <w:color w:val="000000"/>
          <w:sz w:val="28"/>
          <w:szCs w:val="28"/>
        </w:rPr>
        <w:t>По результатам расчета электромагнитной совместимости можно сделать вывод о том, что возможная создаваемая помеха не приведет к нарушению работоспособности блока т.к. напряжение помехи не превышает помехоустойчивости микросхем.</w:t>
      </w:r>
    </w:p>
    <w:p w:rsidR="009820F1" w:rsidRPr="00F16DB3" w:rsidRDefault="009820F1" w:rsidP="004B610A">
      <w:pPr>
        <w:widowControl/>
        <w:spacing w:line="360" w:lineRule="auto"/>
        <w:ind w:firstLine="709"/>
        <w:jc w:val="both"/>
        <w:rPr>
          <w:sz w:val="28"/>
          <w:szCs w:val="28"/>
        </w:rPr>
      </w:pPr>
      <w:r w:rsidRPr="00F16DB3">
        <w:rPr>
          <w:color w:val="000000"/>
          <w:sz w:val="28"/>
          <w:szCs w:val="28"/>
        </w:rPr>
        <w:t>Т.к. блок обмена сообщениями не содержит элементов являющихся источниками больших тепловыделений, следовательно тепловой режим БОС является удовлетворительным.</w:t>
      </w:r>
    </w:p>
    <w:p w:rsidR="009820F1" w:rsidRPr="00F16DB3" w:rsidRDefault="009820F1" w:rsidP="004B610A">
      <w:pPr>
        <w:widowControl/>
        <w:spacing w:line="360" w:lineRule="auto"/>
        <w:ind w:firstLine="709"/>
        <w:jc w:val="both"/>
        <w:rPr>
          <w:sz w:val="28"/>
          <w:szCs w:val="28"/>
        </w:rPr>
      </w:pPr>
      <w:r w:rsidRPr="00F16DB3">
        <w:rPr>
          <w:color w:val="000000"/>
          <w:sz w:val="28"/>
          <w:szCs w:val="28"/>
        </w:rPr>
        <w:t>В соответствии с заданием на курсовое проектирование конструкция БОС была разработана с применением САПР.</w:t>
      </w:r>
    </w:p>
    <w:p w:rsidR="009820F1" w:rsidRPr="00311422" w:rsidRDefault="009820F1" w:rsidP="00311422">
      <w:pPr>
        <w:widowControl/>
        <w:spacing w:line="360" w:lineRule="auto"/>
        <w:ind w:firstLine="709"/>
        <w:jc w:val="center"/>
        <w:rPr>
          <w:b/>
          <w:caps/>
          <w:sz w:val="28"/>
          <w:szCs w:val="28"/>
        </w:rPr>
      </w:pPr>
      <w:r w:rsidRPr="00F16DB3">
        <w:rPr>
          <w:sz w:val="28"/>
          <w:szCs w:val="28"/>
        </w:rPr>
        <w:br w:type="page"/>
      </w:r>
      <w:r w:rsidRPr="00311422">
        <w:rPr>
          <w:b/>
          <w:caps/>
          <w:sz w:val="28"/>
          <w:szCs w:val="28"/>
        </w:rPr>
        <w:t>Список используемых источников</w:t>
      </w:r>
    </w:p>
    <w:p w:rsidR="009820F1" w:rsidRPr="00F16DB3" w:rsidRDefault="009820F1" w:rsidP="004B610A">
      <w:pPr>
        <w:widowControl/>
        <w:spacing w:line="360" w:lineRule="auto"/>
        <w:ind w:firstLine="709"/>
        <w:jc w:val="both"/>
        <w:rPr>
          <w:sz w:val="28"/>
          <w:szCs w:val="28"/>
        </w:rPr>
      </w:pPr>
    </w:p>
    <w:p w:rsidR="009820F1" w:rsidRPr="00F16DB3" w:rsidRDefault="009820F1" w:rsidP="00311422">
      <w:pPr>
        <w:widowControl/>
        <w:spacing w:line="360" w:lineRule="auto"/>
        <w:rPr>
          <w:sz w:val="28"/>
          <w:szCs w:val="28"/>
        </w:rPr>
      </w:pPr>
      <w:r w:rsidRPr="00F16DB3">
        <w:rPr>
          <w:color w:val="000000"/>
          <w:sz w:val="28"/>
          <w:szCs w:val="28"/>
        </w:rPr>
        <w:t>1. Кожанов Ю. Ф. Расчет и проектирование электронных АТС: справочное пособие. - М.: Радио и связь, 1991,- 144 с.</w:t>
      </w:r>
    </w:p>
    <w:p w:rsidR="009820F1" w:rsidRPr="00F16DB3" w:rsidRDefault="009820F1" w:rsidP="00311422">
      <w:pPr>
        <w:widowControl/>
        <w:spacing w:line="360" w:lineRule="auto"/>
        <w:rPr>
          <w:sz w:val="28"/>
          <w:szCs w:val="28"/>
        </w:rPr>
      </w:pPr>
      <w:r w:rsidRPr="00F16DB3">
        <w:rPr>
          <w:color w:val="000000"/>
          <w:sz w:val="28"/>
          <w:szCs w:val="28"/>
        </w:rPr>
        <w:t>2. Пат. 164721 Япония, МКИН 04 МЗ/36. Электронная АТС.</w:t>
      </w:r>
    </w:p>
    <w:p w:rsidR="009820F1" w:rsidRPr="00F16DB3" w:rsidRDefault="009820F1" w:rsidP="00311422">
      <w:pPr>
        <w:widowControl/>
        <w:spacing w:line="360" w:lineRule="auto"/>
        <w:rPr>
          <w:sz w:val="28"/>
          <w:szCs w:val="28"/>
        </w:rPr>
      </w:pPr>
      <w:r w:rsidRPr="00F16DB3">
        <w:rPr>
          <w:color w:val="000000"/>
          <w:sz w:val="28"/>
          <w:szCs w:val="28"/>
        </w:rPr>
        <w:t>3.Пат. 164734 Япония, МКИН 04 МЗ/42. АТС.</w:t>
      </w:r>
    </w:p>
    <w:p w:rsidR="009820F1" w:rsidRPr="00F16DB3" w:rsidRDefault="009820F1" w:rsidP="00311422">
      <w:pPr>
        <w:widowControl/>
        <w:spacing w:line="360" w:lineRule="auto"/>
        <w:rPr>
          <w:sz w:val="28"/>
          <w:szCs w:val="28"/>
        </w:rPr>
      </w:pPr>
      <w:r w:rsidRPr="00F16DB3">
        <w:rPr>
          <w:color w:val="000000"/>
          <w:sz w:val="28"/>
          <w:szCs w:val="28"/>
        </w:rPr>
        <w:t>4. Пат. 164726 Япония, МКИ Н 04 МЗ/42. АТС.</w:t>
      </w:r>
    </w:p>
    <w:p w:rsidR="009820F1" w:rsidRPr="00F16DB3" w:rsidRDefault="009820F1" w:rsidP="00311422">
      <w:pPr>
        <w:widowControl/>
        <w:spacing w:line="360" w:lineRule="auto"/>
        <w:rPr>
          <w:sz w:val="28"/>
          <w:szCs w:val="28"/>
        </w:rPr>
      </w:pPr>
      <w:r w:rsidRPr="00F16DB3">
        <w:rPr>
          <w:color w:val="000000"/>
          <w:sz w:val="28"/>
          <w:szCs w:val="28"/>
        </w:rPr>
        <w:t xml:space="preserve">5. Пат. 164711 Япония, МКИ Н 04 </w:t>
      </w:r>
      <w:r w:rsidRPr="00F16DB3">
        <w:rPr>
          <w:color w:val="000000"/>
          <w:sz w:val="28"/>
          <w:szCs w:val="28"/>
          <w:lang w:val="en-US"/>
        </w:rPr>
        <w:t>Ml</w:t>
      </w:r>
      <w:r w:rsidRPr="00F16DB3">
        <w:rPr>
          <w:color w:val="000000"/>
          <w:sz w:val="28"/>
          <w:szCs w:val="28"/>
        </w:rPr>
        <w:t>/65. Телефонная система связи.</w:t>
      </w:r>
    </w:p>
    <w:p w:rsidR="009820F1" w:rsidRPr="00F16DB3" w:rsidRDefault="009820F1" w:rsidP="00311422">
      <w:pPr>
        <w:widowControl/>
        <w:spacing w:line="360" w:lineRule="auto"/>
        <w:rPr>
          <w:color w:val="000000"/>
          <w:sz w:val="28"/>
          <w:szCs w:val="28"/>
        </w:rPr>
      </w:pPr>
      <w:r w:rsidRPr="00F16DB3">
        <w:rPr>
          <w:color w:val="000000"/>
          <w:sz w:val="28"/>
          <w:szCs w:val="28"/>
        </w:rPr>
        <w:t xml:space="preserve">6. Пат. 930729 Германия, МКИ Н 04 </w:t>
      </w:r>
      <w:r w:rsidRPr="00F16DB3">
        <w:rPr>
          <w:color w:val="000000"/>
          <w:sz w:val="28"/>
          <w:szCs w:val="28"/>
          <w:lang w:val="en-US"/>
        </w:rPr>
        <w:t>L</w:t>
      </w:r>
      <w:r w:rsidRPr="00F16DB3">
        <w:rPr>
          <w:color w:val="000000"/>
          <w:sz w:val="28"/>
          <w:szCs w:val="28"/>
        </w:rPr>
        <w:t>1/20. Цифровая система связи.</w:t>
      </w:r>
    </w:p>
    <w:p w:rsidR="009820F1" w:rsidRPr="00F16DB3" w:rsidRDefault="009820F1" w:rsidP="00311422">
      <w:pPr>
        <w:widowControl/>
        <w:spacing w:line="360" w:lineRule="auto"/>
        <w:rPr>
          <w:sz w:val="28"/>
          <w:szCs w:val="28"/>
        </w:rPr>
      </w:pPr>
      <w:r w:rsidRPr="00F16DB3">
        <w:rPr>
          <w:color w:val="000000"/>
          <w:sz w:val="28"/>
          <w:szCs w:val="28"/>
        </w:rPr>
        <w:t xml:space="preserve">7. Пат. 164577 Япония, МКИН 04 </w:t>
      </w:r>
      <w:r w:rsidRPr="00F16DB3">
        <w:rPr>
          <w:color w:val="000000"/>
          <w:sz w:val="28"/>
          <w:szCs w:val="28"/>
          <w:lang w:val="en-US"/>
        </w:rPr>
        <w:t>L</w:t>
      </w:r>
      <w:r w:rsidRPr="00F16DB3">
        <w:rPr>
          <w:color w:val="000000"/>
          <w:sz w:val="28"/>
          <w:szCs w:val="28"/>
        </w:rPr>
        <w:t>12/02. Система связи.</w:t>
      </w:r>
    </w:p>
    <w:p w:rsidR="009820F1" w:rsidRPr="00F16DB3" w:rsidRDefault="009820F1" w:rsidP="00311422">
      <w:pPr>
        <w:widowControl/>
        <w:spacing w:line="360" w:lineRule="auto"/>
        <w:rPr>
          <w:sz w:val="28"/>
          <w:szCs w:val="28"/>
        </w:rPr>
      </w:pPr>
      <w:r w:rsidRPr="00F16DB3">
        <w:rPr>
          <w:color w:val="000000"/>
          <w:sz w:val="28"/>
          <w:szCs w:val="28"/>
        </w:rPr>
        <w:t>8. ГОСТ 15150-69 . Машины, приборы и другие технические изделия,</w:t>
      </w:r>
      <w:r w:rsidR="00311422">
        <w:rPr>
          <w:color w:val="000000"/>
          <w:sz w:val="28"/>
          <w:szCs w:val="28"/>
        </w:rPr>
        <w:t xml:space="preserve"> </w:t>
      </w:r>
      <w:r w:rsidRPr="00F16DB3">
        <w:rPr>
          <w:color w:val="000000"/>
          <w:sz w:val="28"/>
          <w:szCs w:val="28"/>
        </w:rPr>
        <w:t>Исполнение для различных климатических районов. Категории, условия</w:t>
      </w:r>
      <w:r w:rsidR="00311422">
        <w:rPr>
          <w:color w:val="000000"/>
          <w:sz w:val="28"/>
          <w:szCs w:val="28"/>
        </w:rPr>
        <w:t xml:space="preserve"> </w:t>
      </w:r>
      <w:r w:rsidRPr="00F16DB3">
        <w:rPr>
          <w:color w:val="000000"/>
          <w:sz w:val="28"/>
          <w:szCs w:val="28"/>
        </w:rPr>
        <w:t>эксплуатации, хранение и транспортирование в части воздействия</w:t>
      </w:r>
      <w:r w:rsidR="00311422">
        <w:rPr>
          <w:color w:val="000000"/>
          <w:sz w:val="28"/>
          <w:szCs w:val="28"/>
        </w:rPr>
        <w:t xml:space="preserve"> </w:t>
      </w:r>
      <w:r w:rsidRPr="00F16DB3">
        <w:rPr>
          <w:color w:val="000000"/>
          <w:sz w:val="28"/>
          <w:szCs w:val="28"/>
        </w:rPr>
        <w:t>климатических факторов внешней среды.</w:t>
      </w:r>
    </w:p>
    <w:p w:rsidR="009820F1" w:rsidRPr="00F16DB3" w:rsidRDefault="009820F1" w:rsidP="00311422">
      <w:pPr>
        <w:widowControl/>
        <w:spacing w:line="360" w:lineRule="auto"/>
        <w:rPr>
          <w:sz w:val="28"/>
          <w:szCs w:val="28"/>
        </w:rPr>
      </w:pPr>
      <w:r w:rsidRPr="00F16DB3">
        <w:rPr>
          <w:color w:val="000000"/>
          <w:sz w:val="28"/>
          <w:szCs w:val="28"/>
        </w:rPr>
        <w:t>9. ТУ РБ 14563250-024-97. Станция электронная автоматическая цифровая.</w:t>
      </w:r>
    </w:p>
    <w:p w:rsidR="009820F1" w:rsidRPr="00F16DB3" w:rsidRDefault="009820F1" w:rsidP="00311422">
      <w:pPr>
        <w:widowControl/>
        <w:spacing w:line="360" w:lineRule="auto"/>
        <w:rPr>
          <w:sz w:val="28"/>
          <w:szCs w:val="28"/>
        </w:rPr>
      </w:pPr>
      <w:r w:rsidRPr="00F16DB3">
        <w:rPr>
          <w:color w:val="000000"/>
          <w:sz w:val="28"/>
          <w:szCs w:val="28"/>
        </w:rPr>
        <w:t>10. Технология многослойных печатных плат/ А. А. Федулова, Ю.А. Устинов, ЕЛ, Котов и др. - М.: Радио и связь, 1990.- 208 с.</w:t>
      </w:r>
    </w:p>
    <w:p w:rsidR="009820F1" w:rsidRPr="00F16DB3" w:rsidRDefault="009820F1" w:rsidP="00311422">
      <w:pPr>
        <w:widowControl/>
        <w:spacing w:line="360" w:lineRule="auto"/>
        <w:rPr>
          <w:sz w:val="28"/>
          <w:szCs w:val="28"/>
        </w:rPr>
      </w:pPr>
      <w:r w:rsidRPr="00F16DB3">
        <w:rPr>
          <w:color w:val="000000"/>
          <w:sz w:val="28"/>
          <w:szCs w:val="28"/>
        </w:rPr>
        <w:t>11. Преснухин Л.Н., Шахнов В.А. Конструирование электронных вычислительных машин и систем, Учеб.для втузов по спец."ЭВМ" и "Конструирование и производство ЭВА". - М.: Высш. шк., 1986.-512 с.</w:t>
      </w:r>
    </w:p>
    <w:p w:rsidR="009820F1" w:rsidRPr="00F16DB3" w:rsidRDefault="009820F1" w:rsidP="00311422">
      <w:pPr>
        <w:widowControl/>
        <w:spacing w:line="360" w:lineRule="auto"/>
        <w:rPr>
          <w:sz w:val="28"/>
          <w:szCs w:val="28"/>
        </w:rPr>
      </w:pPr>
      <w:r w:rsidRPr="00F16DB3">
        <w:rPr>
          <w:color w:val="000000"/>
          <w:sz w:val="28"/>
          <w:szCs w:val="28"/>
        </w:rPr>
        <w:t>12. Роткоп Л.Л,, Спокойный Ю.Е. Обеспечение тепловых режимов при конструировании радиоэлектронной аппаратуры</w:t>
      </w:r>
      <w:r w:rsidRPr="00F16DB3">
        <w:rPr>
          <w:i/>
          <w:color w:val="000000"/>
          <w:sz w:val="28"/>
          <w:szCs w:val="28"/>
        </w:rPr>
        <w:t xml:space="preserve">. </w:t>
      </w:r>
      <w:r w:rsidRPr="00F16DB3">
        <w:rPr>
          <w:color w:val="000000"/>
          <w:sz w:val="28"/>
          <w:szCs w:val="28"/>
        </w:rPr>
        <w:t>М.: Советское радио, 1976.-232с.</w:t>
      </w:r>
    </w:p>
    <w:p w:rsidR="009820F1" w:rsidRPr="00F16DB3" w:rsidRDefault="009820F1" w:rsidP="00311422">
      <w:pPr>
        <w:widowControl/>
        <w:spacing w:line="360" w:lineRule="auto"/>
        <w:rPr>
          <w:sz w:val="28"/>
          <w:szCs w:val="28"/>
        </w:rPr>
      </w:pPr>
      <w:r w:rsidRPr="00F16DB3">
        <w:rPr>
          <w:color w:val="000000"/>
          <w:sz w:val="28"/>
          <w:szCs w:val="28"/>
        </w:rPr>
        <w:t>13. Конструирование радиоэлектронных средств: Учеб. пособие для</w:t>
      </w:r>
      <w:r w:rsidR="00311422">
        <w:rPr>
          <w:color w:val="000000"/>
          <w:sz w:val="28"/>
          <w:szCs w:val="28"/>
        </w:rPr>
        <w:t xml:space="preserve"> </w:t>
      </w:r>
      <w:r w:rsidRPr="00F16DB3">
        <w:rPr>
          <w:color w:val="000000"/>
          <w:sz w:val="28"/>
          <w:szCs w:val="28"/>
        </w:rPr>
        <w:t>студентов специальности "Конструирование и технология радиоэлектронных</w:t>
      </w:r>
      <w:r w:rsidR="00311422">
        <w:rPr>
          <w:color w:val="000000"/>
          <w:sz w:val="28"/>
          <w:szCs w:val="28"/>
        </w:rPr>
        <w:t xml:space="preserve"> </w:t>
      </w:r>
      <w:r w:rsidRPr="00F16DB3">
        <w:rPr>
          <w:color w:val="000000"/>
          <w:sz w:val="28"/>
          <w:szCs w:val="28"/>
        </w:rPr>
        <w:t>средств"</w:t>
      </w:r>
      <w:r w:rsidRPr="00F16DB3">
        <w:rPr>
          <w:color w:val="000000"/>
          <w:sz w:val="28"/>
          <w:szCs w:val="28"/>
        </w:rPr>
        <w:tab/>
        <w:t>/Н. С. Образцов, В, Ф. Алексеев,</w:t>
      </w:r>
      <w:r w:rsidR="00311422">
        <w:rPr>
          <w:color w:val="000000"/>
          <w:sz w:val="28"/>
          <w:szCs w:val="28"/>
        </w:rPr>
        <w:t xml:space="preserve"> </w:t>
      </w:r>
      <w:r w:rsidRPr="00F16DB3">
        <w:rPr>
          <w:color w:val="000000"/>
          <w:sz w:val="28"/>
          <w:szCs w:val="28"/>
        </w:rPr>
        <w:t>С.Ф. Ковалевич и др.; Под ред. КС Образцова.- Мн.: БГУИР, 1994.- 201 с.</w:t>
      </w:r>
    </w:p>
    <w:p w:rsidR="009820F1" w:rsidRPr="00F16DB3" w:rsidRDefault="009820F1" w:rsidP="00311422">
      <w:pPr>
        <w:widowControl/>
        <w:spacing w:line="360" w:lineRule="auto"/>
        <w:rPr>
          <w:sz w:val="28"/>
          <w:szCs w:val="28"/>
        </w:rPr>
      </w:pPr>
      <w:r w:rsidRPr="00F16DB3">
        <w:rPr>
          <w:color w:val="000000"/>
          <w:sz w:val="28"/>
          <w:szCs w:val="28"/>
        </w:rPr>
        <w:t>14. Варламов Р.Г. Компоновка радиоэлектронной аппаратуры. Изд. 2-е, дополненное и переработанное. М.:"Сов. радио", 1975.- 352 с.</w:t>
      </w:r>
    </w:p>
    <w:p w:rsidR="009820F1" w:rsidRPr="00F16DB3" w:rsidRDefault="009820F1" w:rsidP="00311422">
      <w:pPr>
        <w:widowControl/>
        <w:spacing w:line="360" w:lineRule="auto"/>
        <w:rPr>
          <w:sz w:val="28"/>
          <w:szCs w:val="28"/>
        </w:rPr>
      </w:pPr>
      <w:r w:rsidRPr="00F16DB3">
        <w:rPr>
          <w:color w:val="000000"/>
          <w:sz w:val="28"/>
          <w:szCs w:val="28"/>
        </w:rPr>
        <w:t>15. Поляков К.П. Конструирование приборов и устройств радиоэлектронной аппаратуры.- М.: Радио и связь, 1982.- 240 с.</w:t>
      </w:r>
    </w:p>
    <w:p w:rsidR="009820F1" w:rsidRPr="00F16DB3" w:rsidRDefault="009820F1" w:rsidP="00311422">
      <w:pPr>
        <w:widowControl/>
        <w:spacing w:line="360" w:lineRule="auto"/>
        <w:rPr>
          <w:sz w:val="28"/>
          <w:szCs w:val="28"/>
        </w:rPr>
      </w:pPr>
      <w:r w:rsidRPr="00F16DB3">
        <w:rPr>
          <w:color w:val="000000"/>
          <w:sz w:val="28"/>
          <w:szCs w:val="28"/>
        </w:rPr>
        <w:t>16. Хлопов Ю.Н. и др. Методическое пособие к курсовому</w:t>
      </w:r>
      <w:r w:rsidR="00311422">
        <w:rPr>
          <w:color w:val="000000"/>
          <w:sz w:val="28"/>
          <w:szCs w:val="28"/>
        </w:rPr>
        <w:t xml:space="preserve"> </w:t>
      </w:r>
      <w:r w:rsidRPr="00F16DB3">
        <w:rPr>
          <w:color w:val="000000"/>
          <w:sz w:val="28"/>
          <w:szCs w:val="28"/>
        </w:rPr>
        <w:t>проектированию по курсу "Конструирование и микроминиатюризация РЭА".-</w:t>
      </w:r>
      <w:r w:rsidR="00311422">
        <w:rPr>
          <w:color w:val="000000"/>
          <w:sz w:val="28"/>
          <w:szCs w:val="28"/>
        </w:rPr>
        <w:t xml:space="preserve"> </w:t>
      </w:r>
      <w:r w:rsidRPr="00F16DB3">
        <w:rPr>
          <w:color w:val="000000"/>
          <w:sz w:val="28"/>
          <w:szCs w:val="28"/>
        </w:rPr>
        <w:t>Мн.:МРТИ, 1983.-62с.</w:t>
      </w:r>
    </w:p>
    <w:p w:rsidR="009820F1" w:rsidRPr="00F16DB3" w:rsidRDefault="009820F1" w:rsidP="00311422">
      <w:pPr>
        <w:widowControl/>
        <w:spacing w:line="360" w:lineRule="auto"/>
        <w:rPr>
          <w:sz w:val="28"/>
          <w:szCs w:val="28"/>
        </w:rPr>
      </w:pPr>
      <w:r w:rsidRPr="00F16DB3">
        <w:rPr>
          <w:color w:val="000000"/>
          <w:sz w:val="28"/>
          <w:szCs w:val="28"/>
        </w:rPr>
        <w:t>17. Боровиков С.М. Теоретические основы конструирования, технологии и надежности.- Мн,: Дизайн ПРО, 1998.- 336 с. /Г</w:t>
      </w:r>
    </w:p>
    <w:p w:rsidR="009820F1" w:rsidRPr="00F16DB3" w:rsidRDefault="009820F1" w:rsidP="00311422">
      <w:pPr>
        <w:widowControl/>
        <w:spacing w:line="360" w:lineRule="auto"/>
        <w:rPr>
          <w:sz w:val="28"/>
          <w:szCs w:val="28"/>
        </w:rPr>
      </w:pPr>
      <w:r w:rsidRPr="00F16DB3">
        <w:rPr>
          <w:color w:val="000000"/>
          <w:sz w:val="28"/>
          <w:szCs w:val="28"/>
        </w:rPr>
        <w:t>18. Парфенов Е.М. и др. Проектирование конструкций радиоэлектронной</w:t>
      </w:r>
      <w:r w:rsidR="00311422">
        <w:rPr>
          <w:color w:val="000000"/>
          <w:sz w:val="28"/>
          <w:szCs w:val="28"/>
        </w:rPr>
        <w:t xml:space="preserve"> </w:t>
      </w:r>
      <w:r w:rsidRPr="00F16DB3">
        <w:rPr>
          <w:color w:val="000000"/>
          <w:sz w:val="28"/>
          <w:szCs w:val="28"/>
        </w:rPr>
        <w:t>аппаратуры: Учеб. пособие для вузов / Е.М.Парфенов, Э.Н. Камышная, В.П.</w:t>
      </w:r>
      <w:r w:rsidR="00311422">
        <w:rPr>
          <w:color w:val="000000"/>
          <w:sz w:val="28"/>
          <w:szCs w:val="28"/>
        </w:rPr>
        <w:t xml:space="preserve"> </w:t>
      </w:r>
      <w:r w:rsidRPr="00F16DB3">
        <w:rPr>
          <w:color w:val="000000"/>
          <w:sz w:val="28"/>
          <w:szCs w:val="28"/>
        </w:rPr>
        <w:t>Усачев,- М.: Радио и связь, 1989,- 272 с.</w:t>
      </w:r>
    </w:p>
    <w:p w:rsidR="009820F1" w:rsidRPr="00F16DB3" w:rsidRDefault="009820F1" w:rsidP="00311422">
      <w:pPr>
        <w:widowControl/>
        <w:spacing w:line="360" w:lineRule="auto"/>
        <w:rPr>
          <w:sz w:val="28"/>
          <w:szCs w:val="28"/>
        </w:rPr>
      </w:pPr>
      <w:r w:rsidRPr="00F16DB3">
        <w:rPr>
          <w:color w:val="000000"/>
          <w:sz w:val="28"/>
          <w:szCs w:val="28"/>
        </w:rPr>
        <w:t xml:space="preserve">19. Колбун </w:t>
      </w:r>
      <w:r w:rsidRPr="00F16DB3">
        <w:rPr>
          <w:color w:val="000000"/>
          <w:sz w:val="28"/>
          <w:szCs w:val="28"/>
          <w:lang w:val="en-US"/>
        </w:rPr>
        <w:t>B</w:t>
      </w:r>
      <w:r w:rsidRPr="00F16DB3">
        <w:rPr>
          <w:color w:val="000000"/>
          <w:sz w:val="28"/>
          <w:szCs w:val="28"/>
        </w:rPr>
        <w:t>.</w:t>
      </w:r>
      <w:r w:rsidRPr="00F16DB3">
        <w:rPr>
          <w:color w:val="000000"/>
          <w:sz w:val="28"/>
          <w:szCs w:val="28"/>
          <w:lang w:val="en-US"/>
        </w:rPr>
        <w:t>C</w:t>
      </w:r>
      <w:r w:rsidRPr="00F16DB3">
        <w:rPr>
          <w:color w:val="000000"/>
          <w:sz w:val="28"/>
          <w:szCs w:val="28"/>
        </w:rPr>
        <w:t xml:space="preserve">. Проектирование печатного монтажа с помощью САПР </w:t>
      </w:r>
      <w:r w:rsidRPr="00F16DB3">
        <w:rPr>
          <w:color w:val="000000"/>
          <w:sz w:val="28"/>
          <w:szCs w:val="28"/>
          <w:lang w:val="en-US"/>
        </w:rPr>
        <w:t>PCAD</w:t>
      </w:r>
      <w:r w:rsidRPr="00F16DB3">
        <w:rPr>
          <w:color w:val="000000"/>
          <w:sz w:val="28"/>
          <w:szCs w:val="28"/>
        </w:rPr>
        <w:t>: Учеб. пособие по курсу "Прикладное программное обеспечение САПР".- Мн.: БГУИР, 1995.- 46 с.</w:t>
      </w:r>
    </w:p>
    <w:p w:rsidR="009820F1" w:rsidRPr="00F16DB3" w:rsidRDefault="009820F1" w:rsidP="00311422">
      <w:pPr>
        <w:widowControl/>
        <w:spacing w:line="360" w:lineRule="auto"/>
        <w:rPr>
          <w:sz w:val="28"/>
          <w:szCs w:val="28"/>
        </w:rPr>
      </w:pPr>
      <w:r w:rsidRPr="00F16DB3">
        <w:rPr>
          <w:color w:val="000000"/>
          <w:sz w:val="28"/>
          <w:szCs w:val="28"/>
        </w:rPr>
        <w:t>20. ГОСТ 20.39.108-85. Требования по эргономики, обитаемости и</w:t>
      </w:r>
      <w:r w:rsidR="00311422">
        <w:rPr>
          <w:color w:val="000000"/>
          <w:sz w:val="28"/>
          <w:szCs w:val="28"/>
        </w:rPr>
        <w:t xml:space="preserve"> </w:t>
      </w:r>
      <w:r w:rsidRPr="00F16DB3">
        <w:rPr>
          <w:color w:val="000000"/>
          <w:sz w:val="28"/>
          <w:szCs w:val="28"/>
        </w:rPr>
        <w:t>технической эстетики.</w:t>
      </w:r>
    </w:p>
    <w:p w:rsidR="009820F1" w:rsidRPr="00F16DB3" w:rsidRDefault="009820F1" w:rsidP="00311422">
      <w:pPr>
        <w:widowControl/>
        <w:spacing w:line="360" w:lineRule="auto"/>
        <w:rPr>
          <w:sz w:val="28"/>
          <w:szCs w:val="28"/>
        </w:rPr>
      </w:pPr>
      <w:r w:rsidRPr="00F16DB3">
        <w:rPr>
          <w:color w:val="000000"/>
          <w:sz w:val="28"/>
          <w:szCs w:val="28"/>
        </w:rPr>
        <w:t>21. Методические указания по технико-экономическому обоснованию дипломных проектов. / Сост. Т.В. Елецких, Э.А. Афитов и др. М.: БГУИР, 1996.- 123 с.</w:t>
      </w:r>
    </w:p>
    <w:p w:rsidR="009820F1" w:rsidRPr="00F16DB3" w:rsidRDefault="009820F1" w:rsidP="00311422">
      <w:pPr>
        <w:widowControl/>
        <w:spacing w:line="360" w:lineRule="auto"/>
        <w:rPr>
          <w:color w:val="000000"/>
          <w:sz w:val="28"/>
          <w:szCs w:val="28"/>
        </w:rPr>
      </w:pPr>
      <w:r w:rsidRPr="00F16DB3">
        <w:rPr>
          <w:color w:val="000000"/>
          <w:sz w:val="28"/>
          <w:szCs w:val="28"/>
        </w:rPr>
        <w:t>22. Справочник конструктора - приборостроителя. Проектирование. Основные нормы / В.Л. Соломахо, Р.И. Томилин, Б,В. Цитович, Л.Г. Юдовин. Мн.: Выш.шк., 1988.- 272 с.</w:t>
      </w:r>
    </w:p>
    <w:p w:rsidR="009820F1" w:rsidRPr="00F16DB3" w:rsidRDefault="009820F1" w:rsidP="00311422">
      <w:pPr>
        <w:widowControl/>
        <w:spacing w:line="360" w:lineRule="auto"/>
        <w:rPr>
          <w:sz w:val="28"/>
          <w:szCs w:val="28"/>
        </w:rPr>
      </w:pPr>
      <w:r w:rsidRPr="00F16DB3">
        <w:rPr>
          <w:sz w:val="28"/>
          <w:szCs w:val="28"/>
        </w:rPr>
        <w:t>23. Михнюк Т. Ф. Безопасность жизнедеятельности. – Мн.: ДизайнПРО, 1998. – 295 с.</w:t>
      </w:r>
    </w:p>
    <w:p w:rsidR="009820F1" w:rsidRPr="00F16DB3" w:rsidRDefault="009820F1" w:rsidP="00311422">
      <w:pPr>
        <w:widowControl/>
        <w:spacing w:line="360" w:lineRule="auto"/>
        <w:rPr>
          <w:sz w:val="28"/>
          <w:szCs w:val="28"/>
        </w:rPr>
      </w:pPr>
      <w:r w:rsidRPr="00F16DB3">
        <w:rPr>
          <w:sz w:val="28"/>
          <w:szCs w:val="28"/>
        </w:rPr>
        <w:t>24.Задачи и расчеты по охране труда по курсу</w:t>
      </w:r>
      <w:r w:rsidR="00311422">
        <w:rPr>
          <w:sz w:val="28"/>
          <w:szCs w:val="28"/>
        </w:rPr>
        <w:t xml:space="preserve"> </w:t>
      </w:r>
      <w:r w:rsidRPr="00F16DB3">
        <w:rPr>
          <w:sz w:val="28"/>
          <w:szCs w:val="28"/>
        </w:rPr>
        <w:t>"Охрана труда" для студентов радиотехнических и приборостроительных специальностей. Часть 1. Защита от электрического тока. – Мн.: БГУИР, 1996. – 56 с.</w:t>
      </w:r>
    </w:p>
    <w:p w:rsidR="009820F1" w:rsidRPr="00F16DB3" w:rsidRDefault="009820F1" w:rsidP="00311422">
      <w:pPr>
        <w:widowControl/>
        <w:spacing w:line="360" w:lineRule="auto"/>
        <w:rPr>
          <w:sz w:val="28"/>
          <w:szCs w:val="28"/>
        </w:rPr>
      </w:pPr>
      <w:r w:rsidRPr="00F16DB3">
        <w:rPr>
          <w:sz w:val="28"/>
          <w:szCs w:val="28"/>
        </w:rPr>
        <w:t>25.Долин П.А. Справочник по технике безопасности.–М: Энергоиздат,1985. – 824с.</w:t>
      </w:r>
    </w:p>
    <w:p w:rsidR="009820F1" w:rsidRPr="00F16DB3" w:rsidRDefault="009820F1" w:rsidP="00311422">
      <w:pPr>
        <w:widowControl/>
        <w:spacing w:line="360" w:lineRule="auto"/>
        <w:rPr>
          <w:sz w:val="28"/>
          <w:szCs w:val="28"/>
        </w:rPr>
      </w:pPr>
      <w:r w:rsidRPr="00F16DB3">
        <w:rPr>
          <w:sz w:val="28"/>
          <w:szCs w:val="28"/>
        </w:rPr>
        <w:t>26. СНБ 2.04.05–98</w:t>
      </w:r>
    </w:p>
    <w:p w:rsidR="009820F1" w:rsidRPr="00F16DB3" w:rsidRDefault="009820F1" w:rsidP="00311422">
      <w:pPr>
        <w:widowControl/>
        <w:spacing w:line="360" w:lineRule="auto"/>
        <w:rPr>
          <w:sz w:val="28"/>
          <w:szCs w:val="28"/>
        </w:rPr>
      </w:pPr>
      <w:r w:rsidRPr="00F16DB3">
        <w:rPr>
          <w:sz w:val="28"/>
          <w:szCs w:val="28"/>
        </w:rPr>
        <w:t>27. ГН 9–106 РБ–98</w:t>
      </w:r>
      <w:bookmarkStart w:id="0" w:name="_GoBack"/>
      <w:bookmarkEnd w:id="0"/>
    </w:p>
    <w:sectPr w:rsidR="009820F1" w:rsidRPr="00F16DB3" w:rsidSect="004B610A">
      <w:pgSz w:w="11906" w:h="16838"/>
      <w:pgMar w:top="1134" w:right="851"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7931"/>
    <w:multiLevelType w:val="singleLevel"/>
    <w:tmpl w:val="2D34A6DE"/>
    <w:lvl w:ilvl="0">
      <w:start w:val="4"/>
      <w:numFmt w:val="bullet"/>
      <w:lvlText w:val="-"/>
      <w:lvlJc w:val="left"/>
      <w:pPr>
        <w:tabs>
          <w:tab w:val="num" w:pos="1051"/>
        </w:tabs>
        <w:ind w:left="1051" w:hanging="360"/>
      </w:pPr>
      <w:rPr>
        <w:rFonts w:hint="default"/>
      </w:rPr>
    </w:lvl>
  </w:abstractNum>
  <w:abstractNum w:abstractNumId="1">
    <w:nsid w:val="0DD72357"/>
    <w:multiLevelType w:val="singleLevel"/>
    <w:tmpl w:val="E246495C"/>
    <w:lvl w:ilvl="0">
      <w:start w:val="1"/>
      <w:numFmt w:val="decimal"/>
      <w:lvlText w:val="%1"/>
      <w:lvlJc w:val="left"/>
      <w:pPr>
        <w:tabs>
          <w:tab w:val="num" w:pos="3485"/>
        </w:tabs>
        <w:ind w:left="3485" w:hanging="360"/>
      </w:pPr>
      <w:rPr>
        <w:rFonts w:cs="Times New Roman" w:hint="default"/>
      </w:rPr>
    </w:lvl>
  </w:abstractNum>
  <w:abstractNum w:abstractNumId="2">
    <w:nsid w:val="143F59E7"/>
    <w:multiLevelType w:val="singleLevel"/>
    <w:tmpl w:val="883A8B2E"/>
    <w:lvl w:ilvl="0">
      <w:start w:val="1"/>
      <w:numFmt w:val="bullet"/>
      <w:lvlText w:val=""/>
      <w:lvlJc w:val="left"/>
      <w:pPr>
        <w:tabs>
          <w:tab w:val="num" w:pos="360"/>
        </w:tabs>
        <w:ind w:left="360" w:hanging="360"/>
      </w:pPr>
      <w:rPr>
        <w:rFonts w:ascii="Symbol" w:hAnsi="Symbol" w:hint="default"/>
      </w:rPr>
    </w:lvl>
  </w:abstractNum>
  <w:abstractNum w:abstractNumId="3">
    <w:nsid w:val="379765F0"/>
    <w:multiLevelType w:val="singleLevel"/>
    <w:tmpl w:val="883A8B2E"/>
    <w:lvl w:ilvl="0">
      <w:start w:val="1"/>
      <w:numFmt w:val="bullet"/>
      <w:lvlText w:val=""/>
      <w:lvlJc w:val="left"/>
      <w:pPr>
        <w:tabs>
          <w:tab w:val="num" w:pos="360"/>
        </w:tabs>
        <w:ind w:left="360" w:hanging="360"/>
      </w:pPr>
      <w:rPr>
        <w:rFonts w:ascii="Symbol" w:hAnsi="Symbol" w:hint="default"/>
      </w:rPr>
    </w:lvl>
  </w:abstractNum>
  <w:abstractNum w:abstractNumId="4">
    <w:nsid w:val="4DC1248A"/>
    <w:multiLevelType w:val="singleLevel"/>
    <w:tmpl w:val="E6FCE8BE"/>
    <w:lvl w:ilvl="0">
      <w:start w:val="1"/>
      <w:numFmt w:val="decimal"/>
      <w:lvlText w:val="%1."/>
      <w:lvlJc w:val="left"/>
      <w:pPr>
        <w:tabs>
          <w:tab w:val="num" w:pos="1211"/>
        </w:tabs>
        <w:ind w:left="1211" w:hanging="360"/>
      </w:pPr>
      <w:rPr>
        <w:rFonts w:cs="Times New Roman"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7FE"/>
    <w:rsid w:val="0006215B"/>
    <w:rsid w:val="00204B45"/>
    <w:rsid w:val="00311422"/>
    <w:rsid w:val="003E7272"/>
    <w:rsid w:val="004B610A"/>
    <w:rsid w:val="005A17A1"/>
    <w:rsid w:val="005A2F3A"/>
    <w:rsid w:val="006D7264"/>
    <w:rsid w:val="007723DF"/>
    <w:rsid w:val="00855007"/>
    <w:rsid w:val="009820F1"/>
    <w:rsid w:val="00AC309B"/>
    <w:rsid w:val="00B746DF"/>
    <w:rsid w:val="00D217FE"/>
    <w:rsid w:val="00F16DB3"/>
    <w:rsid w:val="00F55DAA"/>
    <w:rsid w:val="00F80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6"/>
    <o:shapelayout v:ext="edit">
      <o:idmap v:ext="edit" data="1"/>
    </o:shapelayout>
  </w:shapeDefaults>
  <w:decimalSymbol w:val=","/>
  <w:listSeparator w:val=";"/>
  <w14:defaultImageDpi w14:val="0"/>
  <w15:chartTrackingRefBased/>
  <w15:docId w15:val="{8897E8A2-2616-428B-8A23-67DE657D8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E7272"/>
    <w:pPr>
      <w:widowControl w:val="0"/>
    </w:pPr>
  </w:style>
  <w:style w:type="paragraph" w:styleId="1">
    <w:name w:val="heading 1"/>
    <w:basedOn w:val="a"/>
    <w:next w:val="a"/>
    <w:link w:val="10"/>
    <w:uiPriority w:val="9"/>
    <w:qFormat/>
    <w:pPr>
      <w:keepNext/>
      <w:widowControl/>
      <w:jc w:val="both"/>
      <w:outlineLvl w:val="0"/>
    </w:pPr>
    <w:rPr>
      <w:sz w:val="28"/>
      <w:szCs w:val="24"/>
    </w:rPr>
  </w:style>
  <w:style w:type="paragraph" w:styleId="2">
    <w:name w:val="heading 2"/>
    <w:basedOn w:val="a"/>
    <w:next w:val="a"/>
    <w:link w:val="20"/>
    <w:uiPriority w:val="9"/>
    <w:qFormat/>
    <w:pPr>
      <w:keepNext/>
      <w:widowControl/>
      <w:jc w:val="right"/>
      <w:outlineLvl w:val="1"/>
    </w:pPr>
    <w:rPr>
      <w:i/>
      <w:iCs/>
      <w:sz w:val="28"/>
      <w:szCs w:val="24"/>
    </w:rPr>
  </w:style>
  <w:style w:type="paragraph" w:styleId="3">
    <w:name w:val="heading 3"/>
    <w:basedOn w:val="a"/>
    <w:next w:val="a"/>
    <w:link w:val="30"/>
    <w:uiPriority w:val="9"/>
    <w:qFormat/>
    <w:pPr>
      <w:keepNext/>
      <w:widowControl/>
      <w:jc w:val="right"/>
      <w:outlineLvl w:val="2"/>
    </w:pPr>
    <w:rPr>
      <w:sz w:val="28"/>
      <w:szCs w:val="24"/>
    </w:rPr>
  </w:style>
  <w:style w:type="paragraph" w:styleId="4">
    <w:name w:val="heading 4"/>
    <w:basedOn w:val="a"/>
    <w:next w:val="a"/>
    <w:link w:val="40"/>
    <w:uiPriority w:val="9"/>
    <w:qFormat/>
    <w:pPr>
      <w:keepNext/>
      <w:widowControl/>
      <w:jc w:val="center"/>
      <w:outlineLvl w:val="3"/>
    </w:pPr>
    <w:rPr>
      <w:b/>
      <w:bCs/>
      <w:sz w:val="36"/>
      <w:szCs w:val="24"/>
    </w:rPr>
  </w:style>
  <w:style w:type="paragraph" w:styleId="5">
    <w:name w:val="heading 5"/>
    <w:basedOn w:val="a"/>
    <w:next w:val="a"/>
    <w:link w:val="50"/>
    <w:uiPriority w:val="9"/>
    <w:semiHidden/>
    <w:unhideWhenUsed/>
    <w:qFormat/>
    <w:rsid w:val="009820F1"/>
    <w:pPr>
      <w:widowControl/>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9820F1"/>
    <w:pPr>
      <w:widowControl/>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9820F1"/>
    <w:pPr>
      <w:widowControl/>
      <w:spacing w:before="240" w:after="60"/>
      <w:outlineLvl w:val="6"/>
    </w:pPr>
    <w:rPr>
      <w:rFonts w:ascii="Calibri" w:hAnsi="Calibri"/>
      <w:sz w:val="24"/>
      <w:szCs w:val="24"/>
    </w:rPr>
  </w:style>
  <w:style w:type="paragraph" w:styleId="8">
    <w:name w:val="heading 8"/>
    <w:basedOn w:val="a"/>
    <w:next w:val="a"/>
    <w:link w:val="80"/>
    <w:uiPriority w:val="9"/>
    <w:semiHidden/>
    <w:unhideWhenUsed/>
    <w:qFormat/>
    <w:rsid w:val="009820F1"/>
    <w:pPr>
      <w:widowControl/>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sid w:val="009820F1"/>
    <w:rPr>
      <w:rFonts w:ascii="Calibri" w:eastAsia="Times New Roman" w:hAnsi="Calibri" w:cs="Times New Roman"/>
      <w:b/>
      <w:bCs/>
      <w:i/>
      <w:iCs/>
      <w:sz w:val="26"/>
      <w:szCs w:val="26"/>
    </w:rPr>
  </w:style>
  <w:style w:type="character" w:customStyle="1" w:styleId="60">
    <w:name w:val="Заголовок 6 Знак"/>
    <w:link w:val="6"/>
    <w:uiPriority w:val="9"/>
    <w:semiHidden/>
    <w:locked/>
    <w:rsid w:val="009820F1"/>
    <w:rPr>
      <w:rFonts w:ascii="Calibri" w:eastAsia="Times New Roman" w:hAnsi="Calibri" w:cs="Times New Roman"/>
      <w:b/>
      <w:bCs/>
      <w:sz w:val="22"/>
      <w:szCs w:val="22"/>
    </w:rPr>
  </w:style>
  <w:style w:type="character" w:customStyle="1" w:styleId="70">
    <w:name w:val="Заголовок 7 Знак"/>
    <w:link w:val="7"/>
    <w:uiPriority w:val="9"/>
    <w:semiHidden/>
    <w:locked/>
    <w:rsid w:val="009820F1"/>
    <w:rPr>
      <w:rFonts w:ascii="Calibri" w:eastAsia="Times New Roman" w:hAnsi="Calibri" w:cs="Times New Roman"/>
      <w:sz w:val="24"/>
      <w:szCs w:val="24"/>
    </w:rPr>
  </w:style>
  <w:style w:type="character" w:customStyle="1" w:styleId="80">
    <w:name w:val="Заголовок 8 Знак"/>
    <w:link w:val="8"/>
    <w:uiPriority w:val="9"/>
    <w:semiHidden/>
    <w:locked/>
    <w:rsid w:val="009820F1"/>
    <w:rPr>
      <w:rFonts w:ascii="Calibri" w:eastAsia="Times New Roman" w:hAnsi="Calibri" w:cs="Times New Roman"/>
      <w:i/>
      <w:iCs/>
      <w:sz w:val="24"/>
      <w:szCs w:val="24"/>
    </w:rPr>
  </w:style>
  <w:style w:type="paragraph" w:styleId="a3">
    <w:name w:val="Title"/>
    <w:basedOn w:val="a"/>
    <w:link w:val="a4"/>
    <w:uiPriority w:val="10"/>
    <w:qFormat/>
    <w:pPr>
      <w:widowControl/>
      <w:jc w:val="center"/>
    </w:pPr>
    <w:rPr>
      <w:sz w:val="28"/>
      <w:szCs w:val="24"/>
    </w:rPr>
  </w:style>
  <w:style w:type="character" w:customStyle="1" w:styleId="a4">
    <w:name w:val="Назва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semiHidden/>
    <w:pPr>
      <w:widowControl/>
      <w:jc w:val="center"/>
    </w:pPr>
    <w:rPr>
      <w:sz w:val="28"/>
      <w:szCs w:val="24"/>
    </w:rPr>
  </w:style>
  <w:style w:type="character" w:customStyle="1" w:styleId="a6">
    <w:name w:val="Основний текст Знак"/>
    <w:link w:val="a5"/>
    <w:uiPriority w:val="99"/>
    <w:semiHidden/>
    <w:locked/>
    <w:rPr>
      <w:rFonts w:cs="Times New Roman"/>
      <w:sz w:val="24"/>
      <w:szCs w:val="24"/>
    </w:rPr>
  </w:style>
  <w:style w:type="paragraph" w:styleId="a7">
    <w:name w:val="Block Text"/>
    <w:basedOn w:val="a"/>
    <w:uiPriority w:val="99"/>
    <w:rsid w:val="003E7272"/>
    <w:pPr>
      <w:ind w:left="720" w:right="143"/>
    </w:pPr>
    <w:rPr>
      <w:sz w:val="28"/>
    </w:rPr>
  </w:style>
  <w:style w:type="paragraph" w:styleId="a8">
    <w:name w:val="Body Text Indent"/>
    <w:basedOn w:val="a"/>
    <w:link w:val="a9"/>
    <w:uiPriority w:val="99"/>
    <w:semiHidden/>
    <w:unhideWhenUsed/>
    <w:rsid w:val="009820F1"/>
    <w:pPr>
      <w:widowControl/>
      <w:spacing w:after="120"/>
      <w:ind w:left="283"/>
    </w:pPr>
    <w:rPr>
      <w:sz w:val="24"/>
      <w:szCs w:val="24"/>
    </w:rPr>
  </w:style>
  <w:style w:type="character" w:customStyle="1" w:styleId="a9">
    <w:name w:val="Основний текст з відступом Знак"/>
    <w:link w:val="a8"/>
    <w:uiPriority w:val="99"/>
    <w:semiHidden/>
    <w:locked/>
    <w:rsid w:val="009820F1"/>
    <w:rPr>
      <w:rFonts w:cs="Times New Roman"/>
      <w:sz w:val="24"/>
      <w:szCs w:val="24"/>
    </w:rPr>
  </w:style>
  <w:style w:type="paragraph" w:styleId="21">
    <w:name w:val="Body Text Indent 2"/>
    <w:basedOn w:val="a"/>
    <w:link w:val="22"/>
    <w:uiPriority w:val="99"/>
    <w:semiHidden/>
    <w:unhideWhenUsed/>
    <w:rsid w:val="009820F1"/>
    <w:pPr>
      <w:widowControl/>
      <w:spacing w:after="120" w:line="480" w:lineRule="auto"/>
      <w:ind w:left="283"/>
    </w:pPr>
    <w:rPr>
      <w:sz w:val="24"/>
      <w:szCs w:val="24"/>
    </w:rPr>
  </w:style>
  <w:style w:type="character" w:customStyle="1" w:styleId="22">
    <w:name w:val="Основний текст з відступом 2 Знак"/>
    <w:link w:val="21"/>
    <w:uiPriority w:val="99"/>
    <w:semiHidden/>
    <w:locked/>
    <w:rsid w:val="009820F1"/>
    <w:rPr>
      <w:rFonts w:cs="Times New Roman"/>
      <w:sz w:val="24"/>
      <w:szCs w:val="24"/>
    </w:rPr>
  </w:style>
  <w:style w:type="paragraph" w:styleId="23">
    <w:name w:val="Body Text 2"/>
    <w:basedOn w:val="a"/>
    <w:link w:val="24"/>
    <w:uiPriority w:val="99"/>
    <w:semiHidden/>
    <w:unhideWhenUsed/>
    <w:rsid w:val="009820F1"/>
    <w:pPr>
      <w:widowControl/>
      <w:spacing w:after="120" w:line="480" w:lineRule="auto"/>
    </w:pPr>
    <w:rPr>
      <w:sz w:val="24"/>
      <w:szCs w:val="24"/>
    </w:rPr>
  </w:style>
  <w:style w:type="character" w:customStyle="1" w:styleId="24">
    <w:name w:val="Основний текст 2 Знак"/>
    <w:link w:val="23"/>
    <w:uiPriority w:val="99"/>
    <w:semiHidden/>
    <w:locked/>
    <w:rsid w:val="009820F1"/>
    <w:rPr>
      <w:rFonts w:cs="Times New Roman"/>
      <w:sz w:val="24"/>
      <w:szCs w:val="24"/>
    </w:rPr>
  </w:style>
  <w:style w:type="paragraph" w:styleId="31">
    <w:name w:val="Body Text Indent 3"/>
    <w:basedOn w:val="a"/>
    <w:link w:val="32"/>
    <w:uiPriority w:val="99"/>
    <w:semiHidden/>
    <w:unhideWhenUsed/>
    <w:rsid w:val="009820F1"/>
    <w:pPr>
      <w:widowControl/>
      <w:spacing w:after="120"/>
      <w:ind w:left="283"/>
    </w:pPr>
    <w:rPr>
      <w:sz w:val="16"/>
      <w:szCs w:val="16"/>
    </w:rPr>
  </w:style>
  <w:style w:type="character" w:customStyle="1" w:styleId="32">
    <w:name w:val="Основний текст з відступом 3 Знак"/>
    <w:link w:val="31"/>
    <w:uiPriority w:val="99"/>
    <w:semiHidden/>
    <w:locked/>
    <w:rsid w:val="009820F1"/>
    <w:rPr>
      <w:rFonts w:cs="Times New Roman"/>
      <w:sz w:val="16"/>
      <w:szCs w:val="16"/>
    </w:rPr>
  </w:style>
  <w:style w:type="paragraph" w:styleId="33">
    <w:name w:val="Body Text 3"/>
    <w:basedOn w:val="a"/>
    <w:link w:val="34"/>
    <w:uiPriority w:val="99"/>
    <w:semiHidden/>
    <w:unhideWhenUsed/>
    <w:rsid w:val="009820F1"/>
    <w:pPr>
      <w:widowControl/>
      <w:spacing w:after="120"/>
    </w:pPr>
    <w:rPr>
      <w:sz w:val="16"/>
      <w:szCs w:val="16"/>
    </w:rPr>
  </w:style>
  <w:style w:type="character" w:customStyle="1" w:styleId="34">
    <w:name w:val="Основний текст 3 Знак"/>
    <w:link w:val="33"/>
    <w:uiPriority w:val="99"/>
    <w:semiHidden/>
    <w:locked/>
    <w:rsid w:val="009820F1"/>
    <w:rPr>
      <w:rFonts w:cs="Times New Roman"/>
      <w:sz w:val="16"/>
      <w:szCs w:val="16"/>
    </w:rPr>
  </w:style>
  <w:style w:type="table" w:styleId="aa">
    <w:name w:val="Table Grid"/>
    <w:basedOn w:val="a1"/>
    <w:uiPriority w:val="59"/>
    <w:rsid w:val="006D72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wmf"/><Relationship Id="rId21" Type="http://schemas.openxmlformats.org/officeDocument/2006/relationships/image" Target="media/image16.wmf"/><Relationship Id="rId42" Type="http://schemas.openxmlformats.org/officeDocument/2006/relationships/image" Target="media/image37.wmf"/><Relationship Id="rId63" Type="http://schemas.openxmlformats.org/officeDocument/2006/relationships/image" Target="media/image58.wmf"/><Relationship Id="rId84" Type="http://schemas.openxmlformats.org/officeDocument/2006/relationships/image" Target="media/image79.wmf"/><Relationship Id="rId16" Type="http://schemas.openxmlformats.org/officeDocument/2006/relationships/image" Target="media/image11.wmf"/><Relationship Id="rId107" Type="http://schemas.openxmlformats.org/officeDocument/2006/relationships/image" Target="media/image102.wmf"/><Relationship Id="rId11" Type="http://schemas.openxmlformats.org/officeDocument/2006/relationships/image" Target="media/image6.wmf"/><Relationship Id="rId32" Type="http://schemas.openxmlformats.org/officeDocument/2006/relationships/image" Target="media/image27.wmf"/><Relationship Id="rId37" Type="http://schemas.openxmlformats.org/officeDocument/2006/relationships/image" Target="media/image32.wmf"/><Relationship Id="rId53" Type="http://schemas.openxmlformats.org/officeDocument/2006/relationships/image" Target="media/image48.wmf"/><Relationship Id="rId58" Type="http://schemas.openxmlformats.org/officeDocument/2006/relationships/image" Target="media/image53.wmf"/><Relationship Id="rId74" Type="http://schemas.openxmlformats.org/officeDocument/2006/relationships/image" Target="media/image69.wmf"/><Relationship Id="rId79" Type="http://schemas.openxmlformats.org/officeDocument/2006/relationships/image" Target="media/image74.wmf"/><Relationship Id="rId102" Type="http://schemas.openxmlformats.org/officeDocument/2006/relationships/image" Target="media/image97.wmf"/><Relationship Id="rId123" Type="http://schemas.openxmlformats.org/officeDocument/2006/relationships/image" Target="media/image118.wmf"/><Relationship Id="rId128" Type="http://schemas.openxmlformats.org/officeDocument/2006/relationships/image" Target="media/image123.wmf"/><Relationship Id="rId5" Type="http://schemas.openxmlformats.org/officeDocument/2006/relationships/webSettings" Target="webSettings.xml"/><Relationship Id="rId90" Type="http://schemas.openxmlformats.org/officeDocument/2006/relationships/image" Target="media/image85.wmf"/><Relationship Id="rId95" Type="http://schemas.openxmlformats.org/officeDocument/2006/relationships/image" Target="media/image90.wmf"/><Relationship Id="rId22" Type="http://schemas.openxmlformats.org/officeDocument/2006/relationships/image" Target="media/image17.wmf"/><Relationship Id="rId27" Type="http://schemas.openxmlformats.org/officeDocument/2006/relationships/image" Target="media/image22.wmf"/><Relationship Id="rId43" Type="http://schemas.openxmlformats.org/officeDocument/2006/relationships/image" Target="media/image38.wmf"/><Relationship Id="rId48" Type="http://schemas.openxmlformats.org/officeDocument/2006/relationships/image" Target="media/image43.wmf"/><Relationship Id="rId64" Type="http://schemas.openxmlformats.org/officeDocument/2006/relationships/image" Target="media/image59.wmf"/><Relationship Id="rId69" Type="http://schemas.openxmlformats.org/officeDocument/2006/relationships/image" Target="media/image64.wmf"/><Relationship Id="rId113" Type="http://schemas.openxmlformats.org/officeDocument/2006/relationships/image" Target="media/image108.wmf"/><Relationship Id="rId118" Type="http://schemas.openxmlformats.org/officeDocument/2006/relationships/image" Target="media/image113.wmf"/><Relationship Id="rId134" Type="http://schemas.openxmlformats.org/officeDocument/2006/relationships/theme" Target="theme/theme1.xml"/><Relationship Id="rId80" Type="http://schemas.openxmlformats.org/officeDocument/2006/relationships/image" Target="media/image75.wmf"/><Relationship Id="rId85" Type="http://schemas.openxmlformats.org/officeDocument/2006/relationships/image" Target="media/image80.wmf"/><Relationship Id="rId12" Type="http://schemas.openxmlformats.org/officeDocument/2006/relationships/image" Target="media/image7.wmf"/><Relationship Id="rId17" Type="http://schemas.openxmlformats.org/officeDocument/2006/relationships/image" Target="media/image12.wmf"/><Relationship Id="rId33" Type="http://schemas.openxmlformats.org/officeDocument/2006/relationships/image" Target="media/image28.wmf"/><Relationship Id="rId38" Type="http://schemas.openxmlformats.org/officeDocument/2006/relationships/image" Target="media/image33.wmf"/><Relationship Id="rId59" Type="http://schemas.openxmlformats.org/officeDocument/2006/relationships/image" Target="media/image54.wmf"/><Relationship Id="rId103" Type="http://schemas.openxmlformats.org/officeDocument/2006/relationships/image" Target="media/image98.wmf"/><Relationship Id="rId108" Type="http://schemas.openxmlformats.org/officeDocument/2006/relationships/image" Target="media/image103.wmf"/><Relationship Id="rId124" Type="http://schemas.openxmlformats.org/officeDocument/2006/relationships/image" Target="media/image119.wmf"/><Relationship Id="rId129" Type="http://schemas.openxmlformats.org/officeDocument/2006/relationships/image" Target="media/image124.wmf"/><Relationship Id="rId54" Type="http://schemas.openxmlformats.org/officeDocument/2006/relationships/image" Target="media/image49.wmf"/><Relationship Id="rId70" Type="http://schemas.openxmlformats.org/officeDocument/2006/relationships/image" Target="media/image65.wmf"/><Relationship Id="rId75" Type="http://schemas.openxmlformats.org/officeDocument/2006/relationships/image" Target="media/image70.wmf"/><Relationship Id="rId91" Type="http://schemas.openxmlformats.org/officeDocument/2006/relationships/image" Target="media/image86.wmf"/><Relationship Id="rId96" Type="http://schemas.openxmlformats.org/officeDocument/2006/relationships/image" Target="media/image91.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image" Target="media/image18.wmf"/><Relationship Id="rId28" Type="http://schemas.openxmlformats.org/officeDocument/2006/relationships/image" Target="media/image23.wmf"/><Relationship Id="rId49" Type="http://schemas.openxmlformats.org/officeDocument/2006/relationships/image" Target="media/image44.wmf"/><Relationship Id="rId114" Type="http://schemas.openxmlformats.org/officeDocument/2006/relationships/image" Target="media/image109.wmf"/><Relationship Id="rId119" Type="http://schemas.openxmlformats.org/officeDocument/2006/relationships/image" Target="media/image114.wmf"/><Relationship Id="rId44" Type="http://schemas.openxmlformats.org/officeDocument/2006/relationships/image" Target="media/image39.wmf"/><Relationship Id="rId60" Type="http://schemas.openxmlformats.org/officeDocument/2006/relationships/image" Target="media/image55.wmf"/><Relationship Id="rId65" Type="http://schemas.openxmlformats.org/officeDocument/2006/relationships/image" Target="media/image60.wmf"/><Relationship Id="rId81" Type="http://schemas.openxmlformats.org/officeDocument/2006/relationships/image" Target="media/image76.wmf"/><Relationship Id="rId86" Type="http://schemas.openxmlformats.org/officeDocument/2006/relationships/image" Target="media/image81.wmf"/><Relationship Id="rId130" Type="http://schemas.openxmlformats.org/officeDocument/2006/relationships/image" Target="media/image125.wmf"/><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109" Type="http://schemas.openxmlformats.org/officeDocument/2006/relationships/image" Target="media/image104.wmf"/><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wmf"/><Relationship Id="rId76" Type="http://schemas.openxmlformats.org/officeDocument/2006/relationships/image" Target="media/image71.wmf"/><Relationship Id="rId97" Type="http://schemas.openxmlformats.org/officeDocument/2006/relationships/image" Target="media/image92.wmf"/><Relationship Id="rId104" Type="http://schemas.openxmlformats.org/officeDocument/2006/relationships/image" Target="media/image99.wmf"/><Relationship Id="rId120" Type="http://schemas.openxmlformats.org/officeDocument/2006/relationships/image" Target="media/image115.wmf"/><Relationship Id="rId125" Type="http://schemas.openxmlformats.org/officeDocument/2006/relationships/image" Target="media/image120.wmf"/><Relationship Id="rId7" Type="http://schemas.openxmlformats.org/officeDocument/2006/relationships/image" Target="media/image2.wmf"/><Relationship Id="rId71" Type="http://schemas.openxmlformats.org/officeDocument/2006/relationships/image" Target="media/image66.wmf"/><Relationship Id="rId92" Type="http://schemas.openxmlformats.org/officeDocument/2006/relationships/image" Target="media/image87.wmf"/><Relationship Id="rId2" Type="http://schemas.openxmlformats.org/officeDocument/2006/relationships/numbering" Target="numbering.xml"/><Relationship Id="rId29" Type="http://schemas.openxmlformats.org/officeDocument/2006/relationships/image" Target="media/image24.wmf"/><Relationship Id="rId24" Type="http://schemas.openxmlformats.org/officeDocument/2006/relationships/image" Target="media/image19.wmf"/><Relationship Id="rId40" Type="http://schemas.openxmlformats.org/officeDocument/2006/relationships/image" Target="media/image35.wmf"/><Relationship Id="rId45" Type="http://schemas.openxmlformats.org/officeDocument/2006/relationships/image" Target="media/image40.wmf"/><Relationship Id="rId66" Type="http://schemas.openxmlformats.org/officeDocument/2006/relationships/image" Target="media/image61.wmf"/><Relationship Id="rId87" Type="http://schemas.openxmlformats.org/officeDocument/2006/relationships/image" Target="media/image82.wmf"/><Relationship Id="rId110" Type="http://schemas.openxmlformats.org/officeDocument/2006/relationships/image" Target="media/image105.wmf"/><Relationship Id="rId115" Type="http://schemas.openxmlformats.org/officeDocument/2006/relationships/image" Target="media/image110.wmf"/><Relationship Id="rId131" Type="http://schemas.openxmlformats.org/officeDocument/2006/relationships/image" Target="media/image126.wmf"/><Relationship Id="rId61" Type="http://schemas.openxmlformats.org/officeDocument/2006/relationships/image" Target="media/image56.wmf"/><Relationship Id="rId82" Type="http://schemas.openxmlformats.org/officeDocument/2006/relationships/image" Target="media/image77.wmf"/><Relationship Id="rId19" Type="http://schemas.openxmlformats.org/officeDocument/2006/relationships/image" Target="media/image14.wmf"/><Relationship Id="rId14" Type="http://schemas.openxmlformats.org/officeDocument/2006/relationships/image" Target="media/image9.wmf"/><Relationship Id="rId30" Type="http://schemas.openxmlformats.org/officeDocument/2006/relationships/image" Target="media/image25.wmf"/><Relationship Id="rId35" Type="http://schemas.openxmlformats.org/officeDocument/2006/relationships/image" Target="media/image30.wmf"/><Relationship Id="rId56" Type="http://schemas.openxmlformats.org/officeDocument/2006/relationships/image" Target="media/image51.wmf"/><Relationship Id="rId77" Type="http://schemas.openxmlformats.org/officeDocument/2006/relationships/image" Target="media/image72.wmf"/><Relationship Id="rId100" Type="http://schemas.openxmlformats.org/officeDocument/2006/relationships/image" Target="media/image95.wmf"/><Relationship Id="rId105" Type="http://schemas.openxmlformats.org/officeDocument/2006/relationships/image" Target="media/image100.wmf"/><Relationship Id="rId126" Type="http://schemas.openxmlformats.org/officeDocument/2006/relationships/image" Target="media/image121.wmf"/><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93" Type="http://schemas.openxmlformats.org/officeDocument/2006/relationships/image" Target="media/image88.wmf"/><Relationship Id="rId98" Type="http://schemas.openxmlformats.org/officeDocument/2006/relationships/image" Target="media/image93.wmf"/><Relationship Id="rId121" Type="http://schemas.openxmlformats.org/officeDocument/2006/relationships/image" Target="media/image116.wmf"/><Relationship Id="rId3" Type="http://schemas.openxmlformats.org/officeDocument/2006/relationships/styles" Target="styles.xml"/><Relationship Id="rId25" Type="http://schemas.openxmlformats.org/officeDocument/2006/relationships/image" Target="media/image20.wmf"/><Relationship Id="rId46" Type="http://schemas.openxmlformats.org/officeDocument/2006/relationships/image" Target="media/image41.wmf"/><Relationship Id="rId67" Type="http://schemas.openxmlformats.org/officeDocument/2006/relationships/image" Target="media/image62.wmf"/><Relationship Id="rId116" Type="http://schemas.openxmlformats.org/officeDocument/2006/relationships/image" Target="media/image111.wmf"/><Relationship Id="rId20" Type="http://schemas.openxmlformats.org/officeDocument/2006/relationships/image" Target="media/image15.wmf"/><Relationship Id="rId41" Type="http://schemas.openxmlformats.org/officeDocument/2006/relationships/image" Target="media/image36.wmf"/><Relationship Id="rId62" Type="http://schemas.openxmlformats.org/officeDocument/2006/relationships/image" Target="media/image57.wmf"/><Relationship Id="rId83" Type="http://schemas.openxmlformats.org/officeDocument/2006/relationships/image" Target="media/image78.wmf"/><Relationship Id="rId88" Type="http://schemas.openxmlformats.org/officeDocument/2006/relationships/image" Target="media/image83.wmf"/><Relationship Id="rId111" Type="http://schemas.openxmlformats.org/officeDocument/2006/relationships/image" Target="media/image106.wmf"/><Relationship Id="rId132" Type="http://schemas.openxmlformats.org/officeDocument/2006/relationships/image" Target="media/image127.wmf"/><Relationship Id="rId15" Type="http://schemas.openxmlformats.org/officeDocument/2006/relationships/image" Target="media/image10.wmf"/><Relationship Id="rId36" Type="http://schemas.openxmlformats.org/officeDocument/2006/relationships/image" Target="media/image31.wmf"/><Relationship Id="rId57" Type="http://schemas.openxmlformats.org/officeDocument/2006/relationships/image" Target="media/image52.wmf"/><Relationship Id="rId106" Type="http://schemas.openxmlformats.org/officeDocument/2006/relationships/image" Target="media/image101.wmf"/><Relationship Id="rId127" Type="http://schemas.openxmlformats.org/officeDocument/2006/relationships/image" Target="media/image122.wmf"/><Relationship Id="rId10" Type="http://schemas.openxmlformats.org/officeDocument/2006/relationships/image" Target="media/image5.wmf"/><Relationship Id="rId31" Type="http://schemas.openxmlformats.org/officeDocument/2006/relationships/image" Target="media/image26.wmf"/><Relationship Id="rId52" Type="http://schemas.openxmlformats.org/officeDocument/2006/relationships/image" Target="media/image47.wmf"/><Relationship Id="rId73" Type="http://schemas.openxmlformats.org/officeDocument/2006/relationships/image" Target="media/image68.wmf"/><Relationship Id="rId78" Type="http://schemas.openxmlformats.org/officeDocument/2006/relationships/image" Target="media/image73.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122" Type="http://schemas.openxmlformats.org/officeDocument/2006/relationships/image" Target="media/image117.wmf"/><Relationship Id="rId4" Type="http://schemas.openxmlformats.org/officeDocument/2006/relationships/settings" Target="settings.xml"/><Relationship Id="rId9" Type="http://schemas.openxmlformats.org/officeDocument/2006/relationships/image" Target="media/image4.wmf"/><Relationship Id="rId26" Type="http://schemas.openxmlformats.org/officeDocument/2006/relationships/image" Target="media/image21.wmf"/><Relationship Id="rId47" Type="http://schemas.openxmlformats.org/officeDocument/2006/relationships/image" Target="media/image42.wmf"/><Relationship Id="rId68" Type="http://schemas.openxmlformats.org/officeDocument/2006/relationships/image" Target="media/image63.wmf"/><Relationship Id="rId89" Type="http://schemas.openxmlformats.org/officeDocument/2006/relationships/image" Target="media/image84.wmf"/><Relationship Id="rId112" Type="http://schemas.openxmlformats.org/officeDocument/2006/relationships/image" Target="media/image107.wmf"/><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438B1-63F4-4A14-9F1E-E60600377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22273</Words>
  <Characters>126959</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Lab_39</Company>
  <LinksUpToDate>false</LinksUpToDate>
  <CharactersWithSpaces>148935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Катя</dc:creator>
  <cp:keywords/>
  <dc:description/>
  <cp:lastModifiedBy>Irina</cp:lastModifiedBy>
  <cp:revision>2</cp:revision>
  <cp:lastPrinted>2001-05-21T10:44:00Z</cp:lastPrinted>
  <dcterms:created xsi:type="dcterms:W3CDTF">2014-08-10T12:35:00Z</dcterms:created>
  <dcterms:modified xsi:type="dcterms:W3CDTF">2014-08-10T12:35:00Z</dcterms:modified>
</cp:coreProperties>
</file>