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F30" w:rsidRPr="00E15CD9" w:rsidRDefault="00A54F30" w:rsidP="00E15C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5CD9">
        <w:rPr>
          <w:b/>
          <w:sz w:val="28"/>
          <w:szCs w:val="28"/>
        </w:rPr>
        <w:t>Содержание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54F30" w:rsidRPr="00E15CD9" w:rsidRDefault="00A54F30" w:rsidP="0080402B">
      <w:pPr>
        <w:spacing w:line="360" w:lineRule="auto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Введение</w:t>
      </w:r>
    </w:p>
    <w:p w:rsidR="00A54F30" w:rsidRPr="00E15CD9" w:rsidRDefault="00A54F30" w:rsidP="0080402B">
      <w:pPr>
        <w:spacing w:line="360" w:lineRule="auto"/>
        <w:jc w:val="both"/>
        <w:rPr>
          <w:sz w:val="28"/>
          <w:szCs w:val="28"/>
        </w:rPr>
      </w:pPr>
      <w:r w:rsidRPr="00E15CD9">
        <w:rPr>
          <w:b/>
          <w:sz w:val="28"/>
          <w:szCs w:val="28"/>
        </w:rPr>
        <w:t>1. Анализ существующих технических решений</w:t>
      </w:r>
    </w:p>
    <w:p w:rsidR="0080402B" w:rsidRDefault="00A54F30" w:rsidP="0080402B">
      <w:pPr>
        <w:spacing w:line="360" w:lineRule="auto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1.1 Описание принципа работы схем электронных часов</w:t>
      </w:r>
    </w:p>
    <w:p w:rsidR="00A54F30" w:rsidRPr="00E15CD9" w:rsidRDefault="00A54F30" w:rsidP="0080402B">
      <w:pPr>
        <w:spacing w:line="360" w:lineRule="auto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1.2 Выбор технического решения</w:t>
      </w:r>
    </w:p>
    <w:p w:rsidR="00A54F30" w:rsidRPr="00E15CD9" w:rsidRDefault="00A54F30" w:rsidP="0080402B">
      <w:pPr>
        <w:spacing w:line="360" w:lineRule="auto"/>
        <w:jc w:val="both"/>
        <w:rPr>
          <w:sz w:val="28"/>
          <w:szCs w:val="28"/>
        </w:rPr>
      </w:pPr>
      <w:r w:rsidRPr="00E15CD9">
        <w:rPr>
          <w:b/>
          <w:sz w:val="28"/>
          <w:szCs w:val="28"/>
        </w:rPr>
        <w:t>2. Устройство цифровых часов</w:t>
      </w:r>
    </w:p>
    <w:p w:rsidR="00A54F30" w:rsidRPr="00E15CD9" w:rsidRDefault="00A54F30" w:rsidP="0080402B">
      <w:pPr>
        <w:spacing w:line="360" w:lineRule="auto"/>
        <w:jc w:val="both"/>
        <w:rPr>
          <w:b/>
          <w:sz w:val="28"/>
          <w:szCs w:val="28"/>
        </w:rPr>
      </w:pPr>
      <w:r w:rsidRPr="00E15CD9">
        <w:rPr>
          <w:sz w:val="28"/>
          <w:szCs w:val="28"/>
        </w:rPr>
        <w:t>2.1 Принцип работы электронных часов</w:t>
      </w:r>
    </w:p>
    <w:p w:rsidR="00A54F30" w:rsidRPr="00E15CD9" w:rsidRDefault="00A54F30" w:rsidP="0080402B">
      <w:pPr>
        <w:spacing w:line="360" w:lineRule="auto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2.2</w:t>
      </w:r>
      <w:r w:rsidRPr="00E15CD9">
        <w:rPr>
          <w:b/>
          <w:sz w:val="28"/>
          <w:szCs w:val="28"/>
        </w:rPr>
        <w:t xml:space="preserve"> </w:t>
      </w:r>
      <w:r w:rsidRPr="00E15CD9">
        <w:rPr>
          <w:sz w:val="28"/>
          <w:szCs w:val="28"/>
        </w:rPr>
        <w:t>Описание схемы электрической принципиальной</w:t>
      </w:r>
    </w:p>
    <w:p w:rsidR="00A54F30" w:rsidRPr="00E15CD9" w:rsidRDefault="00A54F30" w:rsidP="0080402B">
      <w:pPr>
        <w:spacing w:line="360" w:lineRule="auto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2.3 Описание структурной схемы</w:t>
      </w:r>
    </w:p>
    <w:p w:rsidR="00A54F30" w:rsidRPr="00E15CD9" w:rsidRDefault="00A54F30" w:rsidP="0080402B">
      <w:pPr>
        <w:spacing w:line="360" w:lineRule="auto"/>
        <w:jc w:val="both"/>
        <w:rPr>
          <w:sz w:val="28"/>
          <w:szCs w:val="28"/>
        </w:rPr>
      </w:pPr>
      <w:r w:rsidRPr="00E15CD9">
        <w:rPr>
          <w:b/>
          <w:sz w:val="28"/>
          <w:szCs w:val="28"/>
        </w:rPr>
        <w:t>3. Расчет схемы электрической принципиальной</w:t>
      </w:r>
    </w:p>
    <w:p w:rsidR="00A54F30" w:rsidRPr="00E15CD9" w:rsidRDefault="00A54F30" w:rsidP="0080402B">
      <w:pPr>
        <w:spacing w:line="360" w:lineRule="auto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3.1 Расчет параметрического стабилизатора</w:t>
      </w:r>
    </w:p>
    <w:p w:rsidR="0080402B" w:rsidRDefault="00A54F30" w:rsidP="0080402B">
      <w:pPr>
        <w:spacing w:line="360" w:lineRule="auto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3.2 Расчет однофазного мостового выпрямителя</w:t>
      </w:r>
    </w:p>
    <w:p w:rsidR="00A54F30" w:rsidRPr="00E15CD9" w:rsidRDefault="00A54F30" w:rsidP="0080402B">
      <w:pPr>
        <w:spacing w:line="360" w:lineRule="auto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3.2 </w:t>
      </w:r>
      <w:r w:rsidRPr="00E15CD9">
        <w:rPr>
          <w:bCs/>
          <w:sz w:val="28"/>
          <w:szCs w:val="28"/>
        </w:rPr>
        <w:t>Расчет надежности устройства</w:t>
      </w:r>
    </w:p>
    <w:p w:rsidR="00A54F30" w:rsidRPr="00E15CD9" w:rsidRDefault="00A54F30" w:rsidP="0080402B">
      <w:pPr>
        <w:spacing w:line="360" w:lineRule="auto"/>
        <w:jc w:val="both"/>
        <w:rPr>
          <w:sz w:val="28"/>
          <w:szCs w:val="28"/>
        </w:rPr>
      </w:pPr>
      <w:r w:rsidRPr="00E15CD9">
        <w:rPr>
          <w:b/>
          <w:sz w:val="28"/>
          <w:szCs w:val="28"/>
        </w:rPr>
        <w:t>4. Конструирование</w:t>
      </w:r>
    </w:p>
    <w:p w:rsidR="00A54F30" w:rsidRPr="00E15CD9" w:rsidRDefault="00A54F30" w:rsidP="0080402B">
      <w:pPr>
        <w:spacing w:line="360" w:lineRule="auto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4.1 Изготовление макета печатной платы</w:t>
      </w:r>
    </w:p>
    <w:p w:rsidR="0080402B" w:rsidRDefault="00A54F30" w:rsidP="0080402B">
      <w:pPr>
        <w:spacing w:line="360" w:lineRule="auto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4.2 Разводка печатной платы</w:t>
      </w:r>
    </w:p>
    <w:p w:rsidR="00A54F30" w:rsidRPr="00E15CD9" w:rsidRDefault="00A54F30" w:rsidP="0080402B">
      <w:pPr>
        <w:spacing w:line="360" w:lineRule="auto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4.3 Изготовление корпуса</w:t>
      </w:r>
    </w:p>
    <w:p w:rsidR="00A54F30" w:rsidRPr="00E15CD9" w:rsidRDefault="00A54F30" w:rsidP="0080402B">
      <w:pPr>
        <w:spacing w:line="360" w:lineRule="auto"/>
        <w:jc w:val="both"/>
        <w:rPr>
          <w:sz w:val="28"/>
          <w:szCs w:val="28"/>
        </w:rPr>
      </w:pPr>
      <w:r w:rsidRPr="00E15CD9">
        <w:rPr>
          <w:b/>
          <w:sz w:val="28"/>
          <w:szCs w:val="28"/>
        </w:rPr>
        <w:t>5. Технико-экономическое обоснование</w:t>
      </w:r>
    </w:p>
    <w:p w:rsidR="00A54F30" w:rsidRPr="00E15CD9" w:rsidRDefault="00A54F30" w:rsidP="0080402B">
      <w:pPr>
        <w:spacing w:line="360" w:lineRule="auto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5.1 Расчет основных характеристик производственного проц</w:t>
      </w:r>
      <w:r w:rsidR="0080402B">
        <w:rPr>
          <w:sz w:val="28"/>
          <w:szCs w:val="28"/>
        </w:rPr>
        <w:t>ес</w:t>
      </w:r>
      <w:r w:rsidRPr="00E15CD9">
        <w:rPr>
          <w:sz w:val="28"/>
          <w:szCs w:val="28"/>
        </w:rPr>
        <w:t>са</w:t>
      </w:r>
    </w:p>
    <w:p w:rsidR="00A54F30" w:rsidRPr="00E15CD9" w:rsidRDefault="00A54F30" w:rsidP="0080402B">
      <w:pPr>
        <w:spacing w:line="360" w:lineRule="auto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5.2 Расчет себестоимости цифровых часов</w:t>
      </w:r>
    </w:p>
    <w:p w:rsidR="00A54F30" w:rsidRPr="00E15CD9" w:rsidRDefault="00A54F30" w:rsidP="0080402B">
      <w:pPr>
        <w:spacing w:line="360" w:lineRule="auto"/>
        <w:jc w:val="both"/>
        <w:rPr>
          <w:sz w:val="28"/>
          <w:szCs w:val="28"/>
        </w:rPr>
      </w:pPr>
      <w:r w:rsidRPr="00E15CD9">
        <w:rPr>
          <w:b/>
          <w:sz w:val="28"/>
          <w:szCs w:val="28"/>
        </w:rPr>
        <w:t>6. Охрана труда</w:t>
      </w:r>
    </w:p>
    <w:p w:rsidR="00A54F30" w:rsidRPr="00E15CD9" w:rsidRDefault="00A54F30" w:rsidP="0080402B">
      <w:pPr>
        <w:spacing w:line="360" w:lineRule="auto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6.1 Основные требования по технике безопасности при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>работе на станках</w:t>
      </w:r>
    </w:p>
    <w:p w:rsidR="00A54F30" w:rsidRPr="00E15CD9" w:rsidRDefault="00A54F30" w:rsidP="0080402B">
      <w:pPr>
        <w:spacing w:line="360" w:lineRule="auto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6.2 Основные требования по технике безопасности при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>химической обработке металлов</w:t>
      </w:r>
    </w:p>
    <w:p w:rsidR="00A54F30" w:rsidRPr="00E15CD9" w:rsidRDefault="00A54F30" w:rsidP="0080402B">
      <w:pPr>
        <w:spacing w:line="360" w:lineRule="auto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6.3 Основные требования по технике безопасности при 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>проведении электромонтажных работ</w:t>
      </w:r>
    </w:p>
    <w:p w:rsidR="00A54F30" w:rsidRPr="00E15CD9" w:rsidRDefault="00A54F30" w:rsidP="0080402B">
      <w:pPr>
        <w:spacing w:line="360" w:lineRule="auto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Заключение</w:t>
      </w:r>
    </w:p>
    <w:p w:rsidR="00A54F30" w:rsidRPr="00E15CD9" w:rsidRDefault="00A54F30" w:rsidP="0080402B">
      <w:pPr>
        <w:spacing w:line="360" w:lineRule="auto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Список литературы</w:t>
      </w:r>
    </w:p>
    <w:p w:rsidR="00A54F30" w:rsidRPr="00E15CD9" w:rsidRDefault="00A54F30" w:rsidP="0080402B">
      <w:pPr>
        <w:spacing w:line="360" w:lineRule="auto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Приложение 1 Перечень элементов</w:t>
      </w:r>
    </w:p>
    <w:p w:rsidR="00A54F30" w:rsidRPr="00E15CD9" w:rsidRDefault="00A54F30" w:rsidP="0080402B">
      <w:pPr>
        <w:spacing w:line="360" w:lineRule="auto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Приложение 2 Схема электрическая принципиальная</w:t>
      </w:r>
    </w:p>
    <w:p w:rsidR="00A54F30" w:rsidRPr="00E15CD9" w:rsidRDefault="00A54F30" w:rsidP="0080402B">
      <w:pPr>
        <w:spacing w:line="360" w:lineRule="auto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Приложение 3 Схема структурная</w:t>
      </w:r>
    </w:p>
    <w:p w:rsidR="00A54F30" w:rsidRPr="00E15CD9" w:rsidRDefault="00A54F30" w:rsidP="0080402B">
      <w:pPr>
        <w:spacing w:line="360" w:lineRule="auto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Приложение 4 Чертеж печатной платы</w:t>
      </w:r>
    </w:p>
    <w:p w:rsidR="00A54F30" w:rsidRPr="00E15CD9" w:rsidRDefault="00A54F30" w:rsidP="0080402B">
      <w:pPr>
        <w:spacing w:line="360" w:lineRule="auto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Приложение 5 Чертеж передней панели</w:t>
      </w:r>
    </w:p>
    <w:p w:rsidR="00A54F30" w:rsidRPr="00E15CD9" w:rsidRDefault="00A54F30" w:rsidP="0080402B">
      <w:pPr>
        <w:spacing w:line="360" w:lineRule="auto"/>
        <w:jc w:val="both"/>
        <w:rPr>
          <w:b/>
          <w:sz w:val="28"/>
          <w:szCs w:val="28"/>
        </w:rPr>
      </w:pPr>
    </w:p>
    <w:p w:rsidR="00A54F30" w:rsidRPr="00E15CD9" w:rsidRDefault="00A54F30" w:rsidP="00E15C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5CD9">
        <w:rPr>
          <w:b/>
          <w:sz w:val="28"/>
          <w:szCs w:val="28"/>
        </w:rPr>
        <w:br w:type="page"/>
        <w:t>Введение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Цифровая техника является быстро развивающейся областью импульсной технике. Она подняла на новую качественную ступень средства связи, радиолокацию, вызвала появление автоматизированных систем управления предприятиями и целыми отраслями народного хозяйства, комплексов для обработки различных видов информации.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Особенно широкое применение нашли цифровые устройства в электронно-вычислительной технике. В частности, цифровые вычислительные машины (ЦВМ) являются в настоящее время наиболее универсальными. Все узлы ЦВМ содержат элементы цифровой техники, с помощью которых осуществляется запоминание и хранение информации, управление вычислительным процессом, ввод и вывод информации в ЦВМ. Успехи в области разработки быстродействующих элементов цифровой техники позволили создать ЦВМ, выполняющие десятки миллионов арифметических операций в секунду.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Принципиально новые возможности открывает применение цифровых интегральных схем в радиовещании и радиосвязи. Обработка сигналов цифровыми методами позволяет обеспечить высокую точность, стабильность параметров и получить характеристики, не достижимые аналоговыми методами.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Цифровая схемотехника интенсивно внедряется в радиоприемную аппаратуру. Благодаря использованию цифровых устройств в радиовещательных приемниках обеспечиваются принципиально новые потребительские удобства - возможность отображения на дисплее всей информации, необходимой для контроля и эксплуатации аппаратуры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Весьма перспективно внедрение цифровой техники в телевидении. Цифровое телевидение позволяет повысить качество передачи сигналов благодаря существенному уменьшению накоплений искажений в цифровых линиях связи по сравнению с аналоговыми, а также за счет применения специальных способов кодирования, обнаруживающих и исправляющих ошибки передачи информации.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Помимо радио- и телевизионных приемников цифровая техника начинает быстро проникать в технику магнитной записи, радиоизмерительную аппаратуру, робототехнику,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>устройства автоматики и в игровые автоматы.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Использование цифровых методов радиоизмерений позволяет повысить точность и автоматизировать процесс измерений, обеспечить непосредственное отображение результатов измерений в цифровой форме.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На базе цифровых устройств можно реализовать простые автоматы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>с широкими функциональными возможностями. Промышленностью в больших количествах выпускаются дешевые цифровые микросхемы, отдельные серии которых являются чрезвычайно надежными и не выходят из строя практически при любых ошибках в монтаже радиоустройства. Это также является неоспоримым преимуществом цифровых интегральных схем (ЦИС), обуславливающим их широкое применение.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Тема выпускной квалификационной работы – “Цифровые часы” была выбрана, потому что: 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1) часы являются необходимым предметом в каждом доме;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2) цифровые часы более точные, чем кварцевые и механические, они светятся в темноте, и их нет необходимости заводить;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3)было желание собрать эксклюзивные ретро часы, не уступающие по функциональности современным электронным часам;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4) темпы внедрения цифровой техники во все отрасли науки растут неудержимо быстро. Цифровые устройства обладают рядом преимуществ по сравнению с аналоговыми: более высокой надежностью; стабильностью параметров при воздействии дестабилизирующих факторов;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>высокой точностью обработки информации; значительным сокращением трудоемкости и упрощением операций регулировки и настройки;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>возможностью создания микросхем с очень высокой степенью интеграции.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5CD9">
        <w:rPr>
          <w:b/>
          <w:sz w:val="28"/>
          <w:szCs w:val="28"/>
        </w:rPr>
        <w:br w:type="page"/>
        <w:t>1. Анализ существующих технических решений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В процессе выбора схемы электронных часов были рассмотрены три электрические принципиальные схемы, из которых необходимо было выбрать одну более простую и надежную.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</w:p>
    <w:p w:rsidR="00A54F30" w:rsidRPr="00E15CD9" w:rsidRDefault="0080402B" w:rsidP="0080402B">
      <w:pPr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A54F30" w:rsidRPr="00E15CD9">
        <w:rPr>
          <w:b/>
          <w:sz w:val="28"/>
          <w:szCs w:val="28"/>
        </w:rPr>
        <w:t xml:space="preserve"> Описание принципа работы схем электронных часов</w:t>
      </w:r>
    </w:p>
    <w:p w:rsidR="00A54F30" w:rsidRPr="00E15CD9" w:rsidRDefault="00A54F30" w:rsidP="00E15CD9">
      <w:pPr>
        <w:spacing w:line="360" w:lineRule="auto"/>
        <w:ind w:left="705" w:firstLine="709"/>
        <w:jc w:val="both"/>
        <w:rPr>
          <w:sz w:val="28"/>
          <w:szCs w:val="28"/>
        </w:rPr>
      </w:pP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Так, в журнале “В помощь радиолюбителю” выпуск 106 приведена </w:t>
      </w:r>
      <w:r w:rsidRPr="00E15CD9">
        <w:rPr>
          <w:i/>
          <w:sz w:val="28"/>
          <w:szCs w:val="28"/>
        </w:rPr>
        <w:t>схема электронных часов из деталей радиоконструктора</w:t>
      </w:r>
      <w:r w:rsidRPr="00E15CD9">
        <w:rPr>
          <w:sz w:val="28"/>
          <w:szCs w:val="28"/>
        </w:rPr>
        <w:t xml:space="preserve">. На структурной схеме показано, что основой часов служит большая интегральная микросхема </w:t>
      </w:r>
      <w:r w:rsidRPr="00E15CD9">
        <w:rPr>
          <w:sz w:val="28"/>
          <w:szCs w:val="28"/>
          <w:lang w:val="en-US"/>
        </w:rPr>
        <w:t>DD</w:t>
      </w:r>
      <w:r w:rsidRPr="00E15CD9">
        <w:rPr>
          <w:sz w:val="28"/>
          <w:szCs w:val="28"/>
        </w:rPr>
        <w:t xml:space="preserve">, содержащая блок образцовой частоты кварцевого генератора </w:t>
      </w:r>
      <w:r w:rsidRPr="00E15CD9">
        <w:rPr>
          <w:sz w:val="28"/>
          <w:szCs w:val="28"/>
          <w:lang w:val="en-US"/>
        </w:rPr>
        <w:t>G</w:t>
      </w:r>
      <w:r w:rsidRPr="00E15CD9">
        <w:rPr>
          <w:sz w:val="28"/>
          <w:szCs w:val="28"/>
        </w:rPr>
        <w:t xml:space="preserve"> и оперативное устройство ОУ, к которой подключают цифровые индикаторы </w:t>
      </w:r>
      <w:r w:rsidRPr="00E15CD9">
        <w:rPr>
          <w:sz w:val="28"/>
          <w:szCs w:val="28"/>
          <w:lang w:val="en-US"/>
        </w:rPr>
        <w:t>HG</w:t>
      </w:r>
      <w:r w:rsidRPr="00E15CD9">
        <w:rPr>
          <w:sz w:val="28"/>
          <w:szCs w:val="28"/>
        </w:rPr>
        <w:t xml:space="preserve">1 – </w:t>
      </w:r>
      <w:r w:rsidRPr="00E15CD9">
        <w:rPr>
          <w:sz w:val="28"/>
          <w:szCs w:val="28"/>
          <w:lang w:val="en-US"/>
        </w:rPr>
        <w:t>HG</w:t>
      </w:r>
      <w:r w:rsidRPr="00E15CD9">
        <w:rPr>
          <w:sz w:val="28"/>
          <w:szCs w:val="28"/>
        </w:rPr>
        <w:t xml:space="preserve">4, блок управления часами БУ и акустический преобразователь </w:t>
      </w:r>
      <w:r w:rsidRPr="00E15CD9">
        <w:rPr>
          <w:sz w:val="28"/>
          <w:szCs w:val="28"/>
          <w:lang w:val="en-US"/>
        </w:rPr>
        <w:t>HA</w:t>
      </w:r>
      <w:r w:rsidRPr="00E15CD9">
        <w:rPr>
          <w:sz w:val="28"/>
          <w:szCs w:val="28"/>
        </w:rPr>
        <w:t xml:space="preserve">. Преобразователь напряжения ПН обеспечивает питанием все цепи и узлы часов от одного общего источника постоянного тока напряжением 12 В. А оперативное устройство, управляющее знакосинтезирующими индикаторами, обеспечивает работу в качестве секундомера и будильника. 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Источником питания может служить аккумуляторная батарея напряжением 12 В (если часы предполагается установить в автомобиле) или выпрямитель с таким же выходным напряжением постоянного тока. Потребляемый ток от источника напряжением 12 В не превышает 200 мА. Точность хода часов не хуже ± 1 секунда в сутки.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На электрической принципиальной схеме часов показано, что источником питания микросхемы </w:t>
      </w:r>
      <w:r w:rsidRPr="00E15CD9">
        <w:rPr>
          <w:sz w:val="28"/>
          <w:szCs w:val="28"/>
          <w:lang w:val="en-US"/>
        </w:rPr>
        <w:t>DD</w:t>
      </w:r>
      <w:r w:rsidRPr="00E15CD9">
        <w:rPr>
          <w:sz w:val="28"/>
          <w:szCs w:val="28"/>
        </w:rPr>
        <w:t>1 служит стабилизатор напряжения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 xml:space="preserve">на стабилитроне </w:t>
      </w:r>
      <w:r w:rsidRPr="00E15CD9">
        <w:rPr>
          <w:sz w:val="28"/>
          <w:szCs w:val="28"/>
          <w:lang w:val="en-US"/>
        </w:rPr>
        <w:t>VD</w:t>
      </w:r>
      <w:r w:rsidRPr="00E15CD9">
        <w:rPr>
          <w:sz w:val="28"/>
          <w:szCs w:val="28"/>
        </w:rPr>
        <w:t xml:space="preserve">1 и транзисторе </w:t>
      </w:r>
      <w:r w:rsidRPr="00E15CD9">
        <w:rPr>
          <w:sz w:val="28"/>
          <w:szCs w:val="28"/>
          <w:lang w:val="en-US"/>
        </w:rPr>
        <w:t>VT</w:t>
      </w:r>
      <w:r w:rsidRPr="00E15CD9">
        <w:rPr>
          <w:sz w:val="28"/>
          <w:szCs w:val="28"/>
        </w:rPr>
        <w:t xml:space="preserve">1. Стабилизированное напряжение 15 В подается на выводы 15 и 12 микросхемы. Общим цепи питания ее является вывод 12. Собственная частота кварцевого резонатора </w:t>
      </w:r>
      <w:r w:rsidRPr="00E15CD9">
        <w:rPr>
          <w:sz w:val="28"/>
          <w:szCs w:val="28"/>
          <w:lang w:val="en-US"/>
        </w:rPr>
        <w:t>ZQ</w:t>
      </w:r>
      <w:r w:rsidRPr="00E15CD9">
        <w:rPr>
          <w:sz w:val="28"/>
          <w:szCs w:val="28"/>
        </w:rPr>
        <w:t xml:space="preserve">1 равна 32 768 Гц. Кнопочные выключатели </w:t>
      </w:r>
      <w:r w:rsidRPr="00E15CD9">
        <w:rPr>
          <w:sz w:val="28"/>
          <w:szCs w:val="28"/>
          <w:lang w:val="en-US"/>
        </w:rPr>
        <w:t>SB</w:t>
      </w:r>
      <w:r w:rsidRPr="00E15CD9">
        <w:rPr>
          <w:sz w:val="28"/>
          <w:szCs w:val="28"/>
        </w:rPr>
        <w:t xml:space="preserve">1 – </w:t>
      </w:r>
      <w:r w:rsidRPr="00E15CD9">
        <w:rPr>
          <w:sz w:val="28"/>
          <w:szCs w:val="28"/>
          <w:lang w:val="en-US"/>
        </w:rPr>
        <w:t>SB</w:t>
      </w:r>
      <w:r w:rsidRPr="00E15CD9">
        <w:rPr>
          <w:sz w:val="28"/>
          <w:szCs w:val="28"/>
        </w:rPr>
        <w:t xml:space="preserve">2 образуют блок управления оперативным устройством микросхемы, которое обеспечивает управление цифровыми индикаторами </w:t>
      </w:r>
      <w:r w:rsidRPr="00E15CD9">
        <w:rPr>
          <w:sz w:val="28"/>
          <w:szCs w:val="28"/>
          <w:lang w:val="en-US"/>
        </w:rPr>
        <w:t>HG</w:t>
      </w:r>
      <w:r w:rsidRPr="00E15CD9">
        <w:rPr>
          <w:sz w:val="28"/>
          <w:szCs w:val="28"/>
        </w:rPr>
        <w:t xml:space="preserve">1 – </w:t>
      </w:r>
      <w:r w:rsidRPr="00E15CD9">
        <w:rPr>
          <w:sz w:val="28"/>
          <w:szCs w:val="28"/>
          <w:lang w:val="en-US"/>
        </w:rPr>
        <w:t>HG</w:t>
      </w:r>
      <w:r w:rsidRPr="00E15CD9">
        <w:rPr>
          <w:sz w:val="28"/>
          <w:szCs w:val="28"/>
        </w:rPr>
        <w:t xml:space="preserve">4. 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Знакосинтезирующий индикатор ИВ – 3А представляет собой электронную лампу с катодом прямого накала (выводы 7, 8), восьмью анодами с отдельными выводами (1 – 6, 10 и 11) и общей управляющей сеткой (вывод 9). Семь анодов выполнены в виде узких полосок, образующих стилизованную цифру 8, а восьмой – в виде точки.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В часах одноименные аноды - элементы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>цифровых знаков всех индикаторов соединены между собой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>и подключены к соответствующим выводам микросхемы. На них в определенные моменты времени с оперативного устройства подается закодированный сигнал, синтезирующий один из элементов цифр.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>Одновременно на сетки индикаторов подается управляющий сигнал. В результате одновременного воздействия сигналов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 xml:space="preserve">кода и управляющего на индикаторах высвечиваются цифры от ноля до девяти. Индикаторы </w:t>
      </w:r>
      <w:r w:rsidRPr="00E15CD9">
        <w:rPr>
          <w:sz w:val="28"/>
          <w:szCs w:val="28"/>
          <w:lang w:val="en-US"/>
        </w:rPr>
        <w:t>HG</w:t>
      </w:r>
      <w:r w:rsidRPr="00E15CD9">
        <w:rPr>
          <w:sz w:val="28"/>
          <w:szCs w:val="28"/>
        </w:rPr>
        <w:t xml:space="preserve">1 и </w:t>
      </w:r>
      <w:r w:rsidRPr="00E15CD9">
        <w:rPr>
          <w:sz w:val="28"/>
          <w:szCs w:val="28"/>
          <w:lang w:val="en-US"/>
        </w:rPr>
        <w:t>HG</w:t>
      </w:r>
      <w:r w:rsidRPr="00E15CD9">
        <w:rPr>
          <w:sz w:val="28"/>
          <w:szCs w:val="28"/>
        </w:rPr>
        <w:t xml:space="preserve">2 высвечивают часы, а </w:t>
      </w:r>
      <w:r w:rsidRPr="00E15CD9">
        <w:rPr>
          <w:sz w:val="28"/>
          <w:szCs w:val="28"/>
          <w:lang w:val="en-US"/>
        </w:rPr>
        <w:t>HG</w:t>
      </w:r>
      <w:r w:rsidRPr="00E15CD9">
        <w:rPr>
          <w:sz w:val="28"/>
          <w:szCs w:val="28"/>
        </w:rPr>
        <w:t xml:space="preserve">3 и </w:t>
      </w:r>
      <w:r w:rsidRPr="00E15CD9">
        <w:rPr>
          <w:sz w:val="28"/>
          <w:szCs w:val="28"/>
          <w:lang w:val="en-US"/>
        </w:rPr>
        <w:t>HG</w:t>
      </w:r>
      <w:r w:rsidRPr="00E15CD9">
        <w:rPr>
          <w:sz w:val="28"/>
          <w:szCs w:val="28"/>
        </w:rPr>
        <w:t xml:space="preserve">4 – минуты текущего времени. Знак точки во втором индикаторе, отделяющий значения часов от минут, горит постоянно. 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Нажатием на кнопку </w:t>
      </w:r>
      <w:r w:rsidRPr="00E15CD9">
        <w:rPr>
          <w:sz w:val="28"/>
          <w:szCs w:val="28"/>
          <w:lang w:val="en-US"/>
        </w:rPr>
        <w:t>SB</w:t>
      </w:r>
      <w:r w:rsidRPr="00E15CD9">
        <w:rPr>
          <w:sz w:val="28"/>
          <w:szCs w:val="28"/>
        </w:rPr>
        <w:t xml:space="preserve">1 &lt;&lt;К&gt;&gt; блока управления корректируют показание индикаторами текущего времени и времени автоматического включения звукового сигнала будильника. Кнопкой </w:t>
      </w:r>
      <w:r w:rsidRPr="00E15CD9">
        <w:rPr>
          <w:sz w:val="28"/>
          <w:szCs w:val="28"/>
          <w:lang w:val="en-US"/>
        </w:rPr>
        <w:t>SB</w:t>
      </w:r>
      <w:r w:rsidRPr="00E15CD9">
        <w:rPr>
          <w:sz w:val="28"/>
          <w:szCs w:val="28"/>
        </w:rPr>
        <w:t xml:space="preserve">5 &lt;&lt;Ч&gt;&gt; устанавливают часы, а кнопкой </w:t>
      </w:r>
      <w:r w:rsidRPr="00E15CD9">
        <w:rPr>
          <w:sz w:val="28"/>
          <w:szCs w:val="28"/>
          <w:lang w:val="en-US"/>
        </w:rPr>
        <w:t>SB</w:t>
      </w:r>
      <w:r w:rsidRPr="00E15CD9">
        <w:rPr>
          <w:sz w:val="28"/>
          <w:szCs w:val="28"/>
        </w:rPr>
        <w:t xml:space="preserve">4 &lt;&lt;М&gt;&gt; - минуты текущего времени. Кнопка </w:t>
      </w:r>
      <w:r w:rsidRPr="00E15CD9">
        <w:rPr>
          <w:sz w:val="28"/>
          <w:szCs w:val="28"/>
          <w:lang w:val="en-US"/>
        </w:rPr>
        <w:t>SB</w:t>
      </w:r>
      <w:r w:rsidRPr="00E15CD9">
        <w:rPr>
          <w:sz w:val="28"/>
          <w:szCs w:val="28"/>
        </w:rPr>
        <w:t xml:space="preserve">2 &lt;&lt;С&gt;&gt; служит для перевода часов в режим счета секунд текущего времени и на работу как секундомера с нулевых значений времени. Кнопкой </w:t>
      </w:r>
      <w:r w:rsidRPr="00E15CD9">
        <w:rPr>
          <w:sz w:val="28"/>
          <w:szCs w:val="28"/>
          <w:lang w:val="en-US"/>
        </w:rPr>
        <w:t>SB</w:t>
      </w:r>
      <w:r w:rsidRPr="00E15CD9">
        <w:rPr>
          <w:sz w:val="28"/>
          <w:szCs w:val="28"/>
        </w:rPr>
        <w:t>3 &lt;&lt;Б&gt;&gt; включают ждущий режим будильника; при совпадении предварительно установленного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>и текущего времени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 xml:space="preserve">пьезокерамический звонок </w:t>
      </w:r>
      <w:r w:rsidRPr="00E15CD9">
        <w:rPr>
          <w:sz w:val="28"/>
          <w:szCs w:val="28"/>
          <w:lang w:val="en-US"/>
        </w:rPr>
        <w:t>HA</w:t>
      </w:r>
      <w:r w:rsidRPr="00E15CD9">
        <w:rPr>
          <w:sz w:val="28"/>
          <w:szCs w:val="28"/>
        </w:rPr>
        <w:t>1, подключенный к выводу 10 микросхемы, издает звуковой сигнал частотой около 2 кГц.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Подстроечным конденсатором </w:t>
      </w:r>
      <w:r w:rsidRPr="00E15CD9">
        <w:rPr>
          <w:sz w:val="28"/>
          <w:szCs w:val="28"/>
          <w:lang w:val="en-US"/>
        </w:rPr>
        <w:t>C</w:t>
      </w:r>
      <w:r w:rsidRPr="00E15CD9">
        <w:rPr>
          <w:sz w:val="28"/>
          <w:szCs w:val="28"/>
        </w:rPr>
        <w:t xml:space="preserve">1, входящим в кварцевый генератор образцовой частоты, можно корректировать точность &lt;&lt;хода&gt;&gt; часов. 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Нити накала знаковых индикаторов соединены параллельно и питаютсяот общего источника напряжением 12 вольт через гасящий резистор </w:t>
      </w:r>
      <w:r w:rsidRPr="00E15CD9">
        <w:rPr>
          <w:sz w:val="28"/>
          <w:szCs w:val="28"/>
          <w:lang w:val="en-US"/>
        </w:rPr>
        <w:t>R</w:t>
      </w:r>
      <w:r w:rsidRPr="00E15CD9">
        <w:rPr>
          <w:sz w:val="28"/>
          <w:szCs w:val="28"/>
        </w:rPr>
        <w:t xml:space="preserve">18. Делитель напряжения </w:t>
      </w:r>
      <w:r w:rsidRPr="00E15CD9">
        <w:rPr>
          <w:sz w:val="28"/>
          <w:szCs w:val="28"/>
          <w:lang w:val="en-US"/>
        </w:rPr>
        <w:t>R</w:t>
      </w:r>
      <w:r w:rsidRPr="00E15CD9">
        <w:rPr>
          <w:sz w:val="28"/>
          <w:szCs w:val="28"/>
        </w:rPr>
        <w:t>16</w:t>
      </w:r>
      <w:r w:rsidRPr="00E15CD9">
        <w:rPr>
          <w:sz w:val="28"/>
          <w:szCs w:val="28"/>
          <w:lang w:val="en-US"/>
        </w:rPr>
        <w:t>R</w:t>
      </w:r>
      <w:r w:rsidRPr="00E15CD9">
        <w:rPr>
          <w:sz w:val="28"/>
          <w:szCs w:val="28"/>
        </w:rPr>
        <w:t xml:space="preserve">17 и двуханодный стабилитрон </w:t>
      </w:r>
      <w:r w:rsidRPr="00E15CD9">
        <w:rPr>
          <w:sz w:val="28"/>
          <w:szCs w:val="28"/>
          <w:lang w:val="en-US"/>
        </w:rPr>
        <w:t>VD</w:t>
      </w:r>
      <w:r w:rsidRPr="00E15CD9">
        <w:rPr>
          <w:sz w:val="28"/>
          <w:szCs w:val="28"/>
        </w:rPr>
        <w:t>2 образуют среднюю точку нитей накала, относительно которой на элементы индикаторов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 xml:space="preserve">подается через резисторы </w:t>
      </w:r>
      <w:r w:rsidRPr="00E15CD9">
        <w:rPr>
          <w:sz w:val="28"/>
          <w:szCs w:val="28"/>
          <w:lang w:val="en-US"/>
        </w:rPr>
        <w:t>R</w:t>
      </w:r>
      <w:r w:rsidRPr="00E15CD9">
        <w:rPr>
          <w:sz w:val="28"/>
          <w:szCs w:val="28"/>
        </w:rPr>
        <w:t xml:space="preserve">4 – </w:t>
      </w:r>
      <w:r w:rsidRPr="00E15CD9">
        <w:rPr>
          <w:sz w:val="28"/>
          <w:szCs w:val="28"/>
          <w:lang w:val="en-US"/>
        </w:rPr>
        <w:t>R</w:t>
      </w:r>
      <w:r w:rsidRPr="00E15CD9">
        <w:rPr>
          <w:sz w:val="28"/>
          <w:szCs w:val="28"/>
        </w:rPr>
        <w:t>15 отрицательное напряжение для устранения мерцания выключаемых элементов индицируемых цифр.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Трансформатор </w:t>
      </w:r>
      <w:r w:rsidRPr="00E15CD9">
        <w:rPr>
          <w:sz w:val="28"/>
          <w:szCs w:val="28"/>
          <w:lang w:val="en-US"/>
        </w:rPr>
        <w:t>TS</w:t>
      </w:r>
      <w:r w:rsidRPr="00E15CD9">
        <w:rPr>
          <w:sz w:val="28"/>
          <w:szCs w:val="28"/>
        </w:rPr>
        <w:t xml:space="preserve">1 и транзисторы </w:t>
      </w:r>
      <w:r w:rsidRPr="00E15CD9">
        <w:rPr>
          <w:sz w:val="28"/>
          <w:szCs w:val="28"/>
          <w:lang w:val="en-US"/>
        </w:rPr>
        <w:t>VT</w:t>
      </w:r>
      <w:r w:rsidRPr="00E15CD9">
        <w:rPr>
          <w:sz w:val="28"/>
          <w:szCs w:val="28"/>
        </w:rPr>
        <w:t xml:space="preserve">2, </w:t>
      </w:r>
      <w:r w:rsidRPr="00E15CD9">
        <w:rPr>
          <w:sz w:val="28"/>
          <w:szCs w:val="28"/>
          <w:lang w:val="en-US"/>
        </w:rPr>
        <w:t>VT</w:t>
      </w:r>
      <w:r w:rsidRPr="00E15CD9">
        <w:rPr>
          <w:sz w:val="28"/>
          <w:szCs w:val="28"/>
        </w:rPr>
        <w:t xml:space="preserve">3 образуют двухтактный преобразователь постоянного напряжения внешнего источника питания в переменное напряжение частотой около 2 кГц. Отрицательное напряжение внешнего источника подается непосредственно на эмиттеры транзисторов, а положительное – на их коллекторы – через обмотки </w:t>
      </w:r>
      <w:r w:rsidRPr="00E15CD9">
        <w:rPr>
          <w:sz w:val="28"/>
          <w:szCs w:val="28"/>
          <w:lang w:val="en-US"/>
        </w:rPr>
        <w:t>III</w:t>
      </w:r>
      <w:r w:rsidRPr="00E15CD9">
        <w:rPr>
          <w:sz w:val="28"/>
          <w:szCs w:val="28"/>
        </w:rPr>
        <w:t xml:space="preserve"> и </w:t>
      </w:r>
      <w:r w:rsidRPr="00E15CD9">
        <w:rPr>
          <w:sz w:val="28"/>
          <w:szCs w:val="28"/>
          <w:lang w:val="en-US"/>
        </w:rPr>
        <w:t>IV</w:t>
      </w:r>
      <w:r w:rsidRPr="00E15CD9">
        <w:rPr>
          <w:sz w:val="28"/>
          <w:szCs w:val="28"/>
        </w:rPr>
        <w:t xml:space="preserve"> трансформатора </w:t>
      </w:r>
      <w:r w:rsidRPr="00E15CD9">
        <w:rPr>
          <w:sz w:val="28"/>
          <w:szCs w:val="28"/>
          <w:lang w:val="en-US"/>
        </w:rPr>
        <w:t>TS</w:t>
      </w:r>
      <w:r w:rsidRPr="00E15CD9">
        <w:rPr>
          <w:sz w:val="28"/>
          <w:szCs w:val="28"/>
        </w:rPr>
        <w:t xml:space="preserve">1. Напряжение, снимаемое с резистора </w:t>
      </w:r>
      <w:r w:rsidRPr="00E15CD9">
        <w:rPr>
          <w:sz w:val="28"/>
          <w:szCs w:val="28"/>
          <w:lang w:val="en-US"/>
        </w:rPr>
        <w:t>R</w:t>
      </w:r>
      <w:r w:rsidRPr="00E15CD9">
        <w:rPr>
          <w:sz w:val="28"/>
          <w:szCs w:val="28"/>
        </w:rPr>
        <w:t xml:space="preserve">20 делителя </w:t>
      </w:r>
      <w:r w:rsidRPr="00E15CD9">
        <w:rPr>
          <w:sz w:val="28"/>
          <w:szCs w:val="28"/>
          <w:lang w:val="en-US"/>
        </w:rPr>
        <w:t>R</w:t>
      </w:r>
      <w:r w:rsidRPr="00E15CD9">
        <w:rPr>
          <w:sz w:val="28"/>
          <w:szCs w:val="28"/>
        </w:rPr>
        <w:t>19</w:t>
      </w:r>
      <w:r w:rsidRPr="00E15CD9">
        <w:rPr>
          <w:sz w:val="28"/>
          <w:szCs w:val="28"/>
          <w:lang w:val="en-US"/>
        </w:rPr>
        <w:t>R</w:t>
      </w:r>
      <w:r w:rsidRPr="00E15CD9">
        <w:rPr>
          <w:sz w:val="28"/>
          <w:szCs w:val="28"/>
        </w:rPr>
        <w:t xml:space="preserve">20, через обмотки </w:t>
      </w:r>
      <w:r w:rsidRPr="00E15CD9">
        <w:rPr>
          <w:sz w:val="28"/>
          <w:szCs w:val="28"/>
          <w:lang w:val="en-US"/>
        </w:rPr>
        <w:t>I</w:t>
      </w:r>
      <w:r w:rsidRPr="00E15CD9">
        <w:rPr>
          <w:sz w:val="28"/>
          <w:szCs w:val="28"/>
        </w:rPr>
        <w:t xml:space="preserve"> и </w:t>
      </w:r>
      <w:r w:rsidRPr="00E15CD9">
        <w:rPr>
          <w:sz w:val="28"/>
          <w:szCs w:val="28"/>
          <w:lang w:val="en-US"/>
        </w:rPr>
        <w:t>II</w:t>
      </w:r>
      <w:r w:rsidRPr="00E15CD9">
        <w:rPr>
          <w:sz w:val="28"/>
          <w:szCs w:val="28"/>
        </w:rPr>
        <w:t xml:space="preserve"> подается на базы транзисторов и создает на них положительное смещение и тем самым обеспечивает запуск преобразователя. В результате действия положительной обратной связи между коллекторной и базовой цепями транзисторов устройство возбуждается. При этом в обмотке </w:t>
      </w:r>
      <w:r w:rsidRPr="00E15CD9">
        <w:rPr>
          <w:sz w:val="28"/>
          <w:szCs w:val="28"/>
          <w:lang w:val="en-US"/>
        </w:rPr>
        <w:t>V</w:t>
      </w:r>
      <w:r w:rsidRPr="00E15CD9">
        <w:rPr>
          <w:sz w:val="28"/>
          <w:szCs w:val="28"/>
        </w:rPr>
        <w:t xml:space="preserve"> трансформатора наводится переменное напряжение прямоугольной формы, которое выпрямляется диодами </w:t>
      </w:r>
      <w:r w:rsidRPr="00E15CD9">
        <w:rPr>
          <w:sz w:val="28"/>
          <w:szCs w:val="28"/>
          <w:lang w:val="en-US"/>
        </w:rPr>
        <w:t>VD</w:t>
      </w:r>
      <w:r w:rsidRPr="00E15CD9">
        <w:rPr>
          <w:sz w:val="28"/>
          <w:szCs w:val="28"/>
        </w:rPr>
        <w:t xml:space="preserve">3 – </w:t>
      </w:r>
      <w:r w:rsidRPr="00E15CD9">
        <w:rPr>
          <w:sz w:val="28"/>
          <w:szCs w:val="28"/>
          <w:lang w:val="en-US"/>
        </w:rPr>
        <w:t>VD</w:t>
      </w:r>
      <w:r w:rsidRPr="00E15CD9">
        <w:rPr>
          <w:sz w:val="28"/>
          <w:szCs w:val="28"/>
        </w:rPr>
        <w:t xml:space="preserve">6, включенными по мостовой схеме, и далее стабилизируется стабилитроном </w:t>
      </w:r>
      <w:r w:rsidRPr="00E15CD9">
        <w:rPr>
          <w:sz w:val="28"/>
          <w:szCs w:val="28"/>
          <w:lang w:val="en-US"/>
        </w:rPr>
        <w:t>VD</w:t>
      </w:r>
      <w:r w:rsidRPr="00E15CD9">
        <w:rPr>
          <w:sz w:val="28"/>
          <w:szCs w:val="28"/>
        </w:rPr>
        <w:t xml:space="preserve">1 и транзистором </w:t>
      </w:r>
      <w:r w:rsidRPr="00E15CD9">
        <w:rPr>
          <w:sz w:val="28"/>
          <w:szCs w:val="28"/>
          <w:lang w:val="en-US"/>
        </w:rPr>
        <w:t>VT</w:t>
      </w:r>
      <w:r w:rsidRPr="00E15CD9">
        <w:rPr>
          <w:sz w:val="28"/>
          <w:szCs w:val="28"/>
        </w:rPr>
        <w:t>1.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Вторая схема электронных часов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 xml:space="preserve">приведена в журнале “В помощь радиолюбителю” выпуск 112. Это </w:t>
      </w:r>
      <w:r w:rsidRPr="00E15CD9">
        <w:rPr>
          <w:i/>
          <w:sz w:val="28"/>
          <w:szCs w:val="28"/>
        </w:rPr>
        <w:t>схема электронных часов с календарем</w:t>
      </w:r>
      <w:r w:rsidRPr="00E15CD9">
        <w:rPr>
          <w:sz w:val="28"/>
          <w:szCs w:val="28"/>
        </w:rPr>
        <w:t>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В таких часах введена индикация дней недели в буквенном виде на семисегментных индикаторах и схема автоматической смены информации на индикаторах, которые две секунды высвечивают время суток, а следующие две секунды – состояние календаря.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Информация о текущем дне недели с выводов 7, 9, 10 микросхемы К176ИЕ17 календаря преобразуется дешифратором </w:t>
      </w:r>
      <w:r w:rsidRPr="00E15CD9">
        <w:rPr>
          <w:sz w:val="28"/>
          <w:szCs w:val="28"/>
          <w:lang w:val="en-US"/>
        </w:rPr>
        <w:t>DD</w:t>
      </w:r>
      <w:r w:rsidRPr="00E15CD9">
        <w:rPr>
          <w:sz w:val="28"/>
          <w:szCs w:val="28"/>
        </w:rPr>
        <w:t xml:space="preserve">1 из двоичного кода в позиционный десятичный 1, 2, 3, …, 7. На транзисторах </w:t>
      </w:r>
      <w:r w:rsidRPr="00E15CD9">
        <w:rPr>
          <w:sz w:val="28"/>
          <w:szCs w:val="28"/>
          <w:lang w:val="en-US"/>
        </w:rPr>
        <w:t>VT</w:t>
      </w:r>
      <w:r w:rsidRPr="00E15CD9">
        <w:rPr>
          <w:sz w:val="28"/>
          <w:szCs w:val="28"/>
        </w:rPr>
        <w:t xml:space="preserve">1 – </w:t>
      </w:r>
      <w:r w:rsidRPr="00E15CD9">
        <w:rPr>
          <w:sz w:val="28"/>
          <w:szCs w:val="28"/>
          <w:lang w:val="en-US"/>
        </w:rPr>
        <w:t>VT</w:t>
      </w:r>
      <w:r w:rsidRPr="00E15CD9">
        <w:rPr>
          <w:sz w:val="28"/>
          <w:szCs w:val="28"/>
        </w:rPr>
        <w:t>7 сигнал с дешифраторов усиливается, инвертируется и подается на диодный шифратор,</w:t>
      </w:r>
      <w:r w:rsidR="0080402B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 xml:space="preserve">выполненный на диодах </w:t>
      </w:r>
      <w:r w:rsidRPr="00E15CD9">
        <w:rPr>
          <w:sz w:val="28"/>
          <w:szCs w:val="28"/>
          <w:lang w:val="en-US"/>
        </w:rPr>
        <w:t>VD</w:t>
      </w:r>
      <w:r w:rsidRPr="00E15CD9">
        <w:rPr>
          <w:sz w:val="28"/>
          <w:szCs w:val="28"/>
        </w:rPr>
        <w:t xml:space="preserve">1 – </w:t>
      </w:r>
      <w:r w:rsidRPr="00E15CD9">
        <w:rPr>
          <w:sz w:val="28"/>
          <w:szCs w:val="28"/>
          <w:lang w:val="en-US"/>
        </w:rPr>
        <w:t>VD</w:t>
      </w:r>
      <w:r w:rsidRPr="00E15CD9">
        <w:rPr>
          <w:sz w:val="28"/>
          <w:szCs w:val="28"/>
        </w:rPr>
        <w:t xml:space="preserve">23, который формирует управляющие напряжения на отдельные элементы индикаторов </w:t>
      </w:r>
      <w:r w:rsidRPr="00E15CD9">
        <w:rPr>
          <w:sz w:val="28"/>
          <w:szCs w:val="28"/>
          <w:lang w:val="en-US"/>
        </w:rPr>
        <w:t>HG</w:t>
      </w:r>
      <w:r w:rsidRPr="00E15CD9">
        <w:rPr>
          <w:sz w:val="28"/>
          <w:szCs w:val="28"/>
        </w:rPr>
        <w:t xml:space="preserve">1, </w:t>
      </w:r>
      <w:r w:rsidRPr="00E15CD9">
        <w:rPr>
          <w:sz w:val="28"/>
          <w:szCs w:val="28"/>
          <w:lang w:val="en-US"/>
        </w:rPr>
        <w:t>HG</w:t>
      </w:r>
      <w:r w:rsidRPr="00E15CD9">
        <w:rPr>
          <w:sz w:val="28"/>
          <w:szCs w:val="28"/>
        </w:rPr>
        <w:t>2.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Управление информацией осуществляется микросхемами </w:t>
      </w:r>
      <w:r w:rsidRPr="00E15CD9">
        <w:rPr>
          <w:sz w:val="28"/>
          <w:szCs w:val="28"/>
          <w:lang w:val="en-US"/>
        </w:rPr>
        <w:t>DD</w:t>
      </w:r>
      <w:r w:rsidRPr="00E15CD9">
        <w:rPr>
          <w:sz w:val="28"/>
          <w:szCs w:val="28"/>
        </w:rPr>
        <w:t xml:space="preserve">2, </w:t>
      </w:r>
      <w:r w:rsidRPr="00E15CD9">
        <w:rPr>
          <w:sz w:val="28"/>
          <w:szCs w:val="28"/>
          <w:lang w:val="en-US"/>
        </w:rPr>
        <w:t>DD</w:t>
      </w:r>
      <w:r w:rsidRPr="00E15CD9">
        <w:rPr>
          <w:sz w:val="28"/>
          <w:szCs w:val="28"/>
        </w:rPr>
        <w:t xml:space="preserve">3, образующими делитель частоты, который делит частоту один герц на четыре. С выхода делителя единичные импульсы длительностью две секунды с вывода 13 микросхемы </w:t>
      </w:r>
      <w:r w:rsidRPr="00E15CD9">
        <w:rPr>
          <w:sz w:val="28"/>
          <w:szCs w:val="28"/>
          <w:lang w:val="en-US"/>
        </w:rPr>
        <w:t>DD</w:t>
      </w:r>
      <w:r w:rsidRPr="00E15CD9">
        <w:rPr>
          <w:sz w:val="28"/>
          <w:szCs w:val="28"/>
        </w:rPr>
        <w:t xml:space="preserve">2 поступают на вывод 2 микросхемы К176ИЕ13. Когда на выводе 13 микросхемы </w:t>
      </w:r>
      <w:r w:rsidRPr="00E15CD9">
        <w:rPr>
          <w:sz w:val="28"/>
          <w:szCs w:val="28"/>
          <w:lang w:val="en-US"/>
        </w:rPr>
        <w:t>DD</w:t>
      </w:r>
      <w:r w:rsidRPr="00E15CD9">
        <w:rPr>
          <w:sz w:val="28"/>
          <w:szCs w:val="28"/>
        </w:rPr>
        <w:t xml:space="preserve">2 уровень логической единицы переходит в уровень логического нуля, на выводе 12 появляется уровень логической единицы, который подается на вход микросхемы К176ИЕ17 календаря. 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При установке показаний часов, а также при необходимости постоянной индикации времени суток или календаря необходимо в течение соответствующих показаний включить тумблер </w:t>
      </w:r>
      <w:r w:rsidRPr="00E15CD9">
        <w:rPr>
          <w:sz w:val="28"/>
          <w:szCs w:val="28"/>
          <w:lang w:val="en-US"/>
        </w:rPr>
        <w:t>SA</w:t>
      </w:r>
      <w:r w:rsidRPr="00E15CD9">
        <w:rPr>
          <w:sz w:val="28"/>
          <w:szCs w:val="28"/>
        </w:rPr>
        <w:t xml:space="preserve">1, который запрещает прохождение импульсов частотой один герц и останавливает работу делителя частоты. При включенном тумблере </w:t>
      </w:r>
      <w:r w:rsidRPr="00E15CD9">
        <w:rPr>
          <w:sz w:val="28"/>
          <w:szCs w:val="28"/>
          <w:lang w:val="en-US"/>
        </w:rPr>
        <w:t>SA</w:t>
      </w:r>
      <w:r w:rsidRPr="00E15CD9">
        <w:rPr>
          <w:sz w:val="28"/>
          <w:szCs w:val="28"/>
        </w:rPr>
        <w:t>1 происходит периодическая смена индикации информации с будильника и дня недели.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Синхронизация установки показания часов с показаниями индикаторов осуществляется на микросхеме </w:t>
      </w:r>
      <w:r w:rsidRPr="00E15CD9">
        <w:rPr>
          <w:sz w:val="28"/>
          <w:szCs w:val="28"/>
          <w:lang w:val="en-US"/>
        </w:rPr>
        <w:t>DD</w:t>
      </w:r>
      <w:r w:rsidRPr="00E15CD9">
        <w:rPr>
          <w:sz w:val="28"/>
          <w:szCs w:val="28"/>
        </w:rPr>
        <w:t xml:space="preserve">3. После установки часов отключением тумблера </w:t>
      </w:r>
      <w:r w:rsidRPr="00E15CD9">
        <w:rPr>
          <w:sz w:val="28"/>
          <w:szCs w:val="28"/>
          <w:lang w:val="en-US"/>
        </w:rPr>
        <w:t>SA</w:t>
      </w:r>
      <w:r w:rsidRPr="00E15CD9">
        <w:rPr>
          <w:sz w:val="28"/>
          <w:szCs w:val="28"/>
        </w:rPr>
        <w:t>1 схема возвращается в исходное состояние.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Транзистор </w:t>
      </w:r>
      <w:r w:rsidRPr="00E15CD9">
        <w:rPr>
          <w:sz w:val="28"/>
          <w:szCs w:val="28"/>
          <w:lang w:val="en-US"/>
        </w:rPr>
        <w:t>VT</w:t>
      </w:r>
      <w:r w:rsidRPr="00E15CD9">
        <w:rPr>
          <w:sz w:val="28"/>
          <w:szCs w:val="28"/>
        </w:rPr>
        <w:t>8 синхронизирует показания календаря с показаниями индикаторов дней недели, то есть информация о днях недели отображается только во время индикации календаря.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Если нет необходимости периодической индикации дня недели, то схема доработки реализуется всего на двух микросхемах </w:t>
      </w:r>
      <w:r w:rsidRPr="00E15CD9">
        <w:rPr>
          <w:sz w:val="28"/>
          <w:szCs w:val="28"/>
          <w:lang w:val="en-US"/>
        </w:rPr>
        <w:t>DD</w:t>
      </w:r>
      <w:r w:rsidRPr="00E15CD9">
        <w:rPr>
          <w:sz w:val="28"/>
          <w:szCs w:val="28"/>
        </w:rPr>
        <w:t xml:space="preserve">2 и </w:t>
      </w:r>
      <w:r w:rsidRPr="00E15CD9">
        <w:rPr>
          <w:sz w:val="28"/>
          <w:szCs w:val="28"/>
          <w:lang w:val="en-US"/>
        </w:rPr>
        <w:t>DD</w:t>
      </w:r>
      <w:r w:rsidRPr="00E15CD9">
        <w:rPr>
          <w:sz w:val="28"/>
          <w:szCs w:val="28"/>
        </w:rPr>
        <w:t xml:space="preserve">3. В этом случае в часах остается четыре индикатора </w:t>
      </w:r>
      <w:r w:rsidRPr="00E15CD9">
        <w:rPr>
          <w:sz w:val="28"/>
          <w:szCs w:val="28"/>
          <w:lang w:val="en-US"/>
        </w:rPr>
        <w:t>HG</w:t>
      </w:r>
      <w:r w:rsidRPr="00E15CD9">
        <w:rPr>
          <w:sz w:val="28"/>
          <w:szCs w:val="28"/>
        </w:rPr>
        <w:t xml:space="preserve">1 – </w:t>
      </w:r>
      <w:r w:rsidRPr="00E15CD9">
        <w:rPr>
          <w:sz w:val="28"/>
          <w:szCs w:val="28"/>
          <w:lang w:val="en-US"/>
        </w:rPr>
        <w:t>HG</w:t>
      </w:r>
      <w:r w:rsidRPr="00E15CD9">
        <w:rPr>
          <w:sz w:val="28"/>
          <w:szCs w:val="28"/>
        </w:rPr>
        <w:t>4, которые с периодом две секунды показывают дату и текущее время суток.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Третья </w:t>
      </w:r>
      <w:r w:rsidRPr="00E15CD9">
        <w:rPr>
          <w:i/>
          <w:sz w:val="28"/>
          <w:szCs w:val="28"/>
        </w:rPr>
        <w:t>схема электронных часов</w:t>
      </w:r>
      <w:r w:rsidRPr="00E15CD9">
        <w:rPr>
          <w:sz w:val="28"/>
          <w:szCs w:val="28"/>
        </w:rPr>
        <w:t xml:space="preserve"> </w:t>
      </w:r>
      <w:r w:rsidRPr="00E15CD9">
        <w:rPr>
          <w:i/>
          <w:sz w:val="28"/>
          <w:szCs w:val="28"/>
        </w:rPr>
        <w:t>была взята из набора «Старт-7176».</w:t>
      </w:r>
      <w:r w:rsidRPr="00E15CD9">
        <w:rPr>
          <w:sz w:val="28"/>
          <w:szCs w:val="28"/>
        </w:rPr>
        <w:t xml:space="preserve"> В этой схеме основой служит БИС на полевых транзисторах которая обеспечивает все необходимые сигналы для управления индикатором </w:t>
      </w:r>
      <w:r w:rsidRPr="00E15CD9">
        <w:rPr>
          <w:sz w:val="28"/>
          <w:szCs w:val="28"/>
          <w:lang w:val="en-US"/>
        </w:rPr>
        <w:t>HG</w:t>
      </w:r>
      <w:r w:rsidRPr="00E15CD9">
        <w:rPr>
          <w:sz w:val="28"/>
          <w:szCs w:val="28"/>
        </w:rPr>
        <w:t xml:space="preserve">1.Отсчет времени происходит с помощью подачи определенной частоты на микросхему кварцевым резонатором, в нем есть корректор для подстройки правильного отсчета времени. Микросхемой управляет посредством девяти кнопок </w:t>
      </w:r>
      <w:r w:rsidRPr="00E15CD9">
        <w:rPr>
          <w:sz w:val="28"/>
          <w:szCs w:val="28"/>
          <w:lang w:val="en-US"/>
        </w:rPr>
        <w:t>SB</w:t>
      </w:r>
      <w:r w:rsidRPr="00E15CD9">
        <w:rPr>
          <w:sz w:val="28"/>
          <w:szCs w:val="28"/>
        </w:rPr>
        <w:t>1-</w:t>
      </w:r>
      <w:r w:rsidRPr="00E15CD9">
        <w:rPr>
          <w:sz w:val="28"/>
          <w:szCs w:val="28"/>
          <w:lang w:val="en-US"/>
        </w:rPr>
        <w:t>SB</w:t>
      </w:r>
      <w:r w:rsidRPr="00E15CD9">
        <w:rPr>
          <w:sz w:val="28"/>
          <w:szCs w:val="28"/>
        </w:rPr>
        <w:t xml:space="preserve">9. 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Данные часы работают от сети 220 Вольт 50 Герц, нужное напряжение для питания всех электрических узлов обеспечивает трансформатор. Для нормальной работы электроннолучевого индикатора на катод с трансформатора подается переменное напряжение 4,5 вольта, остальное питание и сигналы подает микросхема. Для питания микросхемы у блока питания стоит выпрямитель и стабилизатор напряжения, с помощью которых БИС обеспечивается питанием -25 вольт.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Для расширения возможностей микросхемы в журнале радио №6 описана приставка-будильник к этим часам, которая представляет звуковой генератор и работает от -9 вольт. Для реализации этой схемы чтобы получить</w:t>
      </w:r>
      <w:r w:rsidR="0080402B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>9 вольт надо: собрать умножитель напряжения, выпрямитель и преобразователь.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Электронные часы, разработанные в данной ВКР, с помощью приставки работают режиме: отсчет и выдача на индикатор значения текущего времени с возможностью его коррекции и обнуления (в часах и минутах, а по специальной команде - в минутах и секундах): обратный отсчет заранее установленного времени с выдачей управляющего сигнала по его истечении с максимальной выдержкой 59мин. 59 сек.; выдача управляющих сигналов при совпадении текущего времени с заранее установленными значениями в двух независимых регистрах (режим “Будильник </w:t>
      </w:r>
      <w:smartTag w:uri="urn:schemas-microsoft-com:office:smarttags" w:element="metricconverter">
        <w:smartTagPr>
          <w:attr w:name="ProductID" w:val="1”"/>
        </w:smartTagPr>
        <w:r w:rsidRPr="00E15CD9">
          <w:rPr>
            <w:sz w:val="28"/>
            <w:szCs w:val="28"/>
          </w:rPr>
          <w:t>1”</w:t>
        </w:r>
      </w:smartTag>
      <w:r w:rsidRPr="00E15CD9">
        <w:rPr>
          <w:sz w:val="28"/>
          <w:szCs w:val="28"/>
        </w:rPr>
        <w:t xml:space="preserve"> и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 xml:space="preserve">“Будильник </w:t>
      </w:r>
      <w:smartTag w:uri="urn:schemas-microsoft-com:office:smarttags" w:element="metricconverter">
        <w:smartTagPr>
          <w:attr w:name="ProductID" w:val="2”"/>
        </w:smartTagPr>
        <w:r w:rsidRPr="00E15CD9">
          <w:rPr>
            <w:sz w:val="28"/>
            <w:szCs w:val="28"/>
          </w:rPr>
          <w:t>2”</w:t>
        </w:r>
      </w:smartTag>
      <w:r w:rsidRPr="00E15CD9">
        <w:rPr>
          <w:sz w:val="28"/>
          <w:szCs w:val="28"/>
        </w:rPr>
        <w:t>); остановка индикации текущего времени с продолжением его отсчета.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</w:p>
    <w:p w:rsidR="00A54F30" w:rsidRPr="00E15CD9" w:rsidRDefault="00A54F30" w:rsidP="00E15C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5CD9">
        <w:rPr>
          <w:b/>
          <w:sz w:val="28"/>
          <w:szCs w:val="28"/>
        </w:rPr>
        <w:t>1.2 Выбор технического решения</w:t>
      </w:r>
    </w:p>
    <w:p w:rsidR="00A54F30" w:rsidRPr="00E15CD9" w:rsidRDefault="00A54F30" w:rsidP="00E15CD9">
      <w:pPr>
        <w:spacing w:line="360" w:lineRule="auto"/>
        <w:ind w:left="708" w:firstLine="709"/>
        <w:jc w:val="both"/>
        <w:rPr>
          <w:b/>
          <w:sz w:val="28"/>
          <w:szCs w:val="28"/>
        </w:rPr>
      </w:pP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Электронные часы, приведенные в журнале “В помощь радиолюбителю” выпуск 106 обладают следующими недостатками: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1. Может случиться, что светящиеся элементы цифр индикаторов смонтированных часов будут мерцать, а пьезокерамический звонок издавать непрекращающиеся беспорядочные звуки. Причина тому – возбуждение микросхемы К1016ХЛ1.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 xml:space="preserve">Чтобы устранить это явление, надо цепь питания микросхемы заблокировать керамическим конденсатором емкостью 0,047 или 0,068 мкФ, включив его между ее выводами 12 и 15 или параллельно выходу стабилизатора напряжения (конденсатор </w:t>
      </w:r>
      <w:r w:rsidRPr="00E15CD9">
        <w:rPr>
          <w:sz w:val="28"/>
          <w:szCs w:val="28"/>
          <w:lang w:val="en-US"/>
        </w:rPr>
        <w:t>C</w:t>
      </w:r>
      <w:r w:rsidRPr="00E15CD9">
        <w:rPr>
          <w:sz w:val="28"/>
          <w:szCs w:val="28"/>
        </w:rPr>
        <w:t>7).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2. Обнаруженный в работе часов, - заметный на слух звук невключенного пьезокерамического звонка. Его причина – недостаточное сглаживание пульсаций тока на выходе двухполупериодного выпрямителя </w:t>
      </w:r>
      <w:r w:rsidRPr="00E15CD9">
        <w:rPr>
          <w:sz w:val="28"/>
          <w:szCs w:val="28"/>
          <w:lang w:val="en-US"/>
        </w:rPr>
        <w:t>VD</w:t>
      </w:r>
      <w:r w:rsidRPr="00E15CD9">
        <w:rPr>
          <w:sz w:val="28"/>
          <w:szCs w:val="28"/>
        </w:rPr>
        <w:t>3-</w:t>
      </w:r>
      <w:r w:rsidRPr="00E15CD9">
        <w:rPr>
          <w:sz w:val="28"/>
          <w:szCs w:val="28"/>
          <w:lang w:val="en-US"/>
        </w:rPr>
        <w:t>VD</w:t>
      </w:r>
      <w:r w:rsidRPr="00E15CD9">
        <w:rPr>
          <w:sz w:val="28"/>
          <w:szCs w:val="28"/>
        </w:rPr>
        <w:t xml:space="preserve">6. Для устранения этого явления надо электролитический конденсатор </w:t>
      </w:r>
      <w:r w:rsidRPr="00E15CD9">
        <w:rPr>
          <w:sz w:val="28"/>
          <w:szCs w:val="28"/>
          <w:lang w:val="en-US"/>
        </w:rPr>
        <w:t>C</w:t>
      </w:r>
      <w:r w:rsidRPr="00E15CD9">
        <w:rPr>
          <w:sz w:val="28"/>
          <w:szCs w:val="28"/>
        </w:rPr>
        <w:t>3 заменить или подключить параллельно ему конденсатор емкостью 5</w:t>
      </w:r>
      <w:r w:rsidR="00FF6381">
        <w:rPr>
          <w:sz w:val="28"/>
          <w:szCs w:val="28"/>
        </w:rPr>
        <w:t xml:space="preserve"> - </w:t>
      </w:r>
      <w:r w:rsidRPr="00E15CD9">
        <w:rPr>
          <w:sz w:val="28"/>
          <w:szCs w:val="28"/>
        </w:rPr>
        <w:t>10 мкФ на напряжение не менее 50 В.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3. Большие непроизвольные потери энергии источника питания. Дело в том, что транзисторный преобразователь вместе со стабилизатором напряжения, питающим микросхему и анодные цепи знаковых индикаторов, потребляет от источника напряжением 12 В силу тока, не превышающую 15 мА, а нити накала всех индикаторов – не более 190 мА. Итого округленно 200 миллиампер или, по мощности, 2,4 Вт. Но чтобы напряжение на нитях накала индикаторов было в пределах 0,85 ...1 Вт, питание на них подается через резистор </w:t>
      </w:r>
      <w:r w:rsidRPr="00E15CD9">
        <w:rPr>
          <w:sz w:val="28"/>
          <w:szCs w:val="28"/>
          <w:lang w:val="en-US"/>
        </w:rPr>
        <w:t>R</w:t>
      </w:r>
      <w:r w:rsidRPr="00E15CD9">
        <w:rPr>
          <w:sz w:val="28"/>
          <w:szCs w:val="28"/>
        </w:rPr>
        <w:t>18, гасящий избыточное напряжение около 11 В. Вот и получается, что большая часть мощности, потребляемой часами от источника питания, бесполезно растрачивается на нагрев этого резистора.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Как избежать эти непроизвольные потери энергии источника питания? Если часы предполагается эксплуатировать в автомобиле и питать их от его аккумуляторной батареи, то на трансформаторе </w:t>
      </w:r>
      <w:r w:rsidRPr="00E15CD9">
        <w:rPr>
          <w:sz w:val="28"/>
          <w:szCs w:val="28"/>
          <w:lang w:val="en-US"/>
        </w:rPr>
        <w:t>TS</w:t>
      </w:r>
      <w:r w:rsidRPr="00E15CD9">
        <w:rPr>
          <w:sz w:val="28"/>
          <w:szCs w:val="28"/>
        </w:rPr>
        <w:t xml:space="preserve">1 преобразователя можно предусмотреть дополнительную вторичную обмотку, рассчитанную на непосредственное питание от нее нитей накала знаковых индикаторов. Резистор </w:t>
      </w:r>
      <w:r w:rsidRPr="00E15CD9">
        <w:rPr>
          <w:sz w:val="28"/>
          <w:szCs w:val="28"/>
          <w:lang w:val="en-US"/>
        </w:rPr>
        <w:t>R</w:t>
      </w:r>
      <w:r w:rsidRPr="00E15CD9">
        <w:rPr>
          <w:sz w:val="28"/>
          <w:szCs w:val="28"/>
        </w:rPr>
        <w:t>18 оказывается лишней деталью, которую удаляют.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Для питания часов в домашних условиях надо, конечно, использовать сетевой блок, рассчитанный на раздельное питание цепей микросхемы и нитей накала индикаторов, что также позволит исключить резистор </w:t>
      </w:r>
      <w:r w:rsidRPr="00E15CD9">
        <w:rPr>
          <w:sz w:val="28"/>
          <w:szCs w:val="28"/>
          <w:lang w:val="en-US"/>
        </w:rPr>
        <w:t>R</w:t>
      </w:r>
      <w:r w:rsidRPr="00E15CD9">
        <w:rPr>
          <w:sz w:val="28"/>
          <w:szCs w:val="28"/>
        </w:rPr>
        <w:t>18.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В данном проекте не рассматривалась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>схема вышеуказанных часов, потому что они обладают значительно серьезными недостатками, устранить которые весьма не просто. Кроме того электрическая принципиальная схема таких часов состоит из большого числа старых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>элементов, найти которые очень трудно.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Схема электронных часов с календарем, приведенная в журнале “В помощь радиолюбителю” выпуск 112, не разрабатывалась потому что, она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>не доработана и не понятна и,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>кроме того, состоит из большого количества элементов, таких как транзисторы, резисторы и диоды.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Схема электронных часов, из набора «Стар 7176» была выбрана, потому что: а) она соответствует моему первоначальному желанию собрать ретро часы ;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 xml:space="preserve">б) основная схема проверена в исправности ; в) часы могут обладать расширенными функциями управления и работы. 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F6381" w:rsidRDefault="00FF638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5CD9">
        <w:rPr>
          <w:b/>
          <w:sz w:val="28"/>
          <w:szCs w:val="28"/>
        </w:rPr>
        <w:t>2. Устройство цифровых часов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54F30" w:rsidRPr="00E15CD9" w:rsidRDefault="00A54F30" w:rsidP="00E15C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5CD9">
        <w:rPr>
          <w:b/>
          <w:sz w:val="28"/>
          <w:szCs w:val="28"/>
        </w:rPr>
        <w:t xml:space="preserve">2.1 Принцип работы электронных часов 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Для начала хотелось бы рассказать о принципе работы электронных часов, для того что бы понять как ведется отсчет времени и индикация.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Структурная схема изображена в приложении 1. Элементарные часы могут быть реализованы благодаря тому, что имеется возможность получать импульсы со стабильным временным интервалом. Если в некоторый момент начать подавать их на счетчик, то накапливающиеся в нем число соответствует промежутку времени, отсчитанному от указанного монета.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Поэтому основу электронных часов составляет генератор стабильной частоты и счетчики с определенными модулями счета.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Импульсы стабилизированные кварцем генератора поступают на отделитель частоты, на входе которого получаются импульсы с периодом в одну секунду. Они заполняют счетчик СТ1 секундных импульсов, изменяющий модуль счета. Каждый импульс его переполнения увеличивает содержимое счетчика СТ2 с модулем счета. Максимальное число счетчиков СТ1 и СТ2 составляет 59. С поступлением следующего секундного импульса счетчики СТ1 и СТ2 обнуляются и импульс переноса с СТ2 записывает единицу счетчик СТ3. Следующая единица в СТ3 будет записана через минуту. Счетчики СТ3 и СТ4 (десятки минут) имеют модуль счета соответственно равной модулям счета СТ1 и СТ2. С выходом счетчика СТ4 импульсы переноса с периодом в один час заполняют счетчик СТ5 (единицы часов), с которого каждые 10 часов импульсы переноса заполняют счетчик СТ6 (десятки часов), имеющий модуль счета. Максимальное число в счетчиках СТ1 – СТ6 соответствует времени 23 часа 59 минут 59 секунд. Поступающий после этого секундный импульс вызывает пополнение всех счетчиков – устанавливает их в ноль, начинается счет времени следующих суток. 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5CD9">
        <w:rPr>
          <w:b/>
          <w:sz w:val="28"/>
          <w:szCs w:val="28"/>
        </w:rPr>
        <w:t>2.2 Описание схемы электрической принципиальной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Электрическая схема часов на БИС К145ИК1901 приведена на чертеже приложении 2. В них микросхема </w:t>
      </w:r>
      <w:r w:rsidRPr="00E15CD9">
        <w:rPr>
          <w:sz w:val="28"/>
          <w:szCs w:val="28"/>
          <w:lang w:val="en-US"/>
        </w:rPr>
        <w:t>DD</w:t>
      </w:r>
      <w:r w:rsidRPr="00E15CD9">
        <w:rPr>
          <w:sz w:val="28"/>
          <w:szCs w:val="28"/>
        </w:rPr>
        <w:t xml:space="preserve">1 обеспечивает все необходимые сигналы для управления индикатором </w:t>
      </w:r>
      <w:r w:rsidRPr="00E15CD9">
        <w:rPr>
          <w:sz w:val="28"/>
          <w:szCs w:val="28"/>
          <w:lang w:val="en-US"/>
        </w:rPr>
        <w:t>HG</w:t>
      </w:r>
      <w:r w:rsidRPr="00E15CD9">
        <w:rPr>
          <w:sz w:val="28"/>
          <w:szCs w:val="28"/>
        </w:rPr>
        <w:t xml:space="preserve">1. Микросхемой управляет посредством девяти кнопок </w:t>
      </w:r>
      <w:r w:rsidRPr="00E15CD9">
        <w:rPr>
          <w:sz w:val="28"/>
          <w:szCs w:val="28"/>
          <w:lang w:val="en-US"/>
        </w:rPr>
        <w:t>SB</w:t>
      </w:r>
      <w:r w:rsidRPr="00E15CD9">
        <w:rPr>
          <w:sz w:val="28"/>
          <w:szCs w:val="28"/>
        </w:rPr>
        <w:t>1-</w:t>
      </w:r>
      <w:r w:rsidRPr="00E15CD9">
        <w:rPr>
          <w:sz w:val="28"/>
          <w:szCs w:val="28"/>
          <w:lang w:val="en-US"/>
        </w:rPr>
        <w:t>SB</w:t>
      </w:r>
      <w:r w:rsidRPr="00E15CD9">
        <w:rPr>
          <w:sz w:val="28"/>
          <w:szCs w:val="28"/>
        </w:rPr>
        <w:t xml:space="preserve">9. 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Данные часы работают от сети (220 Вольт 50 Герц), нужное напряжение для питания всех электрических узлов обеспечивает трансформатор. Для нормальной работы электроннолучевого индикатора на катод с трансформатора подается переменное напряжение 4,5 вольта, остальное питание и сигналы подает микросхема. Для питания микросхемы у блока питания стоит выпрямитель и стабилизатор напряжения, с помощью которых БИС обеспечивается питанием -25 вольт.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Генератор звукового сигнала собран на двух инверторах – элементе DD1.3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>и транзисторе VT5. Инвертор DD1.3 охвачен отрицательной обратной связью через резистор R12 , выводящий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>его на линейный участок характеристики при подаче с выхода элемента DD1.2 лог.1 кабеля генератора срываются, транзистор VT5 закрывается,. Разрешающим сигналом является лог. 0 на выходе элемента DD1.2. Он возникает при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>лог. 1 из выхода Б1 и Б2 микросхемы DD2.Сигнал будильника прерывается импульсами с частотой 1 Гц, поступающим с выхода S микросхема DD2 . Те же импульсы через транзистор VT4 поступают на аноды разделительных точек индикатора и вызывают их мигание.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Отметим, что микросхема DD2 включена несколько необычно – вывод 14 соединен с общим приводом, на вывод 7 подано напряжение – 9 В. Сигналом лог. 1 для нее служит напряжение 0 вольт а сигналом лог. 0 – напряжение – 9 вольт.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Электронные часы могут работать в следующих режимах: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- отсчет и выдача на индикатор значения текущего времени с возможностью его коррекции и обнуления (в часах и минутах, а по специальной команде - в минутах и секундах) ;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- обратный отсчет заранее установленного времени с выдачей управляющего сигнала по его истечении с максимальной выдержкой 59мин. 59 сек.;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-выдача управляющих сигналов при совпадении текущего времени с заранее установленными значениями в двух независимых регистрах (режим “Будильник </w:t>
      </w:r>
      <w:smartTag w:uri="urn:schemas-microsoft-com:office:smarttags" w:element="metricconverter">
        <w:smartTagPr>
          <w:attr w:name="ProductID" w:val="1”"/>
        </w:smartTagPr>
        <w:r w:rsidRPr="00E15CD9">
          <w:rPr>
            <w:sz w:val="28"/>
            <w:szCs w:val="28"/>
          </w:rPr>
          <w:t>1”</w:t>
        </w:r>
      </w:smartTag>
      <w:r w:rsidRPr="00E15CD9">
        <w:rPr>
          <w:sz w:val="28"/>
          <w:szCs w:val="28"/>
        </w:rPr>
        <w:t xml:space="preserve"> и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 xml:space="preserve">“Будильник </w:t>
      </w:r>
      <w:smartTag w:uri="urn:schemas-microsoft-com:office:smarttags" w:element="metricconverter">
        <w:smartTagPr>
          <w:attr w:name="ProductID" w:val="2”"/>
        </w:smartTagPr>
        <w:r w:rsidRPr="00E15CD9">
          <w:rPr>
            <w:sz w:val="28"/>
            <w:szCs w:val="28"/>
          </w:rPr>
          <w:t>2”</w:t>
        </w:r>
      </w:smartTag>
      <w:r w:rsidRPr="00E15CD9">
        <w:rPr>
          <w:sz w:val="28"/>
          <w:szCs w:val="28"/>
        </w:rPr>
        <w:t>);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-остановка индикации текущего времени с продолжением его отсчета. 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Клавиатура управления обеспечивают подачу необходимых команд с помощью кнопок </w:t>
      </w:r>
      <w:r w:rsidRPr="00E15CD9">
        <w:rPr>
          <w:sz w:val="28"/>
          <w:szCs w:val="28"/>
          <w:lang w:val="en-US"/>
        </w:rPr>
        <w:t>SB</w:t>
      </w:r>
      <w:r w:rsidRPr="00E15CD9">
        <w:rPr>
          <w:sz w:val="28"/>
          <w:szCs w:val="28"/>
        </w:rPr>
        <w:t>1…</w:t>
      </w:r>
      <w:r w:rsidRPr="00E15CD9">
        <w:rPr>
          <w:sz w:val="28"/>
          <w:szCs w:val="28"/>
          <w:lang w:val="en-US"/>
        </w:rPr>
        <w:t>SB</w:t>
      </w:r>
      <w:r w:rsidRPr="00E15CD9">
        <w:rPr>
          <w:sz w:val="28"/>
          <w:szCs w:val="28"/>
        </w:rPr>
        <w:t>9. Управление осуществляется таким образом: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- </w:t>
      </w:r>
      <w:r w:rsidRPr="00E15CD9">
        <w:rPr>
          <w:sz w:val="28"/>
          <w:szCs w:val="28"/>
          <w:lang w:val="en-US"/>
        </w:rPr>
        <w:t>SB</w:t>
      </w:r>
      <w:r w:rsidRPr="00E15CD9">
        <w:rPr>
          <w:sz w:val="28"/>
          <w:szCs w:val="28"/>
        </w:rPr>
        <w:t>1 (Ч) устанавливает часы в режиме отсчета текущего времени, а также будильников 1, 2 и установка минут в режиме таймера,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- </w:t>
      </w:r>
      <w:r w:rsidRPr="00E15CD9">
        <w:rPr>
          <w:sz w:val="28"/>
          <w:szCs w:val="28"/>
          <w:lang w:val="en-US"/>
        </w:rPr>
        <w:t>SB</w:t>
      </w:r>
      <w:r w:rsidRPr="00E15CD9">
        <w:rPr>
          <w:sz w:val="28"/>
          <w:szCs w:val="28"/>
        </w:rPr>
        <w:t>2 (М) отвечает за установку минут в режиме отсчета, будильников 1 и 2; установка секунд в режиме таймера,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- </w:t>
      </w:r>
      <w:r w:rsidRPr="00E15CD9">
        <w:rPr>
          <w:sz w:val="28"/>
          <w:szCs w:val="28"/>
          <w:lang w:val="en-US"/>
        </w:rPr>
        <w:t>SB</w:t>
      </w:r>
      <w:r w:rsidRPr="00E15CD9">
        <w:rPr>
          <w:sz w:val="28"/>
          <w:szCs w:val="28"/>
        </w:rPr>
        <w:t>3 (Б1) вызов на индикатор времени срабатывания будильника 1 или времени отсчета таймера,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- </w:t>
      </w:r>
      <w:r w:rsidRPr="00E15CD9">
        <w:rPr>
          <w:sz w:val="28"/>
          <w:szCs w:val="28"/>
          <w:lang w:val="en-US"/>
        </w:rPr>
        <w:t>SB</w:t>
      </w:r>
      <w:r w:rsidRPr="00E15CD9">
        <w:rPr>
          <w:sz w:val="28"/>
          <w:szCs w:val="28"/>
        </w:rPr>
        <w:t>4 (Т) запускает таймер,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- </w:t>
      </w:r>
      <w:r w:rsidRPr="00E15CD9">
        <w:rPr>
          <w:sz w:val="28"/>
          <w:szCs w:val="28"/>
          <w:lang w:val="en-US"/>
        </w:rPr>
        <w:t>SB</w:t>
      </w:r>
      <w:r w:rsidRPr="00E15CD9">
        <w:rPr>
          <w:sz w:val="28"/>
          <w:szCs w:val="28"/>
        </w:rPr>
        <w:t>5 (С) вызов на индикатор минут и секунд текущего времени,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- </w:t>
      </w:r>
      <w:r w:rsidRPr="00E15CD9">
        <w:rPr>
          <w:sz w:val="28"/>
          <w:szCs w:val="28"/>
          <w:lang w:val="en-US"/>
        </w:rPr>
        <w:t>SB</w:t>
      </w:r>
      <w:r w:rsidRPr="00E15CD9">
        <w:rPr>
          <w:sz w:val="28"/>
          <w:szCs w:val="28"/>
        </w:rPr>
        <w:t>6 (О) фиксация показаний индикатора во всех режимах,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- </w:t>
      </w:r>
      <w:r w:rsidRPr="00E15CD9">
        <w:rPr>
          <w:sz w:val="28"/>
          <w:szCs w:val="28"/>
          <w:lang w:val="en-US"/>
        </w:rPr>
        <w:t>SB</w:t>
      </w:r>
      <w:r w:rsidRPr="00E15CD9">
        <w:rPr>
          <w:sz w:val="28"/>
          <w:szCs w:val="28"/>
        </w:rPr>
        <w:t>7 (В) вызов на индикатор часов и минут текущего времени,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- </w:t>
      </w:r>
      <w:r w:rsidRPr="00E15CD9">
        <w:rPr>
          <w:sz w:val="28"/>
          <w:szCs w:val="28"/>
          <w:lang w:val="en-US"/>
        </w:rPr>
        <w:t>SB</w:t>
      </w:r>
      <w:r w:rsidRPr="00E15CD9">
        <w:rPr>
          <w:sz w:val="28"/>
          <w:szCs w:val="28"/>
        </w:rPr>
        <w:t>8 (К) коррекция показаний часов в режиме отсчета текущего времени и обнуление разрядов минут и секунд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- </w:t>
      </w:r>
      <w:r w:rsidRPr="00E15CD9">
        <w:rPr>
          <w:sz w:val="28"/>
          <w:szCs w:val="28"/>
          <w:lang w:val="en-US"/>
        </w:rPr>
        <w:t>SB</w:t>
      </w:r>
      <w:r w:rsidRPr="00E15CD9">
        <w:rPr>
          <w:sz w:val="28"/>
          <w:szCs w:val="28"/>
        </w:rPr>
        <w:t>9 (Б2) вызов на индикатор времени срабатывания будильника 2.</w:t>
      </w:r>
      <w:r w:rsidR="00E15CD9">
        <w:rPr>
          <w:sz w:val="28"/>
          <w:szCs w:val="28"/>
        </w:rPr>
        <w:t xml:space="preserve"> 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54F30" w:rsidRPr="00E15CD9" w:rsidRDefault="00A54F30" w:rsidP="00E15C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5CD9">
        <w:rPr>
          <w:b/>
          <w:sz w:val="28"/>
          <w:szCs w:val="28"/>
        </w:rPr>
        <w:t>2.3 Описание структурной схемы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Структурная схема часов представлена на чертеже, по ней можно определить принцип работы часов.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Начну описание с блока питания (БП). В этом курсовом проекте блок питания предназначен для преобразования напряжения в сети (которое очень высокое) в нужное для работы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 xml:space="preserve">индикатора. Для правильной работы АЛУ стоит выпрямитель и стабилизатор напряжения. 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Частотозадователь нужен для обеспечения нужной частоты импульсов для АЛУ, где импульсы, следующие с периодом в одну минуту, поступают на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>первый счетчик минутных импульсов (&lt;&lt;единицы минут&gt;&gt;). Каждый импульс его переполнения увеличивает содержимое второго счетчика (&lt;&lt;десятки минут&gt;&gt;). Максимальное число в этих счетчиках составляет &lt;&lt;59&gt;&gt;. С поступлением следующего минутного импульса эти счетчики обнуляются,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>и импульс переноса со второго счетчика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>записывается в третий счетчик (&lt;&lt;единицы часов&gt;&gt;). Следующая единица будет записана в третий счетчик через час. С третьего счетчика каждые 10 часов импульсы переноса заполняют четвертый счетчик (&lt;&lt;десятки часов&gt;&gt;). Максимальное число в четырех счетчиках соответствует времени 23 часа 59 минут. Поступающий после этого минутный импульс вызывает переполнение всех счетчиков – устанавливает их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 xml:space="preserve">в нуль, начинается счет времени следующих суток. 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Для управления АЛУ, в этих часах есть блок управления (БУ) с помощью которого ведется настройка и управление временем, будильниками и позволяет использовать часы как таймер. 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Для работы генератора звука собран умножитель напряжения, который питается от напряжения индикатора и умножает его чуть больше чем в 2 раза. Для работы преобразователя стоит выпрямитель, который переводит из переменного напряжения в постоянное. Преобразователь напряжения переводит из положительного напряжения в отрицательное от которого питается генератор звука. Для возбуждения ГЗ микросхема передает импульс.</w:t>
      </w:r>
      <w:r w:rsidR="00E15CD9">
        <w:rPr>
          <w:sz w:val="28"/>
          <w:szCs w:val="28"/>
        </w:rPr>
        <w:t xml:space="preserve"> 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Все команды во время настройки, управления и вообще работа часов выводится на электроннолучевой индикатор который представляет собой обычное табло состоящие из четырех восьмерок разделяющих на две группы чисел двумя мигающими точками.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</w:p>
    <w:p w:rsidR="00FF6381" w:rsidRDefault="00FF638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5CD9">
        <w:rPr>
          <w:b/>
          <w:sz w:val="28"/>
          <w:szCs w:val="28"/>
        </w:rPr>
        <w:t>3. Расчет схемы электрической принципиальной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54F30" w:rsidRPr="00E15CD9" w:rsidRDefault="00A54F30" w:rsidP="00E15C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5CD9">
        <w:rPr>
          <w:b/>
          <w:sz w:val="28"/>
          <w:szCs w:val="28"/>
        </w:rPr>
        <w:t>3.1 Расчет параметрического стабилизатора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Для расчета схемы параметрического стабилизатора нам необходимы следующие параметры:</w:t>
      </w:r>
    </w:p>
    <w:p w:rsidR="00A54F30" w:rsidRPr="00E15CD9" w:rsidRDefault="00A54F30" w:rsidP="00FF6381">
      <w:pPr>
        <w:numPr>
          <w:ilvl w:val="0"/>
          <w:numId w:val="5"/>
        </w:numPr>
        <w:tabs>
          <w:tab w:val="clear" w:pos="1428"/>
          <w:tab w:val="num" w:pos="0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выходное напряжение </w:t>
      </w:r>
      <w:r w:rsidRPr="00E15CD9">
        <w:rPr>
          <w:sz w:val="28"/>
          <w:szCs w:val="28"/>
          <w:lang w:val="en-US"/>
        </w:rPr>
        <w:t>U</w:t>
      </w:r>
      <w:r w:rsidRPr="00E15CD9">
        <w:rPr>
          <w:sz w:val="28"/>
          <w:szCs w:val="28"/>
          <w:vertAlign w:val="subscript"/>
        </w:rPr>
        <w:t xml:space="preserve">вых </w:t>
      </w:r>
      <w:r w:rsidRPr="00E15CD9">
        <w:rPr>
          <w:sz w:val="28"/>
          <w:szCs w:val="28"/>
        </w:rPr>
        <w:t xml:space="preserve">= </w:t>
      </w:r>
      <w:r w:rsidRPr="00E15CD9">
        <w:rPr>
          <w:sz w:val="28"/>
          <w:szCs w:val="28"/>
          <w:lang w:val="en-US"/>
        </w:rPr>
        <w:t>U</w:t>
      </w:r>
      <w:r w:rsidRPr="00E15CD9">
        <w:rPr>
          <w:sz w:val="28"/>
          <w:szCs w:val="28"/>
          <w:vertAlign w:val="subscript"/>
        </w:rPr>
        <w:t xml:space="preserve">ст </w:t>
      </w:r>
      <w:r w:rsidRPr="00E15CD9">
        <w:rPr>
          <w:sz w:val="28"/>
          <w:szCs w:val="28"/>
        </w:rPr>
        <w:t>= 27 В</w:t>
      </w:r>
    </w:p>
    <w:p w:rsidR="00A54F30" w:rsidRPr="00E15CD9" w:rsidRDefault="00A54F30" w:rsidP="00FF6381">
      <w:pPr>
        <w:numPr>
          <w:ilvl w:val="0"/>
          <w:numId w:val="5"/>
        </w:numPr>
        <w:tabs>
          <w:tab w:val="clear" w:pos="1428"/>
          <w:tab w:val="num" w:pos="0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выходной ток </w:t>
      </w:r>
      <w:r w:rsidRPr="00E15CD9">
        <w:rPr>
          <w:sz w:val="28"/>
          <w:szCs w:val="28"/>
          <w:lang w:val="en-US"/>
        </w:rPr>
        <w:t>I</w:t>
      </w:r>
      <w:r w:rsidRPr="00E15CD9">
        <w:rPr>
          <w:sz w:val="28"/>
          <w:szCs w:val="28"/>
          <w:vertAlign w:val="subscript"/>
        </w:rPr>
        <w:t xml:space="preserve">вых </w:t>
      </w:r>
      <w:r w:rsidRPr="00E15CD9">
        <w:rPr>
          <w:sz w:val="28"/>
          <w:szCs w:val="28"/>
        </w:rPr>
        <w:t xml:space="preserve">= </w:t>
      </w:r>
      <w:r w:rsidRPr="00E15CD9">
        <w:rPr>
          <w:sz w:val="28"/>
          <w:szCs w:val="28"/>
          <w:lang w:val="en-US"/>
        </w:rPr>
        <w:t>I</w:t>
      </w:r>
      <w:r w:rsidRPr="00E15CD9">
        <w:rPr>
          <w:sz w:val="28"/>
          <w:szCs w:val="28"/>
          <w:vertAlign w:val="subscript"/>
        </w:rPr>
        <w:t xml:space="preserve">ст </w:t>
      </w:r>
      <w:r w:rsidRPr="00E15CD9">
        <w:rPr>
          <w:sz w:val="28"/>
          <w:szCs w:val="28"/>
        </w:rPr>
        <w:t>=5 мА</w:t>
      </w:r>
    </w:p>
    <w:p w:rsidR="00A54F30" w:rsidRPr="00E15CD9" w:rsidRDefault="00A54F30" w:rsidP="00FF6381">
      <w:pPr>
        <w:numPr>
          <w:ilvl w:val="0"/>
          <w:numId w:val="5"/>
        </w:numPr>
        <w:tabs>
          <w:tab w:val="clear" w:pos="1428"/>
          <w:tab w:val="num" w:pos="0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не стабильность выходного напряжения (</w:t>
      </w:r>
      <w:r w:rsidRPr="00E15CD9">
        <w:rPr>
          <w:sz w:val="28"/>
          <w:szCs w:val="28"/>
          <w:lang w:val="en-US"/>
        </w:rPr>
        <w:t>U</w:t>
      </w:r>
      <w:r w:rsidRPr="00E15CD9">
        <w:rPr>
          <w:sz w:val="28"/>
          <w:szCs w:val="28"/>
          <w:vertAlign w:val="subscript"/>
        </w:rPr>
        <w:t xml:space="preserve">вх2 </w:t>
      </w:r>
      <w:r w:rsidRPr="00E15CD9">
        <w:rPr>
          <w:sz w:val="28"/>
          <w:szCs w:val="28"/>
        </w:rPr>
        <w:t xml:space="preserve">- </w:t>
      </w:r>
      <w:r w:rsidRPr="00E15CD9">
        <w:rPr>
          <w:sz w:val="28"/>
          <w:szCs w:val="28"/>
          <w:lang w:val="en-US"/>
        </w:rPr>
        <w:t>U</w:t>
      </w:r>
      <w:r w:rsidRPr="00E15CD9">
        <w:rPr>
          <w:sz w:val="28"/>
          <w:szCs w:val="28"/>
          <w:vertAlign w:val="subscript"/>
        </w:rPr>
        <w:t xml:space="preserve">в1 </w:t>
      </w:r>
      <w:r w:rsidRPr="00E15CD9">
        <w:rPr>
          <w:sz w:val="28"/>
          <w:szCs w:val="28"/>
        </w:rPr>
        <w:t xml:space="preserve">)/ </w:t>
      </w:r>
      <w:r w:rsidRPr="00E15CD9">
        <w:rPr>
          <w:sz w:val="28"/>
          <w:szCs w:val="28"/>
          <w:lang w:val="en-US"/>
        </w:rPr>
        <w:t>U</w:t>
      </w:r>
      <w:r w:rsidRPr="00E15CD9">
        <w:rPr>
          <w:sz w:val="28"/>
          <w:szCs w:val="28"/>
          <w:vertAlign w:val="subscript"/>
        </w:rPr>
        <w:t xml:space="preserve">вх </w:t>
      </w:r>
      <w:r w:rsidRPr="00E15CD9">
        <w:rPr>
          <w:sz w:val="28"/>
          <w:szCs w:val="28"/>
        </w:rPr>
        <w:t>= ±10%</w:t>
      </w:r>
    </w:p>
    <w:p w:rsidR="00A54F30" w:rsidRPr="00E15CD9" w:rsidRDefault="00A54F30" w:rsidP="00FF6381">
      <w:pPr>
        <w:numPr>
          <w:ilvl w:val="0"/>
          <w:numId w:val="6"/>
        </w:numPr>
        <w:tabs>
          <w:tab w:val="clear" w:pos="1428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сопротивление нагрузки </w:t>
      </w:r>
      <w:r w:rsidRPr="00E15CD9">
        <w:rPr>
          <w:sz w:val="28"/>
          <w:szCs w:val="28"/>
          <w:lang w:val="en-US"/>
        </w:rPr>
        <w:t>R</w:t>
      </w:r>
      <w:r w:rsidRPr="00E15CD9">
        <w:rPr>
          <w:sz w:val="28"/>
          <w:szCs w:val="28"/>
          <w:vertAlign w:val="subscript"/>
        </w:rPr>
        <w:t xml:space="preserve">н </w:t>
      </w:r>
      <w:r w:rsidRPr="00E15CD9">
        <w:rPr>
          <w:sz w:val="28"/>
          <w:szCs w:val="28"/>
        </w:rPr>
        <w:t xml:space="preserve">= </w:t>
      </w:r>
      <w:r w:rsidRPr="00E15CD9">
        <w:rPr>
          <w:sz w:val="28"/>
          <w:szCs w:val="28"/>
          <w:lang w:val="en-US"/>
        </w:rPr>
        <w:t>U</w:t>
      </w:r>
      <w:r w:rsidRPr="00E15CD9">
        <w:rPr>
          <w:sz w:val="28"/>
          <w:szCs w:val="28"/>
          <w:vertAlign w:val="subscript"/>
        </w:rPr>
        <w:t xml:space="preserve">ст </w:t>
      </w:r>
      <w:r w:rsidRPr="00E15CD9">
        <w:rPr>
          <w:sz w:val="28"/>
          <w:szCs w:val="28"/>
        </w:rPr>
        <w:t xml:space="preserve">/ </w:t>
      </w:r>
      <w:r w:rsidRPr="00E15CD9">
        <w:rPr>
          <w:sz w:val="28"/>
          <w:szCs w:val="28"/>
          <w:lang w:val="en-US"/>
        </w:rPr>
        <w:t>I</w:t>
      </w:r>
      <w:r w:rsidRPr="00E15CD9">
        <w:rPr>
          <w:sz w:val="28"/>
          <w:szCs w:val="28"/>
          <w:vertAlign w:val="subscript"/>
        </w:rPr>
        <w:t xml:space="preserve">ст </w:t>
      </w:r>
      <w:r w:rsidRPr="00E15CD9">
        <w:rPr>
          <w:sz w:val="28"/>
          <w:szCs w:val="28"/>
        </w:rPr>
        <w:t>=27/ 5 × 10</w:t>
      </w:r>
      <w:r w:rsidRPr="00E15CD9">
        <w:rPr>
          <w:sz w:val="28"/>
          <w:szCs w:val="28"/>
          <w:vertAlign w:val="superscript"/>
        </w:rPr>
        <w:t>-3</w:t>
      </w:r>
      <w:r w:rsidRPr="00E15CD9">
        <w:rPr>
          <w:sz w:val="28"/>
          <w:szCs w:val="28"/>
        </w:rPr>
        <w:t xml:space="preserve"> =5400 Ом 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1. По напряжению стабилизации выбираем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 xml:space="preserve">три стабилитрона типа Д814Б с дифференциальным сопротивлением </w:t>
      </w:r>
      <w:r w:rsidRPr="00E15CD9">
        <w:rPr>
          <w:sz w:val="28"/>
          <w:szCs w:val="28"/>
          <w:lang w:val="en-US"/>
        </w:rPr>
        <w:t>r</w:t>
      </w:r>
      <w:r w:rsidRPr="00E15CD9">
        <w:rPr>
          <w:sz w:val="28"/>
          <w:szCs w:val="28"/>
          <w:vertAlign w:val="subscript"/>
        </w:rPr>
        <w:t xml:space="preserve">ст </w:t>
      </w:r>
      <w:r w:rsidRPr="00E15CD9">
        <w:rPr>
          <w:sz w:val="28"/>
          <w:szCs w:val="28"/>
        </w:rPr>
        <w:t>= 10 Ом.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2. Сопротивление резистора </w:t>
      </w:r>
      <w:r w:rsidRPr="00E15CD9">
        <w:rPr>
          <w:sz w:val="28"/>
          <w:szCs w:val="28"/>
          <w:lang w:val="en-US"/>
        </w:rPr>
        <w:t>R</w:t>
      </w:r>
      <w:r w:rsidRPr="00E15CD9">
        <w:rPr>
          <w:sz w:val="28"/>
          <w:szCs w:val="28"/>
          <w:vertAlign w:val="subscript"/>
        </w:rPr>
        <w:t xml:space="preserve">0 </w:t>
      </w:r>
      <w:r w:rsidRPr="00E15CD9">
        <w:rPr>
          <w:sz w:val="28"/>
          <w:szCs w:val="28"/>
        </w:rPr>
        <w:t>= 1 кОм.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3. Определяем необходимое входное напряжение </w:t>
      </w:r>
    </w:p>
    <w:p w:rsidR="00FF6381" w:rsidRDefault="00FF6381" w:rsidP="00E15CD9">
      <w:pPr>
        <w:spacing w:line="360" w:lineRule="auto"/>
        <w:ind w:firstLine="709"/>
        <w:jc w:val="both"/>
        <w:rPr>
          <w:sz w:val="28"/>
          <w:szCs w:val="28"/>
        </w:rPr>
      </w:pP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  <w:lang w:val="en-US"/>
        </w:rPr>
        <w:t>U</w:t>
      </w:r>
      <w:r w:rsidRPr="00E15CD9">
        <w:rPr>
          <w:sz w:val="28"/>
          <w:szCs w:val="28"/>
          <w:vertAlign w:val="subscript"/>
        </w:rPr>
        <w:t xml:space="preserve">вх </w:t>
      </w:r>
      <w:r w:rsidRPr="00E15CD9">
        <w:rPr>
          <w:sz w:val="28"/>
          <w:szCs w:val="28"/>
        </w:rPr>
        <w:t xml:space="preserve">= </w:t>
      </w:r>
      <w:r w:rsidRPr="00E15CD9">
        <w:rPr>
          <w:sz w:val="28"/>
          <w:szCs w:val="28"/>
          <w:lang w:val="en-US"/>
        </w:rPr>
        <w:t>U</w:t>
      </w:r>
      <w:r w:rsidRPr="00E15CD9">
        <w:rPr>
          <w:sz w:val="28"/>
          <w:szCs w:val="28"/>
          <w:vertAlign w:val="subscript"/>
        </w:rPr>
        <w:t xml:space="preserve">вых </w:t>
      </w:r>
      <w:r w:rsidRPr="00E15CD9">
        <w:rPr>
          <w:sz w:val="28"/>
          <w:szCs w:val="28"/>
        </w:rPr>
        <w:t xml:space="preserve">+ </w:t>
      </w:r>
      <w:r w:rsidRPr="00E15CD9">
        <w:rPr>
          <w:sz w:val="28"/>
          <w:szCs w:val="28"/>
          <w:lang w:val="en-US"/>
        </w:rPr>
        <w:t>R</w:t>
      </w:r>
      <w:r w:rsidRPr="00E15CD9">
        <w:rPr>
          <w:sz w:val="28"/>
          <w:szCs w:val="28"/>
          <w:vertAlign w:val="subscript"/>
        </w:rPr>
        <w:t xml:space="preserve">0 </w:t>
      </w:r>
      <w:r w:rsidRPr="00E15CD9">
        <w:rPr>
          <w:sz w:val="28"/>
          <w:szCs w:val="28"/>
        </w:rPr>
        <w:t>(</w:t>
      </w:r>
      <w:r w:rsidRPr="00E15CD9">
        <w:rPr>
          <w:sz w:val="28"/>
          <w:szCs w:val="28"/>
          <w:lang w:val="en-US"/>
        </w:rPr>
        <w:t>I</w:t>
      </w:r>
      <w:r w:rsidRPr="00E15CD9">
        <w:rPr>
          <w:sz w:val="28"/>
          <w:szCs w:val="28"/>
          <w:vertAlign w:val="subscript"/>
        </w:rPr>
        <w:t xml:space="preserve">ст </w:t>
      </w:r>
      <w:r w:rsidRPr="00E15CD9">
        <w:rPr>
          <w:sz w:val="28"/>
          <w:szCs w:val="28"/>
        </w:rPr>
        <w:t xml:space="preserve">+ </w:t>
      </w:r>
      <w:r w:rsidRPr="00E15CD9">
        <w:rPr>
          <w:sz w:val="28"/>
          <w:szCs w:val="28"/>
          <w:lang w:val="en-US"/>
        </w:rPr>
        <w:t>I</w:t>
      </w:r>
      <w:r w:rsidRPr="00E15CD9">
        <w:rPr>
          <w:sz w:val="28"/>
          <w:szCs w:val="28"/>
          <w:vertAlign w:val="subscript"/>
        </w:rPr>
        <w:t xml:space="preserve">вых </w:t>
      </w:r>
      <w:r w:rsidRPr="00E15CD9">
        <w:rPr>
          <w:sz w:val="28"/>
          <w:szCs w:val="28"/>
        </w:rPr>
        <w:t>) = 27+ 1000(0,005 +0,005) = 32 В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4. Определяем коэффициент стабилизации</w:t>
      </w:r>
    </w:p>
    <w:p w:rsidR="00FF6381" w:rsidRDefault="00FF6381" w:rsidP="00E15CD9">
      <w:pPr>
        <w:spacing w:line="360" w:lineRule="auto"/>
        <w:ind w:firstLine="709"/>
        <w:jc w:val="both"/>
        <w:rPr>
          <w:sz w:val="28"/>
          <w:szCs w:val="28"/>
        </w:rPr>
      </w:pP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  <w:lang w:val="en-US"/>
        </w:rPr>
        <w:t>k</w:t>
      </w:r>
      <w:r w:rsidRPr="00E15CD9">
        <w:rPr>
          <w:sz w:val="28"/>
          <w:szCs w:val="28"/>
          <w:vertAlign w:val="subscript"/>
        </w:rPr>
        <w:t xml:space="preserve">ст </w:t>
      </w:r>
      <w:r w:rsidRPr="00E15CD9">
        <w:rPr>
          <w:sz w:val="28"/>
          <w:szCs w:val="28"/>
        </w:rPr>
        <w:t xml:space="preserve">=(1- </w:t>
      </w:r>
      <w:r w:rsidRPr="00E15CD9">
        <w:rPr>
          <w:sz w:val="28"/>
          <w:szCs w:val="28"/>
          <w:lang w:val="en-US"/>
        </w:rPr>
        <w:t>I</w:t>
      </w:r>
      <w:r w:rsidRPr="00E15CD9">
        <w:rPr>
          <w:sz w:val="28"/>
          <w:szCs w:val="28"/>
          <w:vertAlign w:val="subscript"/>
        </w:rPr>
        <w:t>вх</w:t>
      </w:r>
      <w:r w:rsidRPr="00E15CD9">
        <w:rPr>
          <w:sz w:val="28"/>
          <w:szCs w:val="28"/>
        </w:rPr>
        <w:t xml:space="preserve"> </w:t>
      </w:r>
      <w:r w:rsidRPr="00E15CD9">
        <w:rPr>
          <w:sz w:val="28"/>
          <w:szCs w:val="28"/>
          <w:lang w:val="en-US"/>
        </w:rPr>
        <w:t>R</w:t>
      </w:r>
      <w:r w:rsidRPr="00E15CD9">
        <w:rPr>
          <w:sz w:val="28"/>
          <w:szCs w:val="28"/>
          <w:vertAlign w:val="subscript"/>
        </w:rPr>
        <w:t xml:space="preserve">0 </w:t>
      </w:r>
      <w:r w:rsidRPr="00E15CD9">
        <w:rPr>
          <w:sz w:val="28"/>
          <w:szCs w:val="28"/>
        </w:rPr>
        <w:t xml:space="preserve">/ </w:t>
      </w:r>
      <w:r w:rsidRPr="00E15CD9">
        <w:rPr>
          <w:sz w:val="28"/>
          <w:szCs w:val="28"/>
          <w:lang w:val="en-US"/>
        </w:rPr>
        <w:t>U</w:t>
      </w:r>
      <w:r w:rsidRPr="00E15CD9">
        <w:rPr>
          <w:sz w:val="28"/>
          <w:szCs w:val="28"/>
          <w:vertAlign w:val="subscript"/>
        </w:rPr>
        <w:t xml:space="preserve">вх </w:t>
      </w:r>
      <w:r w:rsidRPr="00E15CD9">
        <w:rPr>
          <w:sz w:val="28"/>
          <w:szCs w:val="28"/>
        </w:rPr>
        <w:t xml:space="preserve">)( </w:t>
      </w:r>
      <w:r w:rsidRPr="00E15CD9">
        <w:rPr>
          <w:sz w:val="28"/>
          <w:szCs w:val="28"/>
          <w:lang w:val="en-US"/>
        </w:rPr>
        <w:t>R</w:t>
      </w:r>
      <w:r w:rsidRPr="00E15CD9">
        <w:rPr>
          <w:sz w:val="28"/>
          <w:szCs w:val="28"/>
          <w:vertAlign w:val="subscript"/>
        </w:rPr>
        <w:t>о</w:t>
      </w:r>
      <w:r w:rsidR="00E15CD9">
        <w:rPr>
          <w:sz w:val="28"/>
          <w:szCs w:val="28"/>
          <w:vertAlign w:val="subscript"/>
        </w:rPr>
        <w:t xml:space="preserve"> </w:t>
      </w:r>
      <w:r w:rsidRPr="00E15CD9">
        <w:rPr>
          <w:sz w:val="28"/>
          <w:szCs w:val="28"/>
        </w:rPr>
        <w:t xml:space="preserve">+ </w:t>
      </w:r>
      <w:r w:rsidRPr="00E15CD9">
        <w:rPr>
          <w:sz w:val="28"/>
          <w:szCs w:val="28"/>
          <w:lang w:val="en-US"/>
        </w:rPr>
        <w:t>r</w:t>
      </w:r>
      <w:r w:rsidRPr="00E15CD9">
        <w:rPr>
          <w:sz w:val="28"/>
          <w:szCs w:val="28"/>
          <w:vertAlign w:val="subscript"/>
        </w:rPr>
        <w:t xml:space="preserve">ст </w:t>
      </w:r>
      <w:r w:rsidRPr="00E15CD9">
        <w:rPr>
          <w:sz w:val="28"/>
          <w:szCs w:val="28"/>
        </w:rPr>
        <w:t xml:space="preserve">)/ </w:t>
      </w:r>
      <w:r w:rsidRPr="00E15CD9">
        <w:rPr>
          <w:sz w:val="28"/>
          <w:szCs w:val="28"/>
          <w:lang w:val="en-US"/>
        </w:rPr>
        <w:t>r</w:t>
      </w:r>
      <w:r w:rsidRPr="00E15CD9">
        <w:rPr>
          <w:sz w:val="28"/>
          <w:szCs w:val="28"/>
          <w:vertAlign w:val="subscript"/>
        </w:rPr>
        <w:t xml:space="preserve">ст </w:t>
      </w:r>
      <w:r w:rsidRPr="00E15CD9">
        <w:rPr>
          <w:sz w:val="28"/>
          <w:szCs w:val="28"/>
        </w:rPr>
        <w:t xml:space="preserve">= (1 – 0,01 × 1000/32)(1000 + 10)/10 = 69 </w:t>
      </w:r>
    </w:p>
    <w:p w:rsidR="00FF6381" w:rsidRDefault="00FF6381" w:rsidP="00E15CD9">
      <w:pPr>
        <w:spacing w:line="360" w:lineRule="auto"/>
        <w:ind w:firstLine="709"/>
        <w:jc w:val="both"/>
        <w:rPr>
          <w:sz w:val="28"/>
          <w:szCs w:val="28"/>
        </w:rPr>
      </w:pP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5. Находим нестабильность выходного напряжения</w:t>
      </w:r>
    </w:p>
    <w:p w:rsidR="00FF6381" w:rsidRDefault="00FF6381" w:rsidP="00E15CD9">
      <w:pPr>
        <w:spacing w:line="360" w:lineRule="auto"/>
        <w:ind w:firstLine="709"/>
        <w:jc w:val="both"/>
        <w:rPr>
          <w:sz w:val="28"/>
          <w:szCs w:val="28"/>
        </w:rPr>
      </w:pP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(</w:t>
      </w:r>
      <w:r w:rsidRPr="00E15CD9">
        <w:rPr>
          <w:sz w:val="28"/>
          <w:szCs w:val="28"/>
          <w:lang w:val="en-US"/>
        </w:rPr>
        <w:t>U</w:t>
      </w:r>
      <w:r w:rsidRPr="00E15CD9">
        <w:rPr>
          <w:sz w:val="28"/>
          <w:szCs w:val="28"/>
          <w:vertAlign w:val="subscript"/>
        </w:rPr>
        <w:t xml:space="preserve">ст1 </w:t>
      </w:r>
      <w:r w:rsidRPr="00E15CD9">
        <w:rPr>
          <w:sz w:val="28"/>
          <w:szCs w:val="28"/>
        </w:rPr>
        <w:t xml:space="preserve">– </w:t>
      </w:r>
      <w:r w:rsidRPr="00E15CD9">
        <w:rPr>
          <w:sz w:val="28"/>
          <w:szCs w:val="28"/>
          <w:lang w:val="en-US"/>
        </w:rPr>
        <w:t>U</w:t>
      </w:r>
      <w:r w:rsidRPr="00E15CD9">
        <w:rPr>
          <w:sz w:val="28"/>
          <w:szCs w:val="28"/>
          <w:vertAlign w:val="subscript"/>
        </w:rPr>
        <w:t xml:space="preserve">ст2 </w:t>
      </w:r>
      <w:r w:rsidRPr="00E15CD9">
        <w:rPr>
          <w:sz w:val="28"/>
          <w:szCs w:val="28"/>
        </w:rPr>
        <w:t xml:space="preserve">)/ </w:t>
      </w:r>
      <w:r w:rsidRPr="00E15CD9">
        <w:rPr>
          <w:sz w:val="28"/>
          <w:szCs w:val="28"/>
          <w:lang w:val="en-US"/>
        </w:rPr>
        <w:t>U</w:t>
      </w:r>
      <w:r w:rsidRPr="00E15CD9">
        <w:rPr>
          <w:sz w:val="28"/>
          <w:szCs w:val="28"/>
          <w:vertAlign w:val="subscript"/>
        </w:rPr>
        <w:t xml:space="preserve">вых </w:t>
      </w:r>
      <w:r w:rsidRPr="00E15CD9">
        <w:rPr>
          <w:sz w:val="28"/>
          <w:szCs w:val="28"/>
        </w:rPr>
        <w:t>= (</w:t>
      </w:r>
      <w:r w:rsidRPr="00E15CD9">
        <w:rPr>
          <w:sz w:val="28"/>
          <w:szCs w:val="28"/>
          <w:lang w:val="en-US"/>
        </w:rPr>
        <w:t>U</w:t>
      </w:r>
      <w:r w:rsidRPr="00E15CD9">
        <w:rPr>
          <w:sz w:val="28"/>
          <w:szCs w:val="28"/>
          <w:vertAlign w:val="subscript"/>
        </w:rPr>
        <w:t xml:space="preserve">вх2 </w:t>
      </w:r>
      <w:r w:rsidRPr="00E15CD9">
        <w:rPr>
          <w:sz w:val="28"/>
          <w:szCs w:val="28"/>
        </w:rPr>
        <w:t xml:space="preserve">- </w:t>
      </w:r>
      <w:r w:rsidRPr="00E15CD9">
        <w:rPr>
          <w:sz w:val="28"/>
          <w:szCs w:val="28"/>
          <w:lang w:val="en-US"/>
        </w:rPr>
        <w:t>U</w:t>
      </w:r>
      <w:r w:rsidRPr="00E15CD9">
        <w:rPr>
          <w:sz w:val="28"/>
          <w:szCs w:val="28"/>
          <w:vertAlign w:val="subscript"/>
        </w:rPr>
        <w:t xml:space="preserve">вх1 </w:t>
      </w:r>
      <w:r w:rsidRPr="00E15CD9">
        <w:rPr>
          <w:sz w:val="28"/>
          <w:szCs w:val="28"/>
        </w:rPr>
        <w:t xml:space="preserve">)/ </w:t>
      </w:r>
      <w:r w:rsidRPr="00E15CD9">
        <w:rPr>
          <w:sz w:val="28"/>
          <w:szCs w:val="28"/>
          <w:lang w:val="en-US"/>
        </w:rPr>
        <w:t>k</w:t>
      </w:r>
      <w:r w:rsidRPr="00E15CD9">
        <w:rPr>
          <w:sz w:val="28"/>
          <w:szCs w:val="28"/>
          <w:vertAlign w:val="subscript"/>
        </w:rPr>
        <w:t>ст</w:t>
      </w:r>
      <w:r w:rsidR="00E15CD9">
        <w:rPr>
          <w:sz w:val="28"/>
          <w:szCs w:val="28"/>
          <w:vertAlign w:val="subscript"/>
        </w:rPr>
        <w:t xml:space="preserve"> </w:t>
      </w:r>
      <w:r w:rsidRPr="00E15CD9">
        <w:rPr>
          <w:sz w:val="28"/>
          <w:szCs w:val="28"/>
          <w:lang w:val="en-US"/>
        </w:rPr>
        <w:t>U</w:t>
      </w:r>
      <w:r w:rsidRPr="00E15CD9">
        <w:rPr>
          <w:sz w:val="28"/>
          <w:szCs w:val="28"/>
          <w:vertAlign w:val="subscript"/>
        </w:rPr>
        <w:t xml:space="preserve">вх </w:t>
      </w:r>
      <w:r w:rsidRPr="00E15CD9">
        <w:rPr>
          <w:sz w:val="28"/>
          <w:szCs w:val="28"/>
        </w:rPr>
        <w:t xml:space="preserve">= 10/ </w:t>
      </w:r>
      <w:r w:rsidRPr="00E15CD9">
        <w:rPr>
          <w:sz w:val="28"/>
          <w:szCs w:val="28"/>
          <w:lang w:val="en-US"/>
        </w:rPr>
        <w:t>k</w:t>
      </w:r>
      <w:r w:rsidRPr="00E15CD9">
        <w:rPr>
          <w:sz w:val="28"/>
          <w:szCs w:val="28"/>
          <w:vertAlign w:val="subscript"/>
        </w:rPr>
        <w:t xml:space="preserve">ст </w:t>
      </w:r>
      <w:r w:rsidRPr="00E15CD9">
        <w:rPr>
          <w:sz w:val="28"/>
          <w:szCs w:val="28"/>
        </w:rPr>
        <w:t>= ± 0,15 %</w:t>
      </w:r>
    </w:p>
    <w:p w:rsidR="00A54F30" w:rsidRPr="00E15CD9" w:rsidRDefault="00A54F30" w:rsidP="00E15CD9">
      <w:pPr>
        <w:spacing w:line="360" w:lineRule="auto"/>
        <w:ind w:left="1068" w:firstLine="709"/>
        <w:jc w:val="both"/>
        <w:rPr>
          <w:sz w:val="28"/>
          <w:szCs w:val="28"/>
        </w:rPr>
      </w:pPr>
    </w:p>
    <w:p w:rsidR="00A54F30" w:rsidRPr="00E15CD9" w:rsidRDefault="00A54F30" w:rsidP="00FF638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5CD9">
        <w:rPr>
          <w:b/>
          <w:sz w:val="28"/>
          <w:szCs w:val="28"/>
        </w:rPr>
        <w:t>3.2 Расчет однофазного мостового выпрямителя</w:t>
      </w:r>
    </w:p>
    <w:p w:rsidR="00A54F30" w:rsidRPr="00E15CD9" w:rsidRDefault="00A54F30" w:rsidP="00E15CD9">
      <w:pPr>
        <w:spacing w:line="360" w:lineRule="auto"/>
        <w:ind w:left="1068" w:firstLine="709"/>
        <w:jc w:val="both"/>
        <w:rPr>
          <w:b/>
          <w:sz w:val="28"/>
          <w:szCs w:val="28"/>
        </w:rPr>
      </w:pP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Выпрямитель содержит четыре диода соединенных по схеме моста. В одну диагональ моста приходит напряжение с умножителя , а от другой диагонали идет питание преобразователя.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Для расчета известны параметры: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  <w:lang w:val="en-US"/>
        </w:rPr>
        <w:t>U</w:t>
      </w:r>
      <w:r w:rsidRPr="00E15CD9">
        <w:rPr>
          <w:sz w:val="28"/>
          <w:szCs w:val="28"/>
          <w:vertAlign w:val="subscript"/>
        </w:rPr>
        <w:t xml:space="preserve">н. </w:t>
      </w:r>
      <w:r w:rsidRPr="00E15CD9">
        <w:rPr>
          <w:sz w:val="28"/>
          <w:szCs w:val="28"/>
        </w:rPr>
        <w:t xml:space="preserve">= 12 В; </w:t>
      </w:r>
      <w:r w:rsidRPr="00E15CD9">
        <w:rPr>
          <w:sz w:val="28"/>
          <w:szCs w:val="28"/>
          <w:lang w:val="en-US"/>
        </w:rPr>
        <w:t>R</w:t>
      </w:r>
      <w:r w:rsidRPr="00E15CD9">
        <w:rPr>
          <w:sz w:val="28"/>
          <w:szCs w:val="28"/>
          <w:vertAlign w:val="subscript"/>
        </w:rPr>
        <w:t xml:space="preserve">н </w:t>
      </w:r>
      <w:r w:rsidRPr="00E15CD9">
        <w:rPr>
          <w:sz w:val="28"/>
          <w:szCs w:val="28"/>
        </w:rPr>
        <w:t>= 20 Ом.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Рассчитаем ток нагрузки: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  <w:lang w:val="en-US"/>
        </w:rPr>
        <w:t>I</w:t>
      </w:r>
      <w:r w:rsidRPr="00E15CD9">
        <w:rPr>
          <w:sz w:val="28"/>
          <w:szCs w:val="28"/>
          <w:vertAlign w:val="subscript"/>
        </w:rPr>
        <w:t xml:space="preserve">н. </w:t>
      </w:r>
      <w:r w:rsidRPr="00E15CD9">
        <w:rPr>
          <w:sz w:val="28"/>
          <w:szCs w:val="28"/>
        </w:rPr>
        <w:t xml:space="preserve">= </w:t>
      </w:r>
      <w:r w:rsidRPr="00E15CD9">
        <w:rPr>
          <w:sz w:val="28"/>
          <w:szCs w:val="28"/>
          <w:lang w:val="en-US"/>
        </w:rPr>
        <w:t>U</w:t>
      </w:r>
      <w:r w:rsidRPr="00E15CD9">
        <w:rPr>
          <w:sz w:val="28"/>
          <w:szCs w:val="28"/>
          <w:vertAlign w:val="subscript"/>
        </w:rPr>
        <w:t>н</w:t>
      </w:r>
      <w:r w:rsidRPr="00E15CD9">
        <w:rPr>
          <w:sz w:val="28"/>
          <w:szCs w:val="28"/>
        </w:rPr>
        <w:t xml:space="preserve"> / </w:t>
      </w:r>
      <w:r w:rsidRPr="00E15CD9">
        <w:rPr>
          <w:sz w:val="28"/>
          <w:szCs w:val="28"/>
          <w:lang w:val="en-US"/>
        </w:rPr>
        <w:t>R</w:t>
      </w:r>
      <w:r w:rsidRPr="00E15CD9">
        <w:rPr>
          <w:sz w:val="28"/>
          <w:szCs w:val="28"/>
          <w:vertAlign w:val="subscript"/>
        </w:rPr>
        <w:t xml:space="preserve">н </w:t>
      </w:r>
      <w:r w:rsidRPr="00E15CD9">
        <w:rPr>
          <w:sz w:val="28"/>
          <w:szCs w:val="28"/>
        </w:rPr>
        <w:t>=12 / 20 = 0,6 А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Среднее значение выпрямленного тока каждого диода: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  <w:lang w:val="en-US"/>
        </w:rPr>
        <w:t>I</w:t>
      </w:r>
      <w:r w:rsidRPr="00E15CD9">
        <w:rPr>
          <w:sz w:val="28"/>
          <w:szCs w:val="28"/>
          <w:vertAlign w:val="subscript"/>
        </w:rPr>
        <w:t>н.</w:t>
      </w:r>
      <w:r w:rsidRPr="00E15CD9">
        <w:rPr>
          <w:sz w:val="28"/>
          <w:szCs w:val="28"/>
          <w:vertAlign w:val="subscript"/>
          <w:lang w:val="en-US"/>
        </w:rPr>
        <w:t>VD</w:t>
      </w:r>
      <w:r w:rsidRPr="00E15CD9">
        <w:rPr>
          <w:sz w:val="28"/>
          <w:szCs w:val="28"/>
          <w:vertAlign w:val="subscript"/>
        </w:rPr>
        <w:t xml:space="preserve"> </w:t>
      </w:r>
      <w:r w:rsidRPr="00E15CD9">
        <w:rPr>
          <w:sz w:val="28"/>
          <w:szCs w:val="28"/>
        </w:rPr>
        <w:t xml:space="preserve">= 0,5 × </w:t>
      </w:r>
      <w:r w:rsidRPr="00E15CD9">
        <w:rPr>
          <w:sz w:val="28"/>
          <w:szCs w:val="28"/>
          <w:lang w:val="en-US"/>
        </w:rPr>
        <w:t>I</w:t>
      </w:r>
      <w:r w:rsidRPr="00E15CD9">
        <w:rPr>
          <w:sz w:val="28"/>
          <w:szCs w:val="28"/>
          <w:vertAlign w:val="subscript"/>
        </w:rPr>
        <w:t xml:space="preserve">н </w:t>
      </w:r>
      <w:r w:rsidRPr="00E15CD9">
        <w:rPr>
          <w:sz w:val="28"/>
          <w:szCs w:val="28"/>
        </w:rPr>
        <w:t>= 0,5 × 0,6 = 0,3 А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Действующее значение напряжения выходе умножителя: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  <w:lang w:val="en-US"/>
        </w:rPr>
        <w:t>U</w:t>
      </w:r>
      <w:r w:rsidRPr="00E15CD9">
        <w:rPr>
          <w:sz w:val="28"/>
          <w:szCs w:val="28"/>
          <w:vertAlign w:val="subscript"/>
        </w:rPr>
        <w:t xml:space="preserve">умн. </w:t>
      </w:r>
      <w:r w:rsidRPr="00E15CD9">
        <w:rPr>
          <w:sz w:val="28"/>
          <w:szCs w:val="28"/>
        </w:rPr>
        <w:t xml:space="preserve">= 1,11 × </w:t>
      </w:r>
      <w:r w:rsidRPr="00E15CD9">
        <w:rPr>
          <w:sz w:val="28"/>
          <w:szCs w:val="28"/>
          <w:lang w:val="en-US"/>
        </w:rPr>
        <w:t>U</w:t>
      </w:r>
      <w:r w:rsidRPr="00E15CD9">
        <w:rPr>
          <w:sz w:val="28"/>
          <w:szCs w:val="28"/>
          <w:vertAlign w:val="subscript"/>
        </w:rPr>
        <w:t xml:space="preserve">н. </w:t>
      </w:r>
      <w:r w:rsidRPr="00E15CD9">
        <w:rPr>
          <w:sz w:val="28"/>
          <w:szCs w:val="28"/>
        </w:rPr>
        <w:t>= 1,11 ×12 = 13,32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Максимальное значение обратного напряжения на диоде: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  <w:lang w:val="en-US"/>
        </w:rPr>
        <w:t>U</w:t>
      </w:r>
      <w:r w:rsidRPr="00E15CD9">
        <w:rPr>
          <w:sz w:val="28"/>
          <w:szCs w:val="28"/>
          <w:vertAlign w:val="subscript"/>
        </w:rPr>
        <w:t xml:space="preserve"> обр. </w:t>
      </w:r>
      <w:r w:rsidRPr="00E15CD9">
        <w:rPr>
          <w:sz w:val="28"/>
          <w:szCs w:val="28"/>
        </w:rPr>
        <w:t>= 1,414 ×</w:t>
      </w:r>
      <w:r w:rsidRPr="00E15CD9">
        <w:rPr>
          <w:sz w:val="28"/>
          <w:szCs w:val="28"/>
          <w:lang w:val="en-US"/>
        </w:rPr>
        <w:t>U</w:t>
      </w:r>
      <w:r w:rsidRPr="00E15CD9">
        <w:rPr>
          <w:sz w:val="28"/>
          <w:szCs w:val="28"/>
          <w:vertAlign w:val="subscript"/>
        </w:rPr>
        <w:t xml:space="preserve">умн. </w:t>
      </w:r>
      <w:r w:rsidRPr="00E15CD9">
        <w:rPr>
          <w:sz w:val="28"/>
          <w:szCs w:val="28"/>
        </w:rPr>
        <w:t>= 1,414 × 13,32 = 18,8 В</w:t>
      </w:r>
    </w:p>
    <w:p w:rsidR="00D37055" w:rsidRDefault="00D37055" w:rsidP="00FF63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54F30" w:rsidRPr="00E15CD9" w:rsidRDefault="00A54F30" w:rsidP="00FF638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5CD9">
        <w:rPr>
          <w:b/>
          <w:sz w:val="28"/>
          <w:szCs w:val="28"/>
        </w:rPr>
        <w:t xml:space="preserve">3.3 </w:t>
      </w:r>
      <w:r w:rsidRPr="00E15CD9">
        <w:rPr>
          <w:b/>
          <w:bCs/>
          <w:sz w:val="28"/>
          <w:szCs w:val="28"/>
        </w:rPr>
        <w:t>Расчет надежности устройства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</w:p>
    <w:p w:rsidR="00A54F30" w:rsidRPr="00E15CD9" w:rsidRDefault="00A54F30" w:rsidP="00FF6381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Расчет надежности заключается в определении показателей надежности устройства по известным характеристикам компонентов, составляющих схему.</w:t>
      </w:r>
    </w:p>
    <w:p w:rsidR="00A54F30" w:rsidRPr="00E15CD9" w:rsidRDefault="00A54F30" w:rsidP="00E15CD9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Интенсивность отказов всего устройства </w:t>
      </w:r>
      <w:r w:rsidRPr="00E15CD9">
        <w:rPr>
          <w:sz w:val="28"/>
          <w:szCs w:val="28"/>
        </w:rPr>
        <w:sym w:font="Symbol" w:char="F04C"/>
      </w:r>
      <w:r w:rsidRPr="00E15CD9">
        <w:rPr>
          <w:sz w:val="28"/>
          <w:szCs w:val="28"/>
        </w:rPr>
        <w:t xml:space="preserve"> рассчитывается по формуле: </w:t>
      </w:r>
    </w:p>
    <w:p w:rsidR="00A54F30" w:rsidRPr="00E15CD9" w:rsidRDefault="00A54F30" w:rsidP="00E15CD9">
      <w:pPr>
        <w:pStyle w:val="a6"/>
        <w:spacing w:after="0" w:line="360" w:lineRule="auto"/>
        <w:ind w:right="-99" w:firstLine="709"/>
        <w:jc w:val="both"/>
        <w:rPr>
          <w:sz w:val="28"/>
          <w:szCs w:val="28"/>
          <w:vertAlign w:val="subscript"/>
        </w:rPr>
      </w:pPr>
      <w:r w:rsidRPr="00E15CD9">
        <w:rPr>
          <w:sz w:val="28"/>
          <w:szCs w:val="28"/>
          <w:vertAlign w:val="subscript"/>
          <w:lang w:val="en-US"/>
        </w:rPr>
        <w:t>m</w:t>
      </w:r>
    </w:p>
    <w:p w:rsidR="00A54F30" w:rsidRPr="00E15CD9" w:rsidRDefault="00A54F30" w:rsidP="00E15CD9">
      <w:pPr>
        <w:pStyle w:val="a6"/>
        <w:spacing w:after="0" w:line="360" w:lineRule="auto"/>
        <w:ind w:right="-99"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sym w:font="Symbol" w:char="F04C"/>
      </w:r>
      <w:r w:rsidRPr="00E15CD9">
        <w:rPr>
          <w:sz w:val="28"/>
          <w:szCs w:val="28"/>
        </w:rPr>
        <w:t>= ∑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  <w:lang w:val="en-US"/>
        </w:rPr>
        <w:t>i</w:t>
      </w:r>
      <w:r w:rsidRPr="00E15CD9">
        <w:rPr>
          <w:sz w:val="28"/>
          <w:szCs w:val="28"/>
          <w:vertAlign w:val="subscript"/>
        </w:rPr>
        <w:t xml:space="preserve"> ,</w:t>
      </w:r>
    </w:p>
    <w:p w:rsidR="00A54F30" w:rsidRPr="00E15CD9" w:rsidRDefault="00A54F30" w:rsidP="00E15CD9">
      <w:pPr>
        <w:pStyle w:val="a6"/>
        <w:spacing w:after="0" w:line="360" w:lineRule="auto"/>
        <w:ind w:right="-765" w:firstLine="709"/>
        <w:jc w:val="both"/>
        <w:rPr>
          <w:sz w:val="28"/>
          <w:szCs w:val="28"/>
          <w:vertAlign w:val="superscript"/>
        </w:rPr>
      </w:pPr>
      <w:r w:rsidRPr="00E15CD9">
        <w:rPr>
          <w:sz w:val="28"/>
          <w:szCs w:val="28"/>
          <w:vertAlign w:val="superscript"/>
          <w:lang w:val="en-US"/>
        </w:rPr>
        <w:t>i</w:t>
      </w:r>
      <w:r w:rsidRPr="00E15CD9">
        <w:rPr>
          <w:sz w:val="28"/>
          <w:szCs w:val="28"/>
          <w:vertAlign w:val="superscript"/>
        </w:rPr>
        <w:t>=1</w:t>
      </w:r>
    </w:p>
    <w:p w:rsidR="00FF6381" w:rsidRDefault="00FF6381" w:rsidP="00E15CD9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A54F30" w:rsidRPr="00E15CD9" w:rsidRDefault="00A54F30" w:rsidP="00E15CD9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  <w:lang w:val="en-US"/>
        </w:rPr>
        <w:t>m</w:t>
      </w:r>
      <w:r w:rsidRPr="00E15CD9">
        <w:rPr>
          <w:sz w:val="28"/>
          <w:szCs w:val="28"/>
        </w:rPr>
        <w:t xml:space="preserve"> – число компонентов,</w:t>
      </w:r>
    </w:p>
    <w:p w:rsidR="00A54F30" w:rsidRPr="00E15CD9" w:rsidRDefault="00A54F30" w:rsidP="00E15CD9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  <w:lang w:val="en-US"/>
        </w:rPr>
        <w:t>i</w:t>
      </w:r>
      <w:r w:rsidR="00E15CD9">
        <w:rPr>
          <w:sz w:val="28"/>
          <w:szCs w:val="28"/>
          <w:vertAlign w:val="subscript"/>
        </w:rPr>
        <w:t xml:space="preserve"> </w:t>
      </w:r>
      <w:r w:rsidRPr="00E15CD9">
        <w:rPr>
          <w:sz w:val="28"/>
          <w:szCs w:val="28"/>
        </w:rPr>
        <w:t>- номинальная интенсивность отказов одного компонента (из справочника)</w:t>
      </w:r>
    </w:p>
    <w:p w:rsidR="00A54F30" w:rsidRPr="00E15CD9" w:rsidRDefault="00A54F30" w:rsidP="00E15CD9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Рассчитываем 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  <w:lang w:val="en-US"/>
        </w:rPr>
        <w:t>I</w:t>
      </w:r>
      <w:r w:rsidR="00E15CD9">
        <w:rPr>
          <w:sz w:val="28"/>
          <w:szCs w:val="28"/>
          <w:vertAlign w:val="subscript"/>
        </w:rPr>
        <w:t xml:space="preserve"> </w:t>
      </w:r>
      <w:r w:rsidRPr="00E15CD9">
        <w:rPr>
          <w:sz w:val="28"/>
          <w:szCs w:val="28"/>
        </w:rPr>
        <w:t>для каждой группы компонентов:</w:t>
      </w:r>
    </w:p>
    <w:p w:rsidR="00A54F30" w:rsidRPr="00E15CD9" w:rsidRDefault="00A54F30" w:rsidP="00FF6381">
      <w:pPr>
        <w:pStyle w:val="a6"/>
        <w:numPr>
          <w:ilvl w:val="0"/>
          <w:numId w:val="7"/>
        </w:numPr>
        <w:tabs>
          <w:tab w:val="left" w:pos="993"/>
        </w:tabs>
        <w:spacing w:after="0" w:line="360" w:lineRule="auto"/>
        <w:ind w:left="0" w:right="-766"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Резисторы пленочные: 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>1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 xml:space="preserve">= 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>01</w:t>
      </w:r>
      <w:r w:rsidRPr="00E15CD9">
        <w:rPr>
          <w:sz w:val="28"/>
          <w:szCs w:val="28"/>
        </w:rPr>
        <w:t xml:space="preserve"> · </w:t>
      </w:r>
      <w:r w:rsidRPr="00E15CD9">
        <w:rPr>
          <w:sz w:val="28"/>
          <w:szCs w:val="28"/>
          <w:lang w:val="en-US"/>
        </w:rPr>
        <w:t>n</w:t>
      </w:r>
      <w:r w:rsidRPr="00E15CD9">
        <w:rPr>
          <w:sz w:val="28"/>
          <w:szCs w:val="28"/>
        </w:rPr>
        <w:t>= 0,03 · 10</w:t>
      </w:r>
      <w:r w:rsidRPr="00E15CD9">
        <w:rPr>
          <w:sz w:val="28"/>
          <w:szCs w:val="28"/>
          <w:vertAlign w:val="superscript"/>
        </w:rPr>
        <w:t>-6</w:t>
      </w:r>
      <w:r w:rsidRPr="00E15CD9">
        <w:rPr>
          <w:sz w:val="28"/>
          <w:szCs w:val="28"/>
        </w:rPr>
        <w:t xml:space="preserve"> ·5 = 0,15 · 10</w:t>
      </w:r>
      <w:r w:rsidRPr="00E15CD9">
        <w:rPr>
          <w:sz w:val="28"/>
          <w:szCs w:val="28"/>
          <w:vertAlign w:val="superscript"/>
        </w:rPr>
        <w:t>-6</w:t>
      </w:r>
      <w:r w:rsidR="00E15CD9">
        <w:rPr>
          <w:sz w:val="28"/>
          <w:szCs w:val="28"/>
          <w:vertAlign w:val="superscript"/>
        </w:rPr>
        <w:t xml:space="preserve"> </w:t>
      </w:r>
      <w:r w:rsidRPr="00E15CD9">
        <w:rPr>
          <w:sz w:val="28"/>
          <w:szCs w:val="28"/>
        </w:rPr>
        <w:t>1/ч</w:t>
      </w:r>
    </w:p>
    <w:p w:rsidR="00A54F30" w:rsidRPr="00E15CD9" w:rsidRDefault="00A54F30" w:rsidP="00FF6381">
      <w:pPr>
        <w:pStyle w:val="a6"/>
        <w:numPr>
          <w:ilvl w:val="0"/>
          <w:numId w:val="7"/>
        </w:numPr>
        <w:tabs>
          <w:tab w:val="left" w:pos="993"/>
        </w:tabs>
        <w:spacing w:after="0" w:line="360" w:lineRule="auto"/>
        <w:ind w:left="0" w:right="-766"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Конденсаторы керамические: 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>2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 xml:space="preserve">= 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>02</w:t>
      </w:r>
      <w:r w:rsidRPr="00E15CD9">
        <w:rPr>
          <w:sz w:val="28"/>
          <w:szCs w:val="28"/>
        </w:rPr>
        <w:t xml:space="preserve"> · </w:t>
      </w:r>
      <w:r w:rsidRPr="00E15CD9">
        <w:rPr>
          <w:sz w:val="28"/>
          <w:szCs w:val="28"/>
          <w:lang w:val="en-US"/>
        </w:rPr>
        <w:t>n</w:t>
      </w:r>
      <w:r w:rsidRPr="00E15CD9">
        <w:rPr>
          <w:sz w:val="28"/>
          <w:szCs w:val="28"/>
        </w:rPr>
        <w:t>= 0,15 · 10</w:t>
      </w:r>
      <w:r w:rsidRPr="00E15CD9">
        <w:rPr>
          <w:sz w:val="28"/>
          <w:szCs w:val="28"/>
          <w:vertAlign w:val="superscript"/>
        </w:rPr>
        <w:t>-6</w:t>
      </w:r>
      <w:r w:rsidRPr="00E15CD9">
        <w:rPr>
          <w:sz w:val="28"/>
          <w:szCs w:val="28"/>
        </w:rPr>
        <w:t xml:space="preserve"> ·6 = 0,9 · 10</w:t>
      </w:r>
      <w:r w:rsidRPr="00E15CD9">
        <w:rPr>
          <w:sz w:val="28"/>
          <w:szCs w:val="28"/>
          <w:vertAlign w:val="superscript"/>
        </w:rPr>
        <w:t>-6</w:t>
      </w:r>
      <w:r w:rsidR="00E15CD9">
        <w:rPr>
          <w:sz w:val="28"/>
          <w:szCs w:val="28"/>
          <w:vertAlign w:val="superscript"/>
        </w:rPr>
        <w:t xml:space="preserve"> </w:t>
      </w:r>
      <w:r w:rsidRPr="00E15CD9">
        <w:rPr>
          <w:sz w:val="28"/>
          <w:szCs w:val="28"/>
        </w:rPr>
        <w:t>1/ч</w:t>
      </w:r>
    </w:p>
    <w:p w:rsidR="00A54F30" w:rsidRPr="00E15CD9" w:rsidRDefault="00A54F30" w:rsidP="00FF6381">
      <w:pPr>
        <w:pStyle w:val="a6"/>
        <w:numPr>
          <w:ilvl w:val="0"/>
          <w:numId w:val="7"/>
        </w:numPr>
        <w:tabs>
          <w:tab w:val="left" w:pos="993"/>
        </w:tabs>
        <w:spacing w:after="0" w:line="360" w:lineRule="auto"/>
        <w:ind w:left="0" w:right="-99"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Конденсаторы электролитические: 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>3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 xml:space="preserve">= 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>03</w:t>
      </w:r>
      <w:r w:rsidRPr="00E15CD9">
        <w:rPr>
          <w:sz w:val="28"/>
          <w:szCs w:val="28"/>
        </w:rPr>
        <w:t xml:space="preserve"> · </w:t>
      </w:r>
      <w:r w:rsidRPr="00E15CD9">
        <w:rPr>
          <w:sz w:val="28"/>
          <w:szCs w:val="28"/>
          <w:lang w:val="en-US"/>
        </w:rPr>
        <w:t>n</w:t>
      </w:r>
      <w:r w:rsidRPr="00E15CD9">
        <w:rPr>
          <w:sz w:val="28"/>
          <w:szCs w:val="28"/>
        </w:rPr>
        <w:t>= 0,35 · 10</w:t>
      </w:r>
      <w:r w:rsidRPr="00E15CD9">
        <w:rPr>
          <w:sz w:val="28"/>
          <w:szCs w:val="28"/>
          <w:vertAlign w:val="superscript"/>
        </w:rPr>
        <w:t>-6</w:t>
      </w:r>
      <w:r w:rsidRPr="00E15CD9">
        <w:rPr>
          <w:sz w:val="28"/>
          <w:szCs w:val="28"/>
        </w:rPr>
        <w:t xml:space="preserve"> ·1 = </w:t>
      </w:r>
    </w:p>
    <w:p w:rsidR="00A54F30" w:rsidRPr="00E15CD9" w:rsidRDefault="00A54F30" w:rsidP="00FF6381">
      <w:pPr>
        <w:pStyle w:val="a6"/>
        <w:numPr>
          <w:ilvl w:val="1"/>
          <w:numId w:val="7"/>
        </w:numPr>
        <w:tabs>
          <w:tab w:val="left" w:pos="993"/>
        </w:tabs>
        <w:spacing w:after="0" w:line="360" w:lineRule="auto"/>
        <w:ind w:left="0" w:right="-99"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=0,35 · 10</w:t>
      </w:r>
      <w:r w:rsidRPr="00E15CD9">
        <w:rPr>
          <w:sz w:val="28"/>
          <w:szCs w:val="28"/>
          <w:vertAlign w:val="superscript"/>
        </w:rPr>
        <w:t>-6</w:t>
      </w:r>
      <w:r w:rsidR="00E15CD9">
        <w:rPr>
          <w:sz w:val="28"/>
          <w:szCs w:val="28"/>
          <w:vertAlign w:val="superscript"/>
        </w:rPr>
        <w:t xml:space="preserve"> </w:t>
      </w:r>
      <w:r w:rsidRPr="00E15CD9">
        <w:rPr>
          <w:sz w:val="28"/>
          <w:szCs w:val="28"/>
        </w:rPr>
        <w:t>1/ч</w:t>
      </w:r>
    </w:p>
    <w:p w:rsidR="00A54F30" w:rsidRPr="00E15CD9" w:rsidRDefault="00A54F30" w:rsidP="00FF6381">
      <w:pPr>
        <w:pStyle w:val="a6"/>
        <w:numPr>
          <w:ilvl w:val="0"/>
          <w:numId w:val="7"/>
        </w:numPr>
        <w:tabs>
          <w:tab w:val="left" w:pos="993"/>
        </w:tabs>
        <w:spacing w:after="0" w:line="360" w:lineRule="auto"/>
        <w:ind w:left="0" w:right="-766"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Микросхемы: 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>4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 xml:space="preserve">= 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>04</w:t>
      </w:r>
      <w:r w:rsidRPr="00E15CD9">
        <w:rPr>
          <w:sz w:val="28"/>
          <w:szCs w:val="28"/>
        </w:rPr>
        <w:t xml:space="preserve"> · </w:t>
      </w:r>
      <w:r w:rsidRPr="00E15CD9">
        <w:rPr>
          <w:sz w:val="28"/>
          <w:szCs w:val="28"/>
          <w:lang w:val="en-US"/>
        </w:rPr>
        <w:t>n</w:t>
      </w:r>
      <w:r w:rsidRPr="00E15CD9">
        <w:rPr>
          <w:sz w:val="28"/>
          <w:szCs w:val="28"/>
        </w:rPr>
        <w:t>= 0, 13 · 10</w:t>
      </w:r>
      <w:r w:rsidRPr="00E15CD9">
        <w:rPr>
          <w:sz w:val="28"/>
          <w:szCs w:val="28"/>
          <w:vertAlign w:val="superscript"/>
        </w:rPr>
        <w:t>-6</w:t>
      </w:r>
      <w:r w:rsidRPr="00E15CD9">
        <w:rPr>
          <w:sz w:val="28"/>
          <w:szCs w:val="28"/>
        </w:rPr>
        <w:t xml:space="preserve"> · = 0,13 · 10</w:t>
      </w:r>
      <w:r w:rsidRPr="00E15CD9">
        <w:rPr>
          <w:sz w:val="28"/>
          <w:szCs w:val="28"/>
          <w:vertAlign w:val="superscript"/>
        </w:rPr>
        <w:t>-6</w:t>
      </w:r>
      <w:r w:rsidR="00E15CD9">
        <w:rPr>
          <w:sz w:val="28"/>
          <w:szCs w:val="28"/>
          <w:vertAlign w:val="superscript"/>
        </w:rPr>
        <w:t xml:space="preserve"> </w:t>
      </w:r>
      <w:r w:rsidRPr="00E15CD9">
        <w:rPr>
          <w:sz w:val="28"/>
          <w:szCs w:val="28"/>
        </w:rPr>
        <w:t>1/ч</w:t>
      </w:r>
    </w:p>
    <w:p w:rsidR="00A54F30" w:rsidRPr="00E15CD9" w:rsidRDefault="00A54F30" w:rsidP="00FF6381">
      <w:pPr>
        <w:pStyle w:val="a6"/>
        <w:numPr>
          <w:ilvl w:val="0"/>
          <w:numId w:val="7"/>
        </w:numPr>
        <w:tabs>
          <w:tab w:val="left" w:pos="993"/>
        </w:tabs>
        <w:spacing w:after="0" w:line="360" w:lineRule="auto"/>
        <w:ind w:left="0" w:right="-766"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Индикаторы: 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>5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 xml:space="preserve">= 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>05</w:t>
      </w:r>
      <w:r w:rsidRPr="00E15CD9">
        <w:rPr>
          <w:sz w:val="28"/>
          <w:szCs w:val="28"/>
        </w:rPr>
        <w:t xml:space="preserve"> · </w:t>
      </w:r>
      <w:r w:rsidRPr="00E15CD9">
        <w:rPr>
          <w:sz w:val="28"/>
          <w:szCs w:val="28"/>
          <w:lang w:val="en-US"/>
        </w:rPr>
        <w:t>n</w:t>
      </w:r>
      <w:r w:rsidRPr="00E15CD9">
        <w:rPr>
          <w:sz w:val="28"/>
          <w:szCs w:val="28"/>
        </w:rPr>
        <w:t>= 0,9 · 10</w:t>
      </w:r>
      <w:r w:rsidRPr="00E15CD9">
        <w:rPr>
          <w:sz w:val="28"/>
          <w:szCs w:val="28"/>
          <w:vertAlign w:val="superscript"/>
        </w:rPr>
        <w:t>-6</w:t>
      </w:r>
      <w:r w:rsidRPr="00E15CD9">
        <w:rPr>
          <w:sz w:val="28"/>
          <w:szCs w:val="28"/>
        </w:rPr>
        <w:t xml:space="preserve"> ·1 = 0,9 · 10</w:t>
      </w:r>
      <w:r w:rsidRPr="00E15CD9">
        <w:rPr>
          <w:sz w:val="28"/>
          <w:szCs w:val="28"/>
          <w:vertAlign w:val="superscript"/>
        </w:rPr>
        <w:t>-6</w:t>
      </w:r>
      <w:r w:rsidR="00E15CD9">
        <w:rPr>
          <w:sz w:val="28"/>
          <w:szCs w:val="28"/>
          <w:vertAlign w:val="superscript"/>
        </w:rPr>
        <w:t xml:space="preserve"> </w:t>
      </w:r>
      <w:r w:rsidRPr="00E15CD9">
        <w:rPr>
          <w:sz w:val="28"/>
          <w:szCs w:val="28"/>
        </w:rPr>
        <w:t>1/ч</w:t>
      </w:r>
    </w:p>
    <w:p w:rsidR="00A54F30" w:rsidRPr="00E15CD9" w:rsidRDefault="00A54F30" w:rsidP="00FF6381">
      <w:pPr>
        <w:pStyle w:val="a6"/>
        <w:numPr>
          <w:ilvl w:val="0"/>
          <w:numId w:val="7"/>
        </w:numPr>
        <w:tabs>
          <w:tab w:val="left" w:pos="993"/>
        </w:tabs>
        <w:spacing w:after="0" w:line="360" w:lineRule="auto"/>
        <w:ind w:left="0" w:right="-766"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Диоды кремниевые: 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>6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 xml:space="preserve">= 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>06</w:t>
      </w:r>
      <w:r w:rsidRPr="00E15CD9">
        <w:rPr>
          <w:sz w:val="28"/>
          <w:szCs w:val="28"/>
        </w:rPr>
        <w:t xml:space="preserve"> · </w:t>
      </w:r>
      <w:r w:rsidRPr="00E15CD9">
        <w:rPr>
          <w:sz w:val="28"/>
          <w:szCs w:val="28"/>
          <w:lang w:val="en-US"/>
        </w:rPr>
        <w:t>n</w:t>
      </w:r>
      <w:r w:rsidRPr="00E15CD9">
        <w:rPr>
          <w:sz w:val="28"/>
          <w:szCs w:val="28"/>
        </w:rPr>
        <w:t>= 0,6 · 10</w:t>
      </w:r>
      <w:r w:rsidRPr="00E15CD9">
        <w:rPr>
          <w:sz w:val="28"/>
          <w:szCs w:val="28"/>
          <w:vertAlign w:val="superscript"/>
        </w:rPr>
        <w:t>-6</w:t>
      </w:r>
      <w:r w:rsidRPr="00E15CD9">
        <w:rPr>
          <w:sz w:val="28"/>
          <w:szCs w:val="28"/>
        </w:rPr>
        <w:t xml:space="preserve"> ·3 = 1,8 · 10</w:t>
      </w:r>
      <w:r w:rsidRPr="00E15CD9">
        <w:rPr>
          <w:sz w:val="28"/>
          <w:szCs w:val="28"/>
          <w:vertAlign w:val="superscript"/>
        </w:rPr>
        <w:t>-6</w:t>
      </w:r>
      <w:r w:rsidR="00E15CD9">
        <w:rPr>
          <w:sz w:val="28"/>
          <w:szCs w:val="28"/>
          <w:vertAlign w:val="superscript"/>
        </w:rPr>
        <w:t xml:space="preserve"> </w:t>
      </w:r>
      <w:r w:rsidRPr="00E15CD9">
        <w:rPr>
          <w:sz w:val="28"/>
          <w:szCs w:val="28"/>
        </w:rPr>
        <w:t>1/ч</w:t>
      </w:r>
    </w:p>
    <w:p w:rsidR="00A54F30" w:rsidRPr="00E15CD9" w:rsidRDefault="00A54F30" w:rsidP="00FF6381">
      <w:pPr>
        <w:pStyle w:val="a6"/>
        <w:numPr>
          <w:ilvl w:val="0"/>
          <w:numId w:val="7"/>
        </w:numPr>
        <w:tabs>
          <w:tab w:val="left" w:pos="993"/>
        </w:tabs>
        <w:spacing w:after="0" w:line="360" w:lineRule="auto"/>
        <w:ind w:left="0" w:right="-766"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Стабилитроны: 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>7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 xml:space="preserve">= 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>07</w:t>
      </w:r>
      <w:r w:rsidRPr="00E15CD9">
        <w:rPr>
          <w:sz w:val="28"/>
          <w:szCs w:val="28"/>
        </w:rPr>
        <w:t xml:space="preserve"> · </w:t>
      </w:r>
      <w:r w:rsidRPr="00E15CD9">
        <w:rPr>
          <w:sz w:val="28"/>
          <w:szCs w:val="28"/>
          <w:lang w:val="en-US"/>
        </w:rPr>
        <w:t>n</w:t>
      </w:r>
      <w:r w:rsidRPr="00E15CD9">
        <w:rPr>
          <w:sz w:val="28"/>
          <w:szCs w:val="28"/>
        </w:rPr>
        <w:t>= 1,6 · 10</w:t>
      </w:r>
      <w:r w:rsidRPr="00E15CD9">
        <w:rPr>
          <w:sz w:val="28"/>
          <w:szCs w:val="28"/>
          <w:vertAlign w:val="superscript"/>
        </w:rPr>
        <w:t>-6</w:t>
      </w:r>
      <w:r w:rsidRPr="00E15CD9">
        <w:rPr>
          <w:sz w:val="28"/>
          <w:szCs w:val="28"/>
        </w:rPr>
        <w:t xml:space="preserve"> ·3 = 4,8 · 10</w:t>
      </w:r>
      <w:r w:rsidRPr="00E15CD9">
        <w:rPr>
          <w:sz w:val="28"/>
          <w:szCs w:val="28"/>
          <w:vertAlign w:val="superscript"/>
        </w:rPr>
        <w:t>-6</w:t>
      </w:r>
      <w:r w:rsidR="00E15CD9">
        <w:rPr>
          <w:sz w:val="28"/>
          <w:szCs w:val="28"/>
          <w:vertAlign w:val="superscript"/>
        </w:rPr>
        <w:t xml:space="preserve"> </w:t>
      </w:r>
      <w:r w:rsidRPr="00E15CD9">
        <w:rPr>
          <w:sz w:val="28"/>
          <w:szCs w:val="28"/>
        </w:rPr>
        <w:t>1/ч</w:t>
      </w:r>
    </w:p>
    <w:p w:rsidR="00A54F30" w:rsidRPr="00E15CD9" w:rsidRDefault="00A54F30" w:rsidP="00FF6381">
      <w:pPr>
        <w:pStyle w:val="a6"/>
        <w:numPr>
          <w:ilvl w:val="0"/>
          <w:numId w:val="7"/>
        </w:numPr>
        <w:tabs>
          <w:tab w:val="left" w:pos="993"/>
        </w:tabs>
        <w:spacing w:after="0" w:line="360" w:lineRule="auto"/>
        <w:ind w:left="0" w:right="-99"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Плата печатная: 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>8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 xml:space="preserve">= 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>08</w:t>
      </w:r>
      <w:r w:rsidRPr="00E15CD9">
        <w:rPr>
          <w:sz w:val="28"/>
          <w:szCs w:val="28"/>
        </w:rPr>
        <w:t xml:space="preserve"> · </w:t>
      </w:r>
      <w:r w:rsidRPr="00E15CD9">
        <w:rPr>
          <w:sz w:val="28"/>
          <w:szCs w:val="28"/>
          <w:lang w:val="en-US"/>
        </w:rPr>
        <w:t>n</w:t>
      </w:r>
      <w:r w:rsidRPr="00E15CD9">
        <w:rPr>
          <w:sz w:val="28"/>
          <w:szCs w:val="28"/>
        </w:rPr>
        <w:t>= 0,7 · 10</w:t>
      </w:r>
      <w:r w:rsidRPr="00E15CD9">
        <w:rPr>
          <w:sz w:val="28"/>
          <w:szCs w:val="28"/>
          <w:vertAlign w:val="superscript"/>
        </w:rPr>
        <w:t>-6</w:t>
      </w:r>
      <w:r w:rsidRPr="00E15CD9">
        <w:rPr>
          <w:sz w:val="28"/>
          <w:szCs w:val="28"/>
        </w:rPr>
        <w:t xml:space="preserve"> ·1 = 0,7 · 10</w:t>
      </w:r>
      <w:r w:rsidRPr="00E15CD9">
        <w:rPr>
          <w:sz w:val="28"/>
          <w:szCs w:val="28"/>
          <w:vertAlign w:val="superscript"/>
        </w:rPr>
        <w:t>-6</w:t>
      </w:r>
      <w:r w:rsidR="00E15CD9">
        <w:rPr>
          <w:sz w:val="28"/>
          <w:szCs w:val="28"/>
          <w:vertAlign w:val="superscript"/>
        </w:rPr>
        <w:t xml:space="preserve"> </w:t>
      </w:r>
      <w:r w:rsidRPr="00E15CD9">
        <w:rPr>
          <w:sz w:val="28"/>
          <w:szCs w:val="28"/>
        </w:rPr>
        <w:t>1/ч</w:t>
      </w:r>
    </w:p>
    <w:p w:rsidR="00A54F30" w:rsidRPr="00E15CD9" w:rsidRDefault="00A54F30" w:rsidP="00FF6381">
      <w:pPr>
        <w:pStyle w:val="a6"/>
        <w:numPr>
          <w:ilvl w:val="0"/>
          <w:numId w:val="7"/>
        </w:numPr>
        <w:tabs>
          <w:tab w:val="left" w:pos="993"/>
        </w:tabs>
        <w:spacing w:after="0" w:line="360" w:lineRule="auto"/>
        <w:ind w:left="0" w:right="-766"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Провода соединительные: 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>9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 xml:space="preserve">= 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>09</w:t>
      </w:r>
      <w:r w:rsidRPr="00E15CD9">
        <w:rPr>
          <w:sz w:val="28"/>
          <w:szCs w:val="28"/>
        </w:rPr>
        <w:t xml:space="preserve"> · </w:t>
      </w:r>
      <w:r w:rsidRPr="00E15CD9">
        <w:rPr>
          <w:sz w:val="28"/>
          <w:szCs w:val="28"/>
          <w:lang w:val="en-US"/>
        </w:rPr>
        <w:t>n</w:t>
      </w:r>
      <w:r w:rsidRPr="00E15CD9">
        <w:rPr>
          <w:sz w:val="28"/>
          <w:szCs w:val="28"/>
        </w:rPr>
        <w:t>= 0,015 · 10</w:t>
      </w:r>
      <w:r w:rsidRPr="00E15CD9">
        <w:rPr>
          <w:sz w:val="28"/>
          <w:szCs w:val="28"/>
          <w:vertAlign w:val="superscript"/>
        </w:rPr>
        <w:t>-6</w:t>
      </w:r>
      <w:r w:rsidRPr="00E15CD9">
        <w:rPr>
          <w:sz w:val="28"/>
          <w:szCs w:val="28"/>
        </w:rPr>
        <w:t xml:space="preserve"> ·38 = 0,57 · 10</w:t>
      </w:r>
      <w:r w:rsidRPr="00E15CD9">
        <w:rPr>
          <w:sz w:val="28"/>
          <w:szCs w:val="28"/>
          <w:vertAlign w:val="superscript"/>
        </w:rPr>
        <w:t>-6</w:t>
      </w:r>
      <w:r w:rsidR="00E15CD9">
        <w:rPr>
          <w:sz w:val="28"/>
          <w:szCs w:val="28"/>
          <w:vertAlign w:val="superscript"/>
        </w:rPr>
        <w:t xml:space="preserve"> </w:t>
      </w:r>
      <w:r w:rsidRPr="00E15CD9">
        <w:rPr>
          <w:sz w:val="28"/>
          <w:szCs w:val="28"/>
        </w:rPr>
        <w:t>1/ч</w:t>
      </w:r>
    </w:p>
    <w:p w:rsidR="00A54F30" w:rsidRPr="00E15CD9" w:rsidRDefault="00A54F30" w:rsidP="00FF6381">
      <w:pPr>
        <w:pStyle w:val="a6"/>
        <w:numPr>
          <w:ilvl w:val="0"/>
          <w:numId w:val="7"/>
        </w:numPr>
        <w:tabs>
          <w:tab w:val="left" w:pos="993"/>
        </w:tabs>
        <w:spacing w:after="0" w:line="360" w:lineRule="auto"/>
        <w:ind w:left="0" w:right="-766"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Пайка монтажа: 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>10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 xml:space="preserve">= 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>010</w:t>
      </w:r>
      <w:r w:rsidRPr="00E15CD9">
        <w:rPr>
          <w:sz w:val="28"/>
          <w:szCs w:val="28"/>
        </w:rPr>
        <w:t xml:space="preserve"> · </w:t>
      </w:r>
      <w:r w:rsidRPr="00E15CD9">
        <w:rPr>
          <w:sz w:val="28"/>
          <w:szCs w:val="28"/>
          <w:lang w:val="en-US"/>
        </w:rPr>
        <w:t>n</w:t>
      </w:r>
      <w:r w:rsidRPr="00E15CD9">
        <w:rPr>
          <w:sz w:val="28"/>
          <w:szCs w:val="28"/>
        </w:rPr>
        <w:t>= 0,01 · 10</w:t>
      </w:r>
      <w:r w:rsidRPr="00E15CD9">
        <w:rPr>
          <w:sz w:val="28"/>
          <w:szCs w:val="28"/>
          <w:vertAlign w:val="superscript"/>
        </w:rPr>
        <w:t>-6</w:t>
      </w:r>
      <w:r w:rsidRPr="00E15CD9">
        <w:rPr>
          <w:sz w:val="28"/>
          <w:szCs w:val="28"/>
        </w:rPr>
        <w:t xml:space="preserve"> ·97= 0,97 · 10</w:t>
      </w:r>
      <w:r w:rsidRPr="00E15CD9">
        <w:rPr>
          <w:sz w:val="28"/>
          <w:szCs w:val="28"/>
          <w:vertAlign w:val="superscript"/>
        </w:rPr>
        <w:t>-6</w:t>
      </w:r>
      <w:r w:rsidR="00E15CD9">
        <w:rPr>
          <w:sz w:val="28"/>
          <w:szCs w:val="28"/>
          <w:vertAlign w:val="superscript"/>
        </w:rPr>
        <w:t xml:space="preserve"> </w:t>
      </w:r>
      <w:r w:rsidRPr="00E15CD9">
        <w:rPr>
          <w:sz w:val="28"/>
          <w:szCs w:val="28"/>
        </w:rPr>
        <w:t>1/ч</w:t>
      </w:r>
    </w:p>
    <w:p w:rsidR="00A54F30" w:rsidRPr="00E15CD9" w:rsidRDefault="00A54F30" w:rsidP="00FF6381">
      <w:pPr>
        <w:pStyle w:val="a6"/>
        <w:numPr>
          <w:ilvl w:val="0"/>
          <w:numId w:val="7"/>
        </w:numPr>
        <w:tabs>
          <w:tab w:val="left" w:pos="993"/>
        </w:tabs>
        <w:spacing w:after="0" w:line="360" w:lineRule="auto"/>
        <w:ind w:left="0" w:right="-766"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Резонаторы: 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>11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 xml:space="preserve">= 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>011</w:t>
      </w:r>
      <w:r w:rsidRPr="00E15CD9">
        <w:rPr>
          <w:sz w:val="28"/>
          <w:szCs w:val="28"/>
        </w:rPr>
        <w:t xml:space="preserve"> · </w:t>
      </w:r>
      <w:r w:rsidRPr="00E15CD9">
        <w:rPr>
          <w:sz w:val="28"/>
          <w:szCs w:val="28"/>
          <w:lang w:val="en-US"/>
        </w:rPr>
        <w:t>n</w:t>
      </w:r>
      <w:r w:rsidRPr="00E15CD9">
        <w:rPr>
          <w:sz w:val="28"/>
          <w:szCs w:val="28"/>
        </w:rPr>
        <w:t>= 0,1 · 10</w:t>
      </w:r>
      <w:r w:rsidRPr="00E15CD9">
        <w:rPr>
          <w:sz w:val="28"/>
          <w:szCs w:val="28"/>
          <w:vertAlign w:val="superscript"/>
        </w:rPr>
        <w:t>-6</w:t>
      </w:r>
      <w:r w:rsidRPr="00E15CD9">
        <w:rPr>
          <w:sz w:val="28"/>
          <w:szCs w:val="28"/>
        </w:rPr>
        <w:t xml:space="preserve"> ·1 = 0,1 · 10</w:t>
      </w:r>
      <w:r w:rsidRPr="00E15CD9">
        <w:rPr>
          <w:sz w:val="28"/>
          <w:szCs w:val="28"/>
          <w:vertAlign w:val="superscript"/>
        </w:rPr>
        <w:t>-6</w:t>
      </w:r>
      <w:r w:rsidR="00E15CD9">
        <w:rPr>
          <w:sz w:val="28"/>
          <w:szCs w:val="28"/>
          <w:vertAlign w:val="superscript"/>
        </w:rPr>
        <w:t xml:space="preserve"> </w:t>
      </w:r>
      <w:r w:rsidRPr="00E15CD9">
        <w:rPr>
          <w:sz w:val="28"/>
          <w:szCs w:val="28"/>
        </w:rPr>
        <w:t>1/ч</w:t>
      </w:r>
    </w:p>
    <w:p w:rsidR="00A54F30" w:rsidRPr="00E15CD9" w:rsidRDefault="00A54F30" w:rsidP="00FF6381">
      <w:pPr>
        <w:pStyle w:val="a6"/>
        <w:numPr>
          <w:ilvl w:val="0"/>
          <w:numId w:val="7"/>
        </w:numPr>
        <w:tabs>
          <w:tab w:val="left" w:pos="993"/>
        </w:tabs>
        <w:spacing w:after="0" w:line="360" w:lineRule="auto"/>
        <w:ind w:left="0" w:right="-766"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Трансформатор: 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>12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 xml:space="preserve">= 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>012</w:t>
      </w:r>
      <w:r w:rsidRPr="00E15CD9">
        <w:rPr>
          <w:sz w:val="28"/>
          <w:szCs w:val="28"/>
        </w:rPr>
        <w:t xml:space="preserve"> · </w:t>
      </w:r>
      <w:r w:rsidRPr="00E15CD9">
        <w:rPr>
          <w:sz w:val="28"/>
          <w:szCs w:val="28"/>
          <w:lang w:val="en-US"/>
        </w:rPr>
        <w:t>n</w:t>
      </w:r>
      <w:r w:rsidRPr="00E15CD9">
        <w:rPr>
          <w:sz w:val="28"/>
          <w:szCs w:val="28"/>
        </w:rPr>
        <w:t>= 2,4 · 10</w:t>
      </w:r>
      <w:r w:rsidRPr="00E15CD9">
        <w:rPr>
          <w:sz w:val="28"/>
          <w:szCs w:val="28"/>
          <w:vertAlign w:val="superscript"/>
        </w:rPr>
        <w:t>-6</w:t>
      </w:r>
      <w:r w:rsidRPr="00E15CD9">
        <w:rPr>
          <w:sz w:val="28"/>
          <w:szCs w:val="28"/>
        </w:rPr>
        <w:t xml:space="preserve"> ·1 = 2,4 · 10</w:t>
      </w:r>
      <w:r w:rsidRPr="00E15CD9">
        <w:rPr>
          <w:sz w:val="28"/>
          <w:szCs w:val="28"/>
          <w:vertAlign w:val="superscript"/>
        </w:rPr>
        <w:t>-6</w:t>
      </w:r>
      <w:r w:rsidR="00E15CD9">
        <w:rPr>
          <w:sz w:val="28"/>
          <w:szCs w:val="28"/>
          <w:vertAlign w:val="superscript"/>
        </w:rPr>
        <w:t xml:space="preserve"> </w:t>
      </w:r>
      <w:r w:rsidRPr="00E15CD9">
        <w:rPr>
          <w:sz w:val="28"/>
          <w:szCs w:val="28"/>
        </w:rPr>
        <w:t>1/ч</w:t>
      </w:r>
    </w:p>
    <w:p w:rsidR="00A54F30" w:rsidRPr="00E15CD9" w:rsidRDefault="00A54F30" w:rsidP="00FF6381">
      <w:pPr>
        <w:pStyle w:val="a6"/>
        <w:numPr>
          <w:ilvl w:val="0"/>
          <w:numId w:val="7"/>
        </w:numPr>
        <w:tabs>
          <w:tab w:val="left" w:pos="993"/>
        </w:tabs>
        <w:spacing w:after="0" w:line="360" w:lineRule="auto"/>
        <w:ind w:left="0" w:right="-766"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Кнопки: 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>13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 xml:space="preserve">= 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>013</w:t>
      </w:r>
      <w:r w:rsidRPr="00E15CD9">
        <w:rPr>
          <w:sz w:val="28"/>
          <w:szCs w:val="28"/>
        </w:rPr>
        <w:t xml:space="preserve"> · </w:t>
      </w:r>
      <w:r w:rsidRPr="00E15CD9">
        <w:rPr>
          <w:sz w:val="28"/>
          <w:szCs w:val="28"/>
          <w:lang w:val="en-US"/>
        </w:rPr>
        <w:t>n</w:t>
      </w:r>
      <w:r w:rsidRPr="00E15CD9">
        <w:rPr>
          <w:sz w:val="28"/>
          <w:szCs w:val="28"/>
        </w:rPr>
        <w:t>= 0,07 · 10</w:t>
      </w:r>
      <w:r w:rsidRPr="00E15CD9">
        <w:rPr>
          <w:sz w:val="28"/>
          <w:szCs w:val="28"/>
          <w:vertAlign w:val="superscript"/>
        </w:rPr>
        <w:t>-6</w:t>
      </w:r>
      <w:r w:rsidRPr="00E15CD9">
        <w:rPr>
          <w:sz w:val="28"/>
          <w:szCs w:val="28"/>
        </w:rPr>
        <w:t xml:space="preserve"> ·9 = 0,63 · 10</w:t>
      </w:r>
      <w:r w:rsidRPr="00E15CD9">
        <w:rPr>
          <w:sz w:val="28"/>
          <w:szCs w:val="28"/>
          <w:vertAlign w:val="superscript"/>
        </w:rPr>
        <w:t>-6</w:t>
      </w:r>
      <w:r w:rsidR="00E15CD9">
        <w:rPr>
          <w:sz w:val="28"/>
          <w:szCs w:val="28"/>
          <w:vertAlign w:val="superscript"/>
        </w:rPr>
        <w:t xml:space="preserve"> </w:t>
      </w:r>
      <w:r w:rsidRPr="00E15CD9">
        <w:rPr>
          <w:sz w:val="28"/>
          <w:szCs w:val="28"/>
        </w:rPr>
        <w:t>1/ч</w:t>
      </w:r>
    </w:p>
    <w:p w:rsidR="00A54F30" w:rsidRPr="00E15CD9" w:rsidRDefault="00A54F30" w:rsidP="00FF6381">
      <w:pPr>
        <w:pStyle w:val="a6"/>
        <w:numPr>
          <w:ilvl w:val="0"/>
          <w:numId w:val="7"/>
        </w:numPr>
        <w:tabs>
          <w:tab w:val="left" w:pos="993"/>
        </w:tabs>
        <w:spacing w:after="0" w:line="360" w:lineRule="auto"/>
        <w:ind w:left="0" w:right="-766"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Транзисторы: 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>1</w:t>
      </w:r>
      <w:r w:rsidRPr="00E15CD9">
        <w:rPr>
          <w:sz w:val="28"/>
          <w:szCs w:val="28"/>
        </w:rPr>
        <w:t xml:space="preserve"> = 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>1=014</w:t>
      </w:r>
      <w:r w:rsidRPr="00E15CD9">
        <w:rPr>
          <w:sz w:val="28"/>
          <w:szCs w:val="28"/>
        </w:rPr>
        <w:t xml:space="preserve"> · </w:t>
      </w:r>
      <w:r w:rsidRPr="00E15CD9">
        <w:rPr>
          <w:sz w:val="28"/>
          <w:szCs w:val="28"/>
          <w:lang w:val="en-US"/>
        </w:rPr>
        <w:t>n</w:t>
      </w:r>
      <w:r w:rsidRPr="00E15CD9">
        <w:rPr>
          <w:sz w:val="28"/>
          <w:szCs w:val="28"/>
        </w:rPr>
        <w:t>= 0,30 · 10</w:t>
      </w:r>
      <w:r w:rsidRPr="00E15CD9">
        <w:rPr>
          <w:sz w:val="28"/>
          <w:szCs w:val="28"/>
          <w:vertAlign w:val="superscript"/>
        </w:rPr>
        <w:t>-6</w:t>
      </w:r>
      <w:r w:rsidRPr="00E15CD9">
        <w:rPr>
          <w:sz w:val="28"/>
          <w:szCs w:val="28"/>
        </w:rPr>
        <w:t xml:space="preserve"> ·2 = 0, 6 · 10</w:t>
      </w:r>
      <w:r w:rsidRPr="00E15CD9">
        <w:rPr>
          <w:sz w:val="28"/>
          <w:szCs w:val="28"/>
          <w:vertAlign w:val="superscript"/>
        </w:rPr>
        <w:t>-6</w:t>
      </w:r>
      <w:r w:rsidR="00E15CD9">
        <w:rPr>
          <w:sz w:val="28"/>
          <w:szCs w:val="28"/>
          <w:vertAlign w:val="superscript"/>
        </w:rPr>
        <w:t xml:space="preserve"> </w:t>
      </w:r>
      <w:r w:rsidRPr="00E15CD9">
        <w:rPr>
          <w:sz w:val="28"/>
          <w:szCs w:val="28"/>
        </w:rPr>
        <w:t>1/ч</w:t>
      </w:r>
    </w:p>
    <w:p w:rsidR="00A54F30" w:rsidRPr="00E15CD9" w:rsidRDefault="00A54F30" w:rsidP="00E15CD9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Для всего устройства интенсивность отказов составит:</w:t>
      </w:r>
    </w:p>
    <w:p w:rsidR="00FF6381" w:rsidRDefault="00FF6381" w:rsidP="00E15CD9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A54F30" w:rsidRPr="00E15CD9" w:rsidRDefault="00A54F30" w:rsidP="00E15CD9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sym w:font="Symbol" w:char="F04C"/>
      </w:r>
      <w:r w:rsidRPr="00E15CD9">
        <w:rPr>
          <w:sz w:val="28"/>
          <w:szCs w:val="28"/>
        </w:rPr>
        <w:t xml:space="preserve"> = 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>1</w:t>
      </w:r>
      <w:r w:rsidRPr="00E15CD9">
        <w:rPr>
          <w:sz w:val="28"/>
          <w:szCs w:val="28"/>
        </w:rPr>
        <w:t xml:space="preserve"> + 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>2</w:t>
      </w:r>
      <w:r w:rsidRPr="00E15CD9">
        <w:rPr>
          <w:sz w:val="28"/>
          <w:szCs w:val="28"/>
        </w:rPr>
        <w:t xml:space="preserve"> +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>3</w:t>
      </w:r>
      <w:r w:rsidRPr="00E15CD9">
        <w:rPr>
          <w:sz w:val="28"/>
          <w:szCs w:val="28"/>
        </w:rPr>
        <w:t xml:space="preserve"> +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>4</w:t>
      </w:r>
      <w:r w:rsidRPr="00E15CD9">
        <w:rPr>
          <w:sz w:val="28"/>
          <w:szCs w:val="28"/>
        </w:rPr>
        <w:t xml:space="preserve"> +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>5</w:t>
      </w:r>
      <w:r w:rsidRPr="00E15CD9">
        <w:rPr>
          <w:sz w:val="28"/>
          <w:szCs w:val="28"/>
        </w:rPr>
        <w:t xml:space="preserve"> +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>6</w:t>
      </w:r>
      <w:r w:rsidRPr="00E15CD9">
        <w:rPr>
          <w:sz w:val="28"/>
          <w:szCs w:val="28"/>
        </w:rPr>
        <w:t xml:space="preserve"> +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>7</w:t>
      </w:r>
      <w:r w:rsidRPr="00E15CD9">
        <w:rPr>
          <w:sz w:val="28"/>
          <w:szCs w:val="28"/>
        </w:rPr>
        <w:t xml:space="preserve"> +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>7</w:t>
      </w:r>
      <w:r w:rsidRPr="00E15CD9">
        <w:rPr>
          <w:sz w:val="28"/>
          <w:szCs w:val="28"/>
        </w:rPr>
        <w:t xml:space="preserve"> +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>8</w:t>
      </w:r>
      <w:r w:rsidRPr="00E15CD9">
        <w:rPr>
          <w:sz w:val="28"/>
          <w:szCs w:val="28"/>
        </w:rPr>
        <w:t xml:space="preserve"> +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>9</w:t>
      </w:r>
      <w:r w:rsidRPr="00E15CD9">
        <w:rPr>
          <w:sz w:val="28"/>
          <w:szCs w:val="28"/>
        </w:rPr>
        <w:t xml:space="preserve"> +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>10</w:t>
      </w:r>
      <w:r w:rsidRPr="00E15CD9">
        <w:rPr>
          <w:sz w:val="28"/>
          <w:szCs w:val="28"/>
        </w:rPr>
        <w:t xml:space="preserve"> +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 xml:space="preserve">11 </w:t>
      </w:r>
      <w:r w:rsidRPr="00E15CD9">
        <w:rPr>
          <w:sz w:val="28"/>
          <w:szCs w:val="28"/>
        </w:rPr>
        <w:t>+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 xml:space="preserve">12 </w:t>
      </w:r>
      <w:r w:rsidRPr="00E15CD9">
        <w:rPr>
          <w:sz w:val="28"/>
          <w:szCs w:val="28"/>
        </w:rPr>
        <w:t>+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>13</w:t>
      </w:r>
      <w:r w:rsidR="00E15CD9">
        <w:rPr>
          <w:sz w:val="28"/>
          <w:szCs w:val="28"/>
          <w:vertAlign w:val="subscript"/>
        </w:rPr>
        <w:t xml:space="preserve"> </w:t>
      </w:r>
      <w:r w:rsidRPr="00E15CD9">
        <w:rPr>
          <w:sz w:val="28"/>
          <w:szCs w:val="28"/>
        </w:rPr>
        <w:t>+</w:t>
      </w:r>
      <w:r w:rsidRPr="00E15CD9">
        <w:rPr>
          <w:sz w:val="28"/>
          <w:szCs w:val="28"/>
        </w:rPr>
        <w:sym w:font="Symbol" w:char="F06C"/>
      </w:r>
      <w:r w:rsidRPr="00E15CD9">
        <w:rPr>
          <w:sz w:val="28"/>
          <w:szCs w:val="28"/>
          <w:vertAlign w:val="subscript"/>
        </w:rPr>
        <w:t>14</w:t>
      </w:r>
      <w:r w:rsidR="00E15CD9">
        <w:rPr>
          <w:sz w:val="28"/>
          <w:szCs w:val="28"/>
          <w:vertAlign w:val="subscript"/>
        </w:rPr>
        <w:t xml:space="preserve"> </w:t>
      </w:r>
      <w:r w:rsidRPr="00E15CD9">
        <w:rPr>
          <w:sz w:val="28"/>
          <w:szCs w:val="28"/>
        </w:rPr>
        <w:t>= (0,15+ 0,9+ 0,35+ 0,13+ 0,9+ 1,8+ 4,8 + 0,7+ 0,57 + 0,97 + 0,1 + 2,4+ 0,63+ 0,6) · 10</w:t>
      </w:r>
      <w:r w:rsidRPr="00E15CD9">
        <w:rPr>
          <w:sz w:val="28"/>
          <w:szCs w:val="28"/>
          <w:vertAlign w:val="superscript"/>
        </w:rPr>
        <w:t>-6</w:t>
      </w:r>
      <w:r w:rsidR="00E15CD9">
        <w:rPr>
          <w:sz w:val="28"/>
          <w:szCs w:val="28"/>
          <w:vertAlign w:val="superscript"/>
        </w:rPr>
        <w:t xml:space="preserve"> </w:t>
      </w:r>
      <w:r w:rsidRPr="00E15CD9">
        <w:rPr>
          <w:sz w:val="28"/>
          <w:szCs w:val="28"/>
        </w:rPr>
        <w:t>=14,85 · 10</w:t>
      </w:r>
      <w:r w:rsidRPr="00E15CD9">
        <w:rPr>
          <w:sz w:val="28"/>
          <w:szCs w:val="28"/>
          <w:vertAlign w:val="superscript"/>
        </w:rPr>
        <w:t>-6</w:t>
      </w:r>
      <w:r w:rsidR="00E15CD9">
        <w:rPr>
          <w:sz w:val="28"/>
          <w:szCs w:val="28"/>
          <w:vertAlign w:val="superscript"/>
        </w:rPr>
        <w:t xml:space="preserve"> </w:t>
      </w:r>
      <w:r w:rsidRPr="00E15CD9">
        <w:rPr>
          <w:sz w:val="28"/>
          <w:szCs w:val="28"/>
        </w:rPr>
        <w:t>1/ч</w:t>
      </w:r>
    </w:p>
    <w:p w:rsidR="00FF6381" w:rsidRDefault="00FF6381" w:rsidP="00E15CD9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A54F30" w:rsidRPr="00E15CD9" w:rsidRDefault="00A54F30" w:rsidP="00E15CD9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Среднее время наработки на отказ определяется по формуле:</w:t>
      </w:r>
    </w:p>
    <w:p w:rsidR="00FF6381" w:rsidRDefault="00FF6381" w:rsidP="00E15CD9">
      <w:pPr>
        <w:pStyle w:val="a6"/>
        <w:spacing w:after="0" w:line="360" w:lineRule="auto"/>
        <w:ind w:right="43" w:firstLine="709"/>
        <w:jc w:val="both"/>
        <w:rPr>
          <w:sz w:val="28"/>
          <w:szCs w:val="28"/>
        </w:rPr>
      </w:pPr>
    </w:p>
    <w:p w:rsidR="00A54F30" w:rsidRPr="00E15CD9" w:rsidRDefault="00A54F30" w:rsidP="00E15CD9">
      <w:pPr>
        <w:pStyle w:val="a6"/>
        <w:spacing w:after="0" w:line="360" w:lineRule="auto"/>
        <w:ind w:right="43"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Тср = 1/</w:t>
      </w:r>
      <w:r w:rsidRPr="00E15CD9">
        <w:rPr>
          <w:sz w:val="28"/>
          <w:szCs w:val="28"/>
        </w:rPr>
        <w:sym w:font="Symbol" w:char="F04C"/>
      </w:r>
      <w:r w:rsidRPr="00E15CD9">
        <w:rPr>
          <w:sz w:val="28"/>
          <w:szCs w:val="28"/>
        </w:rPr>
        <w:t xml:space="preserve"> ч</w:t>
      </w:r>
    </w:p>
    <w:p w:rsidR="00FF6381" w:rsidRDefault="00FF6381" w:rsidP="00E15CD9">
      <w:pPr>
        <w:pStyle w:val="a6"/>
        <w:spacing w:after="0" w:line="360" w:lineRule="auto"/>
        <w:ind w:right="45" w:firstLine="709"/>
        <w:jc w:val="both"/>
        <w:rPr>
          <w:sz w:val="28"/>
          <w:szCs w:val="28"/>
        </w:rPr>
      </w:pPr>
    </w:p>
    <w:p w:rsidR="00A54F30" w:rsidRPr="00E15CD9" w:rsidRDefault="00A54F30" w:rsidP="00E15CD9">
      <w:pPr>
        <w:pStyle w:val="a6"/>
        <w:spacing w:after="0" w:line="360" w:lineRule="auto"/>
        <w:ind w:right="45"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Для устройства в целом среднее время наработки на отказ составит:</w:t>
      </w:r>
    </w:p>
    <w:p w:rsidR="00FF6381" w:rsidRDefault="00FF6381" w:rsidP="00E15CD9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A54F30" w:rsidRPr="00E15CD9" w:rsidRDefault="00A54F30" w:rsidP="00E15CD9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Тср = 1/</w:t>
      </w:r>
      <w:r w:rsidRPr="00E15CD9">
        <w:rPr>
          <w:sz w:val="28"/>
          <w:szCs w:val="28"/>
        </w:rPr>
        <w:sym w:font="Symbol" w:char="F04C"/>
      </w:r>
      <w:r w:rsidRPr="00E15CD9">
        <w:rPr>
          <w:sz w:val="28"/>
          <w:szCs w:val="28"/>
        </w:rPr>
        <w:t xml:space="preserve"> = 1/(14,25 · 10</w:t>
      </w:r>
      <w:r w:rsidRPr="00E15CD9">
        <w:rPr>
          <w:sz w:val="28"/>
          <w:szCs w:val="28"/>
          <w:vertAlign w:val="superscript"/>
        </w:rPr>
        <w:t>-6</w:t>
      </w:r>
      <w:r w:rsidRPr="00E15CD9">
        <w:rPr>
          <w:sz w:val="28"/>
          <w:szCs w:val="28"/>
        </w:rPr>
        <w:t>) ч = 70175,4 ч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F6381" w:rsidRDefault="00FF638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b/>
          <w:sz w:val="28"/>
          <w:szCs w:val="28"/>
        </w:rPr>
        <w:t>4. Конструирование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Конструирование аппаратуры на цифровых микросхемах включает следующие основные этапы: создание макета печатных плат, разработку топологии изготовления печатных плат, конструирование корпуса прибора, в котором должны быть размещены печатные платы. Значение этапа конструирования при построении аппаратуры на микросхемах очень велико, потому что именно такие элементы конструкции как печатные платы, элементы крепления и другие, в значительной мере определяют объем, массу и надежность аппаратуры.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54F30" w:rsidRPr="00E15CD9" w:rsidRDefault="00A54F30" w:rsidP="00E15C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5CD9">
        <w:rPr>
          <w:b/>
          <w:sz w:val="28"/>
          <w:szCs w:val="28"/>
        </w:rPr>
        <w:t>4.1 Изготовление макета печатной платы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Платы с проводниками и контактными площадками используют тогда, когда устройство предварительно хорошо отработано. В процессе настройки приходится несколько раз демонтировать отдельные детали и устанавливать другие, а печатные контактные площадки под действием многократных тепловых и механических нагрузок, как правило, отслаиваются. Поэтому на этапе отладки схемы лучше применять монтажные платы, которые являются макетом будущей печатной платы.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Для изготовления монтажной платы используют пластину изоляционного материала (гетинакса, текстолита и стеклотекстолита) со множеством отверстий, в которые вставляются выводы навесных электрорадиоэлементов. Из луженного одножильного провода изготавливают проводники платы, которые соединяют между собой выводы элементов в соответствии с электрической принципиальной схемой.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Проверка работоспособности монтажной платы цифровых часов и ее сборка проводятся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>не в целом, а по блочно, так как электрическая принципиальная схема состоит из нескольких блоков –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>блока генератора импульсов, блока, состоящего из цепочки последовательно включенных счетчиков и блока на транзисторных ключах, предназначенного для гашения нуля в разряде десятков часов.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>Это делается для того, чтобы легче можно было обнаружить неисправность и сократить время на ее устранение.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После изготовления монтажной платы приступают к разводке печатной платы.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b/>
          <w:sz w:val="28"/>
          <w:szCs w:val="28"/>
        </w:rPr>
        <w:t>4.2</w:t>
      </w:r>
      <w:r w:rsidRPr="00E15CD9">
        <w:rPr>
          <w:sz w:val="28"/>
          <w:szCs w:val="28"/>
        </w:rPr>
        <w:t xml:space="preserve"> </w:t>
      </w:r>
      <w:r w:rsidRPr="00E15CD9">
        <w:rPr>
          <w:b/>
          <w:sz w:val="28"/>
          <w:szCs w:val="28"/>
        </w:rPr>
        <w:t>Трассировка печатной платы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Основными особенностями изготовления печатных плат, предназначенных для цифровых устройств, являются – малая толщина печатных линий, малые расстояния между соединительными контактными площадками, а также значительная сложность плат, вызванная большим числом соединений между микросхемами.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Изготовление фотошаблона, через который впоследствии делается экспонирование нашей будущей печатной платы, конструируется в программе Sprint-Layout 4.0. После зарисовки и проверки правильности шаблона производится печать на специальной пленки для принтеров.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После этого поверхность фольгированного стеклотекстолит полируется до блеска, а затем протирается обычной чистой тряпкой для лучшего нанесения фоторезиса. Затем отрезается нужный размер фоторезиста и наносится на стеклотекстолит ровным слоем. Накладываем на фольгированный стеклотекстолит покрытый пленочным фоторезистом, шаблон изготовленный на пленки и накладываем стекло. Затем над этой конструкцией подвешивается ультрафиолетовая лампа на определенное время. После окончания времени засвечивания фоторезиса удаляем пленку с него и опускаем в ванну с раствором воды и кальцинированной соды и ожидаем проявления рисунка на стеклотекстолите. По окончанию проявки проверяется качество и правильность нанесенного рисунка. Дальше идет травление платы.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Готовая плата травится химическим методом в растворе хлорного железа плотностью 1, </w:t>
      </w:r>
      <w:smartTag w:uri="urn:schemas-microsoft-com:office:smarttags" w:element="metricconverter">
        <w:smartTagPr>
          <w:attr w:name="ProductID" w:val="3 г"/>
        </w:smartTagPr>
        <w:r w:rsidRPr="00E15CD9">
          <w:rPr>
            <w:sz w:val="28"/>
            <w:szCs w:val="28"/>
          </w:rPr>
          <w:t>3 г</w:t>
        </w:r>
      </w:smartTag>
      <w:r w:rsidRPr="00E15CD9">
        <w:rPr>
          <w:sz w:val="28"/>
          <w:szCs w:val="28"/>
        </w:rPr>
        <w:t xml:space="preserve"> / см</w:t>
      </w:r>
      <w:r w:rsidRPr="00E15CD9">
        <w:rPr>
          <w:sz w:val="28"/>
          <w:szCs w:val="28"/>
          <w:vertAlign w:val="superscript"/>
        </w:rPr>
        <w:t>3</w:t>
      </w:r>
      <w:r w:rsidRPr="00E15CD9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50 грамм"/>
        </w:smartTagPr>
        <w:r w:rsidRPr="00E15CD9">
          <w:rPr>
            <w:sz w:val="28"/>
            <w:szCs w:val="28"/>
          </w:rPr>
          <w:t>150 грамм</w:t>
        </w:r>
      </w:smartTag>
      <w:r w:rsidRPr="00E15CD9">
        <w:rPr>
          <w:sz w:val="28"/>
          <w:szCs w:val="28"/>
        </w:rPr>
        <w:t xml:space="preserve"> хлорного железа </w:t>
      </w:r>
      <w:r w:rsidRPr="00E15CD9">
        <w:rPr>
          <w:sz w:val="28"/>
          <w:szCs w:val="28"/>
          <w:lang w:val="en-US"/>
        </w:rPr>
        <w:t>FeCl</w:t>
      </w:r>
      <w:r w:rsidRPr="00E15CD9">
        <w:rPr>
          <w:sz w:val="28"/>
          <w:szCs w:val="28"/>
          <w:vertAlign w:val="subscript"/>
        </w:rPr>
        <w:t>3</w:t>
      </w:r>
      <w:r w:rsidRPr="00E15CD9">
        <w:rPr>
          <w:sz w:val="28"/>
          <w:szCs w:val="28"/>
        </w:rPr>
        <w:t xml:space="preserve"> (порошок) растворяют в 200 миллилитрах воды). Готовый раствор выливают в плоскую стеклянную эмалированную или пластмассовую ванночку, и погружают в него заготовку печатной платы. Время травления зависит от температуры раствора и интенсивности обмена его у поверхности фольги. Для ускорения процесса травления можно травить печатную плату в вертикальном положении. При этом продукты реакции будут оседать на дно кюветы и не будут препятствовать процессу травления. Но можно травить плату и в горизонтальном положении при этом необходимо периодически покачивать ванночку. При температуре раствора 20 – 25 ˚</w:t>
      </w:r>
      <w:r w:rsidRPr="00E15CD9">
        <w:rPr>
          <w:sz w:val="28"/>
          <w:szCs w:val="28"/>
          <w:lang w:val="en-US"/>
        </w:rPr>
        <w:t>C</w:t>
      </w:r>
      <w:r w:rsidRPr="00E15CD9">
        <w:rPr>
          <w:sz w:val="28"/>
          <w:szCs w:val="28"/>
        </w:rPr>
        <w:t xml:space="preserve"> процесс травления заканчивается примерно через час, а в подогретом до температуры 40 – 50 ˚</w:t>
      </w:r>
      <w:r w:rsidRPr="00E15CD9">
        <w:rPr>
          <w:sz w:val="28"/>
          <w:szCs w:val="28"/>
          <w:lang w:val="en-US"/>
        </w:rPr>
        <w:t>C</w:t>
      </w:r>
      <w:r w:rsidRPr="00E15CD9">
        <w:rPr>
          <w:sz w:val="28"/>
          <w:szCs w:val="28"/>
        </w:rPr>
        <w:t xml:space="preserve"> растворе требуется около 25 – 30 минут. 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Сверление отверстий под выводы микросхем проводится сверлами диаметром 0, 5 – </w:t>
      </w:r>
      <w:smartTag w:uri="urn:schemas-microsoft-com:office:smarttags" w:element="metricconverter">
        <w:smartTagPr>
          <w:attr w:name="ProductID" w:val="1 миллиметр"/>
        </w:smartTagPr>
        <w:r w:rsidRPr="00E15CD9">
          <w:rPr>
            <w:sz w:val="28"/>
            <w:szCs w:val="28"/>
          </w:rPr>
          <w:t>1 миллиметр</w:t>
        </w:r>
      </w:smartTag>
      <w:r w:rsidRPr="00E15CD9">
        <w:rPr>
          <w:sz w:val="28"/>
          <w:szCs w:val="28"/>
        </w:rPr>
        <w:t xml:space="preserve">. Более толстые сверла применять нельзя, так как при этом контактные площадки получаются тонкими и будут легко отклеиваться при нагреве. Диаметр отверстий в печатной плате должен быть чуть больше вставляемого в него вывода, что обеспечит свободную установку элемента. Разница должна быть не менее 0, 2 – 0, </w:t>
      </w:r>
      <w:smartTag w:uri="urn:schemas-microsoft-com:office:smarttags" w:element="metricconverter">
        <w:smartTagPr>
          <w:attr w:name="ProductID" w:val="3 миллиметра"/>
        </w:smartTagPr>
        <w:r w:rsidRPr="00E15CD9">
          <w:rPr>
            <w:sz w:val="28"/>
            <w:szCs w:val="28"/>
          </w:rPr>
          <w:t>3 миллиметра</w:t>
        </w:r>
      </w:smartTag>
      <w:r w:rsidRPr="00E15CD9">
        <w:rPr>
          <w:sz w:val="28"/>
          <w:szCs w:val="28"/>
        </w:rPr>
        <w:t>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Протравленную плату тщательно промывают попеременно холодной и горячей водой, а затем ватой, смоченной в ацетоне, удаляют остатки краски. После чего плату необходимо облудить. При облуживании недопустим перегрев платы.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Сборка цифровых устройств требует особого внимания, надо стараться делать как можно меньше ошибок, так как их поиск и устранение занимают гораздо больше времени, чем сборка устройства в целом. 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После изготовления печатной платы приступают к установке данной платы в корпус.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</w:p>
    <w:p w:rsidR="00D37055" w:rsidRDefault="00D3705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5CD9">
        <w:rPr>
          <w:b/>
          <w:sz w:val="28"/>
          <w:szCs w:val="28"/>
        </w:rPr>
        <w:t>4.3 Изготовление корпуса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Корпус для цифровых часов изготовлен из органического стекла. На передней панели часов находится блок семисегментного индикатора и кнопочные переключатели для управления часами.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Печатные платы должны устанавливаться в корпус прибора таким образом, чтобы обеспечивалось их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>устойчивое положение в нем. Нельзя допускать того, чтобы платы “болтались” внутри корпуса.</w:t>
      </w:r>
      <w:r w:rsidR="00E15CD9">
        <w:rPr>
          <w:sz w:val="28"/>
          <w:szCs w:val="28"/>
        </w:rPr>
        <w:t xml:space="preserve"> 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</w:p>
    <w:p w:rsidR="00A54F30" w:rsidRPr="00E15CD9" w:rsidRDefault="005E7888" w:rsidP="00FF63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246.75pt">
            <v:imagedata r:id="rId7" o:title=""/>
          </v:shape>
        </w:pic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</w:p>
    <w:p w:rsidR="00FF6381" w:rsidRDefault="00FF638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5CD9">
        <w:rPr>
          <w:b/>
          <w:sz w:val="28"/>
          <w:szCs w:val="28"/>
        </w:rPr>
        <w:t>5. Технико-экономическое обоснование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В себестоимости продукции находит отражение уровень технической оснащенности предприятия, уровень организации производства и труда, рациональные методы управления производством, качество продукции и так далее. Снижение себестоимости является важнейшим условием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 xml:space="preserve">роста прибыли. Себестоимость является ценообразующим фактором. 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В себестоимость продукции (работ, услуг) предприятия включаются затраты, связанные с использованием в процессе производства природных ресурсов, сырья, материалов, топлива, энергии, основных средств, трудовых ресурсов и прочих затрат на ее воспроизводство и реализацию.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Себестоимость включает в себя: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1) Затраты на материалы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2) Затраты на заработную плату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3) Остальные расходы</w:t>
      </w:r>
    </w:p>
    <w:p w:rsidR="00FF6381" w:rsidRDefault="00FF6381" w:rsidP="00FF6381">
      <w:pPr>
        <w:shd w:val="clear" w:color="auto" w:fill="FFFFFF"/>
        <w:spacing w:line="360" w:lineRule="auto"/>
        <w:ind w:left="22" w:firstLine="709"/>
        <w:jc w:val="right"/>
        <w:rPr>
          <w:color w:val="000000"/>
          <w:sz w:val="28"/>
          <w:szCs w:val="28"/>
        </w:rPr>
      </w:pPr>
    </w:p>
    <w:p w:rsidR="00A54F30" w:rsidRPr="00FF6381" w:rsidRDefault="00A54F30" w:rsidP="00FF6381">
      <w:pPr>
        <w:shd w:val="clear" w:color="auto" w:fill="FFFFFF"/>
        <w:spacing w:line="360" w:lineRule="auto"/>
        <w:ind w:left="22" w:firstLine="709"/>
        <w:jc w:val="right"/>
        <w:rPr>
          <w:color w:val="000000"/>
          <w:sz w:val="28"/>
          <w:szCs w:val="28"/>
        </w:rPr>
      </w:pPr>
      <w:r w:rsidRPr="00FF6381">
        <w:rPr>
          <w:color w:val="000000"/>
          <w:sz w:val="28"/>
          <w:szCs w:val="28"/>
        </w:rPr>
        <w:t>Таблица 5.1</w:t>
      </w:r>
    </w:p>
    <w:p w:rsidR="00A54F30" w:rsidRDefault="00A54F30" w:rsidP="00E15CD9">
      <w:pPr>
        <w:shd w:val="clear" w:color="auto" w:fill="FFFFFF"/>
        <w:spacing w:line="360" w:lineRule="auto"/>
        <w:ind w:left="22" w:firstLine="709"/>
        <w:jc w:val="both"/>
        <w:rPr>
          <w:color w:val="000000"/>
          <w:sz w:val="28"/>
          <w:szCs w:val="28"/>
        </w:rPr>
      </w:pPr>
      <w:r w:rsidRPr="00FF6381">
        <w:rPr>
          <w:color w:val="000000"/>
          <w:sz w:val="28"/>
          <w:szCs w:val="28"/>
        </w:rPr>
        <w:t>Расчет материальных затрат на изделие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6"/>
        <w:gridCol w:w="1235"/>
        <w:gridCol w:w="1195"/>
        <w:gridCol w:w="1195"/>
        <w:gridCol w:w="1195"/>
      </w:tblGrid>
      <w:tr w:rsidR="00457B2B" w:rsidRPr="00457B2B" w:rsidTr="00457B2B">
        <w:trPr>
          <w:trHeight w:val="939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7B2B" w:rsidRPr="00457B2B" w:rsidRDefault="00457B2B" w:rsidP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Наименование материалов, полуфабрикатов, готовых изделий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7B2B" w:rsidRPr="00457B2B" w:rsidRDefault="00457B2B" w:rsidP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Единица измерений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7B2B" w:rsidRPr="00457B2B" w:rsidRDefault="00457B2B" w:rsidP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Норма расхода материалов на единицу продукции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7B2B" w:rsidRPr="00457B2B" w:rsidRDefault="00457B2B" w:rsidP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Цена за единицу продукции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7B2B" w:rsidRPr="00457B2B" w:rsidRDefault="00457B2B" w:rsidP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Сумма (руб)</w:t>
            </w:r>
          </w:p>
        </w:tc>
      </w:tr>
      <w:tr w:rsidR="00457B2B" w:rsidRPr="00457B2B" w:rsidTr="00457B2B">
        <w:trPr>
          <w:trHeight w:val="348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7B2B" w:rsidRPr="00457B2B" w:rsidRDefault="00457B2B" w:rsidP="00457B2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резисторы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7,5</w:t>
            </w:r>
          </w:p>
        </w:tc>
      </w:tr>
      <w:tr w:rsidR="00457B2B" w:rsidRPr="00457B2B" w:rsidTr="00457B2B">
        <w:trPr>
          <w:trHeight w:val="348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7B2B" w:rsidRPr="00457B2B" w:rsidRDefault="00457B2B" w:rsidP="00457B2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конденсаторы керамические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15</w:t>
            </w:r>
          </w:p>
        </w:tc>
      </w:tr>
      <w:tr w:rsidR="00457B2B" w:rsidRPr="00457B2B" w:rsidTr="00457B2B">
        <w:trPr>
          <w:trHeight w:val="348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7B2B" w:rsidRPr="00457B2B" w:rsidRDefault="00457B2B" w:rsidP="00457B2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конденсатор переменный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15</w:t>
            </w:r>
          </w:p>
        </w:tc>
      </w:tr>
      <w:tr w:rsidR="00457B2B" w:rsidRPr="00457B2B" w:rsidTr="00457B2B">
        <w:trPr>
          <w:trHeight w:val="348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7B2B" w:rsidRPr="00457B2B" w:rsidRDefault="00457B2B" w:rsidP="00457B2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 xml:space="preserve">конденсаторы электролитические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60</w:t>
            </w:r>
          </w:p>
        </w:tc>
      </w:tr>
      <w:tr w:rsidR="00457B2B" w:rsidRPr="00457B2B" w:rsidTr="00457B2B">
        <w:trPr>
          <w:trHeight w:val="348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7B2B" w:rsidRPr="00457B2B" w:rsidRDefault="00457B2B" w:rsidP="00457B2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транзисторы кремниевые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457B2B" w:rsidRPr="00457B2B" w:rsidTr="00457B2B">
        <w:trPr>
          <w:trHeight w:val="348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7B2B" w:rsidRPr="00457B2B" w:rsidRDefault="00457B2B" w:rsidP="00457B2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микросхема К176ЛА9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457B2B" w:rsidRPr="00457B2B" w:rsidTr="00457B2B">
        <w:trPr>
          <w:trHeight w:val="348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7B2B" w:rsidRPr="00457B2B" w:rsidRDefault="00457B2B" w:rsidP="00457B2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микросхема КР1006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</w:tr>
      <w:tr w:rsidR="00457B2B" w:rsidRPr="00457B2B" w:rsidTr="00457B2B">
        <w:trPr>
          <w:trHeight w:val="348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7B2B" w:rsidRPr="00457B2B" w:rsidRDefault="00457B2B" w:rsidP="00457B2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микросхемы КР145ИК1901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457B2B" w:rsidRPr="00457B2B" w:rsidTr="00457B2B">
        <w:trPr>
          <w:trHeight w:val="348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7B2B" w:rsidRPr="00457B2B" w:rsidRDefault="00457B2B" w:rsidP="00457B2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стабилитроны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</w:tr>
      <w:tr w:rsidR="00457B2B" w:rsidRPr="00457B2B" w:rsidTr="00457B2B">
        <w:trPr>
          <w:trHeight w:val="348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7B2B" w:rsidRPr="00457B2B" w:rsidRDefault="00457B2B" w:rsidP="00457B2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диодный мост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17</w:t>
            </w:r>
          </w:p>
        </w:tc>
      </w:tr>
      <w:tr w:rsidR="00457B2B" w:rsidRPr="00457B2B" w:rsidTr="00457B2B">
        <w:trPr>
          <w:trHeight w:val="348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7B2B" w:rsidRPr="00457B2B" w:rsidRDefault="00457B2B" w:rsidP="00457B2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диоды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72</w:t>
            </w:r>
          </w:p>
        </w:tc>
      </w:tr>
      <w:tr w:rsidR="00457B2B" w:rsidRPr="00457B2B" w:rsidTr="00457B2B">
        <w:trPr>
          <w:trHeight w:val="348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7B2B" w:rsidRPr="00457B2B" w:rsidRDefault="00457B2B" w:rsidP="00457B2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звуковой излучатель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457B2B" w:rsidRPr="00457B2B" w:rsidTr="00457B2B">
        <w:trPr>
          <w:trHeight w:val="348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7B2B" w:rsidRPr="00457B2B" w:rsidRDefault="00457B2B" w:rsidP="00457B2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кнопки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 xml:space="preserve"> шт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90</w:t>
            </w:r>
          </w:p>
        </w:tc>
      </w:tr>
      <w:tr w:rsidR="00457B2B" w:rsidRPr="00457B2B" w:rsidTr="00457B2B">
        <w:trPr>
          <w:trHeight w:val="348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7B2B" w:rsidRPr="00457B2B" w:rsidRDefault="00457B2B" w:rsidP="00457B2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индикатор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97</w:t>
            </w:r>
          </w:p>
        </w:tc>
      </w:tr>
      <w:tr w:rsidR="00457B2B" w:rsidRPr="00457B2B" w:rsidTr="00457B2B">
        <w:trPr>
          <w:trHeight w:val="348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7B2B" w:rsidRPr="00457B2B" w:rsidRDefault="00457B2B" w:rsidP="00457B2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печатная плата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</w:tr>
      <w:tr w:rsidR="00457B2B" w:rsidRPr="00457B2B" w:rsidTr="00457B2B">
        <w:trPr>
          <w:trHeight w:val="348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7B2B" w:rsidRPr="00457B2B" w:rsidRDefault="00457B2B" w:rsidP="00457B2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шлейф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0.3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457B2B" w:rsidRPr="00457B2B" w:rsidTr="00457B2B">
        <w:trPr>
          <w:trHeight w:val="348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7B2B" w:rsidRPr="00457B2B" w:rsidRDefault="00457B2B" w:rsidP="00457B2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фоторезис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</w:tr>
      <w:tr w:rsidR="00457B2B" w:rsidRPr="00457B2B" w:rsidTr="00457B2B">
        <w:trPr>
          <w:trHeight w:val="348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7B2B" w:rsidRPr="00457B2B" w:rsidRDefault="00457B2B" w:rsidP="00457B2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органическое стекло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457B2B" w:rsidRPr="00457B2B" w:rsidTr="00457B2B">
        <w:trPr>
          <w:trHeight w:val="348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7B2B" w:rsidRPr="00457B2B" w:rsidRDefault="00457B2B" w:rsidP="00457B2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провод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457B2B" w:rsidRPr="00457B2B" w:rsidTr="00457B2B">
        <w:trPr>
          <w:trHeight w:val="348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7B2B" w:rsidRPr="00457B2B" w:rsidRDefault="00457B2B" w:rsidP="00457B2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припой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0,025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1,6</w:t>
            </w:r>
          </w:p>
        </w:tc>
      </w:tr>
      <w:tr w:rsidR="00457B2B" w:rsidRPr="00457B2B" w:rsidTr="00457B2B">
        <w:trPr>
          <w:trHeight w:val="348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7B2B" w:rsidRPr="00457B2B" w:rsidRDefault="00457B2B" w:rsidP="00457B2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итого: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B2B" w:rsidRPr="00457B2B" w:rsidRDefault="00457B2B" w:rsidP="00457B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457B2B">
              <w:rPr>
                <w:color w:val="000000"/>
                <w:sz w:val="20"/>
                <w:szCs w:val="20"/>
                <w:lang w:eastAsia="en-US"/>
              </w:rPr>
              <w:t>673,1</w:t>
            </w:r>
          </w:p>
        </w:tc>
      </w:tr>
    </w:tbl>
    <w:p w:rsidR="00A54F30" w:rsidRPr="00E15CD9" w:rsidRDefault="00A54F30" w:rsidP="00457B2B">
      <w:pPr>
        <w:shd w:val="clear" w:color="auto" w:fill="FFFFFF"/>
        <w:tabs>
          <w:tab w:val="left" w:pos="4536"/>
          <w:tab w:val="left" w:pos="7785"/>
        </w:tabs>
        <w:spacing w:line="360" w:lineRule="auto"/>
        <w:ind w:left="22" w:firstLine="709"/>
        <w:jc w:val="both"/>
        <w:rPr>
          <w:color w:val="000000"/>
          <w:sz w:val="28"/>
          <w:szCs w:val="28"/>
        </w:rPr>
      </w:pP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color w:val="000000"/>
          <w:sz w:val="28"/>
          <w:szCs w:val="28"/>
        </w:rPr>
        <w:t xml:space="preserve">Итого материальные затраты на изделие составляют </w:t>
      </w:r>
      <w:r w:rsidRPr="00E15CD9">
        <w:rPr>
          <w:sz w:val="28"/>
          <w:szCs w:val="28"/>
        </w:rPr>
        <w:t>673,1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Затраты на заработную плату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E15CD9">
        <w:rPr>
          <w:sz w:val="28"/>
          <w:szCs w:val="28"/>
        </w:rPr>
        <w:t>Тарифный коэффициент соответствующего разряда равен</w:t>
      </w:r>
    </w:p>
    <w:p w:rsidR="00A54F30" w:rsidRPr="00E15CD9" w:rsidRDefault="00A54F30" w:rsidP="00E15CD9">
      <w:pPr>
        <w:shd w:val="clear" w:color="auto" w:fill="FFFFFF"/>
        <w:spacing w:line="360" w:lineRule="auto"/>
        <w:ind w:left="36" w:firstLine="709"/>
        <w:jc w:val="both"/>
        <w:rPr>
          <w:color w:val="000000"/>
          <w:sz w:val="28"/>
          <w:szCs w:val="28"/>
        </w:rPr>
      </w:pPr>
      <w:r w:rsidRPr="00E15CD9">
        <w:rPr>
          <w:color w:val="000000"/>
          <w:sz w:val="28"/>
          <w:szCs w:val="28"/>
        </w:rPr>
        <w:t>2 разряд-1,31</w:t>
      </w:r>
    </w:p>
    <w:p w:rsidR="00A54F30" w:rsidRPr="00E15CD9" w:rsidRDefault="00A54F30" w:rsidP="00E15CD9">
      <w:pPr>
        <w:shd w:val="clear" w:color="auto" w:fill="FFFFFF"/>
        <w:spacing w:line="360" w:lineRule="auto"/>
        <w:ind w:left="43" w:firstLine="709"/>
        <w:jc w:val="both"/>
        <w:rPr>
          <w:color w:val="000000"/>
          <w:sz w:val="28"/>
          <w:szCs w:val="28"/>
        </w:rPr>
      </w:pPr>
      <w:r w:rsidRPr="00E15CD9">
        <w:rPr>
          <w:color w:val="000000"/>
          <w:sz w:val="28"/>
          <w:szCs w:val="28"/>
        </w:rPr>
        <w:t>З разряд -1,65</w:t>
      </w:r>
    </w:p>
    <w:p w:rsidR="00A54F30" w:rsidRPr="00E15CD9" w:rsidRDefault="00A54F30" w:rsidP="00E15CD9">
      <w:pPr>
        <w:shd w:val="clear" w:color="auto" w:fill="FFFFFF"/>
        <w:spacing w:line="360" w:lineRule="auto"/>
        <w:ind w:left="36" w:firstLine="709"/>
        <w:jc w:val="both"/>
        <w:rPr>
          <w:color w:val="000000"/>
          <w:sz w:val="28"/>
          <w:szCs w:val="28"/>
        </w:rPr>
      </w:pPr>
      <w:r w:rsidRPr="00E15CD9">
        <w:rPr>
          <w:color w:val="000000"/>
          <w:sz w:val="28"/>
          <w:szCs w:val="28"/>
        </w:rPr>
        <w:t>4</w:t>
      </w:r>
      <w:r w:rsidR="00E15CD9">
        <w:rPr>
          <w:color w:val="000000"/>
          <w:sz w:val="28"/>
          <w:szCs w:val="28"/>
        </w:rPr>
        <w:t xml:space="preserve"> </w:t>
      </w:r>
      <w:r w:rsidRPr="00E15CD9">
        <w:rPr>
          <w:color w:val="000000"/>
          <w:sz w:val="28"/>
          <w:szCs w:val="28"/>
        </w:rPr>
        <w:t>разряд -1,85</w:t>
      </w:r>
    </w:p>
    <w:p w:rsidR="00A54F30" w:rsidRPr="00E15CD9" w:rsidRDefault="00A54F30" w:rsidP="00E15CD9">
      <w:pPr>
        <w:shd w:val="clear" w:color="auto" w:fill="FFFFFF"/>
        <w:spacing w:line="360" w:lineRule="auto"/>
        <w:ind w:left="43" w:firstLine="709"/>
        <w:jc w:val="both"/>
        <w:rPr>
          <w:color w:val="000000"/>
          <w:sz w:val="28"/>
          <w:szCs w:val="28"/>
        </w:rPr>
      </w:pPr>
      <w:r w:rsidRPr="00E15CD9">
        <w:rPr>
          <w:color w:val="000000"/>
          <w:sz w:val="28"/>
          <w:szCs w:val="28"/>
        </w:rPr>
        <w:t>5 разряд-2,09</w:t>
      </w:r>
    </w:p>
    <w:p w:rsidR="00A54F30" w:rsidRPr="00E15CD9" w:rsidRDefault="00A54F30" w:rsidP="00E15CD9">
      <w:pPr>
        <w:shd w:val="clear" w:color="auto" w:fill="FFFFFF"/>
        <w:spacing w:line="360" w:lineRule="auto"/>
        <w:ind w:left="43" w:firstLine="709"/>
        <w:jc w:val="both"/>
        <w:rPr>
          <w:color w:val="000000"/>
          <w:sz w:val="28"/>
          <w:szCs w:val="28"/>
        </w:rPr>
      </w:pPr>
      <w:r w:rsidRPr="00E15CD9">
        <w:rPr>
          <w:color w:val="000000"/>
          <w:sz w:val="28"/>
          <w:szCs w:val="28"/>
        </w:rPr>
        <w:t>6 разряд-2,38</w:t>
      </w:r>
    </w:p>
    <w:p w:rsidR="00A54F30" w:rsidRPr="00E15CD9" w:rsidRDefault="00A54F30" w:rsidP="00E15CD9">
      <w:pPr>
        <w:shd w:val="clear" w:color="auto" w:fill="FFFFFF"/>
        <w:tabs>
          <w:tab w:val="left" w:pos="2678"/>
        </w:tabs>
        <w:spacing w:line="360" w:lineRule="auto"/>
        <w:ind w:left="58" w:firstLine="709"/>
        <w:jc w:val="both"/>
        <w:rPr>
          <w:color w:val="000000"/>
          <w:sz w:val="28"/>
          <w:szCs w:val="28"/>
        </w:rPr>
      </w:pPr>
      <w:r w:rsidRPr="00E15CD9">
        <w:rPr>
          <w:color w:val="000000"/>
          <w:sz w:val="28"/>
          <w:szCs w:val="28"/>
        </w:rPr>
        <w:t>Ст2=36,08× 1,31=47,27</w:t>
      </w:r>
      <w:r w:rsidRPr="00E15CD9">
        <w:rPr>
          <w:color w:val="000000"/>
          <w:sz w:val="28"/>
          <w:szCs w:val="28"/>
        </w:rPr>
        <w:tab/>
        <w:t xml:space="preserve">руб./час, </w:t>
      </w:r>
    </w:p>
    <w:p w:rsidR="00A54F30" w:rsidRPr="00E15CD9" w:rsidRDefault="00A54F30" w:rsidP="00E15CD9">
      <w:pPr>
        <w:shd w:val="clear" w:color="auto" w:fill="FFFFFF"/>
        <w:tabs>
          <w:tab w:val="left" w:pos="2678"/>
        </w:tabs>
        <w:spacing w:line="360" w:lineRule="auto"/>
        <w:ind w:left="58" w:firstLine="709"/>
        <w:jc w:val="both"/>
        <w:rPr>
          <w:color w:val="000000"/>
          <w:sz w:val="28"/>
          <w:szCs w:val="28"/>
        </w:rPr>
      </w:pPr>
      <w:r w:rsidRPr="00E15CD9">
        <w:rPr>
          <w:color w:val="000000"/>
          <w:sz w:val="28"/>
          <w:szCs w:val="28"/>
        </w:rPr>
        <w:t>Ст4=36,08 × 1,85=66,75</w:t>
      </w:r>
      <w:r w:rsidRPr="00E15CD9">
        <w:rPr>
          <w:color w:val="000000"/>
          <w:sz w:val="28"/>
          <w:szCs w:val="28"/>
        </w:rPr>
        <w:tab/>
        <w:t xml:space="preserve">руб./час. </w:t>
      </w:r>
    </w:p>
    <w:p w:rsidR="00A54F30" w:rsidRPr="00E15CD9" w:rsidRDefault="00A54F30" w:rsidP="00457B2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CD9">
        <w:rPr>
          <w:color w:val="000000"/>
          <w:sz w:val="28"/>
          <w:szCs w:val="28"/>
        </w:rPr>
        <w:t>Рассчитываются сдельные расценки по каждой операции:</w:t>
      </w:r>
    </w:p>
    <w:p w:rsidR="00A54F30" w:rsidRPr="00E15CD9" w:rsidRDefault="00A54F30" w:rsidP="00457B2B">
      <w:pPr>
        <w:shd w:val="clear" w:color="auto" w:fill="FFFFFF"/>
        <w:tabs>
          <w:tab w:val="left" w:pos="4126"/>
          <w:tab w:val="left" w:pos="53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CD9">
        <w:rPr>
          <w:color w:val="000000"/>
          <w:sz w:val="28"/>
          <w:szCs w:val="28"/>
        </w:rPr>
        <w:t>Р1 = 47,27 × 1,2= 57 руб.</w:t>
      </w:r>
    </w:p>
    <w:p w:rsidR="00A54F30" w:rsidRPr="00E15CD9" w:rsidRDefault="00A54F30" w:rsidP="00457B2B">
      <w:pPr>
        <w:shd w:val="clear" w:color="auto" w:fill="FFFFFF"/>
        <w:tabs>
          <w:tab w:val="left" w:pos="4126"/>
          <w:tab w:val="left" w:pos="53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CD9">
        <w:rPr>
          <w:color w:val="000000"/>
          <w:sz w:val="28"/>
          <w:szCs w:val="28"/>
        </w:rPr>
        <w:t>Р2 = 47,27 × 0,9= 42,5 руб.</w:t>
      </w:r>
    </w:p>
    <w:p w:rsidR="00A54F30" w:rsidRPr="00E15CD9" w:rsidRDefault="00A54F30" w:rsidP="00457B2B">
      <w:pPr>
        <w:shd w:val="clear" w:color="auto" w:fill="FFFFFF"/>
        <w:tabs>
          <w:tab w:val="left" w:pos="4126"/>
          <w:tab w:val="left" w:pos="53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CD9">
        <w:rPr>
          <w:color w:val="000000"/>
          <w:sz w:val="28"/>
          <w:szCs w:val="28"/>
        </w:rPr>
        <w:t>Р3 = 47,27 × 0,9= 42,5 руб.</w:t>
      </w:r>
    </w:p>
    <w:p w:rsidR="00A54F30" w:rsidRPr="00E15CD9" w:rsidRDefault="00A54F30" w:rsidP="00457B2B">
      <w:pPr>
        <w:shd w:val="clear" w:color="auto" w:fill="FFFFFF"/>
        <w:tabs>
          <w:tab w:val="left" w:pos="4126"/>
          <w:tab w:val="left" w:pos="53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CD9">
        <w:rPr>
          <w:color w:val="000000"/>
          <w:sz w:val="28"/>
          <w:szCs w:val="28"/>
        </w:rPr>
        <w:t>Р4 = 47,27 × 1,2 = 56,7 руб.</w:t>
      </w:r>
    </w:p>
    <w:p w:rsidR="00A54F30" w:rsidRPr="00E15CD9" w:rsidRDefault="00A54F30" w:rsidP="00457B2B">
      <w:pPr>
        <w:shd w:val="clear" w:color="auto" w:fill="FFFFFF"/>
        <w:tabs>
          <w:tab w:val="left" w:pos="4126"/>
          <w:tab w:val="left" w:pos="53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CD9">
        <w:rPr>
          <w:color w:val="000000"/>
          <w:sz w:val="28"/>
          <w:szCs w:val="28"/>
        </w:rPr>
        <w:t>Р5 = 47,27 × 1,2 = 56,7 руб.</w:t>
      </w:r>
    </w:p>
    <w:p w:rsidR="00A54F30" w:rsidRPr="00E15CD9" w:rsidRDefault="00A54F30" w:rsidP="00457B2B">
      <w:pPr>
        <w:shd w:val="clear" w:color="auto" w:fill="FFFFFF"/>
        <w:tabs>
          <w:tab w:val="left" w:pos="4126"/>
          <w:tab w:val="left" w:pos="53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CD9">
        <w:rPr>
          <w:color w:val="000000"/>
          <w:sz w:val="28"/>
          <w:szCs w:val="28"/>
        </w:rPr>
        <w:t>Р6 = 66,75 × 1,2 = 80,1руб.</w:t>
      </w:r>
    </w:p>
    <w:p w:rsidR="00A54F30" w:rsidRPr="00E15CD9" w:rsidRDefault="00A54F30" w:rsidP="00457B2B">
      <w:pPr>
        <w:shd w:val="clear" w:color="auto" w:fill="FFFFFF"/>
        <w:tabs>
          <w:tab w:val="left" w:pos="4126"/>
          <w:tab w:val="left" w:pos="53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CD9">
        <w:rPr>
          <w:color w:val="000000"/>
          <w:sz w:val="28"/>
          <w:szCs w:val="28"/>
        </w:rPr>
        <w:t>Р7 = 47,27 × 1 = 47,3 руб.</w:t>
      </w:r>
    </w:p>
    <w:p w:rsidR="00A54F30" w:rsidRPr="00E15CD9" w:rsidRDefault="00A54F30" w:rsidP="00457B2B">
      <w:pPr>
        <w:shd w:val="clear" w:color="auto" w:fill="FFFFFF"/>
        <w:tabs>
          <w:tab w:val="left" w:pos="4126"/>
          <w:tab w:val="left" w:pos="53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CD9">
        <w:rPr>
          <w:color w:val="000000"/>
          <w:sz w:val="28"/>
          <w:szCs w:val="28"/>
        </w:rPr>
        <w:t>Р8 = 47,27 × 1,2 = 56,72 руб.</w:t>
      </w:r>
    </w:p>
    <w:p w:rsidR="00A54F30" w:rsidRPr="00E15CD9" w:rsidRDefault="00A54F30" w:rsidP="00457B2B">
      <w:pPr>
        <w:shd w:val="clear" w:color="auto" w:fill="FFFFFF"/>
        <w:tabs>
          <w:tab w:val="left" w:pos="4126"/>
          <w:tab w:val="left" w:pos="53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CD9">
        <w:rPr>
          <w:color w:val="000000"/>
          <w:sz w:val="28"/>
          <w:szCs w:val="28"/>
        </w:rPr>
        <w:t>Р9 = 47,27 × 1,152 = 54,46 руб.</w:t>
      </w:r>
    </w:p>
    <w:p w:rsidR="00A54F30" w:rsidRPr="00E15CD9" w:rsidRDefault="00A54F30" w:rsidP="00E15CD9">
      <w:pPr>
        <w:shd w:val="clear" w:color="auto" w:fill="FFFFFF"/>
        <w:spacing w:line="360" w:lineRule="auto"/>
        <w:ind w:left="14" w:firstLine="709"/>
        <w:jc w:val="both"/>
        <w:rPr>
          <w:color w:val="000000"/>
          <w:spacing w:val="-2"/>
          <w:w w:val="114"/>
          <w:sz w:val="28"/>
          <w:szCs w:val="28"/>
        </w:rPr>
      </w:pPr>
      <w:r w:rsidRPr="00E15CD9">
        <w:rPr>
          <w:color w:val="000000"/>
          <w:spacing w:val="-2"/>
          <w:w w:val="114"/>
          <w:sz w:val="28"/>
          <w:szCs w:val="28"/>
        </w:rPr>
        <w:t>Затем определяется расценка на изделие:</w:t>
      </w:r>
    </w:p>
    <w:p w:rsidR="00A54F30" w:rsidRPr="00E15CD9" w:rsidRDefault="00A54F30" w:rsidP="00457B2B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color w:val="000000"/>
          <w:spacing w:val="-2"/>
          <w:w w:val="114"/>
          <w:sz w:val="28"/>
          <w:szCs w:val="28"/>
        </w:rPr>
        <w:t xml:space="preserve">Ризд.= 492,3/26,05= 18,9 руб. </w:t>
      </w:r>
    </w:p>
    <w:p w:rsidR="00A54F30" w:rsidRPr="00E15CD9" w:rsidRDefault="00A54F30" w:rsidP="00E15C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CD9">
        <w:rPr>
          <w:color w:val="000000"/>
          <w:sz w:val="28"/>
          <w:szCs w:val="28"/>
        </w:rPr>
        <w:t>Расчет цены единицы изделия производится на основании рентабельности изделия, зная себестоимость можно рассчитать цену единицы изделия.</w:t>
      </w:r>
    </w:p>
    <w:p w:rsidR="00A54F30" w:rsidRPr="00E15CD9" w:rsidRDefault="00A54F30" w:rsidP="00E15CD9">
      <w:pPr>
        <w:shd w:val="clear" w:color="auto" w:fill="FFFFFF"/>
        <w:tabs>
          <w:tab w:val="left" w:pos="3434"/>
        </w:tabs>
        <w:spacing w:line="360" w:lineRule="auto"/>
        <w:ind w:left="7" w:firstLine="709"/>
        <w:jc w:val="both"/>
        <w:rPr>
          <w:color w:val="000000"/>
          <w:sz w:val="28"/>
          <w:szCs w:val="28"/>
        </w:rPr>
      </w:pPr>
      <w:r w:rsidRPr="00E15CD9">
        <w:rPr>
          <w:color w:val="000000"/>
          <w:sz w:val="28"/>
          <w:szCs w:val="28"/>
        </w:rPr>
        <w:t>Ц=491,5×(1+35/100) + 147,6= 811,1 руб.</w:t>
      </w:r>
    </w:p>
    <w:p w:rsidR="00457B2B" w:rsidRPr="00E15CD9" w:rsidRDefault="00457B2B" w:rsidP="00457B2B">
      <w:pPr>
        <w:shd w:val="clear" w:color="auto" w:fill="FFFFFF"/>
        <w:spacing w:line="360" w:lineRule="auto"/>
        <w:ind w:left="22" w:firstLine="709"/>
        <w:jc w:val="right"/>
        <w:rPr>
          <w:color w:val="000000"/>
          <w:sz w:val="28"/>
          <w:szCs w:val="28"/>
        </w:rPr>
      </w:pPr>
      <w:r w:rsidRPr="00E15CD9">
        <w:rPr>
          <w:color w:val="000000"/>
          <w:sz w:val="28"/>
          <w:szCs w:val="28"/>
        </w:rPr>
        <w:t>Таб</w:t>
      </w:r>
      <w:r>
        <w:rPr>
          <w:color w:val="000000"/>
          <w:sz w:val="28"/>
          <w:szCs w:val="28"/>
        </w:rPr>
        <w:t xml:space="preserve">лица </w:t>
      </w:r>
      <w:r w:rsidRPr="00E15CD9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2</w:t>
      </w:r>
      <w:r w:rsidRPr="00E15CD9">
        <w:rPr>
          <w:color w:val="000000"/>
          <w:sz w:val="28"/>
          <w:szCs w:val="28"/>
        </w:rPr>
        <w:t xml:space="preserve"> </w:t>
      </w:r>
    </w:p>
    <w:p w:rsidR="00457B2B" w:rsidRDefault="00457B2B" w:rsidP="00E15CD9">
      <w:pPr>
        <w:shd w:val="clear" w:color="auto" w:fill="FFFFFF"/>
        <w:spacing w:line="360" w:lineRule="auto"/>
        <w:ind w:left="22" w:firstLine="709"/>
        <w:jc w:val="both"/>
        <w:rPr>
          <w:color w:val="000000"/>
          <w:sz w:val="28"/>
          <w:szCs w:val="28"/>
        </w:rPr>
      </w:pPr>
    </w:p>
    <w:p w:rsidR="00457B2B" w:rsidRDefault="00A54F30" w:rsidP="00E15CD9">
      <w:pPr>
        <w:shd w:val="clear" w:color="auto" w:fill="FFFFFF"/>
        <w:spacing w:line="360" w:lineRule="auto"/>
        <w:ind w:left="22" w:firstLine="709"/>
        <w:jc w:val="both"/>
        <w:rPr>
          <w:color w:val="000000"/>
          <w:sz w:val="28"/>
          <w:szCs w:val="28"/>
        </w:rPr>
      </w:pPr>
      <w:r w:rsidRPr="00E15CD9">
        <w:rPr>
          <w:color w:val="000000"/>
          <w:sz w:val="28"/>
          <w:szCs w:val="28"/>
        </w:rPr>
        <w:t>Калькуляция себестоимости изделия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976"/>
        <w:gridCol w:w="3905"/>
        <w:gridCol w:w="1538"/>
        <w:gridCol w:w="2952"/>
      </w:tblGrid>
      <w:tr w:rsidR="00A54F30" w:rsidRPr="00E15CD9" w:rsidTr="00457B2B">
        <w:trPr>
          <w:cantSplit/>
          <w:trHeight w:val="483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57B2B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57B2B">
              <w:rPr>
                <w:color w:val="000000"/>
                <w:sz w:val="20"/>
                <w:szCs w:val="20"/>
              </w:rPr>
              <w:t>Статьи расходов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57B2B">
              <w:rPr>
                <w:color w:val="000000"/>
                <w:sz w:val="20"/>
                <w:szCs w:val="20"/>
              </w:rPr>
              <w:t>Условное обозначение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57B2B">
              <w:rPr>
                <w:color w:val="000000"/>
                <w:sz w:val="20"/>
                <w:szCs w:val="20"/>
              </w:rPr>
              <w:t>Сумма, руб.</w:t>
            </w:r>
          </w:p>
        </w:tc>
      </w:tr>
      <w:tr w:rsidR="00A54F30" w:rsidRPr="00E15CD9" w:rsidTr="00457B2B">
        <w:trPr>
          <w:cantSplit/>
          <w:trHeight w:val="483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4F30" w:rsidRPr="00E15CD9" w:rsidTr="00457B2B">
        <w:trPr>
          <w:trHeight w:val="246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57B2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54F30" w:rsidRPr="00457B2B" w:rsidRDefault="00A54F30" w:rsidP="00457B2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57B2B">
              <w:rPr>
                <w:color w:val="000000"/>
                <w:sz w:val="20"/>
                <w:szCs w:val="20"/>
              </w:rPr>
              <w:t>Материальные затраты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57B2B">
              <w:rPr>
                <w:color w:val="000000"/>
                <w:sz w:val="20"/>
                <w:szCs w:val="20"/>
              </w:rPr>
              <w:t>СМ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57B2B">
              <w:rPr>
                <w:sz w:val="20"/>
                <w:szCs w:val="20"/>
              </w:rPr>
              <w:t>403,6</w:t>
            </w:r>
          </w:p>
        </w:tc>
      </w:tr>
      <w:tr w:rsidR="00A54F30" w:rsidRPr="00E15CD9" w:rsidTr="00457B2B">
        <w:trPr>
          <w:cantSplit/>
          <w:trHeight w:val="483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57B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54F30" w:rsidRPr="00457B2B" w:rsidRDefault="00A54F30" w:rsidP="00457B2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57B2B">
              <w:rPr>
                <w:color w:val="000000"/>
                <w:sz w:val="20"/>
                <w:szCs w:val="20"/>
              </w:rPr>
              <w:t>Затраты на оплату труда производственных рабочих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57B2B">
              <w:rPr>
                <w:color w:val="000000"/>
                <w:sz w:val="20"/>
                <w:szCs w:val="20"/>
              </w:rPr>
              <w:t>ЗОТпр.р.</w:t>
            </w:r>
          </w:p>
        </w:tc>
        <w:tc>
          <w:tcPr>
            <w:tcW w:w="2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57B2B">
              <w:rPr>
                <w:color w:val="000000"/>
                <w:sz w:val="20"/>
                <w:szCs w:val="20"/>
              </w:rPr>
              <w:t>4,64</w:t>
            </w:r>
          </w:p>
        </w:tc>
      </w:tr>
      <w:tr w:rsidR="00A54F30" w:rsidRPr="00E15CD9" w:rsidTr="00457B2B">
        <w:trPr>
          <w:cantSplit/>
          <w:trHeight w:val="483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F30" w:rsidRPr="00E15CD9" w:rsidTr="00457B2B">
        <w:trPr>
          <w:trHeight w:val="246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57B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54F30" w:rsidRPr="00457B2B" w:rsidRDefault="00A54F30" w:rsidP="00457B2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57B2B">
              <w:rPr>
                <w:color w:val="000000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57B2B">
              <w:rPr>
                <w:color w:val="000000"/>
                <w:sz w:val="20"/>
                <w:szCs w:val="20"/>
              </w:rPr>
              <w:t>ОСНпр.р.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57B2B">
              <w:rPr>
                <w:color w:val="000000"/>
                <w:sz w:val="20"/>
                <w:szCs w:val="20"/>
              </w:rPr>
              <w:t>1,69</w:t>
            </w:r>
          </w:p>
        </w:tc>
      </w:tr>
      <w:tr w:rsidR="00A54F30" w:rsidRPr="00E15CD9" w:rsidTr="00457B2B">
        <w:trPr>
          <w:cantSplit/>
          <w:trHeight w:val="483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57B2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54F30" w:rsidRPr="00457B2B" w:rsidRDefault="00A54F30" w:rsidP="00457B2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57B2B">
              <w:rPr>
                <w:color w:val="000000"/>
                <w:sz w:val="20"/>
                <w:szCs w:val="20"/>
              </w:rPr>
              <w:t>Расходы по содержанию и эксплуатации оборудования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57B2B">
              <w:rPr>
                <w:color w:val="000000"/>
                <w:sz w:val="20"/>
                <w:szCs w:val="20"/>
              </w:rPr>
              <w:t>РСЭО</w:t>
            </w:r>
          </w:p>
        </w:tc>
        <w:tc>
          <w:tcPr>
            <w:tcW w:w="2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57B2B">
              <w:rPr>
                <w:color w:val="000000"/>
                <w:sz w:val="20"/>
                <w:szCs w:val="20"/>
              </w:rPr>
              <w:t>1,13</w:t>
            </w:r>
          </w:p>
        </w:tc>
      </w:tr>
      <w:tr w:rsidR="00A54F30" w:rsidRPr="00E15CD9" w:rsidTr="00457B2B">
        <w:trPr>
          <w:cantSplit/>
          <w:trHeight w:val="483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F30" w:rsidRPr="00E15CD9" w:rsidTr="00457B2B">
        <w:trPr>
          <w:trHeight w:val="246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57B2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54F30" w:rsidRPr="00457B2B" w:rsidRDefault="00A54F30" w:rsidP="00457B2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57B2B">
              <w:rPr>
                <w:color w:val="000000"/>
                <w:sz w:val="20"/>
                <w:szCs w:val="20"/>
              </w:rPr>
              <w:t>Общепроизводственные расходы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57B2B">
              <w:rPr>
                <w:color w:val="000000"/>
                <w:sz w:val="20"/>
                <w:szCs w:val="20"/>
              </w:rPr>
              <w:t>ОПР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57B2B">
              <w:rPr>
                <w:color w:val="000000"/>
                <w:sz w:val="20"/>
                <w:szCs w:val="20"/>
              </w:rPr>
              <w:t>0,76</w:t>
            </w:r>
          </w:p>
        </w:tc>
      </w:tr>
      <w:tr w:rsidR="00A54F30" w:rsidRPr="00E15CD9" w:rsidTr="00457B2B">
        <w:trPr>
          <w:trHeight w:val="261"/>
        </w:trPr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57B2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A54F30" w:rsidRPr="00457B2B" w:rsidRDefault="00A54F30" w:rsidP="00457B2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57B2B">
              <w:rPr>
                <w:color w:val="000000"/>
                <w:sz w:val="20"/>
                <w:szCs w:val="20"/>
              </w:rPr>
              <w:t>Общехозяйственные расходы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57B2B">
              <w:rPr>
                <w:color w:val="000000"/>
                <w:sz w:val="20"/>
                <w:szCs w:val="20"/>
              </w:rPr>
              <w:t>ОХР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57B2B">
              <w:rPr>
                <w:color w:val="000000"/>
                <w:sz w:val="20"/>
                <w:szCs w:val="20"/>
              </w:rPr>
              <w:t>0,58</w:t>
            </w:r>
          </w:p>
        </w:tc>
      </w:tr>
      <w:tr w:rsidR="00A54F30" w:rsidRPr="00E15CD9" w:rsidTr="00457B2B">
        <w:trPr>
          <w:trHeight w:val="261"/>
        </w:trPr>
        <w:tc>
          <w:tcPr>
            <w:tcW w:w="6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57B2B">
              <w:rPr>
                <w:color w:val="000000"/>
                <w:sz w:val="20"/>
                <w:szCs w:val="20"/>
              </w:rPr>
              <w:t>Итого производственная стоимость</w:t>
            </w: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57B2B">
              <w:rPr>
                <w:color w:val="000000"/>
                <w:sz w:val="20"/>
                <w:szCs w:val="20"/>
              </w:rPr>
              <w:t>271,36</w:t>
            </w:r>
          </w:p>
        </w:tc>
      </w:tr>
      <w:tr w:rsidR="00A54F30" w:rsidRPr="00E15CD9" w:rsidTr="00457B2B">
        <w:trPr>
          <w:trHeight w:val="261"/>
        </w:trPr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57B2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bottom"/>
          </w:tcPr>
          <w:p w:rsidR="00A54F30" w:rsidRPr="00457B2B" w:rsidRDefault="00A54F30" w:rsidP="00457B2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57B2B">
              <w:rPr>
                <w:color w:val="000000"/>
                <w:sz w:val="20"/>
                <w:szCs w:val="20"/>
              </w:rPr>
              <w:t>Коммерческие расходы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57B2B">
              <w:rPr>
                <w:color w:val="000000"/>
                <w:sz w:val="20"/>
                <w:szCs w:val="20"/>
              </w:rPr>
              <w:t>КР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F30" w:rsidRPr="00E15CD9" w:rsidTr="00457B2B">
        <w:trPr>
          <w:trHeight w:val="261"/>
        </w:trPr>
        <w:tc>
          <w:tcPr>
            <w:tcW w:w="6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57B2B">
              <w:rPr>
                <w:color w:val="000000"/>
                <w:sz w:val="20"/>
                <w:szCs w:val="20"/>
              </w:rPr>
              <w:t>Итого полная себестоимость изделия</w:t>
            </w: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57B2B">
              <w:rPr>
                <w:color w:val="000000"/>
                <w:sz w:val="20"/>
                <w:szCs w:val="20"/>
              </w:rPr>
              <w:t>361,36</w:t>
            </w:r>
          </w:p>
        </w:tc>
      </w:tr>
      <w:tr w:rsidR="00A54F30" w:rsidRPr="00E15CD9" w:rsidTr="00457B2B">
        <w:trPr>
          <w:cantSplit/>
          <w:trHeight w:val="246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57B2B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3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54F30" w:rsidRPr="00457B2B" w:rsidRDefault="00A54F30" w:rsidP="00457B2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57B2B">
              <w:rPr>
                <w:color w:val="000000"/>
                <w:sz w:val="20"/>
                <w:szCs w:val="20"/>
              </w:rPr>
              <w:t>Переменные издержки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57B2B">
              <w:rPr>
                <w:color w:val="000000"/>
                <w:sz w:val="20"/>
                <w:szCs w:val="20"/>
              </w:rPr>
              <w:t>Пер.и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57B2B">
              <w:rPr>
                <w:color w:val="000000"/>
                <w:sz w:val="20"/>
                <w:szCs w:val="20"/>
              </w:rPr>
              <w:t>358,23</w:t>
            </w:r>
          </w:p>
        </w:tc>
      </w:tr>
      <w:tr w:rsidR="00A54F30" w:rsidRPr="00E15CD9" w:rsidTr="00457B2B">
        <w:trPr>
          <w:cantSplit/>
          <w:trHeight w:val="246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F30" w:rsidRPr="00457B2B" w:rsidRDefault="00A54F30" w:rsidP="00457B2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57B2B">
              <w:rPr>
                <w:color w:val="000000"/>
                <w:sz w:val="20"/>
                <w:szCs w:val="20"/>
              </w:rPr>
              <w:t>Постоянные издержки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57B2B">
              <w:rPr>
                <w:color w:val="000000"/>
                <w:sz w:val="20"/>
                <w:szCs w:val="20"/>
              </w:rPr>
              <w:t>Пос.и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30" w:rsidRPr="00457B2B" w:rsidRDefault="00A54F30" w:rsidP="00457B2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57B2B">
              <w:rPr>
                <w:color w:val="000000"/>
                <w:sz w:val="20"/>
                <w:szCs w:val="20"/>
              </w:rPr>
              <w:t>3,27</w:t>
            </w:r>
          </w:p>
        </w:tc>
      </w:tr>
    </w:tbl>
    <w:p w:rsidR="00A54F30" w:rsidRPr="00E15CD9" w:rsidRDefault="00A54F30" w:rsidP="00E15C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Расчет себестоимости цифровых часов подтверждает то, что затраты на производство часов не высоки и позволить приобрести себе их может практически каждый.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57B2B" w:rsidRPr="00D37055" w:rsidRDefault="00457B2B">
      <w:pPr>
        <w:spacing w:line="360" w:lineRule="auto"/>
        <w:jc w:val="both"/>
        <w:rPr>
          <w:b/>
          <w:sz w:val="28"/>
          <w:szCs w:val="28"/>
        </w:rPr>
      </w:pPr>
      <w:r w:rsidRPr="00D37055">
        <w:rPr>
          <w:b/>
          <w:sz w:val="28"/>
          <w:szCs w:val="28"/>
        </w:rPr>
        <w:br w:type="page"/>
      </w:r>
    </w:p>
    <w:p w:rsidR="00A54F30" w:rsidRPr="00E15CD9" w:rsidRDefault="00A54F30" w:rsidP="00457B2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5CD9">
        <w:rPr>
          <w:b/>
          <w:sz w:val="28"/>
          <w:szCs w:val="28"/>
        </w:rPr>
        <w:t>6. Охрана труда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Радиомонтажник, выполняя те или иные работы, должен помнить основные правила техники безопасности. Знание этих правил позволяет так организовать свой труд, чтобы исключить или сделать минимальным воздействие неблагоприятных факторов в отношении себя и окружающих. Прежде </w:t>
      </w:r>
      <w:r w:rsidR="00457B2B" w:rsidRPr="00E15CD9">
        <w:rPr>
          <w:sz w:val="28"/>
          <w:szCs w:val="28"/>
        </w:rPr>
        <w:t>всего,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>нужно соблюдать особую осторожность при работе за станком, при работе с паяльником, с горючими и легковоспламеняющимися жидкостями и токсичными веществами.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54F30" w:rsidRPr="00E15CD9" w:rsidRDefault="00A54F30" w:rsidP="00457B2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5CD9">
        <w:rPr>
          <w:b/>
          <w:sz w:val="28"/>
          <w:szCs w:val="28"/>
        </w:rPr>
        <w:t>6.1 Основные требования по технике безопасности при работе на станках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При производстве радиоэлектронной аппаратуры широко используются изоляционные материалы (гетинакс, текстолит и стеклотекстолит), в процессе механической обработке которых образуется много пыли и выделяются газообразные продукты разложения материала. Поэтому станки обязательно должны быть оборудованы местной вытяжной вентиляцией. Полностью устранить вредное воздействие слоистых изоляционных материалов при механической обработке можно только путем ее автоматизации.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E15CD9">
        <w:rPr>
          <w:i/>
          <w:sz w:val="28"/>
          <w:szCs w:val="28"/>
          <w:u w:val="single"/>
        </w:rPr>
        <w:t>Работа с рычажными ножницами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Перед работой рычажные ножницы проверяют, смазаны ли трущиеся части, плавно ли ходит рычаг, отсутствует ли зазор между режущими кромками.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При резке необходимо: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- следить за положением пальцев левой руки, поддерживая лист снизу;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- не сдувать опилки и не удалять их руками во избежание засорения глаз или ранения рук;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- не загромождать рабочее место ненужными инструментами и деталями.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E15CD9">
        <w:rPr>
          <w:i/>
          <w:sz w:val="28"/>
          <w:szCs w:val="28"/>
          <w:u w:val="single"/>
        </w:rPr>
        <w:t>Работа на сверлильном станке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Перед началом работ на сверлильном станке необходимо проверить его заземление и работу на холостом ходу. Установку сверла необходимо производить после полной остановки станка. Запрещается прикасаться к сверлу, патрону и шпинделю до остановки станка. Удалять стружку следует только после прекращения вращения сверла, но не руками, а щеткой. Работать на станке следует в спецодежде (халат) и защитных очках. Запрещается работать в рукавицах или с забинтованными пальцами без резиновых напальчников. После окончания работы необходимо выключить станок и очистить его щеткой от пыли и отходов.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</w:p>
    <w:p w:rsidR="00A54F30" w:rsidRPr="00E15CD9" w:rsidRDefault="00A54F30" w:rsidP="00457B2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5CD9">
        <w:rPr>
          <w:b/>
          <w:sz w:val="28"/>
          <w:szCs w:val="28"/>
        </w:rPr>
        <w:t>6.2 Основные требования по технике безопасности при химической обработке металлов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При химической обработке металлов (травлении) используют ряд травителей: хлорное железо, персульфат аммония, хлорная медь, хромовый ангидрид с серной кислотой и другие токсичные вещества. Так в процессе травления печатных плат для цифровых часов использовалось хлорное железо. Работу с травителями следует проводить в спецодежде (халат, хлопчатобумажные и резиновые перчатки) и защитных очках.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Погружать в раствор и вынимать из раствора изделие следует с помощью специальных приспособлений или инструмента (например, пинцета), но не руками. При химических ожогах кожи пораженное место нужно промыть сильной струей проточной воды и окончательно нейтрализировать.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Процесс травления должен проводится в помещениях с местной вытяжной вентиляцией, так как травители являются токсичными веществами.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5CD9">
        <w:rPr>
          <w:b/>
          <w:sz w:val="28"/>
          <w:szCs w:val="28"/>
        </w:rPr>
        <w:t xml:space="preserve">6.3 Основные требования по технике безопасности при проведении 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5CD9">
        <w:rPr>
          <w:b/>
          <w:sz w:val="28"/>
          <w:szCs w:val="28"/>
        </w:rPr>
        <w:t>электромонтажных работ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Перед началом работы необходимо проверить исправность инструментов и приспособлений, надежность заземления паяльника. Стержень паяльника не должен качаться, ручка его не должна иметь трещин, а шнур не должен иметь нарушения изоляции. Кроме того, паяльник следует держать на металлической или теплостойкой подставке либо в специально оборудованном для него месте. При работе с паяльником необходимо соблюдать осторожность, чтобы избежать ожогов.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При монтаже электрических схем запрещается: 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-проверять на ощупь наличие напряжения и нагрев токоведущих частей схемы; 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-применять для соединения провода с поврежденной изоляцией; 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-производить пайку и установку деталей в оборудовании, находящемся под напряжением; 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-измерять напряжения и токи переносными приборами с неизолированными проводами и щупами. 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Во время электромонтажных работ используются припои и флюсы. В связи с тем, что в состав припоев входит свинец, необходимо использование защитных мер для предотвращения отравления организма, вызывающего изменения в нервной системе, крови и сосудах человека. Флюсы, применяемые при пайке (канифольно – спиртовой, хлористый цинк), также являются токсичными. Так, канифоль вызывает раздражение кожи и появление сыпи, а хлористый цинк – ожог кожи и слизистой оболочки.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>Для предотвращения вредного воздействия все припои и флюсы должны хранится в специальной плотно закрытой таре. Рабочее место пайки должно оборудоваться местной вытяжной вентиляцией, обеспечивающей концентрацию свинца в рабочей зоне не больше предельно допустимой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>(0, 01мг / м</w:t>
      </w:r>
      <w:r w:rsidRPr="00E15CD9">
        <w:rPr>
          <w:sz w:val="28"/>
          <w:szCs w:val="28"/>
          <w:vertAlign w:val="superscript"/>
        </w:rPr>
        <w:t>3</w:t>
      </w:r>
      <w:r w:rsidRPr="00E15CD9">
        <w:rPr>
          <w:sz w:val="28"/>
          <w:szCs w:val="28"/>
        </w:rPr>
        <w:t>).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Также во время электромонтажных работ используются горючие и легковоспламеняющиеся жидкости, такие как спирты, бензин, бензол и ацетон, которые являются сильнолетучими и их пары могут при большой концентрации представлять большую пожароопасность. Поэтому не следует держать на рабочем месте легковоспламеняющиеся жидкости в больших количествах. Работать необходимо в помещениях, снабженных местной вытяжной вентиляцией и противопожарными средствами (огнетушителями, песком, асбестовыми и шерстяными одеялами) в случае возгорания.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После окончания работы необходимо: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1. отключить паяльник и обжигающее устройство от электросети;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2. обтереть инструменты и приспособления и убрать их в отведенные для этого места (паяльник при этом должен быть холодным);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3. очистить рабочее место от припоя и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>канифоли, протереть влажной салфеткой поверхность стола;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4. сполоснуть руки однопроцентным раствором уксусной кислоты, затем вымыть их горячей водой с мылом и прополоскать рот.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57B2B" w:rsidRDefault="00457B2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5CD9">
        <w:rPr>
          <w:b/>
          <w:sz w:val="28"/>
          <w:szCs w:val="28"/>
        </w:rPr>
        <w:t>Заключение</w:t>
      </w:r>
    </w:p>
    <w:p w:rsidR="00A54F30" w:rsidRPr="00D37055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Процесс выполнения дипломного проекта состоит из нескольких этапов: 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1. Теоретический этап – это ознакомление с принципом работы цифровых часов, то есть ознакомление со структурной и электрической принципиальной схемами, с функциональными элементами схемы.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2. Расчетный этап – это расчет схемы электрической принципиальной и расчет экономической части дипломного проекта (основных характеристик производственного процесса и себестоимости цифровых часов).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3. Практический этап – это изготовление макетного образца печатной платы, разводка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>и сборка печатных плат и установка плат в корпус.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4. Регулировочно – настроечный этап или стадия включает в себя метод последовательно контроля, который заключается в последовательной проверке прохождения сигнала от блока к блоку, от каскада к каскаду до обнаружения неисправности. Цифровые часы состоят из нескольких блоков – блока генератора импульсов, блока, состоящего из цепочки последовательно включенных счетчиков и блока на транзисторных ключах, служащего для гашения ноля в разряде десятков часов.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Регулировочно – настроечная стадия отличается особой сложностью и трудоемкостью производственного процесса изготовления радиоэлектронной аппаратуры и требует особого внимания.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Результатами проведенной работы являются знания по принципу ознакомления, изготовления и проверки цифровых часов в соответствии с электрической принципиальной схемой.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54F30" w:rsidRPr="00E15CD9" w:rsidRDefault="00A54F30" w:rsidP="00E15C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5CD9">
        <w:rPr>
          <w:b/>
          <w:sz w:val="28"/>
          <w:szCs w:val="28"/>
        </w:rPr>
        <w:br w:type="page"/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5CD9">
        <w:rPr>
          <w:b/>
          <w:sz w:val="28"/>
          <w:szCs w:val="28"/>
        </w:rPr>
        <w:t>Список литературы: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54F30" w:rsidRPr="00E15CD9" w:rsidRDefault="00A54F30" w:rsidP="00457B2B">
      <w:pPr>
        <w:spacing w:line="360" w:lineRule="auto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1. Белевцев А. Т. “Монтаж радиоаппаратуры и приборов”. Москва. &lt;&lt;Высшая школа&gt;&gt;. 1982 год.</w:t>
      </w:r>
    </w:p>
    <w:p w:rsidR="00A54F30" w:rsidRPr="00E15CD9" w:rsidRDefault="00A54F30" w:rsidP="00457B2B">
      <w:pPr>
        <w:spacing w:line="360" w:lineRule="auto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2. Браммер Ю. А., Пащук И. Н. “Импульсные и цифровые устройства”. Москва. &lt;&lt;Высшая школа&gt;&gt;. 2003 год.</w:t>
      </w:r>
    </w:p>
    <w:p w:rsidR="00A54F30" w:rsidRPr="00E15CD9" w:rsidRDefault="00A54F30" w:rsidP="00457B2B">
      <w:pPr>
        <w:spacing w:line="360" w:lineRule="auto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3. Вениаминов В. Н., Лебедев О. Н., Мирошниченко А. И. “Микросхемы и их применение”. Москва. &lt;&lt;Радио и связь&gt;&gt;. 1989 год.</w:t>
      </w:r>
    </w:p>
    <w:p w:rsidR="00A54F30" w:rsidRPr="00E15CD9" w:rsidRDefault="00A54F30" w:rsidP="00457B2B">
      <w:pPr>
        <w:spacing w:line="360" w:lineRule="auto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4. Верховцев О. Г., Лютов К. П. “Практические советы мастеру - любителю” (Электроника. Электротехника. Материалы и их применение). Санкт – Петербург. &lt;&lt;ЭНЕРГОАТОМИЗДАТ&gt;&gt;. 1991 год.</w:t>
      </w:r>
    </w:p>
    <w:p w:rsidR="00A54F30" w:rsidRPr="00E15CD9" w:rsidRDefault="00A54F30" w:rsidP="00457B2B">
      <w:pPr>
        <w:spacing w:line="360" w:lineRule="auto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5. Ганенко А. П., Лапсарь М. И. “Оформление текстовых и графических материалов при подготовке дипломных проектов, курсовых и письменных экзаменационных работ” (Требования ЕСКД). Москва. </w:t>
      </w:r>
      <w:r w:rsidRPr="00E15CD9">
        <w:rPr>
          <w:sz w:val="28"/>
          <w:szCs w:val="28"/>
          <w:lang w:val="en-US"/>
        </w:rPr>
        <w:t>ACADEMA</w:t>
      </w:r>
      <w:r w:rsidRPr="00E15CD9">
        <w:rPr>
          <w:sz w:val="28"/>
          <w:szCs w:val="28"/>
        </w:rPr>
        <w:t>. 2003 год.</w:t>
      </w:r>
    </w:p>
    <w:p w:rsidR="00A54F30" w:rsidRPr="00E15CD9" w:rsidRDefault="00A54F30" w:rsidP="00457B2B">
      <w:pPr>
        <w:spacing w:line="360" w:lineRule="auto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6. Колдунов А. С. “Радиолюбительская азбука” (Том 1, Цифровая техника). Москва. СОЛОН – Пресс. 2003 год.</w:t>
      </w:r>
    </w:p>
    <w:p w:rsidR="00A54F30" w:rsidRPr="00E15CD9" w:rsidRDefault="00A54F30" w:rsidP="00457B2B">
      <w:pPr>
        <w:spacing w:line="360" w:lineRule="auto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7. Мамедов О. Ю. “Современная экономика”. Ростов – на - Дону. &lt;&lt;Феникс&gt;&gt;. 1995 год.</w:t>
      </w:r>
    </w:p>
    <w:p w:rsidR="00A54F30" w:rsidRPr="00E15CD9" w:rsidRDefault="00A54F30" w:rsidP="00457B2B">
      <w:pPr>
        <w:spacing w:line="360" w:lineRule="auto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8. Новицкий Н. И. “Организация производства на предприятиях”. Москва. &lt;&lt;Финансы и Статистика&gt;&gt;. 2004 год.</w:t>
      </w:r>
    </w:p>
    <w:p w:rsidR="00A54F30" w:rsidRPr="00E15CD9" w:rsidRDefault="00A54F30" w:rsidP="00457B2B">
      <w:pPr>
        <w:spacing w:line="360" w:lineRule="auto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9. Пухальский Г. И., Новосельцева Т. Я. “Проектирование дискретных устройств на интегральных микросхемах” (Справочник). Москва. &lt;&lt;Радио и связь&gt;&gt;. 1990 год.</w:t>
      </w:r>
    </w:p>
    <w:p w:rsidR="00A54F30" w:rsidRPr="00E15CD9" w:rsidRDefault="00A54F30" w:rsidP="00457B2B">
      <w:pPr>
        <w:spacing w:line="360" w:lineRule="auto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10. Тарабрин Б. В. “Интегральные микросхемы” (Справочник). Москва. &lt;&lt;ЭНЕРГОАТОМИЗДАТ&gt;&gt;. 1985 год.</w:t>
      </w:r>
    </w:p>
    <w:p w:rsidR="00A54F30" w:rsidRPr="00E15CD9" w:rsidRDefault="00A54F30" w:rsidP="00457B2B">
      <w:pPr>
        <w:spacing w:line="360" w:lineRule="auto"/>
        <w:jc w:val="both"/>
        <w:rPr>
          <w:sz w:val="28"/>
          <w:szCs w:val="28"/>
        </w:rPr>
      </w:pPr>
      <w:r w:rsidRPr="00E15CD9">
        <w:rPr>
          <w:sz w:val="28"/>
          <w:szCs w:val="28"/>
        </w:rPr>
        <w:t>11. Уильямс А. (перевод с английского под редакцией</w:t>
      </w:r>
      <w:r w:rsidR="00E15CD9">
        <w:rPr>
          <w:sz w:val="28"/>
          <w:szCs w:val="28"/>
        </w:rPr>
        <w:t xml:space="preserve"> </w:t>
      </w:r>
      <w:r w:rsidRPr="00E15CD9">
        <w:rPr>
          <w:sz w:val="28"/>
          <w:szCs w:val="28"/>
        </w:rPr>
        <w:t>Теплюка И. Н.). “Применение интегральных схем”. Москва. &lt;&lt;Мир&gt;&gt;. 1987 год.</w:t>
      </w:r>
    </w:p>
    <w:p w:rsidR="00A54F30" w:rsidRPr="00E15CD9" w:rsidRDefault="00A54F30" w:rsidP="00457B2B">
      <w:pPr>
        <w:spacing w:line="360" w:lineRule="auto"/>
        <w:jc w:val="both"/>
        <w:rPr>
          <w:sz w:val="28"/>
          <w:szCs w:val="28"/>
        </w:rPr>
      </w:pPr>
      <w:r w:rsidRPr="00E15CD9">
        <w:rPr>
          <w:sz w:val="28"/>
          <w:szCs w:val="28"/>
        </w:rPr>
        <w:t xml:space="preserve">12. Ярочкина Г. В. “Радиоэлектронная аппаратура и приборы: монтаж и регулировка”. Москва. &lt;&lt;ПрофОбрИздат&gt;&gt;. 2002 год. 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sz w:val="28"/>
          <w:szCs w:val="28"/>
        </w:rPr>
      </w:pPr>
      <w:r w:rsidRPr="00E15CD9">
        <w:rPr>
          <w:sz w:val="28"/>
          <w:szCs w:val="28"/>
        </w:rPr>
        <w:br w:type="page"/>
      </w:r>
    </w:p>
    <w:p w:rsidR="00A54F30" w:rsidRPr="00457B2B" w:rsidRDefault="00A54F30" w:rsidP="00E15C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57B2B">
        <w:rPr>
          <w:b/>
          <w:sz w:val="28"/>
          <w:szCs w:val="28"/>
        </w:rPr>
        <w:t>Приложение 1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A54F30" w:rsidRPr="00457B2B" w:rsidRDefault="00A54F30" w:rsidP="00E15C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57B2B">
        <w:rPr>
          <w:b/>
          <w:sz w:val="28"/>
          <w:szCs w:val="28"/>
        </w:rPr>
        <w:t>Схема работы электронных часов</w:t>
      </w:r>
    </w:p>
    <w:p w:rsidR="00A54F30" w:rsidRPr="00E15CD9" w:rsidRDefault="00A54F30" w:rsidP="00E15CD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54F30" w:rsidRPr="00E15CD9" w:rsidRDefault="005E7888" w:rsidP="00457B2B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68.75pt;height:503.25pt">
            <v:imagedata r:id="rId8" o:title=""/>
          </v:shape>
        </w:pict>
      </w:r>
      <w:bookmarkStart w:id="0" w:name="_GoBack"/>
      <w:bookmarkEnd w:id="0"/>
    </w:p>
    <w:sectPr w:rsidR="00A54F30" w:rsidRPr="00E15CD9" w:rsidSect="00E15CD9">
      <w:footerReference w:type="even" r:id="rId9"/>
      <w:footerReference w:type="default" r:id="rId10"/>
      <w:pgSz w:w="11906" w:h="16838" w:code="9"/>
      <w:pgMar w:top="1134" w:right="851" w:bottom="1134" w:left="1701" w:header="720" w:footer="72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3C9" w:rsidRDefault="004803C9">
      <w:r>
        <w:separator/>
      </w:r>
    </w:p>
  </w:endnote>
  <w:endnote w:type="continuationSeparator" w:id="0">
    <w:p w:rsidR="004803C9" w:rsidRDefault="0048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3A0" w:rsidRDefault="006D23A0">
    <w:pPr>
      <w:pStyle w:val="a3"/>
      <w:framePr w:wrap="around" w:vAnchor="text" w:hAnchor="margin" w:xAlign="right" w:y="1"/>
      <w:rPr>
        <w:rStyle w:val="a5"/>
      </w:rPr>
    </w:pPr>
  </w:p>
  <w:p w:rsidR="006D23A0" w:rsidRDefault="006D23A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3A0" w:rsidRDefault="006D23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3C9" w:rsidRDefault="004803C9">
      <w:r>
        <w:separator/>
      </w:r>
    </w:p>
  </w:footnote>
  <w:footnote w:type="continuationSeparator" w:id="0">
    <w:p w:rsidR="004803C9" w:rsidRDefault="00480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7E57"/>
    <w:multiLevelType w:val="hybridMultilevel"/>
    <w:tmpl w:val="508A2890"/>
    <w:lvl w:ilvl="0" w:tplc="6C8A8A3C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5DA384A"/>
    <w:multiLevelType w:val="multilevel"/>
    <w:tmpl w:val="804A39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">
    <w:nsid w:val="07AA39E5"/>
    <w:multiLevelType w:val="hybridMultilevel"/>
    <w:tmpl w:val="76EEE3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FC73AD6"/>
    <w:multiLevelType w:val="hybridMultilevel"/>
    <w:tmpl w:val="CD640EB6"/>
    <w:lvl w:ilvl="0" w:tplc="6C8A8A3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CDB"/>
    <w:multiLevelType w:val="multilevel"/>
    <w:tmpl w:val="99D616A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/>
      </w:rPr>
    </w:lvl>
  </w:abstractNum>
  <w:abstractNum w:abstractNumId="5">
    <w:nsid w:val="5C8E7326"/>
    <w:multiLevelType w:val="hybridMultilevel"/>
    <w:tmpl w:val="92F09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886104"/>
    <w:multiLevelType w:val="hybridMultilevel"/>
    <w:tmpl w:val="31560F72"/>
    <w:lvl w:ilvl="0" w:tplc="6C8A8A3C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F30"/>
    <w:rsid w:val="00015034"/>
    <w:rsid w:val="000E2974"/>
    <w:rsid w:val="00163440"/>
    <w:rsid w:val="001F48F4"/>
    <w:rsid w:val="00253F50"/>
    <w:rsid w:val="00457B2B"/>
    <w:rsid w:val="004803C9"/>
    <w:rsid w:val="00515024"/>
    <w:rsid w:val="005E7888"/>
    <w:rsid w:val="006D23A0"/>
    <w:rsid w:val="006E48F0"/>
    <w:rsid w:val="0080402B"/>
    <w:rsid w:val="008055AF"/>
    <w:rsid w:val="008C0384"/>
    <w:rsid w:val="008E3DB1"/>
    <w:rsid w:val="00A54F30"/>
    <w:rsid w:val="00AE1598"/>
    <w:rsid w:val="00B14CFE"/>
    <w:rsid w:val="00C140A4"/>
    <w:rsid w:val="00C34131"/>
    <w:rsid w:val="00D37055"/>
    <w:rsid w:val="00E15CD9"/>
    <w:rsid w:val="00E953F2"/>
    <w:rsid w:val="00F45D88"/>
    <w:rsid w:val="00F91026"/>
    <w:rsid w:val="00FD1D48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FB5C8E47-F245-43C9-895B-9E8A5632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F30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4F30"/>
    <w:pPr>
      <w:keepNext/>
      <w:widowControl w:val="0"/>
      <w:shd w:val="clear" w:color="auto" w:fill="FFFFFF"/>
      <w:autoSpaceDE w:val="0"/>
      <w:autoSpaceDN w:val="0"/>
      <w:adjustRightInd w:val="0"/>
      <w:spacing w:before="7"/>
      <w:ind w:left="43"/>
      <w:jc w:val="both"/>
      <w:outlineLvl w:val="0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54F30"/>
    <w:rPr>
      <w:rFonts w:ascii="Times New Roman" w:hAnsi="Times New Roman" w:cs="Times New Roman"/>
      <w:color w:val="000000"/>
      <w:sz w:val="20"/>
      <w:szCs w:val="20"/>
      <w:shd w:val="clear" w:color="auto" w:fill="FFFFFF"/>
      <w:lang w:val="x-none" w:eastAsia="ru-RU"/>
    </w:rPr>
  </w:style>
  <w:style w:type="paragraph" w:styleId="a3">
    <w:name w:val="footer"/>
    <w:basedOn w:val="a"/>
    <w:link w:val="a4"/>
    <w:uiPriority w:val="99"/>
    <w:rsid w:val="00A54F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A54F30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A54F30"/>
    <w:rPr>
      <w:rFonts w:cs="Times New Roman"/>
    </w:rPr>
  </w:style>
  <w:style w:type="paragraph" w:styleId="3">
    <w:name w:val="Body Text Indent 3"/>
    <w:basedOn w:val="a"/>
    <w:link w:val="30"/>
    <w:uiPriority w:val="99"/>
    <w:rsid w:val="00A54F30"/>
    <w:pPr>
      <w:tabs>
        <w:tab w:val="left" w:pos="709"/>
      </w:tabs>
      <w:spacing w:line="360" w:lineRule="auto"/>
      <w:ind w:firstLine="180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locked/>
    <w:rsid w:val="00A54F3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Body Text Indent"/>
    <w:basedOn w:val="a"/>
    <w:link w:val="a7"/>
    <w:uiPriority w:val="99"/>
    <w:rsid w:val="00A54F30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A54F3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header"/>
    <w:basedOn w:val="a"/>
    <w:link w:val="a9"/>
    <w:uiPriority w:val="99"/>
    <w:rsid w:val="00A54F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A54F30"/>
    <w:rPr>
      <w:rFonts w:ascii="Times New Roman" w:hAnsi="Times New Roman" w:cs="Times New Roman"/>
      <w:sz w:val="24"/>
      <w:szCs w:val="24"/>
      <w:lang w:val="x-none" w:eastAsia="ru-RU"/>
    </w:rPr>
  </w:style>
  <w:style w:type="table" w:styleId="aa">
    <w:name w:val="Table Grid"/>
    <w:basedOn w:val="a1"/>
    <w:uiPriority w:val="59"/>
    <w:rsid w:val="00FF6381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6482</Words>
  <Characters>36952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2</cp:revision>
  <dcterms:created xsi:type="dcterms:W3CDTF">2014-03-04T19:00:00Z</dcterms:created>
  <dcterms:modified xsi:type="dcterms:W3CDTF">2014-03-04T19:00:00Z</dcterms:modified>
</cp:coreProperties>
</file>