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43" w:rsidRDefault="007B6143">
      <w:pPr>
        <w:jc w:val="center"/>
        <w:rPr>
          <w:color w:val="000000"/>
          <w:sz w:val="32"/>
          <w:szCs w:val="32"/>
        </w:rPr>
      </w:pPr>
      <w:r>
        <w:rPr>
          <w:color w:val="000000"/>
          <w:sz w:val="32"/>
          <w:szCs w:val="32"/>
        </w:rPr>
        <w:t>Министерство образования</w:t>
      </w:r>
    </w:p>
    <w:p w:rsidR="007B6143" w:rsidRDefault="007B6143">
      <w:pPr>
        <w:jc w:val="center"/>
        <w:rPr>
          <w:color w:val="000000"/>
          <w:sz w:val="32"/>
          <w:szCs w:val="32"/>
        </w:rPr>
      </w:pPr>
      <w:r>
        <w:rPr>
          <w:color w:val="000000"/>
          <w:sz w:val="32"/>
          <w:szCs w:val="32"/>
        </w:rPr>
        <w:t>Департамент образования администрации</w:t>
      </w:r>
    </w:p>
    <w:p w:rsidR="007B6143" w:rsidRDefault="007B6143">
      <w:pPr>
        <w:jc w:val="center"/>
        <w:rPr>
          <w:color w:val="000000"/>
          <w:sz w:val="32"/>
          <w:szCs w:val="32"/>
        </w:rPr>
      </w:pPr>
      <w:r>
        <w:rPr>
          <w:color w:val="000000"/>
          <w:sz w:val="32"/>
          <w:szCs w:val="32"/>
        </w:rPr>
        <w:t>Тульской области</w:t>
      </w:r>
    </w:p>
    <w:p w:rsidR="007B6143" w:rsidRDefault="007B6143">
      <w:pPr>
        <w:jc w:val="center"/>
        <w:rPr>
          <w:color w:val="000000"/>
          <w:sz w:val="32"/>
          <w:szCs w:val="32"/>
        </w:rPr>
      </w:pPr>
      <w:r>
        <w:rPr>
          <w:color w:val="000000"/>
          <w:sz w:val="32"/>
          <w:szCs w:val="32"/>
        </w:rPr>
        <w:t>Профессиональное училище №3</w:t>
      </w: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b/>
          <w:bCs/>
          <w:color w:val="000000"/>
          <w:sz w:val="72"/>
          <w:szCs w:val="72"/>
        </w:rPr>
      </w:pPr>
    </w:p>
    <w:p w:rsidR="007B6143" w:rsidRDefault="007B6143">
      <w:pPr>
        <w:pStyle w:val="1"/>
        <w:rPr>
          <w:b/>
          <w:bCs/>
          <w:color w:val="000000"/>
          <w:sz w:val="72"/>
          <w:szCs w:val="72"/>
        </w:rPr>
      </w:pPr>
    </w:p>
    <w:p w:rsidR="007B6143" w:rsidRDefault="007B6143">
      <w:pPr>
        <w:pStyle w:val="1"/>
        <w:rPr>
          <w:b/>
          <w:bCs/>
          <w:color w:val="000000"/>
          <w:sz w:val="72"/>
          <w:szCs w:val="72"/>
        </w:rPr>
      </w:pPr>
      <w:r>
        <w:rPr>
          <w:b/>
          <w:bCs/>
          <w:color w:val="000000"/>
          <w:sz w:val="72"/>
          <w:szCs w:val="72"/>
        </w:rPr>
        <w:t>Дипломная работа</w:t>
      </w: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pStyle w:val="2"/>
        <w:rPr>
          <w:color w:val="000000"/>
        </w:rPr>
      </w:pPr>
    </w:p>
    <w:p w:rsidR="007B6143" w:rsidRDefault="007B6143">
      <w:pPr>
        <w:pStyle w:val="2"/>
        <w:rPr>
          <w:color w:val="000000"/>
        </w:rPr>
      </w:pPr>
      <w:r>
        <w:rPr>
          <w:color w:val="000000"/>
        </w:rPr>
        <w:t xml:space="preserve">Тема: </w:t>
      </w:r>
      <w:r>
        <w:rPr>
          <w:b/>
          <w:bCs/>
          <w:color w:val="000000"/>
        </w:rPr>
        <w:t>"Декорирование помещений"</w:t>
      </w: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ind w:left="1830" w:firstLine="294"/>
        <w:rPr>
          <w:color w:val="000000"/>
          <w:sz w:val="32"/>
          <w:szCs w:val="32"/>
        </w:rPr>
      </w:pPr>
    </w:p>
    <w:p w:rsidR="007B6143" w:rsidRDefault="007B6143">
      <w:pPr>
        <w:ind w:left="1830" w:firstLine="294"/>
        <w:rPr>
          <w:color w:val="000000"/>
          <w:sz w:val="32"/>
          <w:szCs w:val="32"/>
        </w:rPr>
      </w:pPr>
    </w:p>
    <w:p w:rsidR="007B6143" w:rsidRDefault="007B6143">
      <w:pPr>
        <w:ind w:left="1830" w:firstLine="294"/>
        <w:rPr>
          <w:color w:val="000000"/>
          <w:sz w:val="32"/>
          <w:szCs w:val="32"/>
        </w:rPr>
      </w:pPr>
    </w:p>
    <w:p w:rsidR="007B6143" w:rsidRDefault="007B6143">
      <w:pPr>
        <w:ind w:left="1830" w:firstLine="294"/>
        <w:rPr>
          <w:color w:val="000000"/>
          <w:sz w:val="32"/>
          <w:szCs w:val="32"/>
        </w:rPr>
      </w:pPr>
    </w:p>
    <w:p w:rsidR="007B6143" w:rsidRDefault="007B6143">
      <w:pPr>
        <w:ind w:left="1830" w:firstLine="294"/>
        <w:rPr>
          <w:color w:val="000000"/>
          <w:sz w:val="32"/>
          <w:szCs w:val="32"/>
        </w:rPr>
      </w:pPr>
      <w:r>
        <w:rPr>
          <w:color w:val="000000"/>
          <w:sz w:val="32"/>
          <w:szCs w:val="32"/>
        </w:rPr>
        <w:t xml:space="preserve">Выполнила:   </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Голуб Н.</w:t>
      </w:r>
    </w:p>
    <w:p w:rsidR="007B6143" w:rsidRDefault="007B6143">
      <w:pPr>
        <w:ind w:left="1536" w:firstLine="588"/>
        <w:rPr>
          <w:color w:val="000000"/>
          <w:sz w:val="32"/>
          <w:szCs w:val="32"/>
        </w:rPr>
      </w:pPr>
    </w:p>
    <w:p w:rsidR="007B6143" w:rsidRDefault="007B6143">
      <w:pPr>
        <w:ind w:left="1536" w:firstLine="588"/>
        <w:rPr>
          <w:color w:val="000000"/>
          <w:sz w:val="32"/>
          <w:szCs w:val="32"/>
        </w:rPr>
      </w:pPr>
      <w:r>
        <w:rPr>
          <w:color w:val="000000"/>
          <w:sz w:val="32"/>
          <w:szCs w:val="32"/>
        </w:rPr>
        <w:t>Проверила:</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Шишкова О.А.</w:t>
      </w: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p>
    <w:p w:rsidR="007B6143" w:rsidRDefault="007B6143">
      <w:pPr>
        <w:jc w:val="center"/>
        <w:rPr>
          <w:color w:val="000000"/>
          <w:sz w:val="32"/>
          <w:szCs w:val="32"/>
        </w:rPr>
      </w:pPr>
      <w:r>
        <w:rPr>
          <w:color w:val="000000"/>
          <w:sz w:val="32"/>
          <w:szCs w:val="32"/>
        </w:rPr>
        <w:t>г. Новомосковск 2001 г.</w:t>
      </w:r>
    </w:p>
    <w:p w:rsidR="007B6143" w:rsidRDefault="007B6143">
      <w:pPr>
        <w:spacing w:line="360" w:lineRule="auto"/>
        <w:jc w:val="center"/>
        <w:rPr>
          <w:b/>
          <w:bCs/>
          <w:color w:val="000000"/>
          <w:sz w:val="32"/>
          <w:szCs w:val="32"/>
        </w:rPr>
      </w:pPr>
      <w:r>
        <w:rPr>
          <w:color w:val="000000"/>
          <w:sz w:val="32"/>
          <w:szCs w:val="32"/>
        </w:rPr>
        <w:br w:type="page"/>
      </w:r>
      <w:r>
        <w:rPr>
          <w:b/>
          <w:bCs/>
          <w:color w:val="000000"/>
          <w:sz w:val="32"/>
          <w:szCs w:val="32"/>
        </w:rPr>
        <w:t>План:</w:t>
      </w:r>
    </w:p>
    <w:p w:rsidR="007B6143" w:rsidRDefault="007B6143">
      <w:pPr>
        <w:spacing w:line="360" w:lineRule="auto"/>
        <w:jc w:val="center"/>
        <w:rPr>
          <w:b/>
          <w:bCs/>
          <w:color w:val="000000"/>
          <w:sz w:val="32"/>
          <w:szCs w:val="32"/>
        </w:rPr>
      </w:pPr>
    </w:p>
    <w:p w:rsidR="007B6143" w:rsidRDefault="007B6143">
      <w:pPr>
        <w:tabs>
          <w:tab w:val="left" w:pos="9163"/>
        </w:tabs>
        <w:spacing w:line="360" w:lineRule="auto"/>
        <w:ind w:firstLine="708"/>
        <w:rPr>
          <w:color w:val="000000"/>
          <w:sz w:val="32"/>
          <w:szCs w:val="32"/>
        </w:rPr>
      </w:pPr>
      <w:r>
        <w:rPr>
          <w:color w:val="000000"/>
          <w:sz w:val="32"/>
          <w:szCs w:val="32"/>
        </w:rPr>
        <w:t>Введение:</w:t>
      </w:r>
      <w:r>
        <w:rPr>
          <w:color w:val="000000"/>
          <w:sz w:val="32"/>
          <w:szCs w:val="32"/>
        </w:rPr>
        <w:tab/>
        <w:t>3</w:t>
      </w:r>
    </w:p>
    <w:p w:rsidR="007B6143" w:rsidRDefault="007B6143">
      <w:pPr>
        <w:tabs>
          <w:tab w:val="left" w:pos="9163"/>
        </w:tabs>
        <w:spacing w:line="360" w:lineRule="auto"/>
        <w:ind w:firstLine="708"/>
        <w:rPr>
          <w:color w:val="000000"/>
          <w:sz w:val="32"/>
          <w:szCs w:val="32"/>
        </w:rPr>
      </w:pPr>
      <w:r>
        <w:rPr>
          <w:color w:val="000000"/>
          <w:sz w:val="32"/>
          <w:szCs w:val="32"/>
          <w:lang w:val="en-US"/>
        </w:rPr>
        <w:t>I</w:t>
      </w:r>
      <w:r>
        <w:rPr>
          <w:color w:val="000000"/>
          <w:sz w:val="32"/>
          <w:szCs w:val="32"/>
        </w:rPr>
        <w:t xml:space="preserve"> Основная часть</w:t>
      </w:r>
      <w:r>
        <w:rPr>
          <w:color w:val="000000"/>
          <w:sz w:val="32"/>
          <w:szCs w:val="32"/>
        </w:rPr>
        <w:tab/>
        <w:t>4-25</w:t>
      </w:r>
    </w:p>
    <w:p w:rsidR="007B6143" w:rsidRDefault="007B6143">
      <w:pPr>
        <w:tabs>
          <w:tab w:val="left" w:pos="9163"/>
        </w:tabs>
        <w:spacing w:line="360" w:lineRule="auto"/>
        <w:ind w:firstLine="708"/>
        <w:rPr>
          <w:color w:val="000000"/>
          <w:sz w:val="32"/>
          <w:szCs w:val="32"/>
        </w:rPr>
      </w:pPr>
      <w:r>
        <w:rPr>
          <w:color w:val="000000"/>
          <w:sz w:val="32"/>
          <w:szCs w:val="32"/>
        </w:rPr>
        <w:t xml:space="preserve">1) Виды декорирования </w:t>
      </w:r>
      <w:r>
        <w:rPr>
          <w:color w:val="000000"/>
          <w:sz w:val="32"/>
          <w:szCs w:val="32"/>
        </w:rPr>
        <w:tab/>
        <w:t>4-9</w:t>
      </w:r>
    </w:p>
    <w:p w:rsidR="007B6143" w:rsidRDefault="007B6143">
      <w:pPr>
        <w:tabs>
          <w:tab w:val="left" w:pos="9163"/>
        </w:tabs>
        <w:spacing w:line="360" w:lineRule="auto"/>
        <w:ind w:firstLine="708"/>
        <w:rPr>
          <w:color w:val="000000"/>
          <w:sz w:val="32"/>
          <w:szCs w:val="32"/>
        </w:rPr>
      </w:pPr>
      <w:r>
        <w:rPr>
          <w:color w:val="000000"/>
          <w:sz w:val="32"/>
          <w:szCs w:val="32"/>
        </w:rPr>
        <w:t>2) Декорирование гостиной</w:t>
      </w:r>
      <w:r>
        <w:rPr>
          <w:color w:val="000000"/>
          <w:sz w:val="32"/>
          <w:szCs w:val="32"/>
        </w:rPr>
        <w:tab/>
        <w:t>10-11</w:t>
      </w:r>
    </w:p>
    <w:p w:rsidR="007B6143" w:rsidRDefault="007B6143">
      <w:pPr>
        <w:tabs>
          <w:tab w:val="left" w:pos="9163"/>
        </w:tabs>
        <w:spacing w:line="360" w:lineRule="auto"/>
        <w:ind w:firstLine="708"/>
        <w:rPr>
          <w:color w:val="000000"/>
          <w:sz w:val="32"/>
          <w:szCs w:val="32"/>
        </w:rPr>
      </w:pPr>
      <w:r>
        <w:rPr>
          <w:color w:val="000000"/>
          <w:sz w:val="32"/>
          <w:szCs w:val="32"/>
        </w:rPr>
        <w:t>3) Декорирование ванной комнаты</w:t>
      </w:r>
      <w:r>
        <w:rPr>
          <w:color w:val="000000"/>
          <w:sz w:val="32"/>
          <w:szCs w:val="32"/>
        </w:rPr>
        <w:tab/>
        <w:t>12-13</w:t>
      </w:r>
    </w:p>
    <w:p w:rsidR="007B6143" w:rsidRDefault="007B6143">
      <w:pPr>
        <w:tabs>
          <w:tab w:val="left" w:pos="9163"/>
        </w:tabs>
        <w:spacing w:line="360" w:lineRule="auto"/>
        <w:ind w:firstLine="708"/>
        <w:rPr>
          <w:color w:val="000000"/>
          <w:sz w:val="32"/>
          <w:szCs w:val="32"/>
        </w:rPr>
      </w:pPr>
      <w:r>
        <w:rPr>
          <w:color w:val="000000"/>
          <w:sz w:val="32"/>
          <w:szCs w:val="32"/>
        </w:rPr>
        <w:t>4) Декорирование столовой</w:t>
      </w:r>
      <w:r>
        <w:rPr>
          <w:color w:val="000000"/>
          <w:sz w:val="32"/>
          <w:szCs w:val="32"/>
        </w:rPr>
        <w:tab/>
        <w:t>14-15</w:t>
      </w:r>
    </w:p>
    <w:p w:rsidR="007B6143" w:rsidRDefault="007B6143">
      <w:pPr>
        <w:tabs>
          <w:tab w:val="left" w:pos="9163"/>
        </w:tabs>
        <w:spacing w:line="360" w:lineRule="auto"/>
        <w:ind w:firstLine="708"/>
        <w:rPr>
          <w:color w:val="000000"/>
          <w:sz w:val="32"/>
          <w:szCs w:val="32"/>
        </w:rPr>
      </w:pPr>
      <w:r>
        <w:rPr>
          <w:color w:val="000000"/>
          <w:sz w:val="32"/>
          <w:szCs w:val="32"/>
        </w:rPr>
        <w:t>5) Декорирование холла, площадок</w:t>
      </w:r>
      <w:r>
        <w:rPr>
          <w:color w:val="000000"/>
          <w:sz w:val="32"/>
          <w:szCs w:val="32"/>
        </w:rPr>
        <w:tab/>
        <w:t>16-17</w:t>
      </w:r>
    </w:p>
    <w:p w:rsidR="007B6143" w:rsidRDefault="007B6143">
      <w:pPr>
        <w:tabs>
          <w:tab w:val="left" w:pos="9163"/>
        </w:tabs>
        <w:spacing w:line="360" w:lineRule="auto"/>
        <w:ind w:firstLine="708"/>
        <w:rPr>
          <w:color w:val="000000"/>
          <w:sz w:val="32"/>
          <w:szCs w:val="32"/>
        </w:rPr>
      </w:pPr>
      <w:r>
        <w:rPr>
          <w:color w:val="000000"/>
          <w:sz w:val="32"/>
          <w:szCs w:val="32"/>
        </w:rPr>
        <w:t>6) Декорирование спальни</w:t>
      </w:r>
      <w:r>
        <w:rPr>
          <w:color w:val="000000"/>
          <w:sz w:val="32"/>
          <w:szCs w:val="32"/>
        </w:rPr>
        <w:tab/>
        <w:t>18-19</w:t>
      </w:r>
    </w:p>
    <w:p w:rsidR="007B6143" w:rsidRDefault="007B6143">
      <w:pPr>
        <w:tabs>
          <w:tab w:val="left" w:pos="9163"/>
        </w:tabs>
        <w:spacing w:line="360" w:lineRule="auto"/>
        <w:ind w:firstLine="708"/>
        <w:rPr>
          <w:color w:val="000000"/>
          <w:sz w:val="32"/>
          <w:szCs w:val="32"/>
        </w:rPr>
      </w:pPr>
      <w:r>
        <w:rPr>
          <w:color w:val="000000"/>
          <w:sz w:val="32"/>
          <w:szCs w:val="32"/>
        </w:rPr>
        <w:t>7) Декорирование кухни</w:t>
      </w:r>
      <w:r>
        <w:rPr>
          <w:color w:val="000000"/>
          <w:sz w:val="32"/>
          <w:szCs w:val="32"/>
        </w:rPr>
        <w:tab/>
        <w:t>20-21</w:t>
      </w:r>
    </w:p>
    <w:p w:rsidR="007B6143" w:rsidRDefault="007B6143">
      <w:pPr>
        <w:tabs>
          <w:tab w:val="left" w:pos="9163"/>
        </w:tabs>
        <w:spacing w:line="360" w:lineRule="auto"/>
        <w:ind w:firstLine="708"/>
        <w:rPr>
          <w:color w:val="000000"/>
          <w:sz w:val="32"/>
          <w:szCs w:val="32"/>
        </w:rPr>
      </w:pPr>
      <w:r>
        <w:rPr>
          <w:color w:val="000000"/>
          <w:sz w:val="32"/>
          <w:szCs w:val="32"/>
        </w:rPr>
        <w:t>8) Декорирование зимнего сада</w:t>
      </w:r>
      <w:r>
        <w:rPr>
          <w:color w:val="000000"/>
          <w:sz w:val="32"/>
          <w:szCs w:val="32"/>
        </w:rPr>
        <w:tab/>
        <w:t>22-23</w:t>
      </w:r>
    </w:p>
    <w:p w:rsidR="007B6143" w:rsidRDefault="007B6143">
      <w:pPr>
        <w:tabs>
          <w:tab w:val="left" w:pos="9163"/>
        </w:tabs>
        <w:spacing w:line="360" w:lineRule="auto"/>
        <w:ind w:firstLine="708"/>
        <w:rPr>
          <w:color w:val="000000"/>
          <w:sz w:val="32"/>
          <w:szCs w:val="32"/>
        </w:rPr>
      </w:pPr>
      <w:r>
        <w:rPr>
          <w:color w:val="000000"/>
          <w:sz w:val="32"/>
          <w:szCs w:val="32"/>
        </w:rPr>
        <w:t>9) Размещение растений в комнате</w:t>
      </w:r>
      <w:r>
        <w:rPr>
          <w:color w:val="000000"/>
          <w:sz w:val="32"/>
          <w:szCs w:val="32"/>
        </w:rPr>
        <w:tab/>
        <w:t>24-25</w:t>
      </w:r>
    </w:p>
    <w:p w:rsidR="007B6143" w:rsidRDefault="007B6143">
      <w:pPr>
        <w:tabs>
          <w:tab w:val="left" w:pos="9163"/>
        </w:tabs>
        <w:spacing w:line="360" w:lineRule="auto"/>
        <w:ind w:firstLine="708"/>
        <w:rPr>
          <w:b/>
          <w:bCs/>
          <w:color w:val="000000"/>
          <w:sz w:val="32"/>
          <w:szCs w:val="32"/>
        </w:rPr>
      </w:pPr>
      <w:r>
        <w:rPr>
          <w:color w:val="000000"/>
          <w:sz w:val="32"/>
          <w:szCs w:val="32"/>
          <w:lang w:val="en-US"/>
        </w:rPr>
        <w:t>II</w:t>
      </w:r>
      <w:r>
        <w:rPr>
          <w:color w:val="000000"/>
          <w:sz w:val="32"/>
          <w:szCs w:val="32"/>
        </w:rPr>
        <w:t xml:space="preserve"> Практическая часть</w:t>
      </w:r>
      <w:r>
        <w:rPr>
          <w:color w:val="000000"/>
          <w:sz w:val="32"/>
          <w:szCs w:val="32"/>
        </w:rPr>
        <w:tab/>
        <w:t>26-33</w:t>
      </w:r>
    </w:p>
    <w:p w:rsidR="007B6143" w:rsidRDefault="007B6143">
      <w:pPr>
        <w:spacing w:line="360" w:lineRule="auto"/>
        <w:ind w:firstLine="708"/>
        <w:rPr>
          <w:b/>
          <w:bCs/>
          <w:color w:val="000000"/>
          <w:sz w:val="32"/>
          <w:szCs w:val="32"/>
        </w:rPr>
      </w:pPr>
    </w:p>
    <w:p w:rsidR="007B6143" w:rsidRDefault="007B6143">
      <w:pPr>
        <w:jc w:val="center"/>
        <w:rPr>
          <w:color w:val="000000"/>
        </w:rPr>
      </w:pPr>
    </w:p>
    <w:p w:rsidR="007B6143" w:rsidRDefault="007B6143">
      <w:pPr>
        <w:spacing w:line="360" w:lineRule="auto"/>
        <w:ind w:firstLine="748"/>
        <w:jc w:val="both"/>
        <w:rPr>
          <w:color w:val="000000"/>
          <w:sz w:val="30"/>
          <w:szCs w:val="30"/>
        </w:rPr>
      </w:pPr>
      <w:r>
        <w:rPr>
          <w:color w:val="000000"/>
        </w:rPr>
        <w:br w:type="page"/>
      </w:r>
      <w:r>
        <w:rPr>
          <w:color w:val="000000"/>
          <w:sz w:val="30"/>
          <w:szCs w:val="30"/>
        </w:rPr>
        <w:t>Люди с незапамятных времен научились ценить прелесть и красоту живых растений и украшать ими свои жилища. Античные народы отмечались необыкновенной страстью к выращиванию цветов и размещали их в доме в подвесных горшках и корзинах. Древние поэты воспевали свои любимые цветы в стихах, а войны привозили экзотическую флору из военных походов.</w:t>
      </w:r>
    </w:p>
    <w:p w:rsidR="007B6143" w:rsidRDefault="007B6143">
      <w:pPr>
        <w:spacing w:line="360" w:lineRule="auto"/>
        <w:ind w:firstLine="748"/>
        <w:jc w:val="both"/>
        <w:rPr>
          <w:color w:val="000000"/>
          <w:sz w:val="30"/>
          <w:szCs w:val="30"/>
        </w:rPr>
      </w:pPr>
      <w:r>
        <w:rPr>
          <w:color w:val="000000"/>
          <w:sz w:val="30"/>
          <w:szCs w:val="30"/>
        </w:rPr>
        <w:t>А что творилось в Европе в эпоху великих географических открытий! Когда Христофор Колумб привез из открытой им Америки первые семена неизвестных растений, тысячи средневековых энтузиастов бросились правдой и неправдой добывать дары чужеземной флоры. И благодаря этим людям сегодня мы с Вами имеем великолепную коллекцию пальм, ароидных, папоротников, саккулентов и разнообразных красивоцветущих растений.</w:t>
      </w:r>
    </w:p>
    <w:p w:rsidR="007B6143" w:rsidRDefault="007B6143">
      <w:pPr>
        <w:spacing w:line="360" w:lineRule="auto"/>
        <w:ind w:firstLine="748"/>
        <w:jc w:val="both"/>
        <w:rPr>
          <w:color w:val="000000"/>
          <w:sz w:val="30"/>
          <w:szCs w:val="30"/>
        </w:rPr>
      </w:pPr>
      <w:r>
        <w:rPr>
          <w:color w:val="000000"/>
          <w:sz w:val="30"/>
          <w:szCs w:val="30"/>
        </w:rPr>
        <w:t>К сожалению, все это многообразие втиснуть в квартиру не удастся никакими силами, однако можно разместить у себя наиболее милые Вашему сердцу цветочки относящиеся к различным группам.</w:t>
      </w:r>
    </w:p>
    <w:p w:rsidR="007B6143" w:rsidRDefault="007B6143">
      <w:pPr>
        <w:spacing w:line="360" w:lineRule="auto"/>
        <w:ind w:firstLine="748"/>
        <w:jc w:val="both"/>
        <w:rPr>
          <w:color w:val="000000"/>
          <w:sz w:val="30"/>
          <w:szCs w:val="30"/>
        </w:rPr>
      </w:pPr>
      <w:r>
        <w:rPr>
          <w:color w:val="000000"/>
          <w:sz w:val="30"/>
          <w:szCs w:val="30"/>
        </w:rPr>
        <w:t>Пусть какие-то из них будут изумлять Вас ярким цветением, другие необычностью формы, третьи - нарядной листвой. Как говорится больше растений хороших и разных.</w:t>
      </w:r>
    </w:p>
    <w:p w:rsidR="007B6143" w:rsidRDefault="007B6143">
      <w:pPr>
        <w:spacing w:line="360" w:lineRule="auto"/>
        <w:ind w:firstLine="748"/>
        <w:jc w:val="both"/>
        <w:rPr>
          <w:color w:val="000000"/>
          <w:sz w:val="30"/>
          <w:szCs w:val="30"/>
        </w:rPr>
      </w:pPr>
      <w:r>
        <w:rPr>
          <w:color w:val="000000"/>
          <w:sz w:val="30"/>
          <w:szCs w:val="30"/>
        </w:rPr>
        <w:br w:type="page"/>
        <w:t>Комнатных растений очень много, поэтому, выбирая растения для дома, легко и ошибиться. Растения хорошо себя чувствуют в домах друзей, но не обольщайтесь относительно крупных растений в общественных зданиях. Практически все декоративно-лиственные растения красивы круглый год. С цветущими растениями все сложнее. Одни из низ декоративны лишь в течении короткого времени, и после того, как они отцветут, их приходится убирать из комнаты, но другие сохраняют свою привлекательность в течение круглого года. Некоторые растения известны как исключительно выносливые. К таким "железным" видам относятся растения: фатсия, аспидистра, многие обычные суккуленты (если их не заливать) и циперус (если его не подсушивать). Выращивание таких трудных растений, как акалифа, калатея и других под силу только опытным энтузиастам-цветоводам.</w:t>
      </w:r>
    </w:p>
    <w:p w:rsidR="007B6143" w:rsidRDefault="007B6143">
      <w:pPr>
        <w:spacing w:line="360" w:lineRule="auto"/>
        <w:ind w:firstLine="748"/>
        <w:jc w:val="both"/>
        <w:rPr>
          <w:color w:val="000000"/>
          <w:sz w:val="30"/>
          <w:szCs w:val="30"/>
        </w:rPr>
      </w:pPr>
      <w:r>
        <w:rPr>
          <w:color w:val="000000"/>
          <w:sz w:val="30"/>
          <w:szCs w:val="30"/>
        </w:rPr>
        <w:t>Некоторым растениям нужна прохлада зимой, другие прекрасно себя чувствуют на солнышке, в то время как третьи в аналогических условия наверняка погибнут. Многие растения испытывают настоящий шок, когда попадают из хорошо освещенного помещения с влажной атмосферой в вашу более темную комнату с сухим воздухом.</w:t>
      </w:r>
    </w:p>
    <w:p w:rsidR="007B6143" w:rsidRDefault="007B6143">
      <w:pPr>
        <w:spacing w:line="360" w:lineRule="auto"/>
        <w:ind w:firstLine="748"/>
        <w:jc w:val="both"/>
        <w:rPr>
          <w:color w:val="000000"/>
          <w:sz w:val="30"/>
          <w:szCs w:val="30"/>
        </w:rPr>
      </w:pPr>
      <w:r>
        <w:rPr>
          <w:color w:val="000000"/>
          <w:sz w:val="30"/>
          <w:szCs w:val="30"/>
        </w:rPr>
        <w:t>Среди достаточно богатого ассортимента растений для помещений, есть такие, которые почти круглый год следует обильно поливать, и такие, которые зимой держат совсем без полива. Одни могут расти в затененных уголках на значительном расстоянии от окна, другие требуют самое яркое солнце.</w:t>
      </w:r>
    </w:p>
    <w:p w:rsidR="007B6143" w:rsidRDefault="007B6143">
      <w:pPr>
        <w:spacing w:line="360" w:lineRule="auto"/>
        <w:ind w:firstLine="748"/>
        <w:jc w:val="both"/>
        <w:rPr>
          <w:color w:val="000000"/>
          <w:sz w:val="30"/>
          <w:szCs w:val="30"/>
        </w:rPr>
      </w:pPr>
      <w:r>
        <w:rPr>
          <w:color w:val="000000"/>
          <w:sz w:val="30"/>
          <w:szCs w:val="30"/>
        </w:rPr>
        <w:t>Свет - определяет основу жизнедеятельности растений фотосинтез. При недостатке света растения угнетены, теряют пеструю окраску и не цветут.</w:t>
      </w:r>
    </w:p>
    <w:p w:rsidR="007B6143" w:rsidRDefault="007B6143">
      <w:pPr>
        <w:spacing w:line="360" w:lineRule="auto"/>
        <w:ind w:firstLine="748"/>
        <w:jc w:val="both"/>
        <w:rPr>
          <w:color w:val="000000"/>
          <w:sz w:val="30"/>
          <w:szCs w:val="30"/>
        </w:rPr>
      </w:pPr>
      <w:r>
        <w:rPr>
          <w:color w:val="000000"/>
          <w:sz w:val="30"/>
          <w:szCs w:val="30"/>
        </w:rPr>
        <w:t>При выборе растения большое значение имеет как его размер, так и облик (небольшое, низкое растение выглядит неуместно на фоне большой голой стены, а высокое древовидное едва поместится на узком подоконнике.</w:t>
      </w:r>
    </w:p>
    <w:p w:rsidR="007B6143" w:rsidRDefault="007B6143">
      <w:pPr>
        <w:spacing w:line="360" w:lineRule="auto"/>
        <w:ind w:firstLine="748"/>
        <w:jc w:val="both"/>
        <w:rPr>
          <w:color w:val="000000"/>
          <w:sz w:val="30"/>
          <w:szCs w:val="30"/>
        </w:rPr>
      </w:pPr>
      <w:r>
        <w:rPr>
          <w:b/>
          <w:bCs/>
          <w:color w:val="000000"/>
          <w:sz w:val="30"/>
          <w:szCs w:val="30"/>
        </w:rPr>
        <w:t xml:space="preserve">Отдельностоящее растение </w:t>
      </w:r>
      <w:r>
        <w:rPr>
          <w:color w:val="000000"/>
          <w:sz w:val="30"/>
          <w:szCs w:val="30"/>
        </w:rPr>
        <w:t>может быть вечнозеленым или цветущим. Его можно поставить прямо в горшке если скрыть горшок в кривом кашпо.</w:t>
      </w: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r>
        <w:rPr>
          <w:b/>
          <w:bCs/>
          <w:color w:val="000000"/>
          <w:sz w:val="30"/>
          <w:szCs w:val="30"/>
        </w:rPr>
        <w:t xml:space="preserve">Горшечная группа </w:t>
      </w:r>
      <w:r>
        <w:rPr>
          <w:color w:val="000000"/>
          <w:sz w:val="30"/>
          <w:szCs w:val="30"/>
        </w:rPr>
        <w:t>коллекция растений в горшках или индивидуальных контейнерах, установленных близко друг к другу, чтобы создать эффект большого пятна зелени. При такой расстановке видно, что растения сидят в отдельных горшках.</w:t>
      </w: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r>
        <w:rPr>
          <w:b/>
          <w:bCs/>
          <w:color w:val="000000"/>
          <w:sz w:val="30"/>
          <w:szCs w:val="30"/>
        </w:rPr>
        <w:t xml:space="preserve">Комнатный садик </w:t>
      </w:r>
      <w:r>
        <w:rPr>
          <w:color w:val="000000"/>
          <w:sz w:val="30"/>
          <w:szCs w:val="30"/>
        </w:rPr>
        <w:t>- это контейнер, заполненный несколькими растениями. Горшки при таком способе размещения не видны - они могут быть скрыты от глаз внутри контейнера или растения могут быть высажена прямо в контейнер, без горшков.</w:t>
      </w: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r>
        <w:rPr>
          <w:b/>
          <w:bCs/>
          <w:color w:val="000000"/>
          <w:sz w:val="30"/>
          <w:szCs w:val="30"/>
        </w:rPr>
        <w:t xml:space="preserve">Миниатюрный сад </w:t>
      </w:r>
      <w:r>
        <w:rPr>
          <w:color w:val="000000"/>
          <w:sz w:val="30"/>
          <w:szCs w:val="30"/>
        </w:rPr>
        <w:t>- особым видом комнатного сада являются ландшафтные композиции, воспроизводящие в миниатюре настоящий сад. Для украшения используют дорожки, водоемы, различные фигурки, а для создания разнообразного ландшафта - мхи и растения с крошечными листьями. Всю композицию обычно размещают на столике с колесами, чтобы в хорошую погоду ее можно было вывозить на улицу и перевозить в кухню для полива. За ландшафтными композициями трудно ухаживать, а их создание требует настоящей увлеченности и известных способностей, без которых миниатюрный сад будет выглядеть как творение дилетанта.</w:t>
      </w:r>
    </w:p>
    <w:p w:rsidR="007B6143" w:rsidRDefault="007B6143">
      <w:pPr>
        <w:spacing w:line="360" w:lineRule="auto"/>
        <w:ind w:firstLine="748"/>
        <w:jc w:val="both"/>
        <w:rPr>
          <w:color w:val="000000"/>
          <w:sz w:val="30"/>
          <w:szCs w:val="30"/>
        </w:rPr>
      </w:pPr>
      <w:r>
        <w:rPr>
          <w:color w:val="000000"/>
          <w:sz w:val="30"/>
          <w:szCs w:val="30"/>
        </w:rPr>
        <w:br w:type="page"/>
      </w:r>
      <w:r>
        <w:rPr>
          <w:b/>
          <w:bCs/>
          <w:color w:val="000000"/>
          <w:sz w:val="30"/>
          <w:szCs w:val="30"/>
        </w:rPr>
        <w:t>Стандартная композиция</w:t>
      </w:r>
      <w:r>
        <w:rPr>
          <w:color w:val="000000"/>
          <w:sz w:val="30"/>
          <w:szCs w:val="30"/>
        </w:rPr>
        <w:t>. Обычно декоративно-лиственные растения используют для придания композиции определенных очертаний, а цветущие добавляют в нее цветовые пятна. На заднем плане помещают более высокие растения, либо растения с более темными или более крупными листьями. Опытный декоратор подчас использует только декоративно-лиственные растения, добиваясь декоративного эффекта в результате сочетания разных по очертанию листьев и их пестрой окраски у некоторых растений.</w:t>
      </w:r>
    </w:p>
    <w:p w:rsidR="007B6143" w:rsidRDefault="007B6143">
      <w:pPr>
        <w:spacing w:line="360" w:lineRule="auto"/>
        <w:ind w:firstLine="748"/>
        <w:jc w:val="both"/>
        <w:rPr>
          <w:color w:val="000000"/>
          <w:sz w:val="30"/>
          <w:szCs w:val="30"/>
        </w:rPr>
      </w:pPr>
      <w:r>
        <w:rPr>
          <w:color w:val="000000"/>
          <w:sz w:val="30"/>
          <w:szCs w:val="30"/>
        </w:rPr>
        <w:br w:type="page"/>
      </w:r>
      <w:r>
        <w:rPr>
          <w:b/>
          <w:bCs/>
          <w:color w:val="000000"/>
          <w:sz w:val="30"/>
          <w:szCs w:val="30"/>
        </w:rPr>
        <w:t>Профессиональная композиция</w:t>
      </w:r>
      <w:r>
        <w:rPr>
          <w:color w:val="000000"/>
          <w:sz w:val="30"/>
          <w:szCs w:val="30"/>
        </w:rPr>
        <w:t>. Этот тип композиции, очень почитаемый декоративными - профессионалами. Обычно такие композиции устраивают в общественных зданиях, но их уменьшенные варианты в помещении могут подойти для пустующего угла в комнате. Важной составной частью профессиональной композиции являются кашпо - они должны быть разной высоты и привлекательно выглядеть. Самое заднее должно быть самым высоким или его нужно установить на подставку, чтобы растущее в нем растение было видно наилучшим образом. В кашпо на переднем плане помещают цветущие растения, которое по мере отцветания заменяют на другое. В средней части помещают ампельные растения, которые красиво оплетают сосуд, в котором растут.</w:t>
      </w: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r>
        <w:rPr>
          <w:color w:val="000000"/>
          <w:sz w:val="30"/>
          <w:szCs w:val="30"/>
        </w:rPr>
        <w:br w:type="page"/>
      </w:r>
      <w:r>
        <w:rPr>
          <w:b/>
          <w:bCs/>
          <w:color w:val="000000"/>
          <w:sz w:val="30"/>
          <w:szCs w:val="30"/>
        </w:rPr>
        <w:t>Зеленая стена</w:t>
      </w:r>
      <w:r>
        <w:rPr>
          <w:color w:val="000000"/>
          <w:sz w:val="30"/>
          <w:szCs w:val="30"/>
        </w:rPr>
        <w:t>. Существует много способов отделить зону столовой в комнате, которую используют и как гостиную, и как столовую. Иногда для этого достаточно деревянной перегородки, несколько горшков с растениями, расставленные в открытых местах, оживят ее. На пол устанавливают глубокий и достаточно широкий прямоугольный ящик, к которому приерепляют доходящую до потолка шпалеру, либо декоративные листы закрепляют прямо в земле. В землю затем заглубляют горшки; подходящие растения - цинус, сигнониум, плющ, фикус карликовый.</w:t>
      </w: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r>
        <w:rPr>
          <w:b/>
          <w:bCs/>
          <w:color w:val="000000"/>
          <w:sz w:val="30"/>
          <w:szCs w:val="30"/>
        </w:rPr>
        <w:t xml:space="preserve">Террариум </w:t>
      </w:r>
      <w:r>
        <w:rPr>
          <w:color w:val="000000"/>
          <w:sz w:val="30"/>
          <w:szCs w:val="30"/>
        </w:rPr>
        <w:t>- это контейнер из стекла и прозрачного пластика, внутри которого посажены растения. Отверстие контейнера заужено или закрыто прозрачным материалом. Бутылка должна быть чистой и сухой. Сворачивают фунтик из бумаги и осторожно насыпают в бутылку примерно пятисантиметровый слой мелких камешков. Сверху добавляют тонкий слой древесного угля, и, затем толстый слой почва с высоким содержанием песка. Приминают почву тампоном, а затем приподнимают почву в задней части садика.</w:t>
      </w:r>
    </w:p>
    <w:p w:rsidR="007B6143" w:rsidRDefault="007B6143">
      <w:pPr>
        <w:spacing w:line="360" w:lineRule="auto"/>
        <w:ind w:firstLine="748"/>
        <w:jc w:val="both"/>
        <w:rPr>
          <w:color w:val="000000"/>
          <w:sz w:val="30"/>
          <w:szCs w:val="30"/>
        </w:rPr>
      </w:pPr>
      <w:r>
        <w:rPr>
          <w:color w:val="000000"/>
          <w:sz w:val="30"/>
          <w:szCs w:val="30"/>
        </w:rPr>
        <w:t>Уплотняют землю вокруг каждого растения тампоном. Поливают из лейки с длинным носиком и поливают тонкой струйкой. Вливают совсем немного вода - только чтобы промыть стекло и увлажнить поверхность. Вставляют пробку. Если после этого стекло запотело, то вынимают ее, пока сконденсировавшаяся влага не исчезнет. Вставляют пробку снова - вероятно больше никогда не придется заниматься поливом.</w:t>
      </w: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r>
        <w:rPr>
          <w:color w:val="000000"/>
          <w:sz w:val="30"/>
          <w:szCs w:val="30"/>
        </w:rPr>
        <w:t>Сад в аквариуме. Сад в стеклянной емкости со съемной крышкой известен как аквариумный сад. Сначала насыпают на дно емкости слой мелких камешков и древесного угля, затем - слой земли с песком толщиной 2 см. В аквариумный сад или покупной террариум можно высадить многие растения. В нем будут хорошо расти нежные папоротники, фиттония, матанта, рео. Добавляют к декоративно-лиственным растениям цветовые пятна - для этого идеально подходят узамбарские фиалки и маленькие орхидеи. Два предостережения: никогда не используйте кактусы и другие суккумнты и высаживайте растения просторно, чтобы они могли разрастаться не тесня друг друга. Если появляется конденсат, приоткройте на несколько часов крышку или дверцу, но в основное время держите их закрытыми. Время от времени удаляют отмершие или заболевшие листья и раз в несколько месяцев поливать. Эти мини-джунгли - самый простой способ выращивать экзотические растения.</w:t>
      </w: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r>
        <w:rPr>
          <w:color w:val="000000"/>
          <w:sz w:val="30"/>
          <w:szCs w:val="30"/>
        </w:rPr>
        <w:br w:type="page"/>
        <w:t>Гостиная - комната, в которой собирается семья. Это помещение, в котором в основном и располагают комнатные растения в обычном доме. Именно здесь располагают самые красивые и дорогие растения. Каждую гостиную можно сделать еще уютнее, добавив новые виды растений или изменив расположение имеющихся. Следует избегать расставлять невзрачные вечнозеленые и обычные цветущие растения по всей комнате. Дизайнер обычно начинает с создания нескольких зеленых островков, каждый из которых привлекателен сам по себе. Тщательно подобрав одиночное растение, вы можете изменить общий вид комнаты: высокие потолки будут казаться ниже, если повесить висячую корзинку со свисающими растениями, а комната с низкими потолками покажется выше, если поместить в ней крупное высокое растение. Растения с дуговидными стеблями и мелкими листьями зрительно расширят узкую комнату.</w:t>
      </w:r>
    </w:p>
    <w:p w:rsidR="007B6143" w:rsidRDefault="007B6143">
      <w:pPr>
        <w:spacing w:line="360" w:lineRule="auto"/>
        <w:ind w:firstLine="748"/>
        <w:jc w:val="both"/>
        <w:rPr>
          <w:color w:val="000000"/>
          <w:sz w:val="30"/>
          <w:szCs w:val="30"/>
        </w:rPr>
      </w:pPr>
      <w:r>
        <w:rPr>
          <w:color w:val="000000"/>
          <w:sz w:val="30"/>
          <w:szCs w:val="30"/>
        </w:rPr>
        <w:t>Важно соблюдать соотношение размеров: маленькая пилея будет выглядеть жалкой в просторном помещении, а величественная драценна будет доминировать в маленькой комнате. В нарядной комнате уместны растения с большими листьями, просто обставленную комнату украсит пестрая, причудливая форма листвы.</w:t>
      </w:r>
    </w:p>
    <w:p w:rsidR="007B6143" w:rsidRDefault="007B6143">
      <w:pPr>
        <w:spacing w:line="360" w:lineRule="auto"/>
        <w:ind w:firstLine="748"/>
        <w:jc w:val="both"/>
        <w:rPr>
          <w:color w:val="000000"/>
          <w:sz w:val="30"/>
          <w:szCs w:val="30"/>
        </w:rPr>
      </w:pPr>
      <w:r>
        <w:rPr>
          <w:color w:val="000000"/>
          <w:sz w:val="30"/>
          <w:szCs w:val="30"/>
        </w:rPr>
        <w:t>Используют растения для оживления скучного интерьера. Камин с пылающими поленьями очень уютно выглядит зимой, но в другое время года холодный очаг грустное впечатление. Комнатные растения часто помещают возле камина, которым не пользуются.</w:t>
      </w:r>
    </w:p>
    <w:p w:rsidR="007B6143" w:rsidRDefault="007B6143">
      <w:pPr>
        <w:spacing w:line="360" w:lineRule="auto"/>
        <w:ind w:firstLine="748"/>
        <w:jc w:val="both"/>
        <w:rPr>
          <w:color w:val="000000"/>
          <w:sz w:val="30"/>
          <w:szCs w:val="30"/>
        </w:rPr>
      </w:pPr>
      <w:r>
        <w:rPr>
          <w:color w:val="000000"/>
          <w:sz w:val="30"/>
          <w:szCs w:val="30"/>
        </w:rPr>
        <w:t>Гостиная - довольно удобное помещение для многих растений, потому что обычно она хорошо освещена и в ней всегда можно найти место для одного - двух зеленых островков. Однако здесь тоже есть свои проблемы: зимой в комнатах с центральным отоплением низкая влажность, а для растени, которым нужны прохладные условия содержания в период покоя, там может быть слишком тепло. Впрочем, все равно можно выбрать из сотен видов растений то, что больше подходит для ваших условий.</w:t>
      </w:r>
    </w:p>
    <w:p w:rsidR="007B6143" w:rsidRDefault="007B6143">
      <w:pPr>
        <w:spacing w:line="360" w:lineRule="auto"/>
        <w:ind w:firstLine="748"/>
        <w:jc w:val="both"/>
        <w:rPr>
          <w:color w:val="000000"/>
          <w:sz w:val="30"/>
          <w:szCs w:val="30"/>
        </w:rPr>
      </w:pPr>
      <w:r>
        <w:rPr>
          <w:color w:val="000000"/>
          <w:sz w:val="30"/>
          <w:szCs w:val="30"/>
        </w:rPr>
        <w:br w:type="page"/>
      </w:r>
      <w:r>
        <w:rPr>
          <w:color w:val="000000"/>
          <w:sz w:val="30"/>
          <w:szCs w:val="30"/>
        </w:rPr>
        <w:br w:type="page"/>
        <w:t>Комнатные растения в ванной комнате гораздо чаще встречаются на фотографиях в журналах, чем в реальном доме, но если немного пофантазировать, то это помещение можно сделать более интересным и даже роскошным.</w:t>
      </w:r>
    </w:p>
    <w:p w:rsidR="007B6143" w:rsidRDefault="007B6143">
      <w:pPr>
        <w:spacing w:line="360" w:lineRule="auto"/>
        <w:ind w:firstLine="748"/>
        <w:jc w:val="both"/>
        <w:rPr>
          <w:color w:val="000000"/>
          <w:sz w:val="30"/>
          <w:szCs w:val="30"/>
        </w:rPr>
      </w:pPr>
      <w:r>
        <w:rPr>
          <w:color w:val="000000"/>
          <w:sz w:val="30"/>
          <w:szCs w:val="30"/>
        </w:rPr>
        <w:t>Теплая ванна с большим окном с матовым стеклом - пожалуй, лучшее место в доме для содержания красивейших растений, пришедших к нам из мест с влажным климатом.</w:t>
      </w:r>
    </w:p>
    <w:p w:rsidR="007B6143" w:rsidRDefault="007B6143">
      <w:pPr>
        <w:spacing w:line="360" w:lineRule="auto"/>
        <w:ind w:firstLine="748"/>
        <w:jc w:val="both"/>
        <w:rPr>
          <w:color w:val="000000"/>
          <w:sz w:val="30"/>
          <w:szCs w:val="30"/>
        </w:rPr>
      </w:pPr>
      <w:r>
        <w:rPr>
          <w:color w:val="000000"/>
          <w:sz w:val="30"/>
          <w:szCs w:val="30"/>
        </w:rPr>
        <w:t>Труднее подобрать растения для маленькой неотапливаемой ванной с небольшим матовым окном. Для такой ванной может подойти выносливое растение с блестящими листьями, как, например, филодендрон лязящий, цинус антарктический или сциндапеус золотистый. Поскольку на полу подходящего места нет, ставят горшок на подоконник или кашпо, закрепляют на стене. Иногда рекомендуют подвесить над ванной корзинку, поскольку поддаль для нее уже и так имеется.</w:t>
      </w:r>
    </w:p>
    <w:p w:rsidR="007B6143" w:rsidRDefault="007B6143">
      <w:pPr>
        <w:spacing w:line="360" w:lineRule="auto"/>
        <w:ind w:firstLine="748"/>
        <w:jc w:val="both"/>
        <w:rPr>
          <w:color w:val="000000"/>
          <w:sz w:val="30"/>
          <w:szCs w:val="30"/>
        </w:rPr>
      </w:pPr>
      <w:r>
        <w:rPr>
          <w:color w:val="000000"/>
          <w:sz w:val="30"/>
          <w:szCs w:val="30"/>
        </w:rPr>
        <w:t>Для большой ванной с приличного размера окном выбор растений гораздо шире и богаче. Большая хорошо освещенная ванная комната превращается в райский уголок, если в ней есть центральное отопление. В таком случае она становится лучшим местом в доме для выращивания ярких экзотических растений - антуриума, калодиума, мараты и так далее. В ней будут себя прекрасно чувствовать все влаголюбивые растения.</w:t>
      </w:r>
    </w:p>
    <w:p w:rsidR="007B6143" w:rsidRDefault="007B6143">
      <w:pPr>
        <w:spacing w:line="360" w:lineRule="auto"/>
        <w:ind w:firstLine="748"/>
        <w:jc w:val="both"/>
        <w:rPr>
          <w:color w:val="000000"/>
          <w:sz w:val="30"/>
          <w:szCs w:val="30"/>
        </w:rPr>
      </w:pPr>
      <w:r>
        <w:rPr>
          <w:color w:val="000000"/>
          <w:sz w:val="30"/>
          <w:szCs w:val="30"/>
        </w:rPr>
        <w:t>Если ванной постоянно пользуются, опрыскивание может оказаться излишним, но листья нужно регулярно мыть губкой, поскольку пудра и лак для волос из аэрозоля закрывают на них поры.</w:t>
      </w:r>
    </w:p>
    <w:p w:rsidR="007B6143" w:rsidRDefault="007B6143">
      <w:pPr>
        <w:spacing w:line="360" w:lineRule="auto"/>
        <w:ind w:firstLine="748"/>
        <w:jc w:val="both"/>
        <w:rPr>
          <w:color w:val="000000"/>
          <w:sz w:val="30"/>
          <w:szCs w:val="30"/>
        </w:rPr>
      </w:pPr>
      <w:r>
        <w:rPr>
          <w:color w:val="000000"/>
          <w:sz w:val="30"/>
          <w:szCs w:val="30"/>
        </w:rPr>
        <w:br w:type="page"/>
      </w:r>
      <w:r>
        <w:rPr>
          <w:color w:val="000000"/>
          <w:sz w:val="30"/>
          <w:szCs w:val="30"/>
        </w:rPr>
        <w:br w:type="page"/>
        <w:t>В столовой обычно принимают друзей, в ней достаточно горизонтальных поверхностей, на которых можно разместить горшки. Она находится недалеко от кухни, что облегчает полив. Столовая обычно скудно украшена, так что красивая листва и яркие цветы ей не помешают. Большинство столовых - маленькие комнаты. Напольные цветы будут мешать проходу или могут опрокинутся. В самой крошечной столовой поставить на обеденный стол вместо букета комнатные растения, должны быть низкими, чтобы не мешать разговору. Здесь хороши крокус, карликовый цикломен, бегония вечноцветущая и другие. Растения должны быть в хорошем состоянии - пыль, пораненные листья и тля не прибавят аппетита гостям. Избегайте сильнопахнущих растений - это относится и к таким душистым, как гиацинт, который может отбить вкус у еды, и, тем более, к неприятно пахнущим, как цветущий экзакум. В маленькой столовой растения можно поместить также на подоконнике или в кашпо по стене. В большой столовой комнатные растения придадут великолепие.</w:t>
      </w:r>
    </w:p>
    <w:p w:rsidR="007B6143" w:rsidRDefault="007B6143">
      <w:pPr>
        <w:spacing w:line="360" w:lineRule="auto"/>
        <w:ind w:firstLine="748"/>
        <w:jc w:val="both"/>
        <w:rPr>
          <w:color w:val="000000"/>
          <w:sz w:val="30"/>
          <w:szCs w:val="30"/>
        </w:rPr>
      </w:pPr>
      <w:r>
        <w:rPr>
          <w:color w:val="000000"/>
          <w:sz w:val="30"/>
          <w:szCs w:val="30"/>
        </w:rPr>
        <w:t>Иногда бывает необходимо отделить зону столовой в общей комнате и комнатные растения предоставляют в таком случае одну из самых дешевых и привлекательных возможностей. Горшки с яркими ампельными растениями можно использовать для смягчения жесткой линии деревянного прилавка, отделяющего обеденную зону от остальной части комнаты.</w:t>
      </w:r>
    </w:p>
    <w:p w:rsidR="007B6143" w:rsidRDefault="007B6143">
      <w:pPr>
        <w:spacing w:line="360" w:lineRule="auto"/>
        <w:ind w:firstLine="748"/>
        <w:jc w:val="both"/>
        <w:rPr>
          <w:color w:val="000000"/>
          <w:sz w:val="30"/>
          <w:szCs w:val="30"/>
        </w:rPr>
      </w:pPr>
      <w:r>
        <w:rPr>
          <w:color w:val="000000"/>
          <w:sz w:val="30"/>
          <w:szCs w:val="30"/>
        </w:rPr>
        <w:br w:type="page"/>
      </w:r>
      <w:r>
        <w:rPr>
          <w:color w:val="000000"/>
          <w:sz w:val="30"/>
          <w:szCs w:val="30"/>
        </w:rPr>
        <w:br w:type="page"/>
      </w:r>
    </w:p>
    <w:p w:rsidR="007B6143" w:rsidRDefault="007B6143">
      <w:pPr>
        <w:spacing w:line="360" w:lineRule="auto"/>
        <w:ind w:firstLine="748"/>
        <w:jc w:val="both"/>
        <w:rPr>
          <w:color w:val="000000"/>
          <w:sz w:val="30"/>
          <w:szCs w:val="30"/>
        </w:rPr>
      </w:pPr>
      <w:r>
        <w:rPr>
          <w:color w:val="000000"/>
          <w:sz w:val="30"/>
          <w:szCs w:val="30"/>
        </w:rPr>
        <w:t>Многие холлы выглядят совсем иначе. Они плохо освещены, в них сквозит, холодно по ночам и чаще всего они представляют собой узкие проходы, а не квадратные или прямоугольные комнаты. Можно разместить в холле недорогие растения с яркими цветами и обращаться с ними, как с обычными букетами, то есть быть готовым их выбросить.</w:t>
      </w:r>
    </w:p>
    <w:p w:rsidR="007B6143" w:rsidRDefault="007B6143">
      <w:pPr>
        <w:spacing w:line="360" w:lineRule="auto"/>
        <w:ind w:firstLine="748"/>
        <w:jc w:val="both"/>
        <w:rPr>
          <w:color w:val="000000"/>
          <w:sz w:val="30"/>
          <w:szCs w:val="30"/>
        </w:rPr>
      </w:pPr>
      <w:r>
        <w:rPr>
          <w:color w:val="000000"/>
          <w:sz w:val="30"/>
          <w:szCs w:val="30"/>
        </w:rPr>
        <w:t>Обычно растения размещают на столе напротив входной двери, чтобы они не мешали проходу в этом оживленном месте. Никогда не загораживайте лестницу. Не используйте колючие растения, например, кактусы. Удобным выбором является папоротники.</w:t>
      </w:r>
    </w:p>
    <w:p w:rsidR="007B6143" w:rsidRDefault="007B6143">
      <w:pPr>
        <w:spacing w:line="360" w:lineRule="auto"/>
        <w:ind w:firstLine="748"/>
        <w:jc w:val="both"/>
        <w:rPr>
          <w:color w:val="000000"/>
          <w:sz w:val="30"/>
          <w:szCs w:val="30"/>
        </w:rPr>
      </w:pPr>
      <w:r>
        <w:rPr>
          <w:color w:val="000000"/>
          <w:sz w:val="30"/>
          <w:szCs w:val="30"/>
        </w:rPr>
        <w:t>Лучше всего для размещения растений в холле подходят хорошо освещенные места возле окна или на площадке лестницы. Азалия, луковичные, примула, вереск, как правило живут дольше в холле или на лестничной площадке, чем в отапливаемой жилой комнате. Следите за тем, чтобы размер растения соответствовал отведенному ему пространству. Маленький холл с крупными растениями будет выглядеть еще меньше.</w:t>
      </w:r>
    </w:p>
    <w:p w:rsidR="007B6143" w:rsidRDefault="007B6143">
      <w:pPr>
        <w:spacing w:line="360" w:lineRule="auto"/>
        <w:ind w:firstLine="748"/>
        <w:jc w:val="both"/>
        <w:rPr>
          <w:color w:val="000000"/>
          <w:sz w:val="30"/>
          <w:szCs w:val="30"/>
        </w:rPr>
      </w:pPr>
      <w:r>
        <w:rPr>
          <w:color w:val="000000"/>
          <w:sz w:val="30"/>
          <w:szCs w:val="30"/>
        </w:rPr>
        <w:br w:type="page"/>
      </w:r>
      <w:r>
        <w:rPr>
          <w:color w:val="000000"/>
          <w:sz w:val="30"/>
          <w:szCs w:val="30"/>
        </w:rPr>
        <w:br w:type="page"/>
        <w:t>Некоторые дизайнеры считают, что поскольку в состоянии бодрствования люди проводят в спальне мало времени, держать там растения не имеет смысла. Необходимость ухаживать за растениями, находящимися так далеко от кухни, где обычно хранят лейки, удобрения, ножницы, лишь увеличивает объем домашней работы. В спальне редко бывают посетители, поэтому траты на растения, которые могут произвести впечатления неоправданы.</w:t>
      </w:r>
    </w:p>
    <w:p w:rsidR="007B6143" w:rsidRDefault="007B6143">
      <w:pPr>
        <w:spacing w:line="360" w:lineRule="auto"/>
        <w:ind w:firstLine="748"/>
        <w:jc w:val="both"/>
        <w:rPr>
          <w:color w:val="000000"/>
          <w:sz w:val="30"/>
          <w:szCs w:val="30"/>
        </w:rPr>
      </w:pPr>
      <w:r>
        <w:rPr>
          <w:color w:val="000000"/>
          <w:sz w:val="30"/>
          <w:szCs w:val="30"/>
        </w:rPr>
        <w:t>Большинство декораторов придерживаются другой точки зрения. Спальню многие люди считают особой комнатой. Несмотря на то, что в ней проводят не так много времени и редко приглашают посетителей, эта комната может непосредственно отражать вкус хозяина.</w:t>
      </w:r>
    </w:p>
    <w:p w:rsidR="007B6143" w:rsidRDefault="007B6143">
      <w:pPr>
        <w:spacing w:line="360" w:lineRule="auto"/>
        <w:ind w:firstLine="748"/>
        <w:jc w:val="both"/>
        <w:rPr>
          <w:color w:val="000000"/>
          <w:sz w:val="30"/>
          <w:szCs w:val="30"/>
        </w:rPr>
      </w:pPr>
      <w:r>
        <w:rPr>
          <w:color w:val="000000"/>
          <w:sz w:val="30"/>
          <w:szCs w:val="30"/>
        </w:rPr>
        <w:t>Условия отапливаемой спальни слишком хороши чтобы ими пренебрегать. Это замечательное помещение для растений, не переносящих тепло зимой и страдающих от перегрева в отапливаемых весь день гостиных. К таким растениям относятся: цикломен, колокольчик, юкка и другие.</w:t>
      </w:r>
    </w:p>
    <w:p w:rsidR="007B6143" w:rsidRDefault="007B6143">
      <w:pPr>
        <w:spacing w:line="360" w:lineRule="auto"/>
        <w:ind w:firstLine="748"/>
        <w:jc w:val="both"/>
        <w:rPr>
          <w:color w:val="000000"/>
          <w:sz w:val="30"/>
          <w:szCs w:val="30"/>
        </w:rPr>
      </w:pPr>
      <w:r>
        <w:rPr>
          <w:color w:val="000000"/>
          <w:sz w:val="30"/>
          <w:szCs w:val="30"/>
        </w:rPr>
        <w:t>Вероятно, наилучшей стратегией будет остановиться на одном-двух действительно замечательных одиночных растениях, чем создавать композицию из нескольких растений, которые были уместны в гостиной или на кухне. Дизайнер предпочел бы для большой спальни монументальные напольные растения: в маленькой спальне можно подвесить растения к потолку или расставить красивые кашпо на подоконнике или на туалетном столике. Какой бы вариант вы не выбрали, вы будете наслаждаться, просыпаясь среди зелени или вдыхая естественные ароматы перед сном, если остановитесь на душистых растениях, такие, как жасмин, гиацинт.</w:t>
      </w:r>
    </w:p>
    <w:p w:rsidR="007B6143" w:rsidRDefault="007B6143">
      <w:pPr>
        <w:spacing w:line="360" w:lineRule="auto"/>
        <w:ind w:firstLine="748"/>
        <w:jc w:val="both"/>
        <w:rPr>
          <w:color w:val="000000"/>
          <w:sz w:val="30"/>
          <w:szCs w:val="30"/>
        </w:rPr>
      </w:pPr>
      <w:r>
        <w:rPr>
          <w:color w:val="000000"/>
          <w:sz w:val="30"/>
          <w:szCs w:val="30"/>
        </w:rPr>
        <w:br w:type="page"/>
      </w:r>
      <w:r>
        <w:rPr>
          <w:color w:val="000000"/>
          <w:sz w:val="30"/>
          <w:szCs w:val="30"/>
        </w:rPr>
        <w:br w:type="page"/>
        <w:t>В кухне растения размещают почти так же часто, как в гостиной. Чаще всего на кухне растения ставят на подоконник фиалки, горшки с кактусами, луковичные, ослабленные растения, перенесенные из других комнат, а рядом примулы и плющи. Кроме того, здесь же обычно растут пряные трава - петрушка, базилик, а также зеленый лук и даже миниатюрные овощи вроде комнатных томатов.</w:t>
      </w:r>
    </w:p>
    <w:p w:rsidR="007B6143" w:rsidRDefault="007B6143">
      <w:pPr>
        <w:spacing w:line="360" w:lineRule="auto"/>
        <w:ind w:firstLine="748"/>
        <w:jc w:val="both"/>
        <w:rPr>
          <w:color w:val="000000"/>
          <w:sz w:val="30"/>
          <w:szCs w:val="30"/>
        </w:rPr>
      </w:pPr>
      <w:r>
        <w:rPr>
          <w:color w:val="000000"/>
          <w:sz w:val="30"/>
          <w:szCs w:val="30"/>
        </w:rPr>
        <w:t>Подоконник возле раковины - во многих отношениях подходящее место. Вода и все, что нужно для подкормки, мытья и удаления засохших листьев и цветов всегда под рукой. Именно в этой части кухни наиболее высокая влажность и, как правило, хорошее освещение. Но следует помнить, что попадающая на листья мыльная вода может причинить растениям вред.</w:t>
      </w:r>
    </w:p>
    <w:p w:rsidR="007B6143" w:rsidRDefault="007B6143">
      <w:pPr>
        <w:spacing w:line="360" w:lineRule="auto"/>
        <w:ind w:firstLine="748"/>
        <w:jc w:val="both"/>
        <w:rPr>
          <w:color w:val="000000"/>
          <w:sz w:val="30"/>
          <w:szCs w:val="30"/>
        </w:rPr>
      </w:pPr>
      <w:r>
        <w:rPr>
          <w:color w:val="000000"/>
          <w:sz w:val="30"/>
          <w:szCs w:val="30"/>
        </w:rPr>
        <w:t>Природный газ для растений не вреден, но некоторые нежные растения в кухне будут чувствовать себя не лучшим образом. Лучше всего выбирать для кухни красивые надежные растения, а не дорогие и капризные. Хорошим выбором будут: бегония, сциндапсус, зеорина и садовые луковичные.</w:t>
      </w:r>
    </w:p>
    <w:p w:rsidR="007B6143" w:rsidRDefault="007B6143">
      <w:pPr>
        <w:spacing w:line="360" w:lineRule="auto"/>
        <w:ind w:firstLine="748"/>
        <w:jc w:val="both"/>
        <w:rPr>
          <w:color w:val="000000"/>
          <w:sz w:val="30"/>
          <w:szCs w:val="30"/>
        </w:rPr>
      </w:pPr>
      <w:r>
        <w:rPr>
          <w:color w:val="000000"/>
          <w:sz w:val="30"/>
          <w:szCs w:val="30"/>
        </w:rPr>
        <w:t>На кухне много суеты, поэтому растения не должны мешать и загораживать проход из одной рабочей зоны в другую. Поэтому в принципе горшки лучше размещать на полках или в настенных кашпо.</w:t>
      </w:r>
    </w:p>
    <w:p w:rsidR="007B6143" w:rsidRDefault="007B6143">
      <w:pPr>
        <w:spacing w:line="360" w:lineRule="auto"/>
        <w:ind w:firstLine="748"/>
        <w:jc w:val="both"/>
        <w:rPr>
          <w:color w:val="000000"/>
          <w:sz w:val="30"/>
          <w:szCs w:val="30"/>
        </w:rPr>
      </w:pPr>
      <w:r>
        <w:rPr>
          <w:color w:val="000000"/>
          <w:sz w:val="30"/>
          <w:szCs w:val="30"/>
        </w:rPr>
        <w:t>В любой кухне, большой или маленькой, всегда найдется место для хотя бы одного комнатного растения.</w:t>
      </w:r>
    </w:p>
    <w:p w:rsidR="007B6143" w:rsidRDefault="007B6143">
      <w:pPr>
        <w:spacing w:line="360" w:lineRule="auto"/>
        <w:ind w:firstLine="748"/>
        <w:jc w:val="both"/>
        <w:rPr>
          <w:color w:val="000000"/>
          <w:sz w:val="30"/>
          <w:szCs w:val="30"/>
        </w:rPr>
      </w:pPr>
      <w:r>
        <w:rPr>
          <w:color w:val="000000"/>
          <w:sz w:val="30"/>
          <w:szCs w:val="30"/>
        </w:rPr>
        <w:br w:type="page"/>
      </w:r>
      <w:r>
        <w:rPr>
          <w:color w:val="000000"/>
          <w:sz w:val="30"/>
          <w:szCs w:val="30"/>
        </w:rPr>
        <w:br w:type="page"/>
        <w:t>Привлекательность, состояние и расположение растений являются для оранжереи главным.</w:t>
      </w:r>
    </w:p>
    <w:p w:rsidR="007B6143" w:rsidRDefault="007B6143">
      <w:pPr>
        <w:spacing w:line="360" w:lineRule="auto"/>
        <w:ind w:firstLine="748"/>
        <w:jc w:val="both"/>
        <w:rPr>
          <w:color w:val="000000"/>
          <w:sz w:val="30"/>
          <w:szCs w:val="30"/>
        </w:rPr>
      </w:pPr>
      <w:r>
        <w:rPr>
          <w:color w:val="000000"/>
          <w:sz w:val="30"/>
          <w:szCs w:val="30"/>
        </w:rPr>
        <w:t>Зимний сад тоже имеет вход из дома, но чаще это составная часть дома, а не пристройка. Стены комнаты изготавливают целиком или преимущественно из стекла или прозрачного пластика, а потолок может быть из обычных строительных материалов, то есть непрозрачный. Эта комната предназначена для удобства. Человеку многочисленные растения служат лишь уютным фоном. Размещать в зимнем саду или оранжерее только традиционные комнатные или садовые растения было бы грубой ошибкой. Одинарные растения допустимы только тогда, когда они располагаются среди эффектных тропических красавцев. Типичными для зимнего сада будут: гибискус, дурман, цитрус, орхидея и другие. Выбор растений зависит от того насколько хорошо будет отапливаться зимний сад зимой. При минимальной температуре в 15</w:t>
      </w:r>
      <w:r>
        <w:rPr>
          <w:color w:val="000000"/>
          <w:sz w:val="30"/>
          <w:szCs w:val="30"/>
          <w:vertAlign w:val="superscript"/>
        </w:rPr>
        <w:t>0</w:t>
      </w:r>
      <w:r>
        <w:rPr>
          <w:color w:val="000000"/>
          <w:sz w:val="30"/>
          <w:szCs w:val="30"/>
        </w:rPr>
        <w:t>С смогут расти любые тропические растения. Помимо тепла в зимнее время нужно обеспечить растением еще рядом условий. Летом нежную листву необходимо притенять от солнца: комната должна иметь систему вентиляции, избегать полированной мебели - для влажной атмосферы зимнего сада больше подойдет плетеная мебель или мебель из пластмассы или из нержавеющего металла. Полы следует покрыть негниющим материалом, вроде кафеля или полипропиленового искусственного ковра. Хорошо позаботиться о кране неподалеку от зимнего сада, поскольку вам придется часто поливать растения.</w:t>
      </w:r>
    </w:p>
    <w:p w:rsidR="007B6143" w:rsidRDefault="007B6143">
      <w:pPr>
        <w:spacing w:line="360" w:lineRule="auto"/>
        <w:ind w:firstLine="748"/>
        <w:jc w:val="both"/>
        <w:rPr>
          <w:color w:val="000000"/>
          <w:sz w:val="30"/>
          <w:szCs w:val="30"/>
        </w:rPr>
      </w:pPr>
      <w:r>
        <w:rPr>
          <w:color w:val="000000"/>
          <w:sz w:val="30"/>
          <w:szCs w:val="30"/>
        </w:rPr>
        <w:br w:type="page"/>
      </w:r>
      <w:r>
        <w:rPr>
          <w:color w:val="000000"/>
          <w:sz w:val="30"/>
          <w:szCs w:val="30"/>
        </w:rPr>
        <w:br w:type="page"/>
      </w: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r>
        <w:rPr>
          <w:b/>
          <w:bCs/>
          <w:color w:val="000000"/>
          <w:sz w:val="30"/>
          <w:szCs w:val="30"/>
        </w:rPr>
        <w:t>Подвешивание к потолку</w:t>
      </w:r>
      <w:r>
        <w:rPr>
          <w:color w:val="000000"/>
          <w:sz w:val="30"/>
          <w:szCs w:val="30"/>
        </w:rPr>
        <w:t>. Нет лучше способа разместить вьющиеся растения, чем подвешенный к потолку или на кронштейн в стене. Висячие корзинки имеют свои недостатки. Их нельзя вешать в тех местах, где под ними будут ходить. Растение в висячей корзинке должно быть в хорошем состоянии. Ухаживать за растениями в висячей корзинке нелегко - очевидно, что поливать из гораздо труднее, чем стоящие на полу или на подоконнике.</w:t>
      </w:r>
    </w:p>
    <w:p w:rsidR="007B6143" w:rsidRDefault="007B6143">
      <w:pPr>
        <w:spacing w:line="360" w:lineRule="auto"/>
        <w:ind w:firstLine="748"/>
        <w:jc w:val="both"/>
        <w:rPr>
          <w:color w:val="000000"/>
          <w:sz w:val="30"/>
          <w:szCs w:val="30"/>
        </w:rPr>
      </w:pPr>
      <w:r>
        <w:rPr>
          <w:b/>
          <w:bCs/>
          <w:color w:val="000000"/>
          <w:sz w:val="30"/>
          <w:szCs w:val="30"/>
        </w:rPr>
        <w:t>Расположение на подоконнике</w:t>
      </w:r>
      <w:r>
        <w:rPr>
          <w:color w:val="000000"/>
          <w:sz w:val="30"/>
          <w:szCs w:val="30"/>
        </w:rPr>
        <w:t>. С точки зрения внешнего эффекта лучше использовать одиночное растение - низкое и кустистое, если оно располагается посередине окна, или высокое и узкое при асимметричном. Выбирать нужно такое растение, у которого красота листьев подчеркивалась бы падающим на них просвечивающим сквозь них светом, например, гипоэстес или ирезину. Следует подобрать такой вид, который гармонировал бы с окружающей обстановкой - маленькое невзрачное растение на большом окне вряд ли будет красиво выглядеть. Если вид из окна для вас не важен, можно повесить над растением, стоящим на подоконнике, еще и висячее кашпо.</w:t>
      </w:r>
    </w:p>
    <w:p w:rsidR="007B6143" w:rsidRDefault="007B6143">
      <w:pPr>
        <w:spacing w:line="360" w:lineRule="auto"/>
        <w:ind w:firstLine="748"/>
        <w:jc w:val="both"/>
        <w:rPr>
          <w:color w:val="000000"/>
          <w:sz w:val="30"/>
          <w:szCs w:val="30"/>
        </w:rPr>
      </w:pPr>
      <w:r>
        <w:rPr>
          <w:b/>
          <w:bCs/>
          <w:color w:val="000000"/>
          <w:sz w:val="30"/>
          <w:szCs w:val="30"/>
        </w:rPr>
        <w:t>Расположение на полу</w:t>
      </w:r>
      <w:r>
        <w:rPr>
          <w:color w:val="000000"/>
          <w:sz w:val="30"/>
          <w:szCs w:val="30"/>
        </w:rPr>
        <w:t>. Место для крупного одиночного растения - на полу. Хорошо выглядят при одиночном расположении высокие цветущие растения или высокие лианы с крупными листьями (монстера). Два одинаковых растения по обеим сторонам двери придают простор комнате. Тщательно подбирают одиночное растение. Высокие узкие растения зрительно поднимут потолки, низкие распростертые создают противоположный эффект.</w:t>
      </w:r>
    </w:p>
    <w:p w:rsidR="007B6143" w:rsidRDefault="007B6143">
      <w:pPr>
        <w:spacing w:line="360" w:lineRule="auto"/>
        <w:ind w:firstLine="748"/>
        <w:jc w:val="both"/>
        <w:rPr>
          <w:color w:val="000000"/>
          <w:sz w:val="30"/>
          <w:szCs w:val="30"/>
        </w:rPr>
      </w:pPr>
      <w:r>
        <w:rPr>
          <w:b/>
          <w:bCs/>
          <w:color w:val="000000"/>
          <w:sz w:val="30"/>
          <w:szCs w:val="30"/>
        </w:rPr>
        <w:t>Размещение на подставке</w:t>
      </w:r>
      <w:r>
        <w:rPr>
          <w:color w:val="000000"/>
          <w:sz w:val="30"/>
          <w:szCs w:val="30"/>
        </w:rPr>
        <w:t>. Некоторые комнатные растения с длинными дуговидными стеблями выглядят непривлекательно, если расположены на тумбочке или на подоконнике. Такие растения следует установить на специальную высокую подставку - пьедестал или поместить в висячую корзинку. Можно разместить на металлической или бамбуковой установке несколько горшков. Неплохо выглядят подставки из природного материала - например, интересную поставку можно получить, используя спиленный засохший ствол яблони, сливы и другого плодового дерева.</w:t>
      </w:r>
    </w:p>
    <w:p w:rsidR="007B6143" w:rsidRDefault="007B6143">
      <w:pPr>
        <w:spacing w:line="360" w:lineRule="auto"/>
        <w:ind w:firstLine="748"/>
        <w:jc w:val="both"/>
        <w:rPr>
          <w:color w:val="000000"/>
          <w:sz w:val="30"/>
          <w:szCs w:val="30"/>
        </w:rPr>
      </w:pPr>
      <w:r>
        <w:rPr>
          <w:b/>
          <w:bCs/>
          <w:color w:val="000000"/>
          <w:sz w:val="30"/>
          <w:szCs w:val="30"/>
        </w:rPr>
        <w:t>Размещение на стене</w:t>
      </w:r>
      <w:r>
        <w:rPr>
          <w:color w:val="000000"/>
          <w:sz w:val="30"/>
          <w:szCs w:val="30"/>
        </w:rPr>
        <w:t>. На стенах обычно размещают декоративно-цветущие растения (чтобы оживить цветом гладкую стену) и лианы (для оформления картин, окон и т.п.). Для этого нужны маленькие горшки, прочные, не слишком пестрые.</w:t>
      </w:r>
    </w:p>
    <w:p w:rsidR="007B6143" w:rsidRDefault="007B6143">
      <w:pPr>
        <w:autoSpaceDE w:val="0"/>
        <w:autoSpaceDN w:val="0"/>
        <w:adjustRightInd w:val="0"/>
        <w:spacing w:before="40"/>
        <w:ind w:firstLine="340"/>
        <w:rPr>
          <w:color w:val="000000"/>
          <w:sz w:val="20"/>
          <w:szCs w:val="20"/>
        </w:rPr>
      </w:pPr>
      <w:r>
        <w:rPr>
          <w:color w:val="000000"/>
          <w:sz w:val="30"/>
          <w:szCs w:val="30"/>
        </w:rPr>
        <w:br w:type="page"/>
      </w:r>
    </w:p>
    <w:p w:rsidR="007B6143" w:rsidRDefault="007B6143">
      <w:pPr>
        <w:pStyle w:val="3"/>
        <w:spacing w:before="0"/>
        <w:rPr>
          <w:color w:val="000000"/>
        </w:rPr>
      </w:pPr>
      <w:r>
        <w:rPr>
          <w:color w:val="000000"/>
        </w:rPr>
        <w:t>Азалия</w:t>
      </w:r>
    </w:p>
    <w:p w:rsidR="007B6143" w:rsidRDefault="007B6143">
      <w:pPr>
        <w:pStyle w:val="3"/>
        <w:spacing w:before="0"/>
        <w:rPr>
          <w:color w:val="000000"/>
        </w:rPr>
      </w:pPr>
      <w:r>
        <w:rPr>
          <w:color w:val="000000"/>
        </w:rPr>
        <w:t>Характеристика</w:t>
      </w:r>
    </w:p>
    <w:p w:rsidR="007B6143" w:rsidRDefault="007B6143">
      <w:pPr>
        <w:autoSpaceDE w:val="0"/>
        <w:autoSpaceDN w:val="0"/>
        <w:adjustRightInd w:val="0"/>
        <w:spacing w:line="360" w:lineRule="auto"/>
        <w:ind w:firstLine="748"/>
        <w:jc w:val="both"/>
        <w:rPr>
          <w:color w:val="000000"/>
          <w:sz w:val="30"/>
          <w:szCs w:val="30"/>
        </w:rPr>
      </w:pPr>
      <w:r>
        <w:rPr>
          <w:color w:val="000000"/>
          <w:sz w:val="30"/>
          <w:szCs w:val="30"/>
        </w:rPr>
        <w:t xml:space="preserve">Азалия индийская </w:t>
      </w:r>
      <w:r>
        <w:rPr>
          <w:i/>
          <w:iCs/>
          <w:color w:val="000000"/>
          <w:sz w:val="30"/>
          <w:szCs w:val="30"/>
        </w:rPr>
        <w:t>(</w:t>
      </w:r>
      <w:r>
        <w:rPr>
          <w:i/>
          <w:iCs/>
          <w:color w:val="000000"/>
          <w:sz w:val="30"/>
          <w:szCs w:val="30"/>
          <w:lang w:val="en-US"/>
        </w:rPr>
        <w:t>Rododendron</w:t>
      </w:r>
      <w:r>
        <w:rPr>
          <w:i/>
          <w:iCs/>
          <w:color w:val="000000"/>
          <w:sz w:val="30"/>
          <w:szCs w:val="30"/>
        </w:rPr>
        <w:t xml:space="preserve"> </w:t>
      </w:r>
      <w:r>
        <w:rPr>
          <w:i/>
          <w:iCs/>
          <w:color w:val="000000"/>
          <w:sz w:val="30"/>
          <w:szCs w:val="30"/>
          <w:lang w:val="en-US"/>
        </w:rPr>
        <w:t>simsii</w:t>
      </w:r>
      <w:r>
        <w:rPr>
          <w:color w:val="000000"/>
          <w:sz w:val="30"/>
          <w:szCs w:val="30"/>
        </w:rPr>
        <w:t xml:space="preserve"> </w:t>
      </w:r>
      <w:r>
        <w:rPr>
          <w:color w:val="000000"/>
          <w:sz w:val="30"/>
          <w:szCs w:val="30"/>
          <w:lang w:val="en-US"/>
        </w:rPr>
        <w:t>Panch</w:t>
      </w:r>
      <w:r>
        <w:rPr>
          <w:color w:val="000000"/>
          <w:sz w:val="30"/>
          <w:szCs w:val="30"/>
        </w:rPr>
        <w:t>.) относится к семейству ве</w:t>
      </w:r>
      <w:r>
        <w:rPr>
          <w:color w:val="000000"/>
          <w:sz w:val="30"/>
          <w:szCs w:val="30"/>
        </w:rPr>
        <w:softHyphen/>
        <w:t xml:space="preserve">ресковые </w:t>
      </w:r>
      <w:r>
        <w:rPr>
          <w:i/>
          <w:iCs/>
          <w:color w:val="000000"/>
          <w:sz w:val="30"/>
          <w:szCs w:val="30"/>
        </w:rPr>
        <w:t>(</w:t>
      </w:r>
      <w:r>
        <w:rPr>
          <w:i/>
          <w:iCs/>
          <w:color w:val="000000"/>
          <w:sz w:val="30"/>
          <w:szCs w:val="30"/>
          <w:lang w:val="en-US"/>
        </w:rPr>
        <w:t>Ericaceae</w:t>
      </w:r>
      <w:r>
        <w:rPr>
          <w:color w:val="000000"/>
          <w:sz w:val="30"/>
          <w:szCs w:val="30"/>
        </w:rPr>
        <w:t xml:space="preserve"> </w:t>
      </w:r>
      <w:r>
        <w:rPr>
          <w:color w:val="000000"/>
          <w:sz w:val="30"/>
          <w:szCs w:val="30"/>
          <w:lang w:val="en-US"/>
        </w:rPr>
        <w:t>Juss</w:t>
      </w:r>
      <w:r>
        <w:rPr>
          <w:color w:val="000000"/>
          <w:sz w:val="30"/>
          <w:szCs w:val="30"/>
        </w:rPr>
        <w:t>.). Современные гибриды аза</w:t>
      </w:r>
      <w:r>
        <w:rPr>
          <w:color w:val="000000"/>
          <w:sz w:val="30"/>
          <w:szCs w:val="30"/>
        </w:rPr>
        <w:softHyphen/>
        <w:t>лии произошли от рододендрона, число видов которою превышает 1000. Систематика рода рододендрон слож</w:t>
      </w:r>
      <w:r>
        <w:rPr>
          <w:color w:val="000000"/>
          <w:sz w:val="30"/>
          <w:szCs w:val="30"/>
        </w:rPr>
        <w:softHyphen/>
        <w:t>на и окончательно не разработана. В садоводческой практике наиболее известна английская классификация рододендрона, по которой род делят на 45 серий. Се</w:t>
      </w:r>
      <w:r>
        <w:rPr>
          <w:color w:val="000000"/>
          <w:sz w:val="30"/>
          <w:szCs w:val="30"/>
        </w:rPr>
        <w:softHyphen/>
        <w:t xml:space="preserve">рию азалия подразделяют на шесть подсерий, в одной из которых </w:t>
      </w:r>
      <w:r>
        <w:rPr>
          <w:i/>
          <w:iCs/>
          <w:color w:val="000000"/>
          <w:sz w:val="30"/>
          <w:szCs w:val="30"/>
        </w:rPr>
        <w:t>(</w:t>
      </w:r>
      <w:r>
        <w:rPr>
          <w:i/>
          <w:iCs/>
          <w:color w:val="000000"/>
          <w:sz w:val="30"/>
          <w:szCs w:val="30"/>
          <w:lang w:val="en-US"/>
        </w:rPr>
        <w:t>Obtusum</w:t>
      </w:r>
      <w:r>
        <w:rPr>
          <w:i/>
          <w:iCs/>
          <w:color w:val="000000"/>
          <w:sz w:val="30"/>
          <w:szCs w:val="30"/>
        </w:rPr>
        <w:t>)</w:t>
      </w:r>
      <w:r>
        <w:rPr>
          <w:color w:val="000000"/>
          <w:sz w:val="30"/>
          <w:szCs w:val="30"/>
        </w:rPr>
        <w:t xml:space="preserve"> объединены самые декоративные виды азалии. К данной подсерии относится и азалия ин</w:t>
      </w:r>
      <w:r>
        <w:rPr>
          <w:color w:val="000000"/>
          <w:sz w:val="30"/>
          <w:szCs w:val="30"/>
        </w:rPr>
        <w:softHyphen/>
        <w:t>дийская.</w:t>
      </w:r>
    </w:p>
    <w:p w:rsidR="007B6143" w:rsidRDefault="007B6143">
      <w:pPr>
        <w:autoSpaceDE w:val="0"/>
        <w:autoSpaceDN w:val="0"/>
        <w:adjustRightInd w:val="0"/>
        <w:spacing w:line="360" w:lineRule="auto"/>
        <w:ind w:firstLine="748"/>
        <w:jc w:val="both"/>
        <w:rPr>
          <w:color w:val="000000"/>
          <w:sz w:val="30"/>
          <w:szCs w:val="30"/>
        </w:rPr>
      </w:pPr>
      <w:r>
        <w:rPr>
          <w:color w:val="000000"/>
          <w:sz w:val="30"/>
          <w:szCs w:val="30"/>
        </w:rPr>
        <w:t>Это вечнозеленый или полувечнозеленый густоветвистый прямостоячий кустарник до 100—200 см высо</w:t>
      </w:r>
      <w:r>
        <w:rPr>
          <w:color w:val="000000"/>
          <w:sz w:val="30"/>
          <w:szCs w:val="30"/>
        </w:rPr>
        <w:softHyphen/>
        <w:t>той. Корневая система состоит из придаточных корней. Молодые побеги всегда густо покрыты прижатыми пло</w:t>
      </w:r>
      <w:r>
        <w:rPr>
          <w:color w:val="000000"/>
          <w:sz w:val="30"/>
          <w:szCs w:val="30"/>
        </w:rPr>
        <w:softHyphen/>
        <w:t>скими каштаново-бурыми щетинистыми волосками. Листья ланцетные, яйцевидные, 2—3,5 см длиной, разной глянцевитости, негустоволосистые сверху и густо опу</w:t>
      </w:r>
      <w:r>
        <w:rPr>
          <w:color w:val="000000"/>
          <w:sz w:val="30"/>
          <w:szCs w:val="30"/>
        </w:rPr>
        <w:softHyphen/>
        <w:t xml:space="preserve">шенные снизу, особенно по жилкам. Цветки почти </w:t>
      </w:r>
      <w:r>
        <w:rPr>
          <w:color w:val="000000"/>
          <w:sz w:val="30"/>
          <w:szCs w:val="30"/>
          <w:lang w:val="en-US"/>
        </w:rPr>
        <w:t>c</w:t>
      </w:r>
      <w:r>
        <w:rPr>
          <w:color w:val="000000"/>
          <w:sz w:val="30"/>
          <w:szCs w:val="30"/>
        </w:rPr>
        <w:t>идячие, раскрываются одновременно, венчик диаметром 5—9 см. окраска его от белой до ярко-красной, шарлаховой, фиолетовой.</w:t>
      </w:r>
    </w:p>
    <w:p w:rsidR="007B6143" w:rsidRDefault="007B6143">
      <w:pPr>
        <w:spacing w:line="360" w:lineRule="auto"/>
        <w:ind w:firstLine="748"/>
        <w:jc w:val="both"/>
        <w:rPr>
          <w:color w:val="000000"/>
          <w:sz w:val="30"/>
          <w:szCs w:val="30"/>
        </w:rPr>
      </w:pPr>
      <w:r>
        <w:rPr>
          <w:color w:val="000000"/>
          <w:sz w:val="30"/>
          <w:szCs w:val="30"/>
        </w:rPr>
        <w:t>Садовая классификация современных сортов основа</w:t>
      </w:r>
      <w:r>
        <w:rPr>
          <w:color w:val="000000"/>
          <w:sz w:val="30"/>
          <w:szCs w:val="30"/>
        </w:rPr>
        <w:softHyphen/>
        <w:t>на на сроках цветения. К ранним относят сорта, цвету</w:t>
      </w:r>
      <w:r>
        <w:rPr>
          <w:color w:val="000000"/>
          <w:sz w:val="30"/>
          <w:szCs w:val="30"/>
        </w:rPr>
        <w:softHyphen/>
        <w:t>щие в октябре—декабре, к средним—в январе—февра</w:t>
      </w:r>
      <w:r>
        <w:rPr>
          <w:color w:val="000000"/>
          <w:sz w:val="30"/>
          <w:szCs w:val="30"/>
        </w:rPr>
        <w:softHyphen/>
        <w:t>ле, к поздним—цветущие с марта. Различия в сроках цветения обусловлены разной продолжительностью пе</w:t>
      </w:r>
      <w:r>
        <w:rPr>
          <w:color w:val="000000"/>
          <w:sz w:val="30"/>
          <w:szCs w:val="30"/>
        </w:rPr>
        <w:softHyphen/>
        <w:t>риода покоя и выгонки (табл. 1), а также различной чувствительностью сортов к фотопериоду.</w:t>
      </w:r>
    </w:p>
    <w:p w:rsidR="007B6143" w:rsidRDefault="007B6143">
      <w:pPr>
        <w:pStyle w:val="3"/>
        <w:autoSpaceDE/>
        <w:autoSpaceDN/>
        <w:adjustRightInd/>
        <w:spacing w:before="0"/>
        <w:rPr>
          <w:color w:val="000000"/>
        </w:rPr>
      </w:pPr>
      <w:r>
        <w:rPr>
          <w:color w:val="000000"/>
        </w:rPr>
        <w:br w:type="page"/>
        <w:t xml:space="preserve">Таблица 1. Классификация азалии по продолжительности </w:t>
      </w:r>
    </w:p>
    <w:p w:rsidR="007B6143" w:rsidRDefault="007B6143">
      <w:pPr>
        <w:pStyle w:val="3"/>
        <w:autoSpaceDE/>
        <w:autoSpaceDN/>
        <w:adjustRightInd/>
        <w:spacing w:before="0"/>
        <w:rPr>
          <w:b w:val="0"/>
          <w:bCs w:val="0"/>
          <w:color w:val="000000"/>
        </w:rPr>
      </w:pPr>
      <w:r>
        <w:rPr>
          <w:color w:val="000000"/>
        </w:rPr>
        <w:t xml:space="preserve">периода покоя (охлаждения) </w:t>
      </w:r>
      <w:r>
        <w:rPr>
          <w:b w:val="0"/>
          <w:bCs w:val="0"/>
          <w:color w:val="000000"/>
        </w:rPr>
        <w:t xml:space="preserve">и выгонки </w:t>
      </w:r>
      <w:r>
        <w:rPr>
          <w:color w:val="000000"/>
        </w:rPr>
        <w:t xml:space="preserve">(по </w:t>
      </w:r>
      <w:r>
        <w:rPr>
          <w:color w:val="000000"/>
          <w:lang w:val="en-US"/>
        </w:rPr>
        <w:t>Markham</w:t>
      </w:r>
      <w:r>
        <w:rPr>
          <w:color w:val="00000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8"/>
        <w:gridCol w:w="1301"/>
        <w:gridCol w:w="1301"/>
        <w:gridCol w:w="1334"/>
        <w:gridCol w:w="1204"/>
        <w:gridCol w:w="3706"/>
      </w:tblGrid>
      <w:tr w:rsidR="007B6143" w:rsidRPr="007B6143">
        <w:trPr>
          <w:cantSplit/>
          <w:trHeight w:val="20"/>
        </w:trPr>
        <w:tc>
          <w:tcPr>
            <w:tcW w:w="878" w:type="dxa"/>
            <w:vMerge w:val="restart"/>
            <w:vAlign w:val="center"/>
          </w:tcPr>
          <w:p w:rsidR="007B6143" w:rsidRPr="007B6143" w:rsidRDefault="007B6143">
            <w:pPr>
              <w:jc w:val="center"/>
              <w:rPr>
                <w:b/>
                <w:bCs/>
                <w:color w:val="000000"/>
                <w:sz w:val="30"/>
                <w:szCs w:val="30"/>
              </w:rPr>
            </w:pPr>
          </w:p>
          <w:p w:rsidR="007B6143" w:rsidRPr="007B6143" w:rsidRDefault="007B6143">
            <w:pPr>
              <w:jc w:val="center"/>
              <w:rPr>
                <w:b/>
                <w:bCs/>
                <w:color w:val="000000"/>
                <w:sz w:val="30"/>
                <w:szCs w:val="30"/>
              </w:rPr>
            </w:pPr>
            <w:r w:rsidRPr="007B6143">
              <w:rPr>
                <w:b/>
                <w:bCs/>
                <w:color w:val="000000"/>
                <w:sz w:val="30"/>
                <w:szCs w:val="30"/>
              </w:rPr>
              <w:t>Группа</w:t>
            </w:r>
          </w:p>
        </w:tc>
        <w:tc>
          <w:tcPr>
            <w:tcW w:w="2602" w:type="dxa"/>
            <w:gridSpan w:val="2"/>
            <w:vAlign w:val="center"/>
          </w:tcPr>
          <w:p w:rsidR="007B6143" w:rsidRPr="007B6143" w:rsidRDefault="007B6143">
            <w:pPr>
              <w:jc w:val="center"/>
              <w:rPr>
                <w:b/>
                <w:bCs/>
                <w:color w:val="000000"/>
                <w:sz w:val="30"/>
                <w:szCs w:val="30"/>
              </w:rPr>
            </w:pPr>
            <w:r w:rsidRPr="007B6143">
              <w:rPr>
                <w:b/>
                <w:bCs/>
                <w:color w:val="000000"/>
                <w:sz w:val="30"/>
                <w:szCs w:val="30"/>
              </w:rPr>
              <w:t>Охлаждение</w:t>
            </w:r>
          </w:p>
        </w:tc>
        <w:tc>
          <w:tcPr>
            <w:tcW w:w="2538" w:type="dxa"/>
            <w:gridSpan w:val="2"/>
            <w:vAlign w:val="center"/>
          </w:tcPr>
          <w:p w:rsidR="007B6143" w:rsidRPr="007B6143" w:rsidRDefault="007B6143">
            <w:pPr>
              <w:jc w:val="center"/>
              <w:rPr>
                <w:b/>
                <w:bCs/>
                <w:color w:val="000000"/>
                <w:sz w:val="30"/>
                <w:szCs w:val="30"/>
              </w:rPr>
            </w:pPr>
            <w:r w:rsidRPr="007B6143">
              <w:rPr>
                <w:b/>
                <w:bCs/>
                <w:color w:val="000000"/>
                <w:sz w:val="30"/>
                <w:szCs w:val="30"/>
              </w:rPr>
              <w:t>Выгонка</w:t>
            </w:r>
          </w:p>
        </w:tc>
        <w:tc>
          <w:tcPr>
            <w:tcW w:w="3706" w:type="dxa"/>
            <w:vMerge w:val="restart"/>
            <w:vAlign w:val="center"/>
          </w:tcPr>
          <w:p w:rsidR="007B6143" w:rsidRPr="007B6143" w:rsidRDefault="007B6143">
            <w:pPr>
              <w:pStyle w:val="4"/>
              <w:rPr>
                <w:color w:val="000000"/>
              </w:rPr>
            </w:pPr>
            <w:r w:rsidRPr="007B6143">
              <w:rPr>
                <w:color w:val="000000"/>
              </w:rPr>
              <w:t xml:space="preserve">Сроки цветения </w:t>
            </w:r>
          </w:p>
          <w:p w:rsidR="007B6143" w:rsidRPr="007B6143" w:rsidRDefault="007B6143">
            <w:pPr>
              <w:jc w:val="center"/>
              <w:rPr>
                <w:b/>
                <w:bCs/>
                <w:color w:val="000000"/>
                <w:sz w:val="30"/>
                <w:szCs w:val="30"/>
              </w:rPr>
            </w:pPr>
            <w:r w:rsidRPr="007B6143">
              <w:rPr>
                <w:b/>
                <w:bCs/>
                <w:color w:val="000000"/>
                <w:sz w:val="30"/>
                <w:szCs w:val="30"/>
              </w:rPr>
              <w:t>(месяцы) и сорта</w:t>
            </w:r>
          </w:p>
        </w:tc>
      </w:tr>
      <w:tr w:rsidR="007B6143" w:rsidRPr="007B6143">
        <w:trPr>
          <w:cantSplit/>
          <w:trHeight w:val="20"/>
        </w:trPr>
        <w:tc>
          <w:tcPr>
            <w:tcW w:w="878" w:type="dxa"/>
            <w:vMerge/>
            <w:vAlign w:val="center"/>
          </w:tcPr>
          <w:p w:rsidR="007B6143" w:rsidRPr="007B6143" w:rsidRDefault="007B6143">
            <w:pPr>
              <w:jc w:val="center"/>
              <w:rPr>
                <w:b/>
                <w:bCs/>
                <w:color w:val="000000"/>
                <w:sz w:val="30"/>
                <w:szCs w:val="30"/>
              </w:rPr>
            </w:pPr>
          </w:p>
        </w:tc>
        <w:tc>
          <w:tcPr>
            <w:tcW w:w="1301" w:type="dxa"/>
            <w:vAlign w:val="center"/>
          </w:tcPr>
          <w:p w:rsidR="007B6143" w:rsidRPr="007B6143" w:rsidRDefault="007B6143">
            <w:pPr>
              <w:jc w:val="center"/>
              <w:rPr>
                <w:b/>
                <w:bCs/>
                <w:color w:val="000000"/>
                <w:sz w:val="30"/>
                <w:szCs w:val="30"/>
              </w:rPr>
            </w:pPr>
            <w:r w:rsidRPr="007B6143">
              <w:rPr>
                <w:b/>
                <w:bCs/>
                <w:color w:val="000000"/>
                <w:sz w:val="30"/>
                <w:szCs w:val="30"/>
              </w:rPr>
              <w:t>Длитель</w:t>
            </w:r>
            <w:r w:rsidRPr="007B6143">
              <w:rPr>
                <w:b/>
                <w:bCs/>
                <w:color w:val="000000"/>
                <w:sz w:val="30"/>
                <w:szCs w:val="30"/>
              </w:rPr>
              <w:softHyphen/>
              <w:t>ность, недели</w:t>
            </w:r>
          </w:p>
        </w:tc>
        <w:tc>
          <w:tcPr>
            <w:tcW w:w="1301" w:type="dxa"/>
            <w:vAlign w:val="center"/>
          </w:tcPr>
          <w:p w:rsidR="007B6143" w:rsidRPr="007B6143" w:rsidRDefault="007B6143">
            <w:pPr>
              <w:jc w:val="center"/>
              <w:rPr>
                <w:b/>
                <w:bCs/>
                <w:color w:val="000000"/>
                <w:sz w:val="30"/>
                <w:szCs w:val="30"/>
              </w:rPr>
            </w:pPr>
            <w:r w:rsidRPr="007B6143">
              <w:rPr>
                <w:b/>
                <w:bCs/>
                <w:color w:val="000000"/>
                <w:sz w:val="30"/>
                <w:szCs w:val="30"/>
              </w:rPr>
              <w:t>Темпера</w:t>
            </w:r>
            <w:r w:rsidRPr="007B6143">
              <w:rPr>
                <w:b/>
                <w:bCs/>
                <w:color w:val="000000"/>
                <w:sz w:val="30"/>
                <w:szCs w:val="30"/>
              </w:rPr>
              <w:softHyphen/>
              <w:t xml:space="preserve">тура, </w:t>
            </w:r>
            <w:r w:rsidRPr="007B6143">
              <w:rPr>
                <w:b/>
                <w:bCs/>
                <w:color w:val="000000"/>
                <w:sz w:val="30"/>
                <w:szCs w:val="30"/>
                <w:vertAlign w:val="superscript"/>
              </w:rPr>
              <w:t>0</w:t>
            </w:r>
            <w:r w:rsidRPr="007B6143">
              <w:rPr>
                <w:b/>
                <w:bCs/>
                <w:color w:val="000000"/>
                <w:sz w:val="30"/>
                <w:szCs w:val="30"/>
              </w:rPr>
              <w:t>С</w:t>
            </w:r>
          </w:p>
        </w:tc>
        <w:tc>
          <w:tcPr>
            <w:tcW w:w="1334" w:type="dxa"/>
            <w:vAlign w:val="center"/>
          </w:tcPr>
          <w:p w:rsidR="007B6143" w:rsidRPr="007B6143" w:rsidRDefault="007B6143">
            <w:pPr>
              <w:jc w:val="center"/>
              <w:rPr>
                <w:b/>
                <w:bCs/>
                <w:color w:val="000000"/>
                <w:sz w:val="30"/>
                <w:szCs w:val="30"/>
              </w:rPr>
            </w:pPr>
            <w:r w:rsidRPr="007B6143">
              <w:rPr>
                <w:b/>
                <w:bCs/>
                <w:color w:val="000000"/>
                <w:sz w:val="30"/>
                <w:szCs w:val="30"/>
              </w:rPr>
              <w:t>Длитель</w:t>
            </w:r>
            <w:r w:rsidRPr="007B6143">
              <w:rPr>
                <w:b/>
                <w:bCs/>
                <w:color w:val="000000"/>
                <w:sz w:val="30"/>
                <w:szCs w:val="30"/>
              </w:rPr>
              <w:softHyphen/>
              <w:t>ность, неделя</w:t>
            </w:r>
          </w:p>
        </w:tc>
        <w:tc>
          <w:tcPr>
            <w:tcW w:w="1204" w:type="dxa"/>
            <w:vAlign w:val="center"/>
          </w:tcPr>
          <w:p w:rsidR="007B6143" w:rsidRPr="007B6143" w:rsidRDefault="007B6143">
            <w:pPr>
              <w:jc w:val="center"/>
              <w:rPr>
                <w:b/>
                <w:bCs/>
                <w:color w:val="000000"/>
                <w:sz w:val="30"/>
                <w:szCs w:val="30"/>
              </w:rPr>
            </w:pPr>
            <w:r w:rsidRPr="007B6143">
              <w:rPr>
                <w:b/>
                <w:bCs/>
                <w:color w:val="000000"/>
                <w:sz w:val="30"/>
                <w:szCs w:val="30"/>
              </w:rPr>
              <w:t>Темпера</w:t>
            </w:r>
            <w:r w:rsidRPr="007B6143">
              <w:rPr>
                <w:b/>
                <w:bCs/>
                <w:color w:val="000000"/>
                <w:sz w:val="30"/>
                <w:szCs w:val="30"/>
              </w:rPr>
              <w:softHyphen/>
              <w:t xml:space="preserve">тура, </w:t>
            </w:r>
            <w:r w:rsidRPr="007B6143">
              <w:rPr>
                <w:b/>
                <w:bCs/>
                <w:color w:val="000000"/>
                <w:sz w:val="30"/>
                <w:szCs w:val="30"/>
                <w:vertAlign w:val="superscript"/>
              </w:rPr>
              <w:t>0</w:t>
            </w:r>
            <w:r w:rsidRPr="007B6143">
              <w:rPr>
                <w:b/>
                <w:bCs/>
                <w:color w:val="000000"/>
                <w:sz w:val="30"/>
                <w:szCs w:val="30"/>
              </w:rPr>
              <w:t>С</w:t>
            </w:r>
          </w:p>
        </w:tc>
        <w:tc>
          <w:tcPr>
            <w:tcW w:w="3706" w:type="dxa"/>
            <w:vMerge/>
            <w:vAlign w:val="center"/>
          </w:tcPr>
          <w:p w:rsidR="007B6143" w:rsidRPr="007B6143" w:rsidRDefault="007B6143">
            <w:pPr>
              <w:spacing w:line="360" w:lineRule="auto"/>
              <w:jc w:val="center"/>
              <w:rPr>
                <w:color w:val="000000"/>
                <w:sz w:val="30"/>
                <w:szCs w:val="30"/>
              </w:rPr>
            </w:pPr>
          </w:p>
        </w:tc>
      </w:tr>
      <w:tr w:rsidR="007B6143" w:rsidRPr="007B6143">
        <w:trPr>
          <w:trHeight w:val="20"/>
        </w:trPr>
        <w:tc>
          <w:tcPr>
            <w:tcW w:w="878" w:type="dxa"/>
            <w:vAlign w:val="center"/>
          </w:tcPr>
          <w:p w:rsidR="007B6143" w:rsidRPr="007B6143" w:rsidRDefault="007B6143">
            <w:pPr>
              <w:spacing w:line="360" w:lineRule="auto"/>
              <w:jc w:val="center"/>
              <w:rPr>
                <w:color w:val="000000"/>
                <w:sz w:val="30"/>
                <w:szCs w:val="30"/>
              </w:rPr>
            </w:pPr>
            <w:r w:rsidRPr="007B6143">
              <w:rPr>
                <w:color w:val="000000"/>
                <w:sz w:val="30"/>
                <w:szCs w:val="30"/>
              </w:rPr>
              <w:t>1-я</w:t>
            </w:r>
          </w:p>
          <w:p w:rsidR="007B6143" w:rsidRPr="007B6143" w:rsidRDefault="007B6143">
            <w:pPr>
              <w:spacing w:line="360" w:lineRule="auto"/>
              <w:jc w:val="center"/>
              <w:rPr>
                <w:color w:val="000000"/>
                <w:sz w:val="30"/>
                <w:szCs w:val="30"/>
              </w:rPr>
            </w:pPr>
            <w:r w:rsidRPr="007B6143">
              <w:rPr>
                <w:color w:val="000000"/>
                <w:sz w:val="30"/>
                <w:szCs w:val="30"/>
              </w:rPr>
              <w:t xml:space="preserve">2-я </w:t>
            </w:r>
          </w:p>
          <w:p w:rsidR="007B6143" w:rsidRPr="007B6143" w:rsidRDefault="007B6143">
            <w:pPr>
              <w:spacing w:line="360" w:lineRule="auto"/>
              <w:jc w:val="center"/>
              <w:rPr>
                <w:color w:val="000000"/>
                <w:sz w:val="30"/>
                <w:szCs w:val="30"/>
              </w:rPr>
            </w:pPr>
            <w:r w:rsidRPr="007B6143">
              <w:rPr>
                <w:color w:val="000000"/>
                <w:sz w:val="30"/>
                <w:szCs w:val="30"/>
              </w:rPr>
              <w:t>3-я</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 xml:space="preserve">4я </w:t>
            </w:r>
          </w:p>
          <w:p w:rsidR="007B6143" w:rsidRPr="007B6143" w:rsidRDefault="007B6143">
            <w:pPr>
              <w:spacing w:line="360" w:lineRule="auto"/>
              <w:jc w:val="center"/>
              <w:rPr>
                <w:color w:val="000000"/>
                <w:sz w:val="30"/>
                <w:szCs w:val="30"/>
              </w:rPr>
            </w:pPr>
            <w:r w:rsidRPr="007B6143">
              <w:rPr>
                <w:color w:val="000000"/>
                <w:sz w:val="30"/>
                <w:szCs w:val="30"/>
              </w:rPr>
              <w:t>5-я</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6-я</w:t>
            </w:r>
          </w:p>
        </w:tc>
        <w:tc>
          <w:tcPr>
            <w:tcW w:w="1301" w:type="dxa"/>
            <w:vAlign w:val="center"/>
          </w:tcPr>
          <w:p w:rsidR="007B6143" w:rsidRPr="007B6143" w:rsidRDefault="007B6143">
            <w:pPr>
              <w:spacing w:line="360" w:lineRule="auto"/>
              <w:jc w:val="center"/>
              <w:rPr>
                <w:color w:val="000000"/>
                <w:sz w:val="30"/>
                <w:szCs w:val="30"/>
              </w:rPr>
            </w:pPr>
            <w:r w:rsidRPr="007B6143">
              <w:rPr>
                <w:color w:val="000000"/>
                <w:sz w:val="30"/>
                <w:szCs w:val="30"/>
              </w:rPr>
              <w:t xml:space="preserve">2-4 </w:t>
            </w:r>
          </w:p>
          <w:p w:rsidR="007B6143" w:rsidRPr="007B6143" w:rsidRDefault="007B6143">
            <w:pPr>
              <w:spacing w:line="360" w:lineRule="auto"/>
              <w:jc w:val="center"/>
              <w:rPr>
                <w:color w:val="000000"/>
                <w:sz w:val="30"/>
                <w:szCs w:val="30"/>
              </w:rPr>
            </w:pPr>
            <w:r w:rsidRPr="007B6143">
              <w:rPr>
                <w:color w:val="000000"/>
                <w:sz w:val="30"/>
                <w:szCs w:val="30"/>
              </w:rPr>
              <w:t xml:space="preserve">4-6 </w:t>
            </w:r>
          </w:p>
          <w:p w:rsidR="007B6143" w:rsidRPr="007B6143" w:rsidRDefault="007B6143">
            <w:pPr>
              <w:spacing w:line="360" w:lineRule="auto"/>
              <w:jc w:val="center"/>
              <w:rPr>
                <w:color w:val="000000"/>
                <w:sz w:val="30"/>
                <w:szCs w:val="30"/>
              </w:rPr>
            </w:pPr>
            <w:r w:rsidRPr="007B6143">
              <w:rPr>
                <w:color w:val="000000"/>
                <w:sz w:val="30"/>
                <w:szCs w:val="30"/>
              </w:rPr>
              <w:t>4-6</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 xml:space="preserve">6-8 </w:t>
            </w:r>
          </w:p>
          <w:p w:rsidR="007B6143" w:rsidRPr="007B6143" w:rsidRDefault="007B6143">
            <w:pPr>
              <w:spacing w:line="360" w:lineRule="auto"/>
              <w:jc w:val="center"/>
              <w:rPr>
                <w:color w:val="000000"/>
                <w:sz w:val="30"/>
                <w:szCs w:val="30"/>
              </w:rPr>
            </w:pPr>
            <w:r w:rsidRPr="007B6143">
              <w:rPr>
                <w:color w:val="000000"/>
                <w:sz w:val="30"/>
                <w:szCs w:val="30"/>
              </w:rPr>
              <w:t>8-10</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10-12</w:t>
            </w:r>
          </w:p>
        </w:tc>
        <w:tc>
          <w:tcPr>
            <w:tcW w:w="1301" w:type="dxa"/>
            <w:vAlign w:val="center"/>
          </w:tcPr>
          <w:p w:rsidR="007B6143" w:rsidRPr="007B6143" w:rsidRDefault="007B6143">
            <w:pPr>
              <w:spacing w:line="360" w:lineRule="auto"/>
              <w:jc w:val="center"/>
              <w:rPr>
                <w:color w:val="000000"/>
                <w:sz w:val="30"/>
                <w:szCs w:val="30"/>
              </w:rPr>
            </w:pPr>
            <w:r w:rsidRPr="007B6143">
              <w:rPr>
                <w:color w:val="000000"/>
                <w:sz w:val="30"/>
                <w:szCs w:val="30"/>
              </w:rPr>
              <w:t xml:space="preserve">18 </w:t>
            </w:r>
          </w:p>
          <w:p w:rsidR="007B6143" w:rsidRPr="007B6143" w:rsidRDefault="007B6143">
            <w:pPr>
              <w:spacing w:line="360" w:lineRule="auto"/>
              <w:jc w:val="center"/>
              <w:rPr>
                <w:color w:val="000000"/>
                <w:sz w:val="30"/>
                <w:szCs w:val="30"/>
              </w:rPr>
            </w:pPr>
            <w:r w:rsidRPr="007B6143">
              <w:rPr>
                <w:color w:val="000000"/>
                <w:sz w:val="30"/>
                <w:szCs w:val="30"/>
              </w:rPr>
              <w:t xml:space="preserve">15-18 </w:t>
            </w:r>
          </w:p>
          <w:p w:rsidR="007B6143" w:rsidRPr="007B6143" w:rsidRDefault="007B6143">
            <w:pPr>
              <w:spacing w:line="360" w:lineRule="auto"/>
              <w:jc w:val="center"/>
              <w:rPr>
                <w:color w:val="000000"/>
                <w:sz w:val="30"/>
                <w:szCs w:val="30"/>
              </w:rPr>
            </w:pPr>
            <w:r w:rsidRPr="007B6143">
              <w:rPr>
                <w:color w:val="000000"/>
                <w:sz w:val="30"/>
                <w:szCs w:val="30"/>
              </w:rPr>
              <w:t>12-15</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 xml:space="preserve">12-15 </w:t>
            </w:r>
          </w:p>
          <w:p w:rsidR="007B6143" w:rsidRPr="007B6143" w:rsidRDefault="007B6143">
            <w:pPr>
              <w:spacing w:line="360" w:lineRule="auto"/>
              <w:jc w:val="center"/>
              <w:rPr>
                <w:color w:val="000000"/>
                <w:sz w:val="30"/>
                <w:szCs w:val="30"/>
              </w:rPr>
            </w:pPr>
            <w:r w:rsidRPr="007B6143">
              <w:rPr>
                <w:color w:val="000000"/>
                <w:sz w:val="30"/>
                <w:szCs w:val="30"/>
              </w:rPr>
              <w:t>12</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8-12</w:t>
            </w:r>
          </w:p>
        </w:tc>
        <w:tc>
          <w:tcPr>
            <w:tcW w:w="1334" w:type="dxa"/>
            <w:vAlign w:val="center"/>
          </w:tcPr>
          <w:p w:rsidR="007B6143" w:rsidRPr="007B6143" w:rsidRDefault="007B6143">
            <w:pPr>
              <w:spacing w:line="360" w:lineRule="auto"/>
              <w:jc w:val="center"/>
              <w:rPr>
                <w:color w:val="000000"/>
                <w:sz w:val="30"/>
                <w:szCs w:val="30"/>
              </w:rPr>
            </w:pPr>
            <w:r w:rsidRPr="007B6143">
              <w:rPr>
                <w:color w:val="000000"/>
                <w:sz w:val="30"/>
                <w:szCs w:val="30"/>
              </w:rPr>
              <w:t xml:space="preserve">6-7 </w:t>
            </w:r>
          </w:p>
          <w:p w:rsidR="007B6143" w:rsidRPr="007B6143" w:rsidRDefault="007B6143">
            <w:pPr>
              <w:spacing w:line="360" w:lineRule="auto"/>
              <w:jc w:val="center"/>
              <w:rPr>
                <w:color w:val="000000"/>
                <w:sz w:val="30"/>
                <w:szCs w:val="30"/>
              </w:rPr>
            </w:pPr>
            <w:r w:rsidRPr="007B6143">
              <w:rPr>
                <w:color w:val="000000"/>
                <w:sz w:val="30"/>
                <w:szCs w:val="30"/>
              </w:rPr>
              <w:t xml:space="preserve">6-7 </w:t>
            </w:r>
          </w:p>
          <w:p w:rsidR="007B6143" w:rsidRPr="007B6143" w:rsidRDefault="007B6143">
            <w:pPr>
              <w:spacing w:line="360" w:lineRule="auto"/>
              <w:jc w:val="center"/>
              <w:rPr>
                <w:color w:val="000000"/>
                <w:sz w:val="30"/>
                <w:szCs w:val="30"/>
              </w:rPr>
            </w:pPr>
            <w:r w:rsidRPr="007B6143">
              <w:rPr>
                <w:color w:val="000000"/>
                <w:sz w:val="30"/>
                <w:szCs w:val="30"/>
              </w:rPr>
              <w:t>6-7</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 xml:space="preserve">4-5 </w:t>
            </w:r>
          </w:p>
          <w:p w:rsidR="007B6143" w:rsidRPr="007B6143" w:rsidRDefault="007B6143">
            <w:pPr>
              <w:spacing w:line="360" w:lineRule="auto"/>
              <w:jc w:val="center"/>
              <w:rPr>
                <w:color w:val="000000"/>
                <w:sz w:val="30"/>
                <w:szCs w:val="30"/>
              </w:rPr>
            </w:pPr>
            <w:r w:rsidRPr="007B6143">
              <w:rPr>
                <w:color w:val="000000"/>
                <w:sz w:val="30"/>
                <w:szCs w:val="30"/>
              </w:rPr>
              <w:t>3-4</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2-3</w:t>
            </w:r>
          </w:p>
        </w:tc>
        <w:tc>
          <w:tcPr>
            <w:tcW w:w="1204" w:type="dxa"/>
            <w:vAlign w:val="center"/>
          </w:tcPr>
          <w:p w:rsidR="007B6143" w:rsidRPr="007B6143" w:rsidRDefault="007B6143">
            <w:pPr>
              <w:spacing w:line="360" w:lineRule="auto"/>
              <w:jc w:val="center"/>
              <w:rPr>
                <w:color w:val="000000"/>
                <w:sz w:val="30"/>
                <w:szCs w:val="30"/>
              </w:rPr>
            </w:pPr>
            <w:r w:rsidRPr="007B6143">
              <w:rPr>
                <w:color w:val="000000"/>
                <w:sz w:val="30"/>
                <w:szCs w:val="30"/>
              </w:rPr>
              <w:t xml:space="preserve">18 </w:t>
            </w:r>
          </w:p>
          <w:p w:rsidR="007B6143" w:rsidRPr="007B6143" w:rsidRDefault="007B6143">
            <w:pPr>
              <w:spacing w:line="360" w:lineRule="auto"/>
              <w:jc w:val="center"/>
              <w:rPr>
                <w:color w:val="000000"/>
                <w:sz w:val="30"/>
                <w:szCs w:val="30"/>
              </w:rPr>
            </w:pPr>
            <w:r w:rsidRPr="007B6143">
              <w:rPr>
                <w:color w:val="000000"/>
                <w:sz w:val="30"/>
                <w:szCs w:val="30"/>
              </w:rPr>
              <w:t xml:space="preserve">15 </w:t>
            </w:r>
          </w:p>
          <w:p w:rsidR="007B6143" w:rsidRPr="007B6143" w:rsidRDefault="007B6143">
            <w:pPr>
              <w:spacing w:line="360" w:lineRule="auto"/>
              <w:jc w:val="center"/>
              <w:rPr>
                <w:color w:val="000000"/>
                <w:sz w:val="30"/>
                <w:szCs w:val="30"/>
              </w:rPr>
            </w:pPr>
            <w:r w:rsidRPr="007B6143">
              <w:rPr>
                <w:color w:val="000000"/>
                <w:sz w:val="30"/>
                <w:szCs w:val="30"/>
              </w:rPr>
              <w:t>15</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18-20 18-20</w:t>
            </w:r>
          </w:p>
          <w:p w:rsidR="007B6143" w:rsidRPr="007B6143" w:rsidRDefault="007B6143">
            <w:pPr>
              <w:spacing w:line="360" w:lineRule="auto"/>
              <w:jc w:val="center"/>
              <w:rPr>
                <w:color w:val="000000"/>
                <w:sz w:val="30"/>
                <w:szCs w:val="30"/>
              </w:rPr>
            </w:pPr>
          </w:p>
          <w:p w:rsidR="007B6143" w:rsidRPr="007B6143" w:rsidRDefault="007B6143">
            <w:pPr>
              <w:spacing w:line="360" w:lineRule="auto"/>
              <w:jc w:val="center"/>
              <w:rPr>
                <w:color w:val="000000"/>
                <w:sz w:val="30"/>
                <w:szCs w:val="30"/>
              </w:rPr>
            </w:pPr>
            <w:r w:rsidRPr="007B6143">
              <w:rPr>
                <w:color w:val="000000"/>
                <w:sz w:val="30"/>
                <w:szCs w:val="30"/>
              </w:rPr>
              <w:t>20-22</w:t>
            </w:r>
          </w:p>
        </w:tc>
        <w:tc>
          <w:tcPr>
            <w:tcW w:w="3706" w:type="dxa"/>
            <w:vAlign w:val="center"/>
          </w:tcPr>
          <w:p w:rsidR="007B6143" w:rsidRPr="007B6143" w:rsidRDefault="007B6143">
            <w:pPr>
              <w:spacing w:line="360" w:lineRule="auto"/>
              <w:rPr>
                <w:color w:val="000000"/>
                <w:sz w:val="30"/>
                <w:szCs w:val="30"/>
              </w:rPr>
            </w:pPr>
            <w:r w:rsidRPr="007B6143">
              <w:rPr>
                <w:color w:val="000000"/>
                <w:sz w:val="30"/>
                <w:szCs w:val="30"/>
              </w:rPr>
              <w:t xml:space="preserve">10—12 — ранние </w:t>
            </w:r>
          </w:p>
          <w:p w:rsidR="007B6143" w:rsidRPr="007B6143" w:rsidRDefault="007B6143">
            <w:pPr>
              <w:spacing w:line="360" w:lineRule="auto"/>
              <w:rPr>
                <w:color w:val="000000"/>
                <w:sz w:val="30"/>
                <w:szCs w:val="30"/>
              </w:rPr>
            </w:pPr>
            <w:r w:rsidRPr="007B6143">
              <w:rPr>
                <w:color w:val="000000"/>
                <w:sz w:val="30"/>
                <w:szCs w:val="30"/>
              </w:rPr>
              <w:t xml:space="preserve">(Хельмут Фогель, </w:t>
            </w:r>
            <w:r w:rsidRPr="007B6143">
              <w:rPr>
                <w:color w:val="000000"/>
                <w:sz w:val="30"/>
                <w:szCs w:val="30"/>
                <w:lang w:val="en-US"/>
              </w:rPr>
              <w:t>A</w:t>
            </w:r>
            <w:r w:rsidRPr="007B6143">
              <w:rPr>
                <w:color w:val="000000"/>
                <w:sz w:val="30"/>
                <w:szCs w:val="30"/>
              </w:rPr>
              <w:t>мброзиана, Доберлуг, Адвенсглокен, Пауль Шеме)</w:t>
            </w:r>
          </w:p>
          <w:p w:rsidR="007B6143" w:rsidRPr="007B6143" w:rsidRDefault="007B6143">
            <w:pPr>
              <w:pStyle w:val="a8"/>
              <w:rPr>
                <w:color w:val="000000"/>
              </w:rPr>
            </w:pPr>
            <w:r w:rsidRPr="007B6143">
              <w:rPr>
                <w:color w:val="000000"/>
              </w:rPr>
              <w:t>01—02 —средние (Кнут Эрвин, Эри, Виоляция, Макс Ше</w:t>
            </w:r>
            <w:r w:rsidRPr="007B6143">
              <w:rPr>
                <w:color w:val="000000"/>
              </w:rPr>
              <w:softHyphen/>
              <w:t>ме, Ниобе)</w:t>
            </w:r>
          </w:p>
          <w:p w:rsidR="007B6143" w:rsidRPr="007B6143" w:rsidRDefault="007B6143">
            <w:pPr>
              <w:spacing w:line="360" w:lineRule="auto"/>
              <w:rPr>
                <w:color w:val="000000"/>
                <w:sz w:val="30"/>
                <w:szCs w:val="30"/>
              </w:rPr>
            </w:pPr>
            <w:r w:rsidRPr="007B6143">
              <w:rPr>
                <w:color w:val="000000"/>
                <w:sz w:val="30"/>
                <w:szCs w:val="30"/>
              </w:rPr>
              <w:t>02—03 — поздние (Хексе, Вервениана, Целестина, Шнее, Вайс Шеме)</w:t>
            </w:r>
          </w:p>
        </w:tc>
      </w:tr>
    </w:tbl>
    <w:p w:rsidR="007B6143" w:rsidRDefault="007B6143">
      <w:pPr>
        <w:spacing w:line="360" w:lineRule="auto"/>
        <w:ind w:firstLine="748"/>
        <w:jc w:val="both"/>
        <w:rPr>
          <w:color w:val="000000"/>
          <w:sz w:val="30"/>
          <w:szCs w:val="30"/>
        </w:rPr>
      </w:pPr>
    </w:p>
    <w:p w:rsidR="007B6143" w:rsidRDefault="007B6143">
      <w:pPr>
        <w:spacing w:line="360" w:lineRule="auto"/>
        <w:ind w:firstLine="748"/>
        <w:jc w:val="both"/>
        <w:rPr>
          <w:color w:val="000000"/>
          <w:sz w:val="30"/>
          <w:szCs w:val="30"/>
        </w:rPr>
      </w:pPr>
      <w:r>
        <w:rPr>
          <w:color w:val="000000"/>
          <w:sz w:val="30"/>
          <w:szCs w:val="30"/>
        </w:rPr>
        <w:t>У ранних сортов покой выражен слабо и заканчи</w:t>
      </w:r>
      <w:r>
        <w:rPr>
          <w:color w:val="000000"/>
          <w:sz w:val="30"/>
          <w:szCs w:val="30"/>
        </w:rPr>
        <w:softHyphen/>
        <w:t>вается рано, причем он может проходить при высокой температуре (18 °С). Для выгонки этих сортов требует</w:t>
      </w:r>
      <w:r>
        <w:rPr>
          <w:color w:val="000000"/>
          <w:sz w:val="30"/>
          <w:szCs w:val="30"/>
        </w:rPr>
        <w:softHyphen/>
        <w:t>ся около шести недель, а если их в течение четырех не</w:t>
      </w:r>
      <w:r>
        <w:rPr>
          <w:color w:val="000000"/>
          <w:sz w:val="30"/>
          <w:szCs w:val="30"/>
        </w:rPr>
        <w:softHyphen/>
        <w:t>дель подвергнуть воздействию низких (5...12°С) тем</w:t>
      </w:r>
      <w:r>
        <w:rPr>
          <w:color w:val="000000"/>
          <w:sz w:val="30"/>
          <w:szCs w:val="30"/>
        </w:rPr>
        <w:softHyphen/>
        <w:t>ператур, на выгонку уходит две-три недели.</w:t>
      </w:r>
    </w:p>
    <w:p w:rsidR="007B6143" w:rsidRDefault="007B6143">
      <w:pPr>
        <w:spacing w:line="360" w:lineRule="auto"/>
        <w:ind w:firstLine="748"/>
        <w:jc w:val="both"/>
        <w:rPr>
          <w:color w:val="000000"/>
          <w:sz w:val="30"/>
          <w:szCs w:val="30"/>
        </w:rPr>
      </w:pPr>
      <w:r>
        <w:rPr>
          <w:color w:val="000000"/>
          <w:sz w:val="30"/>
          <w:szCs w:val="30"/>
        </w:rPr>
        <w:t>У поздних сортов наблюдается длительный глубо</w:t>
      </w:r>
      <w:r>
        <w:rPr>
          <w:color w:val="000000"/>
          <w:sz w:val="30"/>
          <w:szCs w:val="30"/>
        </w:rPr>
        <w:softHyphen/>
        <w:t>кий покой, из которого они выходят очень долго. Вы</w:t>
      </w:r>
      <w:r>
        <w:rPr>
          <w:color w:val="000000"/>
          <w:sz w:val="30"/>
          <w:szCs w:val="30"/>
        </w:rPr>
        <w:softHyphen/>
        <w:t>ход из периода покоя ускоряется воздействием низких температур (5...12°С) в течение шести-восьми недель, в результате чего период выгонки, как и у ранних сор</w:t>
      </w:r>
      <w:r>
        <w:rPr>
          <w:color w:val="000000"/>
          <w:sz w:val="30"/>
          <w:szCs w:val="30"/>
        </w:rPr>
        <w:softHyphen/>
        <w:t>тов, сокращается до двух-трех недель. У поздних сор</w:t>
      </w:r>
      <w:r>
        <w:rPr>
          <w:color w:val="000000"/>
          <w:sz w:val="30"/>
          <w:szCs w:val="30"/>
        </w:rPr>
        <w:softHyphen/>
        <w:t>тов очень легко отодвинуть период цветения. Для этого период воздействия низкими температурами должен составлять более восьми недель.</w:t>
      </w:r>
    </w:p>
    <w:p w:rsidR="007B6143" w:rsidRDefault="007B6143">
      <w:pPr>
        <w:spacing w:line="360" w:lineRule="auto"/>
        <w:ind w:firstLine="748"/>
        <w:jc w:val="both"/>
        <w:rPr>
          <w:color w:val="000000"/>
          <w:sz w:val="30"/>
          <w:szCs w:val="30"/>
        </w:rPr>
      </w:pPr>
      <w:r>
        <w:rPr>
          <w:color w:val="000000"/>
          <w:sz w:val="30"/>
          <w:szCs w:val="30"/>
        </w:rPr>
        <w:t>У некоторых сортов реакция на изменение долготы дня слабая, но в мировой коллекции существует около 30 сортов, у которых для закладки цветков оптималь</w:t>
      </w:r>
      <w:r>
        <w:rPr>
          <w:color w:val="000000"/>
          <w:sz w:val="30"/>
          <w:szCs w:val="30"/>
        </w:rPr>
        <w:softHyphen/>
        <w:t>ная долгота дня равна 8—12 ч при температуре 20°С. При долготе дня 16 ч и более генеративное развитие задерживается, однако рост бутонов, распускание цвет</w:t>
      </w:r>
      <w:r>
        <w:rPr>
          <w:color w:val="000000"/>
          <w:sz w:val="30"/>
          <w:szCs w:val="30"/>
        </w:rPr>
        <w:softHyphen/>
        <w:t>ков и рост побегов ускоряются.</w:t>
      </w:r>
    </w:p>
    <w:p w:rsidR="007B6143" w:rsidRDefault="007B6143">
      <w:pPr>
        <w:spacing w:line="360" w:lineRule="auto"/>
        <w:ind w:firstLine="748"/>
        <w:jc w:val="both"/>
        <w:rPr>
          <w:color w:val="000000"/>
          <w:sz w:val="30"/>
          <w:szCs w:val="30"/>
        </w:rPr>
      </w:pPr>
      <w:r>
        <w:rPr>
          <w:color w:val="000000"/>
          <w:sz w:val="30"/>
          <w:szCs w:val="30"/>
        </w:rPr>
        <w:t>По фотопериодической реакции и периоду покоя сор</w:t>
      </w:r>
      <w:r>
        <w:rPr>
          <w:color w:val="000000"/>
          <w:sz w:val="30"/>
          <w:szCs w:val="30"/>
        </w:rPr>
        <w:softHyphen/>
        <w:t>та делят на четыре группы (классификация разработа</w:t>
      </w:r>
      <w:r>
        <w:rPr>
          <w:color w:val="000000"/>
          <w:sz w:val="30"/>
          <w:szCs w:val="30"/>
        </w:rPr>
        <w:softHyphen/>
        <w:t>на в ФРГ):</w:t>
      </w:r>
    </w:p>
    <w:p w:rsidR="007B6143" w:rsidRDefault="007B6143">
      <w:pPr>
        <w:spacing w:line="360" w:lineRule="auto"/>
        <w:ind w:firstLine="748"/>
        <w:jc w:val="both"/>
        <w:rPr>
          <w:color w:val="000000"/>
          <w:sz w:val="30"/>
          <w:szCs w:val="30"/>
        </w:rPr>
      </w:pPr>
      <w:r>
        <w:rPr>
          <w:color w:val="000000"/>
          <w:sz w:val="30"/>
          <w:szCs w:val="30"/>
        </w:rPr>
        <w:t>- со слабовыраженной фотопериодической реакцией и слабовыраженным периодом покоя (типа Хельмут Фо</w:t>
      </w:r>
      <w:r>
        <w:rPr>
          <w:color w:val="000000"/>
          <w:sz w:val="30"/>
          <w:szCs w:val="30"/>
        </w:rPr>
        <w:softHyphen/>
        <w:t>гель, Палома);</w:t>
      </w:r>
    </w:p>
    <w:p w:rsidR="007B6143" w:rsidRDefault="007B6143">
      <w:pPr>
        <w:spacing w:line="360" w:lineRule="auto"/>
        <w:ind w:firstLine="748"/>
        <w:jc w:val="both"/>
        <w:rPr>
          <w:color w:val="000000"/>
          <w:sz w:val="30"/>
          <w:szCs w:val="30"/>
        </w:rPr>
      </w:pPr>
      <w:r>
        <w:rPr>
          <w:color w:val="000000"/>
          <w:sz w:val="30"/>
          <w:szCs w:val="30"/>
        </w:rPr>
        <w:t>- с сильновыраженной фотопериодической реакцией и слабовыраженным периодом покоя (типа Пауль Шеме);</w:t>
      </w:r>
    </w:p>
    <w:p w:rsidR="007B6143" w:rsidRDefault="007B6143">
      <w:pPr>
        <w:spacing w:line="360" w:lineRule="auto"/>
        <w:ind w:firstLine="748"/>
        <w:jc w:val="both"/>
        <w:rPr>
          <w:color w:val="000000"/>
          <w:sz w:val="30"/>
          <w:szCs w:val="30"/>
        </w:rPr>
      </w:pPr>
      <w:r>
        <w:rPr>
          <w:color w:val="000000"/>
          <w:sz w:val="30"/>
          <w:szCs w:val="30"/>
        </w:rPr>
        <w:t>- со слабовыраженной фотопериодической реакцией и сильновыраженным периодом покоя (типа Кнут Эрвин);</w:t>
      </w:r>
    </w:p>
    <w:p w:rsidR="007B6143" w:rsidRDefault="007B6143">
      <w:pPr>
        <w:spacing w:line="360" w:lineRule="auto"/>
        <w:ind w:firstLine="748"/>
        <w:jc w:val="both"/>
        <w:rPr>
          <w:color w:val="000000"/>
          <w:sz w:val="30"/>
          <w:szCs w:val="30"/>
        </w:rPr>
      </w:pPr>
      <w:r>
        <w:rPr>
          <w:color w:val="000000"/>
          <w:sz w:val="30"/>
          <w:szCs w:val="30"/>
        </w:rPr>
        <w:t>- с сильновыраженными фотопериодической реакцией и периодом покоя (типа Хексе).</w:t>
      </w:r>
    </w:p>
    <w:p w:rsidR="007B6143" w:rsidRDefault="007B6143">
      <w:pPr>
        <w:spacing w:line="360" w:lineRule="auto"/>
        <w:ind w:firstLine="748"/>
        <w:jc w:val="both"/>
        <w:rPr>
          <w:color w:val="000000"/>
          <w:sz w:val="30"/>
          <w:szCs w:val="30"/>
        </w:rPr>
      </w:pPr>
      <w:r>
        <w:rPr>
          <w:color w:val="000000"/>
          <w:sz w:val="30"/>
          <w:szCs w:val="30"/>
        </w:rPr>
        <w:t>У сортов второй и четвертой групп при высокой тем</w:t>
      </w:r>
      <w:r>
        <w:rPr>
          <w:color w:val="000000"/>
          <w:sz w:val="30"/>
          <w:szCs w:val="30"/>
        </w:rPr>
        <w:softHyphen/>
        <w:t>пературе (20 °С) и длинном дне (16 ч и более в тече</w:t>
      </w:r>
      <w:r>
        <w:rPr>
          <w:color w:val="000000"/>
          <w:sz w:val="30"/>
          <w:szCs w:val="30"/>
        </w:rPr>
        <w:softHyphen/>
        <w:t>ние шести—восьми недель) усиливается вегетативный рост, а последующий период коротких дней (8—12 ч) в течение шести—восьми недель ускоряет закладку цветков и цветение.</w:t>
      </w:r>
    </w:p>
    <w:p w:rsidR="007B6143" w:rsidRDefault="007B6143">
      <w:pPr>
        <w:spacing w:line="360" w:lineRule="auto"/>
        <w:ind w:firstLine="748"/>
        <w:jc w:val="both"/>
        <w:rPr>
          <w:color w:val="000000"/>
          <w:sz w:val="30"/>
          <w:szCs w:val="30"/>
        </w:rPr>
      </w:pPr>
      <w:r>
        <w:rPr>
          <w:color w:val="000000"/>
          <w:sz w:val="30"/>
          <w:szCs w:val="30"/>
        </w:rPr>
        <w:t>Для обеспечения высокого уровня фотосинтеза необ</w:t>
      </w:r>
      <w:r>
        <w:rPr>
          <w:color w:val="000000"/>
          <w:sz w:val="30"/>
          <w:szCs w:val="30"/>
        </w:rPr>
        <w:softHyphen/>
        <w:t>ходимы освещенность от 6 тыс. лк (при температуре 12 °С) до 12 тыс. лк (при температуре 15 °С) и подкорм</w:t>
      </w:r>
      <w:r>
        <w:rPr>
          <w:color w:val="000000"/>
          <w:sz w:val="30"/>
          <w:szCs w:val="30"/>
        </w:rPr>
        <w:softHyphen/>
        <w:t>ка растений углекислым газом. При освещенности 2 тыс. лк последняя неэффективна.</w:t>
      </w:r>
    </w:p>
    <w:p w:rsidR="007B6143" w:rsidRDefault="007B6143">
      <w:pPr>
        <w:spacing w:line="360" w:lineRule="auto"/>
        <w:ind w:firstLine="748"/>
        <w:jc w:val="both"/>
        <w:rPr>
          <w:color w:val="000000"/>
          <w:sz w:val="30"/>
          <w:szCs w:val="30"/>
        </w:rPr>
      </w:pPr>
    </w:p>
    <w:p w:rsidR="007B6143" w:rsidRDefault="007B6143">
      <w:pPr>
        <w:pStyle w:val="3"/>
        <w:autoSpaceDE/>
        <w:autoSpaceDN/>
        <w:adjustRightInd/>
        <w:spacing w:before="0"/>
        <w:rPr>
          <w:color w:val="000000"/>
        </w:rPr>
      </w:pPr>
      <w:r>
        <w:rPr>
          <w:color w:val="000000"/>
        </w:rPr>
        <w:t>Сорта</w:t>
      </w:r>
    </w:p>
    <w:p w:rsidR="007B6143" w:rsidRDefault="007B6143">
      <w:pPr>
        <w:spacing w:line="360" w:lineRule="auto"/>
        <w:ind w:firstLine="748"/>
        <w:jc w:val="both"/>
        <w:rPr>
          <w:color w:val="000000"/>
          <w:sz w:val="30"/>
          <w:szCs w:val="30"/>
        </w:rPr>
      </w:pPr>
      <w:r>
        <w:rPr>
          <w:b/>
          <w:bCs/>
          <w:color w:val="000000"/>
          <w:sz w:val="30"/>
          <w:szCs w:val="30"/>
        </w:rPr>
        <w:t>Адвентсглокен.</w:t>
      </w:r>
      <w:r>
        <w:rPr>
          <w:color w:val="000000"/>
          <w:sz w:val="30"/>
          <w:szCs w:val="30"/>
        </w:rPr>
        <w:t xml:space="preserve"> Высокорослый  (45—50 см), средних сроков цветения. Цветки немахровые, крупные (6—7 см), колокольчиковидные, малиново-розовые. Про</w:t>
      </w:r>
      <w:r>
        <w:rPr>
          <w:color w:val="000000"/>
          <w:sz w:val="30"/>
          <w:szCs w:val="30"/>
        </w:rPr>
        <w:softHyphen/>
        <w:t>должительность периода цветения (от появления пер</w:t>
      </w:r>
      <w:r>
        <w:rPr>
          <w:color w:val="000000"/>
          <w:sz w:val="30"/>
          <w:szCs w:val="30"/>
        </w:rPr>
        <w:softHyphen/>
        <w:t>вого бутона до отцветания последнего цветка) 20 дней.</w:t>
      </w:r>
    </w:p>
    <w:p w:rsidR="007B6143" w:rsidRDefault="007B6143">
      <w:pPr>
        <w:spacing w:line="360" w:lineRule="auto"/>
        <w:ind w:firstLine="748"/>
        <w:jc w:val="both"/>
        <w:rPr>
          <w:color w:val="000000"/>
          <w:sz w:val="30"/>
          <w:szCs w:val="30"/>
        </w:rPr>
      </w:pPr>
      <w:r>
        <w:rPr>
          <w:b/>
          <w:bCs/>
          <w:color w:val="000000"/>
          <w:sz w:val="30"/>
          <w:szCs w:val="30"/>
        </w:rPr>
        <w:t>Вервениана.</w:t>
      </w:r>
      <w:r>
        <w:rPr>
          <w:color w:val="000000"/>
          <w:sz w:val="30"/>
          <w:szCs w:val="30"/>
        </w:rPr>
        <w:t xml:space="preserve"> Высокорослый, среднеранних сроков цветения. Цветки полумахровые, розовые с белой кай</w:t>
      </w:r>
      <w:r>
        <w:rPr>
          <w:color w:val="000000"/>
          <w:sz w:val="30"/>
          <w:szCs w:val="30"/>
        </w:rPr>
        <w:softHyphen/>
        <w:t>мой по краю лепестков, диаметром 8—8,5 см. Продол</w:t>
      </w:r>
      <w:r>
        <w:rPr>
          <w:color w:val="000000"/>
          <w:sz w:val="30"/>
          <w:szCs w:val="30"/>
        </w:rPr>
        <w:softHyphen/>
        <w:t>жительность периода цветения 190 дней.</w:t>
      </w:r>
    </w:p>
    <w:p w:rsidR="007B6143" w:rsidRDefault="007B6143">
      <w:pPr>
        <w:spacing w:line="360" w:lineRule="auto"/>
        <w:ind w:firstLine="748"/>
        <w:jc w:val="both"/>
        <w:rPr>
          <w:color w:val="000000"/>
          <w:sz w:val="30"/>
          <w:szCs w:val="30"/>
        </w:rPr>
      </w:pPr>
      <w:r>
        <w:rPr>
          <w:b/>
          <w:bCs/>
          <w:color w:val="000000"/>
          <w:sz w:val="30"/>
          <w:szCs w:val="30"/>
        </w:rPr>
        <w:t>Макс Шеме.</w:t>
      </w:r>
      <w:r>
        <w:rPr>
          <w:color w:val="000000"/>
          <w:sz w:val="30"/>
          <w:szCs w:val="30"/>
        </w:rPr>
        <w:t xml:space="preserve"> Высокорослый, средних сроков цве</w:t>
      </w:r>
      <w:r>
        <w:rPr>
          <w:color w:val="000000"/>
          <w:sz w:val="30"/>
          <w:szCs w:val="30"/>
        </w:rPr>
        <w:softHyphen/>
        <w:t>тения. Цветки махровые, диаметром 8—8,5 см, лепест</w:t>
      </w:r>
      <w:r>
        <w:rPr>
          <w:color w:val="000000"/>
          <w:sz w:val="30"/>
          <w:szCs w:val="30"/>
        </w:rPr>
        <w:softHyphen/>
        <w:t>ки сильногофрированные по краю, ярко-лососевого цве</w:t>
      </w:r>
      <w:r>
        <w:rPr>
          <w:color w:val="000000"/>
          <w:sz w:val="30"/>
          <w:szCs w:val="30"/>
        </w:rPr>
        <w:softHyphen/>
        <w:t>та. Продолжительность периода цветения 130 дней.</w:t>
      </w:r>
    </w:p>
    <w:p w:rsidR="007B6143" w:rsidRDefault="007B6143">
      <w:pPr>
        <w:spacing w:line="360" w:lineRule="auto"/>
        <w:ind w:firstLine="748"/>
        <w:jc w:val="both"/>
        <w:rPr>
          <w:color w:val="000000"/>
          <w:sz w:val="30"/>
          <w:szCs w:val="30"/>
        </w:rPr>
      </w:pPr>
      <w:r>
        <w:rPr>
          <w:b/>
          <w:bCs/>
          <w:color w:val="000000"/>
          <w:sz w:val="30"/>
          <w:szCs w:val="30"/>
        </w:rPr>
        <w:t>Ниобе белая.</w:t>
      </w:r>
      <w:r>
        <w:rPr>
          <w:color w:val="000000"/>
          <w:sz w:val="30"/>
          <w:szCs w:val="30"/>
        </w:rPr>
        <w:t xml:space="preserve"> Высокорослый (45—60 см), рас</w:t>
      </w:r>
      <w:r>
        <w:rPr>
          <w:color w:val="000000"/>
          <w:sz w:val="30"/>
          <w:szCs w:val="30"/>
        </w:rPr>
        <w:softHyphen/>
        <w:t>кидистый, среднеоблиственный, поздний. Цветки белые, махровые, диаметром 9 см   Продолжительность периода цветения 80 дней.</w:t>
      </w:r>
    </w:p>
    <w:p w:rsidR="007B6143" w:rsidRDefault="007B6143">
      <w:pPr>
        <w:spacing w:line="360" w:lineRule="auto"/>
        <w:ind w:firstLine="748"/>
        <w:jc w:val="both"/>
        <w:rPr>
          <w:color w:val="000000"/>
          <w:sz w:val="30"/>
          <w:szCs w:val="30"/>
        </w:rPr>
      </w:pPr>
      <w:r>
        <w:rPr>
          <w:b/>
          <w:bCs/>
          <w:color w:val="000000"/>
          <w:sz w:val="30"/>
          <w:szCs w:val="30"/>
        </w:rPr>
        <w:t>Шнее   Высокорослый</w:t>
      </w:r>
      <w:r>
        <w:rPr>
          <w:color w:val="000000"/>
          <w:sz w:val="30"/>
          <w:szCs w:val="30"/>
        </w:rPr>
        <w:t>, средних сроков цветения. Цветки полумахровые, белые. Продолжительность пе</w:t>
      </w:r>
      <w:r>
        <w:rPr>
          <w:color w:val="000000"/>
          <w:sz w:val="30"/>
          <w:szCs w:val="30"/>
        </w:rPr>
        <w:softHyphen/>
        <w:t>риода цветения 130 дней.</w:t>
      </w:r>
    </w:p>
    <w:p w:rsidR="007B6143" w:rsidRDefault="007B6143">
      <w:pPr>
        <w:spacing w:line="360" w:lineRule="auto"/>
        <w:ind w:firstLine="748"/>
        <w:jc w:val="both"/>
        <w:rPr>
          <w:color w:val="000000"/>
          <w:sz w:val="30"/>
          <w:szCs w:val="30"/>
        </w:rPr>
      </w:pPr>
    </w:p>
    <w:p w:rsidR="007B6143" w:rsidRDefault="007B6143">
      <w:pPr>
        <w:pStyle w:val="3"/>
        <w:autoSpaceDE/>
        <w:autoSpaceDN/>
        <w:adjustRightInd/>
        <w:spacing w:before="0"/>
        <w:rPr>
          <w:color w:val="000000"/>
        </w:rPr>
      </w:pPr>
      <w:r>
        <w:rPr>
          <w:color w:val="000000"/>
        </w:rPr>
        <w:t>Размножение</w:t>
      </w:r>
    </w:p>
    <w:p w:rsidR="007B6143" w:rsidRDefault="007B6143">
      <w:pPr>
        <w:spacing w:line="360" w:lineRule="auto"/>
        <w:ind w:firstLine="748"/>
        <w:jc w:val="both"/>
        <w:rPr>
          <w:color w:val="000000"/>
          <w:sz w:val="30"/>
          <w:szCs w:val="30"/>
        </w:rPr>
      </w:pPr>
      <w:r>
        <w:rPr>
          <w:color w:val="000000"/>
          <w:sz w:val="30"/>
          <w:szCs w:val="30"/>
        </w:rPr>
        <w:t>Азалию размножают полуодревесне</w:t>
      </w:r>
      <w:r>
        <w:rPr>
          <w:color w:val="000000"/>
          <w:sz w:val="30"/>
          <w:szCs w:val="30"/>
        </w:rPr>
        <w:softHyphen/>
        <w:t>вшими черенками, которые получают с апреля по сен</w:t>
      </w:r>
      <w:r>
        <w:rPr>
          <w:color w:val="000000"/>
          <w:sz w:val="30"/>
          <w:szCs w:val="30"/>
        </w:rPr>
        <w:softHyphen/>
        <w:t>тябрь или в январе с расте</w:t>
      </w:r>
      <w:r>
        <w:rPr>
          <w:color w:val="000000"/>
          <w:sz w:val="30"/>
          <w:szCs w:val="30"/>
        </w:rPr>
        <w:softHyphen/>
        <w:t>ний разного возраста (до двух лет) во время прищи</w:t>
      </w:r>
      <w:r>
        <w:rPr>
          <w:color w:val="000000"/>
          <w:sz w:val="30"/>
          <w:szCs w:val="30"/>
        </w:rPr>
        <w:softHyphen/>
        <w:t>пок, которые проводят для формирования куста. Специальные многолетние маточ</w:t>
      </w:r>
      <w:r>
        <w:rPr>
          <w:color w:val="000000"/>
          <w:sz w:val="30"/>
          <w:szCs w:val="30"/>
        </w:rPr>
        <w:softHyphen/>
        <w:t>ники не требуются. Для получения черенков длиной 5—7 см выбирают зрелые побеги и подготавливают их к посадке, учитывая особенности строения и дальней</w:t>
      </w:r>
      <w:r>
        <w:rPr>
          <w:color w:val="000000"/>
          <w:sz w:val="30"/>
          <w:szCs w:val="30"/>
        </w:rPr>
        <w:softHyphen/>
        <w:t>шего развития (ветвления) растений. Нижний срез делают под тремя сближенными листьями (под мутовкой), нижние листья и два-три верхних листа с верхушечной почкой удаляют. Черенки обрабатывают регуляторами роста и высаживают для укоренения в ящики или на разведочные стеллажи. Глубина посадки черенков не более 1,5 см. На 1 м</w:t>
      </w:r>
      <w:r>
        <w:rPr>
          <w:color w:val="000000"/>
          <w:sz w:val="30"/>
          <w:szCs w:val="30"/>
          <w:vertAlign w:val="superscript"/>
        </w:rPr>
        <w:t xml:space="preserve">2 </w:t>
      </w:r>
      <w:r>
        <w:rPr>
          <w:color w:val="000000"/>
          <w:sz w:val="30"/>
          <w:szCs w:val="30"/>
        </w:rPr>
        <w:t>высаживают 600—1500 черенков, в зависимости от величины  листовой пластинки.</w:t>
      </w:r>
    </w:p>
    <w:p w:rsidR="007B6143" w:rsidRDefault="007B6143">
      <w:pPr>
        <w:spacing w:line="360" w:lineRule="auto"/>
        <w:ind w:firstLine="748"/>
        <w:jc w:val="both"/>
        <w:rPr>
          <w:color w:val="000000"/>
          <w:sz w:val="30"/>
          <w:szCs w:val="30"/>
        </w:rPr>
      </w:pPr>
      <w:r>
        <w:rPr>
          <w:color w:val="000000"/>
          <w:sz w:val="30"/>
          <w:szCs w:val="30"/>
        </w:rPr>
        <w:t>Субстраты для укоренения черенков должны быть рыхлыми, влагоемкими, с рН 3,8—4,5. Такими свойствами обладают хвойная земля и верховой торф в смеси с песком.</w:t>
      </w:r>
    </w:p>
    <w:p w:rsidR="007B6143" w:rsidRDefault="007B6143">
      <w:pPr>
        <w:spacing w:line="360" w:lineRule="auto"/>
        <w:ind w:firstLine="748"/>
        <w:jc w:val="both"/>
        <w:rPr>
          <w:color w:val="000000"/>
          <w:sz w:val="30"/>
          <w:szCs w:val="30"/>
        </w:rPr>
      </w:pPr>
      <w:r>
        <w:rPr>
          <w:color w:val="000000"/>
          <w:sz w:val="30"/>
          <w:szCs w:val="30"/>
        </w:rPr>
        <w:t>По способности черенков к укоренению у азалии выделяют трудно-, средне- и легкоукореняющиеся сорта. Поэтому строго соблюдают условия, необходимые для укоренения черенков: температура субстрата 22...25</w:t>
      </w:r>
      <w:r>
        <w:rPr>
          <w:color w:val="000000"/>
          <w:sz w:val="30"/>
          <w:szCs w:val="30"/>
          <w:vertAlign w:val="superscript"/>
        </w:rPr>
        <w:t>0</w:t>
      </w:r>
      <w:r>
        <w:rPr>
          <w:color w:val="000000"/>
          <w:sz w:val="30"/>
          <w:szCs w:val="30"/>
        </w:rPr>
        <w:t>С воздуха — на 3...5°С ниже; относительная влажность воздуха 90%, для чего черенки укрывают пленкой или создают искусственный туман.</w:t>
      </w:r>
    </w:p>
    <w:p w:rsidR="007B6143" w:rsidRDefault="007B6143">
      <w:pPr>
        <w:spacing w:line="360" w:lineRule="auto"/>
        <w:ind w:firstLine="748"/>
        <w:jc w:val="both"/>
        <w:rPr>
          <w:color w:val="000000"/>
          <w:sz w:val="30"/>
          <w:szCs w:val="30"/>
        </w:rPr>
      </w:pPr>
      <w:r>
        <w:rPr>
          <w:color w:val="000000"/>
          <w:sz w:val="30"/>
          <w:szCs w:val="30"/>
        </w:rPr>
        <w:t>Разработана методика размножения азалии, позволяющая получить при благоприятных внешних усло</w:t>
      </w:r>
      <w:r>
        <w:rPr>
          <w:color w:val="000000"/>
          <w:sz w:val="30"/>
          <w:szCs w:val="30"/>
        </w:rPr>
        <w:softHyphen/>
        <w:t>виях 100%-е укоренение трудноукореняющихся сортов (Бочкова, 1987). Для этого используют черенки, взятые при первой и второй прищипках только с растений в возрасте пяти-шести месяцев, считая от момента уко</w:t>
      </w:r>
      <w:r>
        <w:rPr>
          <w:color w:val="000000"/>
          <w:sz w:val="30"/>
          <w:szCs w:val="30"/>
        </w:rPr>
        <w:softHyphen/>
        <w:t>ренения черенков. У этих черенков относительно более развиты живые ткани. Черенки укореняются в течение полутора—трех месяцев в зависимости от времени года. Укорененные черенки должны иметь ком корней диаметром не менее 2 см.</w:t>
      </w:r>
    </w:p>
    <w:p w:rsidR="007B6143" w:rsidRDefault="007B6143">
      <w:pPr>
        <w:spacing w:line="360" w:lineRule="auto"/>
        <w:ind w:firstLine="748"/>
        <w:jc w:val="both"/>
        <w:rPr>
          <w:color w:val="000000"/>
          <w:sz w:val="30"/>
          <w:szCs w:val="30"/>
        </w:rPr>
      </w:pPr>
    </w:p>
    <w:p w:rsidR="007B6143" w:rsidRDefault="007B6143">
      <w:pPr>
        <w:pStyle w:val="5"/>
        <w:jc w:val="center"/>
        <w:rPr>
          <w:color w:val="000000"/>
        </w:rPr>
      </w:pPr>
      <w:r>
        <w:rPr>
          <w:color w:val="000000"/>
        </w:rPr>
        <w:t>Получение цветущей продукции</w:t>
      </w:r>
    </w:p>
    <w:p w:rsidR="007B6143" w:rsidRDefault="007B6143">
      <w:pPr>
        <w:spacing w:line="360" w:lineRule="auto"/>
        <w:ind w:firstLine="748"/>
        <w:jc w:val="both"/>
        <w:rPr>
          <w:color w:val="000000"/>
          <w:sz w:val="30"/>
          <w:szCs w:val="30"/>
        </w:rPr>
      </w:pPr>
      <w:r>
        <w:rPr>
          <w:color w:val="000000"/>
          <w:sz w:val="30"/>
          <w:szCs w:val="30"/>
        </w:rPr>
        <w:t>Азалию выращи</w:t>
      </w:r>
      <w:r>
        <w:rPr>
          <w:color w:val="000000"/>
          <w:sz w:val="30"/>
          <w:szCs w:val="30"/>
        </w:rPr>
        <w:softHyphen/>
        <w:t>вают на субстратах, весьма разных по составу. Субст</w:t>
      </w:r>
      <w:r>
        <w:rPr>
          <w:color w:val="000000"/>
          <w:sz w:val="30"/>
          <w:szCs w:val="30"/>
        </w:rPr>
        <w:softHyphen/>
        <w:t>раты на основе торфа (верхового, переходного и низин</w:t>
      </w:r>
      <w:r>
        <w:rPr>
          <w:color w:val="000000"/>
          <w:sz w:val="30"/>
          <w:szCs w:val="30"/>
        </w:rPr>
        <w:softHyphen/>
        <w:t>ного): верховой чистый торф; торф и опилки (1:3 — 1:2);</w:t>
      </w:r>
    </w:p>
    <w:p w:rsidR="007B6143" w:rsidRDefault="007B6143">
      <w:pPr>
        <w:spacing w:line="360" w:lineRule="auto"/>
        <w:ind w:firstLine="748"/>
        <w:jc w:val="both"/>
        <w:rPr>
          <w:color w:val="000000"/>
          <w:sz w:val="30"/>
          <w:szCs w:val="30"/>
        </w:rPr>
      </w:pPr>
      <w:r>
        <w:rPr>
          <w:color w:val="000000"/>
          <w:sz w:val="30"/>
          <w:szCs w:val="30"/>
        </w:rPr>
        <w:t>торф, опилки, дерновая земля (1:0,5:1). Субстраты на основе листовой земли: листовая земля, торф (1:1);</w:t>
      </w:r>
    </w:p>
    <w:p w:rsidR="007B6143" w:rsidRDefault="007B6143">
      <w:pPr>
        <w:spacing w:line="360" w:lineRule="auto"/>
        <w:ind w:firstLine="748"/>
        <w:jc w:val="both"/>
        <w:rPr>
          <w:color w:val="000000"/>
          <w:sz w:val="30"/>
          <w:szCs w:val="30"/>
        </w:rPr>
      </w:pPr>
      <w:r>
        <w:rPr>
          <w:color w:val="000000"/>
          <w:sz w:val="30"/>
          <w:szCs w:val="30"/>
        </w:rPr>
        <w:t>листовая земля, опилки (1:2). В США в качестве суб</w:t>
      </w:r>
      <w:r>
        <w:rPr>
          <w:color w:val="000000"/>
          <w:sz w:val="30"/>
          <w:szCs w:val="30"/>
        </w:rPr>
        <w:softHyphen/>
        <w:t>страта применяют сосновую кору и торф.</w:t>
      </w:r>
    </w:p>
    <w:p w:rsidR="007B6143" w:rsidRDefault="007B6143">
      <w:pPr>
        <w:spacing w:line="360" w:lineRule="auto"/>
        <w:ind w:firstLine="748"/>
        <w:jc w:val="both"/>
        <w:rPr>
          <w:color w:val="000000"/>
          <w:sz w:val="30"/>
          <w:szCs w:val="30"/>
        </w:rPr>
      </w:pPr>
      <w:r>
        <w:rPr>
          <w:color w:val="000000"/>
          <w:sz w:val="30"/>
          <w:szCs w:val="30"/>
        </w:rPr>
        <w:t>Любой субстрат должен иметь плотность 0,2—0,4 г/см</w:t>
      </w:r>
      <w:r>
        <w:rPr>
          <w:color w:val="000000"/>
          <w:sz w:val="30"/>
          <w:szCs w:val="30"/>
          <w:vertAlign w:val="superscript"/>
        </w:rPr>
        <w:t>3</w:t>
      </w:r>
      <w:r>
        <w:rPr>
          <w:color w:val="000000"/>
          <w:sz w:val="30"/>
          <w:szCs w:val="30"/>
        </w:rPr>
        <w:t>, обладать невысоким плодородием и большой влагоемкостью. Содержание питательных элементов в субстра</w:t>
      </w:r>
      <w:r>
        <w:rPr>
          <w:color w:val="000000"/>
          <w:sz w:val="30"/>
          <w:szCs w:val="30"/>
        </w:rPr>
        <w:softHyphen/>
        <w:t>тах из-за низкой солеустойчивости растений должно быть невелико (табл. 2) и поддерживаться постоян</w:t>
      </w:r>
      <w:r>
        <w:rPr>
          <w:color w:val="000000"/>
          <w:sz w:val="30"/>
          <w:szCs w:val="30"/>
        </w:rPr>
        <w:softHyphen/>
        <w:t>ными подкормками растворами удобрений в слабой кон</w:t>
      </w:r>
      <w:r>
        <w:rPr>
          <w:color w:val="000000"/>
          <w:sz w:val="30"/>
          <w:szCs w:val="30"/>
        </w:rPr>
        <w:softHyphen/>
        <w:t>центрации.</w:t>
      </w:r>
    </w:p>
    <w:p w:rsidR="007B6143" w:rsidRDefault="007B6143">
      <w:pPr>
        <w:spacing w:line="360" w:lineRule="auto"/>
        <w:ind w:firstLine="748"/>
        <w:jc w:val="center"/>
        <w:rPr>
          <w:b/>
          <w:bCs/>
          <w:color w:val="000000"/>
          <w:sz w:val="30"/>
          <w:szCs w:val="30"/>
        </w:rPr>
      </w:pPr>
      <w:r>
        <w:rPr>
          <w:b/>
          <w:bCs/>
          <w:color w:val="000000"/>
          <w:sz w:val="30"/>
          <w:szCs w:val="30"/>
        </w:rPr>
        <w:br w:type="page"/>
        <w:t>Таблица 2. Оптимальное содержание (мг/л) основных питательных элементов в субстрате для азалии (в вытяжке 1 н. раствора НС</w:t>
      </w:r>
      <w:r>
        <w:rPr>
          <w:b/>
          <w:bCs/>
          <w:color w:val="000000"/>
          <w:sz w:val="30"/>
          <w:szCs w:val="30"/>
          <w:lang w:val="en-US"/>
        </w:rPr>
        <w:t>l</w:t>
      </w:r>
      <w:r>
        <w:rPr>
          <w:b/>
          <w:bCs/>
          <w:color w:val="000000"/>
          <w:sz w:val="30"/>
          <w:szCs w:val="30"/>
        </w:rPr>
        <w:t>)</w:t>
      </w:r>
    </w:p>
    <w:p w:rsidR="007B6143" w:rsidRDefault="007B6143">
      <w:pPr>
        <w:autoSpaceDE w:val="0"/>
        <w:autoSpaceDN w:val="0"/>
        <w:adjustRightInd w:val="0"/>
        <w:rPr>
          <w:color w:val="000000"/>
          <w:sz w:val="20"/>
          <w:szCs w:val="20"/>
        </w:rPr>
      </w:pPr>
    </w:p>
    <w:p w:rsidR="007B6143" w:rsidRDefault="007B6143">
      <w:pPr>
        <w:autoSpaceDE w:val="0"/>
        <w:autoSpaceDN w:val="0"/>
        <w:adjustRightInd w:val="0"/>
        <w:rPr>
          <w:color w:val="00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44"/>
        <w:gridCol w:w="2253"/>
        <w:gridCol w:w="1803"/>
        <w:gridCol w:w="1733"/>
      </w:tblGrid>
      <w:tr w:rsidR="007B6143" w:rsidRPr="007B6143">
        <w:trPr>
          <w:trHeight w:hRule="exact" w:val="665"/>
        </w:trPr>
        <w:tc>
          <w:tcPr>
            <w:tcW w:w="3744" w:type="dxa"/>
            <w:vAlign w:val="center"/>
          </w:tcPr>
          <w:p w:rsidR="007B6143" w:rsidRPr="007B6143" w:rsidRDefault="007B6143">
            <w:pPr>
              <w:autoSpaceDE w:val="0"/>
              <w:autoSpaceDN w:val="0"/>
              <w:adjustRightInd w:val="0"/>
              <w:spacing w:before="40"/>
              <w:jc w:val="center"/>
              <w:rPr>
                <w:b/>
                <w:bCs/>
                <w:color w:val="000000"/>
                <w:sz w:val="30"/>
                <w:szCs w:val="30"/>
              </w:rPr>
            </w:pPr>
            <w:r w:rsidRPr="007B6143">
              <w:rPr>
                <w:b/>
                <w:bCs/>
                <w:color w:val="000000"/>
                <w:sz w:val="30"/>
                <w:szCs w:val="30"/>
              </w:rPr>
              <w:t>Возраст растений</w:t>
            </w:r>
          </w:p>
        </w:tc>
        <w:tc>
          <w:tcPr>
            <w:tcW w:w="2253" w:type="dxa"/>
            <w:vAlign w:val="center"/>
          </w:tcPr>
          <w:p w:rsidR="007B6143" w:rsidRPr="007B6143" w:rsidRDefault="007B6143">
            <w:pPr>
              <w:autoSpaceDE w:val="0"/>
              <w:autoSpaceDN w:val="0"/>
              <w:adjustRightInd w:val="0"/>
              <w:spacing w:before="40"/>
              <w:jc w:val="center"/>
              <w:rPr>
                <w:b/>
                <w:bCs/>
                <w:color w:val="000000"/>
                <w:sz w:val="30"/>
                <w:szCs w:val="30"/>
              </w:rPr>
            </w:pPr>
            <w:r w:rsidRPr="007B6143">
              <w:rPr>
                <w:b/>
                <w:bCs/>
                <w:color w:val="000000"/>
                <w:sz w:val="30"/>
                <w:szCs w:val="30"/>
                <w:lang w:val="en-US"/>
              </w:rPr>
              <w:t>N</w:t>
            </w:r>
            <w:r w:rsidRPr="007B6143">
              <w:rPr>
                <w:b/>
                <w:bCs/>
                <w:color w:val="000000"/>
                <w:sz w:val="30"/>
                <w:szCs w:val="30"/>
              </w:rPr>
              <w:t>(</w:t>
            </w:r>
            <w:r w:rsidRPr="007B6143">
              <w:rPr>
                <w:b/>
                <w:bCs/>
                <w:color w:val="000000"/>
                <w:sz w:val="30"/>
                <w:szCs w:val="30"/>
                <w:lang w:val="en-US"/>
              </w:rPr>
              <w:t>NH</w:t>
            </w:r>
            <w:r w:rsidRPr="007B6143">
              <w:rPr>
                <w:b/>
                <w:bCs/>
                <w:color w:val="000000"/>
                <w:sz w:val="30"/>
                <w:szCs w:val="30"/>
                <w:vertAlign w:val="subscript"/>
              </w:rPr>
              <w:t>4</w:t>
            </w:r>
            <w:r w:rsidRPr="007B6143">
              <w:rPr>
                <w:b/>
                <w:bCs/>
                <w:color w:val="000000"/>
                <w:sz w:val="30"/>
                <w:szCs w:val="30"/>
              </w:rPr>
              <w:t>)+</w:t>
            </w:r>
            <w:r w:rsidRPr="007B6143">
              <w:rPr>
                <w:b/>
                <w:bCs/>
                <w:color w:val="000000"/>
                <w:sz w:val="30"/>
                <w:szCs w:val="30"/>
                <w:lang w:val="en-US"/>
              </w:rPr>
              <w:t>N</w:t>
            </w:r>
            <w:r w:rsidRPr="007B6143">
              <w:rPr>
                <w:b/>
                <w:bCs/>
                <w:color w:val="000000"/>
                <w:sz w:val="30"/>
                <w:szCs w:val="30"/>
              </w:rPr>
              <w:t>(</w:t>
            </w:r>
            <w:r w:rsidRPr="007B6143">
              <w:rPr>
                <w:b/>
                <w:bCs/>
                <w:color w:val="000000"/>
                <w:sz w:val="30"/>
                <w:szCs w:val="30"/>
                <w:lang w:val="en-US"/>
              </w:rPr>
              <w:t>NO</w:t>
            </w:r>
            <w:r w:rsidRPr="007B6143">
              <w:rPr>
                <w:b/>
                <w:bCs/>
                <w:color w:val="000000"/>
                <w:sz w:val="30"/>
                <w:szCs w:val="30"/>
                <w:vertAlign w:val="subscript"/>
              </w:rPr>
              <w:t>3</w:t>
            </w:r>
            <w:r w:rsidRPr="007B6143">
              <w:rPr>
                <w:b/>
                <w:bCs/>
                <w:color w:val="000000"/>
                <w:sz w:val="30"/>
                <w:szCs w:val="30"/>
              </w:rPr>
              <w:t>)</w:t>
            </w:r>
          </w:p>
        </w:tc>
        <w:tc>
          <w:tcPr>
            <w:tcW w:w="1803" w:type="dxa"/>
            <w:vAlign w:val="center"/>
          </w:tcPr>
          <w:p w:rsidR="007B6143" w:rsidRPr="007B6143" w:rsidRDefault="007B6143">
            <w:pPr>
              <w:autoSpaceDE w:val="0"/>
              <w:autoSpaceDN w:val="0"/>
              <w:adjustRightInd w:val="0"/>
              <w:spacing w:before="40"/>
              <w:jc w:val="center"/>
              <w:rPr>
                <w:b/>
                <w:bCs/>
                <w:color w:val="000000"/>
                <w:sz w:val="30"/>
                <w:szCs w:val="30"/>
              </w:rPr>
            </w:pPr>
            <w:r w:rsidRPr="007B6143">
              <w:rPr>
                <w:b/>
                <w:bCs/>
                <w:color w:val="000000"/>
                <w:sz w:val="30"/>
                <w:szCs w:val="30"/>
              </w:rPr>
              <w:t>Р</w:t>
            </w:r>
            <w:r w:rsidRPr="007B6143">
              <w:rPr>
                <w:b/>
                <w:bCs/>
                <w:color w:val="000000"/>
                <w:sz w:val="30"/>
                <w:szCs w:val="30"/>
                <w:vertAlign w:val="subscript"/>
              </w:rPr>
              <w:t>2</w:t>
            </w:r>
            <w:r w:rsidRPr="007B6143">
              <w:rPr>
                <w:b/>
                <w:bCs/>
                <w:color w:val="000000"/>
                <w:sz w:val="30"/>
                <w:szCs w:val="30"/>
              </w:rPr>
              <w:t>О</w:t>
            </w:r>
            <w:r w:rsidRPr="007B6143">
              <w:rPr>
                <w:b/>
                <w:bCs/>
                <w:color w:val="000000"/>
                <w:sz w:val="30"/>
                <w:szCs w:val="30"/>
                <w:vertAlign w:val="subscript"/>
              </w:rPr>
              <w:t>5</w:t>
            </w:r>
          </w:p>
        </w:tc>
        <w:tc>
          <w:tcPr>
            <w:tcW w:w="1733" w:type="dxa"/>
            <w:vAlign w:val="center"/>
          </w:tcPr>
          <w:p w:rsidR="007B6143" w:rsidRPr="007B6143" w:rsidRDefault="007B6143">
            <w:pPr>
              <w:autoSpaceDE w:val="0"/>
              <w:autoSpaceDN w:val="0"/>
              <w:adjustRightInd w:val="0"/>
              <w:spacing w:before="40"/>
              <w:jc w:val="center"/>
              <w:rPr>
                <w:b/>
                <w:bCs/>
                <w:color w:val="000000"/>
                <w:sz w:val="30"/>
                <w:szCs w:val="30"/>
              </w:rPr>
            </w:pPr>
            <w:r w:rsidRPr="007B6143">
              <w:rPr>
                <w:b/>
                <w:bCs/>
                <w:color w:val="000000"/>
                <w:sz w:val="30"/>
                <w:szCs w:val="30"/>
              </w:rPr>
              <w:t>К</w:t>
            </w:r>
            <w:r w:rsidRPr="007B6143">
              <w:rPr>
                <w:b/>
                <w:bCs/>
                <w:color w:val="000000"/>
                <w:sz w:val="30"/>
                <w:szCs w:val="30"/>
                <w:vertAlign w:val="subscript"/>
              </w:rPr>
              <w:t>2</w:t>
            </w:r>
            <w:r w:rsidRPr="007B6143">
              <w:rPr>
                <w:b/>
                <w:bCs/>
                <w:color w:val="000000"/>
                <w:sz w:val="30"/>
                <w:szCs w:val="30"/>
              </w:rPr>
              <w:t>О</w:t>
            </w:r>
          </w:p>
        </w:tc>
      </w:tr>
      <w:tr w:rsidR="007B6143" w:rsidRPr="007B6143">
        <w:trPr>
          <w:trHeight w:hRule="exact" w:val="1658"/>
        </w:trPr>
        <w:tc>
          <w:tcPr>
            <w:tcW w:w="3744" w:type="dxa"/>
            <w:vAlign w:val="center"/>
          </w:tcPr>
          <w:p w:rsidR="007B6143" w:rsidRPr="007B6143" w:rsidRDefault="007B6143">
            <w:pPr>
              <w:autoSpaceDE w:val="0"/>
              <w:autoSpaceDN w:val="0"/>
              <w:adjustRightInd w:val="0"/>
              <w:spacing w:before="40"/>
              <w:rPr>
                <w:color w:val="000000"/>
                <w:sz w:val="30"/>
                <w:szCs w:val="30"/>
              </w:rPr>
            </w:pPr>
            <w:r w:rsidRPr="007B6143">
              <w:rPr>
                <w:color w:val="000000"/>
                <w:sz w:val="30"/>
                <w:szCs w:val="30"/>
              </w:rPr>
              <w:t xml:space="preserve">Укорененные черенки </w:t>
            </w:r>
          </w:p>
          <w:p w:rsidR="007B6143" w:rsidRPr="007B6143" w:rsidRDefault="007B6143">
            <w:pPr>
              <w:autoSpaceDE w:val="0"/>
              <w:autoSpaceDN w:val="0"/>
              <w:adjustRightInd w:val="0"/>
              <w:spacing w:before="40"/>
              <w:rPr>
                <w:color w:val="000000"/>
                <w:sz w:val="30"/>
                <w:szCs w:val="30"/>
              </w:rPr>
            </w:pPr>
            <w:r w:rsidRPr="007B6143">
              <w:rPr>
                <w:color w:val="000000"/>
                <w:sz w:val="30"/>
                <w:szCs w:val="30"/>
              </w:rPr>
              <w:t xml:space="preserve">Молодые (5—6 месяцев) растения </w:t>
            </w:r>
          </w:p>
          <w:p w:rsidR="007B6143" w:rsidRPr="007B6143" w:rsidRDefault="007B6143">
            <w:pPr>
              <w:autoSpaceDE w:val="0"/>
              <w:autoSpaceDN w:val="0"/>
              <w:adjustRightInd w:val="0"/>
              <w:spacing w:before="40"/>
              <w:rPr>
                <w:color w:val="000000"/>
                <w:sz w:val="30"/>
                <w:szCs w:val="30"/>
              </w:rPr>
            </w:pPr>
            <w:r w:rsidRPr="007B6143">
              <w:rPr>
                <w:color w:val="000000"/>
                <w:sz w:val="30"/>
                <w:szCs w:val="30"/>
              </w:rPr>
              <w:t>Взрослые растения</w:t>
            </w:r>
          </w:p>
        </w:tc>
        <w:tc>
          <w:tcPr>
            <w:tcW w:w="2253" w:type="dxa"/>
            <w:vAlign w:val="center"/>
          </w:tcPr>
          <w:p w:rsidR="007B6143" w:rsidRPr="007B6143" w:rsidRDefault="007B6143">
            <w:pPr>
              <w:autoSpaceDE w:val="0"/>
              <w:autoSpaceDN w:val="0"/>
              <w:adjustRightInd w:val="0"/>
              <w:spacing w:before="40"/>
              <w:jc w:val="center"/>
              <w:rPr>
                <w:color w:val="000000"/>
                <w:sz w:val="30"/>
                <w:szCs w:val="30"/>
              </w:rPr>
            </w:pPr>
            <w:r w:rsidRPr="007B6143">
              <w:rPr>
                <w:color w:val="000000"/>
                <w:sz w:val="30"/>
                <w:szCs w:val="30"/>
              </w:rPr>
              <w:t xml:space="preserve">40—80 </w:t>
            </w:r>
          </w:p>
          <w:p w:rsidR="007B6143" w:rsidRPr="007B6143" w:rsidRDefault="007B6143">
            <w:pPr>
              <w:autoSpaceDE w:val="0"/>
              <w:autoSpaceDN w:val="0"/>
              <w:adjustRightInd w:val="0"/>
              <w:spacing w:before="40"/>
              <w:jc w:val="center"/>
              <w:rPr>
                <w:color w:val="000000"/>
                <w:sz w:val="30"/>
                <w:szCs w:val="30"/>
              </w:rPr>
            </w:pPr>
            <w:r w:rsidRPr="007B6143">
              <w:rPr>
                <w:color w:val="000000"/>
                <w:sz w:val="30"/>
                <w:szCs w:val="30"/>
              </w:rPr>
              <w:t>80 —120</w:t>
            </w:r>
          </w:p>
          <w:p w:rsidR="007B6143" w:rsidRPr="007B6143" w:rsidRDefault="007B6143">
            <w:pPr>
              <w:autoSpaceDE w:val="0"/>
              <w:autoSpaceDN w:val="0"/>
              <w:adjustRightInd w:val="0"/>
              <w:spacing w:before="40"/>
              <w:jc w:val="center"/>
              <w:rPr>
                <w:color w:val="000000"/>
                <w:sz w:val="30"/>
                <w:szCs w:val="30"/>
              </w:rPr>
            </w:pPr>
          </w:p>
          <w:p w:rsidR="007B6143" w:rsidRPr="007B6143" w:rsidRDefault="007B6143">
            <w:pPr>
              <w:autoSpaceDE w:val="0"/>
              <w:autoSpaceDN w:val="0"/>
              <w:adjustRightInd w:val="0"/>
              <w:spacing w:before="40"/>
              <w:jc w:val="center"/>
              <w:rPr>
                <w:color w:val="000000"/>
                <w:sz w:val="30"/>
                <w:szCs w:val="30"/>
              </w:rPr>
            </w:pPr>
            <w:r w:rsidRPr="007B6143">
              <w:rPr>
                <w:color w:val="000000"/>
                <w:sz w:val="30"/>
                <w:szCs w:val="30"/>
              </w:rPr>
              <w:t>100—150</w:t>
            </w:r>
          </w:p>
        </w:tc>
        <w:tc>
          <w:tcPr>
            <w:tcW w:w="1803" w:type="dxa"/>
            <w:vAlign w:val="center"/>
          </w:tcPr>
          <w:p w:rsidR="007B6143" w:rsidRPr="007B6143" w:rsidRDefault="007B6143">
            <w:pPr>
              <w:autoSpaceDE w:val="0"/>
              <w:autoSpaceDN w:val="0"/>
              <w:adjustRightInd w:val="0"/>
              <w:spacing w:before="40"/>
              <w:jc w:val="center"/>
              <w:rPr>
                <w:color w:val="000000"/>
                <w:sz w:val="30"/>
                <w:szCs w:val="30"/>
              </w:rPr>
            </w:pPr>
            <w:r w:rsidRPr="007B6143">
              <w:rPr>
                <w:color w:val="000000"/>
                <w:sz w:val="30"/>
                <w:szCs w:val="30"/>
              </w:rPr>
              <w:t>100—120 130—170</w:t>
            </w:r>
          </w:p>
          <w:p w:rsidR="007B6143" w:rsidRPr="007B6143" w:rsidRDefault="007B6143">
            <w:pPr>
              <w:autoSpaceDE w:val="0"/>
              <w:autoSpaceDN w:val="0"/>
              <w:adjustRightInd w:val="0"/>
              <w:spacing w:before="40"/>
              <w:jc w:val="center"/>
              <w:rPr>
                <w:color w:val="000000"/>
                <w:sz w:val="30"/>
                <w:szCs w:val="30"/>
              </w:rPr>
            </w:pPr>
          </w:p>
          <w:p w:rsidR="007B6143" w:rsidRPr="007B6143" w:rsidRDefault="007B6143">
            <w:pPr>
              <w:autoSpaceDE w:val="0"/>
              <w:autoSpaceDN w:val="0"/>
              <w:adjustRightInd w:val="0"/>
              <w:spacing w:before="40"/>
              <w:jc w:val="center"/>
              <w:rPr>
                <w:color w:val="000000"/>
                <w:sz w:val="30"/>
                <w:szCs w:val="30"/>
              </w:rPr>
            </w:pPr>
            <w:r w:rsidRPr="007B6143">
              <w:rPr>
                <w:color w:val="000000"/>
                <w:sz w:val="30"/>
                <w:szCs w:val="30"/>
              </w:rPr>
              <w:t>180—220</w:t>
            </w:r>
          </w:p>
        </w:tc>
        <w:tc>
          <w:tcPr>
            <w:tcW w:w="1733" w:type="dxa"/>
            <w:vAlign w:val="center"/>
          </w:tcPr>
          <w:p w:rsidR="007B6143" w:rsidRPr="007B6143" w:rsidRDefault="007B6143">
            <w:pPr>
              <w:autoSpaceDE w:val="0"/>
              <w:autoSpaceDN w:val="0"/>
              <w:adjustRightInd w:val="0"/>
              <w:spacing w:before="40"/>
              <w:jc w:val="center"/>
              <w:rPr>
                <w:color w:val="000000"/>
                <w:sz w:val="30"/>
                <w:szCs w:val="30"/>
              </w:rPr>
            </w:pPr>
            <w:r w:rsidRPr="007B6143">
              <w:rPr>
                <w:color w:val="000000"/>
                <w:sz w:val="30"/>
                <w:szCs w:val="30"/>
              </w:rPr>
              <w:t>80—120 120—130</w:t>
            </w:r>
          </w:p>
          <w:p w:rsidR="007B6143" w:rsidRPr="007B6143" w:rsidRDefault="007B6143">
            <w:pPr>
              <w:autoSpaceDE w:val="0"/>
              <w:autoSpaceDN w:val="0"/>
              <w:adjustRightInd w:val="0"/>
              <w:spacing w:before="40"/>
              <w:jc w:val="center"/>
              <w:rPr>
                <w:color w:val="000000"/>
                <w:sz w:val="30"/>
                <w:szCs w:val="30"/>
              </w:rPr>
            </w:pPr>
          </w:p>
          <w:p w:rsidR="007B6143" w:rsidRPr="007B6143" w:rsidRDefault="007B6143">
            <w:pPr>
              <w:autoSpaceDE w:val="0"/>
              <w:autoSpaceDN w:val="0"/>
              <w:adjustRightInd w:val="0"/>
              <w:spacing w:before="40"/>
              <w:jc w:val="center"/>
              <w:rPr>
                <w:color w:val="000000"/>
                <w:sz w:val="30"/>
                <w:szCs w:val="30"/>
              </w:rPr>
            </w:pPr>
            <w:r w:rsidRPr="007B6143">
              <w:rPr>
                <w:color w:val="000000"/>
                <w:sz w:val="30"/>
                <w:szCs w:val="30"/>
              </w:rPr>
              <w:t>180—200</w:t>
            </w:r>
          </w:p>
          <w:p w:rsidR="007B6143" w:rsidRPr="007B6143" w:rsidRDefault="007B6143">
            <w:pPr>
              <w:autoSpaceDE w:val="0"/>
              <w:autoSpaceDN w:val="0"/>
              <w:adjustRightInd w:val="0"/>
              <w:spacing w:before="40"/>
              <w:jc w:val="center"/>
              <w:rPr>
                <w:color w:val="000000"/>
                <w:sz w:val="30"/>
                <w:szCs w:val="30"/>
              </w:rPr>
            </w:pPr>
          </w:p>
          <w:p w:rsidR="007B6143" w:rsidRPr="007B6143" w:rsidRDefault="007B6143">
            <w:pPr>
              <w:autoSpaceDE w:val="0"/>
              <w:autoSpaceDN w:val="0"/>
              <w:adjustRightInd w:val="0"/>
              <w:spacing w:before="40"/>
              <w:jc w:val="center"/>
              <w:rPr>
                <w:color w:val="000000"/>
                <w:sz w:val="30"/>
                <w:szCs w:val="30"/>
              </w:rPr>
            </w:pPr>
          </w:p>
        </w:tc>
      </w:tr>
    </w:tbl>
    <w:p w:rsidR="007B6143" w:rsidRDefault="007B6143">
      <w:pPr>
        <w:spacing w:line="360" w:lineRule="auto"/>
        <w:ind w:firstLine="748"/>
        <w:jc w:val="both"/>
        <w:rPr>
          <w:color w:val="000000"/>
          <w:sz w:val="30"/>
          <w:szCs w:val="30"/>
        </w:rPr>
      </w:pPr>
    </w:p>
    <w:p w:rsidR="007B6143" w:rsidRDefault="007B6143">
      <w:pPr>
        <w:pStyle w:val="21"/>
        <w:rPr>
          <w:color w:val="000000"/>
        </w:rPr>
      </w:pPr>
      <w:r>
        <w:rPr>
          <w:color w:val="000000"/>
        </w:rPr>
        <w:t>Оптимальное содержание кальция 100—200, маг</w:t>
      </w:r>
      <w:r>
        <w:rPr>
          <w:color w:val="000000"/>
        </w:rPr>
        <w:softHyphen/>
        <w:t>ния — 30—50 мг/л субстрата.</w:t>
      </w:r>
    </w:p>
    <w:p w:rsidR="007B6143" w:rsidRDefault="007B6143">
      <w:pPr>
        <w:spacing w:line="360" w:lineRule="auto"/>
        <w:ind w:firstLine="748"/>
        <w:jc w:val="both"/>
        <w:rPr>
          <w:color w:val="000000"/>
          <w:sz w:val="30"/>
          <w:szCs w:val="30"/>
        </w:rPr>
      </w:pPr>
      <w:r>
        <w:rPr>
          <w:color w:val="000000"/>
          <w:sz w:val="30"/>
          <w:szCs w:val="30"/>
        </w:rPr>
        <w:t>Укорененные черенки высаживают для выращива</w:t>
      </w:r>
      <w:r>
        <w:rPr>
          <w:color w:val="000000"/>
          <w:sz w:val="30"/>
          <w:szCs w:val="30"/>
        </w:rPr>
        <w:softHyphen/>
        <w:t>ния в оранжерее. Сначала их сажают в ящики или на стеллажи по схеме 6х6 или 8х8 см. Когда растения приживутся и достигнет высоты 10—12 см, верхушку черенков прищипывают, оставляя четыре-шесть низо</w:t>
      </w:r>
      <w:r>
        <w:rPr>
          <w:color w:val="000000"/>
          <w:sz w:val="30"/>
          <w:szCs w:val="30"/>
        </w:rPr>
        <w:softHyphen/>
        <w:t>вых листьев. После смыкания растений их пересажи</w:t>
      </w:r>
      <w:r>
        <w:rPr>
          <w:color w:val="000000"/>
          <w:sz w:val="30"/>
          <w:szCs w:val="30"/>
        </w:rPr>
        <w:softHyphen/>
        <w:t>вают по схеме 15х15 или 17х17 см на стеллажи или  специальные плоские горшки диаметром 15—17 см.</w:t>
      </w:r>
    </w:p>
    <w:p w:rsidR="007B6143" w:rsidRDefault="007B6143">
      <w:pPr>
        <w:spacing w:line="360" w:lineRule="auto"/>
        <w:ind w:firstLine="748"/>
        <w:jc w:val="both"/>
        <w:rPr>
          <w:color w:val="000000"/>
          <w:sz w:val="30"/>
          <w:szCs w:val="30"/>
        </w:rPr>
      </w:pPr>
      <w:r>
        <w:rPr>
          <w:color w:val="000000"/>
          <w:sz w:val="30"/>
          <w:szCs w:val="30"/>
        </w:rPr>
        <w:t>Как только растения приживутся, их вторично прищипывают.</w:t>
      </w:r>
    </w:p>
    <w:p w:rsidR="007B6143" w:rsidRDefault="007B6143">
      <w:pPr>
        <w:spacing w:line="360" w:lineRule="auto"/>
        <w:ind w:firstLine="748"/>
        <w:jc w:val="both"/>
        <w:rPr>
          <w:color w:val="000000"/>
          <w:sz w:val="30"/>
          <w:szCs w:val="30"/>
        </w:rPr>
      </w:pPr>
      <w:r>
        <w:rPr>
          <w:color w:val="000000"/>
          <w:sz w:val="30"/>
          <w:szCs w:val="30"/>
        </w:rPr>
        <w:t>При черенковании азалии весной—летом черенки высаживают в августе, первую прищипку проводят летом через три недели после посадки, вторую—в январе-феврале, посадку растений—весной по схеме 15х15 третью прищипку выполняют в конце апреля В случае черенкования растений осенью черенки высаживают также осенью, первую прищипку проводят сразу после посадки, вторую—в начале октября, посадку по схеме 15х15 см—летом, третью прищипку—до середины июня. Последнюю прищипку у очень ранних сортов проводят за четыре с половиной - пять месяцев, у осталь</w:t>
      </w:r>
      <w:r>
        <w:rPr>
          <w:color w:val="000000"/>
          <w:sz w:val="30"/>
          <w:szCs w:val="30"/>
        </w:rPr>
        <w:softHyphen/>
        <w:t>ных групп — за пять-шесть месяцев до цветения.</w:t>
      </w:r>
    </w:p>
    <w:p w:rsidR="007B6143" w:rsidRDefault="007B6143">
      <w:pPr>
        <w:spacing w:line="360" w:lineRule="auto"/>
        <w:ind w:firstLine="748"/>
        <w:jc w:val="both"/>
        <w:rPr>
          <w:color w:val="000000"/>
          <w:sz w:val="30"/>
          <w:szCs w:val="30"/>
        </w:rPr>
      </w:pPr>
      <w:r>
        <w:rPr>
          <w:color w:val="000000"/>
          <w:sz w:val="30"/>
          <w:szCs w:val="30"/>
        </w:rPr>
        <w:t>Если не нужны черенки, в зарубежной практике при</w:t>
      </w:r>
      <w:r>
        <w:rPr>
          <w:color w:val="000000"/>
          <w:sz w:val="30"/>
          <w:szCs w:val="30"/>
        </w:rPr>
        <w:softHyphen/>
        <w:t>щипки заменяют обработкой ретардантами, которые сдерживают рост побегов в длину и вызывают усилен</w:t>
      </w:r>
      <w:r>
        <w:rPr>
          <w:color w:val="000000"/>
          <w:sz w:val="30"/>
          <w:szCs w:val="30"/>
        </w:rPr>
        <w:softHyphen/>
        <w:t>ное кущение растений. Есть данные (США), что ретарданты способствуют стимулированию инициации цвет</w:t>
      </w:r>
      <w:r>
        <w:rPr>
          <w:color w:val="000000"/>
          <w:sz w:val="30"/>
          <w:szCs w:val="30"/>
        </w:rPr>
        <w:softHyphen/>
        <w:t>ков, если ими обрабатывать растения через пять не</w:t>
      </w:r>
      <w:r>
        <w:rPr>
          <w:color w:val="000000"/>
          <w:sz w:val="30"/>
          <w:szCs w:val="30"/>
        </w:rPr>
        <w:softHyphen/>
        <w:t>дель после последней прищипки.</w:t>
      </w:r>
    </w:p>
    <w:p w:rsidR="007B6143" w:rsidRDefault="007B6143">
      <w:pPr>
        <w:spacing w:line="360" w:lineRule="auto"/>
        <w:ind w:firstLine="748"/>
        <w:jc w:val="both"/>
        <w:rPr>
          <w:color w:val="000000"/>
          <w:sz w:val="30"/>
          <w:szCs w:val="30"/>
        </w:rPr>
      </w:pPr>
      <w:r>
        <w:rPr>
          <w:color w:val="000000"/>
          <w:sz w:val="30"/>
          <w:szCs w:val="30"/>
        </w:rPr>
        <w:t>По изложенной схеме азалию выращивают (не счи</w:t>
      </w:r>
      <w:r>
        <w:rPr>
          <w:color w:val="000000"/>
          <w:sz w:val="30"/>
          <w:szCs w:val="30"/>
        </w:rPr>
        <w:softHyphen/>
        <w:t>тая периода укоренения черенков) за 18—20 месяцев, хотя существует другая, традиционная бельгийская си</w:t>
      </w:r>
      <w:r>
        <w:rPr>
          <w:color w:val="000000"/>
          <w:sz w:val="30"/>
          <w:szCs w:val="30"/>
        </w:rPr>
        <w:softHyphen/>
        <w:t>стема выращивания за 26—30 месяцев более крупных, обильно цветущих выставочных растений.</w:t>
      </w:r>
    </w:p>
    <w:p w:rsidR="007B6143" w:rsidRDefault="007B6143">
      <w:pPr>
        <w:spacing w:line="360" w:lineRule="auto"/>
        <w:ind w:firstLine="748"/>
        <w:jc w:val="both"/>
        <w:rPr>
          <w:color w:val="000000"/>
          <w:sz w:val="30"/>
          <w:szCs w:val="30"/>
        </w:rPr>
      </w:pPr>
      <w:r>
        <w:rPr>
          <w:color w:val="000000"/>
          <w:sz w:val="30"/>
          <w:szCs w:val="30"/>
        </w:rPr>
        <w:t>При выращивании по укороченной технологии хо</w:t>
      </w:r>
      <w:r>
        <w:rPr>
          <w:color w:val="000000"/>
          <w:sz w:val="30"/>
          <w:szCs w:val="30"/>
        </w:rPr>
        <w:softHyphen/>
        <w:t>зяйства должны выпускать азалию в соответствии с ГОСТ 20453—75 (для первого сорта диаметр растений не менее 20 см, число цветков и бутонов—не менее де</w:t>
      </w:r>
      <w:r>
        <w:rPr>
          <w:color w:val="000000"/>
          <w:sz w:val="30"/>
          <w:szCs w:val="30"/>
        </w:rPr>
        <w:softHyphen/>
        <w:t>сяти).</w:t>
      </w:r>
    </w:p>
    <w:p w:rsidR="007B6143" w:rsidRDefault="007B6143">
      <w:pPr>
        <w:spacing w:line="360" w:lineRule="auto"/>
        <w:ind w:firstLine="748"/>
        <w:jc w:val="both"/>
        <w:rPr>
          <w:color w:val="000000"/>
          <w:sz w:val="30"/>
          <w:szCs w:val="30"/>
        </w:rPr>
      </w:pPr>
      <w:r>
        <w:rPr>
          <w:color w:val="000000"/>
          <w:sz w:val="30"/>
          <w:szCs w:val="30"/>
        </w:rPr>
        <w:t>Несмотря на то что азалия — светолюбивое растение, летом в оранжереях ее необходимо защищать от пря</w:t>
      </w:r>
      <w:r>
        <w:rPr>
          <w:color w:val="000000"/>
          <w:sz w:val="30"/>
          <w:szCs w:val="30"/>
        </w:rPr>
        <w:softHyphen/>
        <w:t>мого солнечного облучения и перегрева. Для снижения температуры оранжереи проветривают и опрыскивают водой растения и помещение.</w:t>
      </w:r>
    </w:p>
    <w:p w:rsidR="007B6143" w:rsidRDefault="007B6143">
      <w:pPr>
        <w:spacing w:line="360" w:lineRule="auto"/>
        <w:ind w:firstLine="748"/>
        <w:jc w:val="both"/>
        <w:rPr>
          <w:color w:val="000000"/>
          <w:sz w:val="30"/>
          <w:szCs w:val="30"/>
        </w:rPr>
      </w:pPr>
      <w:r>
        <w:rPr>
          <w:color w:val="000000"/>
          <w:sz w:val="30"/>
          <w:szCs w:val="30"/>
        </w:rPr>
        <w:t>Зимой при низкой освещенности температуру в оран</w:t>
      </w:r>
      <w:r>
        <w:rPr>
          <w:color w:val="000000"/>
          <w:sz w:val="30"/>
          <w:szCs w:val="30"/>
        </w:rPr>
        <w:softHyphen/>
        <w:t>жереях снижают до 6...8°С, с улучшением условий освещения (долготы дня и освещенности) ее повышают до 14°С, а в период выгонки—до 18...20°С. Темпера</w:t>
      </w:r>
      <w:r>
        <w:rPr>
          <w:color w:val="000000"/>
          <w:sz w:val="30"/>
          <w:szCs w:val="30"/>
        </w:rPr>
        <w:softHyphen/>
        <w:t>туру 18...20°С поддерживают в течение семи-десяти дней после каждой пересадки для лучшего укоренения растений на новом месте.</w:t>
      </w:r>
    </w:p>
    <w:p w:rsidR="007B6143" w:rsidRDefault="007B6143">
      <w:pPr>
        <w:spacing w:line="360" w:lineRule="auto"/>
        <w:ind w:firstLine="748"/>
        <w:jc w:val="center"/>
        <w:rPr>
          <w:b/>
          <w:bCs/>
          <w:color w:val="000000"/>
          <w:sz w:val="30"/>
          <w:szCs w:val="30"/>
        </w:rPr>
      </w:pPr>
    </w:p>
    <w:p w:rsidR="007B6143" w:rsidRDefault="007B6143">
      <w:pPr>
        <w:pStyle w:val="7"/>
      </w:pPr>
      <w:r>
        <w:t>Полив</w:t>
      </w:r>
    </w:p>
    <w:p w:rsidR="007B6143" w:rsidRDefault="007B6143">
      <w:pPr>
        <w:spacing w:line="360" w:lineRule="auto"/>
        <w:ind w:firstLine="748"/>
        <w:jc w:val="both"/>
        <w:rPr>
          <w:color w:val="000000"/>
          <w:sz w:val="30"/>
          <w:szCs w:val="30"/>
        </w:rPr>
      </w:pPr>
      <w:r>
        <w:rPr>
          <w:color w:val="000000"/>
          <w:sz w:val="30"/>
          <w:szCs w:val="30"/>
        </w:rPr>
        <w:t>Полив — очень ответственный момент. Азалия несолеустойчива, поэтому вода для полива должна иметь жесткость 1,4 — 1,75 мг</w:t>
      </w:r>
      <w:r>
        <w:rPr>
          <w:color w:val="000000"/>
          <w:sz w:val="30"/>
          <w:szCs w:val="30"/>
          <w:vertAlign w:val="superscript"/>
        </w:rPr>
        <w:t>.</w:t>
      </w:r>
      <w:r>
        <w:rPr>
          <w:color w:val="000000"/>
          <w:sz w:val="30"/>
          <w:szCs w:val="30"/>
        </w:rPr>
        <w:t>экв/л. В более мягкую воду до</w:t>
      </w:r>
      <w:r>
        <w:rPr>
          <w:color w:val="000000"/>
          <w:sz w:val="30"/>
          <w:szCs w:val="30"/>
        </w:rPr>
        <w:softHyphen/>
        <w:t>бавляют кальциевую селитру, поскольку без кальция появляются признаки его недостатка и токсичности маг</w:t>
      </w:r>
      <w:r>
        <w:rPr>
          <w:color w:val="000000"/>
          <w:sz w:val="30"/>
          <w:szCs w:val="30"/>
        </w:rPr>
        <w:softHyphen/>
        <w:t>ния. Жесткую воду подкисляют концентрированной сер</w:t>
      </w:r>
      <w:r>
        <w:rPr>
          <w:color w:val="000000"/>
          <w:sz w:val="30"/>
          <w:szCs w:val="30"/>
        </w:rPr>
        <w:softHyphen/>
        <w:t>ной кислотой, учитывая, что 25—30 мл ее снижает жест</w:t>
      </w:r>
      <w:r>
        <w:rPr>
          <w:color w:val="000000"/>
          <w:sz w:val="30"/>
          <w:szCs w:val="30"/>
        </w:rPr>
        <w:softHyphen/>
        <w:t>кость 1 м</w:t>
      </w:r>
      <w:r>
        <w:rPr>
          <w:color w:val="000000"/>
          <w:sz w:val="30"/>
          <w:szCs w:val="30"/>
          <w:vertAlign w:val="superscript"/>
        </w:rPr>
        <w:t>3</w:t>
      </w:r>
      <w:r>
        <w:rPr>
          <w:color w:val="000000"/>
          <w:sz w:val="30"/>
          <w:szCs w:val="30"/>
        </w:rPr>
        <w:t xml:space="preserve"> воды на 1 мг</w:t>
      </w:r>
      <w:r>
        <w:rPr>
          <w:color w:val="000000"/>
          <w:sz w:val="30"/>
          <w:szCs w:val="30"/>
          <w:vertAlign w:val="superscript"/>
        </w:rPr>
        <w:t>.</w:t>
      </w:r>
      <w:r>
        <w:rPr>
          <w:color w:val="000000"/>
          <w:sz w:val="30"/>
          <w:szCs w:val="30"/>
        </w:rPr>
        <w:t>экв/л. Оптимальная жесткость воды позволяет удерживать кислотность субстрата на необходимом уровне.</w:t>
      </w:r>
    </w:p>
    <w:p w:rsidR="007B6143" w:rsidRDefault="007B6143">
      <w:pPr>
        <w:spacing w:line="360" w:lineRule="auto"/>
        <w:ind w:firstLine="748"/>
        <w:jc w:val="both"/>
        <w:rPr>
          <w:color w:val="000000"/>
          <w:sz w:val="30"/>
          <w:szCs w:val="30"/>
        </w:rPr>
      </w:pPr>
      <w:r>
        <w:rPr>
          <w:color w:val="000000"/>
          <w:sz w:val="30"/>
          <w:szCs w:val="30"/>
        </w:rPr>
        <w:t>Подкормки азалии проводят с конца февраля по сентябрь, через каждые семь-десять дней. Концентра</w:t>
      </w:r>
      <w:r>
        <w:rPr>
          <w:color w:val="000000"/>
          <w:sz w:val="30"/>
          <w:szCs w:val="30"/>
        </w:rPr>
        <w:softHyphen/>
        <w:t>ция питательного раствора 0,1 — 0,2% (осмотическое давление 60—80 кПа), расход 5 л/м2. Положительно влияет на растения чередование азотных подкормок (3—4 г азота на 10 л воды) с подкормками полным минеральным удобрением (по 2—3 г K2O на 10 л воды). Через одну-две подкормки в субстрат вносят раствор, содержащий, мг/л: бора—0,13, цинка—0,03, железа—2, марганца—0,1, молибдена—0,02, меди—0,06. Агрохимические анализы субстрата проводят через 30-40 дней. Обеспеченность растении питательными элементами можно контролировать методом листовой диагностики.</w:t>
      </w:r>
    </w:p>
    <w:p w:rsidR="007B6143" w:rsidRDefault="007B6143">
      <w:pPr>
        <w:spacing w:line="360" w:lineRule="auto"/>
        <w:ind w:firstLine="748"/>
        <w:jc w:val="both"/>
        <w:rPr>
          <w:color w:val="000000"/>
          <w:sz w:val="30"/>
          <w:szCs w:val="30"/>
        </w:rPr>
      </w:pPr>
      <w:r>
        <w:rPr>
          <w:color w:val="000000"/>
          <w:sz w:val="30"/>
          <w:szCs w:val="30"/>
        </w:rPr>
        <w:t xml:space="preserve">Для азалии очень важно наличие в субстрате кальция, опасен избыток калия, бора, цинка, железа, а так же пересушивание растении. Выявить причину угнетения растений трудно, поскольку одинаковые симптомы вызываются как избытком, так и недостатком одного и того же либо разных элементов. Например, пожелтение листьев наблюдается при избытке калия, марганца цинка и недостатке калия, поэтому нужно следить за содержанием в субстрате названных питательных элементов.             </w:t>
      </w:r>
    </w:p>
    <w:p w:rsidR="007B6143" w:rsidRDefault="007B6143">
      <w:pPr>
        <w:spacing w:line="360" w:lineRule="auto"/>
        <w:ind w:firstLine="748"/>
        <w:jc w:val="center"/>
        <w:rPr>
          <w:b/>
          <w:bCs/>
          <w:color w:val="000000"/>
          <w:sz w:val="30"/>
          <w:szCs w:val="30"/>
        </w:rPr>
      </w:pPr>
    </w:p>
    <w:p w:rsidR="007B6143" w:rsidRDefault="007B6143">
      <w:pPr>
        <w:pStyle w:val="7"/>
      </w:pPr>
      <w:r>
        <w:t>Вредители</w:t>
      </w:r>
    </w:p>
    <w:p w:rsidR="007B6143" w:rsidRDefault="007B6143">
      <w:pPr>
        <w:spacing w:line="360" w:lineRule="auto"/>
        <w:ind w:firstLine="748"/>
        <w:jc w:val="both"/>
        <w:rPr>
          <w:color w:val="000000"/>
          <w:sz w:val="30"/>
          <w:szCs w:val="30"/>
        </w:rPr>
      </w:pPr>
      <w:r>
        <w:rPr>
          <w:color w:val="000000"/>
          <w:sz w:val="30"/>
          <w:szCs w:val="30"/>
        </w:rPr>
        <w:t>Азалию повреждают тли, клещи, белокрылка и бо</w:t>
      </w:r>
      <w:r>
        <w:rPr>
          <w:color w:val="000000"/>
          <w:sz w:val="30"/>
          <w:szCs w:val="30"/>
        </w:rPr>
        <w:softHyphen/>
        <w:t>роздчатый долгоносик, поражают корневые гнили и фузариозное увядание. В качестве профилактических мер важно соблюдать приемы ухода за растениями. Против сосущих вредителей азалию обрабатывают актелликом. В борьбе с бороздчатым долгоносиком в почву при пе</w:t>
      </w:r>
      <w:r>
        <w:rPr>
          <w:color w:val="000000"/>
          <w:sz w:val="30"/>
          <w:szCs w:val="30"/>
        </w:rPr>
        <w:softHyphen/>
        <w:t>ревалке растении вносят 10%-й гранулированный базудин (2 г/м</w:t>
      </w:r>
      <w:r>
        <w:rPr>
          <w:color w:val="000000"/>
          <w:sz w:val="30"/>
          <w:szCs w:val="30"/>
          <w:vertAlign w:val="superscript"/>
        </w:rPr>
        <w:t>2</w:t>
      </w:r>
      <w:r>
        <w:rPr>
          <w:color w:val="000000"/>
          <w:sz w:val="30"/>
          <w:szCs w:val="30"/>
        </w:rPr>
        <w:t>) или волатон (3 г/м</w:t>
      </w:r>
      <w:r>
        <w:rPr>
          <w:color w:val="000000"/>
          <w:sz w:val="30"/>
          <w:szCs w:val="30"/>
          <w:vertAlign w:val="superscript"/>
        </w:rPr>
        <w:t>2</w:t>
      </w:r>
      <w:r>
        <w:rPr>
          <w:color w:val="000000"/>
          <w:sz w:val="30"/>
          <w:szCs w:val="30"/>
        </w:rPr>
        <w:t>). Для защиты расте</w:t>
      </w:r>
      <w:r>
        <w:rPr>
          <w:color w:val="000000"/>
          <w:sz w:val="30"/>
          <w:szCs w:val="30"/>
        </w:rPr>
        <w:softHyphen/>
        <w:t>ний от болезней субстрат обеззараживают.</w:t>
      </w:r>
    </w:p>
    <w:p w:rsidR="007B6143" w:rsidRDefault="007B6143">
      <w:pPr>
        <w:spacing w:line="360" w:lineRule="auto"/>
        <w:jc w:val="center"/>
        <w:rPr>
          <w:color w:val="000000"/>
          <w:sz w:val="72"/>
          <w:szCs w:val="72"/>
        </w:rPr>
      </w:pPr>
      <w:r>
        <w:rPr>
          <w:color w:val="000000"/>
          <w:sz w:val="30"/>
          <w:szCs w:val="30"/>
        </w:rPr>
        <w:br w:type="page"/>
      </w:r>
    </w:p>
    <w:p w:rsidR="007B6143" w:rsidRDefault="007B6143">
      <w:pPr>
        <w:spacing w:line="360" w:lineRule="auto"/>
        <w:jc w:val="center"/>
        <w:rPr>
          <w:color w:val="000000"/>
          <w:sz w:val="72"/>
          <w:szCs w:val="72"/>
        </w:rPr>
      </w:pPr>
    </w:p>
    <w:p w:rsidR="007B6143" w:rsidRDefault="007B6143">
      <w:pPr>
        <w:spacing w:line="360" w:lineRule="auto"/>
        <w:jc w:val="center"/>
        <w:rPr>
          <w:color w:val="000000"/>
          <w:sz w:val="72"/>
          <w:szCs w:val="72"/>
        </w:rPr>
      </w:pPr>
    </w:p>
    <w:p w:rsidR="007B6143" w:rsidRDefault="007B6143">
      <w:pPr>
        <w:spacing w:line="360" w:lineRule="auto"/>
        <w:jc w:val="center"/>
        <w:rPr>
          <w:b/>
          <w:bCs/>
          <w:color w:val="000000"/>
          <w:sz w:val="72"/>
          <w:szCs w:val="72"/>
        </w:rPr>
      </w:pPr>
      <w:r>
        <w:rPr>
          <w:b/>
          <w:bCs/>
          <w:color w:val="000000"/>
          <w:sz w:val="72"/>
          <w:szCs w:val="72"/>
        </w:rPr>
        <w:t>ВВЕДЕНИЕ</w:t>
      </w:r>
    </w:p>
    <w:p w:rsidR="007B6143" w:rsidRDefault="007B6143">
      <w:pPr>
        <w:spacing w:line="360" w:lineRule="auto"/>
        <w:jc w:val="center"/>
        <w:rPr>
          <w:b/>
          <w:bCs/>
          <w:color w:val="000000"/>
          <w:sz w:val="72"/>
          <w:szCs w:val="72"/>
        </w:rPr>
      </w:pPr>
      <w:r>
        <w:rPr>
          <w:b/>
          <w:bCs/>
          <w:color w:val="000000"/>
          <w:sz w:val="72"/>
          <w:szCs w:val="72"/>
        </w:rPr>
        <w:br w:type="page"/>
      </w:r>
    </w:p>
    <w:p w:rsidR="007B6143" w:rsidRDefault="007B6143">
      <w:pPr>
        <w:spacing w:line="360" w:lineRule="auto"/>
        <w:jc w:val="center"/>
        <w:rPr>
          <w:b/>
          <w:bCs/>
          <w:color w:val="000000"/>
          <w:sz w:val="72"/>
          <w:szCs w:val="72"/>
        </w:rPr>
      </w:pPr>
    </w:p>
    <w:p w:rsidR="007B6143" w:rsidRDefault="007B6143">
      <w:pPr>
        <w:spacing w:line="360" w:lineRule="auto"/>
        <w:jc w:val="center"/>
        <w:rPr>
          <w:b/>
          <w:bCs/>
          <w:color w:val="000000"/>
          <w:sz w:val="72"/>
          <w:szCs w:val="72"/>
        </w:rPr>
      </w:pPr>
    </w:p>
    <w:p w:rsidR="007B6143" w:rsidRDefault="007B6143">
      <w:pPr>
        <w:spacing w:line="360" w:lineRule="auto"/>
        <w:ind w:firstLine="708"/>
        <w:jc w:val="center"/>
        <w:rPr>
          <w:b/>
          <w:bCs/>
          <w:color w:val="000000"/>
          <w:sz w:val="72"/>
          <w:szCs w:val="72"/>
        </w:rPr>
      </w:pPr>
      <w:r>
        <w:rPr>
          <w:b/>
          <w:bCs/>
          <w:color w:val="000000"/>
          <w:sz w:val="72"/>
          <w:szCs w:val="72"/>
        </w:rPr>
        <w:t>Основная часть</w:t>
      </w:r>
    </w:p>
    <w:p w:rsidR="007B6143" w:rsidRDefault="007B6143">
      <w:pPr>
        <w:spacing w:line="360" w:lineRule="auto"/>
        <w:ind w:firstLine="708"/>
        <w:jc w:val="center"/>
        <w:rPr>
          <w:b/>
          <w:bCs/>
          <w:color w:val="000000"/>
          <w:sz w:val="72"/>
          <w:szCs w:val="72"/>
        </w:rPr>
      </w:pPr>
      <w:r>
        <w:rPr>
          <w:b/>
          <w:bCs/>
          <w:color w:val="000000"/>
          <w:sz w:val="72"/>
          <w:szCs w:val="72"/>
        </w:rPr>
        <w:br w:type="page"/>
      </w: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r>
        <w:rPr>
          <w:b/>
          <w:bCs/>
          <w:color w:val="000000"/>
          <w:sz w:val="72"/>
          <w:szCs w:val="72"/>
        </w:rPr>
        <w:t>Виды декорирования</w:t>
      </w:r>
    </w:p>
    <w:p w:rsidR="007B6143" w:rsidRDefault="007B6143">
      <w:pPr>
        <w:spacing w:line="360" w:lineRule="auto"/>
        <w:ind w:firstLine="708"/>
        <w:jc w:val="center"/>
        <w:rPr>
          <w:b/>
          <w:bCs/>
          <w:color w:val="000000"/>
          <w:sz w:val="72"/>
          <w:szCs w:val="72"/>
        </w:rPr>
      </w:pPr>
      <w:r>
        <w:rPr>
          <w:b/>
          <w:bCs/>
          <w:color w:val="000000"/>
          <w:sz w:val="72"/>
          <w:szCs w:val="72"/>
        </w:rPr>
        <w:br w:type="page"/>
      </w: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r>
        <w:rPr>
          <w:b/>
          <w:bCs/>
          <w:color w:val="000000"/>
          <w:sz w:val="72"/>
          <w:szCs w:val="72"/>
        </w:rPr>
        <w:t>Декорирование гостиной</w:t>
      </w:r>
    </w:p>
    <w:p w:rsidR="007B6143" w:rsidRDefault="007B6143">
      <w:pPr>
        <w:spacing w:line="360" w:lineRule="auto"/>
        <w:ind w:firstLine="708"/>
        <w:jc w:val="center"/>
        <w:rPr>
          <w:b/>
          <w:bCs/>
          <w:color w:val="000000"/>
          <w:sz w:val="72"/>
          <w:szCs w:val="72"/>
        </w:rPr>
      </w:pPr>
      <w:r>
        <w:rPr>
          <w:b/>
          <w:bCs/>
          <w:color w:val="000000"/>
          <w:sz w:val="72"/>
          <w:szCs w:val="72"/>
        </w:rPr>
        <w:br w:type="page"/>
      </w: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r>
        <w:rPr>
          <w:b/>
          <w:bCs/>
          <w:color w:val="000000"/>
          <w:sz w:val="72"/>
          <w:szCs w:val="72"/>
        </w:rPr>
        <w:t>Декорирование ванной комнаты</w:t>
      </w:r>
    </w:p>
    <w:p w:rsidR="007B6143" w:rsidRDefault="007B6143">
      <w:pPr>
        <w:spacing w:line="360" w:lineRule="auto"/>
        <w:ind w:firstLine="708"/>
        <w:jc w:val="center"/>
        <w:rPr>
          <w:b/>
          <w:bCs/>
          <w:color w:val="000000"/>
          <w:sz w:val="72"/>
          <w:szCs w:val="72"/>
        </w:rPr>
      </w:pPr>
      <w:r>
        <w:rPr>
          <w:b/>
          <w:bCs/>
          <w:color w:val="000000"/>
          <w:sz w:val="72"/>
          <w:szCs w:val="72"/>
        </w:rPr>
        <w:br w:type="page"/>
      </w: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p>
    <w:p w:rsidR="007B6143" w:rsidRDefault="007B6143">
      <w:pPr>
        <w:pStyle w:val="9"/>
      </w:pPr>
      <w:r>
        <w:t>Декорирование столовой</w:t>
      </w:r>
    </w:p>
    <w:p w:rsidR="007B6143" w:rsidRDefault="007B6143">
      <w:pPr>
        <w:spacing w:line="360" w:lineRule="auto"/>
        <w:ind w:firstLine="708"/>
        <w:jc w:val="center"/>
        <w:rPr>
          <w:b/>
          <w:bCs/>
          <w:color w:val="000000"/>
          <w:sz w:val="72"/>
          <w:szCs w:val="72"/>
        </w:rPr>
      </w:pPr>
      <w:r>
        <w:rPr>
          <w:b/>
          <w:bCs/>
          <w:color w:val="000000"/>
          <w:sz w:val="72"/>
          <w:szCs w:val="72"/>
        </w:rPr>
        <w:br w:type="page"/>
      </w: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r>
        <w:rPr>
          <w:b/>
          <w:bCs/>
          <w:color w:val="000000"/>
          <w:sz w:val="72"/>
          <w:szCs w:val="72"/>
        </w:rPr>
        <w:t>Декорирование холла, площадок</w:t>
      </w:r>
    </w:p>
    <w:p w:rsidR="007B6143" w:rsidRDefault="007B6143">
      <w:pPr>
        <w:spacing w:line="360" w:lineRule="auto"/>
        <w:ind w:firstLine="708"/>
        <w:jc w:val="center"/>
        <w:rPr>
          <w:b/>
          <w:bCs/>
          <w:color w:val="000000"/>
          <w:sz w:val="72"/>
          <w:szCs w:val="72"/>
        </w:rPr>
      </w:pPr>
      <w:r>
        <w:rPr>
          <w:b/>
          <w:bCs/>
          <w:color w:val="000000"/>
          <w:sz w:val="72"/>
          <w:szCs w:val="72"/>
        </w:rPr>
        <w:br w:type="page"/>
      </w: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r>
        <w:rPr>
          <w:b/>
          <w:bCs/>
          <w:color w:val="000000"/>
          <w:sz w:val="72"/>
          <w:szCs w:val="72"/>
        </w:rPr>
        <w:t>Декорирование спальни</w:t>
      </w:r>
    </w:p>
    <w:p w:rsidR="007B6143" w:rsidRDefault="007B6143">
      <w:pPr>
        <w:spacing w:line="360" w:lineRule="auto"/>
        <w:ind w:firstLine="708"/>
        <w:jc w:val="center"/>
        <w:rPr>
          <w:b/>
          <w:bCs/>
          <w:color w:val="000000"/>
          <w:sz w:val="72"/>
          <w:szCs w:val="72"/>
        </w:rPr>
      </w:pPr>
      <w:r>
        <w:rPr>
          <w:b/>
          <w:bCs/>
          <w:color w:val="000000"/>
          <w:sz w:val="72"/>
          <w:szCs w:val="72"/>
        </w:rPr>
        <w:br w:type="page"/>
      </w: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r>
        <w:rPr>
          <w:b/>
          <w:bCs/>
          <w:color w:val="000000"/>
          <w:sz w:val="72"/>
          <w:szCs w:val="72"/>
        </w:rPr>
        <w:t>Декорирование кухни</w:t>
      </w:r>
    </w:p>
    <w:p w:rsidR="007B6143" w:rsidRDefault="007B6143">
      <w:pPr>
        <w:spacing w:line="360" w:lineRule="auto"/>
        <w:ind w:firstLine="708"/>
        <w:jc w:val="center"/>
        <w:rPr>
          <w:b/>
          <w:bCs/>
          <w:color w:val="000000"/>
          <w:sz w:val="72"/>
          <w:szCs w:val="72"/>
        </w:rPr>
      </w:pPr>
      <w:r>
        <w:rPr>
          <w:b/>
          <w:bCs/>
          <w:color w:val="000000"/>
          <w:sz w:val="72"/>
          <w:szCs w:val="72"/>
        </w:rPr>
        <w:br w:type="page"/>
      </w: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r>
        <w:rPr>
          <w:b/>
          <w:bCs/>
          <w:color w:val="000000"/>
          <w:sz w:val="72"/>
          <w:szCs w:val="72"/>
        </w:rPr>
        <w:t xml:space="preserve">Декорирование зимнего </w:t>
      </w:r>
    </w:p>
    <w:p w:rsidR="007B6143" w:rsidRDefault="007B6143">
      <w:pPr>
        <w:spacing w:line="360" w:lineRule="auto"/>
        <w:ind w:firstLine="708"/>
        <w:jc w:val="center"/>
        <w:rPr>
          <w:b/>
          <w:bCs/>
          <w:color w:val="000000"/>
          <w:sz w:val="72"/>
          <w:szCs w:val="72"/>
        </w:rPr>
      </w:pPr>
      <w:r>
        <w:rPr>
          <w:b/>
          <w:bCs/>
          <w:color w:val="000000"/>
          <w:sz w:val="72"/>
          <w:szCs w:val="72"/>
        </w:rPr>
        <w:t>сада</w:t>
      </w:r>
    </w:p>
    <w:p w:rsidR="007B6143" w:rsidRDefault="007B6143">
      <w:pPr>
        <w:spacing w:line="360" w:lineRule="auto"/>
        <w:ind w:firstLine="708"/>
        <w:jc w:val="center"/>
        <w:rPr>
          <w:b/>
          <w:bCs/>
          <w:color w:val="000000"/>
          <w:sz w:val="72"/>
          <w:szCs w:val="72"/>
        </w:rPr>
      </w:pPr>
      <w:r>
        <w:rPr>
          <w:b/>
          <w:bCs/>
          <w:color w:val="000000"/>
          <w:sz w:val="72"/>
          <w:szCs w:val="72"/>
        </w:rPr>
        <w:br w:type="page"/>
      </w: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p>
    <w:p w:rsidR="007B6143" w:rsidRDefault="007B6143">
      <w:pPr>
        <w:spacing w:line="360" w:lineRule="auto"/>
        <w:ind w:firstLine="708"/>
        <w:jc w:val="center"/>
        <w:rPr>
          <w:b/>
          <w:bCs/>
          <w:color w:val="000000"/>
          <w:sz w:val="72"/>
          <w:szCs w:val="72"/>
        </w:rPr>
      </w:pPr>
      <w:r>
        <w:rPr>
          <w:b/>
          <w:bCs/>
          <w:color w:val="000000"/>
          <w:sz w:val="72"/>
          <w:szCs w:val="72"/>
        </w:rPr>
        <w:t>Размещение растений в комнате</w:t>
      </w:r>
    </w:p>
    <w:p w:rsidR="007B6143" w:rsidRDefault="007B6143">
      <w:pPr>
        <w:spacing w:line="360" w:lineRule="auto"/>
        <w:jc w:val="center"/>
        <w:rPr>
          <w:b/>
          <w:bCs/>
          <w:color w:val="000000"/>
          <w:sz w:val="72"/>
          <w:szCs w:val="72"/>
        </w:rPr>
      </w:pPr>
      <w:r>
        <w:rPr>
          <w:b/>
          <w:bCs/>
          <w:color w:val="000000"/>
          <w:sz w:val="72"/>
          <w:szCs w:val="72"/>
        </w:rPr>
        <w:br w:type="page"/>
      </w:r>
    </w:p>
    <w:p w:rsidR="007B6143" w:rsidRDefault="007B6143">
      <w:pPr>
        <w:spacing w:line="360" w:lineRule="auto"/>
        <w:jc w:val="center"/>
        <w:rPr>
          <w:b/>
          <w:bCs/>
          <w:color w:val="000000"/>
          <w:sz w:val="72"/>
          <w:szCs w:val="72"/>
        </w:rPr>
      </w:pPr>
    </w:p>
    <w:p w:rsidR="007B6143" w:rsidRDefault="007B6143">
      <w:pPr>
        <w:spacing w:line="360" w:lineRule="auto"/>
        <w:jc w:val="center"/>
        <w:rPr>
          <w:b/>
          <w:bCs/>
          <w:color w:val="000000"/>
          <w:sz w:val="72"/>
          <w:szCs w:val="72"/>
        </w:rPr>
      </w:pPr>
    </w:p>
    <w:p w:rsidR="007B6143" w:rsidRDefault="007B6143">
      <w:pPr>
        <w:pStyle w:val="8"/>
      </w:pPr>
      <w:r>
        <w:t>Практическая часть</w:t>
      </w:r>
      <w:bookmarkStart w:id="0" w:name="_GoBack"/>
      <w:bookmarkEnd w:id="0"/>
    </w:p>
    <w:sectPr w:rsidR="007B6143">
      <w:footerReference w:type="default" r:id="rId6"/>
      <w:pgSz w:w="11900" w:h="16820" w:code="9"/>
      <w:pgMar w:top="890" w:right="567" w:bottom="851" w:left="1418" w:header="380" w:footer="720" w:gutter="0"/>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143" w:rsidRDefault="007B6143">
      <w:r>
        <w:separator/>
      </w:r>
    </w:p>
  </w:endnote>
  <w:endnote w:type="continuationSeparator" w:id="0">
    <w:p w:rsidR="007B6143" w:rsidRDefault="007B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143" w:rsidRDefault="007B6143">
    <w:pPr>
      <w:pStyle w:val="a5"/>
      <w:jc w:val="center"/>
    </w:pPr>
    <w:r>
      <w:t>http://monax.ru/order/ - рефераты на заказ (более 1000 авторов в 260 городах СНГ).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143" w:rsidRDefault="007B6143">
      <w:r>
        <w:separator/>
      </w:r>
    </w:p>
  </w:footnote>
  <w:footnote w:type="continuationSeparator" w:id="0">
    <w:p w:rsidR="007B6143" w:rsidRDefault="007B6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171"/>
    <w:rsid w:val="007B6143"/>
    <w:rsid w:val="009B3171"/>
    <w:rsid w:val="00EA1B5C"/>
    <w:rsid w:val="00F3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F77594-C1D4-4993-B655-75223693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jc w:val="center"/>
      <w:outlineLvl w:val="1"/>
    </w:pPr>
    <w:rPr>
      <w:sz w:val="40"/>
      <w:szCs w:val="40"/>
    </w:rPr>
  </w:style>
  <w:style w:type="paragraph" w:styleId="3">
    <w:name w:val="heading 3"/>
    <w:basedOn w:val="a"/>
    <w:next w:val="a"/>
    <w:link w:val="30"/>
    <w:uiPriority w:val="99"/>
    <w:qFormat/>
    <w:pPr>
      <w:keepNext/>
      <w:autoSpaceDE w:val="0"/>
      <w:autoSpaceDN w:val="0"/>
      <w:adjustRightInd w:val="0"/>
      <w:spacing w:before="300" w:line="360" w:lineRule="auto"/>
      <w:ind w:firstLine="748"/>
      <w:jc w:val="center"/>
      <w:outlineLvl w:val="2"/>
    </w:pPr>
    <w:rPr>
      <w:b/>
      <w:bCs/>
      <w:sz w:val="30"/>
      <w:szCs w:val="30"/>
    </w:rPr>
  </w:style>
  <w:style w:type="paragraph" w:styleId="4">
    <w:name w:val="heading 4"/>
    <w:basedOn w:val="a"/>
    <w:next w:val="a"/>
    <w:link w:val="40"/>
    <w:uiPriority w:val="99"/>
    <w:qFormat/>
    <w:pPr>
      <w:keepNext/>
      <w:jc w:val="center"/>
      <w:outlineLvl w:val="3"/>
    </w:pPr>
    <w:rPr>
      <w:b/>
      <w:bCs/>
      <w:sz w:val="30"/>
      <w:szCs w:val="30"/>
    </w:rPr>
  </w:style>
  <w:style w:type="paragraph" w:styleId="5">
    <w:name w:val="heading 5"/>
    <w:basedOn w:val="a"/>
    <w:next w:val="a"/>
    <w:link w:val="50"/>
    <w:uiPriority w:val="99"/>
    <w:qFormat/>
    <w:pPr>
      <w:keepNext/>
      <w:spacing w:line="360" w:lineRule="auto"/>
      <w:ind w:firstLine="748"/>
      <w:jc w:val="both"/>
      <w:outlineLvl w:val="4"/>
    </w:pPr>
    <w:rPr>
      <w:b/>
      <w:bCs/>
      <w:sz w:val="30"/>
      <w:szCs w:val="30"/>
    </w:rPr>
  </w:style>
  <w:style w:type="paragraph" w:styleId="6">
    <w:name w:val="heading 6"/>
    <w:basedOn w:val="a"/>
    <w:next w:val="a"/>
    <w:link w:val="60"/>
    <w:uiPriority w:val="99"/>
    <w:qFormat/>
    <w:pPr>
      <w:keepNext/>
      <w:spacing w:line="360" w:lineRule="auto"/>
      <w:jc w:val="both"/>
      <w:outlineLvl w:val="5"/>
    </w:pPr>
    <w:rPr>
      <w:sz w:val="30"/>
      <w:szCs w:val="30"/>
    </w:rPr>
  </w:style>
  <w:style w:type="paragraph" w:styleId="7">
    <w:name w:val="heading 7"/>
    <w:basedOn w:val="a"/>
    <w:next w:val="a"/>
    <w:link w:val="70"/>
    <w:uiPriority w:val="99"/>
    <w:qFormat/>
    <w:pPr>
      <w:keepNext/>
      <w:spacing w:line="360" w:lineRule="auto"/>
      <w:ind w:firstLine="748"/>
      <w:jc w:val="center"/>
      <w:outlineLvl w:val="6"/>
    </w:pPr>
    <w:rPr>
      <w:b/>
      <w:bCs/>
      <w:color w:val="000000"/>
      <w:sz w:val="30"/>
      <w:szCs w:val="30"/>
    </w:rPr>
  </w:style>
  <w:style w:type="paragraph" w:styleId="8">
    <w:name w:val="heading 8"/>
    <w:basedOn w:val="a"/>
    <w:next w:val="a"/>
    <w:link w:val="80"/>
    <w:uiPriority w:val="99"/>
    <w:qFormat/>
    <w:pPr>
      <w:keepNext/>
      <w:spacing w:line="360" w:lineRule="auto"/>
      <w:jc w:val="center"/>
      <w:outlineLvl w:val="7"/>
    </w:pPr>
    <w:rPr>
      <w:b/>
      <w:bCs/>
      <w:color w:val="000000"/>
      <w:sz w:val="72"/>
      <w:szCs w:val="72"/>
    </w:rPr>
  </w:style>
  <w:style w:type="paragraph" w:styleId="9">
    <w:name w:val="heading 9"/>
    <w:basedOn w:val="a"/>
    <w:next w:val="a"/>
    <w:link w:val="90"/>
    <w:uiPriority w:val="99"/>
    <w:qFormat/>
    <w:pPr>
      <w:keepNext/>
      <w:spacing w:line="360" w:lineRule="auto"/>
      <w:ind w:firstLine="708"/>
      <w:jc w:val="center"/>
      <w:outlineLvl w:val="8"/>
    </w:pPr>
    <w:rPr>
      <w:b/>
      <w:bCs/>
      <w:color w:val="000000"/>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customStyle="1" w:styleId="FR1">
    <w:name w:val="FR1"/>
    <w:uiPriority w:val="99"/>
    <w:pPr>
      <w:autoSpaceDE w:val="0"/>
      <w:autoSpaceDN w:val="0"/>
      <w:adjustRightInd w:val="0"/>
      <w:spacing w:before="200"/>
      <w:jc w:val="right"/>
    </w:pPr>
    <w:rPr>
      <w:rFonts w:ascii="Arial" w:hAnsi="Arial" w:cs="Arial"/>
      <w:b/>
      <w:bCs/>
      <w:sz w:val="16"/>
      <w:szCs w:val="16"/>
    </w:rPr>
  </w:style>
  <w:style w:type="paragraph" w:customStyle="1" w:styleId="FR2">
    <w:name w:val="FR2"/>
    <w:uiPriority w:val="99"/>
    <w:pPr>
      <w:autoSpaceDE w:val="0"/>
      <w:autoSpaceDN w:val="0"/>
      <w:adjustRightInd w:val="0"/>
      <w:spacing w:before="40"/>
      <w:ind w:left="600"/>
    </w:pPr>
    <w:rPr>
      <w:rFonts w:ascii="Times New Roman" w:hAnsi="Times New Roman"/>
      <w:sz w:val="12"/>
      <w:szCs w:val="12"/>
    </w:rPr>
  </w:style>
  <w:style w:type="paragraph" w:styleId="a8">
    <w:name w:val="Body Text"/>
    <w:basedOn w:val="a"/>
    <w:link w:val="a9"/>
    <w:uiPriority w:val="99"/>
    <w:pPr>
      <w:spacing w:line="360" w:lineRule="auto"/>
    </w:pPr>
    <w:rPr>
      <w:sz w:val="30"/>
      <w:szCs w:val="30"/>
    </w:r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ind w:firstLine="748"/>
      <w:jc w:val="both"/>
    </w:pPr>
    <w:rPr>
      <w:sz w:val="30"/>
      <w:szCs w:val="30"/>
    </w:rPr>
  </w:style>
  <w:style w:type="character" w:customStyle="1" w:styleId="22">
    <w:name w:val="Основной текст 2 Знак"/>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4907</Words>
  <Characters>27975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p. person</Company>
  <LinksUpToDate>false</LinksUpToDate>
  <CharactersWithSpaces>32817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Сергей</dc:creator>
  <cp:keywords/>
  <dc:description/>
  <cp:lastModifiedBy>admin</cp:lastModifiedBy>
  <cp:revision>2</cp:revision>
  <cp:lastPrinted>1999-11-27T19:50:00Z</cp:lastPrinted>
  <dcterms:created xsi:type="dcterms:W3CDTF">2014-03-13T18:25:00Z</dcterms:created>
  <dcterms:modified xsi:type="dcterms:W3CDTF">2014-03-13T18:25:00Z</dcterms:modified>
</cp:coreProperties>
</file>