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AE" w:rsidRPr="00745949" w:rsidRDefault="00116AAE" w:rsidP="008F0B30">
      <w:pPr>
        <w:keepNext/>
        <w:widowControl w:val="0"/>
        <w:tabs>
          <w:tab w:val="left" w:pos="4962"/>
        </w:tabs>
        <w:spacing w:line="360" w:lineRule="auto"/>
        <w:jc w:val="center"/>
        <w:rPr>
          <w:bCs/>
          <w:color w:val="000000"/>
          <w:sz w:val="28"/>
          <w:szCs w:val="28"/>
        </w:rPr>
      </w:pPr>
      <w:r w:rsidRPr="00745949">
        <w:rPr>
          <w:bCs/>
          <w:color w:val="000000"/>
          <w:sz w:val="28"/>
          <w:szCs w:val="28"/>
        </w:rPr>
        <w:t>АО «Казахский экономический университет имени Т.Рыскулова»</w:t>
      </w:r>
    </w:p>
    <w:p w:rsidR="00116AAE" w:rsidRPr="00745949" w:rsidRDefault="00116AAE" w:rsidP="008F0B30">
      <w:pPr>
        <w:keepNext/>
        <w:widowControl w:val="0"/>
        <w:tabs>
          <w:tab w:val="left" w:pos="4962"/>
        </w:tabs>
        <w:suppressAutoHyphens/>
        <w:spacing w:line="360" w:lineRule="auto"/>
        <w:ind w:firstLine="709"/>
        <w:jc w:val="both"/>
        <w:rPr>
          <w:b/>
          <w:bCs/>
          <w:color w:val="000000"/>
          <w:sz w:val="28"/>
          <w:szCs w:val="28"/>
        </w:rPr>
      </w:pPr>
    </w:p>
    <w:p w:rsidR="00116AAE" w:rsidRPr="00745949" w:rsidRDefault="00116AAE" w:rsidP="008F0B30">
      <w:pPr>
        <w:keepNext/>
        <w:widowControl w:val="0"/>
        <w:tabs>
          <w:tab w:val="left" w:pos="4962"/>
        </w:tabs>
        <w:spacing w:line="360" w:lineRule="auto"/>
        <w:jc w:val="center"/>
        <w:rPr>
          <w:b/>
          <w:bCs/>
          <w:color w:val="000000"/>
          <w:sz w:val="28"/>
          <w:szCs w:val="28"/>
          <w:lang w:val="kk-KZ"/>
        </w:rPr>
      </w:pPr>
    </w:p>
    <w:p w:rsidR="00116AAE" w:rsidRPr="00745949" w:rsidRDefault="00116AAE" w:rsidP="008F0B30">
      <w:pPr>
        <w:keepNext/>
        <w:widowControl w:val="0"/>
        <w:tabs>
          <w:tab w:val="left" w:pos="4962"/>
        </w:tabs>
        <w:spacing w:line="360" w:lineRule="auto"/>
        <w:jc w:val="center"/>
        <w:rPr>
          <w:b/>
          <w:bCs/>
          <w:color w:val="000000"/>
          <w:sz w:val="28"/>
          <w:szCs w:val="28"/>
        </w:rPr>
      </w:pPr>
    </w:p>
    <w:p w:rsidR="00116AAE" w:rsidRPr="00745949" w:rsidRDefault="00116AAE" w:rsidP="008F0B30">
      <w:pPr>
        <w:keepNext/>
        <w:widowControl w:val="0"/>
        <w:tabs>
          <w:tab w:val="left" w:pos="4962"/>
        </w:tabs>
        <w:spacing w:line="360" w:lineRule="auto"/>
        <w:jc w:val="center"/>
        <w:rPr>
          <w:b/>
          <w:bCs/>
          <w:color w:val="000000"/>
          <w:sz w:val="28"/>
          <w:szCs w:val="28"/>
        </w:rPr>
      </w:pPr>
    </w:p>
    <w:p w:rsidR="00116AAE" w:rsidRPr="00745949" w:rsidRDefault="00116AAE" w:rsidP="008F0B30">
      <w:pPr>
        <w:keepNext/>
        <w:widowControl w:val="0"/>
        <w:tabs>
          <w:tab w:val="left" w:pos="4962"/>
        </w:tabs>
        <w:spacing w:line="360" w:lineRule="auto"/>
        <w:jc w:val="center"/>
        <w:rPr>
          <w:b/>
          <w:bCs/>
          <w:color w:val="000000"/>
          <w:sz w:val="28"/>
          <w:szCs w:val="28"/>
        </w:rPr>
      </w:pPr>
    </w:p>
    <w:p w:rsidR="00E51F9E" w:rsidRPr="00745949" w:rsidRDefault="00E51F9E" w:rsidP="008F0B30">
      <w:pPr>
        <w:keepNext/>
        <w:widowControl w:val="0"/>
        <w:tabs>
          <w:tab w:val="left" w:pos="4962"/>
        </w:tabs>
        <w:spacing w:line="360" w:lineRule="auto"/>
        <w:jc w:val="center"/>
        <w:rPr>
          <w:b/>
          <w:bCs/>
          <w:color w:val="000000"/>
          <w:sz w:val="28"/>
          <w:szCs w:val="28"/>
        </w:rPr>
      </w:pPr>
    </w:p>
    <w:p w:rsidR="00E51F9E" w:rsidRPr="00745949" w:rsidRDefault="00E51F9E" w:rsidP="008F0B30">
      <w:pPr>
        <w:keepNext/>
        <w:widowControl w:val="0"/>
        <w:spacing w:line="360" w:lineRule="auto"/>
        <w:jc w:val="center"/>
        <w:rPr>
          <w:b/>
          <w:bCs/>
          <w:snapToGrid w:val="0"/>
          <w:color w:val="000000"/>
          <w:sz w:val="28"/>
          <w:szCs w:val="28"/>
        </w:rPr>
      </w:pPr>
    </w:p>
    <w:p w:rsidR="00116AAE" w:rsidRPr="00745949" w:rsidRDefault="00116AAE" w:rsidP="008F0B30">
      <w:pPr>
        <w:keepNext/>
        <w:widowControl w:val="0"/>
        <w:tabs>
          <w:tab w:val="left" w:pos="4962"/>
        </w:tabs>
        <w:spacing w:line="360" w:lineRule="auto"/>
        <w:jc w:val="center"/>
        <w:rPr>
          <w:b/>
          <w:bCs/>
          <w:snapToGrid w:val="0"/>
          <w:color w:val="000000"/>
          <w:sz w:val="28"/>
          <w:szCs w:val="28"/>
        </w:rPr>
      </w:pPr>
    </w:p>
    <w:p w:rsidR="00200543" w:rsidRPr="00745949" w:rsidRDefault="00200543" w:rsidP="008F0B30">
      <w:pPr>
        <w:keepNext/>
        <w:widowControl w:val="0"/>
        <w:tabs>
          <w:tab w:val="left" w:pos="4962"/>
        </w:tabs>
        <w:spacing w:line="360" w:lineRule="auto"/>
        <w:jc w:val="center"/>
        <w:rPr>
          <w:b/>
          <w:bCs/>
          <w:snapToGrid w:val="0"/>
          <w:color w:val="000000"/>
          <w:sz w:val="28"/>
          <w:szCs w:val="28"/>
        </w:rPr>
      </w:pPr>
    </w:p>
    <w:p w:rsidR="00E51F9E" w:rsidRPr="00745949" w:rsidRDefault="002436F8" w:rsidP="008F0B30">
      <w:pPr>
        <w:keepNext/>
        <w:widowControl w:val="0"/>
        <w:tabs>
          <w:tab w:val="left" w:pos="4962"/>
        </w:tabs>
        <w:spacing w:line="360" w:lineRule="auto"/>
        <w:jc w:val="center"/>
        <w:rPr>
          <w:b/>
          <w:bCs/>
          <w:snapToGrid w:val="0"/>
          <w:color w:val="000000"/>
          <w:sz w:val="28"/>
          <w:szCs w:val="28"/>
        </w:rPr>
      </w:pPr>
      <w:r w:rsidRPr="00745949">
        <w:rPr>
          <w:b/>
          <w:bCs/>
          <w:snapToGrid w:val="0"/>
          <w:color w:val="000000"/>
          <w:sz w:val="28"/>
          <w:szCs w:val="28"/>
        </w:rPr>
        <w:t>Диссертация</w:t>
      </w:r>
    </w:p>
    <w:p w:rsidR="00116AAE" w:rsidRPr="00745949" w:rsidRDefault="00116AAE" w:rsidP="008F0B30">
      <w:pPr>
        <w:keepNext/>
        <w:widowControl w:val="0"/>
        <w:tabs>
          <w:tab w:val="left" w:pos="4962"/>
        </w:tabs>
        <w:spacing w:line="360" w:lineRule="auto"/>
        <w:jc w:val="center"/>
        <w:rPr>
          <w:b/>
          <w:bCs/>
          <w:color w:val="000000"/>
          <w:sz w:val="28"/>
          <w:szCs w:val="28"/>
        </w:rPr>
      </w:pPr>
    </w:p>
    <w:p w:rsidR="00116AAE" w:rsidRPr="00745949" w:rsidRDefault="00116AAE" w:rsidP="008F0B30">
      <w:pPr>
        <w:keepNext/>
        <w:widowControl w:val="0"/>
        <w:spacing w:line="360" w:lineRule="auto"/>
        <w:jc w:val="center"/>
        <w:rPr>
          <w:b/>
          <w:bCs/>
          <w:color w:val="000000"/>
          <w:sz w:val="28"/>
          <w:szCs w:val="28"/>
        </w:rPr>
      </w:pPr>
      <w:r w:rsidRPr="00745949">
        <w:rPr>
          <w:b/>
          <w:bCs/>
          <w:color w:val="000000"/>
          <w:sz w:val="28"/>
          <w:szCs w:val="28"/>
        </w:rPr>
        <w:t>Эффективность внешнеэкономического взаимодействия</w:t>
      </w:r>
    </w:p>
    <w:p w:rsidR="00116AAE" w:rsidRPr="00745949" w:rsidRDefault="00116AAE" w:rsidP="008F0B30">
      <w:pPr>
        <w:keepNext/>
        <w:widowControl w:val="0"/>
        <w:spacing w:line="360" w:lineRule="auto"/>
        <w:jc w:val="center"/>
        <w:rPr>
          <w:b/>
          <w:bCs/>
          <w:color w:val="000000"/>
          <w:sz w:val="28"/>
          <w:szCs w:val="28"/>
        </w:rPr>
      </w:pPr>
      <w:r w:rsidRPr="00745949">
        <w:rPr>
          <w:b/>
          <w:bCs/>
          <w:color w:val="000000"/>
          <w:sz w:val="28"/>
          <w:szCs w:val="28"/>
        </w:rPr>
        <w:t>Китайской Народной Республики и Республики Казахстан</w:t>
      </w:r>
    </w:p>
    <w:p w:rsidR="00116AAE" w:rsidRPr="00745949" w:rsidRDefault="00116AAE" w:rsidP="008F0B30">
      <w:pPr>
        <w:keepNext/>
        <w:widowControl w:val="0"/>
        <w:spacing w:line="360" w:lineRule="auto"/>
        <w:jc w:val="center"/>
        <w:rPr>
          <w:b/>
          <w:color w:val="000000"/>
          <w:sz w:val="28"/>
          <w:szCs w:val="28"/>
        </w:rPr>
      </w:pPr>
      <w:r w:rsidRPr="00745949">
        <w:rPr>
          <w:b/>
          <w:bCs/>
          <w:color w:val="000000"/>
          <w:sz w:val="28"/>
          <w:szCs w:val="28"/>
        </w:rPr>
        <w:t>в условиях глобализации</w:t>
      </w:r>
    </w:p>
    <w:p w:rsidR="00D46A89" w:rsidRPr="00745949" w:rsidRDefault="00116AAE" w:rsidP="008F0B30">
      <w:pPr>
        <w:keepNext/>
        <w:widowControl w:val="0"/>
        <w:spacing w:line="360" w:lineRule="auto"/>
        <w:ind w:firstLine="709"/>
        <w:jc w:val="center"/>
        <w:rPr>
          <w:b/>
          <w:bCs/>
          <w:color w:val="000000"/>
          <w:sz w:val="28"/>
          <w:szCs w:val="28"/>
        </w:rPr>
      </w:pPr>
      <w:r w:rsidRPr="00745949">
        <w:rPr>
          <w:b/>
          <w:bCs/>
          <w:color w:val="000000"/>
          <w:sz w:val="28"/>
          <w:szCs w:val="28"/>
        </w:rPr>
        <w:br w:type="page"/>
      </w:r>
      <w:r w:rsidR="00D46A89" w:rsidRPr="00745949">
        <w:rPr>
          <w:b/>
          <w:bCs/>
          <w:color w:val="000000"/>
          <w:sz w:val="28"/>
          <w:szCs w:val="28"/>
        </w:rPr>
        <w:t>С</w:t>
      </w:r>
      <w:r w:rsidR="0076547C" w:rsidRPr="00745949">
        <w:rPr>
          <w:b/>
          <w:bCs/>
          <w:color w:val="000000"/>
          <w:sz w:val="28"/>
          <w:szCs w:val="28"/>
        </w:rPr>
        <w:t>одержание</w:t>
      </w:r>
    </w:p>
    <w:p w:rsidR="00E51F9E" w:rsidRPr="00745949" w:rsidRDefault="00E51F9E" w:rsidP="008F0B30">
      <w:pPr>
        <w:keepNext/>
        <w:widowControl w:val="0"/>
        <w:suppressAutoHyphens/>
        <w:spacing w:line="360" w:lineRule="auto"/>
        <w:jc w:val="both"/>
        <w:rPr>
          <w:b/>
          <w:bCs/>
          <w:color w:val="000000"/>
          <w:sz w:val="28"/>
          <w:szCs w:val="28"/>
        </w:rPr>
      </w:pPr>
    </w:p>
    <w:p w:rsidR="00E51F9E" w:rsidRPr="00745949" w:rsidRDefault="00E51F9E" w:rsidP="008F0B30">
      <w:pPr>
        <w:keepNext/>
        <w:widowControl w:val="0"/>
        <w:suppressAutoHyphens/>
        <w:spacing w:line="360" w:lineRule="auto"/>
        <w:jc w:val="both"/>
        <w:rPr>
          <w:caps/>
          <w:color w:val="000000"/>
          <w:kern w:val="2"/>
          <w:sz w:val="28"/>
          <w:szCs w:val="28"/>
        </w:rPr>
      </w:pPr>
      <w:r w:rsidRPr="00745949">
        <w:rPr>
          <w:caps/>
          <w:color w:val="000000"/>
          <w:kern w:val="2"/>
          <w:sz w:val="28"/>
          <w:szCs w:val="28"/>
        </w:rPr>
        <w:t>обозначения и</w:t>
      </w:r>
      <w:r w:rsidRPr="00745949">
        <w:rPr>
          <w:caps/>
          <w:color w:val="000000"/>
          <w:kern w:val="2"/>
          <w:sz w:val="28"/>
          <w:szCs w:val="28"/>
          <w:lang w:eastAsia="zh-CN"/>
        </w:rPr>
        <w:t xml:space="preserve"> </w:t>
      </w:r>
      <w:r w:rsidRPr="00745949">
        <w:rPr>
          <w:caps/>
          <w:color w:val="000000"/>
          <w:kern w:val="2"/>
          <w:sz w:val="28"/>
          <w:szCs w:val="28"/>
        </w:rPr>
        <w:t>сокращения</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ВВЕДЕНИЕ</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1. Теоретические основы эффективности внешнеэкономического взаимодействия стран</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1.1 Сущность внешнеэкономического взаимодействия стран</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1.2 Природа внешнеэкономического взаимодействия стран и факторы, влияющие на него</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1.3 Методические подходы к определению эффективности внешнеэкономического взаимодействия стран</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2. Состояние внешнеэкономического взаимодействия РК и КНР</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2.1 Внешняя торговля КНР на современном этапе</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2.2 Современное состояние внешней торговли РК</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2.3 Оценка развития форм внешнеэкономического взаимодействия РК и КНР</w:t>
      </w:r>
    </w:p>
    <w:p w:rsidR="00E51F9E" w:rsidRPr="00745949" w:rsidRDefault="002436F8" w:rsidP="008F0B30">
      <w:pPr>
        <w:keepNext/>
        <w:widowControl w:val="0"/>
        <w:suppressAutoHyphens/>
        <w:spacing w:line="360" w:lineRule="auto"/>
        <w:jc w:val="both"/>
        <w:rPr>
          <w:color w:val="000000"/>
          <w:kern w:val="2"/>
          <w:sz w:val="28"/>
          <w:szCs w:val="28"/>
        </w:rPr>
      </w:pPr>
      <w:r w:rsidRPr="00745949">
        <w:rPr>
          <w:color w:val="000000"/>
          <w:kern w:val="2"/>
          <w:sz w:val="28"/>
          <w:szCs w:val="28"/>
        </w:rPr>
        <w:t xml:space="preserve">3. </w:t>
      </w:r>
      <w:r w:rsidR="00E51F9E" w:rsidRPr="00745949">
        <w:rPr>
          <w:color w:val="000000"/>
          <w:kern w:val="2"/>
          <w:sz w:val="28"/>
          <w:szCs w:val="28"/>
        </w:rPr>
        <w:t>Эффективность и перспективы внешнеэкономического взаимодействия РК и КНР</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3.1 Геостратегические факторы внешнеэкономических связей РК и КНР</w:t>
      </w:r>
    </w:p>
    <w:p w:rsidR="00E51F9E" w:rsidRPr="00745949" w:rsidRDefault="00E51F9E" w:rsidP="008F0B30">
      <w:pPr>
        <w:keepNext/>
        <w:widowControl w:val="0"/>
        <w:suppressAutoHyphens/>
        <w:spacing w:line="360" w:lineRule="auto"/>
        <w:jc w:val="both"/>
        <w:rPr>
          <w:color w:val="000000"/>
          <w:kern w:val="2"/>
          <w:sz w:val="28"/>
          <w:szCs w:val="28"/>
        </w:rPr>
      </w:pPr>
      <w:r w:rsidRPr="00745949">
        <w:rPr>
          <w:color w:val="000000"/>
          <w:kern w:val="2"/>
          <w:sz w:val="28"/>
          <w:szCs w:val="28"/>
        </w:rPr>
        <w:t>3.2 Эффективность внешнеэкономического взаимодействия РК с КНР и прогнозирование сценария связей стран</w:t>
      </w:r>
    </w:p>
    <w:p w:rsidR="00E51F9E" w:rsidRPr="00745949" w:rsidRDefault="00E51F9E" w:rsidP="008F0B30">
      <w:pPr>
        <w:keepNext/>
        <w:widowControl w:val="0"/>
        <w:suppressAutoHyphens/>
        <w:spacing w:line="360" w:lineRule="auto"/>
        <w:jc w:val="both"/>
        <w:rPr>
          <w:caps/>
          <w:color w:val="000000"/>
          <w:kern w:val="2"/>
          <w:sz w:val="28"/>
          <w:szCs w:val="28"/>
        </w:rPr>
      </w:pPr>
      <w:r w:rsidRPr="00745949">
        <w:rPr>
          <w:caps/>
          <w:color w:val="000000"/>
          <w:kern w:val="2"/>
          <w:sz w:val="28"/>
          <w:szCs w:val="28"/>
        </w:rPr>
        <w:t>Заключение</w:t>
      </w:r>
    </w:p>
    <w:p w:rsidR="00E51F9E" w:rsidRPr="00745949" w:rsidRDefault="00E51F9E" w:rsidP="008F0B30">
      <w:pPr>
        <w:keepNext/>
        <w:widowControl w:val="0"/>
        <w:suppressAutoHyphens/>
        <w:spacing w:line="360" w:lineRule="auto"/>
        <w:jc w:val="both"/>
        <w:rPr>
          <w:b/>
          <w:bCs/>
          <w:color w:val="000000"/>
          <w:sz w:val="28"/>
          <w:szCs w:val="28"/>
        </w:rPr>
      </w:pPr>
      <w:r w:rsidRPr="00745949">
        <w:rPr>
          <w:color w:val="000000"/>
          <w:kern w:val="2"/>
          <w:sz w:val="28"/>
          <w:szCs w:val="28"/>
        </w:rPr>
        <w:t>СПИСОК ИСПОЛЬЗОВАННЫХ ИСТОЧНИКОВ</w:t>
      </w:r>
    </w:p>
    <w:p w:rsidR="00D46A89" w:rsidRPr="00745949" w:rsidRDefault="00D46A89" w:rsidP="008F0B30">
      <w:pPr>
        <w:keepNext/>
        <w:widowControl w:val="0"/>
        <w:suppressAutoHyphens/>
        <w:spacing w:line="360" w:lineRule="auto"/>
        <w:jc w:val="both"/>
        <w:rPr>
          <w:color w:val="000000"/>
          <w:sz w:val="28"/>
          <w:szCs w:val="28"/>
        </w:rPr>
      </w:pPr>
      <w:r w:rsidRPr="00745949">
        <w:rPr>
          <w:color w:val="000000"/>
          <w:sz w:val="28"/>
          <w:szCs w:val="28"/>
        </w:rPr>
        <w:t>ПРИЛОЖЕНИЯ</w:t>
      </w:r>
    </w:p>
    <w:p w:rsidR="00116AAE" w:rsidRPr="00745949" w:rsidRDefault="00D46A89" w:rsidP="008F0B30">
      <w:pPr>
        <w:keepNext/>
        <w:widowControl w:val="0"/>
        <w:spacing w:line="360" w:lineRule="auto"/>
        <w:jc w:val="center"/>
        <w:rPr>
          <w:b/>
          <w:bCs/>
          <w:color w:val="000000"/>
          <w:sz w:val="28"/>
          <w:szCs w:val="28"/>
        </w:rPr>
      </w:pPr>
      <w:r w:rsidRPr="00745949">
        <w:rPr>
          <w:b/>
          <w:bCs/>
          <w:color w:val="000000"/>
          <w:sz w:val="28"/>
          <w:szCs w:val="28"/>
        </w:rPr>
        <w:br w:type="page"/>
      </w:r>
      <w:r w:rsidR="0076547C" w:rsidRPr="00745949">
        <w:rPr>
          <w:b/>
          <w:bCs/>
          <w:color w:val="000000"/>
          <w:sz w:val="28"/>
          <w:szCs w:val="28"/>
        </w:rPr>
        <w:t>Обозначения и сокращения</w:t>
      </w:r>
    </w:p>
    <w:p w:rsidR="00116AAE" w:rsidRPr="00745949" w:rsidRDefault="00116AAE" w:rsidP="008F0B30">
      <w:pPr>
        <w:pStyle w:val="a7"/>
        <w:keepNext/>
        <w:widowControl w:val="0"/>
        <w:suppressAutoHyphens/>
        <w:spacing w:line="360" w:lineRule="auto"/>
        <w:ind w:firstLine="709"/>
        <w:rPr>
          <w:b/>
          <w:bCs/>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096"/>
      </w:tblGrid>
      <w:tr w:rsidR="00E26500" w:rsidRPr="00745949" w:rsidTr="00745949">
        <w:trPr>
          <w:jc w:val="center"/>
        </w:trPr>
        <w:tc>
          <w:tcPr>
            <w:tcW w:w="1809" w:type="dxa"/>
            <w:shd w:val="clear" w:color="auto" w:fill="auto"/>
          </w:tcPr>
          <w:p w:rsidR="00E26500" w:rsidRPr="00745949" w:rsidRDefault="00E26500" w:rsidP="00745949">
            <w:pPr>
              <w:keepNext/>
              <w:widowControl w:val="0"/>
              <w:suppressAutoHyphens/>
              <w:spacing w:line="360" w:lineRule="auto"/>
              <w:rPr>
                <w:color w:val="000000"/>
                <w:sz w:val="20"/>
                <w:szCs w:val="28"/>
              </w:rPr>
            </w:pPr>
            <w:r w:rsidRPr="00745949">
              <w:rPr>
                <w:color w:val="000000"/>
                <w:sz w:val="20"/>
                <w:szCs w:val="28"/>
              </w:rPr>
              <w:t>АСЕАН</w:t>
            </w:r>
          </w:p>
        </w:tc>
        <w:tc>
          <w:tcPr>
            <w:tcW w:w="6096" w:type="dxa"/>
            <w:shd w:val="clear" w:color="auto" w:fill="auto"/>
          </w:tcPr>
          <w:p w:rsidR="00E26500" w:rsidRPr="00745949" w:rsidRDefault="00E26500" w:rsidP="00745949">
            <w:pPr>
              <w:keepNext/>
              <w:widowControl w:val="0"/>
              <w:suppressAutoHyphens/>
              <w:spacing w:line="360" w:lineRule="auto"/>
              <w:rPr>
                <w:color w:val="000000"/>
                <w:sz w:val="20"/>
                <w:szCs w:val="28"/>
              </w:rPr>
            </w:pPr>
            <w:r w:rsidRPr="00745949">
              <w:rPr>
                <w:color w:val="000000"/>
                <w:sz w:val="20"/>
                <w:szCs w:val="28"/>
              </w:rPr>
              <w:t>– Ассоциация стран Юго-Восточной Азии</w:t>
            </w:r>
          </w:p>
        </w:tc>
      </w:tr>
      <w:tr w:rsidR="00E26500" w:rsidRPr="00745949" w:rsidTr="00745949">
        <w:trPr>
          <w:jc w:val="center"/>
        </w:trPr>
        <w:tc>
          <w:tcPr>
            <w:tcW w:w="1809" w:type="dxa"/>
            <w:shd w:val="clear" w:color="auto" w:fill="auto"/>
          </w:tcPr>
          <w:p w:rsidR="00E26500" w:rsidRPr="00745949" w:rsidRDefault="00E26500" w:rsidP="00745949">
            <w:pPr>
              <w:keepNext/>
              <w:widowControl w:val="0"/>
              <w:suppressAutoHyphens/>
              <w:spacing w:line="360" w:lineRule="auto"/>
              <w:rPr>
                <w:color w:val="000000"/>
                <w:sz w:val="20"/>
                <w:szCs w:val="28"/>
              </w:rPr>
            </w:pPr>
            <w:r w:rsidRPr="00745949">
              <w:rPr>
                <w:color w:val="000000"/>
                <w:sz w:val="20"/>
                <w:szCs w:val="28"/>
              </w:rPr>
              <w:t xml:space="preserve">АТР </w:t>
            </w:r>
          </w:p>
        </w:tc>
        <w:tc>
          <w:tcPr>
            <w:tcW w:w="6096" w:type="dxa"/>
            <w:shd w:val="clear" w:color="auto" w:fill="auto"/>
          </w:tcPr>
          <w:p w:rsidR="00E26500" w:rsidRPr="00745949" w:rsidRDefault="00E26500"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Азиатско-Тихоокеанский регион</w:t>
            </w:r>
          </w:p>
        </w:tc>
      </w:tr>
      <w:tr w:rsidR="007A73F4" w:rsidRPr="00745949" w:rsidTr="00745949">
        <w:trPr>
          <w:jc w:val="center"/>
        </w:trPr>
        <w:tc>
          <w:tcPr>
            <w:tcW w:w="1809"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bCs/>
                <w:color w:val="000000"/>
                <w:sz w:val="20"/>
                <w:szCs w:val="28"/>
              </w:rPr>
              <w:t xml:space="preserve">ВВП </w:t>
            </w:r>
          </w:p>
        </w:tc>
        <w:tc>
          <w:tcPr>
            <w:tcW w:w="6096"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bCs/>
                <w:color w:val="000000"/>
                <w:sz w:val="20"/>
                <w:szCs w:val="28"/>
              </w:rPr>
              <w:t>валовый внутренний продукт</w:t>
            </w:r>
          </w:p>
        </w:tc>
      </w:tr>
      <w:tr w:rsidR="007A73F4" w:rsidRPr="00745949" w:rsidTr="00745949">
        <w:trPr>
          <w:jc w:val="center"/>
        </w:trPr>
        <w:tc>
          <w:tcPr>
            <w:tcW w:w="1809"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color w:val="000000"/>
                <w:sz w:val="20"/>
                <w:szCs w:val="28"/>
              </w:rPr>
              <w:t xml:space="preserve">ВНП </w:t>
            </w:r>
          </w:p>
        </w:tc>
        <w:tc>
          <w:tcPr>
            <w:tcW w:w="6096"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валовый национальный продукт</w:t>
            </w:r>
          </w:p>
        </w:tc>
      </w:tr>
      <w:tr w:rsidR="007A73F4" w:rsidRPr="00745949" w:rsidTr="00745949">
        <w:trPr>
          <w:jc w:val="center"/>
        </w:trPr>
        <w:tc>
          <w:tcPr>
            <w:tcW w:w="1809"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color w:val="000000"/>
                <w:sz w:val="20"/>
                <w:szCs w:val="28"/>
              </w:rPr>
              <w:t xml:space="preserve">ВТО </w:t>
            </w:r>
          </w:p>
        </w:tc>
        <w:tc>
          <w:tcPr>
            <w:tcW w:w="6096"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Всемирная торговая организация</w:t>
            </w:r>
          </w:p>
        </w:tc>
      </w:tr>
      <w:tr w:rsidR="007A73F4" w:rsidRPr="00745949" w:rsidTr="00745949">
        <w:trPr>
          <w:jc w:val="center"/>
        </w:trPr>
        <w:tc>
          <w:tcPr>
            <w:tcW w:w="1809"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color w:val="000000"/>
                <w:sz w:val="20"/>
                <w:szCs w:val="28"/>
              </w:rPr>
              <w:t xml:space="preserve">ВЭД </w:t>
            </w:r>
          </w:p>
        </w:tc>
        <w:tc>
          <w:tcPr>
            <w:tcW w:w="6096" w:type="dxa"/>
            <w:shd w:val="clear" w:color="auto" w:fill="auto"/>
          </w:tcPr>
          <w:p w:rsidR="007A73F4" w:rsidRPr="00745949" w:rsidRDefault="007A73F4"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внешнеэкономическая деятельность</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ВЭП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внешнеэкономическая политика</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ВЭС</w:t>
            </w:r>
            <w:r w:rsidR="00E51F9E" w:rsidRPr="00745949">
              <w:rPr>
                <w:color w:val="000000"/>
                <w:sz w:val="20"/>
                <w:szCs w:val="28"/>
              </w:rPr>
              <w:t xml:space="preserve">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внешнеэкономические связи</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ГАТТ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Генеральное соглашение по тарифам и торговле</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ДСЭО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двусторонние экономические отношения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ЕС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Европейский союз</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ЕЭС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Европейское экономическое сообщество</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ЗСТ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зона свободной торговли</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КННК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Китайская национальная нефтяная компания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КНР</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Китайская Народная Республика</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КПП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контрольно-пропускной пункт</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МБРР</w:t>
            </w:r>
            <w:r w:rsidR="00E51F9E" w:rsidRPr="00745949">
              <w:rPr>
                <w:color w:val="000000"/>
                <w:sz w:val="20"/>
                <w:szCs w:val="28"/>
              </w:rPr>
              <w:t xml:space="preserve">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Международный банк реконструкции и развития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МВФ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Международный валютный фонд</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МВЭС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Министерство внешнеэкономических связей</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МРТ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международное разделение труда</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МЭО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международные экономические отношения</w:t>
            </w:r>
          </w:p>
        </w:tc>
      </w:tr>
      <w:tr w:rsidR="00D568B1" w:rsidRPr="00745949" w:rsidTr="00745949">
        <w:trPr>
          <w:jc w:val="center"/>
        </w:trPr>
        <w:tc>
          <w:tcPr>
            <w:tcW w:w="1809" w:type="dxa"/>
            <w:shd w:val="clear" w:color="auto" w:fill="auto"/>
          </w:tcPr>
          <w:p w:rsidR="00D568B1" w:rsidRPr="00745949" w:rsidRDefault="00D568B1" w:rsidP="00745949">
            <w:pPr>
              <w:keepNext/>
              <w:widowControl w:val="0"/>
              <w:suppressAutoHyphens/>
              <w:spacing w:line="360" w:lineRule="auto"/>
              <w:rPr>
                <w:color w:val="000000"/>
                <w:sz w:val="20"/>
                <w:szCs w:val="28"/>
              </w:rPr>
            </w:pPr>
            <w:r w:rsidRPr="00745949">
              <w:rPr>
                <w:color w:val="000000"/>
                <w:sz w:val="20"/>
                <w:szCs w:val="28"/>
                <w:lang w:eastAsia="zh-CN"/>
              </w:rPr>
              <w:t>МЦПС</w:t>
            </w:r>
          </w:p>
        </w:tc>
        <w:tc>
          <w:tcPr>
            <w:tcW w:w="6096" w:type="dxa"/>
            <w:shd w:val="clear" w:color="auto" w:fill="auto"/>
          </w:tcPr>
          <w:p w:rsidR="00D568B1" w:rsidRPr="00745949" w:rsidRDefault="00D568B1" w:rsidP="00745949">
            <w:pPr>
              <w:keepNext/>
              <w:widowControl w:val="0"/>
              <w:tabs>
                <w:tab w:val="left" w:pos="0"/>
              </w:tabs>
              <w:suppressAutoHyphens/>
              <w:spacing w:line="360" w:lineRule="auto"/>
              <w:rPr>
                <w:color w:val="000000"/>
                <w:sz w:val="20"/>
                <w:szCs w:val="28"/>
              </w:rPr>
            </w:pPr>
            <w:r w:rsidRPr="00745949">
              <w:rPr>
                <w:color w:val="000000"/>
                <w:sz w:val="20"/>
                <w:szCs w:val="28"/>
              </w:rPr>
              <w:t xml:space="preserve">– </w:t>
            </w:r>
            <w:r w:rsidRPr="00745949">
              <w:rPr>
                <w:bCs/>
                <w:color w:val="000000"/>
                <w:sz w:val="20"/>
                <w:szCs w:val="28"/>
                <w:lang w:eastAsia="zh-CN"/>
              </w:rPr>
              <w:t>международный центр приграничного сотрудничества</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НАФТА</w:t>
            </w:r>
          </w:p>
        </w:tc>
        <w:tc>
          <w:tcPr>
            <w:tcW w:w="6096" w:type="dxa"/>
            <w:shd w:val="clear" w:color="auto" w:fill="auto"/>
          </w:tcPr>
          <w:p w:rsidR="003F3B11" w:rsidRPr="00745949" w:rsidRDefault="003F3B11" w:rsidP="00745949">
            <w:pPr>
              <w:keepNext/>
              <w:widowControl w:val="0"/>
              <w:tabs>
                <w:tab w:val="left" w:pos="0"/>
              </w:tabs>
              <w:suppressAutoHyphens/>
              <w:spacing w:line="360" w:lineRule="auto"/>
              <w:rPr>
                <w:color w:val="000000"/>
                <w:sz w:val="20"/>
                <w:szCs w:val="28"/>
              </w:rPr>
            </w:pPr>
            <w:r w:rsidRPr="00745949">
              <w:rPr>
                <w:color w:val="000000"/>
                <w:sz w:val="20"/>
                <w:szCs w:val="28"/>
              </w:rPr>
              <w:t>– Североамериканская зона свободной торговли</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НБ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Национальный банк</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НТП</w:t>
            </w:r>
            <w:r w:rsidR="00E51F9E" w:rsidRPr="00745949">
              <w:rPr>
                <w:color w:val="000000"/>
                <w:sz w:val="20"/>
                <w:szCs w:val="28"/>
              </w:rPr>
              <w:t xml:space="preserve">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научно-технический прогресс</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НТР </w:t>
            </w:r>
          </w:p>
        </w:tc>
        <w:tc>
          <w:tcPr>
            <w:tcW w:w="6096" w:type="dxa"/>
            <w:shd w:val="clear" w:color="auto" w:fill="auto"/>
          </w:tcPr>
          <w:p w:rsidR="003F3B11" w:rsidRPr="00745949" w:rsidRDefault="003F3B11" w:rsidP="00745949">
            <w:pPr>
              <w:keepNext/>
              <w:widowControl w:val="0"/>
              <w:tabs>
                <w:tab w:val="left" w:pos="0"/>
              </w:tabs>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научно-техническая революция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НТС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научно-техническое сотрудничество</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ООН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Организация Объединенных Наций</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ПИИ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прямые иностранные инвестиции</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РК</w:t>
            </w:r>
            <w:r w:rsidR="00E51F9E" w:rsidRPr="00745949">
              <w:rPr>
                <w:color w:val="000000"/>
                <w:sz w:val="20"/>
                <w:szCs w:val="28"/>
              </w:rPr>
              <w:t xml:space="preserve"> </w:t>
            </w:r>
          </w:p>
        </w:tc>
        <w:tc>
          <w:tcPr>
            <w:tcW w:w="6096" w:type="dxa"/>
            <w:shd w:val="clear" w:color="auto" w:fill="auto"/>
          </w:tcPr>
          <w:p w:rsidR="003F3B11"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3F3B11" w:rsidRPr="00745949">
              <w:rPr>
                <w:color w:val="000000"/>
                <w:sz w:val="20"/>
                <w:szCs w:val="28"/>
              </w:rPr>
              <w:t>Республика Казахстан</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СВА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Северо-Восточная Азия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СКВ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свободно конвертируемая валюта</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bCs/>
                <w:color w:val="000000"/>
                <w:sz w:val="20"/>
                <w:szCs w:val="28"/>
              </w:rPr>
              <w:t xml:space="preserve">СНГ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bCs/>
                <w:color w:val="000000"/>
                <w:sz w:val="20"/>
                <w:szCs w:val="28"/>
              </w:rPr>
              <w:t>Содружество Независимых Государств</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iCs/>
                <w:color w:val="000000"/>
                <w:sz w:val="20"/>
                <w:szCs w:val="28"/>
              </w:rPr>
              <w:t xml:space="preserve">СП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iCs/>
                <w:color w:val="000000"/>
                <w:sz w:val="20"/>
                <w:szCs w:val="28"/>
              </w:rPr>
              <w:t>Совместное предпринимательство</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СУАР</w:t>
            </w:r>
            <w:r w:rsidR="00E51F9E" w:rsidRPr="00745949">
              <w:rPr>
                <w:color w:val="000000"/>
                <w:sz w:val="20"/>
                <w:szCs w:val="28"/>
              </w:rPr>
              <w:t xml:space="preserve">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Синьцзян-уйгурский автономный район</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СЭВ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Совет экономической взаимопомощи</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СЭЗ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свободная экономическая зона</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ТНК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транснациональная корпорация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ТНП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товары народного потребления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ШОС</w:t>
            </w:r>
            <w:r w:rsidR="00E51F9E" w:rsidRPr="00745949">
              <w:rPr>
                <w:color w:val="000000"/>
                <w:sz w:val="20"/>
                <w:szCs w:val="28"/>
              </w:rPr>
              <w:t xml:space="preserve">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Шанхайская организация сотрудничества</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ЮВА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Юго-Восточная Азия</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ЮНИДО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w:t>
            </w:r>
            <w:r w:rsidRPr="00745949">
              <w:rPr>
                <w:color w:val="000000"/>
                <w:sz w:val="20"/>
                <w:szCs w:val="28"/>
                <w:lang w:val="en-US"/>
              </w:rPr>
              <w:t xml:space="preserve"> </w:t>
            </w:r>
            <w:r w:rsidRPr="00745949">
              <w:rPr>
                <w:color w:val="000000"/>
                <w:sz w:val="20"/>
                <w:szCs w:val="28"/>
              </w:rPr>
              <w:t>Организация по промышленному развитию</w:t>
            </w:r>
          </w:p>
        </w:tc>
      </w:tr>
      <w:tr w:rsidR="003F3B11" w:rsidRPr="00745949" w:rsidTr="00745949">
        <w:trPr>
          <w:jc w:val="center"/>
        </w:trPr>
        <w:tc>
          <w:tcPr>
            <w:tcW w:w="1809"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xml:space="preserve">ЮНИДРУА </w:t>
            </w:r>
          </w:p>
        </w:tc>
        <w:tc>
          <w:tcPr>
            <w:tcW w:w="6096" w:type="dxa"/>
            <w:shd w:val="clear" w:color="auto" w:fill="auto"/>
          </w:tcPr>
          <w:p w:rsidR="003F3B11" w:rsidRPr="00745949" w:rsidRDefault="003F3B11" w:rsidP="00745949">
            <w:pPr>
              <w:keepNext/>
              <w:widowControl w:val="0"/>
              <w:suppressAutoHyphens/>
              <w:spacing w:line="360" w:lineRule="auto"/>
              <w:rPr>
                <w:color w:val="000000"/>
                <w:sz w:val="20"/>
                <w:szCs w:val="28"/>
              </w:rPr>
            </w:pPr>
            <w:r w:rsidRPr="00745949">
              <w:rPr>
                <w:color w:val="000000"/>
                <w:sz w:val="20"/>
                <w:szCs w:val="28"/>
              </w:rPr>
              <w:t>– Международный институт по унификации частного права</w:t>
            </w:r>
          </w:p>
        </w:tc>
      </w:tr>
    </w:tbl>
    <w:p w:rsidR="00E51F9E" w:rsidRPr="00745949" w:rsidRDefault="00E51F9E" w:rsidP="008F0B30">
      <w:pPr>
        <w:keepNext/>
        <w:widowControl w:val="0"/>
        <w:shd w:val="clear" w:color="auto" w:fill="FFFFFF"/>
        <w:suppressAutoHyphens/>
        <w:autoSpaceDE w:val="0"/>
        <w:autoSpaceDN w:val="0"/>
        <w:adjustRightInd w:val="0"/>
        <w:spacing w:line="360" w:lineRule="auto"/>
        <w:ind w:firstLine="709"/>
        <w:jc w:val="both"/>
        <w:rPr>
          <w:b/>
          <w:bCs/>
          <w:color w:val="000000"/>
          <w:sz w:val="28"/>
          <w:szCs w:val="28"/>
        </w:rPr>
      </w:pPr>
    </w:p>
    <w:p w:rsidR="002623A6" w:rsidRPr="00745949" w:rsidRDefault="00E51F9E" w:rsidP="008F0B30">
      <w:pPr>
        <w:keepNext/>
        <w:widowControl w:val="0"/>
        <w:shd w:val="clear" w:color="auto" w:fill="FFFFFF"/>
        <w:autoSpaceDE w:val="0"/>
        <w:autoSpaceDN w:val="0"/>
        <w:adjustRightInd w:val="0"/>
        <w:spacing w:line="360" w:lineRule="auto"/>
        <w:ind w:firstLine="709"/>
        <w:jc w:val="center"/>
        <w:rPr>
          <w:b/>
          <w:bCs/>
          <w:color w:val="000000"/>
          <w:sz w:val="28"/>
          <w:szCs w:val="28"/>
        </w:rPr>
      </w:pPr>
      <w:r w:rsidRPr="00745949">
        <w:rPr>
          <w:b/>
          <w:bCs/>
          <w:color w:val="000000"/>
          <w:sz w:val="28"/>
          <w:szCs w:val="28"/>
        </w:rPr>
        <w:br w:type="page"/>
      </w:r>
      <w:r w:rsidR="002623A6" w:rsidRPr="00745949">
        <w:rPr>
          <w:b/>
          <w:bCs/>
          <w:color w:val="000000"/>
          <w:sz w:val="28"/>
          <w:szCs w:val="28"/>
        </w:rPr>
        <w:t>В</w:t>
      </w:r>
      <w:r w:rsidR="0076547C" w:rsidRPr="00745949">
        <w:rPr>
          <w:b/>
          <w:bCs/>
          <w:color w:val="000000"/>
          <w:sz w:val="28"/>
          <w:szCs w:val="28"/>
        </w:rPr>
        <w:t>ведение</w:t>
      </w:r>
    </w:p>
    <w:p w:rsidR="00537D94" w:rsidRPr="00745949" w:rsidRDefault="00537D94" w:rsidP="008F0B30">
      <w:pPr>
        <w:keepNext/>
        <w:widowControl w:val="0"/>
        <w:shd w:val="clear" w:color="auto" w:fill="FFFFFF"/>
        <w:suppressAutoHyphens/>
        <w:autoSpaceDE w:val="0"/>
        <w:autoSpaceDN w:val="0"/>
        <w:adjustRightInd w:val="0"/>
        <w:spacing w:line="360" w:lineRule="auto"/>
        <w:ind w:firstLine="709"/>
        <w:jc w:val="both"/>
        <w:rPr>
          <w:color w:val="000000"/>
          <w:sz w:val="28"/>
          <w:szCs w:val="28"/>
          <w:lang w:eastAsia="zh-CN"/>
        </w:rPr>
      </w:pPr>
    </w:p>
    <w:p w:rsidR="00E51F9E" w:rsidRPr="00745949" w:rsidRDefault="00DE3E9F" w:rsidP="008F0B30">
      <w:pPr>
        <w:pStyle w:val="aa"/>
        <w:keepNext/>
        <w:suppressAutoHyphens/>
        <w:spacing w:line="360" w:lineRule="auto"/>
        <w:ind w:firstLine="709"/>
        <w:rPr>
          <w:bCs/>
          <w:i w:val="0"/>
          <w:color w:val="000000"/>
          <w:szCs w:val="28"/>
        </w:rPr>
      </w:pPr>
      <w:r w:rsidRPr="00745949">
        <w:rPr>
          <w:b/>
          <w:i w:val="0"/>
          <w:iCs/>
          <w:color w:val="000000"/>
          <w:szCs w:val="28"/>
        </w:rPr>
        <w:t>Актуальность темы исследования.</w:t>
      </w:r>
      <w:r w:rsidRPr="00745949">
        <w:rPr>
          <w:bCs/>
          <w:color w:val="000000"/>
          <w:szCs w:val="28"/>
        </w:rPr>
        <w:t xml:space="preserve"> </w:t>
      </w:r>
      <w:r w:rsidRPr="00745949">
        <w:rPr>
          <w:bCs/>
          <w:i w:val="0"/>
          <w:color w:val="000000"/>
          <w:szCs w:val="28"/>
        </w:rPr>
        <w:t>В современном мире мирохозяйственные связи становятся фактором и условием дальнейшего развития национальных экономик, которые в условиях глобализации становятся частью мировой экономики</w:t>
      </w:r>
      <w:r w:rsidRPr="00745949">
        <w:rPr>
          <w:bCs/>
          <w:i w:val="0"/>
          <w:color w:val="000000"/>
          <w:szCs w:val="28"/>
          <w:lang w:eastAsia="zh-CN"/>
        </w:rPr>
        <w:t xml:space="preserve"> </w:t>
      </w:r>
      <w:r w:rsidRPr="00745949">
        <w:rPr>
          <w:i w:val="0"/>
          <w:color w:val="000000"/>
          <w:szCs w:val="28"/>
        </w:rPr>
        <w:t>[1]</w:t>
      </w:r>
      <w:r w:rsidRPr="00745949">
        <w:rPr>
          <w:bCs/>
          <w:i w:val="0"/>
          <w:color w:val="000000"/>
          <w:szCs w:val="28"/>
        </w:rPr>
        <w:t>.</w:t>
      </w:r>
    </w:p>
    <w:p w:rsidR="00E51F9E" w:rsidRPr="00745949" w:rsidRDefault="00DE3E9F" w:rsidP="008F0B30">
      <w:pPr>
        <w:pStyle w:val="aa"/>
        <w:keepNext/>
        <w:suppressAutoHyphens/>
        <w:spacing w:line="360" w:lineRule="auto"/>
        <w:ind w:firstLine="709"/>
        <w:rPr>
          <w:bCs/>
          <w:color w:val="000000"/>
          <w:szCs w:val="28"/>
        </w:rPr>
      </w:pPr>
      <w:r w:rsidRPr="00745949">
        <w:rPr>
          <w:bCs/>
          <w:i w:val="0"/>
          <w:color w:val="000000"/>
          <w:szCs w:val="28"/>
        </w:rPr>
        <w:t>Сегодня основные экономические интересы Республики Казахстан в отношениях со странами мирового сообщества становятся все более четко выраженными и состоят в стремлении к</w:t>
      </w:r>
      <w:r w:rsidR="00E51F9E" w:rsidRPr="00745949">
        <w:rPr>
          <w:bCs/>
          <w:i w:val="0"/>
          <w:color w:val="000000"/>
          <w:szCs w:val="28"/>
        </w:rPr>
        <w:t xml:space="preserve"> </w:t>
      </w:r>
      <w:r w:rsidRPr="00745949">
        <w:rPr>
          <w:bCs/>
          <w:i w:val="0"/>
          <w:color w:val="000000"/>
          <w:szCs w:val="28"/>
        </w:rPr>
        <w:t>полноценной интеграции в мировую экономическую систему на основе принципа национальной и экономической безопасности с учетом потенциальных возможностей и национальных особенностей. Формирование такой модели интеграции может базироваться только на принципах сохранения устойчивого и всеобъемлющего суверенитета не только над природными ресурсами, территорией, но</w:t>
      </w:r>
      <w:r w:rsidR="00E51F9E" w:rsidRPr="00745949">
        <w:rPr>
          <w:bCs/>
          <w:i w:val="0"/>
          <w:color w:val="000000"/>
          <w:szCs w:val="28"/>
        </w:rPr>
        <w:t xml:space="preserve"> </w:t>
      </w:r>
      <w:r w:rsidRPr="00745949">
        <w:rPr>
          <w:bCs/>
          <w:i w:val="0"/>
          <w:color w:val="000000"/>
          <w:szCs w:val="28"/>
        </w:rPr>
        <w:t>и всеми видами экономической деятельности.</w:t>
      </w:r>
    </w:p>
    <w:p w:rsidR="00E51F9E" w:rsidRPr="00745949" w:rsidRDefault="00DE3E9F" w:rsidP="008F0B30">
      <w:pPr>
        <w:pStyle w:val="aa"/>
        <w:keepNext/>
        <w:suppressAutoHyphens/>
        <w:spacing w:line="360" w:lineRule="auto"/>
        <w:ind w:firstLine="709"/>
        <w:rPr>
          <w:bCs/>
          <w:i w:val="0"/>
          <w:color w:val="000000"/>
          <w:szCs w:val="28"/>
        </w:rPr>
      </w:pPr>
      <w:r w:rsidRPr="00745949">
        <w:rPr>
          <w:bCs/>
          <w:i w:val="0"/>
          <w:color w:val="000000"/>
          <w:szCs w:val="28"/>
        </w:rPr>
        <w:t>15 марта 2001 года Казахстан принял новую Концепцию внешней политики Казахстана. Внешнеэкономическая деятельность стала предметом особого внимания, и главная цель внешней политики в экономической сфере сконцентрирована на создании условий для выхода страны на мировые рынки товаров, услуг и капиталов, развитие собственного экспортно-импортного потенциала, привлечение инвестиций, новых технологий в производственную сферу, реализацию проектов альтернативных транспортных путей.</w:t>
      </w:r>
    </w:p>
    <w:p w:rsidR="00E51F9E" w:rsidRPr="00745949" w:rsidRDefault="00DE3E9F" w:rsidP="008F0B30">
      <w:pPr>
        <w:pStyle w:val="aa"/>
        <w:keepNext/>
        <w:suppressAutoHyphens/>
        <w:spacing w:line="360" w:lineRule="auto"/>
        <w:ind w:firstLine="709"/>
        <w:rPr>
          <w:bCs/>
          <w:i w:val="0"/>
          <w:color w:val="000000"/>
          <w:szCs w:val="28"/>
        </w:rPr>
      </w:pPr>
      <w:r w:rsidRPr="00745949">
        <w:rPr>
          <w:bCs/>
          <w:i w:val="0"/>
          <w:color w:val="000000"/>
          <w:szCs w:val="28"/>
        </w:rPr>
        <w:t>Приоритетными направлениями были определены развитие интеграционных и региональных процессов, углубление двустороннего сотрудничества Казахстана с государствами, из которых в качестве главных партнеров определены</w:t>
      </w:r>
      <w:r w:rsidR="00E51F9E" w:rsidRPr="00745949">
        <w:rPr>
          <w:bCs/>
          <w:i w:val="0"/>
          <w:color w:val="000000"/>
          <w:szCs w:val="28"/>
        </w:rPr>
        <w:t xml:space="preserve"> </w:t>
      </w:r>
      <w:r w:rsidRPr="00745949">
        <w:rPr>
          <w:bCs/>
          <w:i w:val="0"/>
          <w:color w:val="000000"/>
          <w:szCs w:val="28"/>
        </w:rPr>
        <w:t>Россия, страны СНГ, США, страны Европейского Союза, Япония, Индия, Турция, Иран и, конечно же, Китай.</w:t>
      </w:r>
    </w:p>
    <w:p w:rsidR="00DE3E9F" w:rsidRPr="00745949" w:rsidRDefault="00DE3E9F" w:rsidP="008F0B30">
      <w:pPr>
        <w:keepNext/>
        <w:widowControl w:val="0"/>
        <w:suppressAutoHyphens/>
        <w:spacing w:line="360" w:lineRule="auto"/>
        <w:ind w:firstLine="709"/>
        <w:jc w:val="both"/>
        <w:rPr>
          <w:bCs/>
          <w:color w:val="000000"/>
          <w:sz w:val="28"/>
          <w:szCs w:val="28"/>
        </w:rPr>
      </w:pPr>
      <w:r w:rsidRPr="00745949">
        <w:rPr>
          <w:bCs/>
          <w:color w:val="000000"/>
          <w:sz w:val="28"/>
          <w:szCs w:val="28"/>
        </w:rPr>
        <w:t>Сегодня Китай неизменно придерживается независимой самостоятельной и мирной внешней политики, и на этой основе развивает широкое сотрудничество и обмен с разными странами мира, в том числе и с Республикой Казахстан. Между тем, как считают многие эксперты, в связи с изменившейся геополитической и геостратегической обстановкой необходимо углублять и расширять китайские отношения, что требует новых прорывов в области экономической политики</w:t>
      </w:r>
      <w:r w:rsidRPr="00745949">
        <w:rPr>
          <w:bCs/>
          <w:color w:val="000000"/>
          <w:sz w:val="28"/>
          <w:szCs w:val="28"/>
          <w:lang w:eastAsia="zh-CN"/>
        </w:rPr>
        <w:t xml:space="preserve"> </w:t>
      </w:r>
      <w:r w:rsidRPr="00745949">
        <w:rPr>
          <w:color w:val="000000"/>
          <w:sz w:val="28"/>
          <w:szCs w:val="28"/>
        </w:rPr>
        <w:t>[</w:t>
      </w:r>
      <w:r w:rsidRPr="00745949">
        <w:rPr>
          <w:color w:val="000000"/>
          <w:sz w:val="28"/>
          <w:szCs w:val="28"/>
          <w:lang w:eastAsia="zh-CN"/>
        </w:rPr>
        <w:t>5</w:t>
      </w:r>
      <w:r w:rsidRPr="00745949">
        <w:rPr>
          <w:color w:val="000000"/>
          <w:sz w:val="28"/>
          <w:szCs w:val="28"/>
        </w:rPr>
        <w:t xml:space="preserve">, </w:t>
      </w:r>
      <w:r w:rsidRPr="00745949">
        <w:rPr>
          <w:color w:val="000000"/>
          <w:sz w:val="28"/>
          <w:szCs w:val="28"/>
          <w:lang w:eastAsia="zh-CN"/>
        </w:rPr>
        <w:t>6</w:t>
      </w:r>
      <w:r w:rsidRPr="00745949">
        <w:rPr>
          <w:color w:val="000000"/>
          <w:sz w:val="28"/>
          <w:szCs w:val="28"/>
        </w:rPr>
        <w:t>]</w:t>
      </w:r>
      <w:r w:rsidRPr="00745949">
        <w:rPr>
          <w:bCs/>
          <w:color w:val="000000"/>
          <w:sz w:val="28"/>
          <w:szCs w:val="28"/>
        </w:rPr>
        <w:t>.</w:t>
      </w:r>
    </w:p>
    <w:p w:rsidR="00DE3E9F" w:rsidRPr="00745949" w:rsidRDefault="00DE3E9F" w:rsidP="008F0B30">
      <w:pPr>
        <w:keepNext/>
        <w:widowControl w:val="0"/>
        <w:suppressAutoHyphens/>
        <w:spacing w:line="360" w:lineRule="auto"/>
        <w:ind w:firstLine="709"/>
        <w:jc w:val="both"/>
        <w:rPr>
          <w:bCs/>
          <w:color w:val="000000"/>
          <w:sz w:val="28"/>
          <w:szCs w:val="28"/>
        </w:rPr>
      </w:pPr>
      <w:r w:rsidRPr="00745949">
        <w:rPr>
          <w:bCs/>
          <w:color w:val="000000"/>
          <w:sz w:val="28"/>
          <w:szCs w:val="28"/>
        </w:rPr>
        <w:t>В таком контексте изучение роли внешнеэкономического сотрудничества Казахстана с емким рынком Китая представляется весьма важной проблемой, как для практики, так и науки.</w:t>
      </w:r>
    </w:p>
    <w:p w:rsidR="00DE3E9F" w:rsidRPr="00745949" w:rsidRDefault="00DE3E9F" w:rsidP="008F0B30">
      <w:pPr>
        <w:keepNext/>
        <w:widowControl w:val="0"/>
        <w:suppressAutoHyphens/>
        <w:spacing w:line="360" w:lineRule="auto"/>
        <w:ind w:firstLine="709"/>
        <w:jc w:val="both"/>
        <w:rPr>
          <w:bCs/>
          <w:iCs/>
          <w:color w:val="000000"/>
          <w:sz w:val="28"/>
          <w:szCs w:val="28"/>
        </w:rPr>
      </w:pPr>
      <w:r w:rsidRPr="00745949">
        <w:rPr>
          <w:b/>
          <w:color w:val="000000"/>
          <w:sz w:val="28"/>
          <w:szCs w:val="28"/>
        </w:rPr>
        <w:t>Разработанность проблемы</w:t>
      </w:r>
      <w:r w:rsidRPr="00745949">
        <w:rPr>
          <w:bCs/>
          <w:color w:val="000000"/>
          <w:sz w:val="28"/>
          <w:szCs w:val="28"/>
        </w:rPr>
        <w:t>. Обсуждение вопросов, посвященных развитию китайской экономики, приняли широкомасштабный характер. Среди экономистов, исследующих эти вопросы, есть как представители дальнего, так и ближнего зарубежья. Многие из них в той или иной мере касались вопросов внешнеэкономического взаимодействия, но в большей мере ими рассматривались проблемы экономического развития Китая, хода реформ, экономического чуда Китая. Среди них следует назвать</w:t>
      </w:r>
      <w:r w:rsidR="00E51F9E" w:rsidRPr="00745949">
        <w:rPr>
          <w:bCs/>
          <w:color w:val="000000"/>
          <w:sz w:val="28"/>
          <w:szCs w:val="28"/>
        </w:rPr>
        <w:t xml:space="preserve"> </w:t>
      </w:r>
      <w:r w:rsidRPr="00745949">
        <w:rPr>
          <w:bCs/>
          <w:color w:val="000000"/>
          <w:sz w:val="28"/>
          <w:szCs w:val="28"/>
        </w:rPr>
        <w:t>российских и</w:t>
      </w:r>
      <w:r w:rsidR="00E51F9E" w:rsidRPr="00745949">
        <w:rPr>
          <w:bCs/>
          <w:color w:val="000000"/>
          <w:sz w:val="28"/>
          <w:szCs w:val="28"/>
        </w:rPr>
        <w:t xml:space="preserve"> </w:t>
      </w:r>
      <w:r w:rsidRPr="00745949">
        <w:rPr>
          <w:bCs/>
          <w:color w:val="000000"/>
          <w:sz w:val="28"/>
          <w:szCs w:val="28"/>
        </w:rPr>
        <w:t xml:space="preserve">казахстанских ученых: Авдокушин Е., Дейч Т., Бейсенбаев А., Власов П., Быков П., Ефимова Н., Ландышева А., Шумилин А., Кулахметова А., </w:t>
      </w:r>
      <w:r w:rsidRPr="00745949">
        <w:rPr>
          <w:bCs/>
          <w:iCs/>
          <w:color w:val="000000"/>
          <w:sz w:val="28"/>
          <w:szCs w:val="28"/>
        </w:rPr>
        <w:t>Каукенов А., Казбеков Б.К.,</w:t>
      </w:r>
      <w:r w:rsidR="00E51F9E" w:rsidRPr="00745949">
        <w:rPr>
          <w:bCs/>
          <w:iCs/>
          <w:color w:val="000000"/>
          <w:sz w:val="28"/>
          <w:szCs w:val="28"/>
        </w:rPr>
        <w:t xml:space="preserve"> </w:t>
      </w:r>
      <w:r w:rsidRPr="00745949">
        <w:rPr>
          <w:bCs/>
          <w:iCs/>
          <w:color w:val="000000"/>
          <w:sz w:val="28"/>
          <w:szCs w:val="28"/>
        </w:rPr>
        <w:t>Сатыбалдин С.С., Чуланова З. и др.</w:t>
      </w:r>
    </w:p>
    <w:p w:rsidR="00E51F9E" w:rsidRPr="00745949" w:rsidRDefault="00DE3E9F" w:rsidP="008F0B30">
      <w:pPr>
        <w:keepNext/>
        <w:widowControl w:val="0"/>
        <w:suppressAutoHyphens/>
        <w:spacing w:line="360" w:lineRule="auto"/>
        <w:ind w:firstLine="709"/>
        <w:jc w:val="both"/>
        <w:rPr>
          <w:bCs/>
          <w:color w:val="000000"/>
          <w:sz w:val="28"/>
          <w:szCs w:val="28"/>
        </w:rPr>
      </w:pPr>
      <w:r w:rsidRPr="00745949">
        <w:rPr>
          <w:bCs/>
          <w:color w:val="000000"/>
          <w:sz w:val="28"/>
          <w:szCs w:val="28"/>
        </w:rPr>
        <w:t>Однако проблемы внешнеэкономического взаимодействия Казахстана с Китаем не стали предметом самостоятельного диссертационного исследования.</w:t>
      </w:r>
    </w:p>
    <w:p w:rsidR="00E51F9E" w:rsidRPr="00745949" w:rsidRDefault="00DE3E9F" w:rsidP="008F0B30">
      <w:pPr>
        <w:keepNext/>
        <w:widowControl w:val="0"/>
        <w:suppressAutoHyphens/>
        <w:spacing w:line="360" w:lineRule="auto"/>
        <w:ind w:firstLine="709"/>
        <w:jc w:val="both"/>
        <w:rPr>
          <w:bCs/>
          <w:color w:val="000000"/>
          <w:sz w:val="28"/>
          <w:szCs w:val="28"/>
        </w:rPr>
      </w:pPr>
      <w:r w:rsidRPr="00745949">
        <w:rPr>
          <w:bCs/>
          <w:color w:val="000000"/>
          <w:sz w:val="28"/>
          <w:szCs w:val="28"/>
        </w:rPr>
        <w:t>Поэтому недостаточная изученность эффективности и результативности</w:t>
      </w:r>
      <w:r w:rsidR="00E51F9E" w:rsidRPr="00745949">
        <w:rPr>
          <w:bCs/>
          <w:color w:val="000000"/>
          <w:sz w:val="28"/>
          <w:szCs w:val="28"/>
        </w:rPr>
        <w:t xml:space="preserve"> </w:t>
      </w:r>
      <w:r w:rsidRPr="00745949">
        <w:rPr>
          <w:bCs/>
          <w:color w:val="000000"/>
          <w:sz w:val="28"/>
          <w:szCs w:val="28"/>
        </w:rPr>
        <w:t>двухсторонних экономических соглашений делает более актуальной данную тему. Особенно важным с этой точки зрения становится определение приоритетов и направлений в развитии</w:t>
      </w:r>
      <w:r w:rsidR="00E51F9E" w:rsidRPr="00745949">
        <w:rPr>
          <w:bCs/>
          <w:color w:val="000000"/>
          <w:sz w:val="28"/>
          <w:szCs w:val="28"/>
        </w:rPr>
        <w:t xml:space="preserve"> </w:t>
      </w:r>
      <w:r w:rsidRPr="00745949">
        <w:rPr>
          <w:bCs/>
          <w:color w:val="000000"/>
          <w:sz w:val="28"/>
          <w:szCs w:val="28"/>
        </w:rPr>
        <w:t>двухсторонний отношений.</w:t>
      </w:r>
    </w:p>
    <w:p w:rsidR="00E51F9E" w:rsidRPr="00745949" w:rsidRDefault="00DE3E9F" w:rsidP="008F0B30">
      <w:pPr>
        <w:keepNext/>
        <w:widowControl w:val="0"/>
        <w:tabs>
          <w:tab w:val="left" w:pos="4962"/>
        </w:tabs>
        <w:suppressAutoHyphens/>
        <w:spacing w:line="360" w:lineRule="auto"/>
        <w:ind w:firstLine="709"/>
        <w:jc w:val="both"/>
        <w:rPr>
          <w:bCs/>
          <w:color w:val="000000"/>
          <w:sz w:val="28"/>
          <w:szCs w:val="28"/>
        </w:rPr>
      </w:pPr>
      <w:r w:rsidRPr="00745949">
        <w:rPr>
          <w:b/>
          <w:color w:val="000000"/>
          <w:sz w:val="28"/>
          <w:szCs w:val="28"/>
        </w:rPr>
        <w:t>Цель и задачи исследования</w:t>
      </w:r>
      <w:r w:rsidRPr="00745949">
        <w:rPr>
          <w:bCs/>
          <w:color w:val="000000"/>
          <w:sz w:val="28"/>
          <w:szCs w:val="28"/>
        </w:rPr>
        <w:t>. Целью работы является исследование процесса внешнеэкономического взаимодействия Республики Казахстан с Китайской Народной Республикой, обоснование подходов к оценке его эффективности, а также на этой основе разработка перспективных направлений развития внешнеэкономических связей государств.</w:t>
      </w:r>
    </w:p>
    <w:p w:rsidR="00E51F9E" w:rsidRPr="00745949" w:rsidRDefault="00DE3E9F" w:rsidP="008F0B30">
      <w:pPr>
        <w:keepNext/>
        <w:widowControl w:val="0"/>
        <w:tabs>
          <w:tab w:val="left" w:pos="4962"/>
        </w:tabs>
        <w:suppressAutoHyphens/>
        <w:spacing w:line="360" w:lineRule="auto"/>
        <w:ind w:firstLine="709"/>
        <w:jc w:val="both"/>
        <w:rPr>
          <w:bCs/>
          <w:color w:val="000000"/>
          <w:sz w:val="28"/>
          <w:szCs w:val="28"/>
        </w:rPr>
      </w:pPr>
      <w:r w:rsidRPr="00745949">
        <w:rPr>
          <w:bCs/>
          <w:color w:val="000000"/>
          <w:sz w:val="28"/>
          <w:szCs w:val="28"/>
        </w:rPr>
        <w:t>Поставленная</w:t>
      </w:r>
      <w:r w:rsidR="00E51F9E" w:rsidRPr="00745949">
        <w:rPr>
          <w:bCs/>
          <w:color w:val="000000"/>
          <w:sz w:val="28"/>
          <w:szCs w:val="28"/>
        </w:rPr>
        <w:t xml:space="preserve"> </w:t>
      </w:r>
      <w:r w:rsidRPr="00745949">
        <w:rPr>
          <w:bCs/>
          <w:color w:val="000000"/>
          <w:sz w:val="28"/>
          <w:szCs w:val="28"/>
        </w:rPr>
        <w:t>цель вызвала</w:t>
      </w:r>
      <w:r w:rsidR="00E51F9E" w:rsidRPr="00745949">
        <w:rPr>
          <w:bCs/>
          <w:color w:val="000000"/>
          <w:sz w:val="28"/>
          <w:szCs w:val="28"/>
        </w:rPr>
        <w:t xml:space="preserve"> </w:t>
      </w:r>
      <w:r w:rsidRPr="00745949">
        <w:rPr>
          <w:bCs/>
          <w:color w:val="000000"/>
          <w:sz w:val="28"/>
          <w:szCs w:val="28"/>
        </w:rPr>
        <w:t>необходимость разрешения следующего круга задач:</w:t>
      </w:r>
    </w:p>
    <w:p w:rsidR="00DE3E9F" w:rsidRPr="00745949" w:rsidRDefault="00DE3E9F" w:rsidP="008F0B30">
      <w:pPr>
        <w:keepNext/>
        <w:widowControl w:val="0"/>
        <w:numPr>
          <w:ilvl w:val="0"/>
          <w:numId w:val="19"/>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lang w:val="kk-KZ"/>
        </w:rPr>
        <w:t xml:space="preserve">изучение </w:t>
      </w:r>
      <w:r w:rsidRPr="00745949">
        <w:rPr>
          <w:color w:val="000000"/>
          <w:sz w:val="28"/>
          <w:szCs w:val="28"/>
        </w:rPr>
        <w:t>экономическ</w:t>
      </w:r>
      <w:r w:rsidRPr="00745949">
        <w:rPr>
          <w:color w:val="000000"/>
          <w:sz w:val="28"/>
          <w:szCs w:val="28"/>
          <w:lang w:val="kk-KZ"/>
        </w:rPr>
        <w:t>ой</w:t>
      </w:r>
      <w:r w:rsidRPr="00745949">
        <w:rPr>
          <w:color w:val="000000"/>
          <w:sz w:val="28"/>
          <w:szCs w:val="28"/>
        </w:rPr>
        <w:t xml:space="preserve"> сущност</w:t>
      </w:r>
      <w:r w:rsidRPr="00745949">
        <w:rPr>
          <w:color w:val="000000"/>
          <w:sz w:val="28"/>
          <w:szCs w:val="28"/>
          <w:lang w:val="kk-KZ"/>
        </w:rPr>
        <w:t>и</w:t>
      </w:r>
      <w:r w:rsidRPr="00745949">
        <w:rPr>
          <w:color w:val="000000"/>
          <w:sz w:val="28"/>
          <w:szCs w:val="28"/>
        </w:rPr>
        <w:t xml:space="preserve"> процесса взаимодействия стран на современном этапе;</w:t>
      </w:r>
    </w:p>
    <w:p w:rsidR="00DE3E9F" w:rsidRPr="00745949" w:rsidRDefault="00DE3E9F" w:rsidP="008F0B30">
      <w:pPr>
        <w:keepNext/>
        <w:widowControl w:val="0"/>
        <w:numPr>
          <w:ilvl w:val="0"/>
          <w:numId w:val="19"/>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исследов</w:t>
      </w:r>
      <w:r w:rsidRPr="00745949">
        <w:rPr>
          <w:color w:val="000000"/>
          <w:sz w:val="28"/>
          <w:szCs w:val="28"/>
          <w:lang w:val="kk-KZ"/>
        </w:rPr>
        <w:t xml:space="preserve">ание </w:t>
      </w:r>
      <w:r w:rsidRPr="00745949">
        <w:rPr>
          <w:color w:val="000000"/>
          <w:sz w:val="28"/>
          <w:szCs w:val="28"/>
        </w:rPr>
        <w:t>проблемы достижения экономической эффективности внешнеэкономического взаимодействия стран;</w:t>
      </w:r>
    </w:p>
    <w:p w:rsidR="00DE3E9F" w:rsidRPr="00745949" w:rsidRDefault="00DE3E9F" w:rsidP="008F0B30">
      <w:pPr>
        <w:keepNext/>
        <w:widowControl w:val="0"/>
        <w:numPr>
          <w:ilvl w:val="0"/>
          <w:numId w:val="19"/>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обобщ</w:t>
      </w:r>
      <w:r w:rsidRPr="00745949">
        <w:rPr>
          <w:color w:val="000000"/>
          <w:sz w:val="28"/>
          <w:szCs w:val="28"/>
          <w:lang w:val="kk-KZ"/>
        </w:rPr>
        <w:t>ение</w:t>
      </w:r>
      <w:r w:rsidRPr="00745949">
        <w:rPr>
          <w:color w:val="000000"/>
          <w:sz w:val="28"/>
          <w:szCs w:val="28"/>
        </w:rPr>
        <w:t xml:space="preserve"> опыт</w:t>
      </w:r>
      <w:r w:rsidRPr="00745949">
        <w:rPr>
          <w:color w:val="000000"/>
          <w:sz w:val="28"/>
          <w:szCs w:val="28"/>
          <w:lang w:val="kk-KZ"/>
        </w:rPr>
        <w:t>а</w:t>
      </w:r>
      <w:r w:rsidRPr="00745949">
        <w:rPr>
          <w:color w:val="000000"/>
          <w:sz w:val="28"/>
          <w:szCs w:val="28"/>
        </w:rPr>
        <w:t xml:space="preserve"> развития внешней торговли в исследуемых странах-партнерах;</w:t>
      </w:r>
    </w:p>
    <w:p w:rsidR="00DE3E9F" w:rsidRPr="00745949" w:rsidRDefault="00DE3E9F" w:rsidP="008F0B30">
      <w:pPr>
        <w:keepNext/>
        <w:widowControl w:val="0"/>
        <w:numPr>
          <w:ilvl w:val="0"/>
          <w:numId w:val="19"/>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lang w:val="kk-KZ"/>
        </w:rPr>
        <w:t>вывляение</w:t>
      </w:r>
      <w:r w:rsidRPr="00745949">
        <w:rPr>
          <w:color w:val="000000"/>
          <w:sz w:val="28"/>
          <w:szCs w:val="28"/>
        </w:rPr>
        <w:t xml:space="preserve"> количественны</w:t>
      </w:r>
      <w:r w:rsidRPr="00745949">
        <w:rPr>
          <w:color w:val="000000"/>
          <w:sz w:val="28"/>
          <w:szCs w:val="28"/>
          <w:lang w:val="kk-KZ"/>
        </w:rPr>
        <w:t>х</w:t>
      </w:r>
      <w:r w:rsidRPr="00745949">
        <w:rPr>
          <w:color w:val="000000"/>
          <w:sz w:val="28"/>
          <w:szCs w:val="28"/>
        </w:rPr>
        <w:t xml:space="preserve"> и качественны</w:t>
      </w:r>
      <w:r w:rsidRPr="00745949">
        <w:rPr>
          <w:color w:val="000000"/>
          <w:sz w:val="28"/>
          <w:szCs w:val="28"/>
          <w:lang w:val="kk-KZ"/>
        </w:rPr>
        <w:t>х</w:t>
      </w:r>
      <w:r w:rsidRPr="00745949">
        <w:rPr>
          <w:color w:val="000000"/>
          <w:sz w:val="28"/>
          <w:szCs w:val="28"/>
        </w:rPr>
        <w:t xml:space="preserve"> показател</w:t>
      </w:r>
      <w:r w:rsidRPr="00745949">
        <w:rPr>
          <w:color w:val="000000"/>
          <w:sz w:val="28"/>
          <w:szCs w:val="28"/>
          <w:lang w:val="kk-KZ"/>
        </w:rPr>
        <w:t>ей</w:t>
      </w:r>
      <w:r w:rsidRPr="00745949">
        <w:rPr>
          <w:color w:val="000000"/>
          <w:sz w:val="28"/>
          <w:szCs w:val="28"/>
        </w:rPr>
        <w:t>, отражающих</w:t>
      </w:r>
      <w:r w:rsidRPr="00745949">
        <w:rPr>
          <w:color w:val="000000"/>
          <w:sz w:val="28"/>
          <w:szCs w:val="28"/>
          <w:lang w:val="kk-KZ"/>
        </w:rPr>
        <w:t xml:space="preserve"> </w:t>
      </w:r>
      <w:r w:rsidRPr="00745949">
        <w:rPr>
          <w:color w:val="000000"/>
          <w:sz w:val="28"/>
          <w:szCs w:val="28"/>
        </w:rPr>
        <w:t>особенности внешнеторговых связей, инвестиционного сотрудничества РК и КНР, а на основе анализа дать оценку сложившегося уровня взаимодействия;</w:t>
      </w:r>
    </w:p>
    <w:p w:rsidR="00DE3E9F" w:rsidRPr="00745949" w:rsidRDefault="00DE3E9F" w:rsidP="008F0B30">
      <w:pPr>
        <w:keepNext/>
        <w:widowControl w:val="0"/>
        <w:numPr>
          <w:ilvl w:val="0"/>
          <w:numId w:val="19"/>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разработ</w:t>
      </w:r>
      <w:r w:rsidRPr="00745949">
        <w:rPr>
          <w:color w:val="000000"/>
          <w:sz w:val="28"/>
          <w:szCs w:val="28"/>
          <w:lang w:val="kk-KZ"/>
        </w:rPr>
        <w:t>ку</w:t>
      </w:r>
      <w:r w:rsidRPr="00745949">
        <w:rPr>
          <w:color w:val="000000"/>
          <w:sz w:val="28"/>
          <w:szCs w:val="28"/>
        </w:rPr>
        <w:t xml:space="preserve"> направлений и пути дальнейшего совершенствования внешнеэкономического взаимодействия исследуемых стран и определение количественных и качественных параметров его развития на перспективу.</w:t>
      </w:r>
    </w:p>
    <w:p w:rsidR="00DE3E9F" w:rsidRPr="00745949" w:rsidRDefault="00DE3E9F" w:rsidP="008F0B30">
      <w:pPr>
        <w:keepNext/>
        <w:widowControl w:val="0"/>
        <w:tabs>
          <w:tab w:val="left" w:pos="4962"/>
        </w:tabs>
        <w:suppressAutoHyphens/>
        <w:spacing w:line="360" w:lineRule="auto"/>
        <w:ind w:firstLine="709"/>
        <w:jc w:val="both"/>
        <w:rPr>
          <w:bCs/>
          <w:color w:val="000000"/>
          <w:sz w:val="28"/>
          <w:szCs w:val="28"/>
        </w:rPr>
      </w:pPr>
      <w:r w:rsidRPr="00745949">
        <w:rPr>
          <w:b/>
          <w:color w:val="000000"/>
          <w:sz w:val="28"/>
          <w:szCs w:val="28"/>
        </w:rPr>
        <w:t>Объектом исследования</w:t>
      </w:r>
      <w:r w:rsidRPr="00745949">
        <w:rPr>
          <w:bCs/>
          <w:color w:val="000000"/>
          <w:sz w:val="28"/>
          <w:szCs w:val="28"/>
        </w:rPr>
        <w:t xml:space="preserve"> является процесс внешнеэкономического взаимодействия Республики Казахстан с КНР.</w:t>
      </w:r>
    </w:p>
    <w:p w:rsidR="00E51F9E" w:rsidRPr="00745949" w:rsidRDefault="00DE3E9F" w:rsidP="008F0B30">
      <w:pPr>
        <w:keepNext/>
        <w:widowControl w:val="0"/>
        <w:tabs>
          <w:tab w:val="left" w:pos="4962"/>
        </w:tabs>
        <w:suppressAutoHyphens/>
        <w:spacing w:line="360" w:lineRule="auto"/>
        <w:ind w:firstLine="709"/>
        <w:jc w:val="both"/>
        <w:rPr>
          <w:bCs/>
          <w:color w:val="000000"/>
          <w:sz w:val="28"/>
          <w:szCs w:val="28"/>
        </w:rPr>
      </w:pPr>
      <w:r w:rsidRPr="00745949">
        <w:rPr>
          <w:b/>
          <w:bCs/>
          <w:color w:val="000000"/>
          <w:sz w:val="28"/>
          <w:szCs w:val="28"/>
        </w:rPr>
        <w:t xml:space="preserve">Предмет диссертационного исследования </w:t>
      </w:r>
      <w:r w:rsidRPr="00745949">
        <w:rPr>
          <w:bCs/>
          <w:color w:val="000000"/>
          <w:sz w:val="28"/>
          <w:szCs w:val="28"/>
        </w:rPr>
        <w:t>основные формы внешнеэкономических связей Республики Казахстан с КНР.</w:t>
      </w:r>
    </w:p>
    <w:p w:rsidR="00426417" w:rsidRPr="00745949" w:rsidRDefault="00DE3E9F" w:rsidP="008F0B30">
      <w:pPr>
        <w:keepNext/>
        <w:widowControl w:val="0"/>
        <w:tabs>
          <w:tab w:val="left" w:pos="4962"/>
        </w:tabs>
        <w:suppressAutoHyphens/>
        <w:spacing w:line="360" w:lineRule="auto"/>
        <w:ind w:firstLine="709"/>
        <w:jc w:val="both"/>
        <w:rPr>
          <w:bCs/>
          <w:color w:val="000000"/>
          <w:sz w:val="28"/>
          <w:szCs w:val="28"/>
          <w:lang w:eastAsia="zh-CN"/>
        </w:rPr>
      </w:pPr>
      <w:r w:rsidRPr="00745949">
        <w:rPr>
          <w:b/>
          <w:color w:val="000000"/>
          <w:sz w:val="28"/>
          <w:szCs w:val="28"/>
        </w:rPr>
        <w:t>Теоретической и методологической основой исследования</w:t>
      </w:r>
      <w:r w:rsidR="00426417" w:rsidRPr="00745949">
        <w:rPr>
          <w:bCs/>
          <w:color w:val="000000"/>
          <w:sz w:val="28"/>
          <w:szCs w:val="28"/>
        </w:rPr>
        <w:t xml:space="preserve"> </w:t>
      </w:r>
      <w:r w:rsidRPr="00745949">
        <w:rPr>
          <w:bCs/>
          <w:color w:val="000000"/>
          <w:sz w:val="28"/>
          <w:szCs w:val="28"/>
        </w:rPr>
        <w:t>послужили</w:t>
      </w:r>
      <w:r w:rsidR="00426417" w:rsidRPr="00745949">
        <w:rPr>
          <w:bCs/>
          <w:color w:val="000000"/>
          <w:sz w:val="28"/>
          <w:szCs w:val="28"/>
        </w:rPr>
        <w:t>:</w:t>
      </w:r>
    </w:p>
    <w:p w:rsidR="00426417" w:rsidRPr="00745949" w:rsidRDefault="00426417" w:rsidP="008F0B30">
      <w:pPr>
        <w:keepNext/>
        <w:widowControl w:val="0"/>
        <w:numPr>
          <w:ilvl w:val="0"/>
          <w:numId w:val="20"/>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современные труды ведущих отечественных и зарубежных ученых-экономистов;</w:t>
      </w:r>
    </w:p>
    <w:p w:rsidR="00426417" w:rsidRPr="00745949" w:rsidRDefault="003D69F1" w:rsidP="008F0B30">
      <w:pPr>
        <w:keepNext/>
        <w:widowControl w:val="0"/>
        <w:numPr>
          <w:ilvl w:val="0"/>
          <w:numId w:val="20"/>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bCs/>
          <w:color w:val="000000"/>
          <w:sz w:val="28"/>
          <w:szCs w:val="28"/>
        </w:rPr>
        <w:t>нормативные законодательные и правовые акты, договоры, и соглашения;</w:t>
      </w:r>
    </w:p>
    <w:p w:rsidR="00426417" w:rsidRPr="00745949" w:rsidRDefault="003D69F1" w:rsidP="008F0B30">
      <w:pPr>
        <w:keepNext/>
        <w:widowControl w:val="0"/>
        <w:numPr>
          <w:ilvl w:val="0"/>
          <w:numId w:val="20"/>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bCs/>
          <w:color w:val="000000"/>
          <w:sz w:val="28"/>
          <w:szCs w:val="28"/>
        </w:rPr>
        <w:t>статистические данные Агентства</w:t>
      </w:r>
      <w:r w:rsidR="00E51F9E" w:rsidRPr="00745949">
        <w:rPr>
          <w:bCs/>
          <w:color w:val="000000"/>
          <w:sz w:val="28"/>
          <w:szCs w:val="28"/>
        </w:rPr>
        <w:t xml:space="preserve"> </w:t>
      </w:r>
      <w:r w:rsidRPr="00745949">
        <w:rPr>
          <w:bCs/>
          <w:color w:val="000000"/>
          <w:sz w:val="28"/>
          <w:szCs w:val="28"/>
        </w:rPr>
        <w:t>Республики Казахстан и КНР, а также материалы таможенных органов</w:t>
      </w:r>
      <w:r w:rsidR="00E51F9E" w:rsidRPr="00745949">
        <w:rPr>
          <w:bCs/>
          <w:color w:val="000000"/>
          <w:sz w:val="28"/>
          <w:szCs w:val="28"/>
        </w:rPr>
        <w:t xml:space="preserve"> </w:t>
      </w:r>
      <w:r w:rsidRPr="00745949">
        <w:rPr>
          <w:bCs/>
          <w:color w:val="000000"/>
          <w:sz w:val="28"/>
          <w:szCs w:val="28"/>
        </w:rPr>
        <w:t>двух государств и др.;</w:t>
      </w:r>
    </w:p>
    <w:p w:rsidR="00426417" w:rsidRPr="00745949" w:rsidRDefault="003D69F1" w:rsidP="008F0B30">
      <w:pPr>
        <w:keepNext/>
        <w:widowControl w:val="0"/>
        <w:numPr>
          <w:ilvl w:val="0"/>
          <w:numId w:val="20"/>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bCs/>
          <w:color w:val="000000"/>
          <w:sz w:val="28"/>
          <w:szCs w:val="28"/>
        </w:rPr>
        <w:t>материалы периодической печати, интернетные ресурсы.</w:t>
      </w:r>
    </w:p>
    <w:p w:rsidR="00DE3E9F" w:rsidRPr="00745949" w:rsidRDefault="00DE3E9F" w:rsidP="008F0B30">
      <w:pPr>
        <w:keepNext/>
        <w:widowControl w:val="0"/>
        <w:tabs>
          <w:tab w:val="left" w:pos="4962"/>
        </w:tabs>
        <w:suppressAutoHyphens/>
        <w:spacing w:line="360" w:lineRule="auto"/>
        <w:ind w:firstLine="709"/>
        <w:jc w:val="both"/>
        <w:rPr>
          <w:bCs/>
          <w:color w:val="000000"/>
          <w:sz w:val="28"/>
          <w:szCs w:val="28"/>
        </w:rPr>
      </w:pPr>
      <w:r w:rsidRPr="00745949">
        <w:rPr>
          <w:bCs/>
          <w:color w:val="000000"/>
          <w:sz w:val="28"/>
          <w:szCs w:val="28"/>
        </w:rPr>
        <w:t>В процессе экономического исследования</w:t>
      </w:r>
      <w:r w:rsidR="00E51F9E" w:rsidRPr="00745949">
        <w:rPr>
          <w:bCs/>
          <w:color w:val="000000"/>
          <w:sz w:val="28"/>
          <w:szCs w:val="28"/>
        </w:rPr>
        <w:t xml:space="preserve"> </w:t>
      </w:r>
      <w:r w:rsidRPr="00745949">
        <w:rPr>
          <w:bCs/>
          <w:color w:val="000000"/>
          <w:sz w:val="28"/>
          <w:szCs w:val="28"/>
        </w:rPr>
        <w:t>были использованы методы экономического анализа: системные методы научного обобщения, методы сценарного прогнозирования, а</w:t>
      </w:r>
      <w:r w:rsidR="00E51F9E" w:rsidRPr="00745949">
        <w:rPr>
          <w:bCs/>
          <w:color w:val="000000"/>
          <w:sz w:val="28"/>
          <w:szCs w:val="28"/>
        </w:rPr>
        <w:t xml:space="preserve"> </w:t>
      </w:r>
      <w:r w:rsidRPr="00745949">
        <w:rPr>
          <w:bCs/>
          <w:color w:val="000000"/>
          <w:sz w:val="28"/>
          <w:szCs w:val="28"/>
        </w:rPr>
        <w:t>экономико-математической статистики и др.</w:t>
      </w:r>
    </w:p>
    <w:p w:rsidR="003D69F1" w:rsidRPr="00745949" w:rsidRDefault="003D69F1" w:rsidP="008F0B30">
      <w:pPr>
        <w:pStyle w:val="aa"/>
        <w:keepNext/>
        <w:tabs>
          <w:tab w:val="left" w:pos="4962"/>
        </w:tabs>
        <w:suppressAutoHyphens/>
        <w:spacing w:line="360" w:lineRule="auto"/>
        <w:ind w:firstLine="709"/>
        <w:rPr>
          <w:bCs/>
          <w:i w:val="0"/>
          <w:color w:val="000000"/>
          <w:szCs w:val="28"/>
        </w:rPr>
      </w:pPr>
      <w:r w:rsidRPr="00745949">
        <w:rPr>
          <w:b/>
          <w:i w:val="0"/>
          <w:color w:val="000000"/>
          <w:szCs w:val="28"/>
        </w:rPr>
        <w:t xml:space="preserve">Научная новизна </w:t>
      </w:r>
      <w:r w:rsidRPr="00745949">
        <w:rPr>
          <w:b/>
          <w:bCs/>
          <w:i w:val="0"/>
          <w:color w:val="000000"/>
          <w:szCs w:val="28"/>
        </w:rPr>
        <w:t xml:space="preserve">диссертации </w:t>
      </w:r>
      <w:r w:rsidRPr="00745949">
        <w:rPr>
          <w:i w:val="0"/>
          <w:color w:val="000000"/>
          <w:szCs w:val="28"/>
        </w:rPr>
        <w:t>заключается в исследовании внешнеэкономического взаимодействия</w:t>
      </w:r>
      <w:r w:rsidRPr="00745949">
        <w:rPr>
          <w:b/>
          <w:i w:val="0"/>
          <w:color w:val="000000"/>
          <w:szCs w:val="28"/>
        </w:rPr>
        <w:t xml:space="preserve"> </w:t>
      </w:r>
      <w:r w:rsidRPr="00745949">
        <w:rPr>
          <w:bCs/>
          <w:i w:val="0"/>
          <w:color w:val="000000"/>
          <w:szCs w:val="28"/>
        </w:rPr>
        <w:t>Казахстана с КНР в условиях глобализации и разработке сценариев развития связей в обстановке</w:t>
      </w:r>
      <w:r w:rsidR="00E51F9E" w:rsidRPr="00745949">
        <w:rPr>
          <w:bCs/>
          <w:i w:val="0"/>
          <w:color w:val="000000"/>
          <w:szCs w:val="28"/>
        </w:rPr>
        <w:t xml:space="preserve"> </w:t>
      </w:r>
      <w:r w:rsidRPr="00745949">
        <w:rPr>
          <w:bCs/>
          <w:i w:val="0"/>
          <w:color w:val="000000"/>
          <w:szCs w:val="28"/>
        </w:rPr>
        <w:t>усиливающейся конкуренции в регионе.</w:t>
      </w:r>
    </w:p>
    <w:p w:rsidR="00DE3E9F" w:rsidRPr="00745949" w:rsidRDefault="00DE3E9F" w:rsidP="008F0B30">
      <w:pPr>
        <w:pStyle w:val="aa"/>
        <w:keepNext/>
        <w:tabs>
          <w:tab w:val="left" w:pos="4962"/>
        </w:tabs>
        <w:suppressAutoHyphens/>
        <w:spacing w:line="360" w:lineRule="auto"/>
        <w:ind w:firstLine="709"/>
        <w:rPr>
          <w:bCs/>
          <w:i w:val="0"/>
          <w:color w:val="000000"/>
          <w:szCs w:val="28"/>
        </w:rPr>
      </w:pPr>
      <w:r w:rsidRPr="00745949">
        <w:rPr>
          <w:b/>
          <w:bCs/>
          <w:i w:val="0"/>
          <w:color w:val="000000"/>
          <w:szCs w:val="28"/>
        </w:rPr>
        <w:t>Основные положения, выносимые на защиту</w:t>
      </w:r>
      <w:r w:rsidRPr="00745949">
        <w:rPr>
          <w:bCs/>
          <w:i w:val="0"/>
          <w:color w:val="000000"/>
          <w:szCs w:val="28"/>
        </w:rPr>
        <w:t>:</w:t>
      </w:r>
    </w:p>
    <w:p w:rsidR="003D69F1" w:rsidRPr="00745949" w:rsidRDefault="003D69F1" w:rsidP="008F0B30">
      <w:pPr>
        <w:keepNext/>
        <w:widowControl w:val="0"/>
        <w:numPr>
          <w:ilvl w:val="0"/>
          <w:numId w:val="21"/>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bCs/>
          <w:iCs/>
          <w:color w:val="000000"/>
          <w:sz w:val="28"/>
          <w:szCs w:val="28"/>
        </w:rPr>
        <w:t>авторская трактовка экономического взаимодействия стран</w:t>
      </w:r>
      <w:r w:rsidRPr="00745949">
        <w:rPr>
          <w:bCs/>
          <w:iCs/>
          <w:color w:val="000000"/>
          <w:sz w:val="28"/>
          <w:szCs w:val="28"/>
          <w:lang w:eastAsia="zh-CN"/>
        </w:rPr>
        <w:t>;</w:t>
      </w:r>
    </w:p>
    <w:p w:rsidR="003D69F1" w:rsidRPr="00745949" w:rsidRDefault="003D69F1" w:rsidP="008F0B30">
      <w:pPr>
        <w:keepNext/>
        <w:widowControl w:val="0"/>
        <w:numPr>
          <w:ilvl w:val="0"/>
          <w:numId w:val="21"/>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оценка развития форм внешнеэкономического</w:t>
      </w:r>
      <w:r w:rsidR="00E51F9E" w:rsidRPr="00745949">
        <w:rPr>
          <w:color w:val="000000"/>
          <w:sz w:val="28"/>
          <w:szCs w:val="28"/>
        </w:rPr>
        <w:t xml:space="preserve"> </w:t>
      </w:r>
      <w:r w:rsidRPr="00745949">
        <w:rPr>
          <w:color w:val="000000"/>
          <w:sz w:val="28"/>
          <w:szCs w:val="28"/>
        </w:rPr>
        <w:t>взаимодействия Республики Казахстан с Китайской Народной Республикой и систематизация геополитических и геостратегических факторов, влияющих на эффективность процессов внешнеэкономического взаимодействия стран;</w:t>
      </w:r>
    </w:p>
    <w:p w:rsidR="003D69F1" w:rsidRPr="00745949" w:rsidRDefault="003D69F1" w:rsidP="008F0B30">
      <w:pPr>
        <w:keepNext/>
        <w:widowControl w:val="0"/>
        <w:numPr>
          <w:ilvl w:val="0"/>
          <w:numId w:val="21"/>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bCs/>
          <w:color w:val="000000"/>
          <w:sz w:val="28"/>
          <w:szCs w:val="28"/>
        </w:rPr>
        <w:t>качественная оценка уровня эффективности</w:t>
      </w:r>
      <w:r w:rsidR="00E51F9E" w:rsidRPr="00745949">
        <w:rPr>
          <w:bCs/>
          <w:color w:val="000000"/>
          <w:sz w:val="28"/>
          <w:szCs w:val="28"/>
        </w:rPr>
        <w:t xml:space="preserve"> </w:t>
      </w:r>
      <w:r w:rsidRPr="00745949">
        <w:rPr>
          <w:bCs/>
          <w:color w:val="000000"/>
          <w:sz w:val="28"/>
          <w:szCs w:val="28"/>
        </w:rPr>
        <w:t>внешнеторговых связей Республики Казахстан с Китайской Народной Республикой;</w:t>
      </w:r>
    </w:p>
    <w:p w:rsidR="003D69F1" w:rsidRPr="00745949" w:rsidRDefault="003D69F1" w:rsidP="008F0B30">
      <w:pPr>
        <w:keepNext/>
        <w:widowControl w:val="0"/>
        <w:numPr>
          <w:ilvl w:val="0"/>
          <w:numId w:val="21"/>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bCs/>
          <w:iCs/>
          <w:color w:val="000000"/>
          <w:sz w:val="28"/>
          <w:szCs w:val="28"/>
        </w:rPr>
        <w:t>прогнозирование</w:t>
      </w:r>
      <w:r w:rsidRPr="00745949">
        <w:rPr>
          <w:bCs/>
          <w:color w:val="000000"/>
          <w:sz w:val="28"/>
          <w:szCs w:val="28"/>
        </w:rPr>
        <w:t xml:space="preserve"> параметров внешнеэкономического взаимодействия стран и </w:t>
      </w:r>
      <w:r w:rsidRPr="00745949">
        <w:rPr>
          <w:bCs/>
          <w:iCs/>
          <w:color w:val="000000"/>
          <w:sz w:val="28"/>
          <w:szCs w:val="28"/>
        </w:rPr>
        <w:t>сценарии возможных моделей внешнеэкономического взаимодействия стран на перспективу;</w:t>
      </w:r>
    </w:p>
    <w:p w:rsidR="003D69F1" w:rsidRPr="00745949" w:rsidRDefault="003D69F1" w:rsidP="008F0B30">
      <w:pPr>
        <w:keepNext/>
        <w:widowControl w:val="0"/>
        <w:numPr>
          <w:ilvl w:val="0"/>
          <w:numId w:val="21"/>
        </w:numPr>
        <w:shd w:val="clear" w:color="auto" w:fill="FFFFFF"/>
        <w:tabs>
          <w:tab w:val="clear" w:pos="1633"/>
          <w:tab w:val="num" w:pos="851"/>
        </w:tabs>
        <w:suppressAutoHyphens/>
        <w:autoSpaceDE w:val="0"/>
        <w:autoSpaceDN w:val="0"/>
        <w:adjustRightInd w:val="0"/>
        <w:spacing w:line="360" w:lineRule="auto"/>
        <w:ind w:left="0" w:firstLine="709"/>
        <w:jc w:val="both"/>
        <w:rPr>
          <w:color w:val="000000"/>
          <w:sz w:val="28"/>
          <w:szCs w:val="28"/>
        </w:rPr>
      </w:pPr>
      <w:r w:rsidRPr="00745949">
        <w:rPr>
          <w:bCs/>
          <w:iCs/>
          <w:color w:val="000000"/>
          <w:sz w:val="28"/>
          <w:szCs w:val="28"/>
        </w:rPr>
        <w:t xml:space="preserve">меры, способствующие дальнейшему развитию связей между </w:t>
      </w:r>
      <w:r w:rsidRPr="00745949">
        <w:rPr>
          <w:bCs/>
          <w:color w:val="000000"/>
          <w:sz w:val="28"/>
          <w:szCs w:val="28"/>
        </w:rPr>
        <w:t>Республикой Казахстан</w:t>
      </w:r>
      <w:r w:rsidR="00E51F9E" w:rsidRPr="00745949">
        <w:rPr>
          <w:bCs/>
          <w:color w:val="000000"/>
          <w:sz w:val="28"/>
          <w:szCs w:val="28"/>
        </w:rPr>
        <w:t xml:space="preserve"> </w:t>
      </w:r>
      <w:r w:rsidRPr="00745949">
        <w:rPr>
          <w:bCs/>
          <w:color w:val="000000"/>
          <w:sz w:val="28"/>
          <w:szCs w:val="28"/>
        </w:rPr>
        <w:t>и Китайской Народной Республикой.</w:t>
      </w:r>
    </w:p>
    <w:p w:rsidR="00E51F9E" w:rsidRPr="00745949" w:rsidRDefault="00DE3E9F" w:rsidP="008F0B30">
      <w:pPr>
        <w:pStyle w:val="aa"/>
        <w:keepNext/>
        <w:tabs>
          <w:tab w:val="left" w:pos="4962"/>
        </w:tabs>
        <w:suppressAutoHyphens/>
        <w:spacing w:line="360" w:lineRule="auto"/>
        <w:ind w:firstLine="709"/>
        <w:rPr>
          <w:bCs/>
          <w:i w:val="0"/>
          <w:color w:val="000000"/>
          <w:szCs w:val="28"/>
        </w:rPr>
      </w:pPr>
      <w:r w:rsidRPr="00745949">
        <w:rPr>
          <w:b/>
          <w:i w:val="0"/>
          <w:color w:val="000000"/>
          <w:szCs w:val="28"/>
        </w:rPr>
        <w:t>Практическая значимость работы</w:t>
      </w:r>
      <w:r w:rsidRPr="00745949">
        <w:rPr>
          <w:bCs/>
          <w:i w:val="0"/>
          <w:color w:val="000000"/>
          <w:szCs w:val="28"/>
        </w:rPr>
        <w:t xml:space="preserve"> состоит в том, что ее результаты позволяют принять научно-обоснованные решения по осуществлению внешнеторговой политики Республики Казахстан с Китаем, являющимся</w:t>
      </w:r>
      <w:r w:rsidR="00E51F9E" w:rsidRPr="00745949">
        <w:rPr>
          <w:bCs/>
          <w:i w:val="0"/>
          <w:color w:val="000000"/>
          <w:szCs w:val="28"/>
        </w:rPr>
        <w:t xml:space="preserve"> </w:t>
      </w:r>
      <w:r w:rsidRPr="00745949">
        <w:rPr>
          <w:bCs/>
          <w:i w:val="0"/>
          <w:color w:val="000000"/>
          <w:szCs w:val="28"/>
        </w:rPr>
        <w:t>важнейшей державой АТР. Это дает возможность углубить и дополнить теоретические и практические аспекты, регулирующие типаж взаимодействия в мировом хозяйстве в системе ЮГ-ЮГ и ЮГ-НИС.</w:t>
      </w:r>
    </w:p>
    <w:p w:rsidR="00E51F9E" w:rsidRPr="00745949" w:rsidRDefault="00DE3E9F" w:rsidP="008F0B30">
      <w:pPr>
        <w:pStyle w:val="aa"/>
        <w:keepNext/>
        <w:tabs>
          <w:tab w:val="left" w:pos="4962"/>
        </w:tabs>
        <w:suppressAutoHyphens/>
        <w:spacing w:line="360" w:lineRule="auto"/>
        <w:ind w:firstLine="709"/>
        <w:rPr>
          <w:bCs/>
          <w:i w:val="0"/>
          <w:iCs/>
          <w:color w:val="000000"/>
          <w:szCs w:val="28"/>
        </w:rPr>
      </w:pPr>
      <w:r w:rsidRPr="00745949">
        <w:rPr>
          <w:bCs/>
          <w:i w:val="0"/>
          <w:color w:val="000000"/>
          <w:szCs w:val="28"/>
        </w:rPr>
        <w:t xml:space="preserve">Выводы и предложения по разработке </w:t>
      </w:r>
      <w:r w:rsidRPr="00745949">
        <w:rPr>
          <w:bCs/>
          <w:i w:val="0"/>
          <w:iCs/>
          <w:color w:val="000000"/>
          <w:szCs w:val="28"/>
        </w:rPr>
        <w:t>сценарии возможных модели внешнеэкономического взаимодействия стран на перспективу могут быть использованы при реализации сторонами принципов стратегического партнерства в ХХI веке государственными органами Казахстана и Китая.</w:t>
      </w:r>
    </w:p>
    <w:p w:rsidR="00DE3E9F" w:rsidRPr="00745949" w:rsidRDefault="00DE3E9F" w:rsidP="008F0B30">
      <w:pPr>
        <w:keepNext/>
        <w:widowControl w:val="0"/>
        <w:suppressAutoHyphens/>
        <w:spacing w:line="360" w:lineRule="auto"/>
        <w:ind w:firstLine="709"/>
        <w:jc w:val="both"/>
        <w:rPr>
          <w:bCs/>
          <w:color w:val="000000"/>
          <w:sz w:val="28"/>
          <w:szCs w:val="28"/>
        </w:rPr>
      </w:pPr>
      <w:r w:rsidRPr="00745949">
        <w:rPr>
          <w:b/>
          <w:color w:val="000000"/>
          <w:sz w:val="28"/>
          <w:szCs w:val="28"/>
        </w:rPr>
        <w:t>Апробация и внедрение результатов исследования</w:t>
      </w:r>
      <w:r w:rsidRPr="00745949">
        <w:rPr>
          <w:bCs/>
          <w:color w:val="000000"/>
          <w:sz w:val="28"/>
          <w:szCs w:val="28"/>
        </w:rPr>
        <w:t>. Результаты диссертационного исследования докладывались на международных научно-практических конференциях: Евразийский гуманитарный университет (2004), КазЭУ им. Т. Рыскулова (2005),</w:t>
      </w:r>
      <w:r w:rsidR="00E51F9E" w:rsidRPr="00745949">
        <w:rPr>
          <w:bCs/>
          <w:color w:val="000000"/>
          <w:sz w:val="28"/>
          <w:szCs w:val="28"/>
        </w:rPr>
        <w:t xml:space="preserve"> </w:t>
      </w:r>
      <w:r w:rsidRPr="00745949">
        <w:rPr>
          <w:bCs/>
          <w:color w:val="000000"/>
          <w:sz w:val="28"/>
          <w:szCs w:val="28"/>
        </w:rPr>
        <w:t>ЕНУ им. Л.Н.Гумилева (2006, 2008).</w:t>
      </w:r>
    </w:p>
    <w:p w:rsidR="00E51F9E" w:rsidRPr="00745949" w:rsidRDefault="00DE3E9F" w:rsidP="008F0B30">
      <w:pPr>
        <w:keepNext/>
        <w:widowControl w:val="0"/>
        <w:suppressAutoHyphens/>
        <w:spacing w:line="360" w:lineRule="auto"/>
        <w:ind w:firstLine="709"/>
        <w:jc w:val="both"/>
        <w:rPr>
          <w:bCs/>
          <w:color w:val="000000"/>
          <w:sz w:val="28"/>
          <w:szCs w:val="28"/>
        </w:rPr>
      </w:pPr>
      <w:r w:rsidRPr="00745949">
        <w:rPr>
          <w:bCs/>
          <w:color w:val="000000"/>
          <w:sz w:val="28"/>
          <w:szCs w:val="28"/>
        </w:rPr>
        <w:t>Результаты исследования внедрены в учебный процесс при чтении курса «Международная торговля» и «МЭО» для студентов специальности «Экономика», специализация «Мировая экономика» и факультета международные отношения (2005-2006, 2006-2007 учебные годы), а также внесены в раздел курса «Мировая экономика и МЭО» для студентов ЕНУ им.Л.Н.Гумилева специальности «Регионоведение»</w:t>
      </w:r>
      <w:r w:rsidR="00E51F9E" w:rsidRPr="00745949">
        <w:rPr>
          <w:bCs/>
          <w:color w:val="000000"/>
          <w:sz w:val="28"/>
          <w:szCs w:val="28"/>
        </w:rPr>
        <w:t xml:space="preserve"> </w:t>
      </w:r>
      <w:r w:rsidRPr="00745949">
        <w:rPr>
          <w:bCs/>
          <w:color w:val="000000"/>
          <w:sz w:val="28"/>
          <w:szCs w:val="28"/>
        </w:rPr>
        <w:t>(2007-2008 гг.).</w:t>
      </w:r>
    </w:p>
    <w:p w:rsidR="00DE3E9F" w:rsidRPr="00745949" w:rsidRDefault="00DE3E9F" w:rsidP="008F0B30">
      <w:pPr>
        <w:keepNext/>
        <w:widowControl w:val="0"/>
        <w:suppressAutoHyphens/>
        <w:spacing w:line="360" w:lineRule="auto"/>
        <w:ind w:firstLine="709"/>
        <w:jc w:val="both"/>
        <w:rPr>
          <w:color w:val="000000"/>
          <w:sz w:val="28"/>
          <w:szCs w:val="28"/>
        </w:rPr>
      </w:pPr>
      <w:r w:rsidRPr="00745949">
        <w:rPr>
          <w:b/>
          <w:bCs/>
          <w:color w:val="000000"/>
          <w:sz w:val="28"/>
          <w:szCs w:val="28"/>
        </w:rPr>
        <w:t xml:space="preserve">Публикации результатов исследования. </w:t>
      </w:r>
      <w:r w:rsidRPr="00745949">
        <w:rPr>
          <w:color w:val="000000"/>
          <w:sz w:val="28"/>
          <w:szCs w:val="28"/>
        </w:rPr>
        <w:t>По теме диссертации опубликовано 8 научных работ общим объемом</w:t>
      </w:r>
      <w:r w:rsidR="00E51F9E" w:rsidRPr="00745949">
        <w:rPr>
          <w:color w:val="000000"/>
          <w:sz w:val="28"/>
          <w:szCs w:val="28"/>
        </w:rPr>
        <w:t xml:space="preserve"> </w:t>
      </w:r>
      <w:r w:rsidRPr="00745949">
        <w:rPr>
          <w:color w:val="000000"/>
          <w:sz w:val="28"/>
          <w:szCs w:val="28"/>
        </w:rPr>
        <w:t>4,12 п.л., в том числе 4 статьи в изданиях, рекомендованных Комитетом по контролю в сфере образования и науки МОН РК.</w:t>
      </w:r>
    </w:p>
    <w:p w:rsidR="00DE3E9F" w:rsidRPr="00745949" w:rsidRDefault="00DE3E9F" w:rsidP="008F0B30">
      <w:pPr>
        <w:keepNext/>
        <w:widowControl w:val="0"/>
        <w:shd w:val="clear" w:color="auto" w:fill="FFFFFF"/>
        <w:suppressAutoHyphens/>
        <w:autoSpaceDE w:val="0"/>
        <w:autoSpaceDN w:val="0"/>
        <w:adjustRightInd w:val="0"/>
        <w:spacing w:line="360" w:lineRule="auto"/>
        <w:ind w:firstLine="709"/>
        <w:jc w:val="both"/>
        <w:rPr>
          <w:color w:val="000000"/>
          <w:sz w:val="28"/>
          <w:szCs w:val="28"/>
          <w:lang w:eastAsia="zh-CN"/>
        </w:rPr>
      </w:pPr>
      <w:r w:rsidRPr="00745949">
        <w:rPr>
          <w:b/>
          <w:bCs/>
          <w:color w:val="000000"/>
          <w:sz w:val="28"/>
          <w:szCs w:val="28"/>
        </w:rPr>
        <w:t xml:space="preserve">Структура диссертации. </w:t>
      </w:r>
      <w:r w:rsidRPr="00745949">
        <w:rPr>
          <w:color w:val="000000"/>
          <w:sz w:val="28"/>
          <w:szCs w:val="28"/>
        </w:rPr>
        <w:t>Диссертационная работа состоит из введения, трех глав, заключения, списка использованных источников и приложений.</w:t>
      </w:r>
    </w:p>
    <w:p w:rsidR="00116AAE" w:rsidRPr="00745949" w:rsidRDefault="00E51F9E" w:rsidP="008F0B30">
      <w:pPr>
        <w:keepNext/>
        <w:widowControl w:val="0"/>
        <w:tabs>
          <w:tab w:val="left" w:pos="900"/>
        </w:tabs>
        <w:spacing w:line="360" w:lineRule="auto"/>
        <w:jc w:val="center"/>
        <w:rPr>
          <w:b/>
          <w:bCs/>
          <w:color w:val="000000"/>
          <w:sz w:val="28"/>
          <w:szCs w:val="28"/>
        </w:rPr>
      </w:pPr>
      <w:r w:rsidRPr="00745949">
        <w:rPr>
          <w:color w:val="000000"/>
          <w:sz w:val="28"/>
          <w:szCs w:val="28"/>
          <w:lang w:eastAsia="zh-CN"/>
        </w:rPr>
        <w:br w:type="page"/>
      </w:r>
      <w:r w:rsidR="00116AAE" w:rsidRPr="00745949">
        <w:rPr>
          <w:b/>
          <w:bCs/>
          <w:color w:val="000000"/>
          <w:sz w:val="28"/>
          <w:szCs w:val="28"/>
        </w:rPr>
        <w:t>1</w:t>
      </w:r>
      <w:r w:rsidRPr="00745949">
        <w:rPr>
          <w:b/>
          <w:bCs/>
          <w:color w:val="000000"/>
          <w:sz w:val="28"/>
          <w:szCs w:val="28"/>
        </w:rPr>
        <w:t>.</w:t>
      </w:r>
      <w:r w:rsidR="00116AAE" w:rsidRPr="00745949">
        <w:rPr>
          <w:b/>
          <w:bCs/>
          <w:color w:val="000000"/>
          <w:sz w:val="28"/>
          <w:szCs w:val="28"/>
        </w:rPr>
        <w:t xml:space="preserve"> Теоретические основы эффективности внешнеэкономического</w:t>
      </w:r>
      <w:r w:rsidR="002D0CC7" w:rsidRPr="00745949">
        <w:rPr>
          <w:b/>
          <w:bCs/>
          <w:color w:val="000000"/>
          <w:sz w:val="28"/>
          <w:szCs w:val="28"/>
        </w:rPr>
        <w:t xml:space="preserve"> </w:t>
      </w:r>
      <w:r w:rsidR="00116AAE" w:rsidRPr="00745949">
        <w:rPr>
          <w:b/>
          <w:bCs/>
          <w:color w:val="000000"/>
          <w:sz w:val="28"/>
          <w:szCs w:val="28"/>
        </w:rPr>
        <w:t>взаимодействия стран</w:t>
      </w:r>
    </w:p>
    <w:p w:rsidR="00116AAE" w:rsidRPr="00745949" w:rsidRDefault="00116AAE" w:rsidP="008F0B30">
      <w:pPr>
        <w:keepNext/>
        <w:widowControl w:val="0"/>
        <w:spacing w:line="360" w:lineRule="auto"/>
        <w:jc w:val="center"/>
        <w:rPr>
          <w:b/>
          <w:bCs/>
          <w:color w:val="000000"/>
          <w:sz w:val="28"/>
          <w:szCs w:val="28"/>
        </w:rPr>
      </w:pPr>
    </w:p>
    <w:p w:rsidR="00116AAE" w:rsidRPr="00745949" w:rsidRDefault="00116AAE" w:rsidP="008F0B30">
      <w:pPr>
        <w:keepNext/>
        <w:widowControl w:val="0"/>
        <w:spacing w:line="360" w:lineRule="auto"/>
        <w:jc w:val="center"/>
        <w:rPr>
          <w:b/>
          <w:color w:val="000000"/>
          <w:sz w:val="28"/>
          <w:szCs w:val="28"/>
        </w:rPr>
      </w:pPr>
      <w:r w:rsidRPr="00745949">
        <w:rPr>
          <w:b/>
          <w:bCs/>
          <w:color w:val="000000"/>
          <w:sz w:val="28"/>
          <w:szCs w:val="28"/>
        </w:rPr>
        <w:t>1.1 Сущность внешнеэкономического взаимодействия стран</w:t>
      </w:r>
    </w:p>
    <w:p w:rsidR="00116AAE" w:rsidRPr="00745949" w:rsidRDefault="00116AAE" w:rsidP="008F0B30">
      <w:pPr>
        <w:pStyle w:val="13"/>
        <w:keepNext/>
        <w:spacing w:line="360" w:lineRule="auto"/>
        <w:ind w:firstLine="709"/>
        <w:jc w:val="center"/>
        <w:rPr>
          <w:b/>
          <w:color w:val="000000"/>
          <w:sz w:val="28"/>
          <w:szCs w:val="28"/>
        </w:rPr>
      </w:pP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К середине XX</w:t>
      </w:r>
      <w:r w:rsidR="00FA3C55" w:rsidRPr="00745949">
        <w:rPr>
          <w:color w:val="000000"/>
          <w:sz w:val="28"/>
          <w:szCs w:val="28"/>
        </w:rPr>
        <w:t xml:space="preserve"> </w:t>
      </w:r>
      <w:r w:rsidRPr="00745949">
        <w:rPr>
          <w:color w:val="000000"/>
          <w:sz w:val="28"/>
          <w:szCs w:val="28"/>
        </w:rPr>
        <w:t>в</w:t>
      </w:r>
      <w:r w:rsidR="00FA3C55" w:rsidRPr="00745949">
        <w:rPr>
          <w:color w:val="000000"/>
          <w:sz w:val="28"/>
          <w:szCs w:val="28"/>
        </w:rPr>
        <w:t>ека</w:t>
      </w:r>
      <w:r w:rsidRPr="00745949">
        <w:rPr>
          <w:color w:val="000000"/>
          <w:sz w:val="28"/>
          <w:szCs w:val="28"/>
        </w:rPr>
        <w:t xml:space="preserve"> рыночная экономика превратилась по сути в международную, а экономика подавляющего большинства стран стала открытой. К числу ключевых характеристик международной экономики относятся развитая сфера международного обмена товарами и факторами производства, возникновение международных форм производства, приобретение самостоятельности международной финансовой сферой, возникновение механизмов международного регулирования экономики</w:t>
      </w:r>
      <w:r w:rsidR="000A15ED" w:rsidRPr="00745949">
        <w:rPr>
          <w:color w:val="000000"/>
          <w:sz w:val="28"/>
          <w:szCs w:val="28"/>
        </w:rPr>
        <w:t>, а также</w:t>
      </w:r>
      <w:r w:rsidRPr="00745949">
        <w:rPr>
          <w:color w:val="000000"/>
          <w:sz w:val="28"/>
          <w:szCs w:val="28"/>
        </w:rPr>
        <w:t xml:space="preserve"> экономическая политика государств, исходящая из принципов открытой экономики.</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Современная международная экономика представляет собой часть теории рыночной экономики, изучающу</w:t>
      </w:r>
      <w:r w:rsidR="000A15ED" w:rsidRPr="00745949">
        <w:rPr>
          <w:color w:val="000000"/>
          <w:sz w:val="28"/>
          <w:szCs w:val="28"/>
        </w:rPr>
        <w:t>ей</w:t>
      </w:r>
      <w:r w:rsidRPr="00745949">
        <w:rPr>
          <w:color w:val="000000"/>
          <w:sz w:val="28"/>
          <w:szCs w:val="28"/>
        </w:rPr>
        <w:t xml:space="preserve"> закономерности взаимодействия хозяйственных субъектов разной государственной принадлежности в области международного обмена товарами, движения факторов производства, финансирования и формирования международной экономической политики. Ее структура состоит из базовых понятий, конкретных форм международных экономических отношений и механизмов государственного и международного регулирования.</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 xml:space="preserve">Основные формы международных экономических отношений в рамках международной экономики </w:t>
      </w:r>
      <w:r w:rsidRPr="00745949">
        <w:rPr>
          <w:color w:val="000000"/>
          <w:sz w:val="28"/>
          <w:szCs w:val="28"/>
          <w:lang w:val="kk-KZ"/>
        </w:rPr>
        <w:t>-</w:t>
      </w:r>
      <w:r w:rsidRPr="00745949">
        <w:rPr>
          <w:color w:val="000000"/>
          <w:sz w:val="28"/>
          <w:szCs w:val="28"/>
        </w:rPr>
        <w:t xml:space="preserve"> торговля (товарами и услугами), движение факторов производства (капитала, рабочей силы, технологии), торговля финансовыми инструментами (валютой, ценными бумагами, дериватами и кредитами) и международные расчеты. Международная микроэкономика изучает по</w:t>
      </w:r>
      <w:r w:rsidR="000A15ED" w:rsidRPr="00745949">
        <w:rPr>
          <w:color w:val="000000"/>
          <w:sz w:val="28"/>
          <w:szCs w:val="28"/>
        </w:rPr>
        <w:t>ведение рынка отдельного товара, а</w:t>
      </w:r>
      <w:r w:rsidRPr="00745949">
        <w:rPr>
          <w:color w:val="000000"/>
          <w:sz w:val="28"/>
          <w:szCs w:val="28"/>
        </w:rPr>
        <w:t xml:space="preserve"> макроэкономика - открытой национальной и мировой экономики в целом.</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При изучении вопросов экономического взаимодействия стран встречаются такие различные термины, как «международные экономические отношения» (МЭО), «сотрудничество», «внешнеэкономические связи» (ВЭС) и др. Это свидетельствует об отсутствии в литературе общепринятого понимания взаимодействия стран, отражающего различные его аспекты проявления.</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На наш взгляд, если речь идет о какой-то одной стране, то правильнее и точнее будет использовать термин «внешнеэкономическая деятельность» (ВЭД). Когда же мы говорим о сотрудничестве в целом в мировом хозяйстве и</w:t>
      </w:r>
      <w:r w:rsidR="00E51F9E" w:rsidRPr="00745949">
        <w:rPr>
          <w:color w:val="000000"/>
          <w:sz w:val="28"/>
          <w:szCs w:val="28"/>
        </w:rPr>
        <w:t xml:space="preserve"> </w:t>
      </w:r>
      <w:r w:rsidRPr="00745949">
        <w:rPr>
          <w:color w:val="000000"/>
          <w:sz w:val="28"/>
          <w:szCs w:val="28"/>
        </w:rPr>
        <w:t xml:space="preserve">не акцентируем внимание на какой-то стране, более правильно будет использовать понятие «МЭО» </w:t>
      </w:r>
      <w:r w:rsidRPr="00745949">
        <w:rPr>
          <w:color w:val="000000"/>
          <w:sz w:val="28"/>
          <w:szCs w:val="28"/>
        </w:rPr>
        <w:sym w:font="Symbol" w:char="F05B"/>
      </w:r>
      <w:r w:rsidR="007022C3" w:rsidRPr="00745949">
        <w:rPr>
          <w:color w:val="000000"/>
          <w:sz w:val="28"/>
          <w:szCs w:val="28"/>
        </w:rPr>
        <w:t>7</w:t>
      </w:r>
      <w:r w:rsidRPr="00745949">
        <w:rPr>
          <w:color w:val="000000"/>
          <w:sz w:val="28"/>
          <w:szCs w:val="28"/>
        </w:rPr>
        <w:sym w:font="Symbol" w:char="F05D"/>
      </w:r>
      <w:r w:rsidRPr="00745949">
        <w:rPr>
          <w:color w:val="000000"/>
          <w:sz w:val="28"/>
          <w:szCs w:val="28"/>
        </w:rPr>
        <w:t>.</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Рассуждая по поводу МЭО, российский ученый Р.И. Хасбулатов утверждает, что они отражают в своей основе своеобразное сочетание, сложение суммы сегментированных глобальных экономических отношений во всем многообразии их взаимодействия. В этом определении автор, используя термин «взаимодействие», вкладывает в него качественную характеристику отношений</w:t>
      </w:r>
      <w:r w:rsidR="00E51F9E" w:rsidRPr="00745949">
        <w:rPr>
          <w:color w:val="000000"/>
          <w:sz w:val="28"/>
          <w:szCs w:val="28"/>
        </w:rPr>
        <w:t xml:space="preserve"> </w:t>
      </w:r>
      <w:r w:rsidRPr="00745949">
        <w:rPr>
          <w:color w:val="000000"/>
          <w:sz w:val="28"/>
          <w:szCs w:val="28"/>
        </w:rPr>
        <w:sym w:font="Symbol" w:char="F05B"/>
      </w:r>
      <w:r w:rsidR="005C6B76" w:rsidRPr="00745949">
        <w:rPr>
          <w:color w:val="000000"/>
          <w:sz w:val="28"/>
          <w:szCs w:val="28"/>
        </w:rPr>
        <w:t>8</w:t>
      </w:r>
      <w:r w:rsidRPr="00745949">
        <w:rPr>
          <w:color w:val="000000"/>
          <w:sz w:val="28"/>
          <w:szCs w:val="28"/>
        </w:rPr>
        <w:sym w:font="Symbol" w:char="F05D"/>
      </w:r>
      <w:r w:rsidRPr="00745949">
        <w:rPr>
          <w:color w:val="000000"/>
          <w:sz w:val="28"/>
          <w:szCs w:val="28"/>
        </w:rPr>
        <w:t>.</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Учитывая, что экономика, и особенно международная экономика, являются динамичными системами, то под экономическим взаимодействием будет справедливо считать процесс пульсирующей динамики изменяющихся отношений между взаимосвязанными системами в каждом из них и в последствиях интегрального характера. Можно предполагать, что взаимодействие может быть антагонистическим (войны, блокада, эмбарго и т.д.) или в форме сотрудничества с выигрышем для всей системы в целом</w:t>
      </w:r>
      <w:r w:rsidR="000A15ED" w:rsidRPr="00745949">
        <w:rPr>
          <w:color w:val="000000"/>
          <w:sz w:val="28"/>
          <w:szCs w:val="28"/>
        </w:rPr>
        <w:t>,</w:t>
      </w:r>
      <w:r w:rsidRPr="00745949">
        <w:rPr>
          <w:color w:val="000000"/>
          <w:sz w:val="28"/>
          <w:szCs w:val="28"/>
        </w:rPr>
        <w:t xml:space="preserve"> </w:t>
      </w:r>
      <w:r w:rsidR="000A15ED" w:rsidRPr="00745949">
        <w:rPr>
          <w:color w:val="000000"/>
          <w:sz w:val="28"/>
          <w:szCs w:val="28"/>
        </w:rPr>
        <w:t>а также</w:t>
      </w:r>
      <w:r w:rsidR="00E51F9E" w:rsidRPr="00745949">
        <w:rPr>
          <w:color w:val="000000"/>
          <w:sz w:val="28"/>
          <w:szCs w:val="28"/>
        </w:rPr>
        <w:t xml:space="preserve"> </w:t>
      </w:r>
      <w:r w:rsidR="000A15ED" w:rsidRPr="00745949">
        <w:rPr>
          <w:color w:val="000000"/>
          <w:sz w:val="28"/>
          <w:szCs w:val="28"/>
        </w:rPr>
        <w:t xml:space="preserve">и </w:t>
      </w:r>
      <w:r w:rsidRPr="00745949">
        <w:rPr>
          <w:color w:val="000000"/>
          <w:sz w:val="28"/>
          <w:szCs w:val="28"/>
        </w:rPr>
        <w:t>для отдельной национальной экономики, в частности.</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Истоки сотрудничества</w:t>
      </w:r>
      <w:r w:rsidR="000A15ED" w:rsidRPr="00745949">
        <w:rPr>
          <w:color w:val="000000"/>
          <w:sz w:val="28"/>
          <w:szCs w:val="28"/>
        </w:rPr>
        <w:t xml:space="preserve"> государств</w:t>
      </w:r>
      <w:r w:rsidRPr="00745949">
        <w:rPr>
          <w:color w:val="000000"/>
          <w:sz w:val="28"/>
          <w:szCs w:val="28"/>
        </w:rPr>
        <w:t>, в том числе</w:t>
      </w:r>
      <w:r w:rsidR="000A15ED" w:rsidRPr="00745949">
        <w:rPr>
          <w:color w:val="000000"/>
          <w:sz w:val="28"/>
          <w:szCs w:val="28"/>
        </w:rPr>
        <w:t xml:space="preserve"> и экономического</w:t>
      </w:r>
      <w:r w:rsidRPr="00745949">
        <w:rPr>
          <w:color w:val="000000"/>
          <w:sz w:val="28"/>
          <w:szCs w:val="28"/>
        </w:rPr>
        <w:t xml:space="preserve">, берут начало с Декларации о принципах международного права относительно дружественных отношений и сотрудничества между государствами в соответствии с Уставом ООН </w:t>
      </w:r>
      <w:r w:rsidRPr="00745949">
        <w:rPr>
          <w:color w:val="000000"/>
          <w:sz w:val="28"/>
          <w:szCs w:val="28"/>
        </w:rPr>
        <w:sym w:font="Symbol" w:char="F05B"/>
      </w:r>
      <w:r w:rsidR="005C6B76" w:rsidRPr="00745949">
        <w:rPr>
          <w:color w:val="000000"/>
          <w:sz w:val="28"/>
          <w:szCs w:val="28"/>
        </w:rPr>
        <w:t>9</w:t>
      </w:r>
      <w:r w:rsidRPr="00745949">
        <w:rPr>
          <w:color w:val="000000"/>
          <w:sz w:val="28"/>
          <w:szCs w:val="28"/>
        </w:rPr>
        <w:sym w:font="Symbol" w:char="F05D"/>
      </w:r>
      <w:r w:rsidRPr="00745949">
        <w:rPr>
          <w:color w:val="000000"/>
          <w:sz w:val="28"/>
          <w:szCs w:val="28"/>
        </w:rPr>
        <w:t>. В ней подчеркивается, что государства обязаны сотрудничать друг с другом независимо от политических, экономических и социальных систем. Целью сотрудничества служат поддержка международного миропорядка и безопасности, содействие экономической стабильности и прогресса.</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Учитывая значительный опыт взаимоотношений стран как развитых, так и развивающихся, а также усиливающийся динамизм взаимодействия в современных условиях, мы считаем</w:t>
      </w:r>
      <w:r w:rsidR="000A15ED" w:rsidRPr="00745949">
        <w:rPr>
          <w:color w:val="000000"/>
          <w:sz w:val="28"/>
          <w:szCs w:val="28"/>
        </w:rPr>
        <w:t>, что настало время</w:t>
      </w:r>
      <w:r w:rsidRPr="00745949">
        <w:rPr>
          <w:color w:val="000000"/>
          <w:sz w:val="28"/>
          <w:szCs w:val="28"/>
        </w:rPr>
        <w:t xml:space="preserve"> изуч</w:t>
      </w:r>
      <w:r w:rsidR="000A15ED" w:rsidRPr="00745949">
        <w:rPr>
          <w:color w:val="000000"/>
          <w:sz w:val="28"/>
          <w:szCs w:val="28"/>
        </w:rPr>
        <w:t>ить</w:t>
      </w:r>
      <w:r w:rsidRPr="00745949">
        <w:rPr>
          <w:color w:val="000000"/>
          <w:sz w:val="28"/>
          <w:szCs w:val="28"/>
        </w:rPr>
        <w:t xml:space="preserve"> сущности взаимодействия, в том числе составных его частей: экономического, а затем и внешнеэкономического.</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Экономи</w:t>
      </w:r>
      <w:r w:rsidR="0065066A" w:rsidRPr="00745949">
        <w:rPr>
          <w:color w:val="000000"/>
          <w:sz w:val="28"/>
          <w:szCs w:val="28"/>
        </w:rPr>
        <w:t>ка, в том числе и международная</w:t>
      </w:r>
      <w:r w:rsidRPr="00745949">
        <w:rPr>
          <w:color w:val="000000"/>
          <w:sz w:val="28"/>
          <w:szCs w:val="28"/>
        </w:rPr>
        <w:t>, может включать в себя взаимодействие отдельного человека и техники, общества, природы, отдельных цехов, фирм и компаний, ведомств, ветвей власти, други</w:t>
      </w:r>
      <w:r w:rsidR="00543E90" w:rsidRPr="00745949">
        <w:rPr>
          <w:color w:val="000000"/>
          <w:sz w:val="28"/>
          <w:szCs w:val="28"/>
        </w:rPr>
        <w:t>х</w:t>
      </w:r>
      <w:r w:rsidRPr="00745949">
        <w:rPr>
          <w:color w:val="000000"/>
          <w:sz w:val="28"/>
          <w:szCs w:val="28"/>
        </w:rPr>
        <w:t xml:space="preserve"> организаци</w:t>
      </w:r>
      <w:r w:rsidR="00543E90" w:rsidRPr="00745949">
        <w:rPr>
          <w:color w:val="000000"/>
          <w:sz w:val="28"/>
          <w:szCs w:val="28"/>
        </w:rPr>
        <w:t>й</w:t>
      </w:r>
      <w:r w:rsidRPr="00745949">
        <w:rPr>
          <w:color w:val="000000"/>
          <w:sz w:val="28"/>
          <w:szCs w:val="28"/>
        </w:rPr>
        <w:t xml:space="preserve"> и т.д. Безусловно, многое из этого может наблюдаться и между отдельными государствами. Следовательно, разница лишь на уровне проявления явления.</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Направления сотрудничества также различны. Экономический, социальный и культурный аспекты сотрудничества, а также сотрудничество в технической и торговой областях реализуются в соответствии с принципами суверенного равенства и невмешательства государств. Это значит, что экономическое взаимодействие стран имеет под собой национальные особенности и, соответственно, может принимать разнообразные схемы этих контактов.</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 xml:space="preserve">В экономическом плане системный подход нам позволяет видеть, прежде всего, процесс согласованного обмена деятельностью между экономическими субъектами. Само </w:t>
      </w:r>
      <w:r w:rsidR="0065066A" w:rsidRPr="00745949">
        <w:rPr>
          <w:color w:val="000000"/>
          <w:sz w:val="28"/>
          <w:szCs w:val="28"/>
        </w:rPr>
        <w:t>понятие</w:t>
      </w:r>
      <w:r w:rsidRPr="00745949">
        <w:rPr>
          <w:color w:val="000000"/>
          <w:sz w:val="28"/>
          <w:szCs w:val="28"/>
        </w:rPr>
        <w:t xml:space="preserve"> «согласованное действие» говорит о том, что</w:t>
      </w:r>
      <w:r w:rsidR="00E51F9E" w:rsidRPr="00745949">
        <w:rPr>
          <w:color w:val="000000"/>
          <w:sz w:val="28"/>
          <w:szCs w:val="28"/>
        </w:rPr>
        <w:t xml:space="preserve"> </w:t>
      </w:r>
      <w:r w:rsidRPr="00745949">
        <w:rPr>
          <w:color w:val="000000"/>
          <w:sz w:val="28"/>
          <w:szCs w:val="28"/>
        </w:rPr>
        <w:t xml:space="preserve">субъекты могут преследовать различные цели, и в каких-то случаях они могут совпадать, а в каких-то нет </w:t>
      </w:r>
      <w:r w:rsidRPr="00745949">
        <w:rPr>
          <w:color w:val="000000"/>
          <w:sz w:val="28"/>
          <w:szCs w:val="28"/>
        </w:rPr>
        <w:sym w:font="Symbol" w:char="F05B"/>
      </w:r>
      <w:r w:rsidR="005C6B76" w:rsidRPr="00745949">
        <w:rPr>
          <w:color w:val="000000"/>
          <w:sz w:val="28"/>
          <w:szCs w:val="28"/>
        </w:rPr>
        <w:t>10</w:t>
      </w:r>
      <w:r w:rsidRPr="00745949">
        <w:rPr>
          <w:color w:val="000000"/>
          <w:sz w:val="28"/>
          <w:szCs w:val="28"/>
        </w:rPr>
        <w:sym w:font="Symbol" w:char="F05D"/>
      </w:r>
      <w:r w:rsidRPr="00745949">
        <w:rPr>
          <w:color w:val="000000"/>
          <w:sz w:val="28"/>
          <w:szCs w:val="28"/>
        </w:rPr>
        <w:t>.</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Исторический подход также может внести определенные прояснения в существо вопроса. Так, во времена существования Совета экономической взаимопомощи (СЭВ) в советском пространстве под взаимодействием подразумевали процесс согласования действий. События в Косове, в Ираке, действия ШОС также можно отнести к этому</w:t>
      </w:r>
      <w:r w:rsidR="00543E90" w:rsidRPr="00745949">
        <w:rPr>
          <w:color w:val="000000"/>
          <w:sz w:val="28"/>
          <w:szCs w:val="28"/>
        </w:rPr>
        <w:t xml:space="preserve"> процессу</w:t>
      </w:r>
      <w:r w:rsidRPr="00745949">
        <w:rPr>
          <w:color w:val="000000"/>
          <w:sz w:val="28"/>
          <w:szCs w:val="28"/>
        </w:rPr>
        <w:t>.</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С</w:t>
      </w:r>
      <w:r w:rsidR="0065066A" w:rsidRPr="00745949">
        <w:rPr>
          <w:color w:val="000000"/>
          <w:sz w:val="28"/>
          <w:szCs w:val="28"/>
        </w:rPr>
        <w:t xml:space="preserve">ледовательно, учитывая </w:t>
      </w:r>
      <w:r w:rsidR="00543E90" w:rsidRPr="00745949">
        <w:rPr>
          <w:color w:val="000000"/>
          <w:sz w:val="28"/>
          <w:szCs w:val="28"/>
        </w:rPr>
        <w:t>изложенное нам представляется</w:t>
      </w:r>
      <w:r w:rsidRPr="00745949">
        <w:rPr>
          <w:color w:val="000000"/>
          <w:sz w:val="28"/>
          <w:szCs w:val="28"/>
        </w:rPr>
        <w:t>, что при взаимодействии стран реализуются какие-то общие законы экономики, вместе со специфическими закономерностями. К тому же существуют определенные группы повторяющихся или типичных связей и отношений различных субъектов международного права хозяйствующих субъектов, которые проявляются при ведении совместных дел.</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На наш взгляд, необходимо выделить две группы таких закономерностей:</w:t>
      </w:r>
    </w:p>
    <w:p w:rsidR="00116AAE" w:rsidRPr="00745949" w:rsidRDefault="00116AAE" w:rsidP="008F0B30">
      <w:pPr>
        <w:pStyle w:val="13"/>
        <w:keepNext/>
        <w:numPr>
          <w:ilvl w:val="0"/>
          <w:numId w:val="7"/>
        </w:numPr>
        <w:tabs>
          <w:tab w:val="clear" w:pos="1260"/>
          <w:tab w:val="num" w:pos="993"/>
        </w:tabs>
        <w:suppressAutoHyphens/>
        <w:spacing w:line="360" w:lineRule="auto"/>
        <w:ind w:left="0" w:firstLine="709"/>
        <w:rPr>
          <w:color w:val="000000"/>
          <w:sz w:val="28"/>
          <w:szCs w:val="28"/>
        </w:rPr>
      </w:pPr>
      <w:r w:rsidRPr="00745949">
        <w:rPr>
          <w:color w:val="000000"/>
          <w:sz w:val="28"/>
          <w:szCs w:val="28"/>
        </w:rPr>
        <w:t>зависимость видов, форм, способов и методов взаимодействия от определенных факторов, как научный потенциал, финансы, основные фонды, техника, технология и др.;</w:t>
      </w:r>
    </w:p>
    <w:p w:rsidR="00116AAE" w:rsidRPr="00745949" w:rsidRDefault="00116AAE" w:rsidP="008F0B30">
      <w:pPr>
        <w:pStyle w:val="13"/>
        <w:keepNext/>
        <w:numPr>
          <w:ilvl w:val="0"/>
          <w:numId w:val="7"/>
        </w:numPr>
        <w:tabs>
          <w:tab w:val="clear" w:pos="1260"/>
          <w:tab w:val="num" w:pos="993"/>
        </w:tabs>
        <w:suppressAutoHyphens/>
        <w:spacing w:line="360" w:lineRule="auto"/>
        <w:ind w:left="0" w:firstLine="709"/>
        <w:rPr>
          <w:color w:val="000000"/>
          <w:sz w:val="28"/>
          <w:szCs w:val="28"/>
        </w:rPr>
      </w:pPr>
      <w:r w:rsidRPr="00745949">
        <w:rPr>
          <w:color w:val="000000"/>
          <w:sz w:val="28"/>
          <w:szCs w:val="28"/>
        </w:rPr>
        <w:t>зависимость решения совместных задач от форм и способов совместных действий, конъюнктуры рынка, спроса и предложения на рынке, своевременности принятия решений, согласованности действий, а также своевременности и</w:t>
      </w:r>
      <w:r w:rsidR="00E51F9E" w:rsidRPr="00745949">
        <w:rPr>
          <w:color w:val="000000"/>
          <w:sz w:val="28"/>
          <w:szCs w:val="28"/>
        </w:rPr>
        <w:t xml:space="preserve"> </w:t>
      </w:r>
      <w:r w:rsidRPr="00745949">
        <w:rPr>
          <w:color w:val="000000"/>
          <w:sz w:val="28"/>
          <w:szCs w:val="28"/>
        </w:rPr>
        <w:t>полноты объема поступающей информации.</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 xml:space="preserve">Зная эти закономерности, можно будет иметь представление о характере взаимных действий, прослеживать ход и результаты определенного взаимодействия, порядок работы специальных органов, кому поручено ведение этих дел и многое другое </w:t>
      </w:r>
      <w:r w:rsidRPr="00745949">
        <w:rPr>
          <w:color w:val="000000"/>
          <w:sz w:val="28"/>
          <w:szCs w:val="28"/>
        </w:rPr>
        <w:sym w:font="Symbol" w:char="F05B"/>
      </w:r>
      <w:r w:rsidRPr="00745949">
        <w:rPr>
          <w:color w:val="000000"/>
          <w:sz w:val="28"/>
          <w:szCs w:val="28"/>
        </w:rPr>
        <w:t>1</w:t>
      </w:r>
      <w:r w:rsidR="005C6B76" w:rsidRPr="00745949">
        <w:rPr>
          <w:color w:val="000000"/>
          <w:sz w:val="28"/>
          <w:szCs w:val="28"/>
        </w:rPr>
        <w:t>1</w:t>
      </w:r>
      <w:r w:rsidRPr="00745949">
        <w:rPr>
          <w:color w:val="000000"/>
          <w:sz w:val="28"/>
          <w:szCs w:val="28"/>
        </w:rPr>
        <w:sym w:font="Symbol" w:char="F05D"/>
      </w:r>
      <w:r w:rsidRPr="00745949">
        <w:rPr>
          <w:color w:val="000000"/>
          <w:sz w:val="28"/>
          <w:szCs w:val="28"/>
        </w:rPr>
        <w:t>.</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Удовлетворение потребностей человечества всегда происходит в условиях ограниченности производственных ресурсов и, соответственно, тесное взаимодействие субъектов всегда имеет решающее значение при их использовании. Практически большинство материальных потребностей в мировом хозяйстве производится предприятиями, расположенными в том или ином регионе. Взаимодействие, таким образом, между странами наполняется новым содержанием в условиях распада социалистической системы хозяйствования.</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Появление новых независимых государств дало возможность расширить количество субъектов внешнего взаимодействия. Это значит, что, во-первых, расширяются рамки и объемы взаимодействия, возрастает сложность решаемых задач, и</w:t>
      </w:r>
      <w:r w:rsidR="00E51F9E" w:rsidRPr="00745949">
        <w:rPr>
          <w:color w:val="000000"/>
          <w:sz w:val="28"/>
          <w:szCs w:val="28"/>
        </w:rPr>
        <w:t xml:space="preserve"> </w:t>
      </w:r>
      <w:r w:rsidRPr="00745949">
        <w:rPr>
          <w:color w:val="000000"/>
          <w:sz w:val="28"/>
          <w:szCs w:val="28"/>
        </w:rPr>
        <w:t>происходят изменения в возможностях реализации углубления международного разделения труда (МРТ). Во-вторых, на современном этапе происходят глубокие изменения во всей системе международных, в том числе</w:t>
      </w:r>
      <w:r w:rsidR="00E51F9E" w:rsidRPr="00745949">
        <w:rPr>
          <w:color w:val="000000"/>
          <w:sz w:val="28"/>
          <w:szCs w:val="28"/>
        </w:rPr>
        <w:t xml:space="preserve"> </w:t>
      </w:r>
      <w:r w:rsidRPr="00745949">
        <w:rPr>
          <w:color w:val="000000"/>
          <w:sz w:val="28"/>
          <w:szCs w:val="28"/>
        </w:rPr>
        <w:t>экономических отношений. Прежде всего,</w:t>
      </w:r>
      <w:r w:rsidR="00E51F9E" w:rsidRPr="00745949">
        <w:rPr>
          <w:color w:val="000000"/>
          <w:sz w:val="28"/>
          <w:szCs w:val="28"/>
        </w:rPr>
        <w:t xml:space="preserve"> </w:t>
      </w:r>
      <w:r w:rsidRPr="00745949">
        <w:rPr>
          <w:color w:val="000000"/>
          <w:sz w:val="28"/>
          <w:szCs w:val="28"/>
        </w:rPr>
        <w:t>существенной из них становится процесс глобализации, представляющий собой процесс усиления взаимозависимости и взаимовлияния различных сфер общественной жизни и деятельности, где экономики отдельных стран переплетаются все сильнее, и национальная экономическая система становится частью мировой экономики.</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В аспекте рассматриваемой проблемы в данной работе можно заметить, что происходит «глобализация» внешней политики КНР, включая сферы экономической и финансовой помощи. По сути дела КНР – открытая страна и вследствие проводимой внешнеэкономической политики занимает одну из первых ролей в Азии. Казахстан также стремится развивать международное сотрудничество, стараясь более активно включиться в процесс глобализации. Примером могут служить многочисленные соглашения, подписанные как в двустороннем, так и в многостороннем порядке, членство во всемирных организациях, региональных интеграционных группировках.</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Для более детального анализа проблем взаимодействия представляется необходимым рассмотрение не только теоретических основ экономического сотрудничества, но и освещение основных форм сотрудничества, а также выявление факторов, определяющих его развитие.</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 xml:space="preserve">Одной из базовых категорий, выражающих сущность и содержание сотрудничества, является МРТ. Все страны мира, так или иначе, включены в МРТ, его углубление диктуется развитием производительных сил в странах, испытывающих огромное воздействие научно-технической революции (НТР). Общественное разделение труда </w:t>
      </w:r>
      <w:r w:rsidRPr="00745949">
        <w:rPr>
          <w:color w:val="000000"/>
          <w:sz w:val="28"/>
          <w:szCs w:val="28"/>
          <w:lang w:val="kk-KZ"/>
        </w:rPr>
        <w:t>-</w:t>
      </w:r>
      <w:r w:rsidRPr="00745949">
        <w:rPr>
          <w:color w:val="000000"/>
          <w:sz w:val="28"/>
          <w:szCs w:val="28"/>
        </w:rPr>
        <w:t xml:space="preserve"> обособление отдельных видов трудовой деятельности </w:t>
      </w:r>
      <w:r w:rsidRPr="00745949">
        <w:rPr>
          <w:color w:val="000000"/>
          <w:sz w:val="28"/>
          <w:szCs w:val="28"/>
          <w:lang w:val="kk-KZ"/>
        </w:rPr>
        <w:t>-</w:t>
      </w:r>
      <w:r w:rsidRPr="00745949">
        <w:rPr>
          <w:color w:val="000000"/>
          <w:sz w:val="28"/>
          <w:szCs w:val="28"/>
        </w:rPr>
        <w:t xml:space="preserve"> стало причиной и условием возникновения товарного производства. Оборотной стороной общественного разделения труда </w:t>
      </w:r>
      <w:r w:rsidR="00543E90" w:rsidRPr="00745949">
        <w:rPr>
          <w:color w:val="000000"/>
          <w:sz w:val="28"/>
          <w:szCs w:val="28"/>
        </w:rPr>
        <w:t>служит</w:t>
      </w:r>
      <w:r w:rsidRPr="00745949">
        <w:rPr>
          <w:color w:val="000000"/>
          <w:sz w:val="28"/>
          <w:szCs w:val="28"/>
        </w:rPr>
        <w:t xml:space="preserve"> его кооперация. Диалектическое единство расчленения труда и его объединения </w:t>
      </w:r>
      <w:r w:rsidR="00543E90" w:rsidRPr="00745949">
        <w:rPr>
          <w:color w:val="000000"/>
          <w:sz w:val="28"/>
          <w:szCs w:val="28"/>
        </w:rPr>
        <w:t>-</w:t>
      </w:r>
      <w:r w:rsidRPr="00745949">
        <w:rPr>
          <w:color w:val="000000"/>
          <w:sz w:val="28"/>
          <w:szCs w:val="28"/>
        </w:rPr>
        <w:t xml:space="preserve"> основ</w:t>
      </w:r>
      <w:r w:rsidR="00543E90" w:rsidRPr="00745949">
        <w:rPr>
          <w:color w:val="000000"/>
          <w:sz w:val="28"/>
          <w:szCs w:val="28"/>
        </w:rPr>
        <w:t>а</w:t>
      </w:r>
      <w:r w:rsidRPr="00745949">
        <w:rPr>
          <w:color w:val="000000"/>
          <w:sz w:val="28"/>
          <w:szCs w:val="28"/>
        </w:rPr>
        <w:t xml:space="preserve"> возникновения первых форм обмена товарами. Существенный вклад в дело изучения процессов разделения труда внес Карл Маркс.</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 xml:space="preserve">Общественное разделение труда </w:t>
      </w:r>
      <w:r w:rsidRPr="00745949">
        <w:rPr>
          <w:color w:val="000000"/>
          <w:sz w:val="28"/>
          <w:szCs w:val="28"/>
          <w:lang w:val="kk-KZ"/>
        </w:rPr>
        <w:t xml:space="preserve">подразделяется на </w:t>
      </w:r>
      <w:r w:rsidRPr="00745949">
        <w:rPr>
          <w:color w:val="000000"/>
          <w:sz w:val="28"/>
          <w:szCs w:val="28"/>
        </w:rPr>
        <w:t>следующи</w:t>
      </w:r>
      <w:r w:rsidRPr="00745949">
        <w:rPr>
          <w:color w:val="000000"/>
          <w:sz w:val="28"/>
          <w:szCs w:val="28"/>
          <w:lang w:val="kk-KZ"/>
        </w:rPr>
        <w:t>е</w:t>
      </w:r>
      <w:r w:rsidRPr="00745949">
        <w:rPr>
          <w:color w:val="000000"/>
          <w:sz w:val="28"/>
          <w:szCs w:val="28"/>
        </w:rPr>
        <w:t xml:space="preserve"> функциональны</w:t>
      </w:r>
      <w:r w:rsidRPr="00745949">
        <w:rPr>
          <w:color w:val="000000"/>
          <w:sz w:val="28"/>
          <w:szCs w:val="28"/>
          <w:lang w:val="kk-KZ"/>
        </w:rPr>
        <w:t>е</w:t>
      </w:r>
      <w:r w:rsidRPr="00745949">
        <w:rPr>
          <w:color w:val="000000"/>
          <w:sz w:val="28"/>
          <w:szCs w:val="28"/>
        </w:rPr>
        <w:t xml:space="preserve"> вид</w:t>
      </w:r>
      <w:r w:rsidRPr="00745949">
        <w:rPr>
          <w:color w:val="000000"/>
          <w:sz w:val="28"/>
          <w:szCs w:val="28"/>
          <w:lang w:val="kk-KZ"/>
        </w:rPr>
        <w:t>ы</w:t>
      </w:r>
      <w:r w:rsidRPr="00745949">
        <w:rPr>
          <w:color w:val="000000"/>
          <w:sz w:val="28"/>
          <w:szCs w:val="28"/>
        </w:rPr>
        <w:t>:</w:t>
      </w:r>
    </w:p>
    <w:p w:rsidR="00E51F9E" w:rsidRPr="00745949" w:rsidRDefault="00FD46F0" w:rsidP="008F0B30">
      <w:pPr>
        <w:pStyle w:val="13"/>
        <w:keepNext/>
        <w:suppressAutoHyphens/>
        <w:spacing w:line="360" w:lineRule="auto"/>
        <w:ind w:firstLine="709"/>
        <w:rPr>
          <w:color w:val="000000"/>
          <w:sz w:val="28"/>
          <w:szCs w:val="28"/>
        </w:rPr>
      </w:pPr>
      <w:r w:rsidRPr="00745949">
        <w:rPr>
          <w:color w:val="000000"/>
          <w:sz w:val="28"/>
          <w:szCs w:val="28"/>
        </w:rPr>
        <w:t xml:space="preserve">– </w:t>
      </w:r>
      <w:r w:rsidR="00116AAE" w:rsidRPr="00745949">
        <w:rPr>
          <w:color w:val="000000"/>
          <w:sz w:val="28"/>
          <w:szCs w:val="28"/>
        </w:rPr>
        <w:t xml:space="preserve">общее </w:t>
      </w:r>
      <w:r w:rsidR="00116AAE" w:rsidRPr="00745949">
        <w:rPr>
          <w:color w:val="000000"/>
          <w:sz w:val="28"/>
          <w:szCs w:val="28"/>
          <w:lang w:val="kk-KZ"/>
        </w:rPr>
        <w:t>-</w:t>
      </w:r>
      <w:r w:rsidR="00116AAE" w:rsidRPr="00745949">
        <w:rPr>
          <w:color w:val="000000"/>
          <w:sz w:val="28"/>
          <w:szCs w:val="28"/>
        </w:rPr>
        <w:t xml:space="preserve"> между крупными сферами материального и нематериального производства, такими как промышленность, сельское хозяйство, транспорт, связь и пр.;</w:t>
      </w:r>
    </w:p>
    <w:p w:rsidR="00116AAE" w:rsidRPr="00745949" w:rsidRDefault="00FD46F0" w:rsidP="008F0B30">
      <w:pPr>
        <w:pStyle w:val="13"/>
        <w:keepNext/>
        <w:suppressAutoHyphens/>
        <w:spacing w:line="360" w:lineRule="auto"/>
        <w:ind w:firstLine="709"/>
        <w:rPr>
          <w:color w:val="000000"/>
          <w:sz w:val="28"/>
          <w:szCs w:val="28"/>
        </w:rPr>
      </w:pPr>
      <w:r w:rsidRPr="00745949">
        <w:rPr>
          <w:color w:val="000000"/>
          <w:sz w:val="28"/>
          <w:szCs w:val="28"/>
        </w:rPr>
        <w:t xml:space="preserve">– </w:t>
      </w:r>
      <w:r w:rsidR="00116AAE" w:rsidRPr="00745949">
        <w:rPr>
          <w:color w:val="000000"/>
          <w:sz w:val="28"/>
          <w:szCs w:val="28"/>
        </w:rPr>
        <w:t xml:space="preserve">частное </w:t>
      </w:r>
      <w:r w:rsidR="00116AAE" w:rsidRPr="00745949">
        <w:rPr>
          <w:color w:val="000000"/>
          <w:sz w:val="28"/>
          <w:szCs w:val="28"/>
          <w:lang w:val="kk-KZ"/>
        </w:rPr>
        <w:t>-</w:t>
      </w:r>
      <w:r w:rsidR="00116AAE" w:rsidRPr="00745949">
        <w:rPr>
          <w:color w:val="000000"/>
          <w:sz w:val="28"/>
          <w:szCs w:val="28"/>
        </w:rPr>
        <w:t xml:space="preserve"> внутри крупных сфер по отраслям и подотраслям, таким как тяжелая и легкая промышленность, скотоводство и земледелие, а также внутри них, например</w:t>
      </w:r>
      <w:r w:rsidR="00543E90" w:rsidRPr="00745949">
        <w:rPr>
          <w:color w:val="000000"/>
          <w:sz w:val="28"/>
          <w:szCs w:val="28"/>
        </w:rPr>
        <w:t>,</w:t>
      </w:r>
      <w:r w:rsidR="00116AAE" w:rsidRPr="00745949">
        <w:rPr>
          <w:color w:val="000000"/>
          <w:sz w:val="28"/>
          <w:szCs w:val="28"/>
        </w:rPr>
        <w:t xml:space="preserve"> нефтедобыча, металлургия и автомобилестроение в рамках тяжелой промышленности;</w:t>
      </w:r>
    </w:p>
    <w:p w:rsidR="00116AAE" w:rsidRPr="00745949" w:rsidRDefault="00FD46F0" w:rsidP="008F0B30">
      <w:pPr>
        <w:pStyle w:val="13"/>
        <w:keepNext/>
        <w:suppressAutoHyphens/>
        <w:spacing w:line="360" w:lineRule="auto"/>
        <w:ind w:firstLine="709"/>
        <w:rPr>
          <w:color w:val="000000"/>
          <w:sz w:val="28"/>
          <w:szCs w:val="28"/>
        </w:rPr>
      </w:pPr>
      <w:r w:rsidRPr="00745949">
        <w:rPr>
          <w:color w:val="000000"/>
          <w:sz w:val="28"/>
          <w:szCs w:val="28"/>
        </w:rPr>
        <w:t>–</w:t>
      </w:r>
      <w:r w:rsidR="00E51F9E" w:rsidRPr="00745949">
        <w:rPr>
          <w:color w:val="000000"/>
          <w:sz w:val="28"/>
          <w:szCs w:val="28"/>
        </w:rPr>
        <w:t xml:space="preserve"> </w:t>
      </w:r>
      <w:r w:rsidR="00116AAE" w:rsidRPr="00745949">
        <w:rPr>
          <w:color w:val="000000"/>
          <w:sz w:val="28"/>
          <w:szCs w:val="28"/>
        </w:rPr>
        <w:t xml:space="preserve">единичное </w:t>
      </w:r>
      <w:r w:rsidR="00116AAE" w:rsidRPr="00745949">
        <w:rPr>
          <w:color w:val="000000"/>
          <w:sz w:val="28"/>
          <w:szCs w:val="28"/>
          <w:lang w:val="kk-KZ"/>
        </w:rPr>
        <w:t>-</w:t>
      </w:r>
      <w:r w:rsidR="00116AAE" w:rsidRPr="00745949">
        <w:rPr>
          <w:color w:val="000000"/>
          <w:sz w:val="28"/>
          <w:szCs w:val="28"/>
        </w:rPr>
        <w:t xml:space="preserve"> внутри одного предприятия, при этом предприятие трактуется широко, как цикл создания законченного товара.</w:t>
      </w:r>
    </w:p>
    <w:p w:rsidR="00D64B03"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Очевидно, что производственный процесс, расчленяясь на относительно самостоятельные фазы, не может не концентрироваться по отдельным стадиям производства на определенной территории, в отдельных странах. Поэтому выделяются два вида территориального разделения труда: межрегиональное -</w:t>
      </w:r>
      <w:r w:rsidR="00E51F9E" w:rsidRPr="00745949">
        <w:rPr>
          <w:color w:val="000000"/>
          <w:sz w:val="28"/>
          <w:szCs w:val="28"/>
        </w:rPr>
        <w:t xml:space="preserve"> </w:t>
      </w:r>
      <w:r w:rsidRPr="00745949">
        <w:rPr>
          <w:color w:val="000000"/>
          <w:sz w:val="28"/>
          <w:szCs w:val="28"/>
        </w:rPr>
        <w:t>между регионами одной и той же страны; международное - между различными странами.</w:t>
      </w:r>
      <w:r w:rsidR="00D64B03" w:rsidRPr="00745949">
        <w:rPr>
          <w:color w:val="000000"/>
          <w:sz w:val="28"/>
          <w:szCs w:val="28"/>
        </w:rPr>
        <w:t xml:space="preserve"> </w:t>
      </w:r>
      <w:r w:rsidRPr="00745949">
        <w:rPr>
          <w:color w:val="000000"/>
          <w:sz w:val="28"/>
          <w:szCs w:val="28"/>
        </w:rPr>
        <w:t>Причиной и условием возникновения и развития международной экономики стало международное разделение труда во всех трех его функциональных формах.</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Международное разделение труда</w:t>
      </w:r>
      <w:r w:rsidR="00E51F9E" w:rsidRPr="00745949">
        <w:rPr>
          <w:color w:val="000000"/>
          <w:sz w:val="28"/>
          <w:szCs w:val="28"/>
        </w:rPr>
        <w:t xml:space="preserve"> </w:t>
      </w:r>
      <w:r w:rsidRPr="00745949">
        <w:rPr>
          <w:color w:val="000000"/>
          <w:sz w:val="28"/>
          <w:szCs w:val="28"/>
          <w:lang w:val="kk-KZ"/>
        </w:rPr>
        <w:t>-</w:t>
      </w:r>
      <w:r w:rsidRPr="00745949">
        <w:rPr>
          <w:color w:val="000000"/>
          <w:sz w:val="28"/>
          <w:szCs w:val="28"/>
        </w:rPr>
        <w:t xml:space="preserve"> высшая ступень развития общественного территориального разделения труда между странами, предусматривающая устойчивую концентрацию производства определенной продукции в отдельных странах.</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Широкая трактовка международного разделения труда как обособления отдельных видов человеческой деятельности необязательно подразумевает его последующую кооперацию и обмен произведенными продуктами. Если международное разделение труда основано</w:t>
      </w:r>
      <w:r w:rsidR="00DA38DC" w:rsidRPr="00745949">
        <w:rPr>
          <w:color w:val="000000"/>
          <w:sz w:val="28"/>
          <w:szCs w:val="28"/>
        </w:rPr>
        <w:t>,</w:t>
      </w:r>
      <w:r w:rsidRPr="00745949">
        <w:rPr>
          <w:color w:val="000000"/>
          <w:sz w:val="28"/>
          <w:szCs w:val="28"/>
        </w:rPr>
        <w:t xml:space="preserve"> прежде всего</w:t>
      </w:r>
      <w:r w:rsidR="00DA38DC" w:rsidRPr="00745949">
        <w:rPr>
          <w:color w:val="000000"/>
          <w:sz w:val="28"/>
          <w:szCs w:val="28"/>
        </w:rPr>
        <w:t>,</w:t>
      </w:r>
      <w:r w:rsidRPr="00745949">
        <w:rPr>
          <w:color w:val="000000"/>
          <w:sz w:val="28"/>
          <w:szCs w:val="28"/>
        </w:rPr>
        <w:t xml:space="preserve"> на специфике обеспеченности стран природными ресурсами, то вполне логично, что страны Африки специализируются</w:t>
      </w:r>
      <w:r w:rsidR="009067FB" w:rsidRPr="00745949">
        <w:rPr>
          <w:color w:val="000000"/>
          <w:sz w:val="28"/>
          <w:szCs w:val="28"/>
        </w:rPr>
        <w:t>,</w:t>
      </w:r>
      <w:r w:rsidRPr="00745949">
        <w:rPr>
          <w:color w:val="000000"/>
          <w:sz w:val="28"/>
          <w:szCs w:val="28"/>
        </w:rPr>
        <w:t xml:space="preserve"> в числе прочего</w:t>
      </w:r>
      <w:r w:rsidR="00543E90" w:rsidRPr="00745949">
        <w:rPr>
          <w:color w:val="000000"/>
          <w:sz w:val="28"/>
          <w:szCs w:val="28"/>
        </w:rPr>
        <w:t>,</w:t>
      </w:r>
      <w:r w:rsidRPr="00745949">
        <w:rPr>
          <w:color w:val="000000"/>
          <w:sz w:val="28"/>
          <w:szCs w:val="28"/>
        </w:rPr>
        <w:t xml:space="preserve"> на производстве тропических фруктов, а страны Северной Европы </w:t>
      </w:r>
      <w:r w:rsidRPr="00745949">
        <w:rPr>
          <w:color w:val="000000"/>
          <w:sz w:val="28"/>
          <w:szCs w:val="28"/>
          <w:lang w:val="kk-KZ"/>
        </w:rPr>
        <w:t>-</w:t>
      </w:r>
      <w:r w:rsidRPr="00745949">
        <w:rPr>
          <w:color w:val="000000"/>
          <w:sz w:val="28"/>
          <w:szCs w:val="28"/>
        </w:rPr>
        <w:t xml:space="preserve"> на ловле северных сортов рыбы, которую сами и потребляют.</w:t>
      </w:r>
    </w:p>
    <w:p w:rsidR="00D64B03"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 xml:space="preserve">Однако значительно более важным является процесс международного разделения труда, основанный на повышении экономической эффективности производства той или иной продукции. В этом случае разделение труда имеет смысл только при его последующем кооперировании. </w:t>
      </w:r>
      <w:r w:rsidRPr="00745949">
        <w:rPr>
          <w:iCs/>
          <w:color w:val="000000"/>
          <w:sz w:val="28"/>
          <w:szCs w:val="28"/>
        </w:rPr>
        <w:t>Международная кооперация труда</w:t>
      </w:r>
      <w:r w:rsidRPr="00745949">
        <w:rPr>
          <w:color w:val="000000"/>
          <w:sz w:val="28"/>
          <w:szCs w:val="28"/>
        </w:rPr>
        <w:t xml:space="preserve"> </w:t>
      </w:r>
      <w:r w:rsidR="00FD46F0" w:rsidRPr="00745949">
        <w:rPr>
          <w:color w:val="000000"/>
          <w:sz w:val="28"/>
          <w:szCs w:val="28"/>
        </w:rPr>
        <w:t>–</w:t>
      </w:r>
      <w:r w:rsidRPr="00745949">
        <w:rPr>
          <w:color w:val="000000"/>
          <w:sz w:val="28"/>
          <w:szCs w:val="28"/>
        </w:rPr>
        <w:t xml:space="preserve"> основанный на международном разделении труда устойчивый обмен между странами продуктами, производимыми ими с наибольшей экономической эффективностью.</w:t>
      </w:r>
    </w:p>
    <w:p w:rsidR="00E51F9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Наподобие того, как общест</w:t>
      </w:r>
      <w:r w:rsidR="009067FB" w:rsidRPr="00745949">
        <w:rPr>
          <w:color w:val="000000"/>
          <w:sz w:val="28"/>
          <w:szCs w:val="28"/>
        </w:rPr>
        <w:t>венная кооперация труда служит</w:t>
      </w:r>
      <w:r w:rsidRPr="00745949">
        <w:rPr>
          <w:color w:val="000000"/>
          <w:sz w:val="28"/>
          <w:szCs w:val="28"/>
        </w:rPr>
        <w:t xml:space="preserve"> оборотной стороной общественного разделения труда, международная кооперация труда является оборотной стороной международного разделения труда</w:t>
      </w:r>
      <w:r w:rsidR="009067FB" w:rsidRPr="00745949">
        <w:rPr>
          <w:color w:val="000000"/>
          <w:sz w:val="28"/>
          <w:szCs w:val="28"/>
        </w:rPr>
        <w:t>.</w:t>
      </w:r>
      <w:r w:rsidRPr="00745949">
        <w:rPr>
          <w:color w:val="000000"/>
          <w:sz w:val="28"/>
          <w:szCs w:val="28"/>
        </w:rPr>
        <w:t xml:space="preserve"> МРТ вообще не существует без обмена, который занимает особое место в интернационализации общественного производства </w:t>
      </w:r>
      <w:r w:rsidRPr="00745949">
        <w:rPr>
          <w:color w:val="000000"/>
          <w:sz w:val="28"/>
          <w:szCs w:val="28"/>
        </w:rPr>
        <w:sym w:font="Symbol" w:char="F05B"/>
      </w:r>
      <w:r w:rsidRPr="00745949">
        <w:rPr>
          <w:color w:val="000000"/>
          <w:sz w:val="28"/>
          <w:szCs w:val="28"/>
        </w:rPr>
        <w:t>1</w:t>
      </w:r>
      <w:r w:rsidR="005C6B76" w:rsidRPr="00745949">
        <w:rPr>
          <w:color w:val="000000"/>
          <w:sz w:val="28"/>
          <w:szCs w:val="28"/>
        </w:rPr>
        <w:t>2</w:t>
      </w:r>
      <w:r w:rsidRPr="00745949">
        <w:rPr>
          <w:color w:val="000000"/>
          <w:sz w:val="28"/>
          <w:szCs w:val="28"/>
        </w:rPr>
        <w:sym w:font="Symbol" w:char="F05D"/>
      </w:r>
      <w:r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Нынче необходимо помнить, что важнейшей проблемой взаимозависимого мира становится</w:t>
      </w:r>
      <w:r w:rsidR="00E51F9E" w:rsidRPr="00745949">
        <w:rPr>
          <w:color w:val="000000"/>
          <w:sz w:val="28"/>
          <w:szCs w:val="28"/>
        </w:rPr>
        <w:t xml:space="preserve"> </w:t>
      </w:r>
      <w:r w:rsidRPr="00745949">
        <w:rPr>
          <w:color w:val="000000"/>
          <w:sz w:val="28"/>
          <w:szCs w:val="28"/>
        </w:rPr>
        <w:t xml:space="preserve">уже не сотрудничество различных систем, а взаимодействие разноуровневых структур </w:t>
      </w:r>
      <w:r w:rsidRPr="00745949">
        <w:rPr>
          <w:color w:val="000000"/>
          <w:sz w:val="28"/>
          <w:szCs w:val="28"/>
        </w:rPr>
        <w:sym w:font="Symbol" w:char="F05B"/>
      </w:r>
      <w:r w:rsidRPr="00745949">
        <w:rPr>
          <w:color w:val="000000"/>
          <w:sz w:val="28"/>
          <w:szCs w:val="28"/>
        </w:rPr>
        <w:t>1</w:t>
      </w:r>
      <w:r w:rsidR="005C6B76" w:rsidRPr="00745949">
        <w:rPr>
          <w:color w:val="000000"/>
          <w:sz w:val="28"/>
          <w:szCs w:val="28"/>
        </w:rPr>
        <w:t>3</w:t>
      </w:r>
      <w:r w:rsidRPr="00745949">
        <w:rPr>
          <w:color w:val="000000"/>
          <w:sz w:val="28"/>
          <w:szCs w:val="28"/>
        </w:rPr>
        <w:sym w:font="Symbol" w:char="F05D"/>
      </w:r>
      <w:r w:rsidRPr="00745949">
        <w:rPr>
          <w:color w:val="000000"/>
          <w:sz w:val="28"/>
          <w:szCs w:val="28"/>
        </w:rPr>
        <w:t>. Именно опережение других районов земного шара по темпам роста в сочетании со стремительным повышением международной конкурентоспособности группы развивающихся стран АТР дает основание говорить о приближении «тихоокеанской эры» или периода, когда регион станет центром мирового экономического развития.</w:t>
      </w:r>
    </w:p>
    <w:p w:rsidR="00E51F9E" w:rsidRPr="00745949" w:rsidRDefault="00116AAE" w:rsidP="008F0B30">
      <w:pPr>
        <w:pStyle w:val="af2"/>
        <w:keepNext/>
        <w:widowControl w:val="0"/>
        <w:suppressAutoHyphens/>
        <w:spacing w:line="360" w:lineRule="auto"/>
        <w:ind w:firstLine="709"/>
        <w:jc w:val="both"/>
        <w:rPr>
          <w:rFonts w:ascii="Times New Roman" w:hAnsi="Times New Roman" w:cs="Times New Roman"/>
          <w:sz w:val="28"/>
          <w:szCs w:val="28"/>
        </w:rPr>
      </w:pPr>
      <w:r w:rsidRPr="00745949">
        <w:rPr>
          <w:rFonts w:ascii="Times New Roman" w:hAnsi="Times New Roman" w:cs="Times New Roman"/>
          <w:sz w:val="28"/>
          <w:szCs w:val="28"/>
        </w:rPr>
        <w:t xml:space="preserve">Другое мощное экономическое объединение – </w:t>
      </w:r>
      <w:r w:rsidR="009067FB" w:rsidRPr="00745949">
        <w:rPr>
          <w:rFonts w:ascii="Times New Roman" w:hAnsi="Times New Roman" w:cs="Times New Roman"/>
          <w:sz w:val="28"/>
          <w:szCs w:val="28"/>
        </w:rPr>
        <w:t>«</w:t>
      </w:r>
      <w:r w:rsidRPr="00745949">
        <w:rPr>
          <w:rFonts w:ascii="Times New Roman" w:hAnsi="Times New Roman" w:cs="Times New Roman"/>
          <w:sz w:val="28"/>
          <w:szCs w:val="28"/>
        </w:rPr>
        <w:t>Североамериканская зона свободной торговли</w:t>
      </w:r>
      <w:r w:rsidR="009067FB" w:rsidRPr="00745949">
        <w:rPr>
          <w:rFonts w:ascii="Times New Roman" w:hAnsi="Times New Roman" w:cs="Times New Roman"/>
          <w:sz w:val="28"/>
          <w:szCs w:val="28"/>
        </w:rPr>
        <w:t>»</w:t>
      </w:r>
      <w:r w:rsidRPr="00745949">
        <w:rPr>
          <w:rFonts w:ascii="Times New Roman" w:hAnsi="Times New Roman" w:cs="Times New Roman"/>
          <w:sz w:val="28"/>
          <w:szCs w:val="28"/>
        </w:rPr>
        <w:t xml:space="preserve"> (НАФТА), создание которой провозглашено в августе 1992г. после </w:t>
      </w:r>
      <w:r w:rsidR="009067FB" w:rsidRPr="00745949">
        <w:rPr>
          <w:rFonts w:ascii="Times New Roman" w:hAnsi="Times New Roman" w:cs="Times New Roman"/>
          <w:sz w:val="28"/>
          <w:szCs w:val="28"/>
        </w:rPr>
        <w:t>2,5</w:t>
      </w:r>
      <w:r w:rsidRPr="00745949">
        <w:rPr>
          <w:rFonts w:ascii="Times New Roman" w:hAnsi="Times New Roman" w:cs="Times New Roman"/>
          <w:sz w:val="28"/>
          <w:szCs w:val="28"/>
        </w:rPr>
        <w:t xml:space="preserve"> лет переговоров между США, Канадой и Мексикой. В результате образуется единое экономическое пространство, которое в 1991г</w:t>
      </w:r>
      <w:r w:rsidR="009067FB" w:rsidRPr="00745949">
        <w:rPr>
          <w:rFonts w:ascii="Times New Roman" w:hAnsi="Times New Roman" w:cs="Times New Roman"/>
          <w:sz w:val="28"/>
          <w:szCs w:val="28"/>
        </w:rPr>
        <w:t>.</w:t>
      </w:r>
      <w:r w:rsidRPr="00745949">
        <w:rPr>
          <w:rFonts w:ascii="Times New Roman" w:hAnsi="Times New Roman" w:cs="Times New Roman"/>
          <w:sz w:val="28"/>
          <w:szCs w:val="28"/>
        </w:rPr>
        <w:t xml:space="preserve"> имеет 360 млн. нас</w:t>
      </w:r>
      <w:r w:rsidR="009067FB" w:rsidRPr="00745949">
        <w:rPr>
          <w:rFonts w:ascii="Times New Roman" w:hAnsi="Times New Roman" w:cs="Times New Roman"/>
          <w:sz w:val="28"/>
          <w:szCs w:val="28"/>
        </w:rPr>
        <w:t>еления</w:t>
      </w:r>
      <w:r w:rsidR="005C6B76" w:rsidRPr="00745949">
        <w:rPr>
          <w:rFonts w:ascii="Times New Roman" w:hAnsi="Times New Roman" w:cs="Times New Roman"/>
          <w:sz w:val="28"/>
          <w:szCs w:val="28"/>
        </w:rPr>
        <w:t xml:space="preserve"> (ЕЭС 325 млн.) и ВВП в 6,</w:t>
      </w:r>
      <w:r w:rsidRPr="00745949">
        <w:rPr>
          <w:rFonts w:ascii="Times New Roman" w:hAnsi="Times New Roman" w:cs="Times New Roman"/>
          <w:sz w:val="28"/>
          <w:szCs w:val="28"/>
        </w:rPr>
        <w:t>7 трлн долл.</w:t>
      </w:r>
      <w:r w:rsidR="00D64B03" w:rsidRPr="00745949">
        <w:rPr>
          <w:rFonts w:ascii="Times New Roman" w:hAnsi="Times New Roman" w:cs="Times New Roman"/>
          <w:sz w:val="28"/>
          <w:szCs w:val="28"/>
        </w:rPr>
        <w:t xml:space="preserve"> США (немного больше чем ЕЭС)</w:t>
      </w:r>
      <w:r w:rsidRPr="00745949">
        <w:rPr>
          <w:rFonts w:ascii="Times New Roman" w:hAnsi="Times New Roman" w:cs="Times New Roman"/>
          <w:sz w:val="28"/>
          <w:szCs w:val="28"/>
        </w:rPr>
        <w:t>. Это усиливает конкурентспособность Североамериканск</w:t>
      </w:r>
      <w:r w:rsidRPr="00745949">
        <w:rPr>
          <w:rFonts w:ascii="Times New Roman" w:hAnsi="Times New Roman" w:cs="Times New Roman"/>
          <w:sz w:val="28"/>
          <w:szCs w:val="28"/>
          <w:lang w:val="kk-KZ"/>
        </w:rPr>
        <w:t>ой</w:t>
      </w:r>
      <w:r w:rsidRPr="00745949">
        <w:rPr>
          <w:rFonts w:ascii="Times New Roman" w:hAnsi="Times New Roman" w:cs="Times New Roman"/>
          <w:sz w:val="28"/>
          <w:szCs w:val="28"/>
        </w:rPr>
        <w:t xml:space="preserve"> экономик</w:t>
      </w:r>
      <w:r w:rsidRPr="00745949">
        <w:rPr>
          <w:rFonts w:ascii="Times New Roman" w:hAnsi="Times New Roman" w:cs="Times New Roman"/>
          <w:sz w:val="28"/>
          <w:szCs w:val="28"/>
          <w:lang w:val="kk-KZ"/>
        </w:rPr>
        <w:t>и</w:t>
      </w:r>
      <w:r w:rsidRPr="00745949">
        <w:rPr>
          <w:rFonts w:ascii="Times New Roman" w:hAnsi="Times New Roman" w:cs="Times New Roman"/>
          <w:sz w:val="28"/>
          <w:szCs w:val="28"/>
        </w:rPr>
        <w:t xml:space="preserve"> к ЕЭС и Япони</w:t>
      </w:r>
      <w:r w:rsidRPr="00745949">
        <w:rPr>
          <w:rFonts w:ascii="Times New Roman" w:hAnsi="Times New Roman" w:cs="Times New Roman"/>
          <w:sz w:val="28"/>
          <w:szCs w:val="28"/>
          <w:lang w:val="kk-KZ"/>
        </w:rPr>
        <w:t>и</w:t>
      </w:r>
      <w:r w:rsidRPr="00745949">
        <w:rPr>
          <w:rFonts w:ascii="Times New Roman" w:hAnsi="Times New Roman" w:cs="Times New Roman"/>
          <w:sz w:val="28"/>
          <w:szCs w:val="28"/>
        </w:rPr>
        <w:t>,</w:t>
      </w:r>
      <w:r w:rsidR="00E51F9E" w:rsidRPr="00745949">
        <w:rPr>
          <w:rFonts w:ascii="Times New Roman" w:hAnsi="Times New Roman" w:cs="Times New Roman"/>
          <w:sz w:val="28"/>
          <w:szCs w:val="28"/>
        </w:rPr>
        <w:t xml:space="preserve"> </w:t>
      </w:r>
      <w:r w:rsidRPr="00745949">
        <w:rPr>
          <w:rFonts w:ascii="Times New Roman" w:hAnsi="Times New Roman" w:cs="Times New Roman"/>
          <w:sz w:val="28"/>
          <w:szCs w:val="28"/>
          <w:lang w:val="kk-KZ"/>
        </w:rPr>
        <w:t>а также</w:t>
      </w:r>
      <w:r w:rsidRPr="00745949">
        <w:rPr>
          <w:rFonts w:ascii="Times New Roman" w:hAnsi="Times New Roman" w:cs="Times New Roman"/>
          <w:sz w:val="28"/>
          <w:szCs w:val="28"/>
        </w:rPr>
        <w:t xml:space="preserve"> сильно влияет на МРТ и</w:t>
      </w:r>
      <w:r w:rsidR="00E51F9E" w:rsidRPr="00745949">
        <w:rPr>
          <w:rFonts w:ascii="Times New Roman" w:hAnsi="Times New Roman" w:cs="Times New Roman"/>
          <w:sz w:val="28"/>
          <w:szCs w:val="28"/>
        </w:rPr>
        <w:t xml:space="preserve"> </w:t>
      </w:r>
      <w:r w:rsidRPr="00745949">
        <w:rPr>
          <w:rFonts w:ascii="Times New Roman" w:hAnsi="Times New Roman" w:cs="Times New Roman"/>
          <w:sz w:val="28"/>
          <w:szCs w:val="28"/>
        </w:rPr>
        <w:t>на направление потока товара и капитала.</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На качественно новый этап развития выходит ЕС</w:t>
      </w:r>
      <w:r w:rsidRPr="00745949">
        <w:rPr>
          <w:color w:val="000000"/>
          <w:sz w:val="28"/>
          <w:szCs w:val="28"/>
          <w:lang w:val="kk-KZ"/>
        </w:rPr>
        <w:t>, где в</w:t>
      </w:r>
      <w:r w:rsidRPr="00745949">
        <w:rPr>
          <w:color w:val="000000"/>
          <w:sz w:val="28"/>
          <w:szCs w:val="28"/>
        </w:rPr>
        <w:t xml:space="preserve"> соответствии с </w:t>
      </w:r>
      <w:r w:rsidR="009067FB" w:rsidRPr="00745949">
        <w:rPr>
          <w:color w:val="000000"/>
          <w:sz w:val="28"/>
          <w:szCs w:val="28"/>
        </w:rPr>
        <w:t>«</w:t>
      </w:r>
      <w:r w:rsidRPr="00745949">
        <w:rPr>
          <w:color w:val="000000"/>
          <w:sz w:val="28"/>
          <w:szCs w:val="28"/>
        </w:rPr>
        <w:t>Единым европейским актом</w:t>
      </w:r>
      <w:r w:rsidR="009067FB" w:rsidRPr="00745949">
        <w:rPr>
          <w:color w:val="000000"/>
          <w:sz w:val="28"/>
          <w:szCs w:val="28"/>
        </w:rPr>
        <w:t>»</w:t>
      </w:r>
      <w:r w:rsidRPr="00745949">
        <w:rPr>
          <w:color w:val="000000"/>
          <w:sz w:val="28"/>
          <w:szCs w:val="28"/>
        </w:rPr>
        <w:t>, принятым странами-членами ЕС в 1992г., завершен процесс создания единого внутреннего рынка этого объединения. Ликвидированы практически все оставшиеся барьеры на пути свободного перемещения товаров, услуг, капиталов и людей.</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В этих условиях в большинстве стран наблюдается объективная тенденция к открытию национальных хозяйств посредс</w:t>
      </w:r>
      <w:r w:rsidR="009067FB" w:rsidRPr="00745949">
        <w:rPr>
          <w:color w:val="000000"/>
          <w:sz w:val="28"/>
          <w:szCs w:val="28"/>
        </w:rPr>
        <w:t>твом развития внешней торговли.</w:t>
      </w:r>
      <w:r w:rsidRPr="00745949">
        <w:rPr>
          <w:color w:val="000000"/>
          <w:sz w:val="28"/>
          <w:szCs w:val="28"/>
        </w:rPr>
        <w:t xml:space="preserve"> </w:t>
      </w:r>
      <w:r w:rsidR="009067FB" w:rsidRPr="00745949">
        <w:rPr>
          <w:color w:val="000000"/>
          <w:sz w:val="28"/>
          <w:szCs w:val="28"/>
        </w:rPr>
        <w:t xml:space="preserve">Об этом </w:t>
      </w:r>
      <w:r w:rsidR="008659D9" w:rsidRPr="00745949">
        <w:rPr>
          <w:color w:val="000000"/>
          <w:sz w:val="28"/>
          <w:szCs w:val="28"/>
        </w:rPr>
        <w:t xml:space="preserve">наглядно </w:t>
      </w:r>
      <w:r w:rsidR="009067FB" w:rsidRPr="00745949">
        <w:rPr>
          <w:color w:val="000000"/>
          <w:sz w:val="28"/>
          <w:szCs w:val="28"/>
        </w:rPr>
        <w:t xml:space="preserve">свидетельствуют </w:t>
      </w:r>
      <w:r w:rsidRPr="00745949">
        <w:rPr>
          <w:color w:val="000000"/>
          <w:sz w:val="28"/>
          <w:szCs w:val="28"/>
        </w:rPr>
        <w:t>кардинальны</w:t>
      </w:r>
      <w:r w:rsidR="009067FB" w:rsidRPr="00745949">
        <w:rPr>
          <w:color w:val="000000"/>
          <w:sz w:val="28"/>
          <w:szCs w:val="28"/>
        </w:rPr>
        <w:t>е</w:t>
      </w:r>
      <w:r w:rsidRPr="00745949">
        <w:rPr>
          <w:color w:val="000000"/>
          <w:sz w:val="28"/>
          <w:szCs w:val="28"/>
        </w:rPr>
        <w:t xml:space="preserve"> изменения в мире, происх</w:t>
      </w:r>
      <w:r w:rsidR="009067FB" w:rsidRPr="00745949">
        <w:rPr>
          <w:color w:val="000000"/>
          <w:sz w:val="28"/>
          <w:szCs w:val="28"/>
        </w:rPr>
        <w:t xml:space="preserve">одящими со второй половины 80-х </w:t>
      </w:r>
      <w:r w:rsidRPr="00745949">
        <w:rPr>
          <w:color w:val="000000"/>
          <w:sz w:val="28"/>
          <w:szCs w:val="28"/>
        </w:rPr>
        <w:t>гг. прошлого столетия.</w:t>
      </w:r>
      <w:r w:rsidRPr="00745949">
        <w:rPr>
          <w:color w:val="000000"/>
          <w:sz w:val="28"/>
          <w:szCs w:val="28"/>
          <w:lang w:val="kk-KZ"/>
        </w:rPr>
        <w:t xml:space="preserve"> В итоге</w:t>
      </w:r>
      <w:r w:rsidR="009067FB" w:rsidRPr="00745949">
        <w:rPr>
          <w:color w:val="000000"/>
          <w:sz w:val="28"/>
          <w:szCs w:val="28"/>
          <w:lang w:val="kk-KZ"/>
        </w:rPr>
        <w:t>,</w:t>
      </w:r>
      <w:r w:rsidRPr="00745949">
        <w:rPr>
          <w:color w:val="000000"/>
          <w:sz w:val="28"/>
          <w:szCs w:val="28"/>
          <w:lang w:val="kk-KZ"/>
        </w:rPr>
        <w:t xml:space="preserve"> т</w:t>
      </w:r>
      <w:r w:rsidRPr="00745949">
        <w:rPr>
          <w:color w:val="000000"/>
          <w:sz w:val="28"/>
          <w:szCs w:val="28"/>
        </w:rPr>
        <w:t>енденция большей открыт</w:t>
      </w:r>
      <w:r w:rsidR="009067FB" w:rsidRPr="00745949">
        <w:rPr>
          <w:color w:val="000000"/>
          <w:sz w:val="28"/>
          <w:szCs w:val="28"/>
        </w:rPr>
        <w:t>ости национальных хозяйств станови</w:t>
      </w:r>
      <w:r w:rsidRPr="00745949">
        <w:rPr>
          <w:color w:val="000000"/>
          <w:sz w:val="28"/>
          <w:szCs w:val="28"/>
        </w:rPr>
        <w:t>тся характерной чертой современного развития МРТ</w:t>
      </w:r>
      <w:r w:rsidRPr="00745949">
        <w:rPr>
          <w:color w:val="000000"/>
          <w:sz w:val="28"/>
          <w:szCs w:val="28"/>
          <w:lang w:val="kk-KZ"/>
        </w:rPr>
        <w:t xml:space="preserve"> в условиях глобализации</w:t>
      </w:r>
      <w:r w:rsidRPr="00745949">
        <w:rPr>
          <w:color w:val="000000"/>
          <w:sz w:val="28"/>
          <w:szCs w:val="28"/>
        </w:rPr>
        <w:t>.</w:t>
      </w:r>
    </w:p>
    <w:p w:rsidR="00116AAE" w:rsidRPr="00745949" w:rsidRDefault="00116AAE" w:rsidP="008F0B30">
      <w:pPr>
        <w:keepNext/>
        <w:widowControl w:val="0"/>
        <w:tabs>
          <w:tab w:val="left" w:pos="1320"/>
        </w:tabs>
        <w:suppressAutoHyphens/>
        <w:spacing w:line="360" w:lineRule="auto"/>
        <w:ind w:firstLine="709"/>
        <w:jc w:val="both"/>
        <w:rPr>
          <w:b/>
          <w:bCs/>
          <w:color w:val="000000"/>
          <w:sz w:val="28"/>
          <w:szCs w:val="28"/>
          <w:lang w:val="kk-KZ"/>
        </w:rPr>
      </w:pPr>
    </w:p>
    <w:p w:rsidR="00116AAE" w:rsidRPr="00745949" w:rsidRDefault="00116AAE" w:rsidP="008F0B30">
      <w:pPr>
        <w:keepNext/>
        <w:widowControl w:val="0"/>
        <w:tabs>
          <w:tab w:val="left" w:pos="1320"/>
        </w:tabs>
        <w:spacing w:line="360" w:lineRule="auto"/>
        <w:jc w:val="center"/>
        <w:rPr>
          <w:b/>
          <w:bCs/>
          <w:color w:val="000000"/>
          <w:sz w:val="28"/>
          <w:szCs w:val="28"/>
        </w:rPr>
      </w:pPr>
      <w:r w:rsidRPr="00745949">
        <w:rPr>
          <w:b/>
          <w:bCs/>
          <w:color w:val="000000"/>
          <w:sz w:val="28"/>
          <w:szCs w:val="28"/>
        </w:rPr>
        <w:t>1.2 Природа внешнеэкономического взаимодействия стран и факторы, влияющие на него</w:t>
      </w:r>
    </w:p>
    <w:p w:rsidR="00116AAE" w:rsidRPr="00745949" w:rsidRDefault="00116AAE" w:rsidP="008F0B30">
      <w:pPr>
        <w:keepNext/>
        <w:widowControl w:val="0"/>
        <w:suppressAutoHyphens/>
        <w:spacing w:line="360" w:lineRule="auto"/>
        <w:ind w:firstLine="709"/>
        <w:jc w:val="both"/>
        <w:rPr>
          <w:color w:val="000000"/>
          <w:sz w:val="28"/>
          <w:szCs w:val="28"/>
        </w:rPr>
      </w:pP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В настоящее время в мире существует много моделей межгосударственного сотрудничества в рамках концепции экономической интеграции в условиях открытой экономики. В мировой практике существуют различные формы международного сотрудничества стран. С юридической точки зрения выделяют две такие формы</w:t>
      </w:r>
      <w:r w:rsidR="008659D9" w:rsidRPr="00745949">
        <w:rPr>
          <w:color w:val="000000"/>
          <w:sz w:val="28"/>
          <w:szCs w:val="28"/>
        </w:rPr>
        <w:t xml:space="preserve"> -</w:t>
      </w:r>
      <w:r w:rsidRPr="00745949">
        <w:rPr>
          <w:color w:val="000000"/>
          <w:sz w:val="28"/>
          <w:szCs w:val="28"/>
        </w:rPr>
        <w:t xml:space="preserve"> многостороннее и двустороннее сотрудничество.</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 xml:space="preserve">Многостороннее сотрудничество, в свою очередь, подразделяется на универсальное сотрудничество, предполагающее сотрудничество в рамках мирового сообщества и в рамках региона, т.е. региональное сотрудничество. К универсальному </w:t>
      </w:r>
      <w:r w:rsidR="008659D9" w:rsidRPr="00745949">
        <w:rPr>
          <w:color w:val="000000"/>
          <w:sz w:val="28"/>
          <w:szCs w:val="28"/>
        </w:rPr>
        <w:t>-</w:t>
      </w:r>
      <w:r w:rsidRPr="00745949">
        <w:rPr>
          <w:color w:val="000000"/>
          <w:sz w:val="28"/>
          <w:szCs w:val="28"/>
        </w:rPr>
        <w:t xml:space="preserve"> можно отнести сотрудничество в рамках Организации Объединенных Наций (ООН), где решаются наиболее важные вопросы мирового сообщества. Прежде всего, речь идет о вопросах мира и международной безопасности, бедности, продовольствия. Примером регионального является сотрудничество в рамках ЕС, НАФТА, Ассоциации стран Юго-Восточной Азии (АСЕАН), СНГ. Здесь обсуждаются и решаются политические, экономические, научно-технические и многие другие вопросы и проблемы. Аналогичным примером </w:t>
      </w:r>
      <w:r w:rsidR="008659D9" w:rsidRPr="00745949">
        <w:rPr>
          <w:color w:val="000000"/>
          <w:sz w:val="28"/>
          <w:szCs w:val="28"/>
        </w:rPr>
        <w:t>послужило</w:t>
      </w:r>
      <w:r w:rsidRPr="00745949">
        <w:rPr>
          <w:color w:val="000000"/>
          <w:sz w:val="28"/>
          <w:szCs w:val="28"/>
        </w:rPr>
        <w:t xml:space="preserve"> создание Шанхайской организации сотрудничества (ШОС). Так, к примеру, при заключении договоров и соглашений при образовании ШОС, Россией, КНР, Казахстаном и другими странами-членами данной организации были подписаны многосторонние договоры.</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Двустороннее сотрудничество также охватывает международные отношения, поскольку такие договора заключаются почти каждым государством с тем или иным партнером. Поэтому двусторонних договоров и соглашений между государствами заключается во много раз больше, чем многосторонних. Следует отметить также, что формирование многостороннего сотрудничества требует намного больших усилий, потому что чем больше государств участвует в решении проблемы, тем сложнее им договориться между собой. Это особенно проявляется в настоящее время в практике установления контактов между странами, когда при выработке решений применяется принцип консенсуса. Говоря о соотношении многостороннего и двустороннего сотрудничества, следует признать, что их нельзя противопоставлять друг другу. Они, как правило, действуют в одном направлении, дополняя друг друга. Отметим, что для развитых стран заключение дву- и многосторонних соглашений как основы интеграции является своего рода функцией достигнутого ими высокого уровня экономического развития, тогда как для менее развитых стран она выступает как средство, с помощью которого можно повысить уровень экономического развития.</w:t>
      </w:r>
    </w:p>
    <w:p w:rsidR="00E51F9E" w:rsidRPr="00745949" w:rsidRDefault="00116AAE" w:rsidP="008F0B30">
      <w:pPr>
        <w:pStyle w:val="ad"/>
        <w:keepNext/>
        <w:widowControl w:val="0"/>
        <w:suppressAutoHyphens/>
        <w:spacing w:line="360" w:lineRule="auto"/>
        <w:ind w:firstLine="709"/>
        <w:jc w:val="both"/>
        <w:rPr>
          <w:color w:val="000000"/>
          <w:sz w:val="28"/>
          <w:szCs w:val="28"/>
        </w:rPr>
      </w:pPr>
      <w:r w:rsidRPr="00745949">
        <w:rPr>
          <w:color w:val="000000"/>
          <w:sz w:val="28"/>
          <w:szCs w:val="28"/>
        </w:rPr>
        <w:t xml:space="preserve">Начальной формой интеграции </w:t>
      </w:r>
      <w:r w:rsidR="008659D9" w:rsidRPr="00745949">
        <w:rPr>
          <w:color w:val="000000"/>
          <w:sz w:val="28"/>
          <w:szCs w:val="28"/>
        </w:rPr>
        <w:t>всегда служит</w:t>
      </w:r>
      <w:r w:rsidRPr="00745949">
        <w:rPr>
          <w:color w:val="000000"/>
          <w:sz w:val="28"/>
          <w:szCs w:val="28"/>
        </w:rPr>
        <w:t xml:space="preserve"> межгосударственное сотрудничество в рамках зоны свободной торговли. На стадии зоны свободной торговли страны-участницы договариваются об отмене таможенных барьеров </w:t>
      </w:r>
      <w:r w:rsidR="008659D9" w:rsidRPr="00745949">
        <w:rPr>
          <w:color w:val="000000"/>
          <w:sz w:val="28"/>
          <w:szCs w:val="28"/>
        </w:rPr>
        <w:t>во взаимной торговле. Важно, что</w:t>
      </w:r>
      <w:r w:rsidRPr="00745949">
        <w:rPr>
          <w:color w:val="000000"/>
          <w:sz w:val="28"/>
          <w:szCs w:val="28"/>
        </w:rPr>
        <w:t xml:space="preserve"> при этом сохраняют полную свободу действий в экономических связях с третьими странами, т.е. в отношении третьих стран каждый участник зоны свободной торговли имеет право проводить собственную политику. По этой причине между странами-участницами этой стадии интеграционного процесса сохраняются таможенные границы и посты, контролирующие «происхождение товаров», пересекающих их государственные границы, и как бы «отсекающие» от льготного провоза ту часть товарной массы, которая завезена из третьих стран [1</w:t>
      </w:r>
      <w:r w:rsidR="005C6B76" w:rsidRPr="00745949">
        <w:rPr>
          <w:color w:val="000000"/>
          <w:sz w:val="28"/>
          <w:szCs w:val="28"/>
        </w:rPr>
        <w:t>4</w:t>
      </w:r>
      <w:r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Двустороннее сотрудничество экономической интеграции </w:t>
      </w:r>
      <w:r w:rsidR="008659D9" w:rsidRPr="00745949">
        <w:rPr>
          <w:color w:val="000000"/>
          <w:sz w:val="28"/>
          <w:szCs w:val="28"/>
        </w:rPr>
        <w:t xml:space="preserve">в рамках этой стадии </w:t>
      </w:r>
      <w:r w:rsidRPr="00745949">
        <w:rPr>
          <w:color w:val="000000"/>
          <w:sz w:val="28"/>
          <w:szCs w:val="28"/>
        </w:rPr>
        <w:t xml:space="preserve">должно показывать намерения государств </w:t>
      </w:r>
      <w:r w:rsidR="008659D9" w:rsidRPr="00745949">
        <w:rPr>
          <w:color w:val="000000"/>
          <w:sz w:val="28"/>
          <w:szCs w:val="28"/>
        </w:rPr>
        <w:t xml:space="preserve">как можно </w:t>
      </w:r>
      <w:r w:rsidRPr="00745949">
        <w:rPr>
          <w:color w:val="000000"/>
          <w:sz w:val="28"/>
          <w:szCs w:val="28"/>
        </w:rPr>
        <w:t>рациональн</w:t>
      </w:r>
      <w:r w:rsidR="008659D9" w:rsidRPr="00745949">
        <w:rPr>
          <w:color w:val="000000"/>
          <w:sz w:val="28"/>
          <w:szCs w:val="28"/>
        </w:rPr>
        <w:t>ее</w:t>
      </w:r>
      <w:r w:rsidRPr="00745949">
        <w:rPr>
          <w:color w:val="000000"/>
          <w:sz w:val="28"/>
          <w:szCs w:val="28"/>
        </w:rPr>
        <w:t xml:space="preserve"> использовать совокупные ресурсы, извлекать выгоды от разделения труда и специализации производства, оптимизировать производственные структуры и реализовать фактор экономии от увеличения масштабов производства. </w:t>
      </w:r>
      <w:r w:rsidR="008659D9" w:rsidRPr="00745949">
        <w:rPr>
          <w:color w:val="000000"/>
          <w:sz w:val="28"/>
          <w:szCs w:val="28"/>
        </w:rPr>
        <w:t>Важно</w:t>
      </w:r>
      <w:r w:rsidRPr="00745949">
        <w:rPr>
          <w:color w:val="000000"/>
          <w:sz w:val="28"/>
          <w:szCs w:val="28"/>
        </w:rPr>
        <w:t xml:space="preserve"> подчеркнуть, что серьезным препятствием могут служить различия в экономической политике двух и более государств. Однако по мере экономического сближения сразу возникают вопросы соответствующего политического объединения, что нередко создает огромные проблемы для формирования взаимных интересов государств.</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Между тем в современном мире центр тяжести в вопросах урегулирования внешнеэкономической деятельности перемещается в сторону многостороннего, и несмотря на это</w:t>
      </w:r>
      <w:r w:rsidR="008659D9" w:rsidRPr="00745949">
        <w:rPr>
          <w:color w:val="000000"/>
          <w:sz w:val="28"/>
          <w:szCs w:val="28"/>
        </w:rPr>
        <w:t>,</w:t>
      </w:r>
      <w:r w:rsidRPr="00745949">
        <w:rPr>
          <w:color w:val="000000"/>
          <w:sz w:val="28"/>
          <w:szCs w:val="28"/>
        </w:rPr>
        <w:t xml:space="preserve"> основой управления МЭО в рамках межгосударственного сотрудничества остаются двусторонние межправительственные соглашения, которые регулируются нормами международного права.</w:t>
      </w:r>
      <w:r w:rsidR="008659D9" w:rsidRPr="00745949">
        <w:rPr>
          <w:color w:val="000000"/>
          <w:sz w:val="28"/>
          <w:szCs w:val="28"/>
        </w:rPr>
        <w:t xml:space="preserve"> </w:t>
      </w:r>
      <w:r w:rsidRPr="00745949">
        <w:rPr>
          <w:color w:val="000000"/>
          <w:sz w:val="28"/>
          <w:szCs w:val="28"/>
        </w:rPr>
        <w:t>В первую очередь, это торговые договоры и соглашения, которые используются для создания правовой базы внешнеэкономических связей между государствами. Исторически первыми договорами, на которых стали строиться отношения между государствами, были двусторонние договоры [1</w:t>
      </w:r>
      <w:r w:rsidR="005C6B76" w:rsidRPr="00745949">
        <w:rPr>
          <w:color w:val="000000"/>
          <w:sz w:val="28"/>
          <w:szCs w:val="28"/>
        </w:rPr>
        <w:t>5</w:t>
      </w:r>
      <w:r w:rsidRPr="00745949">
        <w:rPr>
          <w:color w:val="000000"/>
          <w:sz w:val="28"/>
          <w:szCs w:val="28"/>
        </w:rPr>
        <w:t>].</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По содержанию двусторонние договоры можно подразделить примерно на следующие </w:t>
      </w:r>
      <w:r w:rsidR="008659D9" w:rsidRPr="00745949">
        <w:rPr>
          <w:color w:val="000000"/>
          <w:sz w:val="28"/>
          <w:szCs w:val="28"/>
        </w:rPr>
        <w:t xml:space="preserve">основные </w:t>
      </w:r>
      <w:r w:rsidRPr="00745949">
        <w:rPr>
          <w:color w:val="000000"/>
          <w:sz w:val="28"/>
          <w:szCs w:val="28"/>
        </w:rPr>
        <w:t>типы: торговые договоры и соглашения; соглашения о производственно-техническом сотрудничестве; экономические соглашения; соглашения о предоставлении финансовой помощи; соглашения о защите инвестиций. В торговых договорах и соглашениях стороны предусматривают взаимное предоставление режима наибольшего благоприятствования, который, как правило, распространяется на область взимания таможенных пошлин, различных налогов и сборов при импорте и экспорте, а также обложение налогами и сборами судов одной стороны в портах другой стороны, на правила и формальности, касающиеся импорта и экспорта. Поскольку торговые договоры обычно заключаются на длительные сроки, они создают определенную стабильность в торговых отношениях между странами.</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Из числа международных организаций, образованных в целях содействия международной торговле и имеющих значение для развития основ международного экономического права в отношении заключения двух- и многосторонних договоров по торговле, можно назвать </w:t>
      </w:r>
      <w:r w:rsidR="008659D9" w:rsidRPr="00745949">
        <w:rPr>
          <w:color w:val="000000"/>
          <w:sz w:val="28"/>
          <w:szCs w:val="28"/>
        </w:rPr>
        <w:t>«</w:t>
      </w:r>
      <w:r w:rsidRPr="00745949">
        <w:rPr>
          <w:color w:val="000000"/>
          <w:sz w:val="28"/>
          <w:szCs w:val="28"/>
        </w:rPr>
        <w:t>Международную торговую палату</w:t>
      </w:r>
      <w:r w:rsidR="008659D9" w:rsidRPr="00745949">
        <w:rPr>
          <w:color w:val="000000"/>
          <w:sz w:val="28"/>
          <w:szCs w:val="28"/>
        </w:rPr>
        <w:t>»</w:t>
      </w:r>
      <w:r w:rsidRPr="00745949">
        <w:rPr>
          <w:color w:val="000000"/>
          <w:sz w:val="28"/>
          <w:szCs w:val="28"/>
        </w:rPr>
        <w:t xml:space="preserve">, </w:t>
      </w:r>
      <w:r w:rsidR="008659D9" w:rsidRPr="00745949">
        <w:rPr>
          <w:color w:val="000000"/>
          <w:sz w:val="28"/>
          <w:szCs w:val="28"/>
        </w:rPr>
        <w:t>«</w:t>
      </w:r>
      <w:r w:rsidRPr="00745949">
        <w:rPr>
          <w:color w:val="000000"/>
          <w:sz w:val="28"/>
          <w:szCs w:val="28"/>
        </w:rPr>
        <w:t>Международное бюро публикации таможенных тарифов</w:t>
      </w:r>
      <w:r w:rsidR="008659D9" w:rsidRPr="00745949">
        <w:rPr>
          <w:color w:val="000000"/>
          <w:sz w:val="28"/>
          <w:szCs w:val="28"/>
        </w:rPr>
        <w:t>»</w:t>
      </w:r>
      <w:r w:rsidRPr="00745949">
        <w:rPr>
          <w:color w:val="000000"/>
          <w:sz w:val="28"/>
          <w:szCs w:val="28"/>
        </w:rPr>
        <w:t xml:space="preserve">, </w:t>
      </w:r>
      <w:r w:rsidR="008659D9" w:rsidRPr="00745949">
        <w:rPr>
          <w:color w:val="000000"/>
          <w:sz w:val="28"/>
          <w:szCs w:val="28"/>
        </w:rPr>
        <w:t>«</w:t>
      </w:r>
      <w:r w:rsidRPr="00745949">
        <w:rPr>
          <w:color w:val="000000"/>
          <w:sz w:val="28"/>
          <w:szCs w:val="28"/>
        </w:rPr>
        <w:t>Международный институт по унификации частного права</w:t>
      </w:r>
      <w:r w:rsidR="008659D9" w:rsidRPr="00745949">
        <w:rPr>
          <w:color w:val="000000"/>
          <w:sz w:val="28"/>
          <w:szCs w:val="28"/>
        </w:rPr>
        <w:t>»</w:t>
      </w:r>
      <w:r w:rsidRPr="00745949">
        <w:rPr>
          <w:color w:val="000000"/>
          <w:sz w:val="28"/>
          <w:szCs w:val="28"/>
        </w:rPr>
        <w:t xml:space="preserve"> (ЮНИДРУА). Для координации и регулирования всего межгосударственного сотрудничества в области торговли создана и с 1995г. начала действовать </w:t>
      </w:r>
      <w:r w:rsidR="008659D9" w:rsidRPr="00745949">
        <w:rPr>
          <w:color w:val="000000"/>
          <w:sz w:val="28"/>
          <w:szCs w:val="28"/>
        </w:rPr>
        <w:t>«</w:t>
      </w:r>
      <w:r w:rsidRPr="00745949">
        <w:rPr>
          <w:color w:val="000000"/>
          <w:sz w:val="28"/>
          <w:szCs w:val="28"/>
        </w:rPr>
        <w:t>Всемирная торговая организация</w:t>
      </w:r>
      <w:r w:rsidR="008659D9" w:rsidRPr="00745949">
        <w:rPr>
          <w:color w:val="000000"/>
          <w:sz w:val="28"/>
          <w:szCs w:val="28"/>
        </w:rPr>
        <w:t>»</w:t>
      </w:r>
      <w:r w:rsidRPr="00745949">
        <w:rPr>
          <w:color w:val="000000"/>
          <w:sz w:val="28"/>
          <w:szCs w:val="28"/>
        </w:rPr>
        <w:t xml:space="preserve"> (ВТО), которая по последним тенденциям стремится к принятию единого свода правил для всех региональных торговых группировок, число которых в мире превышает 100 [1</w:t>
      </w:r>
      <w:r w:rsidR="005C6B76" w:rsidRPr="00745949">
        <w:rPr>
          <w:color w:val="000000"/>
          <w:sz w:val="28"/>
          <w:szCs w:val="28"/>
        </w:rPr>
        <w:t>6</w:t>
      </w:r>
      <w:r w:rsidRPr="00745949">
        <w:rPr>
          <w:color w:val="000000"/>
          <w:sz w:val="28"/>
          <w:szCs w:val="28"/>
        </w:rPr>
        <w:t>]. Характерно, что в противовес региональным устремлениям руководство ВТО призывает, прежде всего, к развитию многосторонней торговой системы и созданию к 2020г. единой зоны свободной торговли.</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Что же касается межправительственных экономических соглашений, то их разница с торговыми соглашениями сводится к тому, что договаривающиеся стороны в рамках действующих в каждой из стран правовых норм, обязуются не применять дискриминации в отношении движения капиталов и во взаимных платежах. Срок действия экономических соглашений в рамках технического межгосударственного сотрудничества заключается сроком на 1-1,5 года.</w:t>
      </w:r>
      <w:r w:rsidR="0091430D" w:rsidRPr="00745949">
        <w:rPr>
          <w:color w:val="000000"/>
          <w:sz w:val="28"/>
          <w:szCs w:val="28"/>
        </w:rPr>
        <w:t xml:space="preserve"> </w:t>
      </w:r>
      <w:r w:rsidRPr="00745949">
        <w:rPr>
          <w:color w:val="000000"/>
          <w:sz w:val="28"/>
          <w:szCs w:val="28"/>
        </w:rPr>
        <w:t xml:space="preserve">Регулирует межгосударственное промышленное сотрудничество созданная в 1966г. </w:t>
      </w:r>
      <w:r w:rsidR="0091430D" w:rsidRPr="00745949">
        <w:rPr>
          <w:color w:val="000000"/>
          <w:sz w:val="28"/>
          <w:szCs w:val="28"/>
        </w:rPr>
        <w:t>«</w:t>
      </w:r>
      <w:r w:rsidRPr="00745949">
        <w:rPr>
          <w:color w:val="000000"/>
          <w:sz w:val="28"/>
          <w:szCs w:val="28"/>
        </w:rPr>
        <w:t>Организация ООН по промышленному развитию</w:t>
      </w:r>
      <w:r w:rsidR="0091430D" w:rsidRPr="00745949">
        <w:rPr>
          <w:color w:val="000000"/>
          <w:sz w:val="28"/>
          <w:szCs w:val="28"/>
        </w:rPr>
        <w:t>»</w:t>
      </w:r>
      <w:r w:rsidRPr="00745949">
        <w:rPr>
          <w:color w:val="000000"/>
          <w:sz w:val="28"/>
          <w:szCs w:val="28"/>
        </w:rPr>
        <w:t xml:space="preserve"> (ЮНИДО), ставшая с 1985г. специализированным учреждением ООН [1</w:t>
      </w:r>
      <w:r w:rsidR="005C6B76" w:rsidRPr="00745949">
        <w:rPr>
          <w:color w:val="000000"/>
          <w:sz w:val="28"/>
          <w:szCs w:val="28"/>
        </w:rPr>
        <w:t>7</w:t>
      </w:r>
      <w:r w:rsidRPr="00745949">
        <w:rPr>
          <w:color w:val="000000"/>
          <w:sz w:val="28"/>
          <w:szCs w:val="28"/>
        </w:rPr>
        <w:t>].</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Межправительственные соглашения о финансовой помощи предусматривают согласие правительства одной из сторон предоставить другой стороне долгосрочные кредиты. Причем в отношении условий кредитов и порядка их использования существуют специальные оговорки, что эти положения </w:t>
      </w:r>
      <w:r w:rsidR="0091430D" w:rsidRPr="00745949">
        <w:rPr>
          <w:color w:val="000000"/>
          <w:sz w:val="28"/>
          <w:szCs w:val="28"/>
        </w:rPr>
        <w:t xml:space="preserve">обязательно </w:t>
      </w:r>
      <w:r w:rsidRPr="00745949">
        <w:rPr>
          <w:color w:val="000000"/>
          <w:sz w:val="28"/>
          <w:szCs w:val="28"/>
        </w:rPr>
        <w:t>будут согласованы в специальных контрактах.</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Развитие международного сотрудничества между странами осуществляется под воздействием углубления специализации и разделения труда. Кроме того, усиливаются процессы </w:t>
      </w:r>
      <w:r w:rsidRPr="00745949">
        <w:rPr>
          <w:bCs/>
          <w:color w:val="000000"/>
          <w:sz w:val="28"/>
          <w:szCs w:val="28"/>
        </w:rPr>
        <w:t>интеграции и регионализации</w:t>
      </w:r>
      <w:r w:rsidRPr="00745949">
        <w:rPr>
          <w:color w:val="000000"/>
          <w:sz w:val="28"/>
          <w:szCs w:val="28"/>
        </w:rPr>
        <w:t>. Особенно эти процессы специфическими становятся в условиях глобализации. На характер взаимодействия, его масштабы оказывают влияние следующие факторы, вытекающие из</w:t>
      </w:r>
      <w:r w:rsidR="00E51F9E" w:rsidRPr="00745949">
        <w:rPr>
          <w:color w:val="000000"/>
          <w:sz w:val="28"/>
          <w:szCs w:val="28"/>
        </w:rPr>
        <w:t xml:space="preserve"> </w:t>
      </w:r>
      <w:r w:rsidRPr="00745949">
        <w:rPr>
          <w:color w:val="000000"/>
          <w:sz w:val="28"/>
          <w:szCs w:val="28"/>
        </w:rPr>
        <w:t>процесса глобализации:</w:t>
      </w:r>
    </w:p>
    <w:p w:rsidR="00116AAE" w:rsidRPr="00745949" w:rsidRDefault="00116AAE" w:rsidP="008F0B30">
      <w:pPr>
        <w:keepNext/>
        <w:widowControl w:val="0"/>
        <w:numPr>
          <w:ilvl w:val="0"/>
          <w:numId w:val="8"/>
        </w:numPr>
        <w:tabs>
          <w:tab w:val="clear" w:pos="1571"/>
          <w:tab w:val="num" w:pos="720"/>
        </w:tabs>
        <w:suppressAutoHyphens/>
        <w:spacing w:line="360" w:lineRule="auto"/>
        <w:ind w:left="0" w:firstLine="709"/>
        <w:jc w:val="both"/>
        <w:rPr>
          <w:iCs/>
          <w:color w:val="000000"/>
          <w:sz w:val="28"/>
          <w:szCs w:val="28"/>
        </w:rPr>
      </w:pPr>
      <w:r w:rsidRPr="00745949">
        <w:rPr>
          <w:iCs/>
          <w:color w:val="000000"/>
          <w:sz w:val="28"/>
          <w:szCs w:val="28"/>
        </w:rPr>
        <w:t>изменение формы производства, она переходит в международную форму в виде транснациональных корпораций (ТНК);</w:t>
      </w:r>
    </w:p>
    <w:p w:rsidR="00116AAE" w:rsidRPr="00745949" w:rsidRDefault="00116AAE" w:rsidP="008F0B30">
      <w:pPr>
        <w:keepNext/>
        <w:widowControl w:val="0"/>
        <w:numPr>
          <w:ilvl w:val="0"/>
          <w:numId w:val="8"/>
        </w:numPr>
        <w:tabs>
          <w:tab w:val="clear" w:pos="1571"/>
          <w:tab w:val="num" w:pos="720"/>
        </w:tabs>
        <w:suppressAutoHyphens/>
        <w:spacing w:line="360" w:lineRule="auto"/>
        <w:ind w:left="0" w:firstLine="709"/>
        <w:jc w:val="both"/>
        <w:rPr>
          <w:iCs/>
          <w:color w:val="000000"/>
          <w:sz w:val="28"/>
          <w:szCs w:val="28"/>
        </w:rPr>
      </w:pPr>
      <w:r w:rsidRPr="00745949">
        <w:rPr>
          <w:iCs/>
          <w:color w:val="000000"/>
          <w:sz w:val="28"/>
          <w:szCs w:val="28"/>
        </w:rPr>
        <w:t>изменение содержания производства и обмена под воздействием специализации, т.е. ориентация национальной экономики на международные стандарты;</w:t>
      </w:r>
    </w:p>
    <w:p w:rsidR="00116AAE" w:rsidRPr="00745949" w:rsidRDefault="00116AAE" w:rsidP="008F0B30">
      <w:pPr>
        <w:keepNext/>
        <w:widowControl w:val="0"/>
        <w:numPr>
          <w:ilvl w:val="0"/>
          <w:numId w:val="8"/>
        </w:numPr>
        <w:tabs>
          <w:tab w:val="clear" w:pos="1571"/>
          <w:tab w:val="num" w:pos="720"/>
        </w:tabs>
        <w:suppressAutoHyphens/>
        <w:spacing w:line="360" w:lineRule="auto"/>
        <w:ind w:left="0" w:firstLine="709"/>
        <w:jc w:val="both"/>
        <w:rPr>
          <w:iCs/>
          <w:color w:val="000000"/>
          <w:sz w:val="28"/>
          <w:szCs w:val="28"/>
        </w:rPr>
      </w:pPr>
      <w:r w:rsidRPr="00745949">
        <w:rPr>
          <w:iCs/>
          <w:color w:val="000000"/>
          <w:sz w:val="28"/>
          <w:szCs w:val="28"/>
        </w:rPr>
        <w:t>происходящие принципиальные изменения в хозяйственной жизни – международные центры управления, совместное предпринимательство (СП), международные системы информации, система международных стандартов (Генеральное соглашение по тарифам и торговле (ГАТТ), МВФ, органы ООН и т.д.).</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При этом интеграция является этапом в процессе интернационализации хозяйственной жизни, который ведет к созданию нового качества – целостности обособленного хозяйственного комплекса нескольких государств (однородный, внутренне слитый хозяйственный механизм) </w:t>
      </w:r>
      <w:r w:rsidRPr="00745949">
        <w:rPr>
          <w:color w:val="000000"/>
          <w:sz w:val="28"/>
          <w:szCs w:val="28"/>
        </w:rPr>
        <w:sym w:font="Symbol" w:char="F05B"/>
      </w:r>
      <w:r w:rsidRPr="00745949">
        <w:rPr>
          <w:color w:val="000000"/>
          <w:sz w:val="28"/>
          <w:szCs w:val="28"/>
        </w:rPr>
        <w:t>1</w:t>
      </w:r>
      <w:r w:rsidR="00930DFA" w:rsidRPr="00745949">
        <w:rPr>
          <w:color w:val="000000"/>
          <w:sz w:val="28"/>
          <w:szCs w:val="28"/>
        </w:rPr>
        <w:t>8</w:t>
      </w:r>
      <w:r w:rsidRPr="00745949">
        <w:rPr>
          <w:color w:val="000000"/>
          <w:sz w:val="28"/>
          <w:szCs w:val="28"/>
        </w:rPr>
        <w:sym w:font="Symbol" w:char="F05D"/>
      </w:r>
      <w:r w:rsidRPr="00745949">
        <w:rPr>
          <w:color w:val="000000"/>
          <w:sz w:val="28"/>
          <w:szCs w:val="28"/>
        </w:rPr>
        <w:t>. При этом признаки интеграции стран включают в себя:</w:t>
      </w:r>
    </w:p>
    <w:p w:rsidR="00116AAE" w:rsidRPr="00745949" w:rsidRDefault="00116AAE" w:rsidP="008F0B30">
      <w:pPr>
        <w:keepNext/>
        <w:widowControl w:val="0"/>
        <w:numPr>
          <w:ilvl w:val="0"/>
          <w:numId w:val="9"/>
        </w:numPr>
        <w:suppressAutoHyphens/>
        <w:spacing w:line="360" w:lineRule="auto"/>
        <w:ind w:left="0" w:firstLine="709"/>
        <w:jc w:val="both"/>
        <w:rPr>
          <w:color w:val="000000"/>
          <w:sz w:val="28"/>
          <w:szCs w:val="28"/>
        </w:rPr>
      </w:pPr>
      <w:r w:rsidRPr="00745949">
        <w:rPr>
          <w:color w:val="000000"/>
          <w:sz w:val="28"/>
          <w:szCs w:val="28"/>
        </w:rPr>
        <w:t>взаимопроникновение и переплетение национальных производственных процессов;</w:t>
      </w:r>
    </w:p>
    <w:p w:rsidR="00116AAE" w:rsidRPr="00745949" w:rsidRDefault="00116AAE" w:rsidP="008F0B30">
      <w:pPr>
        <w:keepNext/>
        <w:widowControl w:val="0"/>
        <w:numPr>
          <w:ilvl w:val="0"/>
          <w:numId w:val="9"/>
        </w:numPr>
        <w:suppressAutoHyphens/>
        <w:spacing w:line="360" w:lineRule="auto"/>
        <w:ind w:left="0" w:firstLine="709"/>
        <w:jc w:val="both"/>
        <w:rPr>
          <w:color w:val="000000"/>
          <w:sz w:val="28"/>
          <w:szCs w:val="28"/>
        </w:rPr>
      </w:pPr>
      <w:r w:rsidRPr="00745949">
        <w:rPr>
          <w:color w:val="000000"/>
          <w:sz w:val="28"/>
          <w:szCs w:val="28"/>
        </w:rPr>
        <w:t>глубокие структурные изменения в экономике стран-участниц;</w:t>
      </w:r>
    </w:p>
    <w:p w:rsidR="00116AAE" w:rsidRPr="00745949" w:rsidRDefault="00116AAE" w:rsidP="008F0B30">
      <w:pPr>
        <w:keepNext/>
        <w:widowControl w:val="0"/>
        <w:numPr>
          <w:ilvl w:val="0"/>
          <w:numId w:val="9"/>
        </w:numPr>
        <w:suppressAutoHyphens/>
        <w:spacing w:line="360" w:lineRule="auto"/>
        <w:ind w:left="0" w:firstLine="709"/>
        <w:jc w:val="both"/>
        <w:rPr>
          <w:color w:val="000000"/>
          <w:sz w:val="28"/>
          <w:szCs w:val="28"/>
        </w:rPr>
      </w:pPr>
      <w:r w:rsidRPr="00745949">
        <w:rPr>
          <w:color w:val="000000"/>
          <w:sz w:val="28"/>
          <w:szCs w:val="28"/>
        </w:rPr>
        <w:t>необходимость и целенаправленное регулирование интеграционных процессов; возникновение межгосударственных</w:t>
      </w:r>
      <w:r w:rsidR="00E51F9E" w:rsidRPr="00745949">
        <w:rPr>
          <w:color w:val="000000"/>
          <w:sz w:val="28"/>
          <w:szCs w:val="28"/>
        </w:rPr>
        <w:t xml:space="preserve"> </w:t>
      </w:r>
      <w:r w:rsidRPr="00745949">
        <w:rPr>
          <w:color w:val="000000"/>
          <w:sz w:val="28"/>
          <w:szCs w:val="28"/>
        </w:rPr>
        <w:t>(наднациональных или надгосударственных) структур (институциональные структуры).</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Очень важно говорить об </w:t>
      </w:r>
      <w:r w:rsidRPr="00745949">
        <w:rPr>
          <w:iCs/>
          <w:color w:val="000000"/>
          <w:sz w:val="28"/>
          <w:szCs w:val="28"/>
        </w:rPr>
        <w:t>условиях</w:t>
      </w:r>
      <w:r w:rsidRPr="00745949">
        <w:rPr>
          <w:color w:val="000000"/>
          <w:sz w:val="28"/>
          <w:szCs w:val="28"/>
        </w:rPr>
        <w:t xml:space="preserve"> интеграции применительно к</w:t>
      </w:r>
      <w:r w:rsidR="00E51F9E" w:rsidRPr="00745949">
        <w:rPr>
          <w:color w:val="000000"/>
          <w:sz w:val="28"/>
          <w:szCs w:val="28"/>
        </w:rPr>
        <w:t xml:space="preserve"> </w:t>
      </w:r>
      <w:r w:rsidRPr="00745949">
        <w:rPr>
          <w:color w:val="000000"/>
          <w:sz w:val="28"/>
          <w:szCs w:val="28"/>
        </w:rPr>
        <w:t>той или иной интегрируемой стране (развитая инфраструктура; наличие политических решений правительства, т.е. создание условий для интеграции – политическ</w:t>
      </w:r>
      <w:r w:rsidR="003868E4" w:rsidRPr="00745949">
        <w:rPr>
          <w:color w:val="000000"/>
          <w:sz w:val="28"/>
          <w:szCs w:val="28"/>
        </w:rPr>
        <w:t>ой</w:t>
      </w:r>
      <w:r w:rsidRPr="00745949">
        <w:rPr>
          <w:color w:val="000000"/>
          <w:sz w:val="28"/>
          <w:szCs w:val="28"/>
        </w:rPr>
        <w:t xml:space="preserve"> и экономическ</w:t>
      </w:r>
      <w:r w:rsidR="003868E4" w:rsidRPr="00745949">
        <w:rPr>
          <w:color w:val="000000"/>
          <w:sz w:val="28"/>
          <w:szCs w:val="28"/>
        </w:rPr>
        <w:t>ой</w:t>
      </w:r>
      <w:r w:rsidRPr="00745949">
        <w:rPr>
          <w:color w:val="000000"/>
          <w:sz w:val="28"/>
          <w:szCs w:val="28"/>
        </w:rPr>
        <w:t xml:space="preserve"> баз); у</w:t>
      </w:r>
      <w:r w:rsidRPr="00745949">
        <w:rPr>
          <w:iCs/>
          <w:color w:val="000000"/>
          <w:sz w:val="28"/>
          <w:szCs w:val="28"/>
        </w:rPr>
        <w:t>ровни</w:t>
      </w:r>
      <w:r w:rsidRPr="00745949">
        <w:rPr>
          <w:i/>
          <w:iCs/>
          <w:color w:val="000000"/>
          <w:sz w:val="28"/>
          <w:szCs w:val="28"/>
        </w:rPr>
        <w:t xml:space="preserve"> </w:t>
      </w:r>
      <w:r w:rsidRPr="00745949">
        <w:rPr>
          <w:color w:val="000000"/>
          <w:sz w:val="28"/>
          <w:szCs w:val="28"/>
        </w:rPr>
        <w:t>интеграции: макроэкономический, т.е. государственный уровень и микроэкономический (межфирменный – ТНК). Как правило, развивающиеся страны создают интеграционные группировки для преодоления проблем индустриализации.</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Между тем, можно отметить наличие </w:t>
      </w:r>
      <w:r w:rsidR="003868E4" w:rsidRPr="00745949">
        <w:rPr>
          <w:color w:val="000000"/>
          <w:sz w:val="28"/>
          <w:szCs w:val="28"/>
        </w:rPr>
        <w:t>некоторых</w:t>
      </w:r>
      <w:r w:rsidRPr="00745949">
        <w:rPr>
          <w:color w:val="000000"/>
          <w:sz w:val="28"/>
          <w:szCs w:val="28"/>
        </w:rPr>
        <w:t xml:space="preserve"> препятствий на пути интеграции развивающихся стран:</w:t>
      </w:r>
    </w:p>
    <w:p w:rsidR="00E51F9E" w:rsidRPr="00745949" w:rsidRDefault="00116AAE" w:rsidP="008F0B30">
      <w:pPr>
        <w:pStyle w:val="af9"/>
        <w:keepNext/>
        <w:widowControl w:val="0"/>
        <w:numPr>
          <w:ilvl w:val="0"/>
          <w:numId w:val="10"/>
        </w:numPr>
        <w:tabs>
          <w:tab w:val="clear" w:pos="1633"/>
          <w:tab w:val="num" w:pos="720"/>
        </w:tabs>
        <w:spacing w:line="360" w:lineRule="auto"/>
        <w:ind w:left="0" w:firstLine="709"/>
        <w:rPr>
          <w:color w:val="000000"/>
          <w:szCs w:val="28"/>
        </w:rPr>
      </w:pPr>
      <w:r w:rsidRPr="00745949">
        <w:rPr>
          <w:color w:val="000000"/>
          <w:szCs w:val="28"/>
        </w:rPr>
        <w:t>интегрирующиеся страны слабо дополняют экономики друг друга, что сдерживает процесс интеграции; отсюда следует, что необходимы структурные изменения;</w:t>
      </w:r>
    </w:p>
    <w:p w:rsidR="00E51F9E" w:rsidRPr="00745949" w:rsidRDefault="00116AAE" w:rsidP="008F0B30">
      <w:pPr>
        <w:pStyle w:val="af9"/>
        <w:keepNext/>
        <w:widowControl w:val="0"/>
        <w:numPr>
          <w:ilvl w:val="0"/>
          <w:numId w:val="10"/>
        </w:numPr>
        <w:tabs>
          <w:tab w:val="clear" w:pos="1633"/>
          <w:tab w:val="num" w:pos="720"/>
        </w:tabs>
        <w:spacing w:line="360" w:lineRule="auto"/>
        <w:ind w:left="0" w:firstLine="709"/>
        <w:rPr>
          <w:color w:val="000000"/>
          <w:szCs w:val="28"/>
        </w:rPr>
      </w:pPr>
      <w:r w:rsidRPr="00745949">
        <w:rPr>
          <w:color w:val="000000"/>
          <w:szCs w:val="28"/>
        </w:rPr>
        <w:t>не развита инфраструктура;</w:t>
      </w:r>
    </w:p>
    <w:p w:rsidR="00E51F9E" w:rsidRPr="00745949" w:rsidRDefault="00116AAE" w:rsidP="008F0B30">
      <w:pPr>
        <w:pStyle w:val="af9"/>
        <w:keepNext/>
        <w:widowControl w:val="0"/>
        <w:numPr>
          <w:ilvl w:val="0"/>
          <w:numId w:val="10"/>
        </w:numPr>
        <w:tabs>
          <w:tab w:val="clear" w:pos="1633"/>
          <w:tab w:val="num" w:pos="720"/>
        </w:tabs>
        <w:spacing w:line="360" w:lineRule="auto"/>
        <w:ind w:left="0" w:firstLine="709"/>
        <w:rPr>
          <w:color w:val="000000"/>
          <w:szCs w:val="28"/>
        </w:rPr>
      </w:pPr>
      <w:r w:rsidRPr="00745949">
        <w:rPr>
          <w:color w:val="000000"/>
          <w:szCs w:val="28"/>
        </w:rPr>
        <w:t>различия уровней и потенциалов развития;</w:t>
      </w:r>
    </w:p>
    <w:p w:rsidR="00E51F9E" w:rsidRPr="00745949" w:rsidRDefault="00116AAE" w:rsidP="008F0B30">
      <w:pPr>
        <w:pStyle w:val="af9"/>
        <w:keepNext/>
        <w:widowControl w:val="0"/>
        <w:numPr>
          <w:ilvl w:val="0"/>
          <w:numId w:val="10"/>
        </w:numPr>
        <w:tabs>
          <w:tab w:val="clear" w:pos="1633"/>
          <w:tab w:val="num" w:pos="720"/>
        </w:tabs>
        <w:spacing w:line="360" w:lineRule="auto"/>
        <w:ind w:left="0" w:firstLine="709"/>
        <w:rPr>
          <w:color w:val="000000"/>
          <w:szCs w:val="28"/>
        </w:rPr>
      </w:pPr>
      <w:r w:rsidRPr="00745949">
        <w:rPr>
          <w:color w:val="000000"/>
          <w:szCs w:val="28"/>
        </w:rPr>
        <w:t>политическая нестабильность.</w:t>
      </w:r>
    </w:p>
    <w:p w:rsidR="00116AAE" w:rsidRPr="00745949" w:rsidRDefault="00116AAE" w:rsidP="008F0B30">
      <w:pPr>
        <w:pStyle w:val="31"/>
        <w:keepNext/>
        <w:widowControl w:val="0"/>
        <w:suppressAutoHyphens/>
        <w:spacing w:line="360" w:lineRule="auto"/>
        <w:ind w:firstLine="709"/>
        <w:rPr>
          <w:color w:val="000000"/>
          <w:szCs w:val="28"/>
        </w:rPr>
      </w:pPr>
      <w:r w:rsidRPr="00745949">
        <w:rPr>
          <w:color w:val="000000"/>
          <w:szCs w:val="28"/>
        </w:rPr>
        <w:t xml:space="preserve">Последствия международной экономической интеграции для экономического развития стран-участниц могут быть позитивными и негативными. К преимуществам </w:t>
      </w:r>
      <w:r w:rsidR="003868E4" w:rsidRPr="00745949">
        <w:rPr>
          <w:color w:val="000000"/>
          <w:szCs w:val="28"/>
        </w:rPr>
        <w:t xml:space="preserve">в первую очередь </w:t>
      </w:r>
      <w:r w:rsidRPr="00745949">
        <w:rPr>
          <w:color w:val="000000"/>
          <w:szCs w:val="28"/>
        </w:rPr>
        <w:t>относятся:</w:t>
      </w:r>
    </w:p>
    <w:p w:rsidR="00116AAE" w:rsidRPr="00745949" w:rsidRDefault="00116AAE" w:rsidP="008F0B30">
      <w:pPr>
        <w:keepNext/>
        <w:widowControl w:val="0"/>
        <w:numPr>
          <w:ilvl w:val="0"/>
          <w:numId w:val="11"/>
        </w:numPr>
        <w:suppressAutoHyphens/>
        <w:spacing w:line="360" w:lineRule="auto"/>
        <w:ind w:left="0" w:firstLine="709"/>
        <w:jc w:val="both"/>
        <w:rPr>
          <w:color w:val="000000"/>
          <w:sz w:val="28"/>
          <w:szCs w:val="28"/>
        </w:rPr>
      </w:pPr>
      <w:r w:rsidRPr="00745949">
        <w:rPr>
          <w:color w:val="000000"/>
          <w:sz w:val="28"/>
          <w:szCs w:val="28"/>
        </w:rPr>
        <w:t>увеличение размеров рынка – эффект от масштабов производства (для стран с малой емкостью национального рынка), на этой основе необходимость определения оптимального размера предприятия;</w:t>
      </w:r>
    </w:p>
    <w:p w:rsidR="00116AAE" w:rsidRPr="00745949" w:rsidRDefault="00116AAE" w:rsidP="008F0B30">
      <w:pPr>
        <w:keepNext/>
        <w:widowControl w:val="0"/>
        <w:numPr>
          <w:ilvl w:val="0"/>
          <w:numId w:val="11"/>
        </w:numPr>
        <w:suppressAutoHyphens/>
        <w:spacing w:line="360" w:lineRule="auto"/>
        <w:ind w:left="0" w:firstLine="709"/>
        <w:jc w:val="both"/>
        <w:rPr>
          <w:color w:val="000000"/>
          <w:sz w:val="28"/>
          <w:szCs w:val="28"/>
        </w:rPr>
      </w:pPr>
      <w:r w:rsidRPr="00745949">
        <w:rPr>
          <w:color w:val="000000"/>
          <w:sz w:val="28"/>
          <w:szCs w:val="28"/>
        </w:rPr>
        <w:t>возрастание конкуренции между странами;</w:t>
      </w:r>
    </w:p>
    <w:p w:rsidR="00116AAE" w:rsidRPr="00745949" w:rsidRDefault="00116AAE" w:rsidP="008F0B30">
      <w:pPr>
        <w:keepNext/>
        <w:widowControl w:val="0"/>
        <w:numPr>
          <w:ilvl w:val="0"/>
          <w:numId w:val="11"/>
        </w:numPr>
        <w:suppressAutoHyphens/>
        <w:spacing w:line="360" w:lineRule="auto"/>
        <w:ind w:left="0" w:firstLine="709"/>
        <w:jc w:val="both"/>
        <w:rPr>
          <w:color w:val="000000"/>
          <w:sz w:val="28"/>
          <w:szCs w:val="28"/>
        </w:rPr>
      </w:pPr>
      <w:r w:rsidRPr="00745949">
        <w:rPr>
          <w:color w:val="000000"/>
          <w:sz w:val="28"/>
          <w:szCs w:val="28"/>
        </w:rPr>
        <w:t>обеспечение лучших условий торговли;</w:t>
      </w:r>
    </w:p>
    <w:p w:rsidR="00116AAE" w:rsidRPr="00745949" w:rsidRDefault="00116AAE" w:rsidP="008F0B30">
      <w:pPr>
        <w:keepNext/>
        <w:widowControl w:val="0"/>
        <w:numPr>
          <w:ilvl w:val="0"/>
          <w:numId w:val="11"/>
        </w:numPr>
        <w:suppressAutoHyphens/>
        <w:spacing w:line="360" w:lineRule="auto"/>
        <w:ind w:left="0" w:firstLine="709"/>
        <w:jc w:val="both"/>
        <w:rPr>
          <w:color w:val="000000"/>
          <w:sz w:val="28"/>
          <w:szCs w:val="28"/>
        </w:rPr>
      </w:pPr>
      <w:r w:rsidRPr="00745949">
        <w:rPr>
          <w:color w:val="000000"/>
          <w:sz w:val="28"/>
          <w:szCs w:val="28"/>
        </w:rPr>
        <w:t>расширение торговли параллельно с улучшением инфраструктуры;</w:t>
      </w:r>
    </w:p>
    <w:p w:rsidR="00116AAE" w:rsidRPr="00745949" w:rsidRDefault="003868E4" w:rsidP="008F0B30">
      <w:pPr>
        <w:keepNext/>
        <w:widowControl w:val="0"/>
        <w:numPr>
          <w:ilvl w:val="0"/>
          <w:numId w:val="11"/>
        </w:numPr>
        <w:suppressAutoHyphens/>
        <w:spacing w:line="360" w:lineRule="auto"/>
        <w:ind w:left="0" w:firstLine="709"/>
        <w:jc w:val="both"/>
        <w:rPr>
          <w:color w:val="000000"/>
          <w:sz w:val="28"/>
          <w:szCs w:val="28"/>
        </w:rPr>
      </w:pPr>
      <w:r w:rsidRPr="00745949">
        <w:rPr>
          <w:color w:val="000000"/>
          <w:sz w:val="28"/>
          <w:szCs w:val="28"/>
        </w:rPr>
        <w:t xml:space="preserve">распространение </w:t>
      </w:r>
      <w:r w:rsidR="00116AAE" w:rsidRPr="00745949">
        <w:rPr>
          <w:color w:val="000000"/>
          <w:sz w:val="28"/>
          <w:szCs w:val="28"/>
        </w:rPr>
        <w:t>передовой технологии.</w:t>
      </w:r>
    </w:p>
    <w:p w:rsidR="00E51F9E" w:rsidRPr="00745949" w:rsidRDefault="003868E4"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Негативные стороны </w:t>
      </w:r>
      <w:r w:rsidR="00116AAE" w:rsidRPr="00745949">
        <w:rPr>
          <w:color w:val="000000"/>
          <w:sz w:val="28"/>
          <w:szCs w:val="28"/>
        </w:rPr>
        <w:t xml:space="preserve">сотрудничества между странами </w:t>
      </w:r>
      <w:r w:rsidRPr="00745949">
        <w:rPr>
          <w:color w:val="000000"/>
          <w:sz w:val="28"/>
          <w:szCs w:val="28"/>
        </w:rPr>
        <w:t>включают в себя следующие моменты</w:t>
      </w:r>
      <w:r w:rsidR="00116AAE" w:rsidRPr="00745949">
        <w:rPr>
          <w:color w:val="000000"/>
          <w:sz w:val="28"/>
          <w:szCs w:val="28"/>
        </w:rPr>
        <w:t>:</w:t>
      </w:r>
    </w:p>
    <w:p w:rsidR="00E51F9E" w:rsidRPr="00745949" w:rsidRDefault="00116AAE" w:rsidP="008F0B30">
      <w:pPr>
        <w:keepNext/>
        <w:widowControl w:val="0"/>
        <w:numPr>
          <w:ilvl w:val="0"/>
          <w:numId w:val="12"/>
        </w:numPr>
        <w:tabs>
          <w:tab w:val="clear" w:pos="1633"/>
        </w:tabs>
        <w:suppressAutoHyphens/>
        <w:spacing w:line="360" w:lineRule="auto"/>
        <w:ind w:left="0" w:firstLine="709"/>
        <w:jc w:val="both"/>
        <w:rPr>
          <w:color w:val="000000"/>
          <w:sz w:val="28"/>
          <w:szCs w:val="28"/>
        </w:rPr>
      </w:pPr>
      <w:r w:rsidRPr="00745949">
        <w:rPr>
          <w:color w:val="000000"/>
          <w:sz w:val="28"/>
          <w:szCs w:val="28"/>
        </w:rPr>
        <w:t>для более отсталых стран это приводит к оттоку ресурсов (факторов производства), идет перераспределение в пользу более сильных партнеров;</w:t>
      </w:r>
    </w:p>
    <w:p w:rsidR="00E51F9E" w:rsidRPr="00745949" w:rsidRDefault="00116AAE" w:rsidP="008F0B30">
      <w:pPr>
        <w:keepNext/>
        <w:widowControl w:val="0"/>
        <w:numPr>
          <w:ilvl w:val="0"/>
          <w:numId w:val="12"/>
        </w:numPr>
        <w:tabs>
          <w:tab w:val="clear" w:pos="1633"/>
        </w:tabs>
        <w:suppressAutoHyphens/>
        <w:spacing w:line="360" w:lineRule="auto"/>
        <w:ind w:left="0" w:firstLine="709"/>
        <w:jc w:val="both"/>
        <w:rPr>
          <w:color w:val="000000"/>
          <w:sz w:val="28"/>
          <w:szCs w:val="28"/>
        </w:rPr>
      </w:pPr>
      <w:r w:rsidRPr="00745949">
        <w:rPr>
          <w:color w:val="000000"/>
          <w:sz w:val="28"/>
          <w:szCs w:val="28"/>
        </w:rPr>
        <w:t>олигопольный сговор между ТНК стран-участниц, что приводит к повышению цен;</w:t>
      </w:r>
    </w:p>
    <w:p w:rsidR="00116AAE" w:rsidRPr="00745949" w:rsidRDefault="00116AAE" w:rsidP="008F0B30">
      <w:pPr>
        <w:keepNext/>
        <w:widowControl w:val="0"/>
        <w:numPr>
          <w:ilvl w:val="0"/>
          <w:numId w:val="12"/>
        </w:numPr>
        <w:tabs>
          <w:tab w:val="clear" w:pos="1633"/>
        </w:tabs>
        <w:suppressAutoHyphens/>
        <w:spacing w:line="360" w:lineRule="auto"/>
        <w:ind w:left="0" w:firstLine="709"/>
        <w:jc w:val="both"/>
        <w:rPr>
          <w:color w:val="000000"/>
          <w:sz w:val="28"/>
          <w:szCs w:val="28"/>
        </w:rPr>
      </w:pPr>
      <w:r w:rsidRPr="00745949">
        <w:rPr>
          <w:color w:val="000000"/>
          <w:sz w:val="28"/>
          <w:szCs w:val="28"/>
        </w:rPr>
        <w:t>эффект потерь от увеличения масштабов производства при очень сильной концентрации.</w:t>
      </w:r>
    </w:p>
    <w:p w:rsidR="00116AAE" w:rsidRPr="00745949" w:rsidRDefault="00116AAE"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 xml:space="preserve">В современном мире в условиях углубляющейся </w:t>
      </w:r>
      <w:r w:rsidRPr="00745949">
        <w:rPr>
          <w:bCs/>
          <w:color w:val="000000"/>
          <w:sz w:val="28"/>
          <w:szCs w:val="28"/>
        </w:rPr>
        <w:t>интернационализации хозяйственной жизни</w:t>
      </w:r>
      <w:r w:rsidRPr="00745949">
        <w:rPr>
          <w:color w:val="000000"/>
          <w:sz w:val="28"/>
          <w:szCs w:val="28"/>
        </w:rPr>
        <w:t xml:space="preserve"> меняются характер и формы экономических отношений между странами. Если раньше они базировались на обычной торговле, то теперь все больше на производственной взаимосвязи, интернационализации капитала. Поэтому переход к открытой экономике связан также с созданием необходимых условий для движения капитала и рабочей силы как в страны СНГ, так и из них. Преобразования в организации ВЭД должны учитывать те изменения, которые происходят в других странах мира. </w:t>
      </w:r>
      <w:r w:rsidR="003868E4" w:rsidRPr="00745949">
        <w:rPr>
          <w:color w:val="000000"/>
          <w:sz w:val="28"/>
          <w:szCs w:val="28"/>
        </w:rPr>
        <w:t>Мы уверены, что д</w:t>
      </w:r>
      <w:r w:rsidRPr="00745949">
        <w:rPr>
          <w:color w:val="000000"/>
          <w:sz w:val="28"/>
          <w:szCs w:val="28"/>
        </w:rPr>
        <w:t>олжны получить развитие различные формы экономических связей с другими странами, характерные для современности.</w:t>
      </w:r>
    </w:p>
    <w:p w:rsidR="003868E4" w:rsidRPr="00745949" w:rsidRDefault="00116AAE" w:rsidP="008F0B30">
      <w:pPr>
        <w:keepNext/>
        <w:widowControl w:val="0"/>
        <w:suppressAutoHyphens/>
        <w:spacing w:line="360" w:lineRule="auto"/>
        <w:ind w:firstLine="709"/>
        <w:jc w:val="both"/>
        <w:rPr>
          <w:bCs/>
          <w:color w:val="000000"/>
          <w:sz w:val="28"/>
          <w:szCs w:val="28"/>
        </w:rPr>
      </w:pPr>
      <w:r w:rsidRPr="00745949">
        <w:rPr>
          <w:color w:val="000000"/>
          <w:sz w:val="28"/>
          <w:szCs w:val="28"/>
        </w:rPr>
        <w:t xml:space="preserve">Развитие МРТ и мирового хозяйства в XXв. определяется все возрастающей интернационализацией хозяйственной жизни. На этот процесс влияют различные </w:t>
      </w:r>
      <w:r w:rsidRPr="00745949">
        <w:rPr>
          <w:bCs/>
          <w:color w:val="000000"/>
          <w:sz w:val="28"/>
          <w:szCs w:val="28"/>
        </w:rPr>
        <w:t>факторы:</w:t>
      </w:r>
    </w:p>
    <w:p w:rsidR="00E51F9E" w:rsidRPr="00745949" w:rsidRDefault="003868E4" w:rsidP="008F0B30">
      <w:pPr>
        <w:keepNext/>
        <w:widowControl w:val="0"/>
        <w:suppressAutoHyphens/>
        <w:spacing w:line="360" w:lineRule="auto"/>
        <w:ind w:firstLine="709"/>
        <w:jc w:val="both"/>
        <w:rPr>
          <w:color w:val="000000"/>
          <w:sz w:val="28"/>
          <w:szCs w:val="28"/>
        </w:rPr>
      </w:pPr>
      <w:r w:rsidRPr="00745949">
        <w:rPr>
          <w:bCs/>
          <w:color w:val="000000"/>
          <w:sz w:val="28"/>
          <w:szCs w:val="28"/>
        </w:rPr>
        <w:t>1.</w:t>
      </w:r>
      <w:r w:rsidR="00E51F9E" w:rsidRPr="00745949">
        <w:rPr>
          <w:b/>
          <w:bCs/>
          <w:color w:val="000000"/>
          <w:sz w:val="28"/>
          <w:szCs w:val="28"/>
        </w:rPr>
        <w:t xml:space="preserve"> </w:t>
      </w:r>
      <w:r w:rsidRPr="00745949">
        <w:rPr>
          <w:color w:val="000000"/>
          <w:sz w:val="28"/>
          <w:szCs w:val="28"/>
        </w:rPr>
        <w:t xml:space="preserve">Географические </w:t>
      </w:r>
      <w:r w:rsidR="00116AAE" w:rsidRPr="00745949">
        <w:rPr>
          <w:color w:val="000000"/>
          <w:sz w:val="28"/>
          <w:szCs w:val="28"/>
        </w:rPr>
        <w:t>факторы, неравномерность распределения на земном шаре природных ресурсов, в том числе растительного и животного мира, различные почвенно-климатические условия. Увеличение объемов выпуска продукции, появление новых отраслей и производств обусловливают повышенный спрос на сырьевые товары, получение которых ограничено природными условиями. Это стимулирует добычу сырья в тех странах, в которых имеются соответствующие запасы. Кроме того, растет спрос на продовольственные товары, которые производятся лишь в определенных климатических зонах</w:t>
      </w:r>
      <w:r w:rsidRPr="00745949">
        <w:rPr>
          <w:color w:val="000000"/>
          <w:sz w:val="28"/>
          <w:szCs w:val="28"/>
        </w:rPr>
        <w:t>.</w:t>
      </w:r>
    </w:p>
    <w:p w:rsidR="00E51F9E" w:rsidRPr="00745949" w:rsidRDefault="003868E4"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2. Степень </w:t>
      </w:r>
      <w:r w:rsidR="00116AAE" w:rsidRPr="00745949">
        <w:rPr>
          <w:color w:val="000000"/>
          <w:sz w:val="28"/>
          <w:szCs w:val="28"/>
        </w:rPr>
        <w:t>развития производительных сил. Крупное машинное производство, как правило, может быть эффективным только при глубокой специализации и ориентации на широкий рынок сбыта, что приводит к необхо</w:t>
      </w:r>
      <w:r w:rsidRPr="00745949">
        <w:rPr>
          <w:color w:val="000000"/>
          <w:sz w:val="28"/>
          <w:szCs w:val="28"/>
        </w:rPr>
        <w:t>димости выхода на внешний рынок.</w:t>
      </w:r>
    </w:p>
    <w:p w:rsidR="00116AAE" w:rsidRPr="00745949" w:rsidRDefault="003868E4" w:rsidP="008F0B30">
      <w:pPr>
        <w:keepNext/>
        <w:widowControl w:val="0"/>
        <w:suppressAutoHyphens/>
        <w:spacing w:line="360" w:lineRule="auto"/>
        <w:ind w:firstLine="709"/>
        <w:jc w:val="both"/>
        <w:rPr>
          <w:color w:val="000000"/>
          <w:sz w:val="28"/>
          <w:szCs w:val="28"/>
        </w:rPr>
      </w:pPr>
      <w:r w:rsidRPr="00745949">
        <w:rPr>
          <w:color w:val="000000"/>
          <w:sz w:val="28"/>
          <w:szCs w:val="28"/>
        </w:rPr>
        <w:t>3.</w:t>
      </w:r>
      <w:r w:rsidR="00116AAE" w:rsidRPr="00745949">
        <w:rPr>
          <w:color w:val="000000"/>
          <w:sz w:val="28"/>
          <w:szCs w:val="28"/>
        </w:rPr>
        <w:t xml:space="preserve"> </w:t>
      </w:r>
      <w:r w:rsidRPr="00745949">
        <w:rPr>
          <w:color w:val="000000"/>
          <w:sz w:val="28"/>
          <w:szCs w:val="28"/>
        </w:rPr>
        <w:t>Научно</w:t>
      </w:r>
      <w:r w:rsidR="00116AAE" w:rsidRPr="00745949">
        <w:rPr>
          <w:color w:val="000000"/>
          <w:sz w:val="28"/>
          <w:szCs w:val="28"/>
        </w:rPr>
        <w:t>-технический прогресс (НТП). При быстром обновлении продукции и технологий невозможно достичь оптимального развития всех видов производства в рамках одной страны, поэтому необходим активный обмен продукцией, услугами и факторами производства.</w:t>
      </w:r>
    </w:p>
    <w:p w:rsidR="00116AAE" w:rsidRPr="00745949" w:rsidRDefault="003868E4" w:rsidP="008F0B30">
      <w:pPr>
        <w:pStyle w:val="13"/>
        <w:keepNext/>
        <w:suppressAutoHyphens/>
        <w:spacing w:line="360" w:lineRule="auto"/>
        <w:ind w:firstLine="709"/>
        <w:rPr>
          <w:color w:val="000000"/>
          <w:sz w:val="28"/>
          <w:szCs w:val="28"/>
        </w:rPr>
      </w:pPr>
      <w:r w:rsidRPr="00745949">
        <w:rPr>
          <w:color w:val="000000"/>
          <w:sz w:val="28"/>
          <w:szCs w:val="28"/>
        </w:rPr>
        <w:t>Перечислим главные</w:t>
      </w:r>
      <w:r w:rsidR="00116AAE" w:rsidRPr="00745949">
        <w:rPr>
          <w:color w:val="000000"/>
          <w:sz w:val="28"/>
          <w:szCs w:val="28"/>
        </w:rPr>
        <w:t xml:space="preserve"> фактор</w:t>
      </w:r>
      <w:r w:rsidRPr="00745949">
        <w:rPr>
          <w:color w:val="000000"/>
          <w:sz w:val="28"/>
          <w:szCs w:val="28"/>
        </w:rPr>
        <w:t>ы</w:t>
      </w:r>
      <w:r w:rsidR="00116AAE" w:rsidRPr="00745949">
        <w:rPr>
          <w:color w:val="000000"/>
          <w:sz w:val="28"/>
          <w:szCs w:val="28"/>
        </w:rPr>
        <w:t xml:space="preserve"> развития международного экономического сотрудничества</w:t>
      </w:r>
      <w:r w:rsidRPr="00745949">
        <w:rPr>
          <w:color w:val="000000"/>
          <w:sz w:val="28"/>
          <w:szCs w:val="28"/>
        </w:rPr>
        <w:t>:</w:t>
      </w:r>
      <w:r w:rsidR="00116AAE" w:rsidRPr="00745949">
        <w:rPr>
          <w:color w:val="000000"/>
          <w:sz w:val="28"/>
          <w:szCs w:val="28"/>
        </w:rPr>
        <w:t xml:space="preserve"> географические условия, различия в природных ресурсах</w:t>
      </w:r>
      <w:r w:rsidR="00116AAE" w:rsidRPr="00745949">
        <w:rPr>
          <w:noProof/>
          <w:color w:val="000000"/>
          <w:sz w:val="28"/>
          <w:szCs w:val="28"/>
        </w:rPr>
        <w:t xml:space="preserve"> –</w:t>
      </w:r>
      <w:r w:rsidR="00116AAE" w:rsidRPr="00745949">
        <w:rPr>
          <w:color w:val="000000"/>
          <w:sz w:val="28"/>
          <w:szCs w:val="28"/>
        </w:rPr>
        <w:t xml:space="preserve"> запасах полезных ископаемых, климате, плодородии почвы и т.д. Значительное увеличение объемов выпускаемой продукции, появление новых отраслей и видов производств ведут к резкому росту спроса на различные виды топлива, сырья и материалов. Однако возможности получения большинства видов сырья в отдельно взятой стране ограничены природными условиями. Поэтому естественно стремление отраслей промышленности, освоивших производство продукции в крупных размерах, получить необходимое сырье в тех странах, где оно есть и производится дешево.</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В современных условиях технический прогресс привел к более экономному расходованию сырья, его комплексному и многократному использованию, внедрению синтетических материалов, что</w:t>
      </w:r>
      <w:r w:rsidR="003868E4" w:rsidRPr="00745949">
        <w:rPr>
          <w:color w:val="000000"/>
          <w:sz w:val="28"/>
          <w:szCs w:val="28"/>
        </w:rPr>
        <w:t>, естественно,</w:t>
      </w:r>
      <w:r w:rsidRPr="00745949">
        <w:rPr>
          <w:color w:val="000000"/>
          <w:sz w:val="28"/>
          <w:szCs w:val="28"/>
        </w:rPr>
        <w:t xml:space="preserve"> относительно уменьшило потребность промышленно развитых стран во внешних источниках сырья. Однако структурные сдвиги в экономике, появление новых отраслей и производств потребовали в то же время существенного расширения импорта некоторых видов сырья, в частности ряда цветных и редких металлов, нефти, газа и др. Подобное положение наблюдается в странах Западной Европы и, особенно</w:t>
      </w:r>
      <w:r w:rsidR="003868E4" w:rsidRPr="00745949">
        <w:rPr>
          <w:color w:val="000000"/>
          <w:sz w:val="28"/>
          <w:szCs w:val="28"/>
        </w:rPr>
        <w:t xml:space="preserve"> </w:t>
      </w:r>
      <w:r w:rsidRPr="00745949">
        <w:rPr>
          <w:color w:val="000000"/>
          <w:sz w:val="28"/>
          <w:szCs w:val="28"/>
        </w:rPr>
        <w:t>в Японии.</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Технический переворот в сельском хозяйстве позволил в этой отрасли значительно повысить производство сельскохозяйственной продукции и производительность труда. Возросла степень самообеспечения продовольствием многих стран. Но и сейчас многие промышленно развитые страны ввозят из-за границы часть необходимого им продовольствия. Возрастает спрос и на такие виды продовольственных товаров, которые производятся лишь в странах с жарким климатом (кофе, чай,</w:t>
      </w:r>
      <w:r w:rsidR="00E51F9E" w:rsidRPr="00745949">
        <w:rPr>
          <w:color w:val="000000"/>
          <w:sz w:val="28"/>
          <w:szCs w:val="28"/>
        </w:rPr>
        <w:t xml:space="preserve"> </w:t>
      </w:r>
      <w:r w:rsidRPr="00745949">
        <w:rPr>
          <w:color w:val="000000"/>
          <w:sz w:val="28"/>
          <w:szCs w:val="28"/>
        </w:rPr>
        <w:t>фрукты).</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Еще один фактор, обосновывающий углубление международного экономического сотрудничества</w:t>
      </w:r>
      <w:r w:rsidRPr="00745949">
        <w:rPr>
          <w:noProof/>
          <w:color w:val="000000"/>
          <w:sz w:val="28"/>
          <w:szCs w:val="28"/>
        </w:rPr>
        <w:t xml:space="preserve"> –</w:t>
      </w:r>
      <w:r w:rsidRPr="00745949">
        <w:rPr>
          <w:color w:val="000000"/>
          <w:sz w:val="28"/>
          <w:szCs w:val="28"/>
        </w:rPr>
        <w:t xml:space="preserve"> промышленность. Его организация связана с необходимостью углубления специализации, улучшающая условия производства и способствующая росту производительности труда. С развитием специализированного массового производства встает вопрос о емкости рынка. Некоторые виды машин и оборудования требуются данной стране в относительно небольших количествах. Однако их выпуск </w:t>
      </w:r>
      <w:r w:rsidR="002751D2" w:rsidRPr="00745949">
        <w:rPr>
          <w:color w:val="000000"/>
          <w:sz w:val="28"/>
          <w:szCs w:val="28"/>
        </w:rPr>
        <w:t>будет</w:t>
      </w:r>
      <w:r w:rsidRPr="00745949">
        <w:rPr>
          <w:color w:val="000000"/>
          <w:sz w:val="28"/>
          <w:szCs w:val="28"/>
        </w:rPr>
        <w:t xml:space="preserve"> более эффективным </w:t>
      </w:r>
      <w:r w:rsidR="002751D2" w:rsidRPr="00745949">
        <w:rPr>
          <w:color w:val="000000"/>
          <w:sz w:val="28"/>
          <w:szCs w:val="28"/>
        </w:rPr>
        <w:t xml:space="preserve">лишь </w:t>
      </w:r>
      <w:r w:rsidRPr="00745949">
        <w:rPr>
          <w:color w:val="000000"/>
          <w:sz w:val="28"/>
          <w:szCs w:val="28"/>
        </w:rPr>
        <w:t>при массовом производстве, что ведет к созданию крупных предприятий по выпуску специализированной продукции с расчетом не только на внутренний, но и внешний рынок.</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Предприниматели расширяют производство сверх емкости внутреннего рынка с целью сбыта части продукции в других странах. Первоначально такими странами были, прежде всего, те, где еще не возникла машинная индустрия. В обмен на промышленную продукцию они поставляли сырье и продовольствие. Но предприниматели выходили и на рынки других промышленных стран, вытесняя с них менее конкурентоспособных местных предпринимателей. В связи с тем, что национальное производство принимает все более специализированный характер и рассчитано на удовлетворение как внутренних, так и внешних потребностей, в экономике практически всех промышленно развитых стран возрастает роль внешних рынков сбыта. В то же время отсутствие производства некоторых видов промышленной продукции ведет к повышению роли импорта в удовлетворении потребностей национальной экономики. Чем выше уровень экономического развития, тем более настоятельной становится участие страны в МРТ и в международном экономическом сотрудничестве.</w:t>
      </w:r>
    </w:p>
    <w:p w:rsidR="00116AAE" w:rsidRPr="00745949" w:rsidRDefault="002751D2" w:rsidP="008F0B30">
      <w:pPr>
        <w:pStyle w:val="13"/>
        <w:keepNext/>
        <w:suppressAutoHyphens/>
        <w:spacing w:line="360" w:lineRule="auto"/>
        <w:ind w:firstLine="709"/>
        <w:rPr>
          <w:color w:val="000000"/>
          <w:sz w:val="28"/>
          <w:szCs w:val="28"/>
        </w:rPr>
      </w:pPr>
      <w:r w:rsidRPr="00745949">
        <w:rPr>
          <w:color w:val="000000"/>
          <w:sz w:val="28"/>
          <w:szCs w:val="28"/>
        </w:rPr>
        <w:t>Фактором</w:t>
      </w:r>
      <w:r w:rsidR="00116AAE" w:rsidRPr="00745949">
        <w:rPr>
          <w:color w:val="000000"/>
          <w:sz w:val="28"/>
          <w:szCs w:val="28"/>
        </w:rPr>
        <w:t xml:space="preserve">, усиливающим тенденции к более тесному экономическому сотрудничеству, становится </w:t>
      </w:r>
      <w:r w:rsidRPr="00745949">
        <w:rPr>
          <w:color w:val="000000"/>
          <w:sz w:val="28"/>
          <w:szCs w:val="28"/>
        </w:rPr>
        <w:t xml:space="preserve">и </w:t>
      </w:r>
      <w:r w:rsidR="00116AAE" w:rsidRPr="00745949">
        <w:rPr>
          <w:color w:val="000000"/>
          <w:sz w:val="28"/>
          <w:szCs w:val="28"/>
        </w:rPr>
        <w:t>НТП. В условиях НТП</w:t>
      </w:r>
      <w:r w:rsidRPr="00745949">
        <w:rPr>
          <w:color w:val="000000"/>
          <w:sz w:val="28"/>
          <w:szCs w:val="28"/>
        </w:rPr>
        <w:t xml:space="preserve">, </w:t>
      </w:r>
      <w:r w:rsidR="00116AAE" w:rsidRPr="00745949">
        <w:rPr>
          <w:color w:val="000000"/>
          <w:sz w:val="28"/>
          <w:szCs w:val="28"/>
        </w:rPr>
        <w:t>в связи с ростом расходов на НИОКР и капиталовложений для создания новых видов продукции</w:t>
      </w:r>
      <w:r w:rsidRPr="00745949">
        <w:rPr>
          <w:color w:val="000000"/>
          <w:sz w:val="28"/>
          <w:szCs w:val="28"/>
        </w:rPr>
        <w:t>,</w:t>
      </w:r>
      <w:r w:rsidR="00116AAE" w:rsidRPr="00745949">
        <w:rPr>
          <w:color w:val="000000"/>
          <w:sz w:val="28"/>
          <w:szCs w:val="28"/>
        </w:rPr>
        <w:t xml:space="preserve"> увеличиваются оптимальные размеры предприятий, и в то же время намного расширяется номенклатура выпускаемых изделий. Невозможность в оптимальных масштабах производить все современные виды продукции обуславливает необходимость роста международной специализации и кооперирования.</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Показателем повышения роли внешней торговли в экономике может служить рост отношения объема экспорта к величине валового национального продукта (ВНП) в основн</w:t>
      </w:r>
      <w:r w:rsidR="002751D2" w:rsidRPr="00745949">
        <w:rPr>
          <w:color w:val="000000"/>
          <w:sz w:val="28"/>
          <w:szCs w:val="28"/>
        </w:rPr>
        <w:t>ых промышленно развитых странах. Это наглядно</w:t>
      </w:r>
      <w:r w:rsidRPr="00745949">
        <w:rPr>
          <w:color w:val="000000"/>
          <w:sz w:val="28"/>
          <w:szCs w:val="28"/>
        </w:rPr>
        <w:t xml:space="preserve"> свидетельствует о том, что вся большая часть их конечного общественного продукта реализуется на внешних рынках.</w:t>
      </w:r>
    </w:p>
    <w:p w:rsidR="00116AAE" w:rsidRPr="00745949" w:rsidRDefault="00116AAE" w:rsidP="008F0B30">
      <w:pPr>
        <w:pStyle w:val="13"/>
        <w:keepNext/>
        <w:suppressAutoHyphens/>
        <w:spacing w:line="360" w:lineRule="auto"/>
        <w:ind w:firstLine="709"/>
        <w:rPr>
          <w:color w:val="000000"/>
          <w:sz w:val="28"/>
          <w:szCs w:val="28"/>
        </w:rPr>
      </w:pPr>
      <w:r w:rsidRPr="00745949">
        <w:rPr>
          <w:color w:val="000000"/>
          <w:sz w:val="28"/>
          <w:szCs w:val="28"/>
        </w:rPr>
        <w:t>В большей зависимости от внешних производственных связей находятся промышленно развитые страны с небольшой территорией и численностью населения. Они не имеют возможности организовать массовое производство всей современной продукции. Поэтому здесь складывается производственная структура с ограниченным кругом отраслей. Так, в Нидерландах, Норвегии, Бельгии доля экспорта в ВНП составляет около или более</w:t>
      </w:r>
      <w:r w:rsidRPr="00745949">
        <w:rPr>
          <w:noProof/>
          <w:color w:val="000000"/>
          <w:sz w:val="28"/>
          <w:szCs w:val="28"/>
        </w:rPr>
        <w:t xml:space="preserve"> половины;</w:t>
      </w:r>
      <w:r w:rsidRPr="00745949">
        <w:rPr>
          <w:color w:val="000000"/>
          <w:sz w:val="28"/>
          <w:szCs w:val="28"/>
        </w:rPr>
        <w:t xml:space="preserve"> примерно такая же часть потребляемой продукции импортируется. По мере повышения уровня экономического развития степень зависимости этих стран от </w:t>
      </w:r>
      <w:r w:rsidR="000B43CA" w:rsidRPr="00745949">
        <w:rPr>
          <w:color w:val="000000"/>
          <w:sz w:val="28"/>
          <w:szCs w:val="28"/>
        </w:rPr>
        <w:t>внешних связей будет повышаться. Это обусловлено тем, что</w:t>
      </w:r>
      <w:r w:rsidRPr="00745949">
        <w:rPr>
          <w:color w:val="000000"/>
          <w:sz w:val="28"/>
          <w:szCs w:val="28"/>
        </w:rPr>
        <w:t xml:space="preserve"> в экономике все больший удельный вес </w:t>
      </w:r>
      <w:r w:rsidR="000B43CA" w:rsidRPr="00745949">
        <w:rPr>
          <w:color w:val="000000"/>
          <w:sz w:val="28"/>
          <w:szCs w:val="28"/>
        </w:rPr>
        <w:t xml:space="preserve">начинают </w:t>
      </w:r>
      <w:r w:rsidRPr="00745949">
        <w:rPr>
          <w:color w:val="000000"/>
          <w:sz w:val="28"/>
          <w:szCs w:val="28"/>
        </w:rPr>
        <w:t>занимат</w:t>
      </w:r>
      <w:r w:rsidR="000B43CA" w:rsidRPr="00745949">
        <w:rPr>
          <w:color w:val="000000"/>
          <w:sz w:val="28"/>
          <w:szCs w:val="28"/>
        </w:rPr>
        <w:t>ь</w:t>
      </w:r>
      <w:r w:rsidRPr="00745949">
        <w:rPr>
          <w:color w:val="000000"/>
          <w:sz w:val="28"/>
          <w:szCs w:val="28"/>
        </w:rPr>
        <w:t xml:space="preserve"> новые и новейшие наукоемкие производства, развитие которых в этих странах возможно лишь на базе участия в международной специализации и кооперировании.</w:t>
      </w:r>
    </w:p>
    <w:p w:rsidR="00116AAE" w:rsidRPr="00745949" w:rsidRDefault="000B43CA"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Говоря </w:t>
      </w:r>
      <w:r w:rsidR="00116AAE" w:rsidRPr="00745949">
        <w:rPr>
          <w:color w:val="000000"/>
          <w:sz w:val="28"/>
          <w:szCs w:val="28"/>
        </w:rPr>
        <w:t xml:space="preserve">о сотрудничестве РК и КНР, </w:t>
      </w:r>
      <w:r w:rsidRPr="00745949">
        <w:rPr>
          <w:color w:val="000000"/>
          <w:sz w:val="28"/>
          <w:szCs w:val="28"/>
        </w:rPr>
        <w:t>следует отметить, что</w:t>
      </w:r>
      <w:r w:rsidR="00116AAE" w:rsidRPr="00745949">
        <w:rPr>
          <w:color w:val="000000"/>
          <w:sz w:val="28"/>
          <w:szCs w:val="28"/>
        </w:rPr>
        <w:t xml:space="preserve"> оно имеет направленность двусторонних соглашений, в том числе охватывает и сферу экономического сотрудничества. Оба государства состоят в ООН, что не препятствует прямому политическому сотрудничеству. Дипломатические отношения между РК и КНР на официальном уровне были установлены 3 января</w:t>
      </w:r>
      <w:r w:rsidR="00116AAE" w:rsidRPr="00745949">
        <w:rPr>
          <w:noProof/>
          <w:color w:val="000000"/>
          <w:sz w:val="28"/>
          <w:szCs w:val="28"/>
        </w:rPr>
        <w:t xml:space="preserve"> 1992</w:t>
      </w:r>
      <w:r w:rsidR="00116AAE" w:rsidRPr="00745949">
        <w:rPr>
          <w:color w:val="000000"/>
          <w:sz w:val="28"/>
          <w:szCs w:val="28"/>
        </w:rPr>
        <w:t xml:space="preserve">г. </w:t>
      </w:r>
      <w:r w:rsidR="00116AAE" w:rsidRPr="00745949">
        <w:rPr>
          <w:color w:val="000000"/>
          <w:sz w:val="28"/>
          <w:szCs w:val="28"/>
        </w:rPr>
        <w:sym w:font="Symbol" w:char="F05B"/>
      </w:r>
      <w:r w:rsidR="00116AAE" w:rsidRPr="00745949">
        <w:rPr>
          <w:color w:val="000000"/>
          <w:sz w:val="28"/>
          <w:szCs w:val="28"/>
        </w:rPr>
        <w:t>1</w:t>
      </w:r>
      <w:r w:rsidR="00CA6C47" w:rsidRPr="00745949">
        <w:rPr>
          <w:color w:val="000000"/>
          <w:sz w:val="28"/>
          <w:szCs w:val="28"/>
        </w:rPr>
        <w:t>9</w:t>
      </w:r>
      <w:r w:rsidR="00116AAE" w:rsidRPr="00745949">
        <w:rPr>
          <w:color w:val="000000"/>
          <w:sz w:val="28"/>
          <w:szCs w:val="28"/>
        </w:rPr>
        <w:sym w:font="Symbol" w:char="F05D"/>
      </w:r>
      <w:r w:rsidR="00116AAE" w:rsidRPr="00745949">
        <w:rPr>
          <w:color w:val="000000"/>
          <w:sz w:val="28"/>
          <w:szCs w:val="28"/>
        </w:rPr>
        <w:t>. Данные обстоятельства со временем подтолкнули к тому, что из года в год между странами стали развиваться различные формы международного сотрудничества. Наибольшее развитие получило сотрудничество между двумя странами в области безопасности в рамках региональной интеграционной группировки – ШОС. Кроме того, во</w:t>
      </w:r>
      <w:r w:rsidR="00E51F9E" w:rsidRPr="00745949">
        <w:rPr>
          <w:color w:val="000000"/>
          <w:sz w:val="28"/>
          <w:szCs w:val="28"/>
        </w:rPr>
        <w:t xml:space="preserve"> </w:t>
      </w:r>
      <w:r w:rsidR="00116AAE" w:rsidRPr="00745949">
        <w:rPr>
          <w:color w:val="000000"/>
          <w:sz w:val="28"/>
          <w:szCs w:val="28"/>
        </w:rPr>
        <w:t xml:space="preserve">взаимодействии между двумя странами имеет место развитие и других форм экономического сотрудничества. Так, например, КНР является одним из основных инвесторов РК, с каждым годом наращивая потоки инвестиционного материала. На должном уровне развивается также научно-техническое сотрудничество, усиливается культурно-гуманитарное сотрудничество. К тому же практика добрососедства уже накопила </w:t>
      </w:r>
      <w:r w:rsidR="00127BB0" w:rsidRPr="00745949">
        <w:rPr>
          <w:color w:val="000000"/>
          <w:sz w:val="28"/>
          <w:szCs w:val="28"/>
        </w:rPr>
        <w:t xml:space="preserve">многие </w:t>
      </w:r>
      <w:r w:rsidR="00116AAE" w:rsidRPr="00745949">
        <w:rPr>
          <w:color w:val="000000"/>
          <w:sz w:val="28"/>
          <w:szCs w:val="28"/>
        </w:rPr>
        <w:t xml:space="preserve">формы международного сотрудничества: научно-техническое, производственное, сотрудничество в области безопасности, культурно-гуманитарное и </w:t>
      </w:r>
      <w:r w:rsidR="00127BB0" w:rsidRPr="00745949">
        <w:rPr>
          <w:color w:val="000000"/>
          <w:sz w:val="28"/>
          <w:szCs w:val="28"/>
        </w:rPr>
        <w:t>пр</w:t>
      </w:r>
      <w:r w:rsidR="008A1AD4" w:rsidRPr="00745949">
        <w:rPr>
          <w:color w:val="000000"/>
          <w:sz w:val="28"/>
          <w:szCs w:val="28"/>
        </w:rPr>
        <w:t>очие</w:t>
      </w:r>
      <w:r w:rsidR="00116AAE" w:rsidRPr="00745949">
        <w:rPr>
          <w:color w:val="000000"/>
          <w:sz w:val="28"/>
          <w:szCs w:val="28"/>
        </w:rPr>
        <w:t>.</w:t>
      </w:r>
    </w:p>
    <w:p w:rsidR="00116AA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rPr>
        <w:t>В этой связи, на наш взгляд, необходимо конкретизировать</w:t>
      </w:r>
      <w:r w:rsidR="00E51F9E" w:rsidRPr="00745949">
        <w:rPr>
          <w:color w:val="000000"/>
          <w:sz w:val="28"/>
          <w:szCs w:val="28"/>
        </w:rPr>
        <w:t xml:space="preserve"> </w:t>
      </w:r>
      <w:r w:rsidRPr="00745949">
        <w:rPr>
          <w:color w:val="000000"/>
          <w:sz w:val="28"/>
          <w:szCs w:val="28"/>
        </w:rPr>
        <w:t>используемые в практике формы экономического сотрудничества между двумя исследуемыми странами. Здесь следует назвать, прежде всего, следующие формы: торговое сотрудничество и СП; кредиты; инвестиции; техническое содействие; безвозмездная помощь. Однако на степень развития взаимодействия стран оказывают влияние и специфические факторы, имеющие место</w:t>
      </w:r>
      <w:r w:rsidR="00127BB0" w:rsidRPr="00745949">
        <w:rPr>
          <w:color w:val="000000"/>
          <w:sz w:val="28"/>
          <w:szCs w:val="28"/>
        </w:rPr>
        <w:t xml:space="preserve"> при рассмотрении отношений</w:t>
      </w:r>
      <w:r w:rsidRPr="00745949">
        <w:rPr>
          <w:color w:val="000000"/>
          <w:sz w:val="28"/>
          <w:szCs w:val="28"/>
        </w:rPr>
        <w:t xml:space="preserve"> между двумя странами. Так же к основным факторам, влияющим на величину двухсторонней торговли стран, относят: а) близость уровней национального дохода на душу населения и идентичность кривых спроса в двух странах; б) близость цен факторов и издержек производства дифференцированных продуктов; в) близость величины тарифных и нетарифных барьеров в двух странах; г) величину транспортных издержек (минимальных); д) степень дифференцированности конкурирующих товаров в двух странах </w:t>
      </w:r>
      <w:r w:rsidRPr="00745949">
        <w:rPr>
          <w:color w:val="000000"/>
          <w:sz w:val="28"/>
          <w:szCs w:val="28"/>
        </w:rPr>
        <w:sym w:font="Symbol" w:char="F05B"/>
      </w:r>
      <w:r w:rsidR="00CA6C47" w:rsidRPr="00745949">
        <w:rPr>
          <w:color w:val="000000"/>
          <w:sz w:val="28"/>
          <w:szCs w:val="28"/>
        </w:rPr>
        <w:t>20</w:t>
      </w:r>
      <w:r w:rsidRPr="00745949">
        <w:rPr>
          <w:color w:val="000000"/>
          <w:sz w:val="28"/>
          <w:szCs w:val="28"/>
        </w:rPr>
        <w:sym w:font="Symbol" w:char="F05D"/>
      </w:r>
      <w:r w:rsidRPr="00745949">
        <w:rPr>
          <w:color w:val="000000"/>
          <w:sz w:val="28"/>
          <w:szCs w:val="28"/>
        </w:rPr>
        <w:t>.</w:t>
      </w:r>
    </w:p>
    <w:p w:rsidR="000C229D" w:rsidRPr="00745949" w:rsidRDefault="000C229D" w:rsidP="008F0B30">
      <w:pPr>
        <w:keepNext/>
        <w:widowControl w:val="0"/>
        <w:suppressAutoHyphens/>
        <w:spacing w:line="360" w:lineRule="auto"/>
        <w:ind w:firstLine="709"/>
        <w:jc w:val="both"/>
        <w:rPr>
          <w:color w:val="000000"/>
          <w:sz w:val="28"/>
          <w:szCs w:val="28"/>
          <w:lang w:eastAsia="zh-CN"/>
        </w:rPr>
      </w:pPr>
    </w:p>
    <w:p w:rsidR="00116AAE" w:rsidRPr="00745949" w:rsidRDefault="00116AAE" w:rsidP="008F0B30">
      <w:pPr>
        <w:keepNext/>
        <w:widowControl w:val="0"/>
        <w:spacing w:line="360" w:lineRule="auto"/>
        <w:jc w:val="center"/>
        <w:rPr>
          <w:b/>
          <w:bCs/>
          <w:color w:val="000000"/>
          <w:sz w:val="28"/>
          <w:szCs w:val="28"/>
        </w:rPr>
      </w:pPr>
      <w:r w:rsidRPr="00745949">
        <w:rPr>
          <w:b/>
          <w:bCs/>
          <w:color w:val="000000"/>
          <w:sz w:val="28"/>
          <w:szCs w:val="28"/>
        </w:rPr>
        <w:t>1.3 Методические подходы к определению эффективности</w:t>
      </w:r>
      <w:r w:rsidR="00E51F9E" w:rsidRPr="00745949">
        <w:rPr>
          <w:b/>
          <w:bCs/>
          <w:color w:val="000000"/>
          <w:sz w:val="28"/>
          <w:szCs w:val="28"/>
        </w:rPr>
        <w:t xml:space="preserve"> </w:t>
      </w:r>
      <w:r w:rsidRPr="00745949">
        <w:rPr>
          <w:b/>
          <w:bCs/>
          <w:color w:val="000000"/>
          <w:sz w:val="28"/>
          <w:szCs w:val="28"/>
        </w:rPr>
        <w:t>внешнеэкономического взаимодействия стран</w:t>
      </w:r>
    </w:p>
    <w:p w:rsidR="00116AAE" w:rsidRPr="00745949" w:rsidRDefault="00116AAE" w:rsidP="008F0B30">
      <w:pPr>
        <w:keepNext/>
        <w:widowControl w:val="0"/>
        <w:suppressAutoHyphens/>
        <w:spacing w:line="360" w:lineRule="auto"/>
        <w:ind w:firstLine="709"/>
        <w:jc w:val="both"/>
        <w:rPr>
          <w:color w:val="000000"/>
          <w:sz w:val="28"/>
          <w:szCs w:val="28"/>
        </w:rPr>
      </w:pPr>
    </w:p>
    <w:p w:rsidR="00116AAE" w:rsidRPr="00745949" w:rsidRDefault="00116AAE" w:rsidP="008F0B30">
      <w:pPr>
        <w:pStyle w:val="a7"/>
        <w:keepNext/>
        <w:widowControl w:val="0"/>
        <w:suppressAutoHyphens/>
        <w:spacing w:line="360" w:lineRule="auto"/>
        <w:ind w:firstLine="709"/>
      </w:pPr>
      <w:r w:rsidRPr="00745949">
        <w:t>Для выявления сущности экономической эффективности общественного производства важно рассмотрение данной категории в связи с экономическим законом, который она выражает. Общий методологический подход позволяет определить место экономической категории в системе экономических законов и категорий, выявить закономерные прогрессивные тенденции в изменении исследуемого явления, облегчить реализацию объективных требований экономического закона в практике хозяйствования. Рассмотрение категории «экономическая эффективность общественного производства» вне связи с конкретным экономическим законом, характерное для советской научной литературы конца 80-х г</w:t>
      </w:r>
      <w:r w:rsidR="00127BB0" w:rsidRPr="00745949">
        <w:t>г.</w:t>
      </w:r>
      <w:r w:rsidRPr="00745949">
        <w:t xml:space="preserve"> прошлого столетия, вызывает вполне обоснованные сомнения в ее самостоятельном существовании или заставляет эту категорию сравнять с производительностью труда.</w:t>
      </w:r>
    </w:p>
    <w:p w:rsidR="00E51F9E" w:rsidRPr="00745949" w:rsidRDefault="00127BB0" w:rsidP="008F0B30">
      <w:pPr>
        <w:pStyle w:val="aa"/>
        <w:keepNext/>
        <w:suppressAutoHyphens/>
        <w:spacing w:line="360" w:lineRule="auto"/>
        <w:ind w:firstLine="709"/>
        <w:rPr>
          <w:i w:val="0"/>
          <w:iCs/>
          <w:color w:val="000000"/>
          <w:szCs w:val="28"/>
        </w:rPr>
      </w:pPr>
      <w:r w:rsidRPr="00745949">
        <w:rPr>
          <w:i w:val="0"/>
          <w:iCs/>
          <w:color w:val="000000"/>
          <w:szCs w:val="28"/>
        </w:rPr>
        <w:t xml:space="preserve">В </w:t>
      </w:r>
      <w:r w:rsidR="00116AAE" w:rsidRPr="00745949">
        <w:rPr>
          <w:i w:val="0"/>
          <w:iCs/>
          <w:color w:val="000000"/>
          <w:szCs w:val="28"/>
        </w:rPr>
        <w:t xml:space="preserve">этих исследованиях </w:t>
      </w:r>
      <w:r w:rsidRPr="00745949">
        <w:rPr>
          <w:i w:val="0"/>
          <w:iCs/>
          <w:color w:val="000000"/>
          <w:szCs w:val="28"/>
        </w:rPr>
        <w:t xml:space="preserve">базой </w:t>
      </w:r>
      <w:r w:rsidR="00116AAE" w:rsidRPr="00745949">
        <w:rPr>
          <w:i w:val="0"/>
          <w:iCs/>
          <w:color w:val="000000"/>
          <w:szCs w:val="28"/>
        </w:rPr>
        <w:t xml:space="preserve">содержания экономической эффективности общественного производства всегда служили затраты общественного труда. Надо согласиться с тем, что всякое расширение общественного производства связано с дополнительными затратами общественного труда. При экстенсивном типе расширенного воспроизводства дополнительные затраты общественного труда связаны с созданием новых рабочих мест, а при интенсивном </w:t>
      </w:r>
      <w:r w:rsidR="00116AAE" w:rsidRPr="00745949">
        <w:rPr>
          <w:i w:val="0"/>
          <w:iCs/>
          <w:color w:val="000000"/>
          <w:szCs w:val="28"/>
          <w:lang w:val="kk-KZ"/>
        </w:rPr>
        <w:t>-</w:t>
      </w:r>
      <w:r w:rsidR="00116AAE" w:rsidRPr="00745949">
        <w:rPr>
          <w:i w:val="0"/>
          <w:iCs/>
          <w:color w:val="000000"/>
          <w:szCs w:val="28"/>
        </w:rPr>
        <w:t xml:space="preserve"> с качественным обновлением элементов воспроизводственного процесса. При прочих равных условиях темпы прироста национального дохода страны изменяются прямо пропорционально изменению нормы накопления и экономической эффективности процесса накопления. Второй параметр темпов экономического роста страны – эффективность процесса накопления ускоряет (если эффективность повышается) или замедляет (если эффективность снижается) социально-экономическое развитие общества. Переход от преимущественно экстенсивного к преимущественно интенсивному росту производства составляет одну из наиболее характерных черт настоящего и будущего развитой экономики.</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 xml:space="preserve">Все особенности функционирования хозяйства на преимущественно интенсивной основе связаны с необходимостью расширения производства за счет роста производительности труда </w:t>
      </w:r>
      <w:r w:rsidR="00127BB0" w:rsidRPr="00745949">
        <w:rPr>
          <w:i w:val="0"/>
          <w:iCs/>
          <w:color w:val="000000"/>
          <w:szCs w:val="28"/>
        </w:rPr>
        <w:t xml:space="preserve">работника, </w:t>
      </w:r>
      <w:r w:rsidRPr="00745949">
        <w:rPr>
          <w:i w:val="0"/>
          <w:iCs/>
          <w:color w:val="000000"/>
          <w:szCs w:val="28"/>
        </w:rPr>
        <w:t>уже занятого в общественном производстве. Для решения проблемы повышения эффективности экономики преимущественно интенсивного типа существенное значение имеет понимание важности не только роста производительности труда, но и той экономической цены, благодаря которой достигается каждый процент прироста производительности живого труда. Важен учет того, какими затратами овеществленного труда достигается каждый процент прироста производительности живого труда, т.е. какова цена материально-технических условий (фондоемкости) и следствий (материалоемкости) повышения производительности живого труда. В принципе, темпы и уровень производительности труда определяются темпами и уровнем технической вооруженности рабочей силы средствами труда, темпы роста технической вооруженности труда – возможностями накопления, объемом</w:t>
      </w:r>
      <w:r w:rsidR="00E51F9E" w:rsidRPr="00745949">
        <w:rPr>
          <w:i w:val="0"/>
          <w:iCs/>
          <w:color w:val="000000"/>
          <w:szCs w:val="28"/>
        </w:rPr>
        <w:t xml:space="preserve"> </w:t>
      </w:r>
      <w:r w:rsidRPr="00745949">
        <w:rPr>
          <w:i w:val="0"/>
          <w:iCs/>
          <w:color w:val="000000"/>
          <w:szCs w:val="28"/>
        </w:rPr>
        <w:t>и темпами роста прибавочного продукта. Последние, в свою очередь, зависят от темпов роста производительности труда, той экономической цены, которую платит общество за повышение темпа прироста производительности труда и которая определяется в основном величиной фондовооруженности труда и отдачи основных производственных фондов.</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Главный фактор роста производительности труда и эффективности общественного производства – НТП. Но вместе с тем</w:t>
      </w:r>
      <w:r w:rsidR="00127BB0" w:rsidRPr="00745949">
        <w:rPr>
          <w:i w:val="0"/>
          <w:iCs/>
          <w:color w:val="000000"/>
          <w:szCs w:val="28"/>
        </w:rPr>
        <w:t>,</w:t>
      </w:r>
      <w:r w:rsidRPr="00745949">
        <w:rPr>
          <w:i w:val="0"/>
          <w:iCs/>
          <w:color w:val="000000"/>
          <w:szCs w:val="28"/>
        </w:rPr>
        <w:t xml:space="preserve"> это и самый дорогостоящий фактор в системе факторов роста производительности труда и повышения эффективности общественного производства. Реализация достижений НТП влечет за собой такие отрицательные последствия, как загрязнение окружающей среды, сокращение занятости и неизбежность не только перераспределения рабочей силы, но и наличие безработицы.</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Экономически эффективная реализация мировых достижений НТР во второй половине ХХ в. для большинства стран ми</w:t>
      </w:r>
      <w:r w:rsidR="00127BB0" w:rsidRPr="00745949">
        <w:rPr>
          <w:color w:val="000000"/>
          <w:sz w:val="28"/>
          <w:szCs w:val="28"/>
        </w:rPr>
        <w:t>ра бы</w:t>
      </w:r>
      <w:r w:rsidRPr="00745949">
        <w:rPr>
          <w:color w:val="000000"/>
          <w:sz w:val="28"/>
          <w:szCs w:val="28"/>
        </w:rPr>
        <w:t>ла основным фактором экономического и социального прогресса. Основным показателем, характеризующим степень полученных страной экономических выгод или потерь от реализации достижений НТР, могла</w:t>
      </w:r>
      <w:r w:rsidR="00E51F9E" w:rsidRPr="00745949">
        <w:rPr>
          <w:color w:val="000000"/>
          <w:sz w:val="28"/>
          <w:szCs w:val="28"/>
        </w:rPr>
        <w:t xml:space="preserve"> </w:t>
      </w:r>
      <w:r w:rsidRPr="00745949">
        <w:rPr>
          <w:color w:val="000000"/>
          <w:sz w:val="28"/>
          <w:szCs w:val="28"/>
        </w:rPr>
        <w:t>служить динамика фондоотдачи производственных фондов или фондоемкости производимой продукции. Реализация достижений НТП не имела бы экономического смысла, если бы темпы роста фондовооружения труда опережали бы темпы роста его производительности. В таком случае реализация мировых достижений НТП служила бы фактором снижения доходов и потребления. Дело в том, что обновление техники не представляет собой простую замену старых машин или их систему на равноценно новые. Такая замена, как постоянный прогресс, была бы лишена экономической целесообразности.</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Цель технического прогресса, весь его экономический смысл состоит в замене старых, менее производительных машин на новые, более производительные. Этот тезис вызывает вопрос, ответ на который помогает раскрыть существо тенденции в изменении фондоемкости: не покупается ли повышение производительности машин увеличением затрат труда и снижением эффективности производства? Прямой ответ на него дается К. Марксом в </w:t>
      </w:r>
      <w:r w:rsidRPr="00745949">
        <w:rPr>
          <w:color w:val="000000"/>
          <w:sz w:val="28"/>
          <w:szCs w:val="28"/>
          <w:lang w:val="en-US"/>
        </w:rPr>
        <w:t>IV</w:t>
      </w:r>
      <w:r w:rsidRPr="00745949">
        <w:rPr>
          <w:color w:val="000000"/>
          <w:sz w:val="28"/>
          <w:szCs w:val="28"/>
        </w:rPr>
        <w:t xml:space="preserve"> томе научного труда «Капитал»</w:t>
      </w:r>
      <w:r w:rsidR="00127BB0" w:rsidRPr="00745949">
        <w:rPr>
          <w:color w:val="000000"/>
          <w:sz w:val="28"/>
          <w:szCs w:val="28"/>
        </w:rPr>
        <w:t>.</w:t>
      </w:r>
      <w:r w:rsidRPr="00745949">
        <w:rPr>
          <w:color w:val="000000"/>
          <w:sz w:val="28"/>
          <w:szCs w:val="28"/>
        </w:rPr>
        <w:t xml:space="preserve"> </w:t>
      </w:r>
      <w:r w:rsidR="00127BB0" w:rsidRPr="00745949">
        <w:rPr>
          <w:color w:val="000000"/>
          <w:sz w:val="28"/>
          <w:szCs w:val="28"/>
        </w:rPr>
        <w:t xml:space="preserve">Он </w:t>
      </w:r>
      <w:r w:rsidRPr="00745949">
        <w:rPr>
          <w:color w:val="000000"/>
          <w:sz w:val="28"/>
          <w:szCs w:val="28"/>
        </w:rPr>
        <w:t xml:space="preserve">отмечает, что хотя прядильная машина намного дороже, чем самопрялка, а капиталист, покупающий машины, должен иметь большой капитал, чем отдельный прядильщик, все-таки применение машины обходится дешевле, чем применение самопрялки. В противном случае прядильная машина не смогла бы вытеснить самопрялку. «Место прядильщика, - пишет К. Маркс, - занимает капиталист. Но тот капитал, который прядильщик затрачивает на самопрялку, по отношению к величине продукта больше, чем капитал, затрачиваемый капиталистом на прядильную машину» </w:t>
      </w:r>
      <w:r w:rsidRPr="00745949">
        <w:rPr>
          <w:color w:val="000000"/>
          <w:sz w:val="28"/>
          <w:szCs w:val="28"/>
        </w:rPr>
        <w:sym w:font="Symbol" w:char="F05B"/>
      </w:r>
      <w:r w:rsidRPr="00745949">
        <w:rPr>
          <w:color w:val="000000"/>
          <w:sz w:val="28"/>
          <w:szCs w:val="28"/>
        </w:rPr>
        <w:t>2</w:t>
      </w:r>
      <w:r w:rsidR="00CA6C47" w:rsidRPr="00745949">
        <w:rPr>
          <w:color w:val="000000"/>
          <w:sz w:val="28"/>
          <w:szCs w:val="28"/>
        </w:rPr>
        <w:t>1</w:t>
      </w:r>
      <w:r w:rsidRPr="00745949">
        <w:rPr>
          <w:color w:val="000000"/>
          <w:sz w:val="28"/>
          <w:szCs w:val="28"/>
        </w:rPr>
        <w:sym w:font="Symbol" w:char="F05D"/>
      </w:r>
      <w:r w:rsidRPr="00745949">
        <w:rPr>
          <w:color w:val="000000"/>
          <w:sz w:val="28"/>
          <w:szCs w:val="28"/>
        </w:rPr>
        <w:t>. Таким образом, отношение авансированный капитал/продукт с развитием технического прогресса имеет тенденцию к уменьшению.</w:t>
      </w:r>
    </w:p>
    <w:p w:rsidR="00116AAE" w:rsidRPr="00745949" w:rsidRDefault="00116AAE" w:rsidP="008F0B30">
      <w:pPr>
        <w:pStyle w:val="a7"/>
        <w:keepNext/>
        <w:widowControl w:val="0"/>
        <w:suppressAutoHyphens/>
        <w:spacing w:line="360" w:lineRule="auto"/>
        <w:ind w:firstLine="709"/>
      </w:pPr>
      <w:r w:rsidRPr="00745949">
        <w:t>Вместе с тем</w:t>
      </w:r>
      <w:r w:rsidR="00127BB0" w:rsidRPr="00745949">
        <w:t>,</w:t>
      </w:r>
      <w:r w:rsidRPr="00745949">
        <w:t xml:space="preserve"> для объективного решения вопроса рассмотрения только этих теоретических взглядов недостаточно. Хотя экономическая теория и является объективным обобщением практики, она отражает, как правило, многолетнюю практику прошлых периодов экономического развития общества. Общественное же</w:t>
      </w:r>
      <w:r w:rsidR="00E51F9E" w:rsidRPr="00745949">
        <w:t xml:space="preserve"> </w:t>
      </w:r>
      <w:r w:rsidRPr="00745949">
        <w:t>производство есть динамичный прогресс, изменения в развитие его вносятся и текущим периодом. Кроме того, долговременные количественные изменения в экономике прошлых лет могут привести к большим качественным изменениям в ее современном состоянии. В связи с этим наряду с использованием теории важно и использование современной практики экономического развития.</w:t>
      </w:r>
    </w:p>
    <w:p w:rsidR="00116AAE" w:rsidRPr="00745949" w:rsidRDefault="00116AAE" w:rsidP="008F0B30">
      <w:pPr>
        <w:pStyle w:val="31"/>
        <w:keepNext/>
        <w:widowControl w:val="0"/>
        <w:suppressAutoHyphens/>
        <w:spacing w:line="360" w:lineRule="auto"/>
        <w:ind w:firstLine="709"/>
        <w:rPr>
          <w:color w:val="000000"/>
          <w:szCs w:val="28"/>
        </w:rPr>
      </w:pPr>
      <w:r w:rsidRPr="00745949">
        <w:rPr>
          <w:color w:val="000000"/>
          <w:szCs w:val="28"/>
        </w:rPr>
        <w:t>Бурный поиск определения критериев и показателей экономической эффективности в странах с переходной экономикой приходится на период 1970-1985</w:t>
      </w:r>
      <w:r w:rsidR="00127BB0" w:rsidRPr="00745949">
        <w:rPr>
          <w:color w:val="000000"/>
          <w:szCs w:val="28"/>
        </w:rPr>
        <w:t>г</w:t>
      </w:r>
      <w:r w:rsidRPr="00745949">
        <w:rPr>
          <w:color w:val="000000"/>
          <w:szCs w:val="28"/>
        </w:rPr>
        <w:t xml:space="preserve">г. </w:t>
      </w:r>
      <w:r w:rsidR="00A81714" w:rsidRPr="00745949">
        <w:rPr>
          <w:color w:val="000000"/>
          <w:szCs w:val="28"/>
        </w:rPr>
        <w:t>Немало</w:t>
      </w:r>
      <w:r w:rsidRPr="00745949">
        <w:rPr>
          <w:color w:val="000000"/>
          <w:szCs w:val="28"/>
        </w:rPr>
        <w:t xml:space="preserve"> авторов, исследовавших эту проблему, предлагали </w:t>
      </w:r>
      <w:r w:rsidR="00A81714" w:rsidRPr="00745949">
        <w:rPr>
          <w:color w:val="000000"/>
          <w:szCs w:val="28"/>
        </w:rPr>
        <w:t xml:space="preserve">разные </w:t>
      </w:r>
      <w:r w:rsidRPr="00745949">
        <w:rPr>
          <w:color w:val="000000"/>
          <w:szCs w:val="28"/>
        </w:rPr>
        <w:t xml:space="preserve">показатели измерения эффективности, строили различные формулы, характеризующие интегральные, частные, общие показатели. Советские политические центры не разрешали публиковать отрицательные тенденции в развитии экономики. Так, «процесс измерения экономической эффективности, – говорится в учебнике политической экономии под редакцией профессоров А.Г. Грязновой и Т.В. Чечелевой, – строился на основе формально логического подхода. Это уводило экономическую мысль от реальных задач жизненно важных проблем </w:t>
      </w:r>
      <w:r w:rsidRPr="00745949">
        <w:rPr>
          <w:color w:val="000000"/>
          <w:szCs w:val="28"/>
        </w:rPr>
        <w:sym w:font="Symbol" w:char="F05B"/>
      </w:r>
      <w:r w:rsidRPr="00745949">
        <w:rPr>
          <w:color w:val="000000"/>
          <w:szCs w:val="28"/>
        </w:rPr>
        <w:t>2</w:t>
      </w:r>
      <w:r w:rsidR="000F0A79" w:rsidRPr="00745949">
        <w:rPr>
          <w:color w:val="000000"/>
          <w:szCs w:val="28"/>
        </w:rPr>
        <w:t>2</w:t>
      </w:r>
      <w:r w:rsidRPr="00745949">
        <w:rPr>
          <w:color w:val="000000"/>
          <w:szCs w:val="28"/>
        </w:rPr>
        <w:sym w:font="Symbol" w:char="F05D"/>
      </w:r>
      <w:r w:rsidRPr="00745949">
        <w:rPr>
          <w:color w:val="000000"/>
          <w:szCs w:val="28"/>
        </w:rPr>
        <w:t>.</w:t>
      </w:r>
    </w:p>
    <w:p w:rsidR="00E51F9E" w:rsidRPr="00745949" w:rsidRDefault="00116AAE" w:rsidP="008F0B30">
      <w:pPr>
        <w:pStyle w:val="31"/>
        <w:keepNext/>
        <w:widowControl w:val="0"/>
        <w:suppressAutoHyphens/>
        <w:spacing w:line="360" w:lineRule="auto"/>
        <w:ind w:firstLine="709"/>
        <w:rPr>
          <w:color w:val="000000"/>
          <w:szCs w:val="28"/>
        </w:rPr>
      </w:pPr>
      <w:r w:rsidRPr="00745949">
        <w:rPr>
          <w:color w:val="000000"/>
          <w:szCs w:val="28"/>
        </w:rPr>
        <w:t xml:space="preserve">В основе многих таких рассуждений использовался тезис К. Маркса из «Критики Готской программы» </w:t>
      </w:r>
      <w:r w:rsidRPr="00745949">
        <w:rPr>
          <w:color w:val="000000"/>
          <w:szCs w:val="28"/>
        </w:rPr>
        <w:sym w:font="Symbol" w:char="F05B"/>
      </w:r>
      <w:r w:rsidRPr="00745949">
        <w:rPr>
          <w:color w:val="000000"/>
          <w:szCs w:val="28"/>
        </w:rPr>
        <w:t>2</w:t>
      </w:r>
      <w:r w:rsidR="000F0A79" w:rsidRPr="00745949">
        <w:rPr>
          <w:color w:val="000000"/>
          <w:szCs w:val="28"/>
        </w:rPr>
        <w:t>3</w:t>
      </w:r>
      <w:r w:rsidRPr="00745949">
        <w:rPr>
          <w:color w:val="000000"/>
          <w:szCs w:val="28"/>
        </w:rPr>
        <w:t>]. Однако измерить эффективность, выразив в рабочем времени, еще никому не удавалось, ведь переход к рынку означал, что товарно-денежные отношения требуют использования денежно-стоимостной формы. К тому же, показатели измерения эффективности, имеющиеся в экономической литературе, в большинстве случаев были разработаны для предприятий или отдельных мероприятий. Например, достаточно хорошо разработаны показатели, измеряющие инвестиционные мероприятия,</w:t>
      </w:r>
      <w:r w:rsidR="00E51F9E" w:rsidRPr="00745949">
        <w:rPr>
          <w:color w:val="000000"/>
          <w:szCs w:val="28"/>
        </w:rPr>
        <w:t xml:space="preserve"> </w:t>
      </w:r>
      <w:r w:rsidRPr="00745949">
        <w:rPr>
          <w:color w:val="000000"/>
          <w:szCs w:val="28"/>
        </w:rPr>
        <w:t>методы определения эффективности от внедрения НТП и т.д.</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Общепризнанно, что количественная оценка экономической эффективности общественного производства на уровне страны представляет собой соотношение полученных выгод к их затратам. Этот коэффициент показывает, какими затратами совокупного труда достигается единица произведенного валового конечного продукта или национального дохода страны. Полученная таким образом величина характеризует уровень затрат на получение единицы общественного продукта и сама по себе мало о чем говорит. Лишь в динамике или в сравнении с аналогичными коэффициентами в других странах соотношение дает возможность судить о снижении или повышении экономической эффективности национального хозяйства. В результате научной дискуссии было признано, что целям анализа больше всего соответствует национальный доход страны как результат общественного производства. Максимизация производства национального дохода при стабильных затратах отвечает интересам всех хозяйствующих субъектов.</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С наибольшими трудностями экономическая наука столкнулась при определении знаменателя формулы экономической эффективности – совокупных затрат общественного труда. Как известно, совокупные затраты состоят из затрат живого и овеществленного труда. Последние, в свою очередь, состоят из авансированных затрат овеществленного труда –</w:t>
      </w:r>
      <w:r w:rsidR="00E51F9E" w:rsidRPr="00745949">
        <w:rPr>
          <w:i w:val="0"/>
          <w:iCs/>
          <w:color w:val="000000"/>
          <w:szCs w:val="28"/>
        </w:rPr>
        <w:t xml:space="preserve"> </w:t>
      </w:r>
      <w:r w:rsidRPr="00745949">
        <w:rPr>
          <w:i w:val="0"/>
          <w:iCs/>
          <w:color w:val="000000"/>
          <w:szCs w:val="28"/>
        </w:rPr>
        <w:t>основных</w:t>
      </w:r>
      <w:r w:rsidR="00E51F9E" w:rsidRPr="00745949">
        <w:rPr>
          <w:i w:val="0"/>
          <w:iCs/>
          <w:color w:val="000000"/>
          <w:szCs w:val="28"/>
        </w:rPr>
        <w:t xml:space="preserve"> </w:t>
      </w:r>
      <w:r w:rsidRPr="00745949">
        <w:rPr>
          <w:i w:val="0"/>
          <w:iCs/>
          <w:color w:val="000000"/>
          <w:szCs w:val="28"/>
        </w:rPr>
        <w:t>и оборотных производственных фондов – и потребленных ими текущих материально-производственных затрат прошлого труда. Попытки советских экономистов суммировать все затраты не дали положительного результата. Затраты живого труда – это трудовые затраты работников, производивших национальный доход страны. Суммировать их с овеществленными затратами прошлого труда, которые могли быть выражены только в денежной формуле, не представлялось возможным. Многочисленные варианты получения обобщающего показателя совокупных затрат общественного труда путем пересчета производственных фондов в трудовые затраты, использования различного рода коэффициентов капитальных затрат не</w:t>
      </w:r>
      <w:r w:rsidR="00A81714" w:rsidRPr="00745949">
        <w:rPr>
          <w:i w:val="0"/>
          <w:iCs/>
          <w:color w:val="000000"/>
          <w:szCs w:val="28"/>
        </w:rPr>
        <w:t xml:space="preserve"> смогли</w:t>
      </w:r>
      <w:r w:rsidRPr="00745949">
        <w:rPr>
          <w:i w:val="0"/>
          <w:iCs/>
          <w:color w:val="000000"/>
          <w:szCs w:val="28"/>
        </w:rPr>
        <w:t xml:space="preserve"> способствова</w:t>
      </w:r>
      <w:r w:rsidR="00A81714" w:rsidRPr="00745949">
        <w:rPr>
          <w:i w:val="0"/>
          <w:iCs/>
          <w:color w:val="000000"/>
          <w:szCs w:val="28"/>
        </w:rPr>
        <w:t xml:space="preserve">ть </w:t>
      </w:r>
      <w:r w:rsidRPr="00745949">
        <w:rPr>
          <w:i w:val="0"/>
          <w:iCs/>
          <w:color w:val="000000"/>
          <w:szCs w:val="28"/>
        </w:rPr>
        <w:t>реальному отражению экономической эффективности национального хозяйства. В оценке экономической эффективности общественного производства одним из таких недостатков является подход к совокупным затратам как простой сумме живого и овеществленного труда. Между тем суть проблемы состоит в том, что экономическая эффективность общественного производства представляет собой результат сложного взаимодействия рабочей силы со средствами производства.</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В соответствии с теми факторами, которые участвуют в создании результата производства и определении его эффективности, уровень и динамика экономической эффективности общественного производства могут быть выражены в таких коэффициентах, которые составляют вместе систему: производительность живого труда; фондоотдача или фондоемкость; материалоотдача или материалоемкость; зарплатоотдача.</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В этих коэффициентах получают отражение все виды затрат общественного труда, участвующих в создании продукта и национального дохода, в частности:</w:t>
      </w:r>
    </w:p>
    <w:p w:rsidR="00DA38DC" w:rsidRPr="00745949" w:rsidRDefault="00116AAE" w:rsidP="008F0B30">
      <w:pPr>
        <w:pStyle w:val="aa"/>
        <w:keepNext/>
        <w:tabs>
          <w:tab w:val="left" w:pos="709"/>
          <w:tab w:val="left" w:pos="1134"/>
          <w:tab w:val="left" w:pos="1276"/>
        </w:tabs>
        <w:suppressAutoHyphens/>
        <w:spacing w:line="360" w:lineRule="auto"/>
        <w:ind w:firstLine="709"/>
        <w:rPr>
          <w:i w:val="0"/>
          <w:iCs/>
          <w:color w:val="000000"/>
          <w:szCs w:val="28"/>
        </w:rPr>
      </w:pPr>
      <w:r w:rsidRPr="00745949">
        <w:rPr>
          <w:i w:val="0"/>
          <w:iCs/>
          <w:color w:val="000000"/>
          <w:szCs w:val="28"/>
        </w:rPr>
        <w:t>1)</w:t>
      </w:r>
      <w:r w:rsidR="00E51F9E" w:rsidRPr="00745949">
        <w:rPr>
          <w:i w:val="0"/>
          <w:iCs/>
          <w:color w:val="000000"/>
          <w:szCs w:val="28"/>
        </w:rPr>
        <w:t xml:space="preserve"> </w:t>
      </w:r>
      <w:r w:rsidRPr="00745949">
        <w:rPr>
          <w:i w:val="0"/>
          <w:iCs/>
          <w:color w:val="000000"/>
          <w:szCs w:val="28"/>
        </w:rPr>
        <w:t>рабочая сила, обеспечивающая создание продукции и услуг;</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2)</w:t>
      </w:r>
      <w:r w:rsidR="00E51F9E" w:rsidRPr="00745949">
        <w:rPr>
          <w:i w:val="0"/>
          <w:iCs/>
          <w:color w:val="000000"/>
          <w:szCs w:val="28"/>
        </w:rPr>
        <w:t xml:space="preserve"> </w:t>
      </w:r>
      <w:r w:rsidRPr="00745949">
        <w:rPr>
          <w:i w:val="0"/>
          <w:iCs/>
          <w:color w:val="000000"/>
          <w:szCs w:val="28"/>
        </w:rPr>
        <w:t>денежные затраты на нее в виде заработной платы;</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3) авансированные или примененные затраты овеществленного труда (основные и оборотные производственные фонды);</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4) текущие или потребленные затраты овеществленного труда, т.е. материально-производственные затраты.</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Результат взаимодействия этих коэффициентов и определяет в итоге эффективность национальной экономики.</w:t>
      </w:r>
      <w:r w:rsidR="00A81714" w:rsidRPr="00745949">
        <w:rPr>
          <w:i w:val="0"/>
          <w:iCs/>
          <w:color w:val="000000"/>
          <w:szCs w:val="28"/>
        </w:rPr>
        <w:t xml:space="preserve"> </w:t>
      </w:r>
      <w:r w:rsidRPr="00745949">
        <w:rPr>
          <w:i w:val="0"/>
          <w:iCs/>
          <w:color w:val="000000"/>
          <w:szCs w:val="28"/>
        </w:rPr>
        <w:t xml:space="preserve">Для практического решения проблемы важное значение имеет понимание не только взаимообусловленности, но и, как во всякой системе, неравнозначности этих коэффициентов в достижении результата. Главным элементом в системе взаимодействующих коэффициентов экономической эффективности производства </w:t>
      </w:r>
      <w:r w:rsidR="00A81714" w:rsidRPr="00745949">
        <w:rPr>
          <w:i w:val="0"/>
          <w:iCs/>
          <w:color w:val="000000"/>
          <w:szCs w:val="28"/>
        </w:rPr>
        <w:t>служит</w:t>
      </w:r>
      <w:r w:rsidRPr="00745949">
        <w:rPr>
          <w:i w:val="0"/>
          <w:iCs/>
          <w:color w:val="000000"/>
          <w:szCs w:val="28"/>
        </w:rPr>
        <w:t xml:space="preserve"> производительность живого труда. Реализация наиболее экономически эффективных и экологически чистых технологий, ресурсосбережение, количество и качество производимой продукции, финансовые результаты развития хозяйства – все это исключительная функция живого труда, следствие его трудовой мотивации, экономической ответственности и инициативы, качественных характеристик работников.</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Для повышения экономической эффективности общественного производства необходимо, чтобы производительность живого труда возрастала быстрее его фондовооруженности, а производство каждой единицы готовой продукции сопровождалось экономией материально-производственных затрат. При таком соотношении фондоотдача и материалоотдача повышаются. Это позволяет поддерживать стабилизацию в соотношении заработной платы, продукции. Хотя и этот коэффициент в большинстве развитых странах при эффективном развитии имеет тенденцию к снижению. При неизменной динамике коэффициентов фондоемкости</w:t>
      </w:r>
      <w:r w:rsidR="00E51F9E" w:rsidRPr="00745949">
        <w:rPr>
          <w:i w:val="0"/>
          <w:iCs/>
          <w:color w:val="000000"/>
          <w:szCs w:val="28"/>
        </w:rPr>
        <w:t xml:space="preserve"> </w:t>
      </w:r>
      <w:r w:rsidRPr="00745949">
        <w:rPr>
          <w:i w:val="0"/>
          <w:iCs/>
          <w:color w:val="000000"/>
          <w:szCs w:val="28"/>
        </w:rPr>
        <w:t>и материалоемкости</w:t>
      </w:r>
      <w:r w:rsidR="00E51F9E" w:rsidRPr="00745949">
        <w:rPr>
          <w:i w:val="0"/>
          <w:iCs/>
          <w:color w:val="000000"/>
          <w:szCs w:val="28"/>
        </w:rPr>
        <w:t xml:space="preserve"> </w:t>
      </w:r>
      <w:r w:rsidRPr="00745949">
        <w:rPr>
          <w:i w:val="0"/>
          <w:iCs/>
          <w:color w:val="000000"/>
          <w:szCs w:val="28"/>
        </w:rPr>
        <w:t>продукции эффективность общественного производства повышается лишь по мере экономии живого труда. При росте коэффициентов фондоемкости и материалоемкости продукции происходит замедление темпов повышения экономической эффективности общественного производства</w:t>
      </w:r>
      <w:r w:rsidR="00A81714" w:rsidRPr="00745949">
        <w:rPr>
          <w:i w:val="0"/>
          <w:iCs/>
          <w:color w:val="000000"/>
          <w:szCs w:val="28"/>
        </w:rPr>
        <w:t>. Это происходит</w:t>
      </w:r>
      <w:r w:rsidRPr="00745949">
        <w:rPr>
          <w:i w:val="0"/>
          <w:iCs/>
          <w:color w:val="000000"/>
          <w:szCs w:val="28"/>
        </w:rPr>
        <w:t xml:space="preserve"> не только из-за относительного в расчете на единицу продукции перерасхода производственных фондов и материально-производственных затрат, но и перерасхода живого труда, производительность и активность которого оказываются ниже возможностей, заложенных вещественными условиями производства.</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Рассмотрение количественного аспекта на уровне страны требует следующих размышлений. Прежде всего, советская экономическая мысль допускала, что экономическая эффективность общественного производства есть результат сложного взаимодействия работников со средствами производства. Повышение же степени экономической эффективности общественного производства достигается при условии опережающих темпов роста производительности труда по сравнению с темпами роста фондо- и материаловооруженности. Экономическая эффективность общественного производства значительно шире и сложнее понятия производительности труда, поскольку и сам процесс общественного производства шире и сложнее процесса выработки продукции. Сами по себе уровень и темпы роста производительности живого труда ничего не говорят о динамике совокупных затрат общественного труда и экономической эффективности общественного производства страны. Только сопоставление темпов роста производительности труда с темпами роста его фондовооруженности и материально-производственными затратами позволяет судить об изменениях в показателях эффективности производства. При обособленном рассмотрении каждого из коэффициентов системы динамика фондоемкости производства дает значительно больше информации для анализа эффективности производства, чем</w:t>
      </w:r>
      <w:r w:rsidR="00E51F9E" w:rsidRPr="00745949">
        <w:rPr>
          <w:i w:val="0"/>
          <w:iCs/>
          <w:color w:val="000000"/>
          <w:szCs w:val="28"/>
        </w:rPr>
        <w:t xml:space="preserve"> </w:t>
      </w:r>
      <w:r w:rsidRPr="00745949">
        <w:rPr>
          <w:i w:val="0"/>
          <w:iCs/>
          <w:color w:val="000000"/>
          <w:szCs w:val="28"/>
        </w:rPr>
        <w:t>коэффициент производительности труда.</w:t>
      </w:r>
    </w:p>
    <w:p w:rsidR="00E51F9E" w:rsidRPr="00745949" w:rsidRDefault="00116AAE" w:rsidP="008F0B30">
      <w:pPr>
        <w:pStyle w:val="31"/>
        <w:keepNext/>
        <w:widowControl w:val="0"/>
        <w:suppressAutoHyphens/>
        <w:spacing w:line="360" w:lineRule="auto"/>
        <w:ind w:firstLine="709"/>
        <w:rPr>
          <w:color w:val="000000"/>
          <w:szCs w:val="28"/>
        </w:rPr>
      </w:pPr>
      <w:r w:rsidRPr="00745949">
        <w:rPr>
          <w:color w:val="000000"/>
          <w:szCs w:val="28"/>
        </w:rPr>
        <w:t>Мы не хотим принижать положения различных трудов ученых, но ответа на получение полной информации о сущности экономической эффективности внешнеэкономического взаимодействия, тем не менее, не можем найти. Конечно, можно признать, что именно живой труд, темпы роста его производительности являются средством реализации закона экономии времени и повышения эффективности общественного производства. В этом смысле активность работников, их качественный уровень, инициатива и заинтересованность в результатах труда действительно составляют главное содержание эффективности всех процессов. Однако первоначально ясно только одно, что</w:t>
      </w:r>
      <w:r w:rsidR="00A81714" w:rsidRPr="00745949">
        <w:rPr>
          <w:color w:val="000000"/>
          <w:szCs w:val="28"/>
        </w:rPr>
        <w:t>,</w:t>
      </w:r>
      <w:r w:rsidRPr="00745949">
        <w:rPr>
          <w:color w:val="000000"/>
          <w:szCs w:val="28"/>
        </w:rPr>
        <w:t xml:space="preserve"> когда мы имеем проблем</w:t>
      </w:r>
      <w:r w:rsidR="00A81714" w:rsidRPr="00745949">
        <w:rPr>
          <w:color w:val="000000"/>
          <w:szCs w:val="28"/>
        </w:rPr>
        <w:t>ы -</w:t>
      </w:r>
      <w:r w:rsidRPr="00745949">
        <w:rPr>
          <w:color w:val="000000"/>
          <w:szCs w:val="28"/>
        </w:rPr>
        <w:t xml:space="preserve"> устанавливать ли, расширять ли связи страны с каким-то ее партнером, </w:t>
      </w:r>
      <w:r w:rsidR="00A81714" w:rsidRPr="00745949">
        <w:rPr>
          <w:color w:val="000000"/>
          <w:szCs w:val="28"/>
        </w:rPr>
        <w:t xml:space="preserve">то </w:t>
      </w:r>
      <w:r w:rsidRPr="00745949">
        <w:rPr>
          <w:color w:val="000000"/>
          <w:szCs w:val="28"/>
        </w:rPr>
        <w:t>конечный выпуск или другие результаты деятельности предприятия, отрасли и т.д., которыми оперируют при измерении эффективности</w:t>
      </w:r>
      <w:r w:rsidR="00A81714" w:rsidRPr="00745949">
        <w:rPr>
          <w:color w:val="000000"/>
          <w:szCs w:val="28"/>
        </w:rPr>
        <w:t>,</w:t>
      </w:r>
      <w:r w:rsidRPr="00745949">
        <w:rPr>
          <w:color w:val="000000"/>
          <w:szCs w:val="28"/>
        </w:rPr>
        <w:t xml:space="preserve"> тут не причем. Важна значимость последствий установившихся связей. Это означает</w:t>
      </w:r>
      <w:r w:rsidR="00A81714" w:rsidRPr="00745949">
        <w:rPr>
          <w:color w:val="000000"/>
          <w:szCs w:val="28"/>
        </w:rPr>
        <w:t xml:space="preserve"> только одно</w:t>
      </w:r>
      <w:r w:rsidRPr="00745949">
        <w:rPr>
          <w:color w:val="000000"/>
          <w:szCs w:val="28"/>
        </w:rPr>
        <w:t xml:space="preserve">, что для выяснения сущности ВЭД необходим другой подход. Поэтому используем все имеющиеся в экономической </w:t>
      </w:r>
      <w:r w:rsidR="00A81714" w:rsidRPr="00745949">
        <w:rPr>
          <w:color w:val="000000"/>
          <w:szCs w:val="28"/>
        </w:rPr>
        <w:t>литературе</w:t>
      </w:r>
      <w:r w:rsidRPr="00745949">
        <w:rPr>
          <w:color w:val="000000"/>
          <w:szCs w:val="28"/>
        </w:rPr>
        <w:t xml:space="preserve"> подходы к определению и измерению эффективности внешнеэкономического взаимодействия стран.</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Первые рассуждения о значении экономической выгоды дали теоретики в области международной экономики</w:t>
      </w:r>
      <w:r w:rsidR="00A81714" w:rsidRPr="00745949">
        <w:rPr>
          <w:color w:val="000000"/>
          <w:sz w:val="28"/>
          <w:szCs w:val="28"/>
        </w:rPr>
        <w:t xml:space="preserve"> -</w:t>
      </w:r>
      <w:r w:rsidRPr="00745949">
        <w:rPr>
          <w:color w:val="000000"/>
          <w:sz w:val="28"/>
          <w:szCs w:val="28"/>
        </w:rPr>
        <w:t xml:space="preserve"> А. Смит, Д. Рикардо, Б. Олин, Э. Хекшер, и последующие ученые первооткрыватели </w:t>
      </w:r>
      <w:r w:rsidRPr="00745949">
        <w:rPr>
          <w:color w:val="000000"/>
          <w:sz w:val="28"/>
          <w:szCs w:val="28"/>
        </w:rPr>
        <w:sym w:font="Symbol" w:char="F05B"/>
      </w:r>
      <w:r w:rsidR="000F0A79" w:rsidRPr="00745949">
        <w:rPr>
          <w:color w:val="000000"/>
          <w:sz w:val="28"/>
          <w:szCs w:val="28"/>
        </w:rPr>
        <w:t>2</w:t>
      </w:r>
      <w:r w:rsidR="00F60341" w:rsidRPr="00745949">
        <w:rPr>
          <w:color w:val="000000"/>
          <w:sz w:val="28"/>
          <w:szCs w:val="28"/>
        </w:rPr>
        <w:t>4</w:t>
      </w:r>
      <w:r w:rsidRPr="00745949">
        <w:rPr>
          <w:color w:val="000000"/>
          <w:sz w:val="28"/>
          <w:szCs w:val="28"/>
        </w:rPr>
        <w:sym w:font="Symbol" w:char="F05D"/>
      </w:r>
      <w:r w:rsidRPr="00745949">
        <w:rPr>
          <w:color w:val="000000"/>
          <w:sz w:val="28"/>
          <w:szCs w:val="28"/>
        </w:rPr>
        <w:t>. Это будет служить методическим постулатом. И поскольку, в любом обществе национальные производители и потребители преследуют цель – достижение экономической выгоды</w:t>
      </w:r>
      <w:r w:rsidR="008A1AD4" w:rsidRPr="00745949">
        <w:rPr>
          <w:color w:val="000000"/>
          <w:sz w:val="28"/>
          <w:szCs w:val="28"/>
        </w:rPr>
        <w:t xml:space="preserve"> -</w:t>
      </w:r>
      <w:r w:rsidRPr="00745949">
        <w:rPr>
          <w:color w:val="000000"/>
          <w:sz w:val="28"/>
          <w:szCs w:val="28"/>
        </w:rPr>
        <w:t xml:space="preserve"> и это </w:t>
      </w:r>
      <w:r w:rsidR="00A81714" w:rsidRPr="00745949">
        <w:rPr>
          <w:color w:val="000000"/>
          <w:sz w:val="28"/>
          <w:szCs w:val="28"/>
        </w:rPr>
        <w:t xml:space="preserve">может </w:t>
      </w:r>
      <w:r w:rsidRPr="00745949">
        <w:rPr>
          <w:color w:val="000000"/>
          <w:sz w:val="28"/>
          <w:szCs w:val="28"/>
        </w:rPr>
        <w:t>служит</w:t>
      </w:r>
      <w:r w:rsidR="00A81714" w:rsidRPr="00745949">
        <w:rPr>
          <w:color w:val="000000"/>
          <w:sz w:val="28"/>
          <w:szCs w:val="28"/>
        </w:rPr>
        <w:t>ь</w:t>
      </w:r>
      <w:r w:rsidRPr="00745949">
        <w:rPr>
          <w:color w:val="000000"/>
          <w:sz w:val="28"/>
          <w:szCs w:val="28"/>
        </w:rPr>
        <w:t xml:space="preserve"> мотивом выхода на зарубежные рынки, </w:t>
      </w:r>
      <w:r w:rsidR="008A1AD4" w:rsidRPr="00745949">
        <w:rPr>
          <w:color w:val="000000"/>
          <w:sz w:val="28"/>
          <w:szCs w:val="28"/>
        </w:rPr>
        <w:t>что при</w:t>
      </w:r>
      <w:r w:rsidRPr="00745949">
        <w:rPr>
          <w:color w:val="000000"/>
          <w:sz w:val="28"/>
          <w:szCs w:val="28"/>
        </w:rPr>
        <w:t xml:space="preserve">ведет к установлению хозяйственных связей с иностранными партнерами </w:t>
      </w:r>
      <w:r w:rsidRPr="00745949">
        <w:rPr>
          <w:color w:val="000000"/>
          <w:sz w:val="28"/>
          <w:szCs w:val="28"/>
        </w:rPr>
        <w:sym w:font="Symbol" w:char="F05B"/>
      </w:r>
      <w:r w:rsidR="000F0A79" w:rsidRPr="00745949">
        <w:rPr>
          <w:color w:val="000000"/>
          <w:sz w:val="28"/>
          <w:szCs w:val="28"/>
        </w:rPr>
        <w:t>2</w:t>
      </w:r>
      <w:r w:rsidR="00F60341" w:rsidRPr="00745949">
        <w:rPr>
          <w:color w:val="000000"/>
          <w:sz w:val="28"/>
          <w:szCs w:val="28"/>
        </w:rPr>
        <w:t>5</w:t>
      </w:r>
      <w:r w:rsidRPr="00745949">
        <w:rPr>
          <w:color w:val="000000"/>
          <w:sz w:val="28"/>
          <w:szCs w:val="28"/>
        </w:rPr>
        <w:sym w:font="Symbol" w:char="F05D"/>
      </w:r>
      <w:r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Следовательно, узловое </w:t>
      </w:r>
      <w:r w:rsidRPr="00745949">
        <w:rPr>
          <w:bCs/>
          <w:color w:val="000000"/>
          <w:sz w:val="28"/>
          <w:szCs w:val="28"/>
        </w:rPr>
        <w:t>и первое звено</w:t>
      </w:r>
      <w:r w:rsidRPr="00745949">
        <w:rPr>
          <w:color w:val="000000"/>
          <w:sz w:val="28"/>
          <w:szCs w:val="28"/>
        </w:rPr>
        <w:t xml:space="preserve"> в наших поисках – это увидеть</w:t>
      </w:r>
      <w:r w:rsidR="00E51F9E" w:rsidRPr="00745949">
        <w:rPr>
          <w:color w:val="000000"/>
          <w:sz w:val="28"/>
          <w:szCs w:val="28"/>
        </w:rPr>
        <w:t xml:space="preserve"> </w:t>
      </w:r>
      <w:r w:rsidRPr="00745949">
        <w:rPr>
          <w:color w:val="000000"/>
          <w:sz w:val="28"/>
          <w:szCs w:val="28"/>
        </w:rPr>
        <w:t>эффективность ВЭС для конкретной страны. Основным побудительным мотивом МРТ для всех стран мира, независимо от их социальных и экономических различий, является их стремление к получению экономических выгод от участия в нем. Поскольку в любых социально-экономических условиях стоимость образуется из затрат средств производства, оплаты необходимого труда и прибавочной стоимости, то все товары, поступающие на рынок, независимо от их происхождения участвуют в формировании интернациональной стоимости, мировых цен. Товары обмениваются в пропорциях, подчиняющихся законам мирового рынка, в том числе и закону стоимости. Реализация преимуществ МРТ в ходе международного обмена товарами и услугами обеспечивает любой стране при благоприятных условиях получение разности между интернациональной и национальной стоимостью экспортируемых товаров и услуг, а также экономию внутренних затрат путем отказа от национального производства товаров и услуг за счет более дешевого импорта.</w:t>
      </w:r>
    </w:p>
    <w:p w:rsidR="00E51F9E" w:rsidRPr="00745949" w:rsidRDefault="00116AAE" w:rsidP="008F0B30">
      <w:pPr>
        <w:pStyle w:val="31"/>
        <w:keepNext/>
        <w:widowControl w:val="0"/>
        <w:suppressAutoHyphens/>
        <w:spacing w:line="360" w:lineRule="auto"/>
        <w:ind w:firstLine="709"/>
        <w:rPr>
          <w:bCs/>
          <w:color w:val="000000"/>
          <w:szCs w:val="28"/>
        </w:rPr>
      </w:pPr>
      <w:r w:rsidRPr="00745949">
        <w:rPr>
          <w:color w:val="000000"/>
          <w:szCs w:val="28"/>
        </w:rPr>
        <w:t>Однако не все измеряется лишь количественными методами. Так, к числу общечеловеческих побудительных мотивов к участию в МРТ, использованию его возможностей относится необходимость решения глобальных проблем человечества совместными усилиями всех стран мира. Диапазон таких проблем очень велик: от охраны окружающей среды и решения продовольственной проблемы в планетарном масштабе до освоения космоса. Однако это может происходить и при определенных потерях для какой-либо</w:t>
      </w:r>
      <w:r w:rsidR="008A1AD4" w:rsidRPr="00745949">
        <w:rPr>
          <w:color w:val="000000"/>
          <w:szCs w:val="28"/>
        </w:rPr>
        <w:t xml:space="preserve"> </w:t>
      </w:r>
      <w:r w:rsidRPr="00745949">
        <w:rPr>
          <w:color w:val="000000"/>
          <w:szCs w:val="28"/>
        </w:rPr>
        <w:t xml:space="preserve">страны, продиктованное политическими мотивами. Следовательно, то, что эффективно всему миру, может быть не эффективным для какой-либо </w:t>
      </w:r>
      <w:r w:rsidR="008A1AD4" w:rsidRPr="00745949">
        <w:rPr>
          <w:color w:val="000000"/>
          <w:szCs w:val="28"/>
        </w:rPr>
        <w:t xml:space="preserve">одной лишь </w:t>
      </w:r>
      <w:r w:rsidRPr="00745949">
        <w:rPr>
          <w:color w:val="000000"/>
          <w:szCs w:val="28"/>
        </w:rPr>
        <w:t>страны. Другими словами, с</w:t>
      </w:r>
      <w:r w:rsidRPr="00745949">
        <w:rPr>
          <w:bCs/>
          <w:color w:val="000000"/>
          <w:szCs w:val="28"/>
        </w:rPr>
        <w:t>овременные средства производства могут использоваться в различных социальных системах с диаметрально противоположными основными целями хозяйственной деятельности и с разными последствиями. В этом смысле мировое хозяйство как система представляет собой совокупность взаимосвязанных обособленных подсистем с противоположными внутренними целями.</w:t>
      </w:r>
    </w:p>
    <w:p w:rsidR="00E51F9E" w:rsidRPr="00745949" w:rsidRDefault="00116AAE" w:rsidP="008F0B30">
      <w:pPr>
        <w:pStyle w:val="31"/>
        <w:keepNext/>
        <w:widowControl w:val="0"/>
        <w:suppressAutoHyphens/>
        <w:spacing w:line="360" w:lineRule="auto"/>
        <w:ind w:firstLine="709"/>
        <w:rPr>
          <w:bCs/>
          <w:color w:val="000000"/>
          <w:szCs w:val="28"/>
        </w:rPr>
      </w:pPr>
      <w:r w:rsidRPr="00745949">
        <w:rPr>
          <w:bCs/>
          <w:color w:val="000000"/>
          <w:szCs w:val="28"/>
        </w:rPr>
        <w:t>Здесь применительно к категории мирового хозяйства речь идет не о простой сумме подсистем – национальных хозяйств, а о целостной системе таких хозяйств, связанных МРТ и находящихся в определенных экономических отношениях друг с другом.</w:t>
      </w:r>
    </w:p>
    <w:p w:rsidR="00E51F9E" w:rsidRPr="00745949" w:rsidRDefault="00116AAE" w:rsidP="008F0B30">
      <w:pPr>
        <w:pStyle w:val="31"/>
        <w:keepNext/>
        <w:widowControl w:val="0"/>
        <w:suppressAutoHyphens/>
        <w:spacing w:line="360" w:lineRule="auto"/>
        <w:ind w:firstLine="709"/>
        <w:rPr>
          <w:color w:val="000000"/>
          <w:szCs w:val="28"/>
        </w:rPr>
      </w:pPr>
      <w:r w:rsidRPr="00745949">
        <w:rPr>
          <w:bCs/>
          <w:color w:val="000000"/>
          <w:szCs w:val="28"/>
        </w:rPr>
        <w:t xml:space="preserve">Второе явление, на чем построено наше исследование и </w:t>
      </w:r>
      <w:r w:rsidR="008A1AD4" w:rsidRPr="00745949">
        <w:rPr>
          <w:bCs/>
          <w:color w:val="000000"/>
          <w:szCs w:val="28"/>
        </w:rPr>
        <w:t xml:space="preserve">при этом, </w:t>
      </w:r>
      <w:r w:rsidRPr="00745949">
        <w:rPr>
          <w:bCs/>
          <w:color w:val="000000"/>
          <w:szCs w:val="28"/>
        </w:rPr>
        <w:t xml:space="preserve">самое </w:t>
      </w:r>
      <w:r w:rsidRPr="00745949">
        <w:rPr>
          <w:color w:val="000000"/>
          <w:szCs w:val="28"/>
        </w:rPr>
        <w:t>главное</w:t>
      </w:r>
      <w:r w:rsidRPr="00745949">
        <w:rPr>
          <w:b/>
          <w:color w:val="000000"/>
          <w:szCs w:val="28"/>
        </w:rPr>
        <w:t xml:space="preserve"> –</w:t>
      </w:r>
      <w:r w:rsidR="00E51F9E" w:rsidRPr="00745949">
        <w:rPr>
          <w:b/>
          <w:color w:val="000000"/>
          <w:szCs w:val="28"/>
        </w:rPr>
        <w:t xml:space="preserve"> </w:t>
      </w:r>
      <w:r w:rsidRPr="00745949">
        <w:rPr>
          <w:bCs/>
          <w:color w:val="000000"/>
          <w:szCs w:val="28"/>
        </w:rPr>
        <w:t xml:space="preserve">мы должны выделить возникновение нового качественного состояния: эффект от функционирования взаимодействующих друг с другом национальных экономических систем больше суммы эффектов функционирования изолированных друг от друга национальных хозяйств. </w:t>
      </w:r>
      <w:r w:rsidRPr="00745949">
        <w:rPr>
          <w:color w:val="000000"/>
          <w:szCs w:val="28"/>
        </w:rPr>
        <w:t>Мировое хозяйство представляет собой систему, в которой посредством МЭО входящие в нее национальные хозяйства отдельных стран и их группы объединены в единое целое. Это</w:t>
      </w:r>
      <w:r w:rsidR="008A1AD4" w:rsidRPr="00745949">
        <w:rPr>
          <w:color w:val="000000"/>
          <w:szCs w:val="28"/>
        </w:rPr>
        <w:t>,</w:t>
      </w:r>
      <w:r w:rsidRPr="00745949">
        <w:rPr>
          <w:color w:val="000000"/>
          <w:szCs w:val="28"/>
        </w:rPr>
        <w:t xml:space="preserve"> в свою очередь</w:t>
      </w:r>
      <w:r w:rsidR="008A1AD4" w:rsidRPr="00745949">
        <w:rPr>
          <w:color w:val="000000"/>
          <w:szCs w:val="28"/>
        </w:rPr>
        <w:t>,</w:t>
      </w:r>
      <w:r w:rsidRPr="00745949">
        <w:rPr>
          <w:color w:val="000000"/>
          <w:szCs w:val="28"/>
        </w:rPr>
        <w:t xml:space="preserve"> способствует ее функционированию, к тому же</w:t>
      </w:r>
      <w:r w:rsidR="008A1AD4" w:rsidRPr="00745949">
        <w:rPr>
          <w:color w:val="000000"/>
          <w:szCs w:val="28"/>
        </w:rPr>
        <w:t>,</w:t>
      </w:r>
      <w:r w:rsidRPr="00745949">
        <w:rPr>
          <w:color w:val="000000"/>
          <w:szCs w:val="28"/>
        </w:rPr>
        <w:t xml:space="preserve"> в условиях роста ее составляющих частей.</w:t>
      </w:r>
    </w:p>
    <w:p w:rsidR="00E51F9E" w:rsidRPr="00745949" w:rsidRDefault="00116AAE" w:rsidP="008F0B30">
      <w:pPr>
        <w:pStyle w:val="31"/>
        <w:keepNext/>
        <w:widowControl w:val="0"/>
        <w:suppressAutoHyphens/>
        <w:spacing w:line="360" w:lineRule="auto"/>
        <w:ind w:firstLine="709"/>
        <w:rPr>
          <w:color w:val="000000"/>
          <w:szCs w:val="28"/>
        </w:rPr>
      </w:pPr>
      <w:r w:rsidRPr="00745949">
        <w:rPr>
          <w:color w:val="000000"/>
          <w:szCs w:val="28"/>
        </w:rPr>
        <w:t>Другими словами</w:t>
      </w:r>
      <w:r w:rsidRPr="00745949">
        <w:rPr>
          <w:b/>
          <w:bCs/>
          <w:color w:val="000000"/>
          <w:szCs w:val="28"/>
        </w:rPr>
        <w:t>,</w:t>
      </w:r>
      <w:r w:rsidR="00E51F9E" w:rsidRPr="00745949">
        <w:rPr>
          <w:color w:val="000000"/>
          <w:szCs w:val="28"/>
        </w:rPr>
        <w:t xml:space="preserve"> </w:t>
      </w:r>
      <w:r w:rsidRPr="00745949">
        <w:rPr>
          <w:color w:val="000000"/>
          <w:szCs w:val="28"/>
        </w:rPr>
        <w:t>мы</w:t>
      </w:r>
      <w:r w:rsidR="00E51F9E" w:rsidRPr="00745949">
        <w:rPr>
          <w:color w:val="000000"/>
          <w:szCs w:val="28"/>
        </w:rPr>
        <w:t xml:space="preserve"> </w:t>
      </w:r>
      <w:r w:rsidRPr="00745949">
        <w:rPr>
          <w:color w:val="000000"/>
          <w:szCs w:val="28"/>
        </w:rPr>
        <w:t xml:space="preserve">здесь выделяем </w:t>
      </w:r>
      <w:r w:rsidR="008A1AD4" w:rsidRPr="00745949">
        <w:rPr>
          <w:color w:val="000000"/>
          <w:szCs w:val="28"/>
        </w:rPr>
        <w:t xml:space="preserve">и попытаемся доказать </w:t>
      </w:r>
      <w:r w:rsidRPr="00745949">
        <w:rPr>
          <w:color w:val="000000"/>
          <w:szCs w:val="28"/>
        </w:rPr>
        <w:t>то, что при рассмотрении мирового хозяйства как системы следует учитывать также порождаемую МРТ взаимовыгодность экономического общения меж</w:t>
      </w:r>
      <w:r w:rsidR="008A1AD4" w:rsidRPr="00745949">
        <w:rPr>
          <w:color w:val="000000"/>
          <w:szCs w:val="28"/>
        </w:rPr>
        <w:t>ду различными странами, являющую</w:t>
      </w:r>
      <w:r w:rsidRPr="00745949">
        <w:rPr>
          <w:color w:val="000000"/>
          <w:szCs w:val="28"/>
        </w:rPr>
        <w:t>ся движущей силой этой системы. Общность экономических отношений, придающая им всемирный характер и всемирный масштаб, состоит в совпадении объективных потребностей во взаимном экономическом общении и глубинных экономических интересов всех стран. Совпадение ни в коей мере не означает их однородности, равно как и единой политико-экономической природы отношений, где проявляются интересы.</w:t>
      </w:r>
    </w:p>
    <w:p w:rsidR="00E51F9E" w:rsidRPr="00745949" w:rsidRDefault="00116AAE" w:rsidP="008F0B30">
      <w:pPr>
        <w:pStyle w:val="af2"/>
        <w:keepNext/>
        <w:widowControl w:val="0"/>
        <w:suppressAutoHyphens/>
        <w:spacing w:line="360" w:lineRule="auto"/>
        <w:ind w:firstLine="709"/>
        <w:jc w:val="both"/>
        <w:rPr>
          <w:rFonts w:ascii="Times New Roman" w:hAnsi="Times New Roman" w:cs="Times New Roman"/>
          <w:sz w:val="28"/>
          <w:szCs w:val="28"/>
        </w:rPr>
      </w:pPr>
      <w:r w:rsidRPr="00745949">
        <w:rPr>
          <w:rFonts w:ascii="Times New Roman" w:hAnsi="Times New Roman" w:cs="Times New Roman"/>
          <w:bCs/>
          <w:sz w:val="28"/>
          <w:szCs w:val="28"/>
        </w:rPr>
        <w:t>Третье,</w:t>
      </w:r>
      <w:r w:rsidRPr="00745949">
        <w:rPr>
          <w:rFonts w:ascii="Times New Roman" w:hAnsi="Times New Roman" w:cs="Times New Roman"/>
          <w:sz w:val="28"/>
          <w:szCs w:val="28"/>
        </w:rPr>
        <w:t xml:space="preserve"> что мы должны выделить – это то, что помимо обычной эффективности для какой-либо страны в результате взаимодействия рождается синергетический эффект. Так, под влиянием МРТ торговые связи между странами усложняются и обогащаются, перерастая в комплексную систему мирохозяйственных связей, в которой обмен в традиционном ее понимании хотя и продолжает занимать ведущее место, но постепенно теряет свое значение.</w:t>
      </w:r>
    </w:p>
    <w:p w:rsidR="00E51F9E" w:rsidRPr="00745949" w:rsidRDefault="00116AAE" w:rsidP="008F0B30">
      <w:pPr>
        <w:pStyle w:val="af2"/>
        <w:keepNext/>
        <w:widowControl w:val="0"/>
        <w:suppressAutoHyphens/>
        <w:spacing w:line="360" w:lineRule="auto"/>
        <w:ind w:firstLine="709"/>
        <w:jc w:val="both"/>
        <w:rPr>
          <w:rFonts w:ascii="Times New Roman" w:hAnsi="Times New Roman" w:cs="Times New Roman"/>
          <w:sz w:val="28"/>
          <w:szCs w:val="28"/>
        </w:rPr>
      </w:pPr>
      <w:r w:rsidRPr="00745949">
        <w:rPr>
          <w:rFonts w:ascii="Times New Roman" w:hAnsi="Times New Roman" w:cs="Times New Roman"/>
          <w:sz w:val="28"/>
          <w:szCs w:val="28"/>
        </w:rPr>
        <w:t>Внешнеэкономическая сфера мирового хозяйства обладает в наше время сложной структурой. Она включает международную торговлю, международную специализацию и кооперацию производства, научно-техническое сотрудничество, совместное строительство предприятий и их последующую эксплуатацию на международных условиях, международные хозяйственные организации, различного рода услуги и многое другое. Производительные силы международную специализацию и кооперацию производства, проявляющуюся в планетарном масштабе, делают всемирными.</w:t>
      </w:r>
    </w:p>
    <w:p w:rsidR="00E51F9E" w:rsidRPr="00745949" w:rsidRDefault="00116AAE" w:rsidP="008F0B30">
      <w:pPr>
        <w:pStyle w:val="af2"/>
        <w:keepNext/>
        <w:widowControl w:val="0"/>
        <w:suppressAutoHyphens/>
        <w:spacing w:line="360" w:lineRule="auto"/>
        <w:ind w:firstLine="709"/>
        <w:jc w:val="both"/>
        <w:rPr>
          <w:rFonts w:ascii="Times New Roman" w:hAnsi="Times New Roman" w:cs="Times New Roman"/>
          <w:sz w:val="28"/>
          <w:szCs w:val="28"/>
        </w:rPr>
      </w:pPr>
      <w:r w:rsidRPr="00745949">
        <w:rPr>
          <w:rFonts w:ascii="Times New Roman" w:hAnsi="Times New Roman" w:cs="Times New Roman"/>
          <w:sz w:val="28"/>
          <w:szCs w:val="28"/>
        </w:rPr>
        <w:t xml:space="preserve">Под воздействием специализации и кооперации рождается как бы «дополнительная» мощность, сила, </w:t>
      </w:r>
      <w:r w:rsidR="008A1AD4" w:rsidRPr="00745949">
        <w:rPr>
          <w:rFonts w:ascii="Times New Roman" w:hAnsi="Times New Roman" w:cs="Times New Roman"/>
          <w:sz w:val="28"/>
          <w:szCs w:val="28"/>
        </w:rPr>
        <w:t>являющаяся</w:t>
      </w:r>
      <w:r w:rsidRPr="00745949">
        <w:rPr>
          <w:rFonts w:ascii="Times New Roman" w:hAnsi="Times New Roman" w:cs="Times New Roman"/>
          <w:sz w:val="28"/>
          <w:szCs w:val="28"/>
        </w:rPr>
        <w:t xml:space="preserve"> как бы даровой и действует одновременно с материально-вещественными и личностными факторами общественного производства. Результаты деятельности каждого звена образующейся производственной системы активно используются постоянно возрастающим числом участников кооперации, что приводит, в конечном счете, к усилению целостности этой системы. Последняя, обретая специфические свойства, выделяет ее из общей орбиты мирохозяйственных связей, а также потенциал, превышающий механическую сумму потенциалов составляющих ее частей.</w:t>
      </w:r>
    </w:p>
    <w:p w:rsidR="00116AAE" w:rsidRPr="00745949" w:rsidRDefault="00116AAE" w:rsidP="008F0B30">
      <w:pPr>
        <w:pStyle w:val="af2"/>
        <w:keepNext/>
        <w:widowControl w:val="0"/>
        <w:suppressAutoHyphens/>
        <w:spacing w:line="360" w:lineRule="auto"/>
        <w:ind w:firstLine="709"/>
        <w:jc w:val="both"/>
        <w:rPr>
          <w:rFonts w:ascii="Times New Roman" w:hAnsi="Times New Roman" w:cs="Times New Roman"/>
          <w:sz w:val="28"/>
          <w:szCs w:val="28"/>
        </w:rPr>
      </w:pPr>
      <w:r w:rsidRPr="00745949">
        <w:rPr>
          <w:rFonts w:ascii="Times New Roman" w:hAnsi="Times New Roman" w:cs="Times New Roman"/>
          <w:sz w:val="28"/>
          <w:szCs w:val="28"/>
        </w:rPr>
        <w:t>При всей сложности и противоречивости современный мир в экономическом отношении есть определенная целесообразная система, объединяемая международным обобществленным производством, достижением относительно высокого уровня развития. МРТ – это тот «интегратор», который образовал из отдельных элементов всемирную экономическую систему – мировое хозяйство. Являясь функцией развития производительных сил и производственных отношений, МРТ создало объективные условия для растущей взаимосвязи и взаимозависимости воспроизводственных процессов всех стран, расширило пределы интернационализации до общемировых.</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Экономическая выгода заставляет национальных производителей и потребителей</w:t>
      </w:r>
      <w:r w:rsidR="00E51F9E" w:rsidRPr="00745949">
        <w:rPr>
          <w:i w:val="0"/>
          <w:iCs/>
          <w:color w:val="000000"/>
          <w:szCs w:val="28"/>
        </w:rPr>
        <w:t xml:space="preserve"> </w:t>
      </w:r>
      <w:r w:rsidRPr="00745949">
        <w:rPr>
          <w:i w:val="0"/>
          <w:iCs/>
          <w:color w:val="000000"/>
          <w:szCs w:val="28"/>
        </w:rPr>
        <w:t>все чаще и все дальше выходить за рубежи своего отечества, завязывать хозяйственные связи с иностранными партнерами. Этому способствует</w:t>
      </w:r>
      <w:r w:rsidR="008A1AD4" w:rsidRPr="00745949">
        <w:rPr>
          <w:i w:val="0"/>
          <w:iCs/>
          <w:color w:val="000000"/>
          <w:szCs w:val="28"/>
        </w:rPr>
        <w:t>,</w:t>
      </w:r>
      <w:r w:rsidRPr="00745949">
        <w:rPr>
          <w:i w:val="0"/>
          <w:iCs/>
          <w:color w:val="000000"/>
          <w:szCs w:val="28"/>
        </w:rPr>
        <w:t xml:space="preserve"> и технический прогресс в самом производстве, расширяющий возможности его специализации, и новые удобные скоростные пути сообщения, и стремительно разрастающаяся и постепенно совершенствующаяся международная инфраструктура коммуникаций, и широкое личное общение жителей различных стран на почве науки, культуры, туризма и </w:t>
      </w:r>
      <w:r w:rsidR="008A1AD4" w:rsidRPr="00745949">
        <w:rPr>
          <w:i w:val="0"/>
          <w:iCs/>
          <w:color w:val="000000"/>
          <w:szCs w:val="28"/>
        </w:rPr>
        <w:t>прочие благоприятные условия</w:t>
      </w:r>
      <w:r w:rsidRPr="00745949">
        <w:rPr>
          <w:i w:val="0"/>
          <w:iCs/>
          <w:color w:val="000000"/>
          <w:szCs w:val="28"/>
        </w:rPr>
        <w:t>.</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Разумеется, степень вовлечения национальных хозяйств в МРТ не одинакова. Она зависит</w:t>
      </w:r>
      <w:r w:rsidR="008A1AD4" w:rsidRPr="00745949">
        <w:rPr>
          <w:i w:val="0"/>
          <w:iCs/>
          <w:color w:val="000000"/>
          <w:szCs w:val="28"/>
        </w:rPr>
        <w:t>,</w:t>
      </w:r>
      <w:r w:rsidRPr="00745949">
        <w:rPr>
          <w:i w:val="0"/>
          <w:iCs/>
          <w:color w:val="000000"/>
          <w:szCs w:val="28"/>
        </w:rPr>
        <w:t xml:space="preserve"> главным образом</w:t>
      </w:r>
      <w:r w:rsidR="008A1AD4" w:rsidRPr="00745949">
        <w:rPr>
          <w:i w:val="0"/>
          <w:iCs/>
          <w:color w:val="000000"/>
          <w:szCs w:val="28"/>
        </w:rPr>
        <w:t>,</w:t>
      </w:r>
      <w:r w:rsidRPr="00745949">
        <w:rPr>
          <w:i w:val="0"/>
          <w:iCs/>
          <w:color w:val="000000"/>
          <w:szCs w:val="28"/>
        </w:rPr>
        <w:t xml:space="preserve"> от уровня технико-экономического развития страны. В ниже приведенной таблице 1</w:t>
      </w:r>
      <w:r w:rsidR="00E51F9E" w:rsidRPr="00745949">
        <w:rPr>
          <w:i w:val="0"/>
          <w:iCs/>
          <w:color w:val="000000"/>
          <w:szCs w:val="28"/>
        </w:rPr>
        <w:t xml:space="preserve"> </w:t>
      </w:r>
      <w:r w:rsidRPr="00745949">
        <w:rPr>
          <w:i w:val="0"/>
          <w:iCs/>
          <w:color w:val="000000"/>
          <w:szCs w:val="28"/>
        </w:rPr>
        <w:t>представлен список ряда стран</w:t>
      </w:r>
      <w:r w:rsidR="00E51F9E" w:rsidRPr="00745949">
        <w:rPr>
          <w:i w:val="0"/>
          <w:iCs/>
          <w:color w:val="000000"/>
          <w:szCs w:val="28"/>
        </w:rPr>
        <w:t xml:space="preserve"> </w:t>
      </w:r>
      <w:r w:rsidRPr="00745949">
        <w:rPr>
          <w:i w:val="0"/>
          <w:iCs/>
          <w:color w:val="000000"/>
          <w:szCs w:val="28"/>
        </w:rPr>
        <w:t>по величине достигшего ВВП и занимаемому рейтингу в мировой экономике. Сиуация такова, как правило, аграрно-индустриальные страны существенно уступают развитым индустриальным государствам, а последние – пока еще немногим постиндустриальным странам как с точки зрения ассортимента товаров и услуг, которые они могут предложить зарубежным партнерам, так и разнообразия и масштабов своего спроса на иностранные товары и услуги. Возможности аграрных стран в этом отношении намного меньше, чем стран, поднявшихся на аграрно-индустриальную ступень.</w:t>
      </w:r>
    </w:p>
    <w:p w:rsidR="008C4DDC" w:rsidRPr="00745949" w:rsidRDefault="008C4DDC" w:rsidP="008F0B30">
      <w:pPr>
        <w:pStyle w:val="aa"/>
        <w:keepNext/>
        <w:suppressAutoHyphens/>
        <w:spacing w:line="360" w:lineRule="auto"/>
        <w:ind w:firstLine="709"/>
        <w:rPr>
          <w:i w:val="0"/>
          <w:iCs/>
          <w:color w:val="000000"/>
          <w:szCs w:val="28"/>
        </w:rPr>
      </w:pPr>
    </w:p>
    <w:p w:rsidR="00E51F9E" w:rsidRPr="00745949" w:rsidRDefault="00116AAE" w:rsidP="008F0B30">
      <w:pPr>
        <w:keepNext/>
        <w:widowControl w:val="0"/>
        <w:spacing w:line="360" w:lineRule="auto"/>
        <w:jc w:val="center"/>
        <w:rPr>
          <w:b/>
          <w:color w:val="000000"/>
          <w:sz w:val="28"/>
          <w:szCs w:val="28"/>
        </w:rPr>
      </w:pPr>
      <w:r w:rsidRPr="00745949">
        <w:rPr>
          <w:b/>
          <w:color w:val="000000"/>
          <w:sz w:val="28"/>
          <w:szCs w:val="28"/>
        </w:rPr>
        <w:t>Таблица 1 – Рейтинг</w:t>
      </w:r>
      <w:r w:rsidR="00E51F9E" w:rsidRPr="00745949">
        <w:rPr>
          <w:b/>
          <w:color w:val="000000"/>
          <w:sz w:val="28"/>
          <w:szCs w:val="28"/>
        </w:rPr>
        <w:t xml:space="preserve"> </w:t>
      </w:r>
      <w:r w:rsidRPr="00745949">
        <w:rPr>
          <w:b/>
          <w:color w:val="000000"/>
          <w:sz w:val="28"/>
          <w:szCs w:val="28"/>
        </w:rPr>
        <w:t>ст</w:t>
      </w:r>
      <w:r w:rsidR="00E51F9E" w:rsidRPr="00745949">
        <w:rPr>
          <w:b/>
          <w:color w:val="000000"/>
          <w:sz w:val="28"/>
          <w:szCs w:val="28"/>
        </w:rPr>
        <w:t>ран по ВВП (номинально)</w:t>
      </w:r>
    </w:p>
    <w:p w:rsidR="00116AAE" w:rsidRPr="00745949" w:rsidRDefault="008A1AD4" w:rsidP="008F0B30">
      <w:pPr>
        <w:keepNext/>
        <w:widowControl w:val="0"/>
        <w:spacing w:line="360" w:lineRule="auto"/>
        <w:jc w:val="center"/>
        <w:rPr>
          <w:b/>
          <w:color w:val="000000"/>
          <w:sz w:val="28"/>
          <w:szCs w:val="28"/>
        </w:rPr>
      </w:pPr>
      <w:r w:rsidRPr="00745949">
        <w:rPr>
          <w:b/>
          <w:color w:val="000000"/>
          <w:sz w:val="28"/>
          <w:szCs w:val="28"/>
        </w:rPr>
        <w:t>за 2008</w:t>
      </w:r>
      <w:r w:rsidR="00116AAE" w:rsidRPr="00745949">
        <w:rPr>
          <w:b/>
          <w:color w:val="000000"/>
          <w:sz w:val="28"/>
          <w:szCs w:val="28"/>
        </w:rPr>
        <w:t>г</w:t>
      </w:r>
      <w:r w:rsidRPr="00745949">
        <w:rPr>
          <w:b/>
          <w:color w:val="000000"/>
          <w:sz w:val="28"/>
          <w:szCs w:val="28"/>
        </w:rPr>
        <w:t>.</w:t>
      </w:r>
      <w:r w:rsidR="00116AAE" w:rsidRPr="00745949">
        <w:rPr>
          <w:b/>
          <w:color w:val="000000"/>
          <w:sz w:val="28"/>
          <w:szCs w:val="28"/>
        </w:rPr>
        <w:t>,</w:t>
      </w:r>
      <w:r w:rsidR="00E51F9E" w:rsidRPr="00745949">
        <w:rPr>
          <w:b/>
          <w:color w:val="000000"/>
          <w:sz w:val="28"/>
          <w:szCs w:val="28"/>
        </w:rPr>
        <w:t xml:space="preserve"> </w:t>
      </w:r>
      <w:r w:rsidR="00116AAE" w:rsidRPr="00745949">
        <w:rPr>
          <w:b/>
          <w:color w:val="000000"/>
          <w:sz w:val="28"/>
          <w:szCs w:val="28"/>
        </w:rPr>
        <w:t>млрд. долл. США</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476"/>
        <w:gridCol w:w="996"/>
        <w:gridCol w:w="2290"/>
      </w:tblGrid>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Стран</w:t>
            </w:r>
            <w:r w:rsidR="00FD46F0" w:rsidRPr="00745949">
              <w:rPr>
                <w:color w:val="000000"/>
                <w:sz w:val="20"/>
                <w:szCs w:val="28"/>
                <w:lang w:eastAsia="zh-CN"/>
              </w:rPr>
              <w:t>а</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Место</w:t>
            </w:r>
          </w:p>
        </w:tc>
        <w:tc>
          <w:tcPr>
            <w:tcW w:w="99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ВВП</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Удельный вес (%)</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Мир</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w:t>
            </w:r>
          </w:p>
        </w:tc>
        <w:tc>
          <w:tcPr>
            <w:tcW w:w="996" w:type="dxa"/>
            <w:shd w:val="clear" w:color="auto" w:fill="auto"/>
          </w:tcPr>
          <w:p w:rsidR="00116AAE" w:rsidRPr="00745949" w:rsidRDefault="00A246F8" w:rsidP="00745949">
            <w:pPr>
              <w:keepNext/>
              <w:widowControl w:val="0"/>
              <w:suppressAutoHyphens/>
              <w:spacing w:line="360" w:lineRule="auto"/>
              <w:rPr>
                <w:color w:val="000000"/>
                <w:sz w:val="20"/>
                <w:szCs w:val="28"/>
                <w:lang w:eastAsia="zh-CN"/>
              </w:rPr>
            </w:pPr>
            <w:r w:rsidRPr="00745949">
              <w:rPr>
                <w:color w:val="000000"/>
                <w:sz w:val="20"/>
                <w:szCs w:val="28"/>
                <w:lang w:eastAsia="zh-CN"/>
              </w:rPr>
              <w:t>62</w:t>
            </w:r>
            <w:r w:rsidR="00116AAE" w:rsidRPr="00745949">
              <w:rPr>
                <w:color w:val="000000"/>
                <w:sz w:val="20"/>
                <w:szCs w:val="28"/>
                <w:lang w:eastAsia="zh-CN"/>
              </w:rPr>
              <w:t>25</w:t>
            </w:r>
            <w:r w:rsidRPr="00745949">
              <w:rPr>
                <w:color w:val="000000"/>
                <w:sz w:val="20"/>
                <w:szCs w:val="28"/>
                <w:lang w:eastAsia="zh-CN"/>
              </w:rPr>
              <w:t>0</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100</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ЕЭС</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w:t>
            </w:r>
          </w:p>
        </w:tc>
        <w:tc>
          <w:tcPr>
            <w:tcW w:w="99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1885</w:t>
            </w:r>
            <w:r w:rsidR="00A246F8" w:rsidRPr="00745949">
              <w:rPr>
                <w:color w:val="000000"/>
                <w:sz w:val="20"/>
                <w:szCs w:val="28"/>
                <w:lang w:eastAsia="zh-CN"/>
              </w:rPr>
              <w:t>0</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30.28</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США</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1</w:t>
            </w:r>
          </w:p>
        </w:tc>
        <w:tc>
          <w:tcPr>
            <w:tcW w:w="99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1433</w:t>
            </w:r>
            <w:r w:rsidR="00A246F8" w:rsidRPr="00745949">
              <w:rPr>
                <w:color w:val="000000"/>
                <w:sz w:val="20"/>
                <w:szCs w:val="28"/>
              </w:rPr>
              <w:t>0</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23.02</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Япония</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2</w:t>
            </w:r>
          </w:p>
        </w:tc>
        <w:tc>
          <w:tcPr>
            <w:tcW w:w="996" w:type="dxa"/>
            <w:shd w:val="clear" w:color="auto" w:fill="auto"/>
          </w:tcPr>
          <w:p w:rsidR="00116AAE" w:rsidRPr="00745949" w:rsidRDefault="00A246F8" w:rsidP="00745949">
            <w:pPr>
              <w:keepNext/>
              <w:widowControl w:val="0"/>
              <w:suppressAutoHyphens/>
              <w:spacing w:line="360" w:lineRule="auto"/>
              <w:rPr>
                <w:color w:val="000000"/>
                <w:sz w:val="20"/>
                <w:szCs w:val="28"/>
                <w:lang w:eastAsia="zh-CN"/>
              </w:rPr>
            </w:pPr>
            <w:r w:rsidRPr="00745949">
              <w:rPr>
                <w:color w:val="000000"/>
                <w:sz w:val="20"/>
                <w:szCs w:val="28"/>
              </w:rPr>
              <w:t>4</w:t>
            </w:r>
            <w:r w:rsidR="00116AAE" w:rsidRPr="00745949">
              <w:rPr>
                <w:color w:val="000000"/>
                <w:sz w:val="20"/>
                <w:szCs w:val="28"/>
              </w:rPr>
              <w:t>844</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7.78</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Китая</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3</w:t>
            </w:r>
          </w:p>
        </w:tc>
        <w:tc>
          <w:tcPr>
            <w:tcW w:w="996" w:type="dxa"/>
            <w:shd w:val="clear" w:color="auto" w:fill="auto"/>
          </w:tcPr>
          <w:p w:rsidR="00116AAE" w:rsidRPr="00745949" w:rsidRDefault="00A246F8" w:rsidP="00745949">
            <w:pPr>
              <w:keepNext/>
              <w:widowControl w:val="0"/>
              <w:suppressAutoHyphens/>
              <w:spacing w:line="360" w:lineRule="auto"/>
              <w:rPr>
                <w:color w:val="000000"/>
                <w:sz w:val="20"/>
                <w:szCs w:val="28"/>
                <w:lang w:eastAsia="zh-CN"/>
              </w:rPr>
            </w:pPr>
            <w:r w:rsidRPr="00745949">
              <w:rPr>
                <w:color w:val="000000"/>
                <w:sz w:val="20"/>
                <w:szCs w:val="28"/>
              </w:rPr>
              <w:t>4</w:t>
            </w:r>
            <w:r w:rsidR="00116AAE" w:rsidRPr="00745949">
              <w:rPr>
                <w:color w:val="000000"/>
                <w:sz w:val="20"/>
                <w:szCs w:val="28"/>
              </w:rPr>
              <w:t>222</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6.78</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Россия</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9</w:t>
            </w:r>
          </w:p>
        </w:tc>
        <w:tc>
          <w:tcPr>
            <w:tcW w:w="99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1677</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2.69</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Украина</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44</w:t>
            </w:r>
          </w:p>
        </w:tc>
        <w:tc>
          <w:tcPr>
            <w:tcW w:w="99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198</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0.318</w:t>
            </w:r>
          </w:p>
        </w:tc>
      </w:tr>
      <w:tr w:rsidR="00116AAE" w:rsidRPr="00745949" w:rsidTr="00745949">
        <w:trPr>
          <w:jc w:val="center"/>
        </w:trPr>
        <w:tc>
          <w:tcPr>
            <w:tcW w:w="3168"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Казахстан</w:t>
            </w:r>
          </w:p>
        </w:tc>
        <w:tc>
          <w:tcPr>
            <w:tcW w:w="147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54</w:t>
            </w:r>
          </w:p>
        </w:tc>
        <w:tc>
          <w:tcPr>
            <w:tcW w:w="996"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141</w:t>
            </w:r>
            <w:r w:rsidR="00A246F8" w:rsidRPr="00745949">
              <w:rPr>
                <w:color w:val="000000"/>
                <w:sz w:val="20"/>
                <w:szCs w:val="28"/>
              </w:rPr>
              <w:t>.</w:t>
            </w:r>
            <w:r w:rsidRPr="00745949">
              <w:rPr>
                <w:color w:val="000000"/>
                <w:sz w:val="20"/>
                <w:szCs w:val="28"/>
              </w:rPr>
              <w:t>2</w:t>
            </w:r>
          </w:p>
        </w:tc>
        <w:tc>
          <w:tcPr>
            <w:tcW w:w="229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rPr>
              <w:t>0.227</w:t>
            </w:r>
          </w:p>
        </w:tc>
      </w:tr>
      <w:tr w:rsidR="00F60341" w:rsidRPr="00745949" w:rsidTr="00745949">
        <w:trPr>
          <w:trHeight w:val="345"/>
          <w:jc w:val="center"/>
        </w:trPr>
        <w:tc>
          <w:tcPr>
            <w:tcW w:w="7930" w:type="dxa"/>
            <w:gridSpan w:val="4"/>
            <w:shd w:val="clear" w:color="auto" w:fill="auto"/>
          </w:tcPr>
          <w:p w:rsidR="00F60341"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F60341" w:rsidRPr="00745949">
              <w:rPr>
                <w:color w:val="000000"/>
                <w:sz w:val="20"/>
                <w:szCs w:val="28"/>
              </w:rPr>
              <w:t>Примечание</w:t>
            </w:r>
            <w:r w:rsidR="00FD46F0" w:rsidRPr="00745949">
              <w:rPr>
                <w:color w:val="000000"/>
                <w:sz w:val="20"/>
                <w:szCs w:val="28"/>
              </w:rPr>
              <w:t xml:space="preserve"> –</w:t>
            </w:r>
            <w:r w:rsidR="00F60341" w:rsidRPr="00745949">
              <w:rPr>
                <w:color w:val="000000"/>
                <w:sz w:val="20"/>
                <w:szCs w:val="28"/>
              </w:rPr>
              <w:t xml:space="preserve"> </w:t>
            </w:r>
            <w:r w:rsidR="008A65EB" w:rsidRPr="00745949">
              <w:rPr>
                <w:color w:val="000000"/>
                <w:sz w:val="20"/>
                <w:szCs w:val="28"/>
              </w:rPr>
              <w:t>П</w:t>
            </w:r>
            <w:r w:rsidR="008A1AD4" w:rsidRPr="00745949">
              <w:rPr>
                <w:color w:val="000000"/>
                <w:sz w:val="20"/>
                <w:szCs w:val="28"/>
              </w:rPr>
              <w:t xml:space="preserve">о </w:t>
            </w:r>
            <w:r w:rsidR="00FD46F0" w:rsidRPr="00745949">
              <w:rPr>
                <w:color w:val="000000"/>
                <w:sz w:val="20"/>
                <w:szCs w:val="28"/>
              </w:rPr>
              <w:t>данным источника</w:t>
            </w:r>
            <w:r w:rsidR="00F60341" w:rsidRPr="00745949">
              <w:rPr>
                <w:color w:val="000000"/>
                <w:sz w:val="20"/>
                <w:szCs w:val="28"/>
              </w:rPr>
              <w:t xml:space="preserve"> [ 26</w:t>
            </w:r>
            <w:r w:rsidR="00F60341" w:rsidRPr="00745949">
              <w:rPr>
                <w:color w:val="000000"/>
                <w:sz w:val="20"/>
                <w:szCs w:val="28"/>
                <w:lang w:val="kk-KZ"/>
              </w:rPr>
              <w:t xml:space="preserve"> </w:t>
            </w:r>
            <w:r w:rsidR="00F60341" w:rsidRPr="00745949">
              <w:rPr>
                <w:color w:val="000000"/>
                <w:sz w:val="20"/>
                <w:szCs w:val="28"/>
              </w:rPr>
              <w:t>]</w:t>
            </w:r>
          </w:p>
        </w:tc>
      </w:tr>
    </w:tbl>
    <w:p w:rsidR="00116AAE" w:rsidRPr="00745949" w:rsidRDefault="00116AAE"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Мировая практика продемонстрировала, что чем выше уровень технико-экономического развития страны, тем больше при прочих равных условиях открытость ее экономики по отношению к внешнему миру. Степень такой открытости</w:t>
      </w:r>
      <w:r w:rsidR="00E51F9E" w:rsidRPr="00745949">
        <w:rPr>
          <w:i w:val="0"/>
          <w:iCs/>
          <w:color w:val="000000"/>
          <w:szCs w:val="28"/>
        </w:rPr>
        <w:t xml:space="preserve"> </w:t>
      </w:r>
      <w:r w:rsidRPr="00745949">
        <w:rPr>
          <w:i w:val="0"/>
          <w:iCs/>
          <w:color w:val="000000"/>
          <w:szCs w:val="28"/>
        </w:rPr>
        <w:t>обычно характеризуется процентным отношением стоимости внешнеторгового оборота к стоимости ее валового внутреннего продукта.</w:t>
      </w:r>
    </w:p>
    <w:p w:rsidR="00E51F9E" w:rsidRPr="00745949" w:rsidRDefault="00116AAE" w:rsidP="008F0B30">
      <w:pPr>
        <w:pStyle w:val="31"/>
        <w:keepNext/>
        <w:widowControl w:val="0"/>
        <w:suppressAutoHyphens/>
        <w:spacing w:line="360" w:lineRule="auto"/>
        <w:ind w:firstLine="709"/>
        <w:rPr>
          <w:color w:val="000000"/>
          <w:szCs w:val="28"/>
        </w:rPr>
      </w:pPr>
      <w:r w:rsidRPr="00745949">
        <w:rPr>
          <w:color w:val="000000"/>
          <w:szCs w:val="28"/>
        </w:rPr>
        <w:t xml:space="preserve">В целом по мере технико-экономического развития открытость как малых, так и больших стран постоянно увеличивается. </w:t>
      </w:r>
      <w:r w:rsidRPr="00745949">
        <w:rPr>
          <w:color w:val="000000"/>
          <w:szCs w:val="28"/>
          <w:lang w:val="kk-KZ"/>
        </w:rPr>
        <w:t xml:space="preserve">Если </w:t>
      </w:r>
      <w:r w:rsidRPr="00745949">
        <w:rPr>
          <w:color w:val="000000"/>
          <w:szCs w:val="28"/>
        </w:rPr>
        <w:t>в 1900г. экспортная квота всех стран мира составляла в среднем около 9%, затем</w:t>
      </w:r>
      <w:r w:rsidR="008A1AD4" w:rsidRPr="00745949">
        <w:rPr>
          <w:color w:val="000000"/>
          <w:szCs w:val="28"/>
        </w:rPr>
        <w:t xml:space="preserve"> к 1950г.</w:t>
      </w:r>
      <w:r w:rsidRPr="00745949">
        <w:rPr>
          <w:color w:val="000000"/>
          <w:szCs w:val="28"/>
        </w:rPr>
        <w:t xml:space="preserve"> в результате двух мировых во</w:t>
      </w:r>
      <w:r w:rsidR="00FE55BE" w:rsidRPr="00745949">
        <w:rPr>
          <w:color w:val="000000"/>
          <w:szCs w:val="28"/>
        </w:rPr>
        <w:t>йн она снизилась до 7,5%</w:t>
      </w:r>
      <w:r w:rsidRPr="00745949">
        <w:rPr>
          <w:color w:val="000000"/>
          <w:szCs w:val="28"/>
        </w:rPr>
        <w:t>, но в 1970г. вновь поднялась до</w:t>
      </w:r>
      <w:r w:rsidR="00E51F9E" w:rsidRPr="00745949">
        <w:rPr>
          <w:color w:val="000000"/>
          <w:szCs w:val="28"/>
        </w:rPr>
        <w:t xml:space="preserve"> </w:t>
      </w:r>
      <w:r w:rsidRPr="00745949">
        <w:rPr>
          <w:color w:val="000000"/>
          <w:szCs w:val="28"/>
        </w:rPr>
        <w:t>уровня 11,2%, в 1980г. – 18,6%, а 1990г. – 15,3%. Это естественно, поскольку начавшийся тысячи лет назад процесс МРТ, нарастая, развивается глубь и вширь всё быстрее и быстрее.</w:t>
      </w:r>
    </w:p>
    <w:p w:rsidR="00E51F9E" w:rsidRPr="00745949" w:rsidRDefault="00FE55BE" w:rsidP="008F0B30">
      <w:pPr>
        <w:keepNext/>
        <w:widowControl w:val="0"/>
        <w:suppressAutoHyphens/>
        <w:spacing w:line="360" w:lineRule="auto"/>
        <w:ind w:firstLine="709"/>
        <w:jc w:val="both"/>
        <w:rPr>
          <w:bCs/>
          <w:color w:val="000000"/>
          <w:sz w:val="28"/>
          <w:szCs w:val="28"/>
        </w:rPr>
      </w:pPr>
      <w:r w:rsidRPr="00745949">
        <w:rPr>
          <w:color w:val="000000"/>
          <w:sz w:val="28"/>
          <w:szCs w:val="28"/>
        </w:rPr>
        <w:t>Если в 1900</w:t>
      </w:r>
      <w:r w:rsidR="00116AAE" w:rsidRPr="00745949">
        <w:rPr>
          <w:color w:val="000000"/>
          <w:sz w:val="28"/>
          <w:szCs w:val="28"/>
        </w:rPr>
        <w:t>г., для четырех десятков наименее развитых стран мира этот показатель составил в среднем 15,6%, для двух десятков самых продвинутых по пути индустриализации развивающихся стран – 19,6%, а для четырнадцати стран Западной Европы – 23,1%</w:t>
      </w:r>
      <w:r w:rsidR="00E51F9E" w:rsidRPr="00745949">
        <w:rPr>
          <w:color w:val="000000"/>
          <w:sz w:val="28"/>
          <w:szCs w:val="28"/>
        </w:rPr>
        <w:t xml:space="preserve"> </w:t>
      </w:r>
      <w:r w:rsidR="00116AAE" w:rsidRPr="00745949">
        <w:rPr>
          <w:color w:val="000000"/>
          <w:sz w:val="28"/>
          <w:szCs w:val="28"/>
        </w:rPr>
        <w:t>[27], то показ</w:t>
      </w:r>
      <w:r w:rsidR="00116AAE" w:rsidRPr="00745949">
        <w:rPr>
          <w:color w:val="000000"/>
          <w:sz w:val="28"/>
          <w:szCs w:val="28"/>
          <w:lang w:val="kk-KZ"/>
        </w:rPr>
        <w:t>а</w:t>
      </w:r>
      <w:r w:rsidR="00116AAE" w:rsidRPr="00745949">
        <w:rPr>
          <w:color w:val="000000"/>
          <w:sz w:val="28"/>
          <w:szCs w:val="28"/>
        </w:rPr>
        <w:t xml:space="preserve">тели открытости экономик стран на </w:t>
      </w:r>
      <w:r w:rsidR="00116AAE" w:rsidRPr="00745949">
        <w:rPr>
          <w:color w:val="000000"/>
          <w:sz w:val="28"/>
          <w:szCs w:val="28"/>
          <w:lang w:val="kk-KZ"/>
        </w:rPr>
        <w:t xml:space="preserve">данном </w:t>
      </w:r>
      <w:r w:rsidR="00116AAE" w:rsidRPr="00745949">
        <w:rPr>
          <w:color w:val="000000"/>
          <w:sz w:val="28"/>
          <w:szCs w:val="28"/>
        </w:rPr>
        <w:t xml:space="preserve">этапе </w:t>
      </w:r>
      <w:r w:rsidRPr="00745949">
        <w:rPr>
          <w:color w:val="000000"/>
          <w:sz w:val="28"/>
          <w:szCs w:val="28"/>
        </w:rPr>
        <w:t>мы приводим</w:t>
      </w:r>
      <w:r w:rsidR="00116AAE" w:rsidRPr="00745949">
        <w:rPr>
          <w:color w:val="000000"/>
          <w:sz w:val="28"/>
          <w:szCs w:val="28"/>
        </w:rPr>
        <w:t xml:space="preserve"> в таблице</w:t>
      </w:r>
      <w:r w:rsidR="00E51F9E" w:rsidRPr="00745949">
        <w:rPr>
          <w:color w:val="000000"/>
          <w:sz w:val="28"/>
          <w:szCs w:val="28"/>
        </w:rPr>
        <w:t xml:space="preserve"> </w:t>
      </w:r>
      <w:r w:rsidR="00116AAE" w:rsidRPr="00745949">
        <w:rPr>
          <w:color w:val="000000"/>
          <w:sz w:val="28"/>
          <w:szCs w:val="28"/>
        </w:rPr>
        <w:t>2.</w:t>
      </w:r>
    </w:p>
    <w:p w:rsidR="00116AAE" w:rsidRPr="00745949" w:rsidRDefault="00116AAE" w:rsidP="008F0B30">
      <w:pPr>
        <w:keepNext/>
        <w:widowControl w:val="0"/>
        <w:suppressAutoHyphens/>
        <w:spacing w:line="360" w:lineRule="auto"/>
        <w:ind w:firstLine="709"/>
        <w:jc w:val="both"/>
        <w:rPr>
          <w:color w:val="000000"/>
          <w:sz w:val="28"/>
          <w:szCs w:val="28"/>
        </w:rPr>
      </w:pPr>
    </w:p>
    <w:p w:rsidR="00E51F9E" w:rsidRPr="00745949" w:rsidRDefault="00E51F9E" w:rsidP="008F0B30">
      <w:pPr>
        <w:keepNext/>
        <w:widowControl w:val="0"/>
        <w:suppressAutoHyphens/>
        <w:spacing w:line="360" w:lineRule="auto"/>
        <w:ind w:firstLine="709"/>
        <w:jc w:val="both"/>
        <w:rPr>
          <w:color w:val="000000"/>
          <w:sz w:val="28"/>
          <w:szCs w:val="28"/>
        </w:rPr>
        <w:sectPr w:rsidR="00E51F9E" w:rsidRPr="00745949" w:rsidSect="00E51F9E">
          <w:footerReference w:type="even" r:id="rId8"/>
          <w:pgSz w:w="11906" w:h="16838"/>
          <w:pgMar w:top="1134" w:right="851" w:bottom="1134" w:left="1701" w:header="0" w:footer="0" w:gutter="0"/>
          <w:pgNumType w:start="1"/>
          <w:cols w:space="708"/>
          <w:titlePg/>
          <w:docGrid w:linePitch="360"/>
        </w:sectPr>
      </w:pPr>
    </w:p>
    <w:p w:rsidR="00116AAE" w:rsidRPr="00745949" w:rsidRDefault="00116AAE" w:rsidP="008F0B30">
      <w:pPr>
        <w:keepNext/>
        <w:widowControl w:val="0"/>
        <w:spacing w:line="360" w:lineRule="auto"/>
        <w:jc w:val="center"/>
        <w:rPr>
          <w:b/>
          <w:color w:val="000000"/>
          <w:sz w:val="28"/>
          <w:szCs w:val="28"/>
        </w:rPr>
      </w:pPr>
      <w:r w:rsidRPr="00745949">
        <w:rPr>
          <w:b/>
          <w:color w:val="000000"/>
          <w:sz w:val="28"/>
          <w:szCs w:val="28"/>
        </w:rPr>
        <w:t xml:space="preserve">Таблица 2 </w:t>
      </w:r>
      <w:r w:rsidR="00FD46F0" w:rsidRPr="00745949">
        <w:rPr>
          <w:b/>
          <w:color w:val="000000"/>
          <w:sz w:val="28"/>
          <w:szCs w:val="28"/>
        </w:rPr>
        <w:t>–</w:t>
      </w:r>
      <w:r w:rsidRPr="00745949">
        <w:rPr>
          <w:b/>
          <w:color w:val="000000"/>
          <w:sz w:val="28"/>
          <w:szCs w:val="28"/>
        </w:rPr>
        <w:t xml:space="preserve"> Открытость экономики</w:t>
      </w:r>
      <w:r w:rsidRPr="00745949">
        <w:rPr>
          <w:b/>
          <w:color w:val="000000"/>
          <w:sz w:val="28"/>
          <w:szCs w:val="28"/>
          <w:lang w:val="kk-KZ"/>
        </w:rPr>
        <w:t xml:space="preserve"> стран в мировом хозяйстве</w:t>
      </w:r>
      <w:r w:rsidRPr="00745949">
        <w:rPr>
          <w:b/>
          <w:color w:val="000000"/>
          <w:sz w:val="28"/>
          <w:szCs w:val="28"/>
        </w:rPr>
        <w:t>, %</w:t>
      </w:r>
    </w:p>
    <w:tbl>
      <w:tblPr>
        <w:tblW w:w="12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381"/>
        <w:gridCol w:w="1334"/>
        <w:gridCol w:w="1403"/>
        <w:gridCol w:w="1262"/>
        <w:gridCol w:w="1440"/>
        <w:gridCol w:w="1275"/>
      </w:tblGrid>
      <w:tr w:rsidR="00116AAE" w:rsidRPr="00745949" w:rsidTr="00745949">
        <w:trPr>
          <w:trHeight w:val="233"/>
          <w:jc w:val="center"/>
        </w:trPr>
        <w:tc>
          <w:tcPr>
            <w:tcW w:w="4361" w:type="dxa"/>
            <w:vMerge w:val="restart"/>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Стран</w:t>
            </w:r>
            <w:r w:rsidR="00FD46F0" w:rsidRPr="00745949">
              <w:rPr>
                <w:bCs/>
                <w:color w:val="000000"/>
                <w:sz w:val="20"/>
                <w:szCs w:val="28"/>
              </w:rPr>
              <w:t>а</w:t>
            </w:r>
          </w:p>
        </w:tc>
        <w:tc>
          <w:tcPr>
            <w:tcW w:w="2715" w:type="dxa"/>
            <w:gridSpan w:val="2"/>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2000</w:t>
            </w:r>
            <w:r w:rsidR="00D97C26" w:rsidRPr="00745949">
              <w:rPr>
                <w:color w:val="000000"/>
                <w:sz w:val="20"/>
                <w:szCs w:val="28"/>
              </w:rPr>
              <w:t>г.</w:t>
            </w:r>
          </w:p>
        </w:tc>
        <w:tc>
          <w:tcPr>
            <w:tcW w:w="2665" w:type="dxa"/>
            <w:gridSpan w:val="2"/>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2006</w:t>
            </w:r>
            <w:r w:rsidR="00D97C26" w:rsidRPr="00745949">
              <w:rPr>
                <w:color w:val="000000"/>
                <w:sz w:val="20"/>
                <w:szCs w:val="28"/>
              </w:rPr>
              <w:t>г.</w:t>
            </w:r>
          </w:p>
        </w:tc>
        <w:tc>
          <w:tcPr>
            <w:tcW w:w="2715" w:type="dxa"/>
            <w:gridSpan w:val="2"/>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2007</w:t>
            </w:r>
            <w:r w:rsidR="00D97C26" w:rsidRPr="00745949">
              <w:rPr>
                <w:color w:val="000000"/>
                <w:sz w:val="20"/>
                <w:szCs w:val="28"/>
              </w:rPr>
              <w:t>г.</w:t>
            </w:r>
          </w:p>
        </w:tc>
      </w:tr>
      <w:tr w:rsidR="00116AAE" w:rsidRPr="00745949" w:rsidTr="00745949">
        <w:trPr>
          <w:trHeight w:val="282"/>
          <w:jc w:val="center"/>
        </w:trPr>
        <w:tc>
          <w:tcPr>
            <w:tcW w:w="4361" w:type="dxa"/>
            <w:vMerge/>
            <w:shd w:val="clear" w:color="auto" w:fill="auto"/>
          </w:tcPr>
          <w:p w:rsidR="00116AAE" w:rsidRPr="00745949" w:rsidRDefault="00116AAE" w:rsidP="00745949">
            <w:pPr>
              <w:keepNext/>
              <w:widowControl w:val="0"/>
              <w:suppressAutoHyphens/>
              <w:spacing w:line="360" w:lineRule="auto"/>
              <w:rPr>
                <w:bCs/>
                <w:color w:val="000000"/>
                <w:sz w:val="20"/>
                <w:szCs w:val="28"/>
              </w:rPr>
            </w:pPr>
          </w:p>
        </w:tc>
        <w:tc>
          <w:tcPr>
            <w:tcW w:w="138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Экспорт/</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ВВП</w:t>
            </w:r>
          </w:p>
        </w:tc>
        <w:tc>
          <w:tcPr>
            <w:tcW w:w="13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Импорт/</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ВВП</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Экспорт</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/ВВП</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Импорт/</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ВВП</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Экспорт/</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ВВП</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Импорт/</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ВВП</w:t>
            </w:r>
          </w:p>
        </w:tc>
      </w:tr>
      <w:tr w:rsidR="00116AAE" w:rsidRPr="00745949" w:rsidTr="00745949">
        <w:trPr>
          <w:trHeight w:val="510"/>
          <w:jc w:val="center"/>
        </w:trPr>
        <w:tc>
          <w:tcPr>
            <w:tcW w:w="436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Страны с высоким уровнем дохода</w:t>
            </w:r>
          </w:p>
        </w:tc>
        <w:tc>
          <w:tcPr>
            <w:tcW w:w="138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23,6</w:t>
            </w:r>
          </w:p>
        </w:tc>
        <w:tc>
          <w:tcPr>
            <w:tcW w:w="13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24,2</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16,0</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18,8</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21,1</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23,3</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Германия</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33,8</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33,4</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38,3</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31,3</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39,9</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31,8</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США</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11,1</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15,1</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7,9</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14,5</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8,4</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14,6</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Япония</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10,8</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9,4</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15,0</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13,4</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16,2</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14,1</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Республика Корея</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40,8</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37,7</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36,7</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34,8</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39,5</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37,9</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Гонконг (Китай)</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145,5</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141,9</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169,7</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176,5</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167,9</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179,3</w:t>
            </w:r>
          </w:p>
        </w:tc>
      </w:tr>
      <w:tr w:rsidR="00116AAE" w:rsidRPr="00745949" w:rsidTr="00745949">
        <w:trPr>
          <w:trHeight w:val="448"/>
          <w:jc w:val="center"/>
        </w:trPr>
        <w:tc>
          <w:tcPr>
            <w:tcW w:w="436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Страны со средним уровнем дохода</w:t>
            </w:r>
          </w:p>
        </w:tc>
        <w:tc>
          <w:tcPr>
            <w:tcW w:w="138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31,2</w:t>
            </w:r>
          </w:p>
        </w:tc>
        <w:tc>
          <w:tcPr>
            <w:tcW w:w="13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29,1</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26,6</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26,6</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25,9</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25,9</w:t>
            </w:r>
          </w:p>
        </w:tc>
      </w:tr>
      <w:tr w:rsidR="00116AAE" w:rsidRPr="00745949" w:rsidTr="00745949">
        <w:trPr>
          <w:trHeight w:val="255"/>
          <w:jc w:val="center"/>
        </w:trPr>
        <w:tc>
          <w:tcPr>
            <w:tcW w:w="43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Малайзия</w:t>
            </w:r>
          </w:p>
        </w:tc>
        <w:tc>
          <w:tcPr>
            <w:tcW w:w="138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124,4</w:t>
            </w:r>
          </w:p>
        </w:tc>
        <w:tc>
          <w:tcPr>
            <w:tcW w:w="13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104,5</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107,9</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88,1</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98,9</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82,5</w:t>
            </w:r>
          </w:p>
        </w:tc>
      </w:tr>
      <w:tr w:rsidR="00116AAE" w:rsidRPr="00745949" w:rsidTr="00745949">
        <w:trPr>
          <w:trHeight w:val="255"/>
          <w:jc w:val="center"/>
        </w:trPr>
        <w:tc>
          <w:tcPr>
            <w:tcW w:w="43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Мексика</w:t>
            </w:r>
          </w:p>
        </w:tc>
        <w:tc>
          <w:tcPr>
            <w:tcW w:w="138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31</w:t>
            </w:r>
          </w:p>
        </w:tc>
        <w:tc>
          <w:tcPr>
            <w:tcW w:w="13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32,9</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29,8</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32,0</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30,6</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33,4</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Бразилия</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10,7</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12,2</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12,9</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9,0</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11,9</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9,4</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Казахстан</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56,9</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48,4</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49,6</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30,7</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50,1</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35,0</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Россия</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44,1</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24</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30,9</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16,6</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27,7</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19,1</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Китай</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25,8</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23,2</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36,3</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29,7</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37,1</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29,1</w:t>
            </w:r>
          </w:p>
        </w:tc>
      </w:tr>
      <w:tr w:rsidR="00116AAE" w:rsidRPr="00745949" w:rsidTr="00745949">
        <w:trPr>
          <w:trHeight w:val="296"/>
          <w:jc w:val="center"/>
        </w:trPr>
        <w:tc>
          <w:tcPr>
            <w:tcW w:w="4361" w:type="dxa"/>
            <w:shd w:val="clear" w:color="auto" w:fill="auto"/>
          </w:tcPr>
          <w:p w:rsidR="00116AAE" w:rsidRPr="00745949" w:rsidRDefault="00FE55BE" w:rsidP="00745949">
            <w:pPr>
              <w:keepNext/>
              <w:widowControl w:val="0"/>
              <w:suppressAutoHyphens/>
              <w:spacing w:line="360" w:lineRule="auto"/>
              <w:rPr>
                <w:bCs/>
                <w:color w:val="000000"/>
                <w:sz w:val="20"/>
                <w:szCs w:val="28"/>
              </w:rPr>
            </w:pPr>
            <w:r w:rsidRPr="00745949">
              <w:rPr>
                <w:bCs/>
                <w:color w:val="000000"/>
                <w:sz w:val="20"/>
                <w:szCs w:val="28"/>
              </w:rPr>
              <w:t xml:space="preserve">Страны </w:t>
            </w:r>
            <w:r w:rsidR="00116AAE" w:rsidRPr="00745949">
              <w:rPr>
                <w:bCs/>
                <w:color w:val="000000"/>
                <w:sz w:val="20"/>
                <w:szCs w:val="28"/>
              </w:rPr>
              <w:t>с низким уровнем дохода</w:t>
            </w:r>
          </w:p>
        </w:tc>
        <w:tc>
          <w:tcPr>
            <w:tcW w:w="138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20,6</w:t>
            </w:r>
          </w:p>
        </w:tc>
        <w:tc>
          <w:tcPr>
            <w:tcW w:w="13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22,1</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30,7</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27,7</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31,0</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27,5</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Индия</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13,9</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14,6</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13,3</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19,3</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12,8</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18,9</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Кыргызстан</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41,8</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47,6</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29,5</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63,8</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30,5</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64,9</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Узбекистан</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24,6</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21,5</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32,7</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23,3</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39,8</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25,9</w:t>
            </w:r>
          </w:p>
        </w:tc>
      </w:tr>
      <w:tr w:rsidR="00116AAE" w:rsidRPr="00745949" w:rsidTr="00745949">
        <w:trPr>
          <w:trHeight w:val="255"/>
          <w:jc w:val="center"/>
        </w:trPr>
        <w:tc>
          <w:tcPr>
            <w:tcW w:w="436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Таджикистан</w:t>
            </w:r>
          </w:p>
        </w:tc>
        <w:tc>
          <w:tcPr>
            <w:tcW w:w="1381"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81,3</w:t>
            </w:r>
          </w:p>
        </w:tc>
        <w:tc>
          <w:tcPr>
            <w:tcW w:w="1334"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85,4</w:t>
            </w:r>
          </w:p>
        </w:tc>
        <w:tc>
          <w:tcPr>
            <w:tcW w:w="1403"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49,8</w:t>
            </w:r>
          </w:p>
        </w:tc>
        <w:tc>
          <w:tcPr>
            <w:tcW w:w="1262" w:type="dxa"/>
            <w:shd w:val="clear" w:color="auto" w:fill="auto"/>
            <w:noWrap/>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61,3</w:t>
            </w:r>
          </w:p>
        </w:tc>
        <w:tc>
          <w:tcPr>
            <w:tcW w:w="144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45,8</w:t>
            </w:r>
          </w:p>
        </w:tc>
        <w:tc>
          <w:tcPr>
            <w:tcW w:w="127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75,6</w:t>
            </w:r>
          </w:p>
        </w:tc>
      </w:tr>
      <w:tr w:rsidR="00284D47" w:rsidRPr="00745949" w:rsidTr="00745949">
        <w:trPr>
          <w:trHeight w:val="360"/>
          <w:jc w:val="center"/>
        </w:trPr>
        <w:tc>
          <w:tcPr>
            <w:tcW w:w="12456" w:type="dxa"/>
            <w:gridSpan w:val="7"/>
            <w:shd w:val="clear" w:color="auto" w:fill="auto"/>
          </w:tcPr>
          <w:p w:rsidR="00284D47"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284D47" w:rsidRPr="00745949">
              <w:rPr>
                <w:color w:val="000000"/>
                <w:sz w:val="20"/>
                <w:szCs w:val="28"/>
              </w:rPr>
              <w:t xml:space="preserve">Примечание – </w:t>
            </w:r>
            <w:r w:rsidR="008A65EB" w:rsidRPr="00745949">
              <w:rPr>
                <w:color w:val="000000"/>
                <w:sz w:val="20"/>
                <w:szCs w:val="28"/>
              </w:rPr>
              <w:t>П</w:t>
            </w:r>
            <w:r w:rsidR="00FE55BE" w:rsidRPr="00745949">
              <w:rPr>
                <w:color w:val="000000"/>
                <w:sz w:val="20"/>
                <w:szCs w:val="28"/>
              </w:rPr>
              <w:t xml:space="preserve">о </w:t>
            </w:r>
            <w:r w:rsidR="00FD46F0" w:rsidRPr="00745949">
              <w:rPr>
                <w:color w:val="000000"/>
                <w:sz w:val="20"/>
                <w:szCs w:val="28"/>
              </w:rPr>
              <w:t xml:space="preserve">данным источника </w:t>
            </w:r>
            <w:r w:rsidR="00284D47" w:rsidRPr="00745949">
              <w:rPr>
                <w:color w:val="000000"/>
                <w:sz w:val="20"/>
                <w:szCs w:val="28"/>
              </w:rPr>
              <w:t>[ 28 ]</w:t>
            </w:r>
          </w:p>
        </w:tc>
      </w:tr>
    </w:tbl>
    <w:p w:rsidR="00E51F9E" w:rsidRPr="00745949" w:rsidRDefault="00E51F9E" w:rsidP="008F0B30">
      <w:pPr>
        <w:keepNext/>
        <w:widowControl w:val="0"/>
        <w:suppressAutoHyphens/>
        <w:spacing w:line="360" w:lineRule="auto"/>
        <w:ind w:firstLine="709"/>
        <w:jc w:val="both"/>
        <w:rPr>
          <w:color w:val="000000"/>
          <w:sz w:val="28"/>
          <w:szCs w:val="28"/>
        </w:rPr>
      </w:pPr>
    </w:p>
    <w:p w:rsidR="00116AAE" w:rsidRPr="00745949" w:rsidRDefault="00116AAE" w:rsidP="008F0B30">
      <w:pPr>
        <w:keepNext/>
        <w:widowControl w:val="0"/>
        <w:suppressAutoHyphens/>
        <w:spacing w:line="360" w:lineRule="auto"/>
        <w:ind w:firstLine="709"/>
        <w:jc w:val="both"/>
        <w:rPr>
          <w:color w:val="000000"/>
          <w:sz w:val="28"/>
          <w:szCs w:val="28"/>
        </w:rPr>
        <w:sectPr w:rsidR="00116AAE" w:rsidRPr="00745949" w:rsidSect="00E51F9E">
          <w:pgSz w:w="16838" w:h="11906" w:orient="landscape"/>
          <w:pgMar w:top="1134" w:right="851" w:bottom="1134" w:left="1701" w:header="0" w:footer="0" w:gutter="0"/>
          <w:pgNumType w:start="29"/>
          <w:cols w:space="708"/>
          <w:docGrid w:linePitch="360"/>
        </w:sectPr>
      </w:pPr>
    </w:p>
    <w:p w:rsidR="00FD46F0" w:rsidRPr="00745949" w:rsidRDefault="00FD46F0" w:rsidP="008F0B30">
      <w:pPr>
        <w:keepNext/>
        <w:widowControl w:val="0"/>
        <w:suppressAutoHyphens/>
        <w:spacing w:line="360" w:lineRule="auto"/>
        <w:ind w:firstLine="709"/>
        <w:jc w:val="both"/>
        <w:rPr>
          <w:bCs/>
          <w:color w:val="000000"/>
          <w:sz w:val="28"/>
          <w:szCs w:val="28"/>
        </w:rPr>
      </w:pPr>
      <w:r w:rsidRPr="00745949">
        <w:rPr>
          <w:bCs/>
          <w:color w:val="000000"/>
          <w:sz w:val="28"/>
          <w:szCs w:val="28"/>
        </w:rPr>
        <w:t>Как видно, страны с высоким уровнем дохода имею</w:t>
      </w:r>
      <w:r w:rsidRPr="00745949">
        <w:rPr>
          <w:bCs/>
          <w:color w:val="000000"/>
          <w:sz w:val="28"/>
          <w:szCs w:val="28"/>
          <w:lang w:val="kk-KZ"/>
        </w:rPr>
        <w:t>т</w:t>
      </w:r>
      <w:r w:rsidRPr="00745949">
        <w:rPr>
          <w:bCs/>
          <w:color w:val="000000"/>
          <w:sz w:val="28"/>
          <w:szCs w:val="28"/>
        </w:rPr>
        <w:t xml:space="preserve"> коэффициент на уровне 23,3%, со средним уровнем – 25,9%, а страны с низким уровнем дохода </w:t>
      </w:r>
      <w:r w:rsidRPr="00745949">
        <w:rPr>
          <w:color w:val="000000"/>
          <w:sz w:val="28"/>
          <w:szCs w:val="28"/>
        </w:rPr>
        <w:t>–</w:t>
      </w:r>
      <w:r w:rsidRPr="00745949">
        <w:rPr>
          <w:bCs/>
          <w:color w:val="000000"/>
          <w:sz w:val="28"/>
          <w:szCs w:val="28"/>
        </w:rPr>
        <w:t xml:space="preserve"> 27,5%.</w:t>
      </w:r>
    </w:p>
    <w:p w:rsidR="00116AAE" w:rsidRPr="00745949" w:rsidRDefault="00FD46F0" w:rsidP="008F0B30">
      <w:pPr>
        <w:pStyle w:val="aa"/>
        <w:keepNext/>
        <w:suppressAutoHyphens/>
        <w:spacing w:line="360" w:lineRule="auto"/>
        <w:ind w:firstLine="709"/>
        <w:rPr>
          <w:i w:val="0"/>
          <w:iCs/>
          <w:color w:val="000000"/>
          <w:szCs w:val="28"/>
        </w:rPr>
      </w:pPr>
      <w:r w:rsidRPr="00745949">
        <w:rPr>
          <w:i w:val="0"/>
          <w:iCs/>
          <w:color w:val="000000"/>
          <w:szCs w:val="28"/>
        </w:rPr>
        <w:t xml:space="preserve">Вместе с тем при одинаковом уровне развития открытость национальной </w:t>
      </w:r>
      <w:r w:rsidR="00116AAE" w:rsidRPr="00745949">
        <w:rPr>
          <w:i w:val="0"/>
          <w:iCs/>
          <w:color w:val="000000"/>
          <w:szCs w:val="28"/>
        </w:rPr>
        <w:t>экономики тем больше, чем меньше ее экономический потенциал, выражаемый величиной валового внутреннего продукта (ВВП). Небольшая страна не имеет возможности организовать у себя производство всего разнообразия товаров и услуг, которое необходимо ее жителям, и удовлетворяет эту потребность в значительной мере за счет импорта. Соответственно, ей приходится и много экспортировать. Напротив, крупная страна обладает относительно большими природными, кадровыми и финансовыми ресурсами для производства широкого круга товаров и услуг</w:t>
      </w:r>
      <w:r w:rsidR="00FE55BE" w:rsidRPr="00745949">
        <w:rPr>
          <w:i w:val="0"/>
          <w:iCs/>
          <w:color w:val="000000"/>
          <w:szCs w:val="28"/>
        </w:rPr>
        <w:t>, а значит</w:t>
      </w:r>
      <w:r w:rsidR="00116AAE" w:rsidRPr="00745949">
        <w:rPr>
          <w:i w:val="0"/>
          <w:iCs/>
          <w:color w:val="000000"/>
          <w:szCs w:val="28"/>
        </w:rPr>
        <w:t xml:space="preserve"> сравнительно меньше зависит от их импорта.</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lang w:val="kk-KZ"/>
        </w:rPr>
        <w:t>Как правило</w:t>
      </w:r>
      <w:r w:rsidRPr="00745949">
        <w:rPr>
          <w:i w:val="0"/>
          <w:iCs/>
          <w:color w:val="000000"/>
          <w:szCs w:val="28"/>
        </w:rPr>
        <w:t>, степень открытости национальной экономики тем выше, чем меньше страна обеспечена собственными полезными ископаемыми, плодородными почвами и другими природными ресурсами.</w:t>
      </w:r>
      <w:r w:rsidR="00FE55BE" w:rsidRPr="00745949">
        <w:rPr>
          <w:i w:val="0"/>
          <w:iCs/>
          <w:color w:val="000000"/>
          <w:szCs w:val="28"/>
        </w:rPr>
        <w:t xml:space="preserve"> </w:t>
      </w:r>
      <w:r w:rsidRPr="00745949">
        <w:rPr>
          <w:i w:val="0"/>
          <w:iCs/>
          <w:color w:val="000000"/>
          <w:szCs w:val="28"/>
        </w:rPr>
        <w:t>Особенно интенсивно данный процесс протекает в более развитых регионах мирового хозяйства, где преобладают высокотехнологичные отрасли промышленности. Здесь в автомобильной, электротехнической, электр</w:t>
      </w:r>
      <w:r w:rsidR="00FE55BE" w:rsidRPr="00745949">
        <w:rPr>
          <w:i w:val="0"/>
          <w:iCs/>
          <w:color w:val="000000"/>
          <w:szCs w:val="28"/>
        </w:rPr>
        <w:t>онной, химической промышленностях</w:t>
      </w:r>
      <w:r w:rsidRPr="00745949">
        <w:rPr>
          <w:i w:val="0"/>
          <w:iCs/>
          <w:color w:val="000000"/>
          <w:szCs w:val="28"/>
        </w:rPr>
        <w:t>, машино- и приборостроении получило широкое развитие межфирменное производственное кооперирование, в том числе в международных масштабах. На базе подетального и пооперационного разделения труда тысячи, а то и десятки тысяч</w:t>
      </w:r>
      <w:r w:rsidR="00E51F9E" w:rsidRPr="00745949">
        <w:rPr>
          <w:i w:val="0"/>
          <w:iCs/>
          <w:color w:val="000000"/>
          <w:szCs w:val="28"/>
        </w:rPr>
        <w:t xml:space="preserve"> </w:t>
      </w:r>
      <w:r w:rsidRPr="00745949">
        <w:rPr>
          <w:i w:val="0"/>
          <w:iCs/>
          <w:color w:val="000000"/>
          <w:szCs w:val="28"/>
        </w:rPr>
        <w:t>предприятий</w:t>
      </w:r>
      <w:r w:rsidR="00E51F9E" w:rsidRPr="00745949">
        <w:rPr>
          <w:i w:val="0"/>
          <w:iCs/>
          <w:color w:val="000000"/>
          <w:szCs w:val="28"/>
        </w:rPr>
        <w:t xml:space="preserve"> </w:t>
      </w:r>
      <w:r w:rsidR="00D24EDD" w:rsidRPr="00745949">
        <w:rPr>
          <w:i w:val="0"/>
          <w:iCs/>
          <w:color w:val="000000"/>
          <w:szCs w:val="28"/>
        </w:rPr>
        <w:t>-</w:t>
      </w:r>
      <w:r w:rsidR="00E51F9E" w:rsidRPr="00745949">
        <w:rPr>
          <w:i w:val="0"/>
          <w:iCs/>
          <w:color w:val="000000"/>
          <w:szCs w:val="28"/>
        </w:rPr>
        <w:t xml:space="preserve"> </w:t>
      </w:r>
      <w:r w:rsidRPr="00745949">
        <w:rPr>
          <w:i w:val="0"/>
          <w:iCs/>
          <w:color w:val="000000"/>
          <w:szCs w:val="28"/>
        </w:rPr>
        <w:t>кооперантов</w:t>
      </w:r>
      <w:r w:rsidR="00E51F9E" w:rsidRPr="00745949">
        <w:rPr>
          <w:i w:val="0"/>
          <w:iCs/>
          <w:color w:val="000000"/>
          <w:szCs w:val="28"/>
        </w:rPr>
        <w:t xml:space="preserve"> </w:t>
      </w:r>
      <w:r w:rsidRPr="00745949">
        <w:rPr>
          <w:i w:val="0"/>
          <w:iCs/>
          <w:color w:val="000000"/>
          <w:szCs w:val="28"/>
        </w:rPr>
        <w:t>разных</w:t>
      </w:r>
      <w:r w:rsidR="00E51F9E" w:rsidRPr="00745949">
        <w:rPr>
          <w:i w:val="0"/>
          <w:iCs/>
          <w:color w:val="000000"/>
          <w:szCs w:val="28"/>
        </w:rPr>
        <w:t xml:space="preserve"> </w:t>
      </w:r>
      <w:r w:rsidRPr="00745949">
        <w:rPr>
          <w:i w:val="0"/>
          <w:iCs/>
          <w:color w:val="000000"/>
          <w:szCs w:val="28"/>
        </w:rPr>
        <w:t xml:space="preserve">стран </w:t>
      </w:r>
      <w:r w:rsidR="00FE55BE" w:rsidRPr="00745949">
        <w:rPr>
          <w:i w:val="0"/>
          <w:iCs/>
          <w:color w:val="000000"/>
          <w:szCs w:val="28"/>
        </w:rPr>
        <w:t>-</w:t>
      </w:r>
      <w:r w:rsidRPr="00745949">
        <w:rPr>
          <w:i w:val="0"/>
          <w:iCs/>
          <w:color w:val="000000"/>
          <w:szCs w:val="28"/>
        </w:rPr>
        <w:t xml:space="preserve"> оказываются не просто</w:t>
      </w:r>
      <w:r w:rsidR="00FE55BE" w:rsidRPr="00745949">
        <w:rPr>
          <w:i w:val="0"/>
          <w:iCs/>
          <w:color w:val="000000"/>
          <w:szCs w:val="28"/>
        </w:rPr>
        <w:t xml:space="preserve"> </w:t>
      </w:r>
      <w:r w:rsidRPr="00745949">
        <w:rPr>
          <w:i w:val="0"/>
          <w:iCs/>
          <w:color w:val="000000"/>
          <w:szCs w:val="28"/>
        </w:rPr>
        <w:t>связанными друг с другом согласованными по срокам поставками тех или иных полупродуктов, но и вовлеченными в технологически единый процесс производства по единому конструкторскому замыслу. Это ведет к изменению товарной структуры международной торговли.</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Если в Х</w:t>
      </w:r>
      <w:r w:rsidRPr="00745949">
        <w:rPr>
          <w:i w:val="0"/>
          <w:iCs/>
          <w:color w:val="000000"/>
          <w:szCs w:val="28"/>
          <w:lang w:val="en-US"/>
        </w:rPr>
        <w:t>I</w:t>
      </w:r>
      <w:r w:rsidRPr="00745949">
        <w:rPr>
          <w:i w:val="0"/>
          <w:iCs/>
          <w:color w:val="000000"/>
          <w:szCs w:val="28"/>
        </w:rPr>
        <w:t xml:space="preserve">Хв. в структуре международной торговли преобладали продовольствие, сырье и изделия легкой промышленности, то в наши дни ведущую роль </w:t>
      </w:r>
      <w:r w:rsidR="00FE55BE" w:rsidRPr="00745949">
        <w:rPr>
          <w:i w:val="0"/>
          <w:iCs/>
          <w:color w:val="000000"/>
          <w:szCs w:val="28"/>
        </w:rPr>
        <w:t>стали игра</w:t>
      </w:r>
      <w:r w:rsidRPr="00745949">
        <w:rPr>
          <w:i w:val="0"/>
          <w:iCs/>
          <w:color w:val="000000"/>
          <w:szCs w:val="28"/>
        </w:rPr>
        <w:t>т</w:t>
      </w:r>
      <w:r w:rsidR="00FE55BE" w:rsidRPr="00745949">
        <w:rPr>
          <w:i w:val="0"/>
          <w:iCs/>
          <w:color w:val="000000"/>
          <w:szCs w:val="28"/>
        </w:rPr>
        <w:t>ь</w:t>
      </w:r>
      <w:r w:rsidRPr="00745949">
        <w:rPr>
          <w:i w:val="0"/>
          <w:iCs/>
          <w:color w:val="000000"/>
          <w:szCs w:val="28"/>
        </w:rPr>
        <w:t xml:space="preserve"> машины, оборудование, детали и комплектующие к ним, полуфабрикаты для химической и других отраслей обрабатывающей промышленности.</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За послевоенный период доля сырья</w:t>
      </w:r>
      <w:r w:rsidR="00E51F9E" w:rsidRPr="00745949">
        <w:rPr>
          <w:i w:val="0"/>
          <w:iCs/>
          <w:color w:val="000000"/>
          <w:szCs w:val="28"/>
        </w:rPr>
        <w:t xml:space="preserve"> </w:t>
      </w:r>
      <w:r w:rsidRPr="00745949">
        <w:rPr>
          <w:i w:val="0"/>
          <w:iCs/>
          <w:color w:val="000000"/>
          <w:szCs w:val="28"/>
        </w:rPr>
        <w:t>в международном товарообороте упала с 3/5 до 1/3, а доля готовых изделий превысила 2/3. Появились новые объекты международной торговли</w:t>
      </w:r>
      <w:r w:rsidR="00FE55BE" w:rsidRPr="00745949">
        <w:rPr>
          <w:i w:val="0"/>
          <w:iCs/>
          <w:color w:val="000000"/>
          <w:szCs w:val="28"/>
        </w:rPr>
        <w:t xml:space="preserve"> -</w:t>
      </w:r>
      <w:r w:rsidRPr="00745949">
        <w:rPr>
          <w:i w:val="0"/>
          <w:iCs/>
          <w:color w:val="000000"/>
          <w:szCs w:val="28"/>
        </w:rPr>
        <w:t xml:space="preserve"> достижения научно-технической мысли (лицензии и ноу-хау), лизинг (долгосрочная аренда оборудования), инжиниринг (контракты на оказание инженерно-строительных услуг) и </w:t>
      </w:r>
      <w:r w:rsidR="00FE55BE" w:rsidRPr="00745949">
        <w:rPr>
          <w:i w:val="0"/>
          <w:iCs/>
          <w:color w:val="000000"/>
          <w:szCs w:val="28"/>
        </w:rPr>
        <w:t>др</w:t>
      </w:r>
      <w:r w:rsidRPr="00745949">
        <w:rPr>
          <w:i w:val="0"/>
          <w:iCs/>
          <w:color w:val="000000"/>
          <w:szCs w:val="28"/>
        </w:rPr>
        <w:t>. На такой материальной основе происходит интенсивное переплетение национальных капиталов в форме прямых и портфельных зарубежных инвестиций. Фирмы-участницы кооперационных альянсов обмениваются пакетами акций, создают совместные филиалы, холдинговые компании и т.п. В результате складываются огромные по своим масштабам</w:t>
      </w:r>
      <w:r w:rsidR="00E51F9E" w:rsidRPr="00745949">
        <w:rPr>
          <w:i w:val="0"/>
          <w:iCs/>
          <w:color w:val="000000"/>
          <w:szCs w:val="28"/>
        </w:rPr>
        <w:t xml:space="preserve"> </w:t>
      </w:r>
      <w:r w:rsidRPr="00745949">
        <w:rPr>
          <w:i w:val="0"/>
          <w:iCs/>
          <w:color w:val="000000"/>
          <w:szCs w:val="28"/>
        </w:rPr>
        <w:t>сложные по структуре массивы акционерной собственности в пространстве нескольких стран поверх их государственных границ.</w:t>
      </w:r>
    </w:p>
    <w:p w:rsidR="00E51F9E" w:rsidRPr="00745949" w:rsidRDefault="00116AAE" w:rsidP="008F0B30">
      <w:pPr>
        <w:pStyle w:val="31"/>
        <w:keepNext/>
        <w:widowControl w:val="0"/>
        <w:suppressAutoHyphens/>
        <w:spacing w:line="360" w:lineRule="auto"/>
        <w:ind w:firstLine="709"/>
        <w:rPr>
          <w:color w:val="000000"/>
          <w:szCs w:val="28"/>
        </w:rPr>
      </w:pPr>
      <w:r w:rsidRPr="00745949">
        <w:rPr>
          <w:color w:val="000000"/>
          <w:szCs w:val="28"/>
        </w:rPr>
        <w:t xml:space="preserve">Сегодня в практике хозяйствования мы имеем ряд показателей, изложенных в специальной литературе, характеризующих развитие ВЭС. На наш взгляд, наиболее полное представление о показателях экономической эффективности дает группа авторов под руководством В.Е. Рыбалкина. Так, для измерения эффективности внешних связей они рекомендуют применять группу показателей общего характера и ряд относительных показателей </w:t>
      </w:r>
      <w:r w:rsidRPr="00745949">
        <w:rPr>
          <w:color w:val="000000"/>
          <w:szCs w:val="28"/>
        </w:rPr>
        <w:sym w:font="Symbol" w:char="F05B"/>
      </w:r>
      <w:r w:rsidRPr="00745949">
        <w:rPr>
          <w:color w:val="000000"/>
          <w:szCs w:val="28"/>
        </w:rPr>
        <w:t>29</w:t>
      </w:r>
      <w:r w:rsidRPr="00745949">
        <w:rPr>
          <w:color w:val="000000"/>
          <w:szCs w:val="28"/>
        </w:rPr>
        <w:sym w:font="Symbol" w:char="F05D"/>
      </w:r>
      <w:r w:rsidRPr="00745949">
        <w:rPr>
          <w:color w:val="000000"/>
          <w:szCs w:val="28"/>
        </w:rPr>
        <w:t>.</w:t>
      </w:r>
    </w:p>
    <w:p w:rsidR="00116AA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Общая характеристика ВЭС может быть получена с помощью следующих статистических показателей, как динамика внешней торговли (объем товарооборота, экспорта, импорта); движение цен на экспортные и импортные товары; изменение в товарной и географической структуре товарооборота; доля товарных позиций (стран) в объеме внешней торговли; доля страны в мировом торговом обороте; иностранные инвестиции; динамика и структура внешнего долга; степень участия в МРТ; значение ВЭС для национального хозяйства; эффективность работы внешнеторговых организаций и всей ВЭД.</w:t>
      </w:r>
    </w:p>
    <w:p w:rsidR="00E51F9E" w:rsidRPr="00745949" w:rsidRDefault="00116AAE" w:rsidP="008F0B30">
      <w:pPr>
        <w:pStyle w:val="aa"/>
        <w:keepNext/>
        <w:suppressAutoHyphens/>
        <w:spacing w:line="360" w:lineRule="auto"/>
        <w:ind w:firstLine="709"/>
        <w:rPr>
          <w:i w:val="0"/>
          <w:iCs/>
          <w:color w:val="000000"/>
          <w:szCs w:val="28"/>
        </w:rPr>
      </w:pPr>
      <w:r w:rsidRPr="00745949">
        <w:rPr>
          <w:i w:val="0"/>
          <w:iCs/>
          <w:color w:val="000000"/>
          <w:szCs w:val="28"/>
        </w:rPr>
        <w:t>В исследовании нами сделана попытка определения системы показателей, с помощью которых можно измерить эффективность развития ВЭС:</w:t>
      </w:r>
    </w:p>
    <w:p w:rsidR="00E51F9E" w:rsidRPr="00745949" w:rsidRDefault="00FE55BE" w:rsidP="008F0B30">
      <w:pPr>
        <w:pStyle w:val="aa"/>
        <w:keepNext/>
        <w:suppressAutoHyphens/>
        <w:spacing w:line="360" w:lineRule="auto"/>
        <w:ind w:firstLine="709"/>
        <w:rPr>
          <w:i w:val="0"/>
          <w:iCs/>
          <w:color w:val="000000"/>
          <w:szCs w:val="28"/>
        </w:rPr>
      </w:pPr>
      <w:r w:rsidRPr="00745949">
        <w:rPr>
          <w:i w:val="0"/>
          <w:iCs/>
          <w:color w:val="000000"/>
          <w:szCs w:val="28"/>
        </w:rPr>
        <w:t xml:space="preserve">1. </w:t>
      </w:r>
      <w:r w:rsidRPr="00745949">
        <w:rPr>
          <w:bCs/>
          <w:i w:val="0"/>
          <w:iCs/>
          <w:color w:val="000000"/>
          <w:szCs w:val="28"/>
        </w:rPr>
        <w:t>Группа</w:t>
      </w:r>
      <w:r w:rsidRPr="00745949">
        <w:rPr>
          <w:i w:val="0"/>
          <w:iCs/>
          <w:color w:val="000000"/>
          <w:szCs w:val="28"/>
        </w:rPr>
        <w:t xml:space="preserve"> </w:t>
      </w:r>
      <w:r w:rsidR="00116AAE" w:rsidRPr="00745949">
        <w:rPr>
          <w:i w:val="0"/>
          <w:iCs/>
          <w:color w:val="000000"/>
          <w:szCs w:val="28"/>
        </w:rPr>
        <w:t>показателей обобщающего характера. Они могут быть представлены в стоимостной форме, т.к. без них трудно выразить всю деятельность страны</w:t>
      </w:r>
      <w:r w:rsidRPr="00745949">
        <w:rPr>
          <w:i w:val="0"/>
          <w:iCs/>
          <w:color w:val="000000"/>
          <w:szCs w:val="28"/>
        </w:rPr>
        <w:t>. Ведь</w:t>
      </w:r>
      <w:r w:rsidR="00116AAE" w:rsidRPr="00745949">
        <w:rPr>
          <w:i w:val="0"/>
          <w:iCs/>
          <w:color w:val="000000"/>
          <w:szCs w:val="28"/>
        </w:rPr>
        <w:t xml:space="preserve">, мы не сможем нефть в тоннах считать с тоннами зерна, литрами спирта, метрами тканей и т.д. </w:t>
      </w:r>
      <w:r w:rsidRPr="00745949">
        <w:rPr>
          <w:i w:val="0"/>
          <w:iCs/>
          <w:color w:val="000000"/>
          <w:szCs w:val="28"/>
        </w:rPr>
        <w:t>Только</w:t>
      </w:r>
      <w:r w:rsidR="00116AAE" w:rsidRPr="00745949">
        <w:rPr>
          <w:i w:val="0"/>
          <w:iCs/>
          <w:color w:val="000000"/>
          <w:szCs w:val="28"/>
        </w:rPr>
        <w:t>, взяв за основу стоимостную форму, можем оценить все количество проданных за границу и купленных товаров и услуг. Полученное суммарное выражение экспорта, импорта и внешнеторгового оборота страны можем разделить на ВВП, экспорт, импорт и внешнеторговый оборот в мире</w:t>
      </w:r>
      <w:r w:rsidRPr="00745949">
        <w:rPr>
          <w:i w:val="0"/>
          <w:iCs/>
          <w:color w:val="000000"/>
          <w:szCs w:val="28"/>
        </w:rPr>
        <w:t>,</w:t>
      </w:r>
      <w:r w:rsidR="00116AAE" w:rsidRPr="00745949">
        <w:rPr>
          <w:i w:val="0"/>
          <w:iCs/>
          <w:color w:val="000000"/>
          <w:szCs w:val="28"/>
        </w:rPr>
        <w:t xml:space="preserve"> и этим можем показать </w:t>
      </w:r>
      <w:r w:rsidRPr="00745949">
        <w:rPr>
          <w:i w:val="0"/>
          <w:iCs/>
          <w:color w:val="000000"/>
          <w:szCs w:val="28"/>
        </w:rPr>
        <w:t>роль страны в мировой экономике.</w:t>
      </w:r>
    </w:p>
    <w:p w:rsidR="00116AAE" w:rsidRPr="00745949" w:rsidRDefault="00FE55BE" w:rsidP="008F0B30">
      <w:pPr>
        <w:pStyle w:val="aa"/>
        <w:keepNext/>
        <w:suppressAutoHyphens/>
        <w:spacing w:line="360" w:lineRule="auto"/>
        <w:ind w:firstLine="709"/>
        <w:rPr>
          <w:i w:val="0"/>
          <w:iCs/>
          <w:color w:val="000000"/>
          <w:szCs w:val="28"/>
        </w:rPr>
      </w:pPr>
      <w:r w:rsidRPr="00745949">
        <w:rPr>
          <w:i w:val="0"/>
          <w:iCs/>
          <w:color w:val="000000"/>
          <w:szCs w:val="28"/>
        </w:rPr>
        <w:t>2.</w:t>
      </w:r>
      <w:r w:rsidR="00E51F9E" w:rsidRPr="00745949">
        <w:rPr>
          <w:i w:val="0"/>
          <w:iCs/>
          <w:color w:val="000000"/>
          <w:szCs w:val="28"/>
        </w:rPr>
        <w:t xml:space="preserve"> </w:t>
      </w:r>
      <w:r w:rsidRPr="00745949">
        <w:rPr>
          <w:bCs/>
          <w:i w:val="0"/>
          <w:iCs/>
          <w:color w:val="000000"/>
          <w:szCs w:val="28"/>
        </w:rPr>
        <w:t>Группа</w:t>
      </w:r>
      <w:r w:rsidRPr="00745949">
        <w:rPr>
          <w:i w:val="0"/>
          <w:iCs/>
          <w:color w:val="000000"/>
          <w:szCs w:val="28"/>
        </w:rPr>
        <w:t xml:space="preserve"> </w:t>
      </w:r>
      <w:r w:rsidR="00116AAE" w:rsidRPr="00745949">
        <w:rPr>
          <w:i w:val="0"/>
          <w:iCs/>
          <w:color w:val="000000"/>
          <w:szCs w:val="28"/>
        </w:rPr>
        <w:t>показателей частного характера. Они включают в себя такие показатели, которые характеризуют отдельно каждую из форм ВЭС. Частные показатели, измеряющие эффективность внешнеэкономического взаимодействия стран, могут быть представлены как в стоимостной, так и натуральной формах. Например, экспорт и импорт могут быть пр</w:t>
      </w:r>
      <w:r w:rsidRPr="00745949">
        <w:rPr>
          <w:i w:val="0"/>
          <w:iCs/>
          <w:color w:val="000000"/>
          <w:szCs w:val="28"/>
        </w:rPr>
        <w:t xml:space="preserve">едставлены отдельно по товарам </w:t>
      </w:r>
      <w:r w:rsidR="00116AAE" w:rsidRPr="00745949">
        <w:rPr>
          <w:i w:val="0"/>
          <w:iCs/>
          <w:color w:val="000000"/>
          <w:szCs w:val="28"/>
        </w:rPr>
        <w:t>в тоннах, литрах, штуках, метрах. Они также могут быть абсолютными и относительными. Абсолютными будем представлять объемы экспортных и импортных товаров, их динамику по годам. В относительной форме будем представлять темпы их прироста, долю в общем объеме экспорта, импорта и внешнеторгового оборота или в объеме произведенной продукции в стране.</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На наш взгляд, всё изложенное в специальной литературе </w:t>
      </w:r>
      <w:r w:rsidR="00FE55BE" w:rsidRPr="00745949">
        <w:rPr>
          <w:color w:val="000000"/>
          <w:sz w:val="28"/>
          <w:szCs w:val="28"/>
        </w:rPr>
        <w:t xml:space="preserve">далеко </w:t>
      </w:r>
      <w:r w:rsidRPr="00745949">
        <w:rPr>
          <w:color w:val="000000"/>
          <w:sz w:val="28"/>
          <w:szCs w:val="28"/>
        </w:rPr>
        <w:t>не полностью отражает эффективность взаимодействия двух стран. Для того, чтобы показать, как развиты взаимосвязи одной страны с другой, можно использовать много других показателей. Они, на наш взгляд, могут быть выражены такими же показате</w:t>
      </w:r>
      <w:r w:rsidR="00FE55BE" w:rsidRPr="00745949">
        <w:rPr>
          <w:color w:val="000000"/>
          <w:sz w:val="28"/>
          <w:szCs w:val="28"/>
        </w:rPr>
        <w:t xml:space="preserve">лями, о которых говорилось выше. При этом </w:t>
      </w:r>
      <w:r w:rsidRPr="00745949">
        <w:rPr>
          <w:color w:val="000000"/>
          <w:sz w:val="28"/>
          <w:szCs w:val="28"/>
        </w:rPr>
        <w:t>ряд частных из них попытаемся измерить определенными коэффициентами. Существует и такое понятие, как степень вовлеченности страны в мировые хозяйственные связи. Для характеристики этого в диссертации используется целый ряд относительных величин-индикаторов, необходимых для сравнительного анализа.</w:t>
      </w:r>
    </w:p>
    <w:p w:rsidR="00E51F9E" w:rsidRPr="00745949" w:rsidRDefault="00116AAE"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Между тем современный этап в развитии мировой экономики выдвинул новые ценности, обусловленные растущей глобализацией мирохозяйственных связей.</w:t>
      </w:r>
    </w:p>
    <w:p w:rsidR="00E51F9E" w:rsidRPr="00745949" w:rsidRDefault="00116AAE"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На конференции ЮНКТАД</w:t>
      </w:r>
      <w:r w:rsidR="00E51F9E" w:rsidRPr="00745949">
        <w:rPr>
          <w:color w:val="000000"/>
          <w:sz w:val="28"/>
          <w:szCs w:val="28"/>
        </w:rPr>
        <w:t xml:space="preserve"> </w:t>
      </w:r>
      <w:r w:rsidRPr="00745949">
        <w:rPr>
          <w:color w:val="000000"/>
          <w:sz w:val="28"/>
          <w:szCs w:val="28"/>
        </w:rPr>
        <w:t>"Глобализация и либерализация" 1996г</w:t>
      </w:r>
      <w:r w:rsidR="008A4900" w:rsidRPr="00745949">
        <w:rPr>
          <w:color w:val="000000"/>
          <w:sz w:val="28"/>
          <w:szCs w:val="28"/>
        </w:rPr>
        <w:t>.</w:t>
      </w:r>
      <w:r w:rsidRPr="00745949">
        <w:rPr>
          <w:color w:val="000000"/>
          <w:sz w:val="28"/>
          <w:szCs w:val="28"/>
        </w:rPr>
        <w:t xml:space="preserve"> и семинаре с участием Организации Объединенных Наций, должностных лиц и экспертов, таки</w:t>
      </w:r>
      <w:r w:rsidR="008A4900" w:rsidRPr="00745949">
        <w:rPr>
          <w:color w:val="000000"/>
          <w:sz w:val="28"/>
          <w:szCs w:val="28"/>
        </w:rPr>
        <w:t>х,</w:t>
      </w:r>
      <w:r w:rsidRPr="00745949">
        <w:rPr>
          <w:color w:val="000000"/>
          <w:sz w:val="28"/>
          <w:szCs w:val="28"/>
        </w:rPr>
        <w:t xml:space="preserve"> как ЮНИДО, ПРООН, ЮНИСЕФ и Центр по транснациональным корпорациям, специализированные учреждения, МОТ, ВОЗ, ЮНЕСКО, и т.д., а также аффилированные независимые органы Организации Объединенных Наций, таких, как ВТО, Международный валютный фонд, и ряда университетов и исследовательских учреждений, экспертов, профессоров, было принято, что глобализация - мир трансграничных экономических связей и растущей взаимозависимости процесса, транспорта, связи и информационных технологий эффективно содействующий быстрому прогрессу в процессе </w:t>
      </w:r>
      <w:r w:rsidRPr="00745949">
        <w:rPr>
          <w:color w:val="000000"/>
          <w:sz w:val="28"/>
          <w:szCs w:val="28"/>
        </w:rPr>
        <w:sym w:font="Symbol" w:char="F05B"/>
      </w:r>
      <w:r w:rsidRPr="00745949">
        <w:rPr>
          <w:color w:val="000000"/>
          <w:sz w:val="28"/>
          <w:szCs w:val="28"/>
        </w:rPr>
        <w:t>30</w:t>
      </w:r>
      <w:r w:rsidRPr="00745949">
        <w:rPr>
          <w:color w:val="000000"/>
          <w:sz w:val="28"/>
          <w:szCs w:val="28"/>
        </w:rPr>
        <w:sym w:font="Symbol" w:char="F05D"/>
      </w:r>
      <w:r w:rsidRPr="00745949">
        <w:rPr>
          <w:color w:val="000000"/>
          <w:sz w:val="28"/>
          <w:szCs w:val="28"/>
        </w:rPr>
        <w:t>. В частности, было признано, что при "определении и описании глобализации, мы должны</w:t>
      </w:r>
      <w:r w:rsidR="00466610" w:rsidRPr="00745949">
        <w:rPr>
          <w:color w:val="000000"/>
          <w:sz w:val="28"/>
          <w:szCs w:val="28"/>
          <w:lang w:val="kk-KZ"/>
        </w:rPr>
        <w:t>,</w:t>
      </w:r>
      <w:r w:rsidRPr="00745949">
        <w:rPr>
          <w:color w:val="000000"/>
          <w:sz w:val="28"/>
          <w:szCs w:val="28"/>
        </w:rPr>
        <w:t xml:space="preserve"> прежде всего</w:t>
      </w:r>
      <w:r w:rsidR="00466610" w:rsidRPr="00745949">
        <w:rPr>
          <w:color w:val="000000"/>
          <w:sz w:val="28"/>
          <w:szCs w:val="28"/>
          <w:lang w:val="kk-KZ"/>
        </w:rPr>
        <w:t>,</w:t>
      </w:r>
      <w:r w:rsidR="00E51F9E" w:rsidRPr="00745949">
        <w:rPr>
          <w:color w:val="000000"/>
          <w:sz w:val="28"/>
          <w:szCs w:val="28"/>
          <w:lang w:val="kk-KZ"/>
        </w:rPr>
        <w:t xml:space="preserve"> </w:t>
      </w:r>
      <w:r w:rsidRPr="00745949">
        <w:rPr>
          <w:color w:val="000000"/>
          <w:sz w:val="28"/>
          <w:szCs w:val="28"/>
        </w:rPr>
        <w:t>сосредоточиться на "качестве", а не на "количестве",</w:t>
      </w:r>
      <w:r w:rsidR="00E51F9E" w:rsidRPr="00745949">
        <w:rPr>
          <w:color w:val="000000"/>
          <w:sz w:val="28"/>
          <w:szCs w:val="28"/>
        </w:rPr>
        <w:t xml:space="preserve"> </w:t>
      </w:r>
      <w:r w:rsidRPr="00745949">
        <w:rPr>
          <w:color w:val="000000"/>
          <w:sz w:val="28"/>
          <w:szCs w:val="28"/>
        </w:rPr>
        <w:t xml:space="preserve">которые стали все более взаимозависимым процессом развития различных национальных рынков и производства, которые связаны с товарами и вызваны развитием торговли услугами, а также потоков капитала и технологии </w:t>
      </w:r>
      <w:r w:rsidRPr="00745949">
        <w:rPr>
          <w:color w:val="000000"/>
          <w:sz w:val="28"/>
          <w:szCs w:val="28"/>
        </w:rPr>
        <w:sym w:font="Symbol" w:char="F05B"/>
      </w:r>
      <w:r w:rsidRPr="00745949">
        <w:rPr>
          <w:color w:val="000000"/>
          <w:sz w:val="28"/>
          <w:szCs w:val="28"/>
        </w:rPr>
        <w:t>31</w:t>
      </w:r>
      <w:r w:rsidRPr="00745949">
        <w:rPr>
          <w:color w:val="000000"/>
          <w:sz w:val="28"/>
          <w:szCs w:val="28"/>
        </w:rPr>
        <w:sym w:font="Symbol" w:char="F05D"/>
      </w:r>
      <w:r w:rsidRPr="00745949">
        <w:rPr>
          <w:color w:val="000000"/>
          <w:sz w:val="28"/>
          <w:szCs w:val="28"/>
        </w:rPr>
        <w:t>.</w:t>
      </w:r>
    </w:p>
    <w:p w:rsidR="00E51F9E" w:rsidRPr="00745949" w:rsidRDefault="00116AAE"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Более того, сегодняшняя мировая экономика и наднациональная парадигма, по-прежнему, далеки друг от друга при возрастающей экономической взаимозависимости в мире. Трансграничные связи усилили рынки производственной и финансовой деятельности до такой степени, что прочие связи всей экономики страны и за ее пределами требуют расширения</w:t>
      </w:r>
      <w:r w:rsidR="008A4900" w:rsidRPr="00745949">
        <w:rPr>
          <w:color w:val="000000"/>
          <w:sz w:val="28"/>
          <w:szCs w:val="28"/>
        </w:rPr>
        <w:t>.</w:t>
      </w:r>
      <w:r w:rsidRPr="00745949">
        <w:rPr>
          <w:color w:val="000000"/>
          <w:sz w:val="28"/>
          <w:szCs w:val="28"/>
        </w:rPr>
        <w:t xml:space="preserve"> </w:t>
      </w:r>
      <w:r w:rsidR="008A4900" w:rsidRPr="00745949">
        <w:rPr>
          <w:color w:val="000000"/>
          <w:sz w:val="28"/>
          <w:szCs w:val="28"/>
        </w:rPr>
        <w:t>Однако</w:t>
      </w:r>
      <w:r w:rsidRPr="00745949">
        <w:rPr>
          <w:color w:val="000000"/>
          <w:sz w:val="28"/>
          <w:szCs w:val="28"/>
        </w:rPr>
        <w:t xml:space="preserve"> часто бывают их возможности ограничены в соответствии с политикой и экономическими последс</w:t>
      </w:r>
      <w:r w:rsidR="00484547" w:rsidRPr="00745949">
        <w:rPr>
          <w:color w:val="000000"/>
          <w:sz w:val="28"/>
          <w:szCs w:val="28"/>
        </w:rPr>
        <w:t>твиями развития</w:t>
      </w:r>
      <w:r w:rsidRPr="00745949">
        <w:rPr>
          <w:color w:val="000000"/>
          <w:sz w:val="28"/>
          <w:szCs w:val="28"/>
        </w:rPr>
        <w:t xml:space="preserve"> </w:t>
      </w:r>
      <w:r w:rsidRPr="00745949">
        <w:rPr>
          <w:color w:val="000000"/>
          <w:sz w:val="28"/>
          <w:szCs w:val="28"/>
        </w:rPr>
        <w:sym w:font="Symbol" w:char="F05B"/>
      </w:r>
      <w:r w:rsidRPr="00745949">
        <w:rPr>
          <w:color w:val="000000"/>
          <w:sz w:val="28"/>
          <w:szCs w:val="28"/>
        </w:rPr>
        <w:t>32</w:t>
      </w:r>
      <w:r w:rsidRPr="00745949">
        <w:rPr>
          <w:color w:val="000000"/>
          <w:sz w:val="28"/>
          <w:szCs w:val="28"/>
        </w:rPr>
        <w:sym w:font="Symbol" w:char="F05D"/>
      </w:r>
      <w:r w:rsidRPr="00745949">
        <w:rPr>
          <w:color w:val="000000"/>
          <w:sz w:val="28"/>
          <w:szCs w:val="28"/>
        </w:rPr>
        <w:t>.</w:t>
      </w:r>
    </w:p>
    <w:p w:rsidR="00E51F9E" w:rsidRPr="00745949" w:rsidRDefault="00116AAE"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Основными факторами, содействующими глобализации, стали 8 раундов переговоров в рамках ГАТТ для содействия либерализации торговли; ряд национальных факторов финансового дерегулирования; удивительно развитые информационные технологии.</w:t>
      </w:r>
    </w:p>
    <w:p w:rsidR="00E51F9E" w:rsidRPr="00745949" w:rsidRDefault="008A4900"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Следовательно, мы полагаем, что</w:t>
      </w:r>
      <w:r w:rsidR="00116AAE" w:rsidRPr="00745949">
        <w:rPr>
          <w:color w:val="000000"/>
          <w:sz w:val="28"/>
          <w:szCs w:val="28"/>
        </w:rPr>
        <w:t>, значе</w:t>
      </w:r>
      <w:r w:rsidR="00DF0351" w:rsidRPr="00745949">
        <w:rPr>
          <w:color w:val="000000"/>
          <w:sz w:val="28"/>
          <w:szCs w:val="28"/>
        </w:rPr>
        <w:t>ние экономической глобализации</w:t>
      </w:r>
      <w:r w:rsidR="00116AAE" w:rsidRPr="00745949">
        <w:rPr>
          <w:color w:val="000000"/>
          <w:sz w:val="28"/>
          <w:szCs w:val="28"/>
        </w:rPr>
        <w:t xml:space="preserve"> </w:t>
      </w:r>
      <w:r w:rsidRPr="00745949">
        <w:rPr>
          <w:color w:val="000000"/>
          <w:sz w:val="28"/>
          <w:szCs w:val="28"/>
        </w:rPr>
        <w:t xml:space="preserve">можно считать </w:t>
      </w:r>
      <w:r w:rsidR="00116AAE" w:rsidRPr="00745949">
        <w:rPr>
          <w:color w:val="000000"/>
          <w:sz w:val="28"/>
          <w:szCs w:val="28"/>
        </w:rPr>
        <w:t>это исторически</w:t>
      </w:r>
      <w:r w:rsidRPr="00745949">
        <w:rPr>
          <w:color w:val="000000"/>
          <w:sz w:val="28"/>
          <w:szCs w:val="28"/>
        </w:rPr>
        <w:t>м</w:t>
      </w:r>
      <w:r w:rsidR="00116AAE" w:rsidRPr="00745949">
        <w:rPr>
          <w:color w:val="000000"/>
          <w:sz w:val="28"/>
          <w:szCs w:val="28"/>
        </w:rPr>
        <w:t xml:space="preserve"> процесс</w:t>
      </w:r>
      <w:r w:rsidRPr="00745949">
        <w:rPr>
          <w:color w:val="000000"/>
          <w:sz w:val="28"/>
          <w:szCs w:val="28"/>
        </w:rPr>
        <w:t>ом</w:t>
      </w:r>
      <w:r w:rsidR="00116AAE" w:rsidRPr="00745949">
        <w:rPr>
          <w:color w:val="000000"/>
          <w:sz w:val="28"/>
          <w:szCs w:val="28"/>
        </w:rPr>
        <w:t xml:space="preserve"> в деле углубления экономической </w:t>
      </w:r>
      <w:r w:rsidR="00DF0351" w:rsidRPr="00745949">
        <w:rPr>
          <w:color w:val="000000"/>
          <w:sz w:val="28"/>
          <w:szCs w:val="28"/>
        </w:rPr>
        <w:t>взаимозависимости стран; высокого качества</w:t>
      </w:r>
      <w:r w:rsidR="00116AAE" w:rsidRPr="00745949">
        <w:rPr>
          <w:color w:val="000000"/>
          <w:sz w:val="28"/>
          <w:szCs w:val="28"/>
        </w:rPr>
        <w:t xml:space="preserve"> товаров, капитала</w:t>
      </w:r>
      <w:r w:rsidR="00DF0351" w:rsidRPr="00745949">
        <w:rPr>
          <w:color w:val="000000"/>
          <w:sz w:val="28"/>
          <w:szCs w:val="28"/>
        </w:rPr>
        <w:t>, технологий и других элементов;</w:t>
      </w:r>
      <w:r w:rsidR="00E51F9E" w:rsidRPr="00745949">
        <w:rPr>
          <w:color w:val="000000"/>
          <w:sz w:val="28"/>
          <w:szCs w:val="28"/>
        </w:rPr>
        <w:t xml:space="preserve"> </w:t>
      </w:r>
      <w:r w:rsidR="00DF0351" w:rsidRPr="00745949">
        <w:rPr>
          <w:color w:val="000000"/>
          <w:sz w:val="28"/>
          <w:szCs w:val="28"/>
        </w:rPr>
        <w:t>повышения</w:t>
      </w:r>
      <w:r w:rsidR="00116AAE" w:rsidRPr="00745949">
        <w:rPr>
          <w:color w:val="000000"/>
          <w:sz w:val="28"/>
          <w:szCs w:val="28"/>
        </w:rPr>
        <w:t xml:space="preserve"> международно</w:t>
      </w:r>
      <w:r w:rsidR="00DF0351" w:rsidRPr="00745949">
        <w:rPr>
          <w:color w:val="000000"/>
          <w:sz w:val="28"/>
          <w:szCs w:val="28"/>
        </w:rPr>
        <w:t>й мобильности. Основными факторами</w:t>
      </w:r>
      <w:r w:rsidR="00116AAE" w:rsidRPr="00745949">
        <w:rPr>
          <w:color w:val="000000"/>
          <w:sz w:val="28"/>
          <w:szCs w:val="28"/>
        </w:rPr>
        <w:t xml:space="preserve"> его становления являются информационные революции, а также торговая и финансовая либерализации.</w:t>
      </w:r>
    </w:p>
    <w:p w:rsidR="005B0E94" w:rsidRPr="00745949" w:rsidRDefault="005B0E94"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olor w:val="000000"/>
          <w:sz w:val="28"/>
          <w:szCs w:val="28"/>
        </w:rPr>
      </w:pPr>
      <w:r w:rsidRPr="00745949">
        <w:rPr>
          <w:b/>
          <w:color w:val="000000"/>
          <w:sz w:val="28"/>
          <w:szCs w:val="28"/>
        </w:rPr>
        <w:t>Влияние глобализации экономики на Китай</w:t>
      </w:r>
      <w:r w:rsidRPr="00745949">
        <w:rPr>
          <w:color w:val="000000"/>
          <w:sz w:val="28"/>
          <w:szCs w:val="28"/>
        </w:rPr>
        <w:t>:</w:t>
      </w:r>
    </w:p>
    <w:p w:rsidR="005B0E94" w:rsidRPr="00745949" w:rsidRDefault="005B0E94"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rPr>
        <w:t xml:space="preserve">Во-первых, экономическая глобализация значительно улучшает внешнюю зависимость китайской экономики и в этой связи означает, что китайским предприятиям дается возможности выйти на мировые рынки, для увеличения прибыли за счет других, </w:t>
      </w:r>
      <w:r w:rsidR="00640005" w:rsidRPr="00745949">
        <w:rPr>
          <w:color w:val="000000"/>
          <w:sz w:val="28"/>
          <w:szCs w:val="28"/>
          <w:lang w:val="kk-KZ"/>
        </w:rPr>
        <w:t xml:space="preserve">но вследствие этого </w:t>
      </w:r>
      <w:r w:rsidRPr="00745949">
        <w:rPr>
          <w:color w:val="000000"/>
          <w:sz w:val="28"/>
          <w:szCs w:val="28"/>
        </w:rPr>
        <w:t>на внутреннем рынке Китая иностранные предприятия захватили власть.</w:t>
      </w:r>
    </w:p>
    <w:p w:rsidR="005B0E94" w:rsidRPr="00745949" w:rsidRDefault="005B0E94"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rPr>
        <w:t>Во-вторых, экономическая глобализация содействовала ТНК, в Китае имеется большой масштаб осуществления слияния, которые повышают экономическую эффективность китайских предприятий, в то время как отечественная промышленность Китая также получит больший эффект.</w:t>
      </w:r>
    </w:p>
    <w:p w:rsidR="00E51F9E" w:rsidRPr="00745949" w:rsidRDefault="005B0E94" w:rsidP="008F0B30">
      <w:pPr>
        <w:keepNext/>
        <w:widowControl w:val="0"/>
        <w:suppressAutoHyphens/>
        <w:spacing w:line="360" w:lineRule="auto"/>
        <w:ind w:firstLine="709"/>
        <w:jc w:val="both"/>
        <w:rPr>
          <w:color w:val="000000"/>
          <w:sz w:val="28"/>
          <w:szCs w:val="28"/>
          <w:lang w:val="kk-KZ"/>
        </w:rPr>
      </w:pPr>
      <w:r w:rsidRPr="00745949">
        <w:rPr>
          <w:color w:val="000000"/>
          <w:sz w:val="28"/>
          <w:szCs w:val="28"/>
        </w:rPr>
        <w:t>В-третьих, экономическая глобализация будет способствовать оптимальному распределению ресурсов в Китае, для обеспечения экономического развития и оказывает беспрецедентную хорошую возможность для достижения в развитии</w:t>
      </w:r>
      <w:r w:rsidR="00640005" w:rsidRPr="00745949">
        <w:rPr>
          <w:color w:val="000000"/>
          <w:sz w:val="28"/>
          <w:szCs w:val="28"/>
        </w:rPr>
        <w:t xml:space="preserve"> другие передовые страны страны.</w:t>
      </w:r>
    </w:p>
    <w:p w:rsidR="00E51F9E" w:rsidRPr="00745949" w:rsidRDefault="005B0E94"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rPr>
        <w:t>В-четвертых, экономическая глобализация капитала рынков, интернационализация, при оптимизации распределения ресурсов, но и увеличивается риск международного финансового рынка. Китай, будучи развивающейся страной, имеет собственные финансовые учреждения с надзорными функциями и механизмы раннего предупреждения, которые могут быть не совершенны, и могут вызвать внутренние финансовые риски.</w:t>
      </w:r>
      <w:r w:rsidRPr="00745949">
        <w:rPr>
          <w:color w:val="000000"/>
          <w:sz w:val="28"/>
          <w:szCs w:val="28"/>
          <w:lang w:eastAsia="zh-CN"/>
        </w:rPr>
        <w:br/>
      </w:r>
      <w:r w:rsidRPr="00745949">
        <w:rPr>
          <w:color w:val="000000"/>
          <w:sz w:val="28"/>
          <w:szCs w:val="28"/>
        </w:rPr>
        <w:t>В-пятых, экономическая глобализация является внутренней экономической реформой, которая оказывает новое давление, так что возможность колебаний в национальной экономике значительно возросла, которые будут иметь определенные последствия национальной промышленности и на рынке.</w:t>
      </w:r>
    </w:p>
    <w:p w:rsidR="00E50A24" w:rsidRPr="00745949" w:rsidRDefault="00116AAE" w:rsidP="008F0B3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eastAsia="zh-CN"/>
        </w:rPr>
      </w:pPr>
      <w:r w:rsidRPr="00745949">
        <w:rPr>
          <w:color w:val="000000"/>
          <w:sz w:val="28"/>
          <w:szCs w:val="28"/>
        </w:rPr>
        <w:t>Экономическая глобализация, как и социальное производство и интернационализация</w:t>
      </w:r>
      <w:r w:rsidR="008A4900" w:rsidRPr="00745949">
        <w:rPr>
          <w:color w:val="000000"/>
          <w:sz w:val="28"/>
          <w:szCs w:val="28"/>
        </w:rPr>
        <w:t>,</w:t>
      </w:r>
      <w:r w:rsidRPr="00745949">
        <w:rPr>
          <w:color w:val="000000"/>
          <w:sz w:val="28"/>
          <w:szCs w:val="28"/>
        </w:rPr>
        <w:t xml:space="preserve"> поднялась на новый исторический максимум с целью расширения деятельности стран в мире в тесном конта</w:t>
      </w:r>
      <w:r w:rsidR="008A4900" w:rsidRPr="00745949">
        <w:rPr>
          <w:color w:val="000000"/>
          <w:sz w:val="28"/>
          <w:szCs w:val="28"/>
        </w:rPr>
        <w:t>кте с процессом воспроизводства</w:t>
      </w:r>
      <w:r w:rsidR="00E50A24" w:rsidRPr="00745949">
        <w:rPr>
          <w:color w:val="000000"/>
          <w:sz w:val="28"/>
          <w:szCs w:val="28"/>
        </w:rPr>
        <w:t>, и воздействие экономической глобализации отмечается в следующем</w:t>
      </w:r>
      <w:r w:rsidR="00E50A24" w:rsidRPr="00745949">
        <w:rPr>
          <w:color w:val="000000"/>
          <w:sz w:val="28"/>
          <w:szCs w:val="28"/>
          <w:lang w:eastAsia="zh-CN"/>
        </w:rPr>
        <w:t>:</w:t>
      </w:r>
    </w:p>
    <w:p w:rsidR="00E50A24" w:rsidRPr="00745949" w:rsidRDefault="00E50A24"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ab/>
      </w:r>
      <w:r w:rsidR="0092243E" w:rsidRPr="00745949">
        <w:rPr>
          <w:color w:val="000000"/>
          <w:sz w:val="28"/>
          <w:szCs w:val="28"/>
        </w:rPr>
        <w:t>-</w:t>
      </w:r>
      <w:r w:rsidRPr="00745949">
        <w:rPr>
          <w:color w:val="000000"/>
          <w:sz w:val="28"/>
          <w:szCs w:val="28"/>
        </w:rPr>
        <w:t xml:space="preserve"> на международные производство и отношения. Чтобы произвести НТР в мире существует огромная база промышленных технологий и широкий спектр новых продуктов, страны с НТР, имеют свои сильные и слабые стороны. Для того чтобы ускорить развитие своей собственной страны должны избегать недостатков в области производства, активно участвовать в МРТ и сотрудничать в целях достижения собственных социальных и трудовых сбережений, что бы получить доступ к лучшим выгодам</w:t>
      </w:r>
    </w:p>
    <w:p w:rsidR="00E50A24" w:rsidRPr="00745949" w:rsidRDefault="0092243E"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w:t>
      </w:r>
      <w:r w:rsidR="00E50A24" w:rsidRPr="00745949">
        <w:rPr>
          <w:color w:val="000000"/>
          <w:sz w:val="28"/>
          <w:szCs w:val="28"/>
        </w:rPr>
        <w:t xml:space="preserve"> на международный рынок. Основываясь на НТР в основе современной экономической активности который обладает чрезвычайно быстрыми темпами развития. Как в национальном производстве и потреблении в КНР, так и в производстве и на рынке капитала имеются постепенно увеличивающиеся железные противоречия между спросом и предложением, все больше и больше собственный бизнес стремиться разорвать географические границы стран и регионов мира, факторов производства, получаемых в рамках наиболее хорошей конфигурации, чтобы найти более широкий рынок.</w:t>
      </w:r>
      <w:r w:rsidR="00E50A24" w:rsidRPr="00745949">
        <w:rPr>
          <w:color w:val="000000"/>
          <w:sz w:val="28"/>
          <w:szCs w:val="28"/>
          <w:lang w:eastAsia="zh-CN"/>
        </w:rPr>
        <w:t xml:space="preserve"> </w:t>
      </w:r>
      <w:r w:rsidR="00E50A24" w:rsidRPr="00745949">
        <w:rPr>
          <w:color w:val="000000"/>
          <w:sz w:val="28"/>
          <w:szCs w:val="28"/>
        </w:rPr>
        <w:t>Следует отметить, что это происходит не только в развитых странах, с тем чтобы конкурировать на рынке и конкурировать на глобальном масштабе, но и в развивающихся странах, чтобы лучше закрепиться на международном рынке. Экспортно-ориентированная экономика в экономическом развитии страны играет важную стратегическую роль, которая увеличивает внешнюю торговлю и ВВП страны.</w:t>
      </w:r>
    </w:p>
    <w:p w:rsidR="00E51F9E" w:rsidRPr="00745949" w:rsidRDefault="0092243E"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w:t>
      </w:r>
      <w:r w:rsidR="00E50A24" w:rsidRPr="00745949">
        <w:rPr>
          <w:color w:val="000000"/>
          <w:sz w:val="28"/>
          <w:szCs w:val="28"/>
        </w:rPr>
        <w:t xml:space="preserve"> на интернационализация капитала. Новая НТР вывела ряд новых предприятий в рамках роста и трансформации в традиционных отраслях и обновления. В рамках международной промышленной реструктуризации обязательно требуют, чтобы государство позволяло крупномасштабные трансграничные движения капитала, формирование капитала интернационализации.</w:t>
      </w:r>
    </w:p>
    <w:p w:rsidR="00E50A24" w:rsidRPr="00745949" w:rsidRDefault="0092243E" w:rsidP="008F0B3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w:t>
      </w:r>
      <w:r w:rsidR="00E50A24" w:rsidRPr="00745949">
        <w:rPr>
          <w:color w:val="000000"/>
          <w:sz w:val="28"/>
          <w:szCs w:val="28"/>
        </w:rPr>
        <w:t xml:space="preserve"> на международное развитие технологий и применение правил. Как новая НТР, поскольку новые рабочие группы, участвующие в широком диапазоне промышленных технологий, в развитии науки и техники более рискованны, стало невозможным полностью монополизировать новые технологии только отдельными странами. Для максимального увеличения обмена результатами НТР, мы должны взять на себя развитие науки и техники и применение интернационализации путей.</w:t>
      </w:r>
    </w:p>
    <w:p w:rsidR="00E50A24" w:rsidRPr="00745949" w:rsidRDefault="00E50A24"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ab/>
      </w:r>
      <w:r w:rsidR="0092243E" w:rsidRPr="00745949">
        <w:rPr>
          <w:color w:val="000000"/>
          <w:sz w:val="28"/>
          <w:szCs w:val="28"/>
        </w:rPr>
        <w:t>-</w:t>
      </w:r>
      <w:r w:rsidRPr="00745949">
        <w:rPr>
          <w:color w:val="000000"/>
          <w:sz w:val="28"/>
          <w:szCs w:val="28"/>
        </w:rPr>
        <w:t xml:space="preserve"> на международное распространение информации.</w:t>
      </w:r>
      <w:r w:rsidRPr="00745949">
        <w:rPr>
          <w:rFonts w:hint="eastAsia"/>
          <w:color w:val="000000"/>
          <w:sz w:val="28"/>
          <w:szCs w:val="28"/>
          <w:lang w:val="en-US" w:eastAsia="zh-CN"/>
        </w:rPr>
        <w:t xml:space="preserve">　　</w:t>
      </w:r>
      <w:r w:rsidRPr="00745949">
        <w:rPr>
          <w:color w:val="000000"/>
          <w:sz w:val="28"/>
          <w:szCs w:val="28"/>
        </w:rPr>
        <w:t>Появление электронного возраста, быстро меняющегося транспорта и связи, сократит расстояние между людьми. НТР принесла новые технологии, все быстрое и быстрое распространение информации делает глобальную экономику масштабной</w:t>
      </w:r>
      <w:r w:rsidR="0092243E" w:rsidRPr="00745949">
        <w:rPr>
          <w:color w:val="000000"/>
          <w:sz w:val="28"/>
          <w:szCs w:val="28"/>
        </w:rPr>
        <w:t>.</w:t>
      </w:r>
    </w:p>
    <w:p w:rsidR="00E51F9E" w:rsidRPr="00745949" w:rsidRDefault="008A4900"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Последний определяет</w:t>
      </w:r>
      <w:r w:rsidR="00116AAE" w:rsidRPr="00745949">
        <w:rPr>
          <w:color w:val="000000"/>
          <w:sz w:val="28"/>
          <w:szCs w:val="28"/>
        </w:rPr>
        <w:t xml:space="preserve"> не только углубление беспрецедентной экономической взаимозависимости стран, но возможности оптимального распределения ресурсов в мире. В итоге </w:t>
      </w:r>
      <w:r w:rsidRPr="00745949">
        <w:rPr>
          <w:color w:val="000000"/>
          <w:sz w:val="28"/>
          <w:szCs w:val="28"/>
        </w:rPr>
        <w:t>–</w:t>
      </w:r>
      <w:r w:rsidR="00116AAE" w:rsidRPr="00745949">
        <w:rPr>
          <w:color w:val="000000"/>
          <w:sz w:val="28"/>
          <w:szCs w:val="28"/>
        </w:rPr>
        <w:t xml:space="preserve"> </w:t>
      </w:r>
      <w:r w:rsidRPr="00745949">
        <w:rPr>
          <w:color w:val="000000"/>
          <w:sz w:val="28"/>
          <w:szCs w:val="28"/>
        </w:rPr>
        <w:t xml:space="preserve">перед всем миром </w:t>
      </w:r>
      <w:r w:rsidR="00116AAE" w:rsidRPr="00745949">
        <w:rPr>
          <w:color w:val="000000"/>
          <w:sz w:val="28"/>
          <w:szCs w:val="28"/>
        </w:rPr>
        <w:t xml:space="preserve">открываются широкие перспективы достижения устойчивого экономического роста </w:t>
      </w:r>
      <w:r w:rsidR="00116AAE" w:rsidRPr="00745949">
        <w:rPr>
          <w:color w:val="000000"/>
          <w:sz w:val="28"/>
          <w:szCs w:val="28"/>
        </w:rPr>
        <w:sym w:font="Symbol" w:char="F05B"/>
      </w:r>
      <w:r w:rsidR="00116AAE" w:rsidRPr="00745949">
        <w:rPr>
          <w:color w:val="000000"/>
          <w:sz w:val="28"/>
          <w:szCs w:val="28"/>
        </w:rPr>
        <w:t>32</w:t>
      </w:r>
      <w:r w:rsidR="00116AAE" w:rsidRPr="00745949">
        <w:rPr>
          <w:color w:val="000000"/>
          <w:sz w:val="28"/>
          <w:szCs w:val="28"/>
        </w:rPr>
        <w:sym w:font="Symbol" w:char="F05D"/>
      </w:r>
      <w:r w:rsidR="00116AAE" w:rsidRPr="00745949">
        <w:rPr>
          <w:color w:val="000000"/>
          <w:sz w:val="28"/>
          <w:szCs w:val="28"/>
        </w:rPr>
        <w:t>.</w:t>
      </w:r>
    </w:p>
    <w:p w:rsidR="002623A6" w:rsidRPr="00745949" w:rsidRDefault="00E51F9E" w:rsidP="008F0B30">
      <w:pPr>
        <w:pStyle w:val="FR1"/>
        <w:keepNext/>
        <w:tabs>
          <w:tab w:val="left" w:pos="1080"/>
        </w:tabs>
        <w:spacing w:line="360" w:lineRule="auto"/>
        <w:ind w:left="0"/>
        <w:jc w:val="center"/>
        <w:rPr>
          <w:rFonts w:ascii="Times New Roman" w:hAnsi="Times New Roman"/>
          <w:b/>
          <w:color w:val="000000"/>
          <w:sz w:val="28"/>
          <w:szCs w:val="28"/>
        </w:rPr>
      </w:pPr>
      <w:r w:rsidRPr="00745949">
        <w:rPr>
          <w:rFonts w:ascii="Times New Roman" w:hAnsi="Times New Roman"/>
          <w:color w:val="000000"/>
          <w:sz w:val="28"/>
          <w:szCs w:val="28"/>
        </w:rPr>
        <w:br w:type="page"/>
      </w:r>
      <w:r w:rsidR="002623A6" w:rsidRPr="00745949">
        <w:rPr>
          <w:rFonts w:ascii="Times New Roman" w:hAnsi="Times New Roman"/>
          <w:b/>
          <w:color w:val="000000"/>
          <w:sz w:val="28"/>
          <w:szCs w:val="28"/>
        </w:rPr>
        <w:t>2</w:t>
      </w:r>
      <w:r w:rsidRPr="00745949">
        <w:rPr>
          <w:rFonts w:ascii="Times New Roman" w:hAnsi="Times New Roman"/>
          <w:b/>
          <w:color w:val="000000"/>
          <w:sz w:val="28"/>
          <w:szCs w:val="28"/>
        </w:rPr>
        <w:t>.</w:t>
      </w:r>
      <w:r w:rsidR="002623A6" w:rsidRPr="00745949">
        <w:rPr>
          <w:rFonts w:ascii="Times New Roman" w:hAnsi="Times New Roman"/>
          <w:b/>
          <w:color w:val="000000"/>
          <w:sz w:val="28"/>
          <w:szCs w:val="28"/>
        </w:rPr>
        <w:t xml:space="preserve"> Состояние Внешнеэкономического взаимодействия РК и КНР</w:t>
      </w:r>
    </w:p>
    <w:p w:rsidR="002623A6" w:rsidRPr="00745949" w:rsidRDefault="002623A6" w:rsidP="008F0B30">
      <w:pPr>
        <w:keepNext/>
        <w:widowControl w:val="0"/>
        <w:spacing w:line="360" w:lineRule="auto"/>
        <w:jc w:val="center"/>
        <w:rPr>
          <w:b/>
          <w:color w:val="000000"/>
          <w:sz w:val="28"/>
          <w:szCs w:val="28"/>
        </w:r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2.1 Внешняя торговля КНР на современном этапе</w:t>
      </w:r>
    </w:p>
    <w:p w:rsidR="002623A6" w:rsidRPr="00745949" w:rsidRDefault="002623A6" w:rsidP="008F0B30">
      <w:pPr>
        <w:pStyle w:val="aa"/>
        <w:keepNext/>
        <w:spacing w:line="360" w:lineRule="auto"/>
        <w:ind w:firstLine="0"/>
        <w:jc w:val="center"/>
        <w:rPr>
          <w:b/>
          <w:i w:val="0"/>
          <w:iCs/>
          <w:color w:val="000000"/>
          <w:szCs w:val="28"/>
        </w:rPr>
      </w:pPr>
    </w:p>
    <w:p w:rsidR="002623A6" w:rsidRPr="00745949" w:rsidRDefault="002623A6" w:rsidP="008F0B30">
      <w:pPr>
        <w:pStyle w:val="aa"/>
        <w:keepNext/>
        <w:suppressAutoHyphens/>
        <w:spacing w:line="360" w:lineRule="auto"/>
        <w:ind w:firstLine="709"/>
        <w:rPr>
          <w:i w:val="0"/>
          <w:iCs/>
          <w:color w:val="000000"/>
          <w:szCs w:val="28"/>
        </w:rPr>
      </w:pPr>
      <w:r w:rsidRPr="00745949">
        <w:rPr>
          <w:i w:val="0"/>
          <w:iCs/>
          <w:color w:val="000000"/>
          <w:szCs w:val="28"/>
        </w:rPr>
        <w:t>Изучение процесса взаимодействия Китая со странами мира показывает, что, вплоть до 1960г. вся его внешняя торговля, за исключением очень малой ее доли, замыкалась на СССР и его европейских союзниках, главным образом на Чехословакии, Польше и Восточной Германии.</w:t>
      </w:r>
    </w:p>
    <w:p w:rsidR="002623A6" w:rsidRPr="00745949" w:rsidRDefault="002623A6" w:rsidP="008F0B30">
      <w:pPr>
        <w:pStyle w:val="aa"/>
        <w:keepNext/>
        <w:suppressAutoHyphens/>
        <w:spacing w:line="360" w:lineRule="auto"/>
        <w:ind w:firstLine="709"/>
        <w:rPr>
          <w:i w:val="0"/>
          <w:iCs/>
          <w:color w:val="000000"/>
          <w:szCs w:val="28"/>
        </w:rPr>
      </w:pPr>
      <w:r w:rsidRPr="00745949">
        <w:rPr>
          <w:i w:val="0"/>
          <w:iCs/>
          <w:color w:val="000000"/>
          <w:szCs w:val="28"/>
        </w:rPr>
        <w:t>В период, последовавший за обострением разногласий между КНР и СССР в 1961г., Китай производил некоторые закупки зерна в Канаде и Австралии, импортировал технологическое оборудование для промышленных предприятий из Японии и Западной Европы, но развитие этой тенденции было прервано "культурной революцией".</w:t>
      </w:r>
    </w:p>
    <w:p w:rsidR="002623A6" w:rsidRPr="00745949" w:rsidRDefault="002623A6" w:rsidP="008F0B30">
      <w:pPr>
        <w:pStyle w:val="aa"/>
        <w:keepNext/>
        <w:suppressAutoHyphens/>
        <w:spacing w:line="360" w:lineRule="auto"/>
        <w:ind w:firstLine="709"/>
        <w:rPr>
          <w:i w:val="0"/>
          <w:iCs/>
          <w:color w:val="000000"/>
          <w:szCs w:val="28"/>
        </w:rPr>
      </w:pPr>
      <w:r w:rsidRPr="00745949">
        <w:rPr>
          <w:i w:val="0"/>
          <w:iCs/>
          <w:color w:val="000000"/>
          <w:szCs w:val="28"/>
        </w:rPr>
        <w:t>Расширение внешней торговли началось только в начале 1970-х гг. при весьма медленном увеличении общего ее объема: потребности Китая в импорте были почти неограниченны, но он мало, что мог предложить на экспорт в индустриально развитые страны. После того, как в 1971г. Китай начал проведение политики "открытых дверей" в отношении западных стран, его внешнеторговый оборот всего за 4 года увеличился в три раза. К 1980г. он вновь более чем удвоился и продолжал расти, хотя и значительно медленнее, вплоть до 1988г., когда был преодолен рубеж в 100 млрд. долл. США. В 1998г. показатель дефицита США в торговле с КНР превзошел и дефицит в торговле США с Японией.</w:t>
      </w:r>
    </w:p>
    <w:p w:rsidR="002623A6" w:rsidRPr="00745949" w:rsidRDefault="002623A6" w:rsidP="008F0B30">
      <w:pPr>
        <w:pStyle w:val="aa"/>
        <w:keepNext/>
        <w:suppressAutoHyphens/>
        <w:spacing w:line="360" w:lineRule="auto"/>
        <w:ind w:firstLine="709"/>
        <w:rPr>
          <w:i w:val="0"/>
          <w:iCs/>
          <w:color w:val="000000"/>
          <w:szCs w:val="28"/>
        </w:rPr>
      </w:pPr>
      <w:r w:rsidRPr="00745949">
        <w:rPr>
          <w:i w:val="0"/>
          <w:iCs/>
          <w:color w:val="000000"/>
          <w:szCs w:val="28"/>
        </w:rPr>
        <w:t>Большое значение внешней торговли для экономического развития Китая наглядней всего можно проиллюстрировать долей экспорта в общем объеме ВНП: в 1980г. она составляла около 13%. В период с 1980 по 1996гг. объем внешней торговли КНР возрастал ежегодно на 33% и достиг в 1996г. 290 млрд. долл. США, в 2006г.- 1760,4 млрд. долл. США, в 2007г. – 2173,8 млрд. долл. США, а в 2008г. превысил</w:t>
      </w:r>
      <w:r w:rsidR="00E51F9E" w:rsidRPr="00745949">
        <w:rPr>
          <w:i w:val="0"/>
          <w:iCs/>
          <w:color w:val="000000"/>
          <w:szCs w:val="28"/>
        </w:rPr>
        <w:t xml:space="preserve"> </w:t>
      </w:r>
      <w:r w:rsidRPr="00745949">
        <w:rPr>
          <w:i w:val="0"/>
          <w:iCs/>
          <w:color w:val="000000"/>
          <w:szCs w:val="28"/>
        </w:rPr>
        <w:t>2561,6 млрд. долл. США.</w:t>
      </w:r>
    </w:p>
    <w:p w:rsidR="002623A6" w:rsidRPr="00745949" w:rsidRDefault="002623A6" w:rsidP="008F0B30">
      <w:pPr>
        <w:pStyle w:val="aa"/>
        <w:keepNext/>
        <w:suppressAutoHyphens/>
        <w:spacing w:line="360" w:lineRule="auto"/>
        <w:ind w:firstLine="709"/>
        <w:rPr>
          <w:i w:val="0"/>
          <w:iCs/>
          <w:color w:val="000000"/>
          <w:szCs w:val="28"/>
        </w:rPr>
      </w:pPr>
      <w:r w:rsidRPr="00745949">
        <w:rPr>
          <w:i w:val="0"/>
          <w:iCs/>
          <w:color w:val="000000"/>
          <w:szCs w:val="28"/>
        </w:rPr>
        <w:t>За последние пять лет средн</w:t>
      </w:r>
      <w:r w:rsidRPr="00745949">
        <w:rPr>
          <w:i w:val="0"/>
          <w:iCs/>
          <w:color w:val="000000"/>
          <w:szCs w:val="28"/>
          <w:lang w:val="kk-KZ"/>
        </w:rPr>
        <w:t>и</w:t>
      </w:r>
      <w:r w:rsidRPr="00745949">
        <w:rPr>
          <w:i w:val="0"/>
          <w:iCs/>
          <w:color w:val="000000"/>
          <w:szCs w:val="28"/>
        </w:rPr>
        <w:t>е темпы рост</w:t>
      </w:r>
      <w:r w:rsidRPr="00745949">
        <w:rPr>
          <w:i w:val="0"/>
          <w:iCs/>
          <w:color w:val="000000"/>
          <w:szCs w:val="28"/>
          <w:lang w:val="kk-KZ"/>
        </w:rPr>
        <w:t>а</w:t>
      </w:r>
      <w:r w:rsidRPr="00745949">
        <w:rPr>
          <w:i w:val="0"/>
          <w:iCs/>
          <w:color w:val="000000"/>
          <w:szCs w:val="28"/>
        </w:rPr>
        <w:t xml:space="preserve"> внешней торговл</w:t>
      </w:r>
      <w:r w:rsidRPr="00745949">
        <w:rPr>
          <w:i w:val="0"/>
          <w:iCs/>
          <w:color w:val="000000"/>
          <w:szCs w:val="28"/>
          <w:lang w:val="kk-KZ"/>
        </w:rPr>
        <w:t>и</w:t>
      </w:r>
      <w:r w:rsidRPr="00745949">
        <w:rPr>
          <w:i w:val="0"/>
          <w:iCs/>
          <w:color w:val="000000"/>
          <w:szCs w:val="28"/>
        </w:rPr>
        <w:t xml:space="preserve"> Китая увелич</w:t>
      </w:r>
      <w:r w:rsidRPr="00745949">
        <w:rPr>
          <w:i w:val="0"/>
          <w:iCs/>
          <w:color w:val="000000"/>
          <w:szCs w:val="28"/>
          <w:lang w:val="kk-KZ"/>
        </w:rPr>
        <w:t>ились</w:t>
      </w:r>
      <w:r w:rsidRPr="00745949">
        <w:rPr>
          <w:i w:val="0"/>
          <w:iCs/>
          <w:color w:val="000000"/>
          <w:szCs w:val="28"/>
        </w:rPr>
        <w:t xml:space="preserve"> на 28%, </w:t>
      </w:r>
      <w:r w:rsidRPr="00745949">
        <w:rPr>
          <w:i w:val="0"/>
          <w:iCs/>
          <w:color w:val="000000"/>
          <w:szCs w:val="28"/>
          <w:lang w:val="kk-KZ"/>
        </w:rPr>
        <w:t xml:space="preserve">а </w:t>
      </w:r>
      <w:r w:rsidRPr="00745949">
        <w:rPr>
          <w:i w:val="0"/>
          <w:iCs/>
          <w:color w:val="000000"/>
          <w:szCs w:val="28"/>
        </w:rPr>
        <w:t>доля в общем объеме мировой торговли выросла с 3,6% до 7,7%. Тем не менее, несмотря на неоднократные попытки добиться во внешней торговле хотя бы приблизительного баланса между экспортом и импортом со времени начала экономических реформ, а с 1979г. каждые три года из четырех Китай заканчивал с дефицитом торгового баланса.</w:t>
      </w:r>
    </w:p>
    <w:p w:rsidR="00E51F9E" w:rsidRPr="00745949" w:rsidRDefault="002623A6"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Анализируя развитие внешней торговой деятельности Китая на современном этапе, можно зафиксировать несколько важнейших особенностей, к числу которых относятся следующие основные показатели.</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b/>
          <w:color w:val="000000"/>
          <w:sz w:val="28"/>
          <w:szCs w:val="28"/>
        </w:rPr>
        <w:t>Высокие и динамичные темпы роста экономики.</w:t>
      </w:r>
      <w:r w:rsidRPr="00745949">
        <w:rPr>
          <w:color w:val="000000"/>
          <w:sz w:val="28"/>
          <w:szCs w:val="28"/>
        </w:rPr>
        <w:t xml:space="preserve"> По данным информационного агентства «Синьхуа», динамика ВВП Китая имеет тенденцию неуклонного роста, см. таблицу 3. Ежегодный прирост составляет 10-11%</w:t>
      </w:r>
      <w:r w:rsidR="00E51F9E" w:rsidRPr="00745949">
        <w:rPr>
          <w:color w:val="000000"/>
          <w:sz w:val="28"/>
          <w:szCs w:val="28"/>
        </w:rPr>
        <w:t xml:space="preserve"> </w:t>
      </w:r>
      <w:r w:rsidRPr="00745949">
        <w:rPr>
          <w:color w:val="000000"/>
          <w:sz w:val="28"/>
          <w:szCs w:val="28"/>
        </w:rPr>
        <w:t>за исключением 2008г., когда он пребывал на уровне 9%. Тем не менее, даже в условиях замедления роста экономики других мировых держав на мировом рынке он становится «двигателем мировой экономики».</w:t>
      </w:r>
    </w:p>
    <w:p w:rsidR="002623A6" w:rsidRPr="00745949" w:rsidRDefault="002623A6" w:rsidP="008F0B30">
      <w:pPr>
        <w:keepNext/>
        <w:widowControl w:val="0"/>
        <w:autoSpaceDE w:val="0"/>
        <w:autoSpaceDN w:val="0"/>
        <w:adjustRightInd w:val="0"/>
        <w:spacing w:line="360" w:lineRule="auto"/>
        <w:ind w:left="1510" w:hanging="1510"/>
        <w:jc w:val="center"/>
        <w:rPr>
          <w:b/>
          <w:color w:val="000000"/>
          <w:sz w:val="28"/>
          <w:szCs w:val="28"/>
        </w:rPr>
      </w:pPr>
    </w:p>
    <w:p w:rsidR="002623A6" w:rsidRPr="00745949" w:rsidRDefault="002623A6" w:rsidP="008F0B30">
      <w:pPr>
        <w:keepNext/>
        <w:widowControl w:val="0"/>
        <w:autoSpaceDE w:val="0"/>
        <w:autoSpaceDN w:val="0"/>
        <w:adjustRightInd w:val="0"/>
        <w:spacing w:line="360" w:lineRule="auto"/>
        <w:jc w:val="center"/>
        <w:rPr>
          <w:b/>
          <w:bCs/>
          <w:color w:val="000000"/>
          <w:sz w:val="28"/>
          <w:szCs w:val="28"/>
          <w:lang w:val="kk-KZ"/>
        </w:rPr>
      </w:pPr>
      <w:r w:rsidRPr="00745949">
        <w:rPr>
          <w:b/>
          <w:bCs/>
          <w:color w:val="000000"/>
          <w:sz w:val="28"/>
          <w:szCs w:val="28"/>
        </w:rPr>
        <w:t xml:space="preserve">Таблица </w:t>
      </w:r>
      <w:r w:rsidRPr="00745949">
        <w:rPr>
          <w:b/>
          <w:bCs/>
          <w:color w:val="000000"/>
          <w:sz w:val="28"/>
          <w:szCs w:val="28"/>
          <w:lang w:val="kk-KZ"/>
        </w:rPr>
        <w:t xml:space="preserve">3 </w:t>
      </w:r>
      <w:r w:rsidRPr="00745949">
        <w:rPr>
          <w:b/>
          <w:iCs/>
          <w:color w:val="000000"/>
          <w:sz w:val="28"/>
          <w:szCs w:val="28"/>
        </w:rPr>
        <w:t>–</w:t>
      </w:r>
      <w:r w:rsidRPr="00745949">
        <w:rPr>
          <w:b/>
          <w:bCs/>
          <w:color w:val="000000"/>
          <w:sz w:val="28"/>
          <w:szCs w:val="28"/>
        </w:rPr>
        <w:t xml:space="preserve"> Динамика ВВП Китая за 1990-2008 гг,</w:t>
      </w:r>
      <w:r w:rsidR="00E51F9E" w:rsidRPr="00745949">
        <w:rPr>
          <w:b/>
          <w:bCs/>
          <w:color w:val="000000"/>
          <w:sz w:val="28"/>
          <w:szCs w:val="28"/>
        </w:rPr>
        <w:t xml:space="preserve"> </w:t>
      </w:r>
      <w:r w:rsidRPr="00745949">
        <w:rPr>
          <w:b/>
          <w:bCs/>
          <w:color w:val="000000"/>
          <w:sz w:val="28"/>
          <w:szCs w:val="28"/>
          <w:lang w:val="kk-KZ"/>
        </w:rPr>
        <w:t>млрд</w:t>
      </w:r>
      <w:r w:rsidRPr="00745949">
        <w:rPr>
          <w:b/>
          <w:bCs/>
          <w:color w:val="000000"/>
          <w:sz w:val="28"/>
          <w:szCs w:val="28"/>
        </w:rPr>
        <w:t>.</w:t>
      </w:r>
      <w:r w:rsidRPr="00745949">
        <w:rPr>
          <w:b/>
          <w:bCs/>
          <w:color w:val="000000"/>
          <w:sz w:val="28"/>
          <w:szCs w:val="28"/>
          <w:lang w:val="kk-KZ"/>
        </w:rPr>
        <w:t xml:space="preserve"> долл. США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992"/>
        <w:gridCol w:w="992"/>
        <w:gridCol w:w="1134"/>
        <w:gridCol w:w="993"/>
        <w:gridCol w:w="992"/>
        <w:gridCol w:w="992"/>
        <w:gridCol w:w="992"/>
      </w:tblGrid>
      <w:tr w:rsidR="00E51F9E" w:rsidRPr="00745949" w:rsidTr="00745949">
        <w:trPr>
          <w:jc w:val="center"/>
        </w:trPr>
        <w:tc>
          <w:tcPr>
            <w:tcW w:w="846"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rPr>
            </w:pPr>
          </w:p>
        </w:tc>
        <w:tc>
          <w:tcPr>
            <w:tcW w:w="1134"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1990г.</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1991г.</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1995г.</w:t>
            </w:r>
          </w:p>
        </w:tc>
        <w:tc>
          <w:tcPr>
            <w:tcW w:w="1134"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2000г.</w:t>
            </w:r>
          </w:p>
        </w:tc>
        <w:tc>
          <w:tcPr>
            <w:tcW w:w="993"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2005г.</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2006г.</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rPr>
            </w:pPr>
            <w:r w:rsidRPr="00745949">
              <w:rPr>
                <w:snapToGrid w:val="0"/>
                <w:color w:val="000000"/>
                <w:sz w:val="20"/>
                <w:szCs w:val="28"/>
              </w:rPr>
              <w:t>2007г.</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rPr>
            </w:pPr>
            <w:r w:rsidRPr="00745949">
              <w:rPr>
                <w:snapToGrid w:val="0"/>
                <w:color w:val="000000"/>
                <w:sz w:val="20"/>
                <w:szCs w:val="28"/>
              </w:rPr>
              <w:t>2008г.</w:t>
            </w:r>
          </w:p>
        </w:tc>
      </w:tr>
      <w:tr w:rsidR="00E51F9E" w:rsidRPr="00745949" w:rsidTr="00745949">
        <w:trPr>
          <w:jc w:val="center"/>
        </w:trPr>
        <w:tc>
          <w:tcPr>
            <w:tcW w:w="846"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lang w:val="kk-KZ"/>
              </w:rPr>
              <w:t>ВВП</w:t>
            </w:r>
          </w:p>
        </w:tc>
        <w:tc>
          <w:tcPr>
            <w:tcW w:w="1134"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390,3</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409,2</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727,9</w:t>
            </w:r>
          </w:p>
        </w:tc>
        <w:tc>
          <w:tcPr>
            <w:tcW w:w="1134"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1198,5</w:t>
            </w:r>
          </w:p>
        </w:tc>
        <w:tc>
          <w:tcPr>
            <w:tcW w:w="993"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2235,8</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2657,8</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3382,4</w:t>
            </w:r>
          </w:p>
        </w:tc>
        <w:tc>
          <w:tcPr>
            <w:tcW w:w="992" w:type="dxa"/>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lang w:val="en-US"/>
              </w:rPr>
            </w:pPr>
            <w:r w:rsidRPr="00745949">
              <w:rPr>
                <w:snapToGrid w:val="0"/>
                <w:color w:val="000000"/>
                <w:sz w:val="20"/>
                <w:szCs w:val="28"/>
              </w:rPr>
              <w:t>4327,4</w:t>
            </w:r>
          </w:p>
        </w:tc>
      </w:tr>
      <w:tr w:rsidR="00E51F9E" w:rsidRPr="00745949" w:rsidTr="00745949">
        <w:trPr>
          <w:trHeight w:val="281"/>
          <w:jc w:val="center"/>
        </w:trPr>
        <w:tc>
          <w:tcPr>
            <w:tcW w:w="9067" w:type="dxa"/>
            <w:gridSpan w:val="9"/>
            <w:shd w:val="clear" w:color="auto" w:fill="auto"/>
          </w:tcPr>
          <w:p w:rsidR="00E51F9E" w:rsidRPr="00745949" w:rsidRDefault="00E51F9E" w:rsidP="00745949">
            <w:pPr>
              <w:keepNext/>
              <w:widowControl w:val="0"/>
              <w:suppressAutoHyphens/>
              <w:autoSpaceDE w:val="0"/>
              <w:autoSpaceDN w:val="0"/>
              <w:adjustRightInd w:val="0"/>
              <w:spacing w:line="360" w:lineRule="auto"/>
              <w:rPr>
                <w:snapToGrid w:val="0"/>
                <w:color w:val="000000"/>
                <w:sz w:val="20"/>
                <w:szCs w:val="28"/>
              </w:rPr>
            </w:pPr>
            <w:r w:rsidRPr="00745949">
              <w:rPr>
                <w:snapToGrid w:val="0"/>
                <w:color w:val="000000"/>
                <w:sz w:val="20"/>
                <w:szCs w:val="28"/>
              </w:rPr>
              <w:t xml:space="preserve"> Примечание </w:t>
            </w:r>
            <w:r w:rsidRPr="00745949">
              <w:rPr>
                <w:i/>
                <w:iCs/>
                <w:color w:val="000000"/>
                <w:sz w:val="20"/>
                <w:szCs w:val="28"/>
              </w:rPr>
              <w:t>– П</w:t>
            </w:r>
            <w:r w:rsidRPr="00745949">
              <w:rPr>
                <w:iCs/>
                <w:color w:val="000000"/>
                <w:sz w:val="20"/>
                <w:szCs w:val="28"/>
              </w:rPr>
              <w:t>о данным источников</w:t>
            </w:r>
            <w:r w:rsidRPr="00745949">
              <w:rPr>
                <w:snapToGrid w:val="0"/>
                <w:color w:val="000000"/>
                <w:sz w:val="20"/>
                <w:szCs w:val="28"/>
              </w:rPr>
              <w:t xml:space="preserve"> [33, 34, 35, 36, 37]</w:t>
            </w:r>
          </w:p>
        </w:tc>
      </w:tr>
    </w:tbl>
    <w:p w:rsidR="002623A6" w:rsidRPr="00745949" w:rsidRDefault="002623A6" w:rsidP="008F0B30">
      <w:pPr>
        <w:keepNext/>
        <w:widowControl w:val="0"/>
        <w:suppressAutoHyphens/>
        <w:autoSpaceDE w:val="0"/>
        <w:autoSpaceDN w:val="0"/>
        <w:adjustRightInd w:val="0"/>
        <w:spacing w:line="360" w:lineRule="auto"/>
        <w:ind w:left="1509" w:hangingChars="539" w:hanging="1509"/>
        <w:jc w:val="both"/>
        <w:rPr>
          <w:color w:val="000000"/>
          <w:sz w:val="28"/>
          <w:szCs w:val="28"/>
        </w:rPr>
      </w:pPr>
    </w:p>
    <w:p w:rsidR="00E51F9E" w:rsidRPr="00745949" w:rsidRDefault="002623A6" w:rsidP="008F0B30">
      <w:pPr>
        <w:keepNext/>
        <w:widowControl w:val="0"/>
        <w:suppressAutoHyphens/>
        <w:spacing w:line="360" w:lineRule="auto"/>
        <w:ind w:firstLine="709"/>
        <w:jc w:val="both"/>
        <w:rPr>
          <w:b/>
          <w:color w:val="000000"/>
          <w:sz w:val="28"/>
          <w:szCs w:val="28"/>
        </w:rPr>
      </w:pPr>
      <w:r w:rsidRPr="00745949">
        <w:rPr>
          <w:color w:val="000000"/>
          <w:sz w:val="28"/>
          <w:szCs w:val="28"/>
        </w:rPr>
        <w:t>Финансовые доходы составили по итогам 2008г. 760 млрд. долл. США (6,13 трлн. юаней), т.е.</w:t>
      </w:r>
      <w:r w:rsidR="00E51F9E" w:rsidRPr="00745949">
        <w:rPr>
          <w:color w:val="000000"/>
          <w:sz w:val="28"/>
          <w:szCs w:val="28"/>
        </w:rPr>
        <w:t xml:space="preserve"> </w:t>
      </w:r>
      <w:r w:rsidRPr="00745949">
        <w:rPr>
          <w:color w:val="000000"/>
          <w:sz w:val="28"/>
          <w:szCs w:val="28"/>
        </w:rPr>
        <w:t>рост был обеспечен на уровне 19,5%. При этом среднедушевые доходы, находящиеся в его непосредственном распоряжении для: городского населения составили 1970 долл. США (15781 тыс. юаней), а сельского - 595 долл. США (4 761 юаней).</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b/>
          <w:color w:val="000000"/>
          <w:sz w:val="28"/>
          <w:szCs w:val="28"/>
        </w:rPr>
        <w:t>Тенденции в структуре экспорта и импорта страны.</w:t>
      </w:r>
      <w:r w:rsidR="00E51F9E" w:rsidRPr="00745949">
        <w:rPr>
          <w:color w:val="000000"/>
          <w:sz w:val="28"/>
          <w:szCs w:val="28"/>
        </w:rPr>
        <w:t xml:space="preserve"> </w:t>
      </w:r>
      <w:r w:rsidRPr="00745949">
        <w:rPr>
          <w:color w:val="000000"/>
          <w:sz w:val="28"/>
          <w:szCs w:val="28"/>
        </w:rPr>
        <w:t>За последние 30 лет внешняя торговля Китая неуклонно возрастает. Структура экспорта из страны претерпела существенные изменения в 1980-е гг. Если в начале этого десятилетия пищевые продукты и минеральное сырье (нефть и уголь) составляли 2/5 общего объема китайского экспорта, то к концу десятилетия они едва достигали 1/5. В течение этого же периода доля готовых изделий в экспорте поднялась с 50 до 75%. Изменилась и структура импорта: доля готовой продукции (главным образом, производственное и транспортное оборудование) выросла с 65 до 82% от стоимости импортных поставок.</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Что касается отдельных видов товара, то суммарная стоимость экспорта нефти - крупнейшего предмета экспорта Китая на протяжении многих лет в конце 1980-х гг. была превышена стоимостью экспорта готовой одежды. На третье и четвертое место вышли хлопчатобумажные ткани и морепродукты.</w:t>
      </w:r>
    </w:p>
    <w:p w:rsidR="00E51F9E" w:rsidRPr="00745949" w:rsidRDefault="002623A6" w:rsidP="008F0B30">
      <w:pPr>
        <w:keepNext/>
        <w:widowControl w:val="0"/>
        <w:suppressAutoHyphens/>
        <w:spacing w:line="360" w:lineRule="auto"/>
        <w:ind w:firstLine="709"/>
        <w:jc w:val="both"/>
        <w:rPr>
          <w:color w:val="000000"/>
          <w:sz w:val="28"/>
          <w:szCs w:val="28"/>
          <w:lang w:val="kk-KZ"/>
        </w:rPr>
      </w:pPr>
      <w:r w:rsidRPr="00745949">
        <w:rPr>
          <w:color w:val="000000"/>
          <w:sz w:val="28"/>
          <w:szCs w:val="28"/>
        </w:rPr>
        <w:t>В ходе реформ внешнеэкономического сектора КНР, начатых в 1994г., следует принципиально выделить два исторически важных периода. Это 1999г., явившийся годом наиболее быстрых темпов роста импорта КНР, что было обусловлено несколькими причинами. Среди основных следует отметить рост объемов потребления на внутреннем рынке иностранных высокотехнологичных изделий и промышленных материалов, изменение цен и конъюнктуры на мировых рынках по ряду сырьевых товаров</w:t>
      </w:r>
      <w:r w:rsidRPr="00745949">
        <w:rPr>
          <w:color w:val="000000"/>
          <w:sz w:val="28"/>
          <w:szCs w:val="28"/>
          <w:lang w:val="kk-KZ"/>
        </w:rPr>
        <w:t>.</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Импорт КНР в этом периоде также характеризовался изменениями. Рост объемов импорта составил 18,2% и достиг 165,8 млрд. долл. США,</w:t>
      </w:r>
      <w:r w:rsidR="00E51F9E" w:rsidRPr="00745949">
        <w:rPr>
          <w:color w:val="000000"/>
          <w:sz w:val="28"/>
          <w:szCs w:val="28"/>
        </w:rPr>
        <w:t xml:space="preserve"> </w:t>
      </w:r>
      <w:r w:rsidRPr="00745949">
        <w:rPr>
          <w:color w:val="000000"/>
          <w:sz w:val="28"/>
          <w:szCs w:val="28"/>
        </w:rPr>
        <w:t>чистый прирост составил 25,5 млрд. долл. США. В структуре импорта продукция доля сборочных производств и переработки с последующим экспортом составил 73,6 млрд. долл. США. Зарубежные инвестиции, использованные для закупки оборудования и материалов, сократились на 23,6% и составили 11,1 млрд. долл. США.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Соответственно, высокими темпами рос импорт электроники, нефтепродуктов, металлов, леса. Так, импорт</w:t>
      </w:r>
      <w:r w:rsidR="00E51F9E" w:rsidRPr="00745949">
        <w:rPr>
          <w:color w:val="000000"/>
          <w:sz w:val="28"/>
          <w:szCs w:val="28"/>
        </w:rPr>
        <w:t xml:space="preserve"> </w:t>
      </w:r>
      <w:r w:rsidRPr="00745949">
        <w:rPr>
          <w:color w:val="000000"/>
          <w:sz w:val="28"/>
          <w:szCs w:val="28"/>
        </w:rPr>
        <w:t xml:space="preserve">изделий первичной обработки составил 26,9 млрд долл. США, т.е. вырос на 17,2%, леса </w:t>
      </w:r>
      <w:r w:rsidRPr="00745949">
        <w:rPr>
          <w:i/>
          <w:iCs/>
          <w:color w:val="000000"/>
          <w:sz w:val="28"/>
          <w:szCs w:val="28"/>
        </w:rPr>
        <w:t>–</w:t>
      </w:r>
      <w:r w:rsidRPr="00745949">
        <w:rPr>
          <w:color w:val="000000"/>
          <w:sz w:val="28"/>
          <w:szCs w:val="28"/>
        </w:rPr>
        <w:t xml:space="preserve"> 12,86 млн. куб.м. (рост 98%); бумаги и целлюлозы </w:t>
      </w:r>
      <w:r w:rsidRPr="00745949">
        <w:rPr>
          <w:i/>
          <w:iCs/>
          <w:color w:val="000000"/>
          <w:sz w:val="28"/>
          <w:szCs w:val="28"/>
        </w:rPr>
        <w:t>–</w:t>
      </w:r>
      <w:r w:rsidRPr="00745949">
        <w:rPr>
          <w:color w:val="000000"/>
          <w:sz w:val="28"/>
          <w:szCs w:val="28"/>
        </w:rPr>
        <w:t xml:space="preserve"> 3,1 млн.т. (рост 41%); нефти и нефтепродуктов </w:t>
      </w:r>
      <w:r w:rsidRPr="00745949">
        <w:rPr>
          <w:i/>
          <w:iCs/>
          <w:color w:val="000000"/>
          <w:sz w:val="28"/>
          <w:szCs w:val="28"/>
        </w:rPr>
        <w:t>–</w:t>
      </w:r>
      <w:r w:rsidRPr="00745949">
        <w:rPr>
          <w:color w:val="000000"/>
          <w:sz w:val="28"/>
          <w:szCs w:val="28"/>
        </w:rPr>
        <w:t xml:space="preserve"> 57,43 млн.т. (рост 17%). Импорт промышленных изделий составил 138,9 млрд. долл. США, т.е. вырос на 18,4%, в т.ч. изделия химической промышленности составили 24,0 млрд. долл. США (рост</w:t>
      </w:r>
      <w:r w:rsidRPr="00745949">
        <w:rPr>
          <w:i/>
          <w:iCs/>
          <w:color w:val="000000"/>
          <w:sz w:val="28"/>
          <w:szCs w:val="28"/>
        </w:rPr>
        <w:t xml:space="preserve"> </w:t>
      </w:r>
      <w:r w:rsidRPr="00745949">
        <w:rPr>
          <w:color w:val="000000"/>
          <w:sz w:val="28"/>
          <w:szCs w:val="28"/>
        </w:rPr>
        <w:t xml:space="preserve">19,2%); импорт стали и цветных металлов </w:t>
      </w:r>
      <w:r w:rsidRPr="00745949">
        <w:rPr>
          <w:i/>
          <w:iCs/>
          <w:color w:val="000000"/>
          <w:sz w:val="28"/>
          <w:szCs w:val="28"/>
        </w:rPr>
        <w:t>–</w:t>
      </w:r>
      <w:r w:rsidRPr="00745949">
        <w:rPr>
          <w:color w:val="000000"/>
          <w:sz w:val="28"/>
          <w:szCs w:val="28"/>
        </w:rPr>
        <w:t xml:space="preserve"> 14,1 млрд. долл. США (рост 19%); машин, техники и оборудования </w:t>
      </w:r>
      <w:r w:rsidRPr="00745949">
        <w:rPr>
          <w:i/>
          <w:iCs/>
          <w:color w:val="000000"/>
          <w:sz w:val="28"/>
          <w:szCs w:val="28"/>
        </w:rPr>
        <w:t>–</w:t>
      </w:r>
      <w:r w:rsidRPr="00745949">
        <w:rPr>
          <w:color w:val="000000"/>
          <w:sz w:val="28"/>
          <w:szCs w:val="28"/>
        </w:rPr>
        <w:t xml:space="preserve"> 27,8 млрд. долл. США (рост 13.1%); импорт электротехнических и электронных изделий - 35,25 млрд. долл. США (рост 33,7%). Сохранился на уровне предыдущего года лишь импорт текстильных материалов в 11,1 млрд. долл. США.</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Одновременно стали отмечаться определенные изменения в структуре экспорта. Так, экспорт машиностроительной и электронной продукции, экспорт одежды, продукции легкой промышленности и другой трудоемкой продукции уже рос стабильными темпами. Например, среди основных видов экспортной продукции экспорт машиностроительной и электронной продукции сохранял высокие темпы роста - 14,7%, а его стоимостный объем составил 77 млрд. долл. США, чистый прирост отчетного года </w:t>
      </w:r>
      <w:r w:rsidRPr="00745949">
        <w:rPr>
          <w:i/>
          <w:iCs/>
          <w:color w:val="000000"/>
          <w:sz w:val="28"/>
          <w:szCs w:val="28"/>
        </w:rPr>
        <w:t>–</w:t>
      </w:r>
      <w:r w:rsidRPr="00745949">
        <w:rPr>
          <w:color w:val="000000"/>
          <w:sz w:val="28"/>
          <w:szCs w:val="28"/>
        </w:rPr>
        <w:t xml:space="preserve"> 9,9 млрд. долл. США, что обеспечило 88% прироста всего годового объема экспорта.</w:t>
      </w:r>
    </w:p>
    <w:p w:rsidR="00E51F9E" w:rsidRPr="00745949" w:rsidRDefault="002623A6" w:rsidP="008F0B30">
      <w:pPr>
        <w:keepNext/>
        <w:widowControl w:val="0"/>
        <w:suppressAutoHyphens/>
        <w:spacing w:line="360" w:lineRule="auto"/>
        <w:ind w:firstLine="709"/>
        <w:jc w:val="both"/>
        <w:rPr>
          <w:bCs/>
          <w:color w:val="000000"/>
          <w:sz w:val="28"/>
          <w:szCs w:val="28"/>
        </w:rPr>
      </w:pPr>
      <w:r w:rsidRPr="00745949">
        <w:rPr>
          <w:color w:val="000000"/>
          <w:sz w:val="28"/>
          <w:szCs w:val="28"/>
        </w:rPr>
        <w:t xml:space="preserve">Такой рост был обеспечен благоприятной конъюнктурой мирового рынка, активным стимулированием экспорта и растущей потребностью страны в ввозе сырьевых товаров, прежде всего нефти. </w:t>
      </w:r>
      <w:r w:rsidRPr="00745949">
        <w:rPr>
          <w:bCs/>
          <w:color w:val="000000"/>
          <w:sz w:val="28"/>
          <w:szCs w:val="28"/>
        </w:rPr>
        <w:t xml:space="preserve">Потому </w:t>
      </w:r>
      <w:r w:rsidRPr="00745949">
        <w:rPr>
          <w:color w:val="000000"/>
          <w:sz w:val="28"/>
          <w:szCs w:val="28"/>
        </w:rPr>
        <w:t xml:space="preserve">исторической вехой явился 2000г., поскольку все отмеченное выше стало побудительными причинами выхода КНР на рекордные показатели </w:t>
      </w:r>
      <w:r w:rsidRPr="00745949">
        <w:rPr>
          <w:bCs/>
          <w:color w:val="000000"/>
          <w:sz w:val="28"/>
          <w:szCs w:val="28"/>
        </w:rPr>
        <w:t>внешней торговли.</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Cs/>
          <w:color w:val="000000"/>
          <w:sz w:val="28"/>
          <w:szCs w:val="28"/>
        </w:rPr>
        <w:t xml:space="preserve">Так, внешнеторговый оборот </w:t>
      </w:r>
      <w:r w:rsidRPr="00745949">
        <w:rPr>
          <w:color w:val="000000"/>
          <w:sz w:val="28"/>
          <w:szCs w:val="28"/>
        </w:rPr>
        <w:t xml:space="preserve">вырос на 1,5% по сравнению с предыдущим годом и </w:t>
      </w:r>
      <w:r w:rsidRPr="00745949">
        <w:rPr>
          <w:bCs/>
          <w:color w:val="000000"/>
          <w:sz w:val="28"/>
          <w:szCs w:val="28"/>
        </w:rPr>
        <w:t>достиг 474,3 млрд. долл. США, что превысило плановые уровни</w:t>
      </w:r>
      <w:r w:rsidRPr="00745949">
        <w:rPr>
          <w:color w:val="000000"/>
          <w:sz w:val="28"/>
          <w:szCs w:val="28"/>
        </w:rPr>
        <w:t xml:space="preserve"> 9-й пятилетки, составлявшие 400 млрд. долл. США. Прирост экспорта при этом составил 27,8% и достиг 249,2 млрд долл.США. Однако в структуре экспорта радикальных изменений не произошло и важные позиции, по-прежнему, занимали традиционные статьи вывоза, среди которых: одежда и текстиль (52,2 млрд. долл. США), обувь (9,9 млрд. долл. США), игрушки (5,6 млрд. долл. США). В частности, экспорт машинотехнических изделий достиг 105,3 млрд. долл. США, увеличившись по сравнению с 1999г. на 36,9%, что на 9% превышает общие темпы роста экспорта. Соответственно, на его долю в общем объеме экспорта КНР уже приходилось 42,3%. Одновременно, произошел рост экспорта высокотехнологичной продукции на 50% и достиг 37 млрд. долл. США, обеспечив 14,8% от общего объема экспорта страны.</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Однако сохранилась наметившаяся за прошлые годы тенденция опережающего роста экспорта продукции машиностроения и электротехники. Он достиг </w:t>
      </w:r>
      <w:r w:rsidRPr="00745949">
        <w:rPr>
          <w:color w:val="000000"/>
          <w:sz w:val="28"/>
          <w:szCs w:val="28"/>
          <w:lang w:val="kk-KZ"/>
        </w:rPr>
        <w:t>в 2000г.</w:t>
      </w:r>
      <w:r w:rsidRPr="00745949">
        <w:rPr>
          <w:color w:val="000000"/>
          <w:sz w:val="28"/>
          <w:szCs w:val="28"/>
        </w:rPr>
        <w:t xml:space="preserve"> 105,3 млрд долл. США и составил в общем вывозе 42,3%. Импорт КНР возрос на 35,8% и</w:t>
      </w:r>
      <w:r w:rsidR="00E51F9E" w:rsidRPr="00745949">
        <w:rPr>
          <w:color w:val="000000"/>
          <w:sz w:val="28"/>
          <w:szCs w:val="28"/>
        </w:rPr>
        <w:t xml:space="preserve"> </w:t>
      </w:r>
      <w:r w:rsidRPr="00745949">
        <w:rPr>
          <w:color w:val="000000"/>
          <w:sz w:val="28"/>
          <w:szCs w:val="28"/>
        </w:rPr>
        <w:t>составил 225,1 млрд. долл. США [38].</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lang w:val="kk-KZ"/>
        </w:rPr>
        <w:t>Начиная с 2002г.</w:t>
      </w:r>
      <w:r w:rsidRPr="00745949">
        <w:rPr>
          <w:color w:val="000000"/>
          <w:sz w:val="28"/>
          <w:szCs w:val="28"/>
        </w:rPr>
        <w:t xml:space="preserve"> </w:t>
      </w:r>
      <w:r w:rsidRPr="00745949">
        <w:rPr>
          <w:color w:val="000000"/>
          <w:sz w:val="28"/>
          <w:szCs w:val="28"/>
          <w:lang w:val="kk-KZ"/>
        </w:rPr>
        <w:t xml:space="preserve">и </w:t>
      </w:r>
      <w:r w:rsidRPr="00745949">
        <w:rPr>
          <w:color w:val="000000"/>
          <w:sz w:val="28"/>
          <w:szCs w:val="28"/>
        </w:rPr>
        <w:t>по 2008г., ситуация складыва</w:t>
      </w:r>
      <w:r w:rsidRPr="00745949">
        <w:rPr>
          <w:color w:val="000000"/>
          <w:sz w:val="28"/>
          <w:szCs w:val="28"/>
          <w:lang w:val="kk-KZ"/>
        </w:rPr>
        <w:t>лась</w:t>
      </w:r>
      <w:r w:rsidRPr="00745949">
        <w:rPr>
          <w:color w:val="000000"/>
          <w:sz w:val="28"/>
          <w:szCs w:val="28"/>
        </w:rPr>
        <w:t xml:space="preserve"> таким образом, что внешнеторговый оборот страны, ежегодно </w:t>
      </w:r>
      <w:r w:rsidRPr="00745949">
        <w:rPr>
          <w:color w:val="000000"/>
          <w:sz w:val="28"/>
          <w:szCs w:val="28"/>
          <w:lang w:val="kk-KZ"/>
        </w:rPr>
        <w:t>рос</w:t>
      </w:r>
      <w:r w:rsidRPr="00745949">
        <w:rPr>
          <w:color w:val="000000"/>
          <w:sz w:val="28"/>
          <w:szCs w:val="28"/>
        </w:rPr>
        <w:t xml:space="preserve"> почти на 25,9% (таблица 4).</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2007г. внешняя торговля Китая продолжила динамичное развитие, и прирост объема внешнеторгового оборота составил 980,9 млрд. долл. США, в том числе, экспорта 27,6% или</w:t>
      </w:r>
      <w:r w:rsidR="00E51F9E" w:rsidRPr="00745949">
        <w:rPr>
          <w:color w:val="000000"/>
          <w:sz w:val="28"/>
          <w:szCs w:val="28"/>
        </w:rPr>
        <w:t xml:space="preserve"> </w:t>
      </w:r>
      <w:r w:rsidRPr="00745949">
        <w:rPr>
          <w:color w:val="000000"/>
          <w:sz w:val="28"/>
          <w:szCs w:val="28"/>
        </w:rPr>
        <w:t>546,7 млрд.долл. США. Соответственно, еще более усугубилась проблема положительного торгового сальдо (112,5 млрд. долл. США). Крупнейшими внешнеторговыми партнерами Китая остаются страны ЕС, США, Япония и страны АСЕАН. К числу таких же важнейших партнеров следует отнести Россию, Республику Корею и др.</w:t>
      </w:r>
    </w:p>
    <w:p w:rsidR="002623A6" w:rsidRPr="00745949" w:rsidRDefault="002623A6" w:rsidP="008F0B30">
      <w:pPr>
        <w:keepNext/>
        <w:widowControl w:val="0"/>
        <w:shd w:val="clear" w:color="auto" w:fill="FFFFFF"/>
        <w:suppressAutoHyphens/>
        <w:spacing w:line="360" w:lineRule="auto"/>
        <w:ind w:firstLine="709"/>
        <w:jc w:val="both"/>
        <w:rPr>
          <w:bCs/>
          <w:color w:val="000000"/>
          <w:sz w:val="28"/>
          <w:szCs w:val="28"/>
        </w:rPr>
      </w:pPr>
    </w:p>
    <w:p w:rsidR="002623A6" w:rsidRPr="00745949" w:rsidRDefault="002623A6" w:rsidP="008F0B30">
      <w:pPr>
        <w:keepNext/>
        <w:widowControl w:val="0"/>
        <w:shd w:val="clear" w:color="auto" w:fill="FFFFFF"/>
        <w:spacing w:line="360" w:lineRule="auto"/>
        <w:jc w:val="center"/>
        <w:rPr>
          <w:b/>
          <w:bCs/>
          <w:color w:val="000000"/>
          <w:sz w:val="28"/>
          <w:szCs w:val="28"/>
        </w:rPr>
      </w:pPr>
      <w:r w:rsidRPr="00745949">
        <w:rPr>
          <w:b/>
          <w:bCs/>
          <w:color w:val="000000"/>
          <w:sz w:val="28"/>
          <w:szCs w:val="28"/>
        </w:rPr>
        <w:t xml:space="preserve">Таблица 4 </w:t>
      </w:r>
      <w:r w:rsidRPr="00745949">
        <w:rPr>
          <w:b/>
          <w:iCs/>
          <w:color w:val="000000"/>
          <w:sz w:val="28"/>
          <w:szCs w:val="28"/>
        </w:rPr>
        <w:t>–</w:t>
      </w:r>
      <w:r w:rsidRPr="00745949">
        <w:rPr>
          <w:b/>
          <w:bCs/>
          <w:color w:val="000000"/>
          <w:sz w:val="28"/>
          <w:szCs w:val="28"/>
        </w:rPr>
        <w:t xml:space="preserve"> Объемы внешней торговли Китая за 2000-2008гг., млрд. долл. США</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139"/>
        <w:gridCol w:w="1559"/>
        <w:gridCol w:w="1525"/>
      </w:tblGrid>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Общая стоимость внешнеторгового оборота</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Импорт</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2000</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474.297</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249,203</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225,094</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2001</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509.651</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266, 098</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243.553</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2002</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620.768</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325,565</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295.203</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2003</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850.99</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438,23</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412.76</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1154.56</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lang w:val="en-US"/>
              </w:rPr>
            </w:pPr>
            <w:r w:rsidRPr="00745949">
              <w:rPr>
                <w:color w:val="000000"/>
                <w:sz w:val="20"/>
                <w:szCs w:val="28"/>
              </w:rPr>
              <w:t>593,33</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561.23</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1421.9</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761,95</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659.95</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lang w:val="en-US"/>
              </w:rPr>
              <w:t>2006</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1760.4</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968,94</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791.46</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2173.84</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1218, 02</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955.82</w:t>
            </w:r>
          </w:p>
        </w:tc>
      </w:tr>
      <w:tr w:rsidR="002623A6" w:rsidRPr="00745949" w:rsidTr="00745949">
        <w:trPr>
          <w:jc w:val="center"/>
        </w:trPr>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c>
          <w:tcPr>
            <w:tcW w:w="3139" w:type="dxa"/>
            <w:shd w:val="clear" w:color="auto" w:fill="auto"/>
          </w:tcPr>
          <w:p w:rsidR="002623A6" w:rsidRPr="00745949" w:rsidRDefault="002623A6" w:rsidP="00745949">
            <w:pPr>
              <w:keepNext/>
              <w:widowControl w:val="0"/>
              <w:suppressAutoHyphens/>
              <w:spacing w:line="360" w:lineRule="auto"/>
              <w:rPr>
                <w:color w:val="000000"/>
                <w:sz w:val="20"/>
                <w:szCs w:val="28"/>
                <w:lang w:eastAsia="zh-CN"/>
              </w:rPr>
            </w:pPr>
            <w:r w:rsidRPr="00745949">
              <w:rPr>
                <w:color w:val="000000"/>
                <w:sz w:val="20"/>
                <w:szCs w:val="28"/>
                <w:lang w:eastAsia="zh-CN"/>
              </w:rPr>
              <w:t>2561.6</w:t>
            </w:r>
          </w:p>
        </w:tc>
        <w:tc>
          <w:tcPr>
            <w:tcW w:w="15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lang w:eastAsia="zh-CN"/>
              </w:rPr>
              <w:t xml:space="preserve">1428.5 </w:t>
            </w:r>
          </w:p>
        </w:tc>
        <w:tc>
          <w:tcPr>
            <w:tcW w:w="152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lang w:eastAsia="zh-CN"/>
              </w:rPr>
              <w:t>1133.1</w:t>
            </w:r>
          </w:p>
        </w:tc>
      </w:tr>
      <w:tr w:rsidR="002623A6" w:rsidRPr="00745949" w:rsidTr="00745949">
        <w:trPr>
          <w:trHeight w:val="301"/>
          <w:jc w:val="center"/>
        </w:trPr>
        <w:tc>
          <w:tcPr>
            <w:tcW w:w="7303" w:type="dxa"/>
            <w:gridSpan w:val="4"/>
            <w:shd w:val="clear" w:color="auto" w:fill="auto"/>
          </w:tcPr>
          <w:p w:rsidR="002623A6" w:rsidRPr="00745949" w:rsidRDefault="00E51F9E" w:rsidP="00745949">
            <w:pPr>
              <w:keepNext/>
              <w:widowControl w:val="0"/>
              <w:shd w:val="clear" w:color="auto" w:fill="FFFFFF"/>
              <w:suppressAutoHyphens/>
              <w:spacing w:line="360" w:lineRule="auto"/>
              <w:rPr>
                <w:color w:val="000000"/>
                <w:sz w:val="20"/>
                <w:szCs w:val="28"/>
              </w:rPr>
            </w:pPr>
            <w:r w:rsidRPr="00745949">
              <w:rPr>
                <w:color w:val="000000"/>
                <w:sz w:val="20"/>
                <w:szCs w:val="28"/>
              </w:rPr>
              <w:t xml:space="preserve"> </w:t>
            </w:r>
            <w:r w:rsidR="002623A6" w:rsidRPr="00745949">
              <w:rPr>
                <w:color w:val="000000"/>
                <w:sz w:val="20"/>
                <w:szCs w:val="28"/>
              </w:rPr>
              <w:t xml:space="preserve">Примечание </w:t>
            </w:r>
            <w:r w:rsidR="002623A6" w:rsidRPr="00745949">
              <w:rPr>
                <w:i/>
                <w:iCs/>
                <w:color w:val="000000"/>
                <w:sz w:val="20"/>
                <w:szCs w:val="28"/>
              </w:rPr>
              <w:t>–</w:t>
            </w:r>
            <w:r w:rsidR="002623A6" w:rsidRPr="00745949">
              <w:rPr>
                <w:color w:val="000000"/>
                <w:sz w:val="20"/>
                <w:szCs w:val="28"/>
              </w:rPr>
              <w:t xml:space="preserve"> </w:t>
            </w:r>
            <w:r w:rsidR="008A65EB" w:rsidRPr="00745949">
              <w:rPr>
                <w:color w:val="000000"/>
                <w:sz w:val="20"/>
                <w:szCs w:val="28"/>
              </w:rPr>
              <w:t>С</w:t>
            </w:r>
            <w:r w:rsidR="002623A6" w:rsidRPr="00745949">
              <w:rPr>
                <w:color w:val="000000"/>
                <w:sz w:val="20"/>
                <w:szCs w:val="28"/>
              </w:rPr>
              <w:t>оставлено по данным источников [39,</w:t>
            </w:r>
            <w:r w:rsidRPr="00745949">
              <w:rPr>
                <w:color w:val="000000"/>
                <w:sz w:val="20"/>
                <w:szCs w:val="28"/>
              </w:rPr>
              <w:t xml:space="preserve"> </w:t>
            </w:r>
            <w:r w:rsidR="002623A6" w:rsidRPr="00745949">
              <w:rPr>
                <w:color w:val="000000"/>
                <w:sz w:val="20"/>
                <w:szCs w:val="28"/>
              </w:rPr>
              <w:t>40, 41]</w:t>
            </w:r>
          </w:p>
        </w:tc>
      </w:tr>
    </w:tbl>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2008г. общий</w:t>
      </w:r>
      <w:r w:rsidRPr="00745949">
        <w:rPr>
          <w:i/>
          <w:iCs/>
          <w:color w:val="000000"/>
          <w:sz w:val="28"/>
          <w:szCs w:val="28"/>
        </w:rPr>
        <w:t xml:space="preserve"> </w:t>
      </w:r>
      <w:r w:rsidRPr="00745949">
        <w:rPr>
          <w:color w:val="000000"/>
          <w:sz w:val="28"/>
          <w:szCs w:val="28"/>
        </w:rPr>
        <w:t>объем товарооборота Китая составил более 2,5 трлн. долл. США. Касательно структуры экспорта китайских товаров в страны мира следует заметить, что он имеет тенденцию к росту (таблица 5), и</w:t>
      </w:r>
      <w:r w:rsidR="00E51F9E" w:rsidRPr="00745949">
        <w:rPr>
          <w:color w:val="000000"/>
          <w:sz w:val="28"/>
          <w:szCs w:val="28"/>
        </w:rPr>
        <w:t xml:space="preserve"> </w:t>
      </w:r>
      <w:r w:rsidRPr="00745949">
        <w:rPr>
          <w:color w:val="000000"/>
          <w:sz w:val="28"/>
          <w:szCs w:val="28"/>
        </w:rPr>
        <w:t>наибольший удельный вес приходится на машины и оборудование - 88,5 млрд. долл. США или 35,5%;</w:t>
      </w:r>
      <w:r w:rsidR="00E51F9E" w:rsidRPr="00745949">
        <w:rPr>
          <w:color w:val="000000"/>
          <w:sz w:val="28"/>
          <w:szCs w:val="28"/>
        </w:rPr>
        <w:t xml:space="preserve"> </w:t>
      </w:r>
      <w:r w:rsidRPr="00745949">
        <w:rPr>
          <w:color w:val="000000"/>
          <w:sz w:val="28"/>
          <w:szCs w:val="28"/>
        </w:rPr>
        <w:t xml:space="preserve">на одежду текстильную и трикотажную - 32,3 млрд. долл. США или 13%, на обувь </w:t>
      </w:r>
      <w:r w:rsidRPr="00745949">
        <w:rPr>
          <w:i/>
          <w:iCs/>
          <w:color w:val="000000"/>
          <w:sz w:val="28"/>
          <w:szCs w:val="28"/>
        </w:rPr>
        <w:t>–</w:t>
      </w:r>
      <w:r w:rsidRPr="00745949">
        <w:rPr>
          <w:color w:val="000000"/>
          <w:sz w:val="28"/>
          <w:szCs w:val="28"/>
        </w:rPr>
        <w:t xml:space="preserve"> 9,9 млрд. долл. США или 4%, на игрушки и спортивный инвентарь</w:t>
      </w:r>
      <w:r w:rsidR="00E51F9E" w:rsidRPr="00745949">
        <w:rPr>
          <w:color w:val="000000"/>
          <w:sz w:val="28"/>
          <w:szCs w:val="28"/>
        </w:rPr>
        <w:t xml:space="preserve"> </w:t>
      </w:r>
      <w:r w:rsidRPr="00745949">
        <w:rPr>
          <w:color w:val="000000"/>
          <w:sz w:val="28"/>
          <w:szCs w:val="28"/>
        </w:rPr>
        <w:t xml:space="preserve">9,2 млрд. долл. США или 3,7%. Минеральные ресурсы, топливо, нефть, нефтепродукты составляют 7,9 млрд. долл. США, в структуре экспорта занимают 3,2%, мебель и осветительные приборы </w:t>
      </w:r>
      <w:r w:rsidRPr="00745949">
        <w:rPr>
          <w:i/>
          <w:iCs/>
          <w:color w:val="000000"/>
          <w:sz w:val="28"/>
          <w:szCs w:val="28"/>
        </w:rPr>
        <w:t>–</w:t>
      </w:r>
      <w:r w:rsidRPr="00745949">
        <w:rPr>
          <w:color w:val="000000"/>
          <w:sz w:val="28"/>
          <w:szCs w:val="28"/>
        </w:rPr>
        <w:t xml:space="preserve"> 2,8% (7 млрд</w:t>
      </w:r>
      <w:r w:rsidRPr="00745949">
        <w:rPr>
          <w:color w:val="000000"/>
          <w:sz w:val="28"/>
          <w:szCs w:val="28"/>
          <w:lang w:eastAsia="zh-CN"/>
        </w:rPr>
        <w:t>.</w:t>
      </w:r>
      <w:r w:rsidRPr="00745949">
        <w:rPr>
          <w:color w:val="000000"/>
          <w:sz w:val="28"/>
          <w:szCs w:val="28"/>
        </w:rPr>
        <w:t xml:space="preserve"> долл. США), 2,6%</w:t>
      </w:r>
      <w:r w:rsidR="00E51F9E" w:rsidRPr="00745949">
        <w:rPr>
          <w:color w:val="000000"/>
          <w:sz w:val="28"/>
          <w:szCs w:val="28"/>
        </w:rPr>
        <w:t xml:space="preserve"> </w:t>
      </w:r>
      <w:r w:rsidRPr="00745949">
        <w:rPr>
          <w:color w:val="000000"/>
          <w:sz w:val="28"/>
          <w:szCs w:val="28"/>
        </w:rPr>
        <w:t>в экспорте страны составляют изделия из кожи – 6,6 млрд. долл. США,</w:t>
      </w:r>
      <w:r w:rsidR="00E51F9E" w:rsidRPr="00745949">
        <w:rPr>
          <w:color w:val="000000"/>
          <w:sz w:val="28"/>
          <w:szCs w:val="28"/>
        </w:rPr>
        <w:t xml:space="preserve"> </w:t>
      </w:r>
      <w:r w:rsidRPr="00745949">
        <w:rPr>
          <w:color w:val="000000"/>
          <w:sz w:val="28"/>
          <w:szCs w:val="28"/>
        </w:rPr>
        <w:t xml:space="preserve">пластмассы и изделия из них </w:t>
      </w:r>
      <w:r w:rsidRPr="00745949">
        <w:rPr>
          <w:i/>
          <w:iCs/>
          <w:color w:val="000000"/>
          <w:sz w:val="28"/>
          <w:szCs w:val="28"/>
        </w:rPr>
        <w:t>–</w:t>
      </w:r>
      <w:r w:rsidRPr="00745949">
        <w:rPr>
          <w:color w:val="000000"/>
          <w:sz w:val="28"/>
          <w:szCs w:val="28"/>
        </w:rPr>
        <w:t xml:space="preserve"> 6,4 млрд. долл. США. Далее в списке следует назвать такие товарные группы, как</w:t>
      </w:r>
      <w:r w:rsidR="00E51F9E" w:rsidRPr="00745949">
        <w:rPr>
          <w:color w:val="000000"/>
          <w:sz w:val="28"/>
          <w:szCs w:val="28"/>
        </w:rPr>
        <w:t xml:space="preserve"> </w:t>
      </w:r>
      <w:r w:rsidRPr="00745949">
        <w:rPr>
          <w:color w:val="000000"/>
          <w:sz w:val="28"/>
          <w:szCs w:val="28"/>
        </w:rPr>
        <w:t xml:space="preserve">изделия из черных металлов </w:t>
      </w:r>
      <w:r w:rsidRPr="00745949">
        <w:rPr>
          <w:i/>
          <w:iCs/>
          <w:color w:val="000000"/>
          <w:sz w:val="28"/>
          <w:szCs w:val="28"/>
        </w:rPr>
        <w:t>–</w:t>
      </w:r>
      <w:r w:rsidRPr="00745949">
        <w:rPr>
          <w:color w:val="000000"/>
          <w:sz w:val="28"/>
          <w:szCs w:val="28"/>
        </w:rPr>
        <w:t xml:space="preserve"> 5,5 млрд. долл. США (2,2%), органические химические соединения </w:t>
      </w:r>
      <w:r w:rsidRPr="00745949">
        <w:rPr>
          <w:i/>
          <w:iCs/>
          <w:color w:val="000000"/>
          <w:sz w:val="28"/>
          <w:szCs w:val="28"/>
        </w:rPr>
        <w:t>–</w:t>
      </w:r>
      <w:r w:rsidRPr="00745949">
        <w:rPr>
          <w:color w:val="000000"/>
          <w:sz w:val="28"/>
          <w:szCs w:val="28"/>
        </w:rPr>
        <w:t xml:space="preserve"> 4,2 млрд. долл. США (1,7%), хлопок, хлопчатобумажная пряжа и ткань </w:t>
      </w:r>
      <w:r w:rsidRPr="00745949">
        <w:rPr>
          <w:i/>
          <w:iCs/>
          <w:color w:val="000000"/>
          <w:sz w:val="28"/>
          <w:szCs w:val="28"/>
        </w:rPr>
        <w:t>–</w:t>
      </w:r>
      <w:r w:rsidRPr="00745949">
        <w:rPr>
          <w:color w:val="000000"/>
          <w:sz w:val="28"/>
          <w:szCs w:val="28"/>
        </w:rPr>
        <w:t xml:space="preserve"> 3,7 млрд. долл. США (1,5%), древесина, изделия из нее </w:t>
      </w:r>
      <w:r w:rsidRPr="00745949">
        <w:rPr>
          <w:i/>
          <w:iCs/>
          <w:color w:val="000000"/>
          <w:sz w:val="28"/>
          <w:szCs w:val="28"/>
        </w:rPr>
        <w:t>–</w:t>
      </w:r>
      <w:r w:rsidRPr="00745949">
        <w:rPr>
          <w:color w:val="000000"/>
          <w:sz w:val="28"/>
          <w:szCs w:val="28"/>
        </w:rPr>
        <w:t xml:space="preserve"> 3,7 м</w:t>
      </w:r>
      <w:r w:rsidR="008A30F9" w:rsidRPr="00745949">
        <w:rPr>
          <w:color w:val="000000"/>
          <w:sz w:val="28"/>
          <w:szCs w:val="28"/>
        </w:rPr>
        <w:t>лрд. долл. США, химические нити, синтетические ткани – 3,6 млрд. долл. США.</w:t>
      </w:r>
    </w:p>
    <w:p w:rsidR="008A30F9" w:rsidRPr="00745949" w:rsidRDefault="008F67B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В импорте КНР, как обычно, </w:t>
      </w:r>
      <w:r w:rsidR="008A30F9" w:rsidRPr="00745949">
        <w:rPr>
          <w:color w:val="000000"/>
          <w:sz w:val="28"/>
          <w:szCs w:val="28"/>
        </w:rPr>
        <w:t>доминировали машины и оборудование, объем которых составил 98,8 млрд. долл.</w:t>
      </w:r>
      <w:r w:rsidRPr="00745949">
        <w:rPr>
          <w:color w:val="000000"/>
          <w:sz w:val="28"/>
          <w:szCs w:val="28"/>
        </w:rPr>
        <w:t xml:space="preserve"> </w:t>
      </w:r>
      <w:r w:rsidR="008A30F9" w:rsidRPr="00745949">
        <w:rPr>
          <w:color w:val="000000"/>
          <w:sz w:val="28"/>
          <w:szCs w:val="28"/>
        </w:rPr>
        <w:t>США. Это в структуре импорта страны равняется 43,9%. Объемы минерального топлива, нефти и</w:t>
      </w:r>
      <w:r w:rsidR="00E51F9E" w:rsidRPr="00745949">
        <w:rPr>
          <w:color w:val="000000"/>
          <w:sz w:val="28"/>
          <w:szCs w:val="28"/>
        </w:rPr>
        <w:t xml:space="preserve"> </w:t>
      </w:r>
      <w:r w:rsidR="008A30F9" w:rsidRPr="00745949">
        <w:rPr>
          <w:color w:val="000000"/>
          <w:sz w:val="28"/>
          <w:szCs w:val="28"/>
        </w:rPr>
        <w:t>нефтепродуктов достигли</w:t>
      </w:r>
      <w:r w:rsidR="00E51F9E" w:rsidRPr="00745949">
        <w:rPr>
          <w:color w:val="000000"/>
          <w:sz w:val="28"/>
          <w:szCs w:val="28"/>
        </w:rPr>
        <w:t xml:space="preserve"> </w:t>
      </w:r>
      <w:r w:rsidR="008A30F9" w:rsidRPr="00745949">
        <w:rPr>
          <w:color w:val="000000"/>
          <w:sz w:val="28"/>
          <w:szCs w:val="28"/>
        </w:rPr>
        <w:t>20,7 млрд. долл. США, пластмассы и изделия из них - 14,5 млрд. долл. США, черные металлы - 9,6 млрд долл. США, органические химические соединения - 8,3 млрд долл. США, медь и изделия из меди - 4,7 млрд. долл. США, бумага и картон - 4 млрд. долл. США, синтетические ткани - 3,6 млрд. долл. США.</w:t>
      </w:r>
    </w:p>
    <w:p w:rsidR="008A30F9" w:rsidRPr="00745949" w:rsidRDefault="008A30F9" w:rsidP="008F0B30">
      <w:pPr>
        <w:keepNext/>
        <w:widowControl w:val="0"/>
        <w:suppressAutoHyphens/>
        <w:spacing w:line="360" w:lineRule="auto"/>
        <w:ind w:firstLine="709"/>
        <w:jc w:val="both"/>
        <w:rPr>
          <w:color w:val="000000"/>
          <w:sz w:val="28"/>
          <w:szCs w:val="28"/>
        </w:rPr>
        <w:sectPr w:rsidR="008A30F9" w:rsidRPr="00745949" w:rsidSect="00E51F9E">
          <w:pgSz w:w="11906" w:h="16838"/>
          <w:pgMar w:top="1134" w:right="851" w:bottom="1134" w:left="1701" w:header="0" w:footer="0" w:gutter="0"/>
          <w:pgNumType w:start="30"/>
          <w:cols w:space="708"/>
          <w:docGrid w:linePitch="360"/>
        </w:sect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w:t>
      </w:r>
      <w:r w:rsidR="00E51F9E" w:rsidRPr="00745949">
        <w:rPr>
          <w:b/>
          <w:color w:val="000000"/>
          <w:sz w:val="28"/>
          <w:szCs w:val="28"/>
        </w:rPr>
        <w:t xml:space="preserve"> </w:t>
      </w:r>
      <w:r w:rsidRPr="00745949">
        <w:rPr>
          <w:b/>
          <w:color w:val="000000"/>
          <w:sz w:val="28"/>
          <w:szCs w:val="28"/>
        </w:rPr>
        <w:t xml:space="preserve">5 </w:t>
      </w:r>
      <w:r w:rsidRPr="00745949">
        <w:rPr>
          <w:b/>
          <w:iCs/>
          <w:color w:val="000000"/>
          <w:sz w:val="28"/>
          <w:szCs w:val="28"/>
        </w:rPr>
        <w:t>–</w:t>
      </w:r>
      <w:r w:rsidRPr="00745949">
        <w:rPr>
          <w:b/>
          <w:color w:val="000000"/>
          <w:sz w:val="28"/>
          <w:szCs w:val="28"/>
        </w:rPr>
        <w:t xml:space="preserve"> Основные показ</w:t>
      </w:r>
      <w:r w:rsidR="006C58F1" w:rsidRPr="00745949">
        <w:rPr>
          <w:b/>
          <w:color w:val="000000"/>
          <w:sz w:val="28"/>
          <w:szCs w:val="28"/>
        </w:rPr>
        <w:t>атели экспорта КНР за 1995-2007</w:t>
      </w:r>
      <w:r w:rsidRPr="00745949">
        <w:rPr>
          <w:b/>
          <w:color w:val="000000"/>
          <w:sz w:val="28"/>
          <w:szCs w:val="28"/>
        </w:rPr>
        <w:t>гг., млн. долл. США</w:t>
      </w:r>
    </w:p>
    <w:tbl>
      <w:tblPr>
        <w:tblW w:w="13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71"/>
        <w:gridCol w:w="1054"/>
        <w:gridCol w:w="1171"/>
        <w:gridCol w:w="1171"/>
        <w:gridCol w:w="1054"/>
        <w:gridCol w:w="1174"/>
        <w:gridCol w:w="1288"/>
        <w:gridCol w:w="1186"/>
        <w:gridCol w:w="1334"/>
      </w:tblGrid>
      <w:tr w:rsidR="002623A6" w:rsidRPr="00745949" w:rsidTr="00745949">
        <w:trPr>
          <w:trHeight w:val="330"/>
          <w:jc w:val="center"/>
        </w:trPr>
        <w:tc>
          <w:tcPr>
            <w:tcW w:w="2873" w:type="dxa"/>
            <w:vMerge w:val="restart"/>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Показатель</w:t>
            </w:r>
          </w:p>
        </w:tc>
        <w:tc>
          <w:tcPr>
            <w:tcW w:w="10603" w:type="dxa"/>
            <w:gridSpan w:val="9"/>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r>
      <w:tr w:rsidR="002623A6" w:rsidRPr="00745949" w:rsidTr="00745949">
        <w:trPr>
          <w:trHeight w:val="144"/>
          <w:jc w:val="center"/>
        </w:trPr>
        <w:tc>
          <w:tcPr>
            <w:tcW w:w="2873" w:type="dxa"/>
            <w:vMerge/>
            <w:shd w:val="clear" w:color="auto" w:fill="auto"/>
          </w:tcPr>
          <w:p w:rsidR="002623A6" w:rsidRPr="00745949" w:rsidRDefault="002623A6" w:rsidP="00745949">
            <w:pPr>
              <w:keepNext/>
              <w:widowControl w:val="0"/>
              <w:suppressAutoHyphens/>
              <w:spacing w:line="360" w:lineRule="auto"/>
              <w:rPr>
                <w:color w:val="000000"/>
                <w:sz w:val="20"/>
                <w:szCs w:val="28"/>
              </w:rPr>
            </w:pP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1995</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2000</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2001</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2002</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2003</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r>
      <w:tr w:rsidR="002623A6" w:rsidRPr="00745949" w:rsidTr="00745949">
        <w:trPr>
          <w:trHeight w:val="345"/>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 xml:space="preserve">Экспорт </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148780</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249203</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266098</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325596</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438228</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593369</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762326,8</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968936</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12177,76</w:t>
            </w:r>
          </w:p>
        </w:tc>
      </w:tr>
      <w:tr w:rsidR="002623A6" w:rsidRPr="00745949" w:rsidTr="00745949">
        <w:trPr>
          <w:trHeight w:val="675"/>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Животные и продукты животного происхождения</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4485</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4355</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4619</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4730</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5271</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6307</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7441,0</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7122</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7397</w:t>
            </w:r>
          </w:p>
        </w:tc>
      </w:tr>
      <w:tr w:rsidR="002623A6" w:rsidRPr="00745949" w:rsidTr="00745949">
        <w:trPr>
          <w:trHeight w:val="345"/>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Растительные продукты</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4139</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5202</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4920</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5861</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7579</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6605</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71000</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8897</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11265</w:t>
            </w:r>
          </w:p>
        </w:tc>
      </w:tr>
      <w:tr w:rsidR="002623A6" w:rsidRPr="00745949" w:rsidTr="00745949">
        <w:trPr>
          <w:trHeight w:val="345"/>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Минеральные продукты</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6721</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9201</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9812</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9839</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12735</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16569</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17616,9</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21392</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23588</w:t>
            </w:r>
          </w:p>
        </w:tc>
      </w:tr>
      <w:tr w:rsidR="002623A6" w:rsidRPr="00745949" w:rsidTr="00745949">
        <w:trPr>
          <w:trHeight w:val="330"/>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Химические продукты</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8421</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11639</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12794</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14614</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18527</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24587</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24959,9</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37752</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51085</w:t>
            </w:r>
          </w:p>
        </w:tc>
      </w:tr>
      <w:tr w:rsidR="002623A6" w:rsidRPr="00745949" w:rsidTr="00745949">
        <w:trPr>
          <w:trHeight w:val="690"/>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Дерево и продукты деревообработки</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2147</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2679</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2902</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3566</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4359</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6064</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6410,1</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9910</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11390</w:t>
            </w:r>
          </w:p>
        </w:tc>
      </w:tr>
      <w:tr w:rsidR="002623A6" w:rsidRPr="00745949" w:rsidTr="00745949">
        <w:trPr>
          <w:trHeight w:val="345"/>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Текстиль</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35878</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49379</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49829</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57849</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73346</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88772</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107661</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138094</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165802</w:t>
            </w:r>
          </w:p>
        </w:tc>
      </w:tr>
      <w:tr w:rsidR="002623A6" w:rsidRPr="00745949" w:rsidTr="00745949">
        <w:trPr>
          <w:trHeight w:val="330"/>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Произведения искусства</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75</w:t>
            </w:r>
          </w:p>
        </w:tc>
      </w:tr>
      <w:tr w:rsidR="002623A6" w:rsidRPr="00745949" w:rsidTr="00745949">
        <w:trPr>
          <w:trHeight w:val="423"/>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Продовольственные товары</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4627</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5166</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5791</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6701</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7660</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9412</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111196</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13802</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16474</w:t>
            </w:r>
          </w:p>
        </w:tc>
      </w:tr>
      <w:tr w:rsidR="002623A6" w:rsidRPr="00745949" w:rsidTr="00745949">
        <w:trPr>
          <w:trHeight w:val="345"/>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Пластик и резиновые изделия</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4281</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7949</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8321</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10027</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12532</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16910</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23296,5</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29635</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36513</w:t>
            </w:r>
          </w:p>
        </w:tc>
      </w:tr>
      <w:tr w:rsidR="002623A6" w:rsidRPr="00745949" w:rsidTr="00745949">
        <w:trPr>
          <w:trHeight w:val="345"/>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Кожевенное сырье и кожа</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5643</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7505</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8389</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9333</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11573</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13668</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11423,9</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15381</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17364</w:t>
            </w:r>
          </w:p>
        </w:tc>
      </w:tr>
      <w:tr w:rsidR="002623A6" w:rsidRPr="00745949" w:rsidTr="00745949">
        <w:trPr>
          <w:trHeight w:val="330"/>
          <w:jc w:val="center"/>
        </w:trPr>
        <w:tc>
          <w:tcPr>
            <w:tcW w:w="28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Древесная масса</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1108</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1852</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1981</w:t>
            </w:r>
          </w:p>
        </w:tc>
        <w:tc>
          <w:tcPr>
            <w:tcW w:w="117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2339</w:t>
            </w:r>
          </w:p>
        </w:tc>
        <w:tc>
          <w:tcPr>
            <w:tcW w:w="105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3030</w:t>
            </w:r>
          </w:p>
        </w:tc>
        <w:tc>
          <w:tcPr>
            <w:tcW w:w="117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3798</w:t>
            </w:r>
          </w:p>
        </w:tc>
        <w:tc>
          <w:tcPr>
            <w:tcW w:w="128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4003</w:t>
            </w:r>
          </w:p>
        </w:tc>
        <w:tc>
          <w:tcPr>
            <w:tcW w:w="11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6895</w:t>
            </w:r>
          </w:p>
        </w:tc>
        <w:tc>
          <w:tcPr>
            <w:tcW w:w="133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9193</w:t>
            </w:r>
          </w:p>
        </w:tc>
      </w:tr>
      <w:tr w:rsidR="002623A6" w:rsidRPr="00745949" w:rsidTr="00745949">
        <w:trPr>
          <w:trHeight w:val="360"/>
          <w:jc w:val="center"/>
        </w:trPr>
        <w:tc>
          <w:tcPr>
            <w:tcW w:w="13476" w:type="dxa"/>
            <w:gridSpan w:val="10"/>
            <w:shd w:val="clear" w:color="auto" w:fill="auto"/>
          </w:tcPr>
          <w:p w:rsidR="002623A6"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2623A6" w:rsidRPr="00745949">
              <w:rPr>
                <w:color w:val="000000"/>
                <w:sz w:val="20"/>
                <w:szCs w:val="28"/>
              </w:rPr>
              <w:t xml:space="preserve">Примечание – </w:t>
            </w:r>
            <w:r w:rsidR="008A65EB" w:rsidRPr="00745949">
              <w:rPr>
                <w:color w:val="000000"/>
                <w:sz w:val="20"/>
                <w:szCs w:val="28"/>
              </w:rPr>
              <w:t>С</w:t>
            </w:r>
            <w:r w:rsidR="002623A6" w:rsidRPr="00745949">
              <w:rPr>
                <w:color w:val="000000"/>
                <w:sz w:val="20"/>
                <w:szCs w:val="28"/>
              </w:rPr>
              <w:t>оставлено по данным источников [42, 43]</w:t>
            </w:r>
          </w:p>
        </w:tc>
      </w:tr>
    </w:tbl>
    <w:p w:rsidR="002623A6" w:rsidRPr="00745949" w:rsidRDefault="002623A6" w:rsidP="008F0B30">
      <w:pPr>
        <w:keepNext/>
        <w:widowControl w:val="0"/>
        <w:suppressAutoHyphens/>
        <w:spacing w:line="360" w:lineRule="auto"/>
        <w:ind w:firstLine="709"/>
        <w:jc w:val="both"/>
        <w:rPr>
          <w:color w:val="000000"/>
          <w:sz w:val="28"/>
          <w:szCs w:val="28"/>
        </w:rPr>
        <w:sectPr w:rsidR="002623A6" w:rsidRPr="00745949" w:rsidSect="00E51F9E">
          <w:pgSz w:w="16838" w:h="11906" w:orient="landscape"/>
          <w:pgMar w:top="1134" w:right="851" w:bottom="1134" w:left="1701" w:header="0" w:footer="0" w:gutter="0"/>
          <w:pgNumType w:start="37"/>
          <w:cols w:space="708"/>
          <w:docGrid w:linePitch="360"/>
        </w:sectPr>
      </w:pPr>
    </w:p>
    <w:p w:rsidR="002623A6" w:rsidRPr="00745949" w:rsidRDefault="002623A6"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Если представить эти товарные позиции по удельному весу, которые они занимают в совокупном импорте Китая, то они расположатся, соответственно, следующим образом: 9,2%, 6,4%, 4,3%,</w:t>
      </w:r>
      <w:r w:rsidR="00E51F9E" w:rsidRPr="00745949">
        <w:rPr>
          <w:color w:val="000000"/>
          <w:sz w:val="28"/>
          <w:szCs w:val="28"/>
        </w:rPr>
        <w:t xml:space="preserve"> </w:t>
      </w:r>
      <w:r w:rsidRPr="00745949">
        <w:rPr>
          <w:color w:val="000000"/>
          <w:sz w:val="28"/>
          <w:szCs w:val="28"/>
        </w:rPr>
        <w:t>3,7%, 2,1%,1,8%, 1,7%, 1,6%. Ряд товарных позиций в импорте Китая составляют примерно 1,4-1,2%,</w:t>
      </w:r>
      <w:r w:rsidR="00E51F9E" w:rsidRPr="00745949">
        <w:rPr>
          <w:color w:val="000000"/>
          <w:sz w:val="28"/>
          <w:szCs w:val="28"/>
        </w:rPr>
        <w:t xml:space="preserve"> </w:t>
      </w:r>
      <w:r w:rsidRPr="00745949">
        <w:rPr>
          <w:color w:val="000000"/>
          <w:sz w:val="28"/>
          <w:szCs w:val="28"/>
        </w:rPr>
        <w:t>в их</w:t>
      </w:r>
      <w:r w:rsidR="00E51F9E" w:rsidRPr="00745949">
        <w:rPr>
          <w:color w:val="000000"/>
          <w:sz w:val="28"/>
          <w:szCs w:val="28"/>
        </w:rPr>
        <w:t xml:space="preserve"> </w:t>
      </w:r>
      <w:r w:rsidRPr="00745949">
        <w:rPr>
          <w:color w:val="000000"/>
          <w:sz w:val="28"/>
          <w:szCs w:val="28"/>
        </w:rPr>
        <w:t>перечень входят алюминий и изделия из алюминия - 3,2 млрд. долл. США, руды, шлаки, зола - 3,1 млрд. долл. США, химические штапельные волокна - 3,1 млрд. долл. США, масличные семена и плоды, растения для медицинских целей - 3,1 млрд. долл. США, кожевенное сырье и кожа - 3 млрд. долл. США, хлопок, хлопчатобумажная пряжа и ткань - 2,8 млрд. долл. США, бумажная масса, целлюлоза - 2,7 млрд. долл. США.</w:t>
      </w:r>
    </w:p>
    <w:p w:rsidR="00E51F9E" w:rsidRPr="00745949" w:rsidRDefault="002623A6"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В развитии внешней торговли КНР отчетливо выявились и негативные моменты, прежде всего связанные с небольшой долей добавленной стоимости в китайском сегменте международных производственных цепочек, а также</w:t>
      </w:r>
      <w:r w:rsidR="00E51F9E" w:rsidRPr="00745949">
        <w:rPr>
          <w:color w:val="000000"/>
          <w:sz w:val="28"/>
          <w:szCs w:val="28"/>
        </w:rPr>
        <w:t xml:space="preserve"> </w:t>
      </w:r>
      <w:r w:rsidRPr="00745949">
        <w:rPr>
          <w:color w:val="000000"/>
          <w:sz w:val="28"/>
          <w:szCs w:val="28"/>
        </w:rPr>
        <w:t>технологической зависимостью от западных партнеров.</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Общая внешнеторговая конъюнктура для КНР осложнялась быстрым ростом международных цен на импортируемое сырье и энергоносители, а также ревальвацией юаня, что сужало прибыльность китайских экспортных отраслей. Это заставляло производителей поддерживать рентабельность, в том числе за счет ущемления трудовых прав работников.</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этой связи действия Пекина были направлены на упрочение внешнеэкономических позиций Китая через выработку обновленной экспортной политики. Правительство перенесло акценты своей внешнеторговой стратегии на господдержку экспортных производств с большей долей добавленной стоимости, укрепление технологического и инновационного потенциала китайских предприятий, поощрение выхода китайских корпораций на международные рынки с собственной оригинальной продукцией, получение доступа к зарубежным источникам энергоносителей и сырья. В сотрудничестве с иностранными инвесторами приоритет начал отдаваться сектору услуг и высоких технологий, участию в реформировании проблемных госпредприятий, развитию регионов центрального и западного Китая.</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Тем не менее, руководство Китая ставит возросшие задачи перед экономикой страны и требует оптимизировать структуру импорта-экспорта, трансформировать формы внешнеторгового роста.</w:t>
      </w:r>
    </w:p>
    <w:p w:rsidR="002623A6" w:rsidRPr="00745949" w:rsidRDefault="002623A6"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Китайские власти будут «прилагать усилия для смягчения противоречий, вызванных чрезмерно большим сальдо внешнеторгового баланса» [44]. Тому причиной послужило то, что в последние годы крупнейшие торговые партнеры Китая - ЕС и США - начали вводить ограничения на приток китайских товаров, защищая собственных производителей. Соответственно, китайское правительство принимает ряд мер, направленных на изменение структуры товарооборота. Приоритетом экспортной торговли должны были стать товары с высокой добавленной стоимостью, услуги, собственные китайские бренды. Ставится задача</w:t>
      </w:r>
      <w:r w:rsidR="00E51F9E" w:rsidRPr="00745949">
        <w:rPr>
          <w:color w:val="000000"/>
          <w:sz w:val="28"/>
          <w:szCs w:val="28"/>
        </w:rPr>
        <w:t xml:space="preserve"> </w:t>
      </w:r>
      <w:r w:rsidRPr="00745949">
        <w:rPr>
          <w:color w:val="000000"/>
          <w:sz w:val="28"/>
          <w:szCs w:val="28"/>
        </w:rPr>
        <w:t>увеличения импорта энергетических ресурсов, сырья, передового технического оборудования[44].</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b/>
          <w:color w:val="000000"/>
          <w:sz w:val="28"/>
          <w:szCs w:val="28"/>
        </w:rPr>
        <w:t>Роль и место страны в мировой торговле</w:t>
      </w:r>
      <w:r w:rsidRPr="00745949">
        <w:rPr>
          <w:color w:val="000000"/>
          <w:sz w:val="28"/>
          <w:szCs w:val="28"/>
        </w:rPr>
        <w:t>. В число факторов, делающих китайский экспорт конкурентоспособным на мировых рынках, входит низкая стоимость труда китайских рабочих, мощные иностранные инвестиции в легкую промышленность, быстрое повышение качества готовой продукции, выпускаемой на предприятиях, принадлежащих гонконгским бизнесменам, и неоднократная девальвация китайского юаня. Эти изменения привели к резкому изменению характера торгового баланса между Китаем и США в пользу Китая. Если в 1990г. американский экспорт в Китай несколько превышал импорт из КНР, то к 1993г. дефицит США составил около 20 млрд. долларов США, уступая лишь дефициту в торговле с Японией.</w:t>
      </w:r>
    </w:p>
    <w:p w:rsidR="00E51F9E" w:rsidRPr="00745949" w:rsidRDefault="002623A6"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В итоге в стране и мировой структуре ВВП произошли кардинальные изменения, в определенной мере связанные с изменением структуры ВВП Китая, о чем свидетельствуют данные ниже приведенной таблицы 6.</w:t>
      </w:r>
    </w:p>
    <w:p w:rsidR="00E51F9E" w:rsidRPr="00745949" w:rsidRDefault="002623A6"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 xml:space="preserve">Так, в 2006г. Китай занял пятое место в мире по объему ВВП, </w:t>
      </w:r>
      <w:r w:rsidRPr="00745949">
        <w:rPr>
          <w:color w:val="000000"/>
          <w:sz w:val="28"/>
          <w:szCs w:val="28"/>
          <w:lang w:eastAsia="zh-CN"/>
        </w:rPr>
        <w:t>2007г. - четверое, а в 2008г. - третье, о</w:t>
      </w:r>
      <w:r w:rsidRPr="00745949">
        <w:rPr>
          <w:color w:val="000000"/>
          <w:sz w:val="28"/>
          <w:szCs w:val="28"/>
        </w:rPr>
        <w:t>бойдя за последние годы по этому показателю Испанию, при этом стремительно догоняет такие экономически развитые страны, как Италия, Франция и Великобритания.</w:t>
      </w:r>
    </w:p>
    <w:p w:rsidR="002623A6" w:rsidRPr="00745949" w:rsidRDefault="002623A6"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В итоге, в структуре ВВП снизилась доля сельского хозяйства, выросли доли промышленности строительства, сферы услуг, транспорта. Эти структурные изменения, иллюстрируемые данными таблицы 6, имеют значение не только для экономики страны, но и превращают его в индустриальный центр мира, сосредоточивая в себе производственные мощности многих ТНК.</w:t>
      </w:r>
    </w:p>
    <w:p w:rsidR="00E51F9E" w:rsidRPr="00745949" w:rsidRDefault="002623A6" w:rsidP="008F0B30">
      <w:pPr>
        <w:keepNext/>
        <w:widowControl w:val="0"/>
        <w:shd w:val="clear" w:color="auto" w:fill="FFFFFF"/>
        <w:suppressAutoHyphens/>
        <w:spacing w:line="360" w:lineRule="auto"/>
        <w:ind w:firstLine="709"/>
        <w:jc w:val="both"/>
        <w:rPr>
          <w:b/>
          <w:color w:val="000000"/>
          <w:sz w:val="28"/>
          <w:szCs w:val="28"/>
        </w:rPr>
      </w:pPr>
      <w:r w:rsidRPr="00745949">
        <w:rPr>
          <w:color w:val="000000"/>
          <w:sz w:val="28"/>
          <w:szCs w:val="28"/>
        </w:rPr>
        <w:t>При этом, объем внешней торговли КНР между странами в мировом рейтинге, а также среди 27 передовых стран постепенно поднялся до 3 места. Присоединение к Всемирной торговой организации позволило стране не только</w:t>
      </w:r>
      <w:r w:rsidR="00E51F9E" w:rsidRPr="00745949">
        <w:rPr>
          <w:color w:val="000000"/>
          <w:sz w:val="28"/>
          <w:szCs w:val="28"/>
        </w:rPr>
        <w:t xml:space="preserve"> </w:t>
      </w:r>
      <w:r w:rsidRPr="00745949">
        <w:rPr>
          <w:color w:val="000000"/>
          <w:sz w:val="28"/>
          <w:szCs w:val="28"/>
        </w:rPr>
        <w:t>использовать для координации правила Всемирной торговой организации для урегулирования торговых споров, но также участвовать в выработке правил мировой торговли, более эффективного обеспечения экономических интересов страны участницы ВТО. Более того, появилась возможность содействия установлению справедливого и равноправного нового мирового экономического порядка.</w:t>
      </w:r>
    </w:p>
    <w:p w:rsidR="002623A6" w:rsidRPr="00745949" w:rsidRDefault="008A30F9" w:rsidP="008F0B30">
      <w:pPr>
        <w:keepNext/>
        <w:widowControl w:val="0"/>
        <w:shd w:val="clear" w:color="auto" w:fill="FFFFFF"/>
        <w:suppressAutoHyphens/>
        <w:spacing w:line="360" w:lineRule="auto"/>
        <w:ind w:firstLine="709"/>
        <w:jc w:val="both"/>
        <w:rPr>
          <w:color w:val="000000"/>
          <w:sz w:val="28"/>
          <w:szCs w:val="28"/>
        </w:rPr>
      </w:pPr>
      <w:r w:rsidRPr="00745949">
        <w:rPr>
          <w:b/>
          <w:color w:val="000000"/>
          <w:sz w:val="28"/>
          <w:szCs w:val="28"/>
        </w:rPr>
        <w:t xml:space="preserve">Государственные особенности регулирования внешней торговли. </w:t>
      </w:r>
      <w:r w:rsidRPr="00745949">
        <w:rPr>
          <w:color w:val="000000"/>
          <w:sz w:val="28"/>
          <w:szCs w:val="28"/>
        </w:rPr>
        <w:t>Увеличение внешне</w:t>
      </w:r>
      <w:r w:rsidRPr="00745949">
        <w:rPr>
          <w:color w:val="000000"/>
          <w:sz w:val="28"/>
          <w:szCs w:val="28"/>
          <w:lang w:val="kk-KZ"/>
        </w:rPr>
        <w:t>го</w:t>
      </w:r>
      <w:r w:rsidRPr="00745949">
        <w:rPr>
          <w:color w:val="000000"/>
          <w:sz w:val="28"/>
          <w:szCs w:val="28"/>
        </w:rPr>
        <w:t xml:space="preserve"> тов</w:t>
      </w:r>
      <w:r w:rsidRPr="00745949">
        <w:rPr>
          <w:color w:val="000000"/>
          <w:sz w:val="28"/>
          <w:szCs w:val="28"/>
          <w:lang w:val="kk-KZ"/>
        </w:rPr>
        <w:t>а</w:t>
      </w:r>
      <w:r w:rsidRPr="00745949">
        <w:rPr>
          <w:color w:val="000000"/>
          <w:sz w:val="28"/>
          <w:szCs w:val="28"/>
        </w:rPr>
        <w:t>рооборот</w:t>
      </w:r>
      <w:r w:rsidRPr="00745949">
        <w:rPr>
          <w:color w:val="000000"/>
          <w:sz w:val="28"/>
          <w:szCs w:val="28"/>
          <w:lang w:val="kk-KZ"/>
        </w:rPr>
        <w:t>а</w:t>
      </w:r>
      <w:r w:rsidRPr="00745949">
        <w:rPr>
          <w:color w:val="000000"/>
          <w:sz w:val="28"/>
          <w:szCs w:val="28"/>
        </w:rPr>
        <w:t xml:space="preserve"> Китая за последние 30 лет прошло путь от дефицита торгового баланса до активно</w:t>
      </w:r>
      <w:r w:rsidRPr="00745949">
        <w:rPr>
          <w:color w:val="000000"/>
          <w:sz w:val="28"/>
          <w:szCs w:val="28"/>
          <w:lang w:val="kk-KZ"/>
        </w:rPr>
        <w:t>го</w:t>
      </w:r>
      <w:r w:rsidRPr="00745949">
        <w:rPr>
          <w:color w:val="000000"/>
          <w:sz w:val="28"/>
          <w:szCs w:val="28"/>
        </w:rPr>
        <w:t xml:space="preserve"> сальдо в виде циклически</w:t>
      </w:r>
      <w:r w:rsidRPr="00745949">
        <w:rPr>
          <w:color w:val="000000"/>
          <w:sz w:val="28"/>
          <w:szCs w:val="28"/>
          <w:lang w:val="kk-KZ"/>
        </w:rPr>
        <w:t>х</w:t>
      </w:r>
      <w:r w:rsidRPr="00745949">
        <w:rPr>
          <w:color w:val="000000"/>
          <w:sz w:val="28"/>
          <w:szCs w:val="28"/>
        </w:rPr>
        <w:t xml:space="preserve"> изменени</w:t>
      </w:r>
      <w:r w:rsidRPr="00745949">
        <w:rPr>
          <w:color w:val="000000"/>
          <w:sz w:val="28"/>
          <w:szCs w:val="28"/>
          <w:lang w:val="kk-KZ"/>
        </w:rPr>
        <w:t>й</w:t>
      </w:r>
      <w:r w:rsidRPr="00745949">
        <w:rPr>
          <w:color w:val="000000"/>
          <w:sz w:val="28"/>
          <w:szCs w:val="28"/>
        </w:rPr>
        <w:t>. В течение 11 лет с 1978г. до 1988г. был</w:t>
      </w:r>
      <w:r w:rsidRPr="00745949">
        <w:rPr>
          <w:color w:val="000000"/>
          <w:sz w:val="28"/>
          <w:szCs w:val="28"/>
          <w:lang w:val="kk-KZ"/>
        </w:rPr>
        <w:t>о</w:t>
      </w:r>
      <w:r w:rsidRPr="00745949">
        <w:rPr>
          <w:color w:val="000000"/>
          <w:sz w:val="28"/>
          <w:szCs w:val="28"/>
        </w:rPr>
        <w:t xml:space="preserve"> 40,85 млрд. долл. США дефицит</w:t>
      </w:r>
      <w:r w:rsidRPr="00745949">
        <w:rPr>
          <w:color w:val="000000"/>
          <w:sz w:val="28"/>
          <w:szCs w:val="28"/>
          <w:lang w:val="kk-KZ"/>
        </w:rPr>
        <w:t>а</w:t>
      </w:r>
      <w:r w:rsidRPr="00745949">
        <w:rPr>
          <w:color w:val="000000"/>
          <w:sz w:val="28"/>
          <w:szCs w:val="28"/>
        </w:rPr>
        <w:t xml:space="preserve"> торгового баланса. В это</w:t>
      </w:r>
      <w:r w:rsidRPr="00745949">
        <w:rPr>
          <w:color w:val="000000"/>
          <w:sz w:val="28"/>
          <w:szCs w:val="28"/>
          <w:lang w:val="kk-KZ"/>
        </w:rPr>
        <w:t>т</w:t>
      </w:r>
      <w:r w:rsidRPr="00745949">
        <w:rPr>
          <w:color w:val="000000"/>
          <w:sz w:val="28"/>
          <w:szCs w:val="28"/>
        </w:rPr>
        <w:t xml:space="preserve"> период идет </w:t>
      </w:r>
      <w:r w:rsidRPr="00745949">
        <w:rPr>
          <w:color w:val="000000"/>
          <w:sz w:val="28"/>
          <w:szCs w:val="28"/>
          <w:lang w:val="kk-KZ"/>
        </w:rPr>
        <w:t>замена</w:t>
      </w:r>
      <w:r w:rsidRPr="00745949">
        <w:rPr>
          <w:color w:val="000000"/>
          <w:sz w:val="28"/>
          <w:szCs w:val="28"/>
        </w:rPr>
        <w:t xml:space="preserve"> используемой технологи</w:t>
      </w:r>
      <w:r w:rsidRPr="00745949">
        <w:rPr>
          <w:color w:val="000000"/>
          <w:sz w:val="28"/>
          <w:szCs w:val="28"/>
          <w:lang w:val="kk-KZ"/>
        </w:rPr>
        <w:t>и</w:t>
      </w:r>
      <w:r w:rsidRPr="00745949">
        <w:rPr>
          <w:color w:val="000000"/>
          <w:sz w:val="28"/>
          <w:szCs w:val="28"/>
        </w:rPr>
        <w:t xml:space="preserve"> и оборудовани</w:t>
      </w:r>
      <w:r w:rsidRPr="00745949">
        <w:rPr>
          <w:color w:val="000000"/>
          <w:sz w:val="28"/>
          <w:szCs w:val="28"/>
          <w:lang w:val="kk-KZ"/>
        </w:rPr>
        <w:t xml:space="preserve">я с </w:t>
      </w:r>
      <w:r w:rsidRPr="00745949">
        <w:rPr>
          <w:color w:val="000000"/>
          <w:sz w:val="28"/>
          <w:szCs w:val="28"/>
        </w:rPr>
        <w:t>очень низк</w:t>
      </w:r>
      <w:r w:rsidRPr="00745949">
        <w:rPr>
          <w:color w:val="000000"/>
          <w:sz w:val="28"/>
          <w:szCs w:val="28"/>
          <w:lang w:val="kk-KZ"/>
        </w:rPr>
        <w:t>ой</w:t>
      </w:r>
      <w:r w:rsidRPr="00745949">
        <w:rPr>
          <w:color w:val="000000"/>
          <w:sz w:val="28"/>
          <w:szCs w:val="28"/>
        </w:rPr>
        <w:t xml:space="preserve"> цен</w:t>
      </w:r>
      <w:r w:rsidRPr="00745949">
        <w:rPr>
          <w:color w:val="000000"/>
          <w:sz w:val="28"/>
          <w:szCs w:val="28"/>
          <w:lang w:val="kk-KZ"/>
        </w:rPr>
        <w:t>ой на дорогостоящее</w:t>
      </w:r>
      <w:r w:rsidRPr="00745949">
        <w:rPr>
          <w:color w:val="000000"/>
          <w:sz w:val="28"/>
          <w:szCs w:val="28"/>
        </w:rPr>
        <w:t>.</w:t>
      </w:r>
    </w:p>
    <w:p w:rsidR="002623A6" w:rsidRPr="00745949" w:rsidRDefault="002623A6" w:rsidP="008F0B30">
      <w:pPr>
        <w:keepNext/>
        <w:widowControl w:val="0"/>
        <w:shd w:val="clear" w:color="auto" w:fill="FFFFFF"/>
        <w:suppressAutoHyphens/>
        <w:spacing w:line="360" w:lineRule="auto"/>
        <w:ind w:firstLine="709"/>
        <w:jc w:val="both"/>
        <w:rPr>
          <w:b/>
          <w:color w:val="000000"/>
          <w:sz w:val="28"/>
          <w:szCs w:val="28"/>
        </w:rPr>
      </w:pPr>
    </w:p>
    <w:p w:rsidR="002623A6" w:rsidRPr="00745949" w:rsidRDefault="002623A6" w:rsidP="008F0B30">
      <w:pPr>
        <w:keepNext/>
        <w:widowControl w:val="0"/>
        <w:shd w:val="clear" w:color="auto" w:fill="FFFFFF"/>
        <w:suppressAutoHyphens/>
        <w:spacing w:line="360" w:lineRule="auto"/>
        <w:ind w:firstLine="709"/>
        <w:jc w:val="both"/>
        <w:rPr>
          <w:b/>
          <w:color w:val="000000"/>
          <w:sz w:val="28"/>
          <w:szCs w:val="28"/>
        </w:rPr>
      </w:pPr>
    </w:p>
    <w:p w:rsidR="002623A6" w:rsidRPr="00745949" w:rsidRDefault="002623A6" w:rsidP="008F0B30">
      <w:pPr>
        <w:keepNext/>
        <w:widowControl w:val="0"/>
        <w:shd w:val="clear" w:color="auto" w:fill="FFFFFF"/>
        <w:suppressAutoHyphens/>
        <w:spacing w:line="360" w:lineRule="auto"/>
        <w:ind w:firstLine="709"/>
        <w:jc w:val="both"/>
        <w:rPr>
          <w:b/>
          <w:color w:val="000000"/>
          <w:sz w:val="28"/>
          <w:szCs w:val="28"/>
        </w:rPr>
        <w:sectPr w:rsidR="002623A6" w:rsidRPr="00745949" w:rsidSect="00E51F9E">
          <w:footerReference w:type="even" r:id="rId9"/>
          <w:footerReference w:type="default" r:id="rId10"/>
          <w:pgSz w:w="11906" w:h="16838"/>
          <w:pgMar w:top="1134" w:right="851" w:bottom="1134" w:left="1701" w:header="0" w:footer="0" w:gutter="0"/>
          <w:pgNumType w:start="38"/>
          <w:cols w:space="708"/>
          <w:docGrid w:linePitch="360"/>
        </w:sectPr>
      </w:pPr>
    </w:p>
    <w:p w:rsidR="00E51F9E" w:rsidRPr="00745949" w:rsidRDefault="002623A6" w:rsidP="008F0B30">
      <w:pPr>
        <w:keepNext/>
        <w:widowControl w:val="0"/>
        <w:shd w:val="clear" w:color="auto" w:fill="FFFFFF"/>
        <w:spacing w:line="360" w:lineRule="auto"/>
        <w:jc w:val="center"/>
        <w:rPr>
          <w:b/>
          <w:bCs/>
          <w:color w:val="000000"/>
          <w:sz w:val="28"/>
          <w:szCs w:val="28"/>
        </w:rPr>
      </w:pPr>
      <w:r w:rsidRPr="00745949">
        <w:rPr>
          <w:b/>
          <w:bCs/>
          <w:color w:val="000000"/>
          <w:sz w:val="28"/>
          <w:szCs w:val="28"/>
        </w:rPr>
        <w:t>Таблица</w:t>
      </w:r>
      <w:r w:rsidR="00E51F9E" w:rsidRPr="00745949">
        <w:rPr>
          <w:b/>
          <w:bCs/>
          <w:color w:val="000000"/>
          <w:sz w:val="28"/>
          <w:szCs w:val="28"/>
        </w:rPr>
        <w:t xml:space="preserve"> </w:t>
      </w:r>
      <w:r w:rsidRPr="00745949">
        <w:rPr>
          <w:b/>
          <w:bCs/>
          <w:color w:val="000000"/>
          <w:sz w:val="28"/>
          <w:szCs w:val="28"/>
        </w:rPr>
        <w:t>6 – Структура</w:t>
      </w:r>
      <w:r w:rsidR="00E51F9E" w:rsidRPr="00745949">
        <w:rPr>
          <w:b/>
          <w:bCs/>
          <w:color w:val="000000"/>
          <w:sz w:val="28"/>
          <w:szCs w:val="28"/>
        </w:rPr>
        <w:t xml:space="preserve"> </w:t>
      </w:r>
      <w:r w:rsidRPr="00745949">
        <w:rPr>
          <w:b/>
          <w:bCs/>
          <w:color w:val="000000"/>
          <w:sz w:val="28"/>
          <w:szCs w:val="28"/>
        </w:rPr>
        <w:t>ВВП Китая,</w:t>
      </w:r>
      <w:r w:rsidR="00E51F9E" w:rsidRPr="00745949">
        <w:rPr>
          <w:b/>
          <w:bCs/>
          <w:color w:val="000000"/>
          <w:sz w:val="28"/>
          <w:szCs w:val="28"/>
        </w:rPr>
        <w:t xml:space="preserve"> </w:t>
      </w:r>
      <w:r w:rsidRPr="00745949">
        <w:rPr>
          <w:b/>
          <w:bCs/>
          <w:color w:val="000000"/>
          <w:sz w:val="28"/>
          <w:szCs w:val="28"/>
        </w:rPr>
        <w:t>(%)</w:t>
      </w: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23"/>
        <w:gridCol w:w="1346"/>
        <w:gridCol w:w="1620"/>
        <w:gridCol w:w="1620"/>
        <w:gridCol w:w="1692"/>
        <w:gridCol w:w="1235"/>
        <w:gridCol w:w="1485"/>
      </w:tblGrid>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Сельское хозяйство</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Промышленость и строительство</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Промышлен-</w:t>
            </w: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ность</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Строительство</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lang w:eastAsia="zh-CN"/>
              </w:rPr>
            </w:pPr>
            <w:r w:rsidRPr="00745949">
              <w:rPr>
                <w:color w:val="000000"/>
                <w:sz w:val="20"/>
                <w:szCs w:val="28"/>
              </w:rPr>
              <w:t>Транспортировка и хранение, почт</w:t>
            </w:r>
            <w:r w:rsidR="006C58F1" w:rsidRPr="00745949">
              <w:rPr>
                <w:color w:val="000000"/>
                <w:sz w:val="20"/>
                <w:szCs w:val="28"/>
              </w:rPr>
              <w:t>ы</w:t>
            </w:r>
            <w:r w:rsidRPr="00745949">
              <w:rPr>
                <w:color w:val="000000"/>
                <w:sz w:val="20"/>
                <w:szCs w:val="28"/>
              </w:rPr>
              <w:t xml:space="preserve"> и телекоммуникаций, оптовая и розничная торговля, общественное питание и др</w:t>
            </w:r>
            <w:r w:rsidRPr="00745949">
              <w:rPr>
                <w:color w:val="000000"/>
                <w:sz w:val="20"/>
                <w:szCs w:val="28"/>
                <w:lang w:eastAsia="zh-CN"/>
              </w:rPr>
              <w:t>.</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Транспортировка и хранение, почт</w:t>
            </w:r>
            <w:r w:rsidR="006C58F1" w:rsidRPr="00745949">
              <w:rPr>
                <w:color w:val="000000"/>
                <w:sz w:val="20"/>
                <w:szCs w:val="28"/>
              </w:rPr>
              <w:t xml:space="preserve">ы </w:t>
            </w:r>
            <w:r w:rsidRPr="00745949">
              <w:rPr>
                <w:color w:val="000000"/>
                <w:sz w:val="20"/>
                <w:szCs w:val="28"/>
              </w:rPr>
              <w:t>и телекоммуникаций</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Оптовая и розничная торговля, общественное питание</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1978</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28,1</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48,2</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44,4</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23,7</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4,8</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7,3</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1980</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30,1</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48,5</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44,2</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21,4</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1985</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28,4</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43,1</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38,5</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4,6</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28,5</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9,8</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1990</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27,1</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41,6</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37,0</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4,6</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31,3</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6,2</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7,7</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1995</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20,5</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48,8</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42,3</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30,7</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8,4</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2000</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16,4</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50,2</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43,6</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6,6</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33,4</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6,0</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8,2</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12,4</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47,3</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41,8</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40,3</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9,7</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11,8</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48,7</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43,1</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39,5</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5,7</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9,7</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11,7</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49,2</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43,5</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5,7</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39,1</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9,9</w:t>
            </w:r>
          </w:p>
        </w:tc>
      </w:tr>
      <w:tr w:rsidR="002623A6" w:rsidRPr="00745949" w:rsidTr="00745949">
        <w:trPr>
          <w:jc w:val="center"/>
        </w:trPr>
        <w:tc>
          <w:tcPr>
            <w:tcW w:w="82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c>
          <w:tcPr>
            <w:tcW w:w="11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11,3</w:t>
            </w:r>
          </w:p>
        </w:tc>
        <w:tc>
          <w:tcPr>
            <w:tcW w:w="13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48,6</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42,9</w:t>
            </w:r>
          </w:p>
        </w:tc>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5,7</w:t>
            </w:r>
          </w:p>
        </w:tc>
        <w:tc>
          <w:tcPr>
            <w:tcW w:w="16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40,1</w:t>
            </w:r>
          </w:p>
        </w:tc>
        <w:tc>
          <w:tcPr>
            <w:tcW w:w="123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w:t>
            </w:r>
          </w:p>
        </w:tc>
        <w:tc>
          <w:tcPr>
            <w:tcW w:w="14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9,9</w:t>
            </w:r>
          </w:p>
        </w:tc>
      </w:tr>
      <w:tr w:rsidR="00537D94" w:rsidRPr="00745949" w:rsidTr="00745949">
        <w:trPr>
          <w:trHeight w:val="510"/>
          <w:jc w:val="center"/>
        </w:trPr>
        <w:tc>
          <w:tcPr>
            <w:tcW w:w="10949" w:type="dxa"/>
            <w:gridSpan w:val="8"/>
            <w:shd w:val="clear" w:color="auto" w:fill="auto"/>
          </w:tcPr>
          <w:p w:rsidR="00537D94" w:rsidRPr="00745949" w:rsidRDefault="00537D94" w:rsidP="00745949">
            <w:pPr>
              <w:keepNext/>
              <w:widowControl w:val="0"/>
              <w:shd w:val="clear" w:color="auto" w:fill="FFFFFF"/>
              <w:suppressAutoHyphens/>
              <w:spacing w:line="360" w:lineRule="auto"/>
              <w:rPr>
                <w:b/>
                <w:color w:val="000000"/>
                <w:sz w:val="20"/>
                <w:szCs w:val="28"/>
              </w:rPr>
            </w:pPr>
            <w:r w:rsidRPr="00745949">
              <w:rPr>
                <w:bCs/>
                <w:color w:val="000000"/>
                <w:sz w:val="20"/>
                <w:szCs w:val="28"/>
              </w:rPr>
              <w:t xml:space="preserve">Примечание – </w:t>
            </w:r>
            <w:r w:rsidR="00030740" w:rsidRPr="00745949">
              <w:rPr>
                <w:bCs/>
                <w:color w:val="000000"/>
                <w:sz w:val="20"/>
                <w:szCs w:val="28"/>
              </w:rPr>
              <w:t>С</w:t>
            </w:r>
            <w:r w:rsidRPr="00745949">
              <w:rPr>
                <w:bCs/>
                <w:color w:val="000000"/>
                <w:sz w:val="20"/>
                <w:szCs w:val="28"/>
              </w:rPr>
              <w:t>оставлено по данным источников [45, 46, 47, 48</w:t>
            </w:r>
            <w:r w:rsidRPr="00745949">
              <w:rPr>
                <w:bCs/>
                <w:color w:val="000000"/>
                <w:sz w:val="20"/>
                <w:szCs w:val="28"/>
                <w:lang w:eastAsia="zh-CN"/>
              </w:rPr>
              <w:t>, 49</w:t>
            </w:r>
            <w:r w:rsidRPr="00745949">
              <w:rPr>
                <w:bCs/>
                <w:color w:val="000000"/>
                <w:sz w:val="20"/>
                <w:szCs w:val="28"/>
              </w:rPr>
              <w:t>]</w:t>
            </w:r>
          </w:p>
        </w:tc>
      </w:tr>
    </w:tbl>
    <w:p w:rsidR="002623A6" w:rsidRPr="00745949" w:rsidRDefault="002623A6" w:rsidP="008F0B30">
      <w:pPr>
        <w:keepNext/>
        <w:widowControl w:val="0"/>
        <w:shd w:val="clear" w:color="auto" w:fill="FFFFFF"/>
        <w:suppressAutoHyphens/>
        <w:spacing w:line="360" w:lineRule="auto"/>
        <w:ind w:firstLine="709"/>
        <w:jc w:val="both"/>
        <w:rPr>
          <w:b/>
          <w:color w:val="000000"/>
          <w:sz w:val="28"/>
          <w:szCs w:val="28"/>
        </w:rPr>
      </w:pPr>
    </w:p>
    <w:p w:rsidR="002623A6" w:rsidRPr="00745949" w:rsidRDefault="002623A6" w:rsidP="008F0B30">
      <w:pPr>
        <w:keepNext/>
        <w:widowControl w:val="0"/>
        <w:shd w:val="clear" w:color="auto" w:fill="FFFFFF"/>
        <w:suppressAutoHyphens/>
        <w:spacing w:line="360" w:lineRule="auto"/>
        <w:ind w:firstLine="709"/>
        <w:jc w:val="both"/>
        <w:rPr>
          <w:b/>
          <w:color w:val="000000"/>
          <w:sz w:val="28"/>
          <w:szCs w:val="28"/>
        </w:rPr>
      </w:pPr>
    </w:p>
    <w:p w:rsidR="002623A6" w:rsidRPr="00745949" w:rsidRDefault="002623A6" w:rsidP="008F0B30">
      <w:pPr>
        <w:keepNext/>
        <w:widowControl w:val="0"/>
        <w:shd w:val="clear" w:color="auto" w:fill="FFFFFF"/>
        <w:suppressAutoHyphens/>
        <w:spacing w:line="360" w:lineRule="auto"/>
        <w:ind w:firstLine="709"/>
        <w:jc w:val="both"/>
        <w:rPr>
          <w:b/>
          <w:color w:val="000000"/>
          <w:sz w:val="28"/>
          <w:szCs w:val="28"/>
        </w:rPr>
        <w:sectPr w:rsidR="002623A6" w:rsidRPr="00745949" w:rsidSect="00E51F9E">
          <w:pgSz w:w="16838" w:h="11906" w:orient="landscape"/>
          <w:pgMar w:top="1134" w:right="851" w:bottom="1134" w:left="1701" w:header="0" w:footer="0" w:gutter="0"/>
          <w:pgNumType w:start="40"/>
          <w:cols w:space="708"/>
          <w:docGrid w:linePitch="360"/>
        </w:sectPr>
      </w:pPr>
    </w:p>
    <w:p w:rsidR="00E51F9E" w:rsidRPr="00745949" w:rsidRDefault="002623A6" w:rsidP="008F0B30">
      <w:pPr>
        <w:keepNext/>
        <w:widowControl w:val="0"/>
        <w:shd w:val="clear" w:color="auto" w:fill="FFFFFF"/>
        <w:suppressAutoHyphens/>
        <w:spacing w:line="360" w:lineRule="auto"/>
        <w:ind w:firstLine="709"/>
        <w:jc w:val="both"/>
        <w:rPr>
          <w:rFonts w:eastAsia="Times New Roman"/>
          <w:color w:val="000000"/>
          <w:sz w:val="28"/>
          <w:szCs w:val="28"/>
        </w:rPr>
      </w:pPr>
      <w:r w:rsidRPr="00745949">
        <w:rPr>
          <w:color w:val="000000"/>
          <w:sz w:val="28"/>
          <w:szCs w:val="28"/>
          <w:lang w:val="kk-KZ"/>
        </w:rPr>
        <w:t xml:space="preserve">В итоге </w:t>
      </w:r>
      <w:r w:rsidRPr="00745949">
        <w:rPr>
          <w:color w:val="000000"/>
          <w:sz w:val="28"/>
          <w:szCs w:val="28"/>
        </w:rPr>
        <w:t>реформ</w:t>
      </w:r>
      <w:r w:rsidRPr="00745949">
        <w:rPr>
          <w:color w:val="000000"/>
          <w:sz w:val="28"/>
          <w:szCs w:val="28"/>
          <w:lang w:val="kk-KZ"/>
        </w:rPr>
        <w:t>а</w:t>
      </w:r>
      <w:r w:rsidRPr="00745949">
        <w:rPr>
          <w:color w:val="000000"/>
          <w:sz w:val="28"/>
          <w:szCs w:val="28"/>
        </w:rPr>
        <w:t xml:space="preserve"> систем</w:t>
      </w:r>
      <w:r w:rsidRPr="00745949">
        <w:rPr>
          <w:color w:val="000000"/>
          <w:sz w:val="28"/>
          <w:szCs w:val="28"/>
          <w:lang w:val="kk-KZ"/>
        </w:rPr>
        <w:t>ы</w:t>
      </w:r>
      <w:r w:rsidRPr="00745949">
        <w:rPr>
          <w:color w:val="000000"/>
          <w:sz w:val="28"/>
          <w:szCs w:val="28"/>
        </w:rPr>
        <w:t xml:space="preserve"> торговл</w:t>
      </w:r>
      <w:r w:rsidRPr="00745949">
        <w:rPr>
          <w:color w:val="000000"/>
          <w:sz w:val="28"/>
          <w:szCs w:val="28"/>
          <w:lang w:val="kk-KZ"/>
        </w:rPr>
        <w:t>и</w:t>
      </w:r>
      <w:r w:rsidRPr="00745949">
        <w:rPr>
          <w:color w:val="000000"/>
          <w:sz w:val="28"/>
          <w:szCs w:val="28"/>
        </w:rPr>
        <w:t xml:space="preserve"> увеличила торгов</w:t>
      </w:r>
      <w:r w:rsidRPr="00745949">
        <w:rPr>
          <w:color w:val="000000"/>
          <w:sz w:val="28"/>
          <w:szCs w:val="28"/>
          <w:lang w:val="kk-KZ"/>
        </w:rPr>
        <w:t>ую</w:t>
      </w:r>
      <w:r w:rsidRPr="00745949">
        <w:rPr>
          <w:color w:val="000000"/>
          <w:sz w:val="28"/>
          <w:szCs w:val="28"/>
        </w:rPr>
        <w:t xml:space="preserve"> активность </w:t>
      </w:r>
      <w:r w:rsidRPr="00745949">
        <w:rPr>
          <w:color w:val="000000"/>
          <w:sz w:val="28"/>
          <w:szCs w:val="28"/>
          <w:lang w:val="kk-KZ"/>
        </w:rPr>
        <w:t xml:space="preserve">и </w:t>
      </w:r>
      <w:r w:rsidRPr="00745949">
        <w:rPr>
          <w:color w:val="000000"/>
          <w:sz w:val="28"/>
          <w:szCs w:val="28"/>
        </w:rPr>
        <w:t xml:space="preserve">содействовала </w:t>
      </w:r>
      <w:r w:rsidRPr="00745949">
        <w:rPr>
          <w:color w:val="000000"/>
          <w:sz w:val="28"/>
          <w:szCs w:val="28"/>
          <w:lang w:val="kk-KZ"/>
        </w:rPr>
        <w:t xml:space="preserve">изменению </w:t>
      </w:r>
      <w:r w:rsidRPr="00745949">
        <w:rPr>
          <w:color w:val="000000"/>
          <w:sz w:val="28"/>
          <w:szCs w:val="28"/>
        </w:rPr>
        <w:t>внешнеторгового баланса с дефицита на актив (профицит).</w:t>
      </w:r>
    </w:p>
    <w:p w:rsidR="002623A6"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eastAsia="zh-CN"/>
        </w:rPr>
      </w:pPr>
      <w:r w:rsidRPr="00745949">
        <w:rPr>
          <w:color w:val="000000"/>
          <w:sz w:val="28"/>
          <w:szCs w:val="28"/>
          <w:lang w:eastAsia="zh-CN"/>
        </w:rPr>
        <w:t>На основании проведенных исследований, считаем правомерным в развитии внешней торговли Китая, начиная с 1981г., условно</w:t>
      </w:r>
      <w:r w:rsidR="00E51F9E" w:rsidRPr="00745949">
        <w:rPr>
          <w:color w:val="000000"/>
          <w:sz w:val="28"/>
          <w:szCs w:val="28"/>
          <w:lang w:eastAsia="zh-CN"/>
        </w:rPr>
        <w:t xml:space="preserve"> </w:t>
      </w:r>
      <w:r w:rsidRPr="00745949">
        <w:rPr>
          <w:color w:val="000000"/>
          <w:sz w:val="28"/>
          <w:szCs w:val="28"/>
          <w:lang w:eastAsia="zh-CN"/>
        </w:rPr>
        <w:t>выделить четыре</w:t>
      </w:r>
      <w:r w:rsidR="00E51F9E" w:rsidRPr="00745949">
        <w:rPr>
          <w:color w:val="000000"/>
          <w:sz w:val="28"/>
          <w:szCs w:val="28"/>
          <w:lang w:eastAsia="zh-CN"/>
        </w:rPr>
        <w:t xml:space="preserve"> </w:t>
      </w:r>
      <w:r w:rsidRPr="00745949">
        <w:rPr>
          <w:color w:val="000000"/>
          <w:sz w:val="28"/>
          <w:szCs w:val="28"/>
          <w:lang w:eastAsia="zh-CN"/>
        </w:rPr>
        <w:t>этапа.</w:t>
      </w:r>
    </w:p>
    <w:p w:rsidR="002623A6"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eastAsia="zh-CN"/>
        </w:rPr>
      </w:pPr>
      <w:r w:rsidRPr="00745949">
        <w:rPr>
          <w:color w:val="000000"/>
          <w:sz w:val="28"/>
          <w:szCs w:val="28"/>
          <w:lang w:eastAsia="zh-CN"/>
        </w:rPr>
        <w:t xml:space="preserve">Первый этап – период 1981-1989гг. - именуется дефицитным, хотя если быть точным, в 1982г. имело место положительное сальдо 3,036 млрд. долл. США и 1983г., соответственно, 0,836 млрд. долл. США. Тем не менее, основной баланс внешнего товарооброта оставался </w:t>
      </w:r>
      <w:r w:rsidRPr="00745949">
        <w:rPr>
          <w:color w:val="000000"/>
          <w:sz w:val="28"/>
          <w:szCs w:val="28"/>
        </w:rPr>
        <w:t xml:space="preserve">дефицитным. </w:t>
      </w:r>
      <w:r w:rsidRPr="00745949">
        <w:rPr>
          <w:color w:val="000000"/>
          <w:sz w:val="28"/>
          <w:szCs w:val="28"/>
          <w:lang w:eastAsia="zh-CN"/>
        </w:rPr>
        <w:t>Переходящее сальдо дефицита достигло до 42,404 млрд. долл. США, что составляло среднегодовой дефицит в 4,712 млрд. долл. США.</w:t>
      </w:r>
    </w:p>
    <w:p w:rsidR="002623A6"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eastAsia="zh-CN"/>
        </w:rPr>
      </w:pPr>
      <w:r w:rsidRPr="00745949">
        <w:rPr>
          <w:color w:val="000000"/>
          <w:sz w:val="28"/>
          <w:szCs w:val="28"/>
          <w:lang w:eastAsia="zh-CN"/>
        </w:rPr>
        <w:t>Второй этап - период 1990-1996гг.,</w:t>
      </w:r>
      <w:r w:rsidR="00E51F9E" w:rsidRPr="00745949">
        <w:rPr>
          <w:color w:val="000000"/>
          <w:sz w:val="28"/>
          <w:szCs w:val="28"/>
          <w:lang w:eastAsia="zh-CN"/>
        </w:rPr>
        <w:t xml:space="preserve"> </w:t>
      </w:r>
      <w:r w:rsidRPr="00745949">
        <w:rPr>
          <w:color w:val="000000"/>
          <w:sz w:val="28"/>
          <w:szCs w:val="28"/>
          <w:lang w:eastAsia="zh-CN"/>
        </w:rPr>
        <w:t>внешнеторговый баланс имеет активное сальдо. Так, в 1993г. можно было зафиксировать 12,215 млрд. долл. США дефицита, но основной баланс внешнего товарооброта имел активное сальдо. достигшее 43,308 млрд. долл. США.</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lang w:eastAsia="zh-CN"/>
        </w:rPr>
        <w:t xml:space="preserve">Третий этап - внешнеторговый баланс переходящего активного сальдо охватывает 1997-2007гг. </w:t>
      </w:r>
      <w:r w:rsidRPr="00745949">
        <w:rPr>
          <w:color w:val="000000"/>
          <w:sz w:val="28"/>
          <w:szCs w:val="28"/>
        </w:rPr>
        <w:t>В конце 2000г. рабочим совещанием по ВЭС были определены ориентиры развития внешней торговли на новое пятилетие, в соответствии с которым была диверсифицирована география внешней торговли и реализованы позиции новой стратегии «выхода за ворота страны».</w:t>
      </w:r>
    </w:p>
    <w:p w:rsidR="00E51F9E"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eastAsia="zh-CN"/>
        </w:rPr>
      </w:pPr>
      <w:r w:rsidRPr="00745949">
        <w:rPr>
          <w:color w:val="000000"/>
          <w:sz w:val="28"/>
          <w:szCs w:val="28"/>
          <w:lang w:eastAsia="zh-CN"/>
        </w:rPr>
        <w:t xml:space="preserve">В этом периоде каждый год внешнеторговый баланс </w:t>
      </w:r>
      <w:r w:rsidRPr="00745949">
        <w:rPr>
          <w:color w:val="000000"/>
          <w:sz w:val="28"/>
          <w:szCs w:val="28"/>
        </w:rPr>
        <w:t xml:space="preserve">закрывался с активным сальдо, что в среднегодовом значении превышал 50 млрд. долл. </w:t>
      </w:r>
      <w:r w:rsidRPr="00745949">
        <w:rPr>
          <w:color w:val="000000"/>
          <w:sz w:val="28"/>
          <w:szCs w:val="28"/>
          <w:lang w:eastAsia="zh-CN"/>
        </w:rPr>
        <w:t>США. Начиная с 1</w:t>
      </w:r>
      <w:r w:rsidRPr="00745949">
        <w:rPr>
          <w:color w:val="000000"/>
          <w:sz w:val="28"/>
          <w:szCs w:val="28"/>
        </w:rPr>
        <w:t xml:space="preserve">997г. и по 2007г. переходящее активное сальдо составило </w:t>
      </w:r>
      <w:r w:rsidRPr="00745949">
        <w:rPr>
          <w:color w:val="000000"/>
          <w:sz w:val="28"/>
          <w:szCs w:val="28"/>
          <w:lang w:eastAsia="zh-CN"/>
        </w:rPr>
        <w:t>541,55 млрд. долл. США. Экспорт в 2007г. составил – 1218,02 млрд. долл. США, увеличение произошло на 25,7%, импорт достиг</w:t>
      </w:r>
      <w:r w:rsidR="00E51F9E" w:rsidRPr="00745949">
        <w:rPr>
          <w:color w:val="000000"/>
          <w:sz w:val="28"/>
          <w:szCs w:val="28"/>
          <w:lang w:eastAsia="zh-CN"/>
        </w:rPr>
        <w:t xml:space="preserve"> </w:t>
      </w:r>
      <w:r w:rsidRPr="00745949">
        <w:rPr>
          <w:color w:val="000000"/>
          <w:sz w:val="28"/>
          <w:szCs w:val="28"/>
          <w:lang w:eastAsia="zh-CN"/>
        </w:rPr>
        <w:t>955,82 млрд. долл. США, увеличение – 20,8%, активное сальдо годового торгового баланса достигло 262,2 млрд. долл. США, что является самым большим за последние 5 лет.</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lang w:eastAsia="zh-CN"/>
        </w:rPr>
        <w:t xml:space="preserve">Четвертый этап, начинающийся с 2008г., берет положительный импульс с начавшимся мировым финансовым кризисом, и Китай становится носителем активного спроса, оживляющим мировую экономику в целом. </w:t>
      </w:r>
      <w:r w:rsidRPr="00745949">
        <w:rPr>
          <w:color w:val="000000"/>
          <w:sz w:val="28"/>
          <w:szCs w:val="28"/>
        </w:rPr>
        <w:t>Все это в определенной мере предопределило факт того, что Китай стал</w:t>
      </w:r>
      <w:r w:rsidR="00E51F9E" w:rsidRPr="00745949">
        <w:rPr>
          <w:color w:val="000000"/>
          <w:sz w:val="28"/>
          <w:szCs w:val="28"/>
        </w:rPr>
        <w:t xml:space="preserve"> </w:t>
      </w:r>
      <w:r w:rsidRPr="00745949">
        <w:rPr>
          <w:color w:val="000000"/>
          <w:sz w:val="28"/>
          <w:szCs w:val="28"/>
        </w:rPr>
        <w:t>двигателем роста в период современной депрессии мировой экономики.</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К тому же период пребывания Китая в составе ВТО, по оценке экспертов, обеспечил более 20% ежегодного прироста объемов внешней торговли. Безусловно, это стало следствием 6 летнего приведения в соответствие с мировыми нормами и правилами, среди которых: пересмотрено более 2200 национальных законодательных и нормативных актов по внешнеэкономической деятельности, из них более 800 утратили силу, корректировки были внесены в 350 документов.</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Соответственно, непосредственно в торговой политике отразились следующие меры, направленные на ослаблении требований в части валютного контроля, экспорта продукции и отчетности о производственных планах: изменения к</w:t>
      </w:r>
      <w:r w:rsidR="00E51F9E" w:rsidRPr="00745949">
        <w:rPr>
          <w:color w:val="000000"/>
          <w:sz w:val="28"/>
          <w:szCs w:val="28"/>
        </w:rPr>
        <w:t xml:space="preserve"> </w:t>
      </w:r>
      <w:r w:rsidRPr="00745949">
        <w:rPr>
          <w:color w:val="000000"/>
          <w:sz w:val="28"/>
          <w:szCs w:val="28"/>
        </w:rPr>
        <w:t>163 законам и нормативным актам о торговле, в</w:t>
      </w:r>
      <w:r w:rsidR="00E51F9E" w:rsidRPr="00745949">
        <w:rPr>
          <w:color w:val="000000"/>
          <w:sz w:val="28"/>
          <w:szCs w:val="28"/>
        </w:rPr>
        <w:t xml:space="preserve"> </w:t>
      </w:r>
      <w:r w:rsidRPr="00745949">
        <w:rPr>
          <w:color w:val="000000"/>
          <w:sz w:val="28"/>
          <w:szCs w:val="28"/>
        </w:rPr>
        <w:t>том числе, внесены изменения более чем в 140 юридических актов, касающихся торговли и внешнеэкономических связей. Отменены были 570 актов.</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Китай провел отмену квотирования и лицензирования большей части импортируемой продукции. Таможенные пошлины на импорт были снижены с 15,3% до 10%. А с 2001г. импортные квоты действуют только для 11 категорий электрических, механических и 13 категорий общих товаров. Количество наименований лицензируемых экспортных товаров уменьшено всего до 54. При этом введена тендерная система оформления квот при экспорте и уже с 2002г. средний уровень таможенных пошлин уже был снижен до 12% по 5300 товарным позициям.</w:t>
      </w:r>
    </w:p>
    <w:p w:rsidR="002623A6"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val="kk-KZ" w:eastAsia="zh-CN"/>
        </w:rPr>
      </w:pPr>
      <w:r w:rsidRPr="00745949">
        <w:rPr>
          <w:color w:val="000000"/>
          <w:sz w:val="28"/>
          <w:szCs w:val="28"/>
        </w:rPr>
        <w:t>Членство в ВТО стимулировало институциональные изменения в этой сфере. Так, была создана новая структура – Министерство коммерции Китая и принята новая редакция закона «О внешней торговле», который соответствует требованиям ВТО и предусматривает механизм эффективной защиты прав национальным товаропроизводителям.</w:t>
      </w:r>
    </w:p>
    <w:p w:rsidR="00E51F9E"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lang w:val="kk-KZ"/>
        </w:rPr>
        <w:t>С</w:t>
      </w:r>
      <w:r w:rsidRPr="00745949">
        <w:rPr>
          <w:b/>
          <w:color w:val="000000"/>
          <w:sz w:val="28"/>
          <w:szCs w:val="28"/>
        </w:rPr>
        <w:t>тепень участия в МРТ</w:t>
      </w:r>
      <w:r w:rsidRPr="00745949">
        <w:rPr>
          <w:b/>
          <w:i/>
          <w:color w:val="000000"/>
          <w:sz w:val="28"/>
          <w:szCs w:val="28"/>
        </w:rPr>
        <w:t>.</w:t>
      </w:r>
      <w:r w:rsidRPr="00745949">
        <w:rPr>
          <w:color w:val="000000"/>
          <w:sz w:val="28"/>
          <w:szCs w:val="28"/>
        </w:rPr>
        <w:t xml:space="preserve"> Китай также активно участвует в МРТ, его</w:t>
      </w:r>
      <w:r w:rsidR="00E51F9E" w:rsidRPr="00745949">
        <w:rPr>
          <w:color w:val="000000"/>
          <w:sz w:val="28"/>
          <w:szCs w:val="28"/>
        </w:rPr>
        <w:t xml:space="preserve"> </w:t>
      </w:r>
      <w:r w:rsidRPr="00745949">
        <w:rPr>
          <w:color w:val="000000"/>
          <w:sz w:val="28"/>
          <w:szCs w:val="28"/>
        </w:rPr>
        <w:t>расширяющееся производство в Китае (в том числе, и промышленная сборка) товаров, экспортируемые в больших количествах, дало ему новое всемирное определение - "Мировая фабрика". На мировые рынки республика экспортирует большое количество трудоемкой продукции,</w:t>
      </w:r>
      <w:r w:rsidR="00E51F9E" w:rsidRPr="00745949">
        <w:rPr>
          <w:color w:val="000000"/>
          <w:sz w:val="28"/>
          <w:szCs w:val="28"/>
        </w:rPr>
        <w:t xml:space="preserve"> </w:t>
      </w:r>
      <w:r w:rsidRPr="00745949">
        <w:rPr>
          <w:color w:val="000000"/>
          <w:sz w:val="28"/>
          <w:szCs w:val="28"/>
        </w:rPr>
        <w:t>в полной мере реализуя</w:t>
      </w:r>
      <w:r w:rsidR="00E51F9E" w:rsidRPr="00745949">
        <w:rPr>
          <w:color w:val="000000"/>
          <w:sz w:val="28"/>
          <w:szCs w:val="28"/>
        </w:rPr>
        <w:t xml:space="preserve"> </w:t>
      </w:r>
      <w:r w:rsidRPr="00745949">
        <w:rPr>
          <w:color w:val="000000"/>
          <w:sz w:val="28"/>
          <w:szCs w:val="28"/>
        </w:rPr>
        <w:t>сравнительные преимущества дешевой рабочей силы в Китае и содействует не только его экономическому развитию, но также и Соединенных Штатов, Японии, ЕЭС и других развитых стран, модернизации промышленных структур,</w:t>
      </w:r>
      <w:r w:rsidR="00E51F9E" w:rsidRPr="00745949">
        <w:rPr>
          <w:color w:val="000000"/>
          <w:sz w:val="28"/>
          <w:szCs w:val="28"/>
        </w:rPr>
        <w:t xml:space="preserve"> </w:t>
      </w:r>
      <w:r w:rsidRPr="00745949">
        <w:rPr>
          <w:color w:val="000000"/>
          <w:sz w:val="28"/>
          <w:szCs w:val="28"/>
        </w:rPr>
        <w:t>расширению рыночного пространства.</w:t>
      </w:r>
    </w:p>
    <w:p w:rsidR="00E51F9E"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В настоящее время, обладая определенной экономической мощью, китайские предприятия начали активно глобализировать свой бизнес, привлекая и вывозя зарубежные инвестиции, встраиваясь в интегрированную цепочку промышленности, повышая свою конкурентоспособность.</w:t>
      </w:r>
    </w:p>
    <w:p w:rsidR="00E51F9E"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Инвестиционный климат страны таков, что</w:t>
      </w:r>
      <w:r w:rsidR="00E51F9E" w:rsidRPr="00745949">
        <w:rPr>
          <w:color w:val="000000"/>
          <w:sz w:val="28"/>
          <w:szCs w:val="28"/>
        </w:rPr>
        <w:t xml:space="preserve"> </w:t>
      </w:r>
      <w:r w:rsidRPr="00745949">
        <w:rPr>
          <w:color w:val="000000"/>
          <w:sz w:val="28"/>
          <w:szCs w:val="28"/>
        </w:rPr>
        <w:t>все больше и больше стран стремятся инвестировать в китайские предприятия с целью локализации на широком рынке, обеспечивая тем самым себе эффект от масштабов производства.</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Активную экономику, открытость и экспортную ориентацию Китая поддерживает комплексная программа связей с мировым хозяйством, опирающаяся на приоритеты внешнеэкономической политики и действующего пятилетнего плана развития. Сплетение принципов участия в международном торгово-экономическом сотрудничестве, реализации взаимовыгодной стратегии открытости и развертывание всех форм конкуренции на более высоком уровне должны обеспечить объемы импорта и экспорта товаров и услуг к 2010 году на уровне</w:t>
      </w:r>
      <w:r w:rsidR="00E51F9E" w:rsidRPr="00745949">
        <w:rPr>
          <w:color w:val="000000"/>
          <w:sz w:val="28"/>
          <w:szCs w:val="28"/>
        </w:rPr>
        <w:t xml:space="preserve"> </w:t>
      </w:r>
      <w:r w:rsidRPr="00745949">
        <w:rPr>
          <w:color w:val="000000"/>
          <w:sz w:val="28"/>
          <w:szCs w:val="28"/>
        </w:rPr>
        <w:t>2,3 трлн и 400 млрд. долларов США.</w:t>
      </w:r>
    </w:p>
    <w:p w:rsidR="002623A6" w:rsidRPr="00745949" w:rsidRDefault="002623A6" w:rsidP="008F0B30">
      <w:pPr>
        <w:keepNext/>
        <w:widowControl w:val="0"/>
        <w:shd w:val="clear" w:color="auto" w:fill="FFFFFF"/>
        <w:suppressAutoHyphens/>
        <w:spacing w:line="360" w:lineRule="auto"/>
        <w:ind w:firstLine="709"/>
        <w:jc w:val="both"/>
        <w:rPr>
          <w:b/>
          <w:color w:val="000000"/>
          <w:sz w:val="28"/>
          <w:szCs w:val="28"/>
        </w:rPr>
      </w:pPr>
      <w:r w:rsidRPr="00745949">
        <w:rPr>
          <w:b/>
          <w:color w:val="000000"/>
          <w:sz w:val="28"/>
          <w:szCs w:val="28"/>
          <w:lang w:eastAsia="zh-CN"/>
        </w:rPr>
        <w:t>С</w:t>
      </w:r>
      <w:r w:rsidRPr="00745949">
        <w:rPr>
          <w:b/>
          <w:color w:val="000000"/>
          <w:sz w:val="28"/>
          <w:szCs w:val="28"/>
        </w:rPr>
        <w:t>трановая оринентация внешней торговой политики Китая.</w:t>
      </w:r>
      <w:r w:rsidRPr="00745949">
        <w:rPr>
          <w:color w:val="000000"/>
          <w:sz w:val="28"/>
          <w:szCs w:val="28"/>
        </w:rPr>
        <w:t xml:space="preserve"> После кризиса 1997-1998 года экспорт КНР на протяжении следующего года</w:t>
      </w:r>
      <w:r w:rsidR="00E51F9E" w:rsidRPr="00745949">
        <w:rPr>
          <w:color w:val="000000"/>
          <w:sz w:val="28"/>
          <w:szCs w:val="28"/>
        </w:rPr>
        <w:t xml:space="preserve"> </w:t>
      </w:r>
      <w:r w:rsidRPr="00745949">
        <w:rPr>
          <w:color w:val="000000"/>
          <w:sz w:val="28"/>
          <w:szCs w:val="28"/>
        </w:rPr>
        <w:t>характеризовался неравномерностью роста и по мере восстановления экономического роста в азиатском регионе начинает расти</w:t>
      </w:r>
      <w:r w:rsidRPr="00745949">
        <w:rPr>
          <w:color w:val="000000"/>
          <w:sz w:val="28"/>
          <w:szCs w:val="28"/>
          <w:lang w:val="kk-KZ"/>
        </w:rPr>
        <w:t>,</w:t>
      </w:r>
      <w:r w:rsidRPr="00745949">
        <w:rPr>
          <w:color w:val="000000"/>
          <w:sz w:val="28"/>
          <w:szCs w:val="28"/>
        </w:rPr>
        <w:t xml:space="preserve"> достигнув к концу года 102,6 млрд. долл. США, </w:t>
      </w:r>
      <w:r w:rsidRPr="00745949">
        <w:rPr>
          <w:color w:val="000000"/>
          <w:sz w:val="28"/>
          <w:szCs w:val="28"/>
          <w:lang w:val="kk-KZ"/>
        </w:rPr>
        <w:t>т</w:t>
      </w:r>
      <w:r w:rsidRPr="00745949">
        <w:rPr>
          <w:color w:val="000000"/>
          <w:sz w:val="28"/>
          <w:szCs w:val="28"/>
        </w:rPr>
        <w:t xml:space="preserve">.е. увеличившись на 4,5%. Соответственно, доля экспорта Китая в азиатский регион составила 52,6%. Одновременно рост экспорта в страны Северной Америки, Европы, Тихого океана и Африки становился все более стабильным. Снижение экспорта наблюдалось лишь в направлении стран Латинской Америки. Другими словами, к концу века рост китайского экспорта в страны Северной Америки достиг 10,8%, а по объему составил 44,39 млрд. долл. США; в страны Европы - 6,1% и 35,47 млрд. долл. США; в страны Латинской Америки - снизился на 1% и составил 5,27 млрд. долл. США; в страны Африки - 4,11 млрд. долл. США, рост - 1,3%; в государства Океании - 3,11 млрд. долл. США, рост - 16% </w:t>
      </w:r>
      <w:r w:rsidRPr="00745949">
        <w:rPr>
          <w:b/>
          <w:color w:val="000000"/>
          <w:sz w:val="28"/>
          <w:szCs w:val="28"/>
        </w:rPr>
        <w:t>[</w:t>
      </w:r>
      <w:r w:rsidRPr="00745949">
        <w:rPr>
          <w:bCs/>
          <w:color w:val="000000"/>
          <w:sz w:val="28"/>
          <w:szCs w:val="28"/>
        </w:rPr>
        <w:t>4</w:t>
      </w:r>
      <w:r w:rsidRPr="00745949">
        <w:rPr>
          <w:bCs/>
          <w:color w:val="000000"/>
          <w:sz w:val="28"/>
          <w:szCs w:val="28"/>
          <w:lang w:eastAsia="zh-CN"/>
        </w:rPr>
        <w:t>9</w:t>
      </w:r>
      <w:r w:rsidRPr="00745949">
        <w:rPr>
          <w:b/>
          <w:color w:val="000000"/>
          <w:sz w:val="28"/>
          <w:szCs w:val="28"/>
        </w:rPr>
        <w:t>].</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Контингент торговых партнеров КНР к началу 2000г. возрос до 229 государств и регионов мира. Тем не менее, основная часть внешнеторгового оборота Китая традиционно приходится на узкий круг контрагентов, крупнейшими из которых были Япония, США, Гонконг, Южная Корея, Тайвань, Германия, Сингапур, Нидерланды, Великобритания, Франция и Россия. Так, объем двустороннего товарооборота с Японией составил 66,17 млрд. долл. США, США - 61,43 млрд. долл. США, Гонконгом - 43,78 млрд. долл. США, Южной Кореей - 25,04 млрд. долл. США, Тайванем - 23,48 млрд. долл. США, Германией - 16,11 млрд. долл. США, Сингапуром - 8,56 млрд долл. США, Великобританией - 7,87 млрд. долл. США, Францией - 6,7 млрд. долл. США, Нидерландами - 6,42 млрд. долл. США, Россией - 5,72 млрд. долл. США</w:t>
      </w:r>
      <w:r w:rsidRPr="00745949">
        <w:rPr>
          <w:b/>
          <w:color w:val="000000"/>
          <w:sz w:val="28"/>
          <w:szCs w:val="28"/>
        </w:rPr>
        <w:t>[</w:t>
      </w:r>
      <w:r w:rsidRPr="00745949">
        <w:rPr>
          <w:bCs/>
          <w:color w:val="000000"/>
          <w:sz w:val="28"/>
          <w:szCs w:val="28"/>
        </w:rPr>
        <w:t>4</w:t>
      </w:r>
      <w:r w:rsidRPr="00745949">
        <w:rPr>
          <w:bCs/>
          <w:color w:val="000000"/>
          <w:sz w:val="28"/>
          <w:szCs w:val="28"/>
          <w:lang w:eastAsia="zh-CN"/>
        </w:rPr>
        <w:t>9</w:t>
      </w:r>
      <w:r w:rsidRPr="00745949">
        <w:rPr>
          <w:b/>
          <w:color w:val="000000"/>
          <w:sz w:val="28"/>
          <w:szCs w:val="28"/>
        </w:rPr>
        <w:t>].</w:t>
      </w:r>
    </w:p>
    <w:p w:rsidR="002623A6" w:rsidRPr="00745949" w:rsidRDefault="002623A6" w:rsidP="008F0B3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745949">
        <w:rPr>
          <w:color w:val="000000"/>
          <w:sz w:val="28"/>
          <w:szCs w:val="28"/>
        </w:rPr>
        <w:t>Политика открытости Китая обозначила своих основных внешнеторговых партнеров, среди которых</w:t>
      </w:r>
      <w:r w:rsidR="00E51F9E" w:rsidRPr="00745949">
        <w:rPr>
          <w:color w:val="000000"/>
          <w:sz w:val="28"/>
          <w:szCs w:val="28"/>
        </w:rPr>
        <w:t xml:space="preserve"> </w:t>
      </w:r>
      <w:r w:rsidRPr="00745949">
        <w:rPr>
          <w:color w:val="000000"/>
          <w:sz w:val="28"/>
          <w:szCs w:val="28"/>
        </w:rPr>
        <w:t>развитые страны и страны Восточной Азии: Япония (83,17 млрд. долл. США), США (74,47 млрд. долл. США), ЕС (69,04 млрд. долл. США), Гонконг (53,95 млрд. долл. США), АСЕАН (39,52 млрд. долл. США), Южная Корея (34,5 млрд. долл. США), Тайвань (30,53 млрд. долл. США). В десятку ведущих торговых партнеров КНР вошли также Австралия (8,45 млрд. долл. США), Россия (8 млрд. долл. США)</w:t>
      </w:r>
      <w:r w:rsidR="00E51F9E" w:rsidRPr="00745949">
        <w:rPr>
          <w:color w:val="000000"/>
          <w:sz w:val="28"/>
          <w:szCs w:val="28"/>
        </w:rPr>
        <w:t xml:space="preserve"> </w:t>
      </w:r>
      <w:r w:rsidRPr="00745949">
        <w:rPr>
          <w:color w:val="000000"/>
          <w:sz w:val="28"/>
          <w:szCs w:val="28"/>
        </w:rPr>
        <w:t>и Канада (6,91 млрд. долл. США).</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Между тем, баланс экспорта и импорта с основными партнерами складывался по-разному. В частности, крупное положительное сальдо в торговле имеется, соответственно, с Гонконгом (экспорт 44,52 млрд. долл. США, импорт 9,43 млрд. долл. США), США (52,1 млрд. долл. США и 22,36 млрд. долл. США), ЕС (38,19 млрд. долл. США и 30,85 млрд. долл. США).</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Сбалансированной остается</w:t>
      </w:r>
      <w:r w:rsidR="00E51F9E" w:rsidRPr="00745949">
        <w:rPr>
          <w:color w:val="000000"/>
          <w:sz w:val="28"/>
          <w:szCs w:val="28"/>
        </w:rPr>
        <w:t xml:space="preserve"> </w:t>
      </w:r>
      <w:r w:rsidRPr="00745949">
        <w:rPr>
          <w:color w:val="000000"/>
          <w:sz w:val="28"/>
          <w:szCs w:val="28"/>
        </w:rPr>
        <w:t>внешняя торговля с Японией (41,65 млрд. долл. США и 41,51 млрд. долл. США). Отрицательное торговое сальдо складывается из первой «десятки» с Тайванем (экспорт 5,04 млрд. долл. США, импорт 25,49 млрд. долл. США) и Южной Кореей (11,29 млрд. долл. США и 23,21 млрд. долл. США).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ЕС в торговой политике Китая остается регионом, с которым продолжается развитие экономического сотрудничества, что объясняется приоритетностью как одного из главных направлений диверсификации ВЭС и как перспективный источник привлечения инвестиций и новых технологий</w:t>
      </w:r>
      <w:r w:rsidRPr="00745949">
        <w:rPr>
          <w:i/>
          <w:color w:val="000000"/>
          <w:sz w:val="28"/>
          <w:szCs w:val="28"/>
        </w:rPr>
        <w:t xml:space="preserve">. </w:t>
      </w:r>
      <w:r w:rsidRPr="00745949">
        <w:rPr>
          <w:color w:val="000000"/>
          <w:sz w:val="28"/>
          <w:szCs w:val="28"/>
        </w:rPr>
        <w:t>ЕС является вторым по величине после Японии экспортером продукции, поступающим на китайский рынок, а Китай для стран ЕС является</w:t>
      </w:r>
      <w:r w:rsidR="00E51F9E" w:rsidRPr="00745949">
        <w:rPr>
          <w:color w:val="000000"/>
          <w:sz w:val="28"/>
          <w:szCs w:val="28"/>
        </w:rPr>
        <w:t xml:space="preserve"> </w:t>
      </w:r>
      <w:r w:rsidRPr="00745949">
        <w:rPr>
          <w:color w:val="000000"/>
          <w:sz w:val="28"/>
          <w:szCs w:val="28"/>
        </w:rPr>
        <w:t>четвертым после США, Гонконга, и Японии экспортером.</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Среди стран ЕС лидером по объему двустороннего товарооборота в </w:t>
      </w:r>
      <w:smartTag w:uri="urn:schemas-microsoft-com:office:smarttags" w:element="metricconverter">
        <w:smartTagPr>
          <w:attr w:name="ProductID" w:val="2000 г"/>
        </w:smartTagPr>
        <w:r w:rsidRPr="00745949">
          <w:rPr>
            <w:color w:val="000000"/>
            <w:sz w:val="28"/>
            <w:szCs w:val="28"/>
          </w:rPr>
          <w:t>2000 г</w:t>
        </w:r>
      </w:smartTag>
      <w:r w:rsidRPr="00745949">
        <w:rPr>
          <w:color w:val="000000"/>
          <w:sz w:val="28"/>
          <w:szCs w:val="28"/>
        </w:rPr>
        <w:t xml:space="preserve">. служит </w:t>
      </w:r>
      <w:r w:rsidRPr="00745949">
        <w:rPr>
          <w:bCs/>
          <w:color w:val="000000"/>
          <w:sz w:val="28"/>
          <w:szCs w:val="28"/>
        </w:rPr>
        <w:t>Германия - 19,7 млрд. долл. США</w:t>
      </w:r>
      <w:r w:rsidRPr="00745949">
        <w:rPr>
          <w:color w:val="000000"/>
          <w:sz w:val="28"/>
          <w:szCs w:val="28"/>
        </w:rPr>
        <w:t xml:space="preserve"> (увеличение по сравнению с прошлым годом на 22,2%). Показатели других стран-партнеров были представлены по убывающей следующим образом: Великобритания - 9,9 млрд долл. США, Франция - 7,7 млрд. долл. США, Нидерланды - 7,9 млрд. долл. США, Италия - 6,9 млрд. долл. США, Швеция - 3,5 млрд. долл. США, Бельгия - 3,7млрд. долл. США, Испания - 2,7 млрд.</w:t>
      </w:r>
      <w:r w:rsidR="00E51F9E" w:rsidRPr="00745949">
        <w:rPr>
          <w:color w:val="000000"/>
          <w:sz w:val="28"/>
          <w:szCs w:val="28"/>
        </w:rPr>
        <w:t xml:space="preserve"> </w:t>
      </w:r>
      <w:r w:rsidRPr="00745949">
        <w:rPr>
          <w:color w:val="000000"/>
          <w:sz w:val="28"/>
          <w:szCs w:val="28"/>
        </w:rPr>
        <w:t>долл. США, Финляндия - 3,2 млрд. долл. США, Дания - 1,3 млрд. долл. США, Австрия - 0,8 млрд. долл. США, Ирландия - 0,7 млрд. долл. США, Греция - 0,6 млрд. долл. США, Португалия - 0,3 млрд. долл. США, Люксембург - 0,1 млрд. долл. США .</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Между тем имеется ряд серьезных разногласий, касающихся, например,</w:t>
      </w:r>
      <w:r w:rsidR="00E51F9E" w:rsidRPr="00745949">
        <w:rPr>
          <w:color w:val="000000"/>
          <w:sz w:val="28"/>
          <w:szCs w:val="28"/>
        </w:rPr>
        <w:t xml:space="preserve"> </w:t>
      </w:r>
      <w:r w:rsidRPr="00745949">
        <w:rPr>
          <w:color w:val="000000"/>
          <w:sz w:val="28"/>
          <w:szCs w:val="28"/>
        </w:rPr>
        <w:t>действующих квот ЕС в основной номенклатуре китайского экспорта в ЕС. Среди них следует выделить текстиль, сельхозпродукцию, обувь, спорттовары, стеклянную и фарфоровую посуду, керамику, игрушки. Кстати, последние были предметом неоднократных обсуждений в ходе переговоров Китая с ЕС по вопросу вступления в ВТО.</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2000г. отмечается рост экспорта Китая во многие страны мира. Это не обошло стороной и страны Африки, куда экспорт возрос на 22,5%, Океании – 25,6%. При этом наблюдается одновременное увеличение импорта из этих регионов, т.е. соответственно, возросшие на 133,9% и 140,2%. Внешнеторговый оборот КНР со странами Латинской</w:t>
      </w:r>
      <w:r w:rsidR="00E51F9E" w:rsidRPr="00745949">
        <w:rPr>
          <w:color w:val="000000"/>
          <w:sz w:val="28"/>
          <w:szCs w:val="28"/>
        </w:rPr>
        <w:t xml:space="preserve"> </w:t>
      </w:r>
      <w:r w:rsidRPr="00745949">
        <w:rPr>
          <w:color w:val="000000"/>
          <w:sz w:val="28"/>
          <w:szCs w:val="28"/>
        </w:rPr>
        <w:t>Америки достиг 12,6 млрд. долл. США, что фиксирует приросты на уровне 52,5%, при этом экспорт КНР вырос на 36,4%, а импорт – на 80,8%.</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Большое значение во внешней торговле Китая принадлежит странам бывшего СССР. Так, по данным таможенной статистики КНР, в 2000г. внешнеторговый оборот Китая с Россией достиг 8003,2 млн. долл. США, что</w:t>
      </w:r>
      <w:r w:rsidR="00E51F9E" w:rsidRPr="00745949">
        <w:rPr>
          <w:color w:val="000000"/>
          <w:sz w:val="28"/>
          <w:szCs w:val="28"/>
        </w:rPr>
        <w:t xml:space="preserve"> </w:t>
      </w:r>
      <w:r w:rsidRPr="00745949">
        <w:rPr>
          <w:color w:val="000000"/>
          <w:sz w:val="28"/>
          <w:szCs w:val="28"/>
        </w:rPr>
        <w:t>на 39,9%</w:t>
      </w:r>
      <w:r w:rsidR="00E51F9E" w:rsidRPr="00745949">
        <w:rPr>
          <w:color w:val="000000"/>
          <w:sz w:val="28"/>
          <w:szCs w:val="28"/>
        </w:rPr>
        <w:t xml:space="preserve"> </w:t>
      </w:r>
      <w:r w:rsidRPr="00745949">
        <w:rPr>
          <w:color w:val="000000"/>
          <w:sz w:val="28"/>
          <w:szCs w:val="28"/>
        </w:rPr>
        <w:t>выше уровня</w:t>
      </w:r>
      <w:r w:rsidR="00E51F9E" w:rsidRPr="00745949">
        <w:rPr>
          <w:color w:val="000000"/>
          <w:sz w:val="28"/>
          <w:szCs w:val="28"/>
        </w:rPr>
        <w:t xml:space="preserve"> </w:t>
      </w:r>
      <w:r w:rsidRPr="00745949">
        <w:rPr>
          <w:color w:val="000000"/>
          <w:sz w:val="28"/>
          <w:szCs w:val="28"/>
        </w:rPr>
        <w:t>1999г., из них</w:t>
      </w:r>
      <w:r w:rsidR="00E51F9E" w:rsidRPr="00745949">
        <w:rPr>
          <w:color w:val="000000"/>
          <w:sz w:val="28"/>
          <w:szCs w:val="28"/>
        </w:rPr>
        <w:t xml:space="preserve"> </w:t>
      </w:r>
      <w:r w:rsidRPr="00745949">
        <w:rPr>
          <w:color w:val="000000"/>
          <w:sz w:val="28"/>
          <w:szCs w:val="28"/>
        </w:rPr>
        <w:t>экспорт в КНР составил 5769,9 млн долл. США, а импорт из КНР – 2233,3 млн. долл. США. Положительное</w:t>
      </w:r>
      <w:r w:rsidR="00E51F9E" w:rsidRPr="00745949">
        <w:rPr>
          <w:color w:val="000000"/>
          <w:sz w:val="28"/>
          <w:szCs w:val="28"/>
        </w:rPr>
        <w:t xml:space="preserve"> </w:t>
      </w:r>
      <w:r w:rsidRPr="00745949">
        <w:rPr>
          <w:color w:val="000000"/>
          <w:sz w:val="28"/>
          <w:szCs w:val="28"/>
        </w:rPr>
        <w:t>сальдо России равны 3536,6 млн. долл. США, тогда как в 1999г.</w:t>
      </w:r>
      <w:r w:rsidR="00E51F9E" w:rsidRPr="00745949">
        <w:rPr>
          <w:color w:val="000000"/>
          <w:sz w:val="28"/>
          <w:szCs w:val="28"/>
        </w:rPr>
        <w:t xml:space="preserve"> </w:t>
      </w:r>
      <w:r w:rsidRPr="00745949">
        <w:rPr>
          <w:color w:val="000000"/>
          <w:sz w:val="28"/>
          <w:szCs w:val="28"/>
        </w:rPr>
        <w:t>составляло 2725,1 млн. долл. США. Росту, кроме того, способствовали усиление борьбы с контрабандой и</w:t>
      </w:r>
      <w:r w:rsidR="00E51F9E" w:rsidRPr="00745949">
        <w:rPr>
          <w:color w:val="000000"/>
          <w:sz w:val="28"/>
          <w:szCs w:val="28"/>
        </w:rPr>
        <w:t xml:space="preserve"> </w:t>
      </w:r>
      <w:r w:rsidRPr="00745949">
        <w:rPr>
          <w:color w:val="000000"/>
          <w:sz w:val="28"/>
          <w:szCs w:val="28"/>
        </w:rPr>
        <w:t>совершенствование форм организации ввоза товаров.</w:t>
      </w:r>
    </w:p>
    <w:p w:rsidR="00E51F9E" w:rsidRPr="00745949" w:rsidRDefault="002623A6" w:rsidP="008F0B30">
      <w:pPr>
        <w:keepNext/>
        <w:widowControl w:val="0"/>
        <w:suppressAutoHyphens/>
        <w:spacing w:line="360" w:lineRule="auto"/>
        <w:ind w:firstLine="709"/>
        <w:jc w:val="both"/>
        <w:rPr>
          <w:bCs/>
          <w:color w:val="000000"/>
          <w:sz w:val="28"/>
          <w:szCs w:val="28"/>
        </w:rPr>
      </w:pPr>
      <w:r w:rsidRPr="00745949">
        <w:rPr>
          <w:color w:val="000000"/>
          <w:sz w:val="28"/>
          <w:szCs w:val="28"/>
        </w:rPr>
        <w:t>Главным торговым партнером Китая в течение десяти лет остается США. Нынешний Китай является крупным поставщиком и потребителем мирового производства продуктов. По данным Министерства торговли КНР, за 8 месяцев 2004г. объем внешнеторгового товарооборота КНР увеличился на 38%, составив 722 млрд. долл. США. Ожидалось, что годовой объем товарооборота страны составит порядка 1,1 трлн. долл. США. Это позволит КНР</w:t>
      </w:r>
      <w:r w:rsidR="00E51F9E" w:rsidRPr="00745949">
        <w:rPr>
          <w:color w:val="000000"/>
          <w:sz w:val="28"/>
          <w:szCs w:val="28"/>
        </w:rPr>
        <w:t xml:space="preserve"> </w:t>
      </w:r>
      <w:r w:rsidRPr="00745949">
        <w:rPr>
          <w:color w:val="000000"/>
          <w:sz w:val="28"/>
          <w:szCs w:val="28"/>
        </w:rPr>
        <w:t>выйти по этому показателю на 3-е место в мире после США и Германии, опередив Японию. Китай к 2005г. довел объем внешнеторгового товарооборота до 650 млрд. долл. США, при сбалансированном экспорте и импорта, облагораживая структуру экспорта, вывозя продукцию машиностроения и электротехники в 160 млрд. долл. США. Тем самым, ее доля в экспорте достигла примерно 50%. Наращивается э</w:t>
      </w:r>
      <w:r w:rsidRPr="00745949">
        <w:rPr>
          <w:bCs/>
          <w:color w:val="000000"/>
          <w:sz w:val="28"/>
          <w:szCs w:val="28"/>
        </w:rPr>
        <w:t>кспорт высокотехнологичной продукции до 60 млрд. долл. США в 2005г., что в 1,7 раза превышает показатели</w:t>
      </w:r>
      <w:r w:rsidR="00E51F9E" w:rsidRPr="00745949">
        <w:rPr>
          <w:bCs/>
          <w:color w:val="000000"/>
          <w:sz w:val="28"/>
          <w:szCs w:val="28"/>
        </w:rPr>
        <w:t xml:space="preserve"> </w:t>
      </w:r>
      <w:r w:rsidRPr="00745949">
        <w:rPr>
          <w:bCs/>
          <w:color w:val="000000"/>
          <w:sz w:val="28"/>
          <w:szCs w:val="28"/>
        </w:rPr>
        <w:t>2000г.</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bCs/>
          <w:color w:val="000000"/>
          <w:sz w:val="28"/>
          <w:szCs w:val="28"/>
        </w:rPr>
        <w:t xml:space="preserve">Тем не менее, исследования показывают, что </w:t>
      </w:r>
      <w:r w:rsidRPr="00745949">
        <w:rPr>
          <w:color w:val="000000"/>
          <w:sz w:val="28"/>
          <w:szCs w:val="28"/>
        </w:rPr>
        <w:t>китайская внешняя торговля развивается под давлением, испытывая на себе 4 вида негативных явлений [50].</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Во-первых, рост экспорта столкнулся с перенасыщением мирового рынка. Так, уже в 2005г. Китай занял третье место по экспорту, его показатель составлял 7,3% от общего объема мирового экспорта и из десяти стран мира, которые обладали наибольшим объемом экспорта, он по темпам</w:t>
      </w:r>
      <w:r w:rsidR="00E51F9E" w:rsidRPr="00745949">
        <w:rPr>
          <w:color w:val="000000"/>
          <w:sz w:val="28"/>
          <w:szCs w:val="28"/>
        </w:rPr>
        <w:t xml:space="preserve"> </w:t>
      </w:r>
      <w:r w:rsidRPr="00745949">
        <w:rPr>
          <w:color w:val="000000"/>
          <w:sz w:val="28"/>
          <w:szCs w:val="28"/>
        </w:rPr>
        <w:t>роста – 13% обогнал и стал лидером по</w:t>
      </w:r>
      <w:r w:rsidR="00E51F9E" w:rsidRPr="00745949">
        <w:rPr>
          <w:color w:val="000000"/>
          <w:sz w:val="28"/>
          <w:szCs w:val="28"/>
        </w:rPr>
        <w:t xml:space="preserve"> </w:t>
      </w:r>
      <w:r w:rsidRPr="00745949">
        <w:rPr>
          <w:color w:val="000000"/>
          <w:sz w:val="28"/>
          <w:szCs w:val="28"/>
        </w:rPr>
        <w:t>темпам развития экспорта во всем мире. Пространство для китайского экспорта словно сжалось, ограниченное международным рынком.</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Во-вторых, открытость экономики оказала воздействие, и развитие внешней торговли Китая вступило в этап высокой себестоимости, поскольку произошел рост стоимости рабочей силы и ресурсов. Дешевая рабочая сила стала преимуществом лишь в сфере производства трудоемкой продукции. Тем самым этап, когда преимущество цены экспортной продукции достигалось за счет благосостояния трудящихся, завершился. За последние годы республика усилила политику регулирования экспорта продукции с высокими затратами электроэнергии, серьезным загрязнением и на основе сырья. Поэтому</w:t>
      </w:r>
      <w:r w:rsidR="00E51F9E" w:rsidRPr="00745949">
        <w:rPr>
          <w:color w:val="000000"/>
          <w:sz w:val="28"/>
          <w:szCs w:val="28"/>
        </w:rPr>
        <w:t xml:space="preserve"> </w:t>
      </w:r>
      <w:r w:rsidRPr="00745949">
        <w:rPr>
          <w:color w:val="000000"/>
          <w:sz w:val="28"/>
          <w:szCs w:val="28"/>
        </w:rPr>
        <w:t>проблемы окружающей среды и ресурсов стали главным фактором, сдерживающим рост экспорта.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В-третьих, давление оказывает практика международного торгового протекционизма и, к сожалению, оказалось, что внешняя среда уже не столь благоприятна для развития китайского экспорта как раньше. Примером может служить практика столкновения с различными антидемпинговыми мерами.</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В-четвертых, курс юаня вступил в период ревальвации, соответственно, экспорт и импорт предприятий встал под пресс возросших рисков валютных курсов, тем самым, усиливая дисбаланс во внешней торговле.</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
          <w:bCs/>
          <w:color w:val="000000"/>
          <w:sz w:val="28"/>
          <w:szCs w:val="28"/>
        </w:rPr>
        <w:t>Участие в мировых инвестиционных потоках</w:t>
      </w:r>
      <w:r w:rsidRPr="00745949">
        <w:rPr>
          <w:b/>
          <w:bCs/>
          <w:i/>
          <w:color w:val="000000"/>
          <w:sz w:val="28"/>
          <w:szCs w:val="28"/>
        </w:rPr>
        <w:t>.</w:t>
      </w:r>
      <w:r w:rsidRPr="00745949">
        <w:rPr>
          <w:color w:val="000000"/>
          <w:sz w:val="28"/>
          <w:szCs w:val="28"/>
        </w:rPr>
        <w:t xml:space="preserve"> Успешно шло сотрудничество с работающими в КНР западными ТНК и иностранными инвесторами, большинство которых планировали расширение здесь своего бизнеса. Предприятия с иностранным капиталом (функционирует порядка 300 тысяч) и китайские предприятия, работающие в секторе переработки давальческого сырья и сборки готовой продукции для экспорта, выступали крупнейшими и наиболее динамично развивающимися субъектами внешнеторговой отрасли, обеспечивая половину ее товарооборота. Перенос рядом ТНК производства электроники на территорию КНР и, отчасти, технологический прогресс китайской промышленности обеспечили облагораживание структуры китайского экспорта, в котором более 90% составляют промышленные товары и около трети – высокотехнологичная продукция.</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Последовавшее за реформами и открытием экономики поглощение ПИИ Китаем составило 774,5 млрд. долларов США, выдвинувшее его на первое место среди стран с развивающееся экономикой.</w:t>
      </w:r>
      <w:r w:rsidRPr="00745949">
        <w:rPr>
          <w:i/>
          <w:color w:val="000000"/>
          <w:sz w:val="28"/>
          <w:szCs w:val="28"/>
        </w:rPr>
        <w:t xml:space="preserve"> </w:t>
      </w:r>
      <w:r w:rsidRPr="00745949">
        <w:rPr>
          <w:color w:val="000000"/>
          <w:sz w:val="28"/>
          <w:szCs w:val="28"/>
        </w:rPr>
        <w:t>В целях повышения международной конкурентоспособности китайских товаров был активизирован вывоз капитала за рубеж в разветвленную сеть заграничных филиалов сформированных китайских ТНК. Ныне корпораций, созданных в 160 странах мира с участием китайского капитала, насчитывается около 6300 с объемом инвестиций КНР по соглашениям свыше 11 млрд. долл. США.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Надо заметить, что уже в 2000г. около половины внешнеторгового оборота, т.е. 236,7 млрд. долл. США пришлось на предприятия с иностранными инвестициями,</w:t>
      </w:r>
      <w:r w:rsidR="00E51F9E" w:rsidRPr="00745949">
        <w:rPr>
          <w:color w:val="000000"/>
          <w:sz w:val="28"/>
          <w:szCs w:val="28"/>
        </w:rPr>
        <w:t xml:space="preserve"> </w:t>
      </w:r>
      <w:r w:rsidRPr="00745949">
        <w:rPr>
          <w:color w:val="000000"/>
          <w:sz w:val="28"/>
          <w:szCs w:val="28"/>
        </w:rPr>
        <w:t>45% (215,4 млрд долл. США) – госпредприятия. Широкий выход на внешний рынок предприятий других форм собственности, в т.ч. частных, экспорт которых растет наиболее быстро (прирост 65,3%), но пока остается небольшим (22,2 млрд. долл. США). Доля предприятий с участием иностранного капитала во внешнеторговом обороте КНР выросла до 50%. Вместе с тем наиболее быстрые темпы роста внешнеторгового оборота отмечены у предприятий коллективных форм собственности.</w:t>
      </w:r>
    </w:p>
    <w:p w:rsidR="002623A6" w:rsidRPr="00745949" w:rsidRDefault="002623A6" w:rsidP="008F0B30">
      <w:pPr>
        <w:keepNext/>
        <w:widowControl w:val="0"/>
        <w:shd w:val="clear" w:color="auto" w:fill="FFFFFF"/>
        <w:suppressAutoHyphens/>
        <w:spacing w:line="360" w:lineRule="auto"/>
        <w:ind w:firstLine="709"/>
        <w:jc w:val="both"/>
        <w:rPr>
          <w:b/>
          <w:bCs/>
          <w:color w:val="000000"/>
          <w:sz w:val="28"/>
          <w:szCs w:val="28"/>
        </w:rPr>
      </w:pPr>
      <w:r w:rsidRPr="00745949">
        <w:rPr>
          <w:color w:val="000000"/>
          <w:sz w:val="28"/>
          <w:szCs w:val="28"/>
        </w:rPr>
        <w:t>Обострившаяся конкуренция производителей на внутреннем – китайском рынке привела к снижению прибыльности иностранных капиталовложений в традиционных отраслях, и, соответственно, в Китае не ожидают роста объема ПИИ. Политика, проводимая сегодня, в основном, основана на сохранении достигнутых объемов</w:t>
      </w:r>
      <w:r w:rsidR="00E51F9E" w:rsidRPr="00745949">
        <w:rPr>
          <w:color w:val="000000"/>
          <w:sz w:val="28"/>
          <w:szCs w:val="28"/>
        </w:rPr>
        <w:t xml:space="preserve"> </w:t>
      </w:r>
      <w:r w:rsidRPr="00745949">
        <w:rPr>
          <w:color w:val="000000"/>
          <w:sz w:val="28"/>
          <w:szCs w:val="28"/>
        </w:rPr>
        <w:t>в десятой пятилетке на уровне 40 млрд. долл. США в год.</w:t>
      </w:r>
    </w:p>
    <w:p w:rsidR="002623A6" w:rsidRPr="00745949" w:rsidRDefault="002623A6" w:rsidP="008F0B30">
      <w:pPr>
        <w:keepNext/>
        <w:widowControl w:val="0"/>
        <w:suppressAutoHyphens/>
        <w:spacing w:line="360" w:lineRule="auto"/>
        <w:ind w:firstLine="709"/>
        <w:jc w:val="both"/>
        <w:rPr>
          <w:b/>
          <w:color w:val="000000"/>
          <w:sz w:val="28"/>
          <w:szCs w:val="28"/>
        </w:rPr>
      </w:pPr>
      <w:r w:rsidRPr="00745949">
        <w:rPr>
          <w:color w:val="000000"/>
          <w:sz w:val="28"/>
          <w:szCs w:val="28"/>
        </w:rPr>
        <w:t>В связи с азиатским финансовым кризисом уровень поступления в экономику Китая иностранных инвестиций несколько сократился. Так, объем фактически использованного за</w:t>
      </w:r>
      <w:r w:rsidRPr="00745949">
        <w:rPr>
          <w:color w:val="000000"/>
          <w:sz w:val="28"/>
          <w:szCs w:val="28"/>
          <w:lang w:eastAsia="zh-CN"/>
        </w:rPr>
        <w:t xml:space="preserve"> </w:t>
      </w:r>
      <w:r w:rsidRPr="00745949">
        <w:rPr>
          <w:color w:val="000000"/>
          <w:sz w:val="28"/>
          <w:szCs w:val="28"/>
        </w:rPr>
        <w:t>год иностранного капитала, по приблизительным данным</w:t>
      </w:r>
      <w:r w:rsidRPr="00745949">
        <w:rPr>
          <w:color w:val="000000"/>
          <w:sz w:val="28"/>
          <w:szCs w:val="28"/>
          <w:lang w:eastAsia="zh-CN"/>
        </w:rPr>
        <w:t xml:space="preserve"> 2000г.</w:t>
      </w:r>
      <w:r w:rsidR="00E51F9E" w:rsidRPr="00745949">
        <w:rPr>
          <w:color w:val="000000"/>
          <w:sz w:val="28"/>
          <w:szCs w:val="28"/>
        </w:rPr>
        <w:t xml:space="preserve"> </w:t>
      </w:r>
      <w:r w:rsidRPr="00745949">
        <w:rPr>
          <w:color w:val="000000"/>
          <w:sz w:val="28"/>
          <w:szCs w:val="28"/>
        </w:rPr>
        <w:t>составил 40,715 млрд. долл. США, что на 0,78% увеличило, чем в предыдущем году, в т.ч. инвестиции в КНР из десяти основных азиатских стран, которые занимает 62,35% от общей иностранной инвестиции, сократились на 5,25%, , из 15 стран ЕС занимает 11%, увеличило на 0,01% [46].</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 времен открытости реформ развития общий объем договорных</w:t>
      </w:r>
      <w:r w:rsidR="00E51F9E" w:rsidRPr="00745949">
        <w:rPr>
          <w:color w:val="000000"/>
          <w:sz w:val="28"/>
          <w:szCs w:val="28"/>
        </w:rPr>
        <w:t xml:space="preserve"> </w:t>
      </w:r>
      <w:r w:rsidRPr="00745949">
        <w:rPr>
          <w:color w:val="000000"/>
          <w:sz w:val="28"/>
          <w:szCs w:val="28"/>
        </w:rPr>
        <w:t>инвестиций составил 774,5 млрд. долл. США, а объем реально инвестированных</w:t>
      </w:r>
      <w:r w:rsidR="00E51F9E" w:rsidRPr="00745949">
        <w:rPr>
          <w:color w:val="000000"/>
          <w:sz w:val="28"/>
          <w:szCs w:val="28"/>
        </w:rPr>
        <w:t xml:space="preserve"> </w:t>
      </w:r>
      <w:r w:rsidRPr="00745949">
        <w:rPr>
          <w:color w:val="000000"/>
          <w:sz w:val="28"/>
          <w:szCs w:val="28"/>
        </w:rPr>
        <w:t>средств – 320,6 млрд. долл. США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Доходы</w:t>
      </w:r>
      <w:r w:rsidR="00E51F9E" w:rsidRPr="00745949">
        <w:rPr>
          <w:color w:val="000000"/>
          <w:sz w:val="28"/>
          <w:szCs w:val="28"/>
        </w:rPr>
        <w:t xml:space="preserve"> </w:t>
      </w:r>
      <w:r w:rsidRPr="00745949">
        <w:rPr>
          <w:color w:val="000000"/>
          <w:sz w:val="28"/>
          <w:szCs w:val="28"/>
        </w:rPr>
        <w:t>от иностранного туризма</w:t>
      </w:r>
      <w:r w:rsidR="00E51F9E" w:rsidRPr="00745949">
        <w:rPr>
          <w:color w:val="000000"/>
          <w:sz w:val="28"/>
          <w:szCs w:val="28"/>
        </w:rPr>
        <w:t xml:space="preserve"> </w:t>
      </w:r>
      <w:r w:rsidRPr="00745949">
        <w:rPr>
          <w:color w:val="000000"/>
          <w:sz w:val="28"/>
          <w:szCs w:val="28"/>
        </w:rPr>
        <w:t>в Китае</w:t>
      </w:r>
      <w:r w:rsidR="00E51F9E" w:rsidRPr="00745949">
        <w:rPr>
          <w:color w:val="000000"/>
          <w:sz w:val="28"/>
          <w:szCs w:val="28"/>
        </w:rPr>
        <w:t xml:space="preserve"> </w:t>
      </w:r>
      <w:r w:rsidRPr="00745949">
        <w:rPr>
          <w:color w:val="000000"/>
          <w:sz w:val="28"/>
          <w:szCs w:val="28"/>
        </w:rPr>
        <w:t>выросли более чем на 15% и достигли 16,2 млрд. долл. США.</w:t>
      </w:r>
      <w:r w:rsidR="00E51F9E" w:rsidRPr="00745949">
        <w:rPr>
          <w:color w:val="000000"/>
          <w:sz w:val="28"/>
          <w:szCs w:val="28"/>
        </w:rPr>
        <w:t xml:space="preserve"> </w:t>
      </w:r>
      <w:r w:rsidRPr="00745949">
        <w:rPr>
          <w:color w:val="000000"/>
          <w:sz w:val="28"/>
          <w:szCs w:val="28"/>
        </w:rPr>
        <w:t>Количество туристов, посетивших Китай в 2000г.</w:t>
      </w:r>
      <w:r w:rsidR="00E51F9E" w:rsidRPr="00745949">
        <w:rPr>
          <w:color w:val="000000"/>
          <w:sz w:val="28"/>
          <w:szCs w:val="28"/>
        </w:rPr>
        <w:t xml:space="preserve"> </w:t>
      </w:r>
      <w:r w:rsidRPr="00745949">
        <w:rPr>
          <w:color w:val="000000"/>
          <w:sz w:val="28"/>
          <w:szCs w:val="28"/>
        </w:rPr>
        <w:t>превысило</w:t>
      </w:r>
      <w:r w:rsidR="00E51F9E" w:rsidRPr="00745949">
        <w:rPr>
          <w:color w:val="000000"/>
          <w:sz w:val="28"/>
          <w:szCs w:val="28"/>
        </w:rPr>
        <w:t xml:space="preserve"> </w:t>
      </w:r>
      <w:r w:rsidRPr="00745949">
        <w:rPr>
          <w:color w:val="000000"/>
          <w:sz w:val="28"/>
          <w:szCs w:val="28"/>
        </w:rPr>
        <w:t>10 миллионов человек.</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Идет устойчивая тенденция роста валютных резервов страны: в 1986г. он равнялся 2,1 млрд. долл. США, а к концу 1999г. превысил 157 млрд. долл. США, в 2000г. объем валютных резервов за год превысил 10,89 млрд. долл. США и составил 165,574 млрд. долл. США.</w:t>
      </w:r>
      <w:r w:rsidR="00E51F9E" w:rsidRPr="00745949">
        <w:rPr>
          <w:color w:val="000000"/>
          <w:sz w:val="28"/>
          <w:szCs w:val="28"/>
        </w:rPr>
        <w:t xml:space="preserve"> </w:t>
      </w:r>
      <w:r w:rsidRPr="00745949">
        <w:rPr>
          <w:color w:val="000000"/>
          <w:sz w:val="28"/>
          <w:szCs w:val="28"/>
        </w:rPr>
        <w:t>Курс национальной</w:t>
      </w:r>
      <w:r w:rsidR="00E51F9E" w:rsidRPr="00745949">
        <w:rPr>
          <w:color w:val="000000"/>
          <w:sz w:val="28"/>
          <w:szCs w:val="28"/>
        </w:rPr>
        <w:t xml:space="preserve"> </w:t>
      </w:r>
      <w:r w:rsidRPr="00745949">
        <w:rPr>
          <w:color w:val="000000"/>
          <w:sz w:val="28"/>
          <w:szCs w:val="28"/>
        </w:rPr>
        <w:t>валюты по отношению к доллару не изменился</w:t>
      </w:r>
      <w:r w:rsidR="00E51F9E" w:rsidRPr="00745949">
        <w:rPr>
          <w:color w:val="000000"/>
          <w:sz w:val="28"/>
          <w:szCs w:val="28"/>
        </w:rPr>
        <w:t xml:space="preserve"> </w:t>
      </w:r>
      <w:r w:rsidRPr="00745949">
        <w:rPr>
          <w:color w:val="000000"/>
          <w:sz w:val="28"/>
          <w:szCs w:val="28"/>
        </w:rPr>
        <w:t>с 1999г. и составил 8,2781 юаней за доллар. Запас иностранной валюты, который является одним из показателей государственной мощи, в 2005г. превысил</w:t>
      </w:r>
      <w:r w:rsidR="00E51F9E" w:rsidRPr="00745949">
        <w:rPr>
          <w:color w:val="000000"/>
          <w:sz w:val="28"/>
          <w:szCs w:val="28"/>
        </w:rPr>
        <w:t xml:space="preserve"> </w:t>
      </w:r>
      <w:r w:rsidRPr="00745949">
        <w:rPr>
          <w:color w:val="000000"/>
          <w:sz w:val="28"/>
          <w:szCs w:val="28"/>
        </w:rPr>
        <w:t>1 млрд. долл. США и такой огромный резерв образовал мощный барьер на пути разразившегося в конце ушедшего века мирового финансового кризиса.</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Рациональное соотношение иностранной и национальной валют, эффективность и безопасность функционирования последней стали основой здорового процветания и поступательного развития экономики страны.</w:t>
      </w:r>
    </w:p>
    <w:p w:rsidR="002623A6" w:rsidRPr="00745949" w:rsidRDefault="002623A6" w:rsidP="008F0B30">
      <w:pPr>
        <w:keepNext/>
        <w:widowControl w:val="0"/>
        <w:suppressAutoHyphens/>
        <w:spacing w:line="360" w:lineRule="auto"/>
        <w:ind w:firstLine="709"/>
        <w:jc w:val="both"/>
        <w:rPr>
          <w:b/>
          <w:i/>
          <w:color w:val="000000"/>
          <w:sz w:val="28"/>
          <w:szCs w:val="28"/>
        </w:rPr>
      </w:pPr>
      <w:r w:rsidRPr="00745949">
        <w:rPr>
          <w:color w:val="000000"/>
          <w:sz w:val="28"/>
          <w:szCs w:val="28"/>
        </w:rPr>
        <w:t>В 2003г. объем прямых инвестиций достиг 501,47 млрд. долл. США, что позволило ему занять второе место в мире, уступая лишь Люксембургу. Соответственно,</w:t>
      </w:r>
      <w:r w:rsidR="00E51F9E" w:rsidRPr="00745949">
        <w:rPr>
          <w:color w:val="000000"/>
          <w:sz w:val="28"/>
          <w:szCs w:val="28"/>
        </w:rPr>
        <w:t xml:space="preserve"> </w:t>
      </w:r>
      <w:r w:rsidRPr="00745949">
        <w:rPr>
          <w:color w:val="000000"/>
          <w:sz w:val="28"/>
          <w:szCs w:val="28"/>
        </w:rPr>
        <w:t>из 500 крупнейших ТНК мира более 400 инвестировали капитал в экономику КНР. В 2004г. на территории КНР функционировало 465277 предприятий с иностранным</w:t>
      </w:r>
      <w:r w:rsidR="00E51F9E" w:rsidRPr="00745949">
        <w:rPr>
          <w:color w:val="000000"/>
          <w:sz w:val="28"/>
          <w:szCs w:val="28"/>
        </w:rPr>
        <w:t xml:space="preserve"> </w:t>
      </w:r>
      <w:r w:rsidRPr="00745949">
        <w:rPr>
          <w:color w:val="000000"/>
          <w:sz w:val="28"/>
          <w:szCs w:val="28"/>
        </w:rPr>
        <w:t>капиталом. Хотя</w:t>
      </w:r>
      <w:r w:rsidR="00E51F9E" w:rsidRPr="00745949">
        <w:rPr>
          <w:color w:val="000000"/>
          <w:sz w:val="28"/>
          <w:szCs w:val="28"/>
        </w:rPr>
        <w:t xml:space="preserve"> </w:t>
      </w:r>
      <w:r w:rsidRPr="00745949">
        <w:rPr>
          <w:color w:val="000000"/>
          <w:sz w:val="28"/>
          <w:szCs w:val="28"/>
        </w:rPr>
        <w:t>темпы роста вывоза капитала</w:t>
      </w:r>
      <w:r w:rsidR="00E51F9E" w:rsidRPr="00745949">
        <w:rPr>
          <w:color w:val="000000"/>
          <w:sz w:val="28"/>
          <w:szCs w:val="28"/>
        </w:rPr>
        <w:t xml:space="preserve"> </w:t>
      </w:r>
      <w:r w:rsidRPr="00745949">
        <w:rPr>
          <w:color w:val="000000"/>
          <w:sz w:val="28"/>
          <w:szCs w:val="28"/>
        </w:rPr>
        <w:t>из КНР возрастают, объемы китайских инвестиций не высоки: так объемы капиталовложений за рубежом составили 2,85 млрд. долл. США, что составляет долю 0,48%, из которых 43% государственные предприятия работающих в нефтегазовом секторе. Имеет место тенденция снижения</w:t>
      </w:r>
      <w:r w:rsidR="00E51F9E" w:rsidRPr="00745949">
        <w:rPr>
          <w:color w:val="000000"/>
          <w:sz w:val="28"/>
          <w:szCs w:val="28"/>
        </w:rPr>
        <w:t xml:space="preserve"> </w:t>
      </w:r>
      <w:r w:rsidRPr="00745949">
        <w:rPr>
          <w:color w:val="000000"/>
          <w:sz w:val="28"/>
          <w:szCs w:val="28"/>
        </w:rPr>
        <w:t>потока ПИИ из КНР, которые с 7 млрд. долл. США в 2001г. снизились до 3 млрд долл. США в 2003г., вывозимый капитал</w:t>
      </w:r>
      <w:r w:rsidR="00E51F9E" w:rsidRPr="00745949">
        <w:rPr>
          <w:color w:val="000000"/>
          <w:sz w:val="28"/>
          <w:szCs w:val="28"/>
        </w:rPr>
        <w:t xml:space="preserve"> </w:t>
      </w:r>
      <w:r w:rsidRPr="00745949">
        <w:rPr>
          <w:color w:val="000000"/>
          <w:sz w:val="28"/>
          <w:szCs w:val="28"/>
        </w:rPr>
        <w:t>в основном распределяется на азиатские страны, доля которых составляет 50% от общего количества. Для повышения роста вложений за рубеж в 2004г. правительство КНР упрощает процесс выдачи разрешений, вводятся новые правила по поддержке средних компаний несырьевого профиля. Многие китайские компании переносят свои производства на территорию стран Ближнего Востока, Юго-Восточной Азии и Африки, многие китайские компании приобрели статус международных, вступая в сделки с конкурентами</w:t>
      </w:r>
      <w:r w:rsidR="00E51F9E" w:rsidRPr="00745949">
        <w:rPr>
          <w:color w:val="000000"/>
          <w:sz w:val="28"/>
          <w:szCs w:val="28"/>
        </w:rPr>
        <w:t xml:space="preserve"> </w:t>
      </w:r>
      <w:r w:rsidRPr="00745949">
        <w:rPr>
          <w:color w:val="000000"/>
          <w:sz w:val="28"/>
          <w:szCs w:val="28"/>
        </w:rPr>
        <w:t>из Европы и США. Правительство КНР поощряет лидерство китайских государственных компаний, осуществляющих вложения в нефтяные и добывающие</w:t>
      </w:r>
      <w:r w:rsidR="00E51F9E" w:rsidRPr="00745949">
        <w:rPr>
          <w:color w:val="000000"/>
          <w:sz w:val="28"/>
          <w:szCs w:val="28"/>
        </w:rPr>
        <w:t xml:space="preserve"> </w:t>
      </w:r>
      <w:r w:rsidRPr="00745949">
        <w:rPr>
          <w:color w:val="000000"/>
          <w:sz w:val="28"/>
          <w:szCs w:val="28"/>
        </w:rPr>
        <w:t>отрасли,</w:t>
      </w:r>
      <w:r w:rsidR="00E51F9E" w:rsidRPr="00745949">
        <w:rPr>
          <w:color w:val="000000"/>
          <w:sz w:val="28"/>
          <w:szCs w:val="28"/>
        </w:rPr>
        <w:t xml:space="preserve"> </w:t>
      </w:r>
      <w:r w:rsidRPr="00745949">
        <w:rPr>
          <w:color w:val="000000"/>
          <w:sz w:val="28"/>
          <w:szCs w:val="28"/>
        </w:rPr>
        <w:t>стараясь обеспечить долгосрочные</w:t>
      </w:r>
      <w:r w:rsidR="00E51F9E" w:rsidRPr="00745949">
        <w:rPr>
          <w:color w:val="000000"/>
          <w:sz w:val="28"/>
          <w:szCs w:val="28"/>
        </w:rPr>
        <w:t xml:space="preserve"> </w:t>
      </w:r>
      <w:r w:rsidRPr="00745949">
        <w:rPr>
          <w:color w:val="000000"/>
          <w:sz w:val="28"/>
          <w:szCs w:val="28"/>
        </w:rPr>
        <w:t>поставки сырья</w:t>
      </w:r>
      <w:r w:rsidR="00E51F9E" w:rsidRPr="00745949">
        <w:rPr>
          <w:color w:val="000000"/>
          <w:sz w:val="28"/>
          <w:szCs w:val="28"/>
        </w:rPr>
        <w:t xml:space="preserve"> </w:t>
      </w:r>
      <w:r w:rsidRPr="00745949">
        <w:rPr>
          <w:color w:val="000000"/>
          <w:sz w:val="28"/>
          <w:szCs w:val="28"/>
        </w:rPr>
        <w:t>для быстрорастущей экономики страны. Увеличивающемуся росту товарооборота Китая способствует и присоединение к ВТО, однако, оборотной стороной становится возникновение торговых противоречий</w:t>
      </w:r>
      <w:r w:rsidR="00E51F9E" w:rsidRPr="00745949">
        <w:rPr>
          <w:color w:val="000000"/>
          <w:sz w:val="28"/>
          <w:szCs w:val="28"/>
        </w:rPr>
        <w:t xml:space="preserve"> </w:t>
      </w:r>
      <w:r w:rsidRPr="00745949">
        <w:rPr>
          <w:color w:val="000000"/>
          <w:sz w:val="28"/>
          <w:szCs w:val="28"/>
        </w:rPr>
        <w:t>между странами, рост цен на нефть, а также другие факторы, которые дестабилизируют мировую экономику</w:t>
      </w:r>
      <w:r w:rsidRPr="00745949">
        <w:rPr>
          <w:i/>
          <w:color w:val="000000"/>
          <w:sz w:val="28"/>
          <w:szCs w:val="28"/>
        </w:rPr>
        <w:t>.</w:t>
      </w:r>
    </w:p>
    <w:p w:rsidR="002623A6" w:rsidRPr="00745949" w:rsidRDefault="002623A6" w:rsidP="008F0B30">
      <w:pPr>
        <w:keepNext/>
        <w:widowControl w:val="0"/>
        <w:tabs>
          <w:tab w:val="left" w:pos="1980"/>
        </w:tabs>
        <w:suppressAutoHyphens/>
        <w:spacing w:line="360" w:lineRule="auto"/>
        <w:ind w:firstLine="709"/>
        <w:jc w:val="both"/>
        <w:rPr>
          <w:color w:val="000000"/>
          <w:sz w:val="28"/>
          <w:szCs w:val="28"/>
        </w:rPr>
      </w:pPr>
      <w:r w:rsidRPr="00745949">
        <w:rPr>
          <w:color w:val="000000"/>
          <w:sz w:val="28"/>
          <w:szCs w:val="28"/>
        </w:rPr>
        <w:t xml:space="preserve">Величина реально используемых инвестиций выросла в Китае с 4,6 млрд. долл. США в 1985г. до 45,2 млрд. долл. США в 1997г. Более того, и в 1998г., несмотря на указанный кризис, она немного увеличилась (до 45,5 млрд. долл. США). В </w:t>
      </w:r>
      <w:r w:rsidRPr="00745949">
        <w:rPr>
          <w:color w:val="000000"/>
          <w:sz w:val="28"/>
          <w:szCs w:val="28"/>
          <w:lang w:val="kk-KZ"/>
        </w:rPr>
        <w:t>2005г.</w:t>
      </w:r>
      <w:r w:rsidR="00E51F9E" w:rsidRPr="00745949">
        <w:rPr>
          <w:color w:val="000000"/>
          <w:sz w:val="28"/>
          <w:szCs w:val="28"/>
        </w:rPr>
        <w:t xml:space="preserve"> </w:t>
      </w:r>
      <w:r w:rsidRPr="00745949">
        <w:rPr>
          <w:color w:val="000000"/>
          <w:sz w:val="28"/>
          <w:szCs w:val="28"/>
        </w:rPr>
        <w:t>сальдо используемых ПИИ достигло 260 млрд. долл. США. При этом совокупный внешний долг страны составляет 50 млрд. долл. США, из них около 60% приходится на международные коммерческие кредиты, свыше 85% которых долгосрочные.</w:t>
      </w:r>
      <w:r w:rsidRPr="00745949">
        <w:rPr>
          <w:b/>
          <w:color w:val="000000"/>
          <w:sz w:val="28"/>
          <w:szCs w:val="28"/>
        </w:rPr>
        <w:t xml:space="preserve"> </w:t>
      </w:r>
      <w:r w:rsidRPr="00745949">
        <w:rPr>
          <w:color w:val="000000"/>
          <w:sz w:val="28"/>
          <w:szCs w:val="28"/>
        </w:rPr>
        <w:t>Как сообщили в Министерстве коммерции КНР, в 2005г. объем прямых нефинансовых инвестиций Китая за границей составил 6,92 млрд. долл. США, что выросло на 25,8% по сравнению с предыдущим годом. В частности, инвестиции в обыкновенные акции составили 4,07 млрд. долл. США, или 58,8% от общего объема прямых нефинансовых инвестиций Китая за рубежом в том же году, что было на 53,6% больше против предыдущего года; объем реинвестиций прибыли – 2,85 млрд. долл. США (41,2%) и был равным показателю предыдущего года.</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На протяжении десяти лет идет развитие Китая и наблюдается его лидерство среди развивающихся стран по притокам инвестиций, к примеру: из 500 крупных международных предприятий более 400 учредили свои филиалы в Китае. Сегодня число зарегистрированных предприятий с иностранным капиталом в КНР превысило 322000. Из них реально функционируют более 150000. Экспорт и импорт китайских предприятий с участием иностранного капитала за 2008г. приведены ниже (таблица 7).</w:t>
      </w:r>
    </w:p>
    <w:p w:rsidR="002623A6" w:rsidRPr="00745949" w:rsidRDefault="002623A6" w:rsidP="008F0B30">
      <w:pPr>
        <w:pStyle w:val="a7"/>
        <w:keepNext/>
        <w:widowControl w:val="0"/>
        <w:spacing w:line="360" w:lineRule="auto"/>
        <w:jc w:val="center"/>
        <w:rPr>
          <w:b/>
        </w:rPr>
      </w:pPr>
    </w:p>
    <w:p w:rsidR="00E51F9E" w:rsidRPr="00745949" w:rsidRDefault="002623A6" w:rsidP="008F0B30">
      <w:pPr>
        <w:pStyle w:val="a7"/>
        <w:keepNext/>
        <w:widowControl w:val="0"/>
        <w:spacing w:line="360" w:lineRule="auto"/>
        <w:jc w:val="center"/>
        <w:rPr>
          <w:b/>
        </w:rPr>
      </w:pPr>
      <w:r w:rsidRPr="00745949">
        <w:rPr>
          <w:b/>
        </w:rPr>
        <w:t>Таблица 7 – Экспорт и импорт продукции китайских предприятий с участием иностранно</w:t>
      </w:r>
      <w:r w:rsidR="008A30F9" w:rsidRPr="00745949">
        <w:rPr>
          <w:b/>
        </w:rPr>
        <w:t>го капитала на 01.01.2009</w:t>
      </w:r>
      <w:r w:rsidRPr="00745949">
        <w:rPr>
          <w:b/>
        </w:rPr>
        <w:t>г.,</w:t>
      </w:r>
      <w:r w:rsidR="00E51F9E" w:rsidRPr="00745949">
        <w:rPr>
          <w:b/>
        </w:rPr>
        <w:t xml:space="preserve"> </w:t>
      </w:r>
      <w:r w:rsidRPr="00745949">
        <w:rPr>
          <w:b/>
        </w:rPr>
        <w:t>100 млн</w:t>
      </w:r>
      <w:r w:rsidR="00326560" w:rsidRPr="00745949">
        <w:rPr>
          <w:b/>
        </w:rPr>
        <w:t>.</w:t>
      </w:r>
      <w:r w:rsidRPr="00745949">
        <w:rPr>
          <w:b/>
        </w:rPr>
        <w:t xml:space="preserve"> долл. США</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41"/>
        <w:gridCol w:w="1275"/>
        <w:gridCol w:w="1276"/>
        <w:gridCol w:w="1985"/>
        <w:gridCol w:w="1413"/>
      </w:tblGrid>
      <w:tr w:rsidR="002623A6" w:rsidRPr="00745949" w:rsidTr="00745949">
        <w:trPr>
          <w:trHeight w:val="260"/>
          <w:jc w:val="center"/>
        </w:trPr>
        <w:tc>
          <w:tcPr>
            <w:tcW w:w="1620" w:type="dxa"/>
            <w:vMerge w:val="restart"/>
            <w:shd w:val="clear" w:color="auto" w:fill="auto"/>
          </w:tcPr>
          <w:p w:rsidR="002623A6" w:rsidRPr="00745949" w:rsidRDefault="008F0B30" w:rsidP="00745949">
            <w:pPr>
              <w:keepNext/>
              <w:widowControl w:val="0"/>
              <w:suppressAutoHyphens/>
              <w:spacing w:line="360" w:lineRule="auto"/>
              <w:rPr>
                <w:color w:val="000000"/>
                <w:sz w:val="20"/>
                <w:szCs w:val="28"/>
              </w:rPr>
            </w:pPr>
            <w:r w:rsidRPr="00745949">
              <w:rPr>
                <w:color w:val="000000"/>
                <w:sz w:val="20"/>
                <w:szCs w:val="28"/>
              </w:rPr>
              <w:t>Наимено</w:t>
            </w:r>
            <w:r w:rsidR="002623A6" w:rsidRPr="00745949">
              <w:rPr>
                <w:color w:val="000000"/>
                <w:sz w:val="20"/>
                <w:szCs w:val="28"/>
              </w:rPr>
              <w:t>вание</w:t>
            </w:r>
          </w:p>
        </w:tc>
        <w:tc>
          <w:tcPr>
            <w:tcW w:w="2916" w:type="dxa"/>
            <w:gridSpan w:val="2"/>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Всего</w:t>
            </w:r>
          </w:p>
        </w:tc>
        <w:tc>
          <w:tcPr>
            <w:tcW w:w="4674" w:type="dxa"/>
            <w:gridSpan w:val="3"/>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Предприятия с участием</w:t>
            </w:r>
            <w:r w:rsidR="008F0B30" w:rsidRPr="00745949">
              <w:rPr>
                <w:color w:val="000000"/>
                <w:sz w:val="20"/>
                <w:szCs w:val="28"/>
              </w:rPr>
              <w:t xml:space="preserve"> </w:t>
            </w:r>
            <w:r w:rsidRPr="00745949">
              <w:rPr>
                <w:color w:val="000000"/>
                <w:sz w:val="20"/>
                <w:szCs w:val="28"/>
              </w:rPr>
              <w:t>иностранного капитала</w:t>
            </w:r>
          </w:p>
        </w:tc>
      </w:tr>
      <w:tr w:rsidR="002623A6" w:rsidRPr="00745949" w:rsidTr="00745949">
        <w:trPr>
          <w:trHeight w:val="628"/>
          <w:jc w:val="center"/>
        </w:trPr>
        <w:tc>
          <w:tcPr>
            <w:tcW w:w="1620" w:type="dxa"/>
            <w:vMerge/>
            <w:shd w:val="clear" w:color="auto" w:fill="auto"/>
          </w:tcPr>
          <w:p w:rsidR="002623A6" w:rsidRPr="00745949" w:rsidRDefault="002623A6" w:rsidP="00745949">
            <w:pPr>
              <w:keepNext/>
              <w:widowControl w:val="0"/>
              <w:suppressAutoHyphens/>
              <w:spacing w:line="360" w:lineRule="auto"/>
              <w:rPr>
                <w:color w:val="000000"/>
                <w:sz w:val="20"/>
                <w:szCs w:val="28"/>
              </w:rPr>
            </w:pPr>
          </w:p>
        </w:tc>
        <w:tc>
          <w:tcPr>
            <w:tcW w:w="164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в</w:t>
            </w:r>
            <w:r w:rsidRPr="00745949">
              <w:rPr>
                <w:i/>
                <w:color w:val="000000"/>
                <w:sz w:val="20"/>
                <w:szCs w:val="28"/>
              </w:rPr>
              <w:t xml:space="preserve"> </w:t>
            </w:r>
            <w:r w:rsidRPr="00745949">
              <w:rPr>
                <w:color w:val="000000"/>
                <w:sz w:val="20"/>
                <w:szCs w:val="28"/>
              </w:rPr>
              <w:t>100 млн долл. США</w:t>
            </w:r>
          </w:p>
        </w:tc>
        <w:tc>
          <w:tcPr>
            <w:tcW w:w="127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темпы роста, %</w:t>
            </w:r>
          </w:p>
        </w:tc>
        <w:tc>
          <w:tcPr>
            <w:tcW w:w="1276" w:type="dxa"/>
            <w:shd w:val="clear" w:color="auto" w:fill="auto"/>
          </w:tcPr>
          <w:p w:rsidR="002623A6" w:rsidRPr="00745949" w:rsidRDefault="002623A6" w:rsidP="00745949">
            <w:pPr>
              <w:pStyle w:val="2"/>
              <w:widowControl w:val="0"/>
              <w:suppressAutoHyphens/>
              <w:spacing w:before="0" w:after="0" w:line="360" w:lineRule="auto"/>
              <w:rPr>
                <w:rFonts w:ascii="Times New Roman" w:hAnsi="Times New Roman" w:cs="Times New Roman"/>
                <w:b w:val="0"/>
                <w:i w:val="0"/>
                <w:color w:val="000000"/>
                <w:sz w:val="20"/>
              </w:rPr>
            </w:pPr>
            <w:r w:rsidRPr="00745949">
              <w:rPr>
                <w:rFonts w:ascii="Times New Roman" w:hAnsi="Times New Roman" w:cs="Times New Roman"/>
                <w:b w:val="0"/>
                <w:i w:val="0"/>
                <w:color w:val="000000"/>
                <w:sz w:val="20"/>
              </w:rPr>
              <w:t>сумма</w:t>
            </w:r>
          </w:p>
        </w:tc>
        <w:tc>
          <w:tcPr>
            <w:tcW w:w="19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доля в общем</w:t>
            </w: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обороте, %</w:t>
            </w:r>
          </w:p>
        </w:tc>
        <w:tc>
          <w:tcPr>
            <w:tcW w:w="14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темпы</w:t>
            </w: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роста, %</w:t>
            </w:r>
          </w:p>
        </w:tc>
      </w:tr>
      <w:tr w:rsidR="002623A6" w:rsidRPr="00745949" w:rsidTr="00745949">
        <w:trPr>
          <w:trHeight w:val="251"/>
          <w:jc w:val="center"/>
        </w:trPr>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Итого</w:t>
            </w:r>
          </w:p>
        </w:tc>
        <w:tc>
          <w:tcPr>
            <w:tcW w:w="164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20216,2</w:t>
            </w:r>
          </w:p>
        </w:tc>
        <w:tc>
          <w:tcPr>
            <w:tcW w:w="127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17,95</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14105,8</w:t>
            </w:r>
          </w:p>
        </w:tc>
        <w:tc>
          <w:tcPr>
            <w:tcW w:w="19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w:t>
            </w:r>
          </w:p>
        </w:tc>
        <w:tc>
          <w:tcPr>
            <w:tcW w:w="14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12,4</w:t>
            </w:r>
          </w:p>
        </w:tc>
      </w:tr>
      <w:tr w:rsidR="002623A6" w:rsidRPr="00745949" w:rsidTr="00745949">
        <w:trPr>
          <w:trHeight w:val="251"/>
          <w:jc w:val="center"/>
        </w:trPr>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64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10478,5</w:t>
            </w:r>
          </w:p>
        </w:tc>
        <w:tc>
          <w:tcPr>
            <w:tcW w:w="127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14,0</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7906,2</w:t>
            </w:r>
          </w:p>
        </w:tc>
        <w:tc>
          <w:tcPr>
            <w:tcW w:w="19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55,3</w:t>
            </w:r>
          </w:p>
        </w:tc>
        <w:tc>
          <w:tcPr>
            <w:tcW w:w="14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13,6</w:t>
            </w:r>
          </w:p>
        </w:tc>
      </w:tr>
      <w:tr w:rsidR="002623A6" w:rsidRPr="00745949" w:rsidTr="00745949">
        <w:trPr>
          <w:trHeight w:val="273"/>
          <w:jc w:val="center"/>
        </w:trPr>
        <w:tc>
          <w:tcPr>
            <w:tcW w:w="16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Импорт</w:t>
            </w:r>
          </w:p>
        </w:tc>
        <w:tc>
          <w:tcPr>
            <w:tcW w:w="164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9737,7</w:t>
            </w:r>
          </w:p>
        </w:tc>
        <w:tc>
          <w:tcPr>
            <w:tcW w:w="127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20,95</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6199,6</w:t>
            </w:r>
          </w:p>
        </w:tc>
        <w:tc>
          <w:tcPr>
            <w:tcW w:w="19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54,7</w:t>
            </w:r>
          </w:p>
        </w:tc>
        <w:tc>
          <w:tcPr>
            <w:tcW w:w="14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10,8</w:t>
            </w:r>
          </w:p>
        </w:tc>
      </w:tr>
      <w:tr w:rsidR="002623A6" w:rsidRPr="00745949" w:rsidTr="00745949">
        <w:trPr>
          <w:trHeight w:val="285"/>
          <w:jc w:val="center"/>
        </w:trPr>
        <w:tc>
          <w:tcPr>
            <w:tcW w:w="9210" w:type="dxa"/>
            <w:gridSpan w:val="6"/>
            <w:shd w:val="clear" w:color="auto" w:fill="auto"/>
          </w:tcPr>
          <w:p w:rsidR="002623A6" w:rsidRPr="00745949" w:rsidRDefault="002623A6" w:rsidP="00745949">
            <w:pPr>
              <w:keepNext/>
              <w:widowControl w:val="0"/>
              <w:tabs>
                <w:tab w:val="left" w:pos="1980"/>
              </w:tabs>
              <w:suppressAutoHyphens/>
              <w:spacing w:line="360" w:lineRule="auto"/>
              <w:rPr>
                <w:i/>
                <w:color w:val="000000"/>
                <w:sz w:val="20"/>
                <w:szCs w:val="28"/>
              </w:rPr>
            </w:pPr>
            <w:r w:rsidRPr="00745949">
              <w:rPr>
                <w:color w:val="000000"/>
                <w:sz w:val="20"/>
                <w:szCs w:val="28"/>
              </w:rPr>
              <w:t>Примечание – составлено по данным</w:t>
            </w:r>
            <w:r w:rsidR="00E51F9E" w:rsidRPr="00745949">
              <w:rPr>
                <w:color w:val="000000"/>
                <w:sz w:val="20"/>
                <w:szCs w:val="28"/>
              </w:rPr>
              <w:t xml:space="preserve"> </w:t>
            </w:r>
            <w:r w:rsidRPr="00745949">
              <w:rPr>
                <w:color w:val="000000"/>
                <w:sz w:val="20"/>
                <w:szCs w:val="28"/>
              </w:rPr>
              <w:t>источника [51]</w:t>
            </w:r>
          </w:p>
        </w:tc>
      </w:tr>
    </w:tbl>
    <w:p w:rsidR="00E51F9E" w:rsidRPr="00745949" w:rsidRDefault="002623A6" w:rsidP="008F0B30">
      <w:pPr>
        <w:pStyle w:val="a7"/>
        <w:keepNext/>
        <w:widowControl w:val="0"/>
        <w:suppressAutoHyphens/>
        <w:spacing w:line="360" w:lineRule="auto"/>
        <w:ind w:firstLine="709"/>
      </w:pPr>
      <w:r w:rsidRPr="00745949">
        <w:t>За последние годы увеличился ПИИ в КНР в среднем в год на 30%. Но по сравнению с мировыми показателями ПИИ на КНР приходиться всего лишь 5% от общих объемов ПИИ, 30% – США, Германия – 17%, Великобритания – 9%, Франция – 8%, Канада – 6%. Исходя из указанных фактов львиная доля ПИИ приходиться на развитые страны – 87%, и лишь шестая часть – 17%</w:t>
      </w:r>
      <w:r w:rsidR="00E51F9E" w:rsidRPr="00745949">
        <w:t xml:space="preserve"> </w:t>
      </w:r>
      <w:r w:rsidRPr="00745949">
        <w:t>на развивающиеся страны.</w:t>
      </w:r>
    </w:p>
    <w:p w:rsidR="002623A6" w:rsidRPr="00745949" w:rsidRDefault="002623A6" w:rsidP="008F0B30">
      <w:pPr>
        <w:keepNext/>
        <w:widowControl w:val="0"/>
        <w:tabs>
          <w:tab w:val="left" w:pos="1980"/>
        </w:tabs>
        <w:suppressAutoHyphens/>
        <w:spacing w:line="360" w:lineRule="auto"/>
        <w:ind w:firstLine="709"/>
        <w:jc w:val="both"/>
        <w:rPr>
          <w:color w:val="000000"/>
          <w:sz w:val="28"/>
          <w:szCs w:val="28"/>
        </w:rPr>
      </w:pPr>
      <w:r w:rsidRPr="00745949">
        <w:rPr>
          <w:color w:val="000000"/>
          <w:sz w:val="28"/>
          <w:szCs w:val="28"/>
        </w:rPr>
        <w:t>Одновременно осуществляется политика вывоза капитала. Так, по данным министерства</w:t>
      </w:r>
      <w:r w:rsidR="00E51F9E" w:rsidRPr="00745949">
        <w:rPr>
          <w:color w:val="000000"/>
          <w:sz w:val="28"/>
          <w:szCs w:val="28"/>
        </w:rPr>
        <w:t xml:space="preserve"> </w:t>
      </w:r>
      <w:r w:rsidRPr="00745949">
        <w:rPr>
          <w:color w:val="000000"/>
          <w:sz w:val="28"/>
          <w:szCs w:val="28"/>
        </w:rPr>
        <w:t>в 2005г. были зарегистрированы за рубежом 1067 предприятий с 100%-ным участием китайского капитала, договорная сумма инвестиций китайской стороны составила 6,954 млрд. долл. США, или на 87,3% больше, чем в предыдущем году. Китайские прямые инвестиции сосредоточиваются в основном в Азии – 2,453 млрд. долл. США, или 60,3% от общего объема инвестиций</w:t>
      </w:r>
      <w:r w:rsidR="00E51F9E" w:rsidRPr="00745949">
        <w:rPr>
          <w:color w:val="000000"/>
          <w:sz w:val="28"/>
          <w:szCs w:val="28"/>
        </w:rPr>
        <w:t xml:space="preserve"> </w:t>
      </w:r>
      <w:r w:rsidRPr="00745949">
        <w:rPr>
          <w:color w:val="000000"/>
          <w:sz w:val="28"/>
          <w:szCs w:val="28"/>
        </w:rPr>
        <w:t>вложено в Сянган, Республику Корея, Таиланд, Камбоджу, Японию, Монголию, Вьетнам, Йемен, Индонезию и др.; 659 млн. долл. США (16,2%) – в Латинскую Америку – Кайман, Британские и Виргинские острова, Венесуэлу и др.; 280 млн. долл. США (6,9%) – в Африку – в Судан, Алжир, Нигерию, ЮАР, Замбию и др.; 270 млн. долл. США (6,7%) – в Северную Америку – в США и Канаду; 257 млн. долл. США (6,3%) – в Европу – в Россию, Германию, Великобританию, Казахстан и др.; 148 млн. долл. США (3,6%) в Океанию – в Австралию и Новую Зеландию. 1,178 млрд. долл. США (29,0% от общего объема китайских прямых инвестиций за рубежом) вкладываются, главным образом, в отрасль машиностроения; 1,169 млрд. долл. США (28,7%) – в горнорудную промышленность; 1,071 млрд. долл. США (26,3%) – в отрасли информатики и освоения программного обеспечения; остальная часть – в отрасли торговых услуг, оптовой и розничной торговли, транспорта, земледелия, лесного хозяйства, животноводства и рыбного хозяйства, а также строительства.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bCs/>
          <w:color w:val="000000"/>
          <w:sz w:val="28"/>
          <w:szCs w:val="28"/>
        </w:rPr>
        <w:t xml:space="preserve">Объем прямых нефинансовых инвестиций Китая за границей в 2005г. составил около 7 млрд. долл. США. </w:t>
      </w:r>
      <w:r w:rsidRPr="00745949">
        <w:rPr>
          <w:color w:val="000000"/>
          <w:sz w:val="28"/>
          <w:szCs w:val="28"/>
        </w:rPr>
        <w:t>В 2002-2005гг. китайские предприятия вложили 17,9 млрд. долл. США в проекты за границей, ежегодные темпы роста составляли в среднем 36%. В период десятой «пятилетки» (2001–2005гг.) в стране насчитывалось 30 тысяч предприятий, занимающихся</w:t>
      </w:r>
      <w:r w:rsidR="00E51F9E" w:rsidRPr="00745949">
        <w:rPr>
          <w:color w:val="000000"/>
          <w:sz w:val="28"/>
          <w:szCs w:val="28"/>
        </w:rPr>
        <w:t xml:space="preserve"> </w:t>
      </w:r>
      <w:r w:rsidRPr="00745949">
        <w:rPr>
          <w:color w:val="000000"/>
          <w:sz w:val="28"/>
          <w:szCs w:val="28"/>
        </w:rPr>
        <w:t>транснациональным бизнесом.</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По данным </w:t>
      </w:r>
      <w:r w:rsidRPr="00745949">
        <w:rPr>
          <w:color w:val="000000"/>
          <w:sz w:val="28"/>
          <w:szCs w:val="28"/>
          <w:lang w:val="en-US"/>
        </w:rPr>
        <w:t>UNCTAD</w:t>
      </w:r>
      <w:r w:rsidRPr="00745949">
        <w:rPr>
          <w:color w:val="000000"/>
          <w:sz w:val="28"/>
          <w:szCs w:val="28"/>
        </w:rPr>
        <w:t xml:space="preserve">, </w:t>
      </w:r>
      <w:r w:rsidRPr="00745949">
        <w:rPr>
          <w:color w:val="000000"/>
          <w:sz w:val="28"/>
          <w:szCs w:val="28"/>
          <w:lang w:val="en-US"/>
        </w:rPr>
        <w:t>WIR</w:t>
      </w:r>
      <w:r w:rsidRPr="00745949">
        <w:rPr>
          <w:color w:val="000000"/>
          <w:sz w:val="28"/>
          <w:szCs w:val="28"/>
        </w:rPr>
        <w:t xml:space="preserve"> 2005, Министерства коммерции КНР, Китай продолжает пользоваться устойчивым предпочтением иностранных инвесторов, благодаря устойчивым темпам экономического развития, хорошему инвестиционному климату, дешевой рабочей силе, развертыванию экономической деятельности в мировом пространстве,</w:t>
      </w:r>
      <w:r w:rsidR="00E51F9E" w:rsidRPr="00745949">
        <w:rPr>
          <w:color w:val="000000"/>
          <w:sz w:val="28"/>
          <w:szCs w:val="28"/>
        </w:rPr>
        <w:t xml:space="preserve"> </w:t>
      </w:r>
      <w:r w:rsidRPr="00745949">
        <w:rPr>
          <w:color w:val="000000"/>
          <w:sz w:val="28"/>
          <w:szCs w:val="28"/>
        </w:rPr>
        <w:t>членству в ВТО. Одновременно, в рамках стратегии «выхода китайских компаний за рубеж» производственные прямые инвестиции Китая в зарубежных странах в 2006г. выросли на 32% до 16,1 млрд. долл. США (всего вывезено свыше 70 млрд. долл. США). Министерство коммерции КНР 17 января 2007г. сообщило, что по состоянию на конец 2007, совокупный объем прямых китайских инвестиций за рубежом превысил 50 млрд. долл. США. Число предприятий с участием китайского капитала за рубежом составило свыше 10 тысяч.</w:t>
      </w:r>
    </w:p>
    <w:p w:rsidR="00E51F9E" w:rsidRPr="00745949" w:rsidRDefault="002623A6" w:rsidP="008F0B30">
      <w:pPr>
        <w:pStyle w:val="a7"/>
        <w:keepNext/>
        <w:widowControl w:val="0"/>
        <w:suppressAutoHyphens/>
        <w:spacing w:line="360" w:lineRule="auto"/>
        <w:ind w:firstLine="709"/>
      </w:pPr>
      <w:r w:rsidRPr="00745949">
        <w:t>Все эти годы объемы инвестиций китайских предприятий в абсолютном объеме возрастали, однако сумма инвестированного капитала предприятиями с участием иностранного капитала</w:t>
      </w:r>
      <w:r w:rsidR="00E51F9E" w:rsidRPr="00745949">
        <w:t xml:space="preserve"> </w:t>
      </w:r>
      <w:r w:rsidRPr="00745949">
        <w:t>в оборудовании</w:t>
      </w:r>
      <w:r w:rsidR="00E51F9E" w:rsidRPr="00745949">
        <w:t xml:space="preserve"> </w:t>
      </w:r>
      <w:r w:rsidRPr="00745949">
        <w:t>остается на уровне 10-12%. Потому для обеспечения устойчивого роста экономики правительством принята программа диверсификации отраслей, действует механизм привлечения инвестиций и регулирования этих потоков.</w:t>
      </w:r>
    </w:p>
    <w:p w:rsidR="00E51F9E" w:rsidRPr="00745949" w:rsidRDefault="002623A6" w:rsidP="008F0B30">
      <w:pPr>
        <w:pStyle w:val="a7"/>
        <w:keepNext/>
        <w:widowControl w:val="0"/>
        <w:suppressAutoHyphens/>
        <w:spacing w:line="360" w:lineRule="auto"/>
        <w:ind w:firstLine="709"/>
      </w:pPr>
      <w:r w:rsidRPr="00745949">
        <w:t>Рост потоков ПИИ в развивающиеся страны объясняется многими факторами. Среди них можно назвать обострение международной конкуренции, которая во многих отраслях заставляет компании искать новые пути повышения своей конкурентоспособности. Усиление глобализации мировой экономики приводит к</w:t>
      </w:r>
      <w:r w:rsidR="00E51F9E" w:rsidRPr="00745949">
        <w:t xml:space="preserve"> </w:t>
      </w:r>
      <w:r w:rsidRPr="00745949">
        <w:t>взаимосвязанным тенденциям.</w:t>
      </w:r>
      <w:r w:rsidR="00E51F9E" w:rsidRPr="00745949">
        <w:t xml:space="preserve"> </w:t>
      </w:r>
      <w:r w:rsidRPr="00745949">
        <w:t>Возрастает глобализация рынков сбыта, возможности роста и расширения производственно-сбытовой деятельности возникают в самых разных регионах. Именно те компании, которым удается быстрее всех внедриться на перспективные быстрорастущие рынки и занять на них прочные позиции, смогут впоследствии получить дивиденды лидерства в глобальном масштабе. Еще одна связанная с этим особенность совренной глобализации заключается в том, что в сфере коммерческих услуг, глобальное партнерство подразумевает глобальное присутствие.</w:t>
      </w:r>
    </w:p>
    <w:p w:rsidR="00E51F9E" w:rsidRPr="00745949" w:rsidRDefault="002623A6" w:rsidP="008F0B30">
      <w:pPr>
        <w:pStyle w:val="a7"/>
        <w:keepNext/>
        <w:widowControl w:val="0"/>
        <w:suppressAutoHyphens/>
        <w:spacing w:line="360" w:lineRule="auto"/>
        <w:ind w:firstLine="709"/>
      </w:pPr>
      <w:r w:rsidRPr="00745949">
        <w:t>Новые вызовы глобальной конкуренции ТНК диктуют необходимость увеличения иностранных капиталовложений. Сегодня выигрывает не только тот, кто предлагает наиболее конкурентноспособный на рынке товар или услугу. Выигрывает тот, кто быстрее всех и с наименьшими издержками выводит на мировой рынок востребованные новинки и организует их сбыт, используя рычаги глобального маркетинга. В этом смысле всё большее значение играют экономии на масштабах в глобальном измерении, а также глобальные компетенции фирмы. Сокращение издержек и время вывода новинок на глобальные рынки становится ключевым фактором успеха. В этом смысле важнейшим фактором являются вложения в НИОКР, которые могут принимать различные формы: фундаментальные исследования, прикладные исследования, а также разработку товаров и процессов. Шесть ТНК ("Форд", "Пфайзер", "ДаймлерКрайслер", "Сименс", "Тойота" и "Дженерал моторс") в 2003г. израсходовали на НИОКР свыше 5 млрд. долл.</w:t>
      </w:r>
      <w:r w:rsidR="00E51F9E" w:rsidRPr="00745949">
        <w:t xml:space="preserve"> </w:t>
      </w:r>
      <w:r w:rsidRPr="00745949">
        <w:t>[52].</w:t>
      </w:r>
    </w:p>
    <w:p w:rsidR="00E51F9E" w:rsidRPr="00745949" w:rsidRDefault="002623A6" w:rsidP="008F0B30">
      <w:pPr>
        <w:pStyle w:val="a7"/>
        <w:keepNext/>
        <w:widowControl w:val="0"/>
        <w:suppressAutoHyphens/>
        <w:spacing w:line="360" w:lineRule="auto"/>
        <w:ind w:firstLine="709"/>
      </w:pPr>
      <w:r w:rsidRPr="00745949">
        <w:t>Обострение конкуренции, рост расходов на НИОКР в развитых странах и нехватка научно-технических кадров, наряду с повышением сложности НИОКР, все сильнее заставляют идти по пути специализации и интернационализации исследований и разработок. Компании всё чаще прибегают к офшорингу в организации инженерно-конструкторской деятельности. Вот несколько примеров из деловой практики: американская компания «ПСМС», производитель упаковочного оборудования, столкнулась со значительными сложностями после спада 2001г. Один из крупнейших клиентов компании потребовал снижения цен на 40% и перевода производственных мощностей в Китай. Выходом из положения стало сотрудничество с инж</w:t>
      </w:r>
      <w:r w:rsidRPr="00745949">
        <w:rPr>
          <w:lang w:val="kk-KZ"/>
        </w:rPr>
        <w:t>е</w:t>
      </w:r>
      <w:r w:rsidRPr="00745949">
        <w:t>нерным центром в Индии, что позволило снизить издержки и время на разработку новой продукции “The future of outsourcing” [53] .</w:t>
      </w:r>
    </w:p>
    <w:p w:rsidR="002623A6" w:rsidRPr="00745949" w:rsidRDefault="002623A6" w:rsidP="008F0B30">
      <w:pPr>
        <w:pStyle w:val="a7"/>
        <w:keepNext/>
        <w:widowControl w:val="0"/>
        <w:suppressAutoHyphens/>
        <w:spacing w:line="360" w:lineRule="auto"/>
        <w:ind w:firstLine="709"/>
      </w:pPr>
      <w:r w:rsidRPr="00745949">
        <w:t>Другим вариантам «аутсорсинга» является использование инженерных ресурсов ближнего зарубежья с более низкими затратами. Так, часть информационных разработок нашумевшей скандинавской компнии «Скайп», недавно купленной «иБэй» за 2,6 млрд. долл. США, осуществлялась в Эстонии. Другие примеры: создание компанией "Тойота" Азиатско-Тихоокеанского технического центра в Таиланде, сети НИОКР компанией "Моторола" в Китае и шестого глобального исследовательского центра компанией "Майкрософт" в Бангалоре (Индия).</w:t>
      </w:r>
    </w:p>
    <w:p w:rsidR="002623A6" w:rsidRPr="00745949" w:rsidRDefault="002623A6" w:rsidP="008F0B30">
      <w:pPr>
        <w:pStyle w:val="a7"/>
        <w:keepNext/>
        <w:widowControl w:val="0"/>
        <w:suppressAutoHyphens/>
        <w:spacing w:line="360" w:lineRule="auto"/>
        <w:ind w:firstLine="709"/>
      </w:pPr>
      <w:r w:rsidRPr="00745949">
        <w:t>Усиление глобальной конкуренции приводит также к острой борьбе за снижение идержек и прежде всего затрат на заработную плату. Это, в свою очередь, создает новые рабочие места в странах-получателях ПИИ и является дополнительным фактором привлекательности таких инвестиций. Растущая армия квалифицированных кадров и рабочей силы, предлагающих свои услуги по вполне конкурентной цене, продолжающаяся глобализация производственных процессов в промышленности и быстрый рост довольно емких рынков в ряде развивающихся стран повышают их привлекательность как новых центров НИОКР и притока ПИИ.</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Если в конце мая 2000г. в КНР действовало более 35 тысяч совместных предприятий из более 180 стран мира, то только за 2006г. было создано 41485 предприятий с участием ПИИ, что на 5,8% меньше, чем годом ранее. Общий объем реально использованных ПИИ составил 69 млрд. 470 млн. долл. США, на 4,1% меньше, чем в 2005г. Привлечение ПИИ в 2006, 2007 и 2008 гг. сохранилось на высоком уровне, т.е. соответственно, составило 63 млрд. долл. США,</w:t>
      </w:r>
      <w:r w:rsidR="00E51F9E" w:rsidRPr="00745949">
        <w:rPr>
          <w:color w:val="000000"/>
          <w:sz w:val="28"/>
          <w:szCs w:val="28"/>
        </w:rPr>
        <w:t xml:space="preserve"> </w:t>
      </w:r>
      <w:r w:rsidRPr="00745949">
        <w:rPr>
          <w:color w:val="000000"/>
          <w:sz w:val="28"/>
          <w:szCs w:val="28"/>
        </w:rPr>
        <w:t>74,6 млрд. долл. США и 80 млрд. долл. США.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Однако, с конца 2008г. началось резкое сокращение иностранных капиталовложений, которые наряду с экспортом длительное время были движущими силами китайского «экономического чуда». В Китае отмечен был прирост поступлений</w:t>
      </w:r>
      <w:r w:rsidR="00E51F9E" w:rsidRPr="00745949">
        <w:rPr>
          <w:color w:val="000000"/>
          <w:sz w:val="28"/>
          <w:szCs w:val="28"/>
        </w:rPr>
        <w:t xml:space="preserve"> </w:t>
      </w:r>
      <w:r w:rsidRPr="00745949">
        <w:rPr>
          <w:color w:val="000000"/>
          <w:sz w:val="28"/>
          <w:szCs w:val="28"/>
        </w:rPr>
        <w:t>ПИИ лишь в сентябре 2009г., и</w:t>
      </w:r>
      <w:r w:rsidR="00E51F9E" w:rsidRPr="00745949">
        <w:rPr>
          <w:color w:val="000000"/>
          <w:sz w:val="28"/>
          <w:szCs w:val="28"/>
        </w:rPr>
        <w:t xml:space="preserve"> </w:t>
      </w:r>
      <w:r w:rsidRPr="00745949">
        <w:rPr>
          <w:color w:val="000000"/>
          <w:sz w:val="28"/>
          <w:szCs w:val="28"/>
        </w:rPr>
        <w:t>их сумма составила 7,9 млрд. долл. США, что на 18,9% превышает показатель того же периода прошлого года.</w:t>
      </w:r>
    </w:p>
    <w:p w:rsidR="00E51F9E" w:rsidRPr="00745949" w:rsidRDefault="002623A6" w:rsidP="008F0B30">
      <w:pPr>
        <w:pStyle w:val="a7"/>
        <w:keepNext/>
        <w:widowControl w:val="0"/>
        <w:suppressAutoHyphens/>
        <w:spacing w:line="360" w:lineRule="auto"/>
        <w:ind w:firstLine="709"/>
      </w:pPr>
      <w:r w:rsidRPr="00745949">
        <w:t>По данным мониторга КНР, несмотря на появившиеся признаки улучшения ситуации, объем использованных прямых иностранных инвестиций за первые девять месяцев текущего года упал на 14% и составил 63,8 млрд. долларов США. Эксперты связывают эту ситуацию с экономическим спадом в ведущих странах мира под влиянием мирового финансового кризиса и проблемами с ликвидностью на международных финансовых рынках.</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Хотя ПИИ по итогам 2009г. сократятся на 47%, до 900 млрд. долл. США, по сравнению с 1,7 трлн. долл. США в прошлом году, сообщает агентство Bloomberg со ссылкой на отчет ЮНКТАД, к докризисному уровню показатель вернется только к 2011г. и достигнет 1,8 трлн. долл. США. За первый квартал 2009 года падение по сравнению с аналогичным периодом прошлого года составило 44%. Сократившиеся корпоративные прибыли, а также обрушение мировых фондовых рынков значительно сократили и размер, и перспективы международных слияний и поглощений - основного вида прямых иностранных инвестиций не только в развитых, но и развивающихся странах при расчете прямых иностранных инвестиций учитываются также инвестиции иностранных граждан, вкладывающих деньги в предприятия других стран, а также в совместные предприятия, работающие одновременно и на родине инвестора, и за рубежом.</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 2008г. инвестиции упали на 14% после пятилетнего периода роста, который окончился в 2007г., когда был достигнут исторический максимум прямых иностранных инвестиций общим объемом в 2 трлн. долл. США.</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Позже других это снижение ощутили переходные экономики юго-восточной Европы и СНГ, где уменьшение началось только в конце 2008-начале 2009 гг. Мировой кризис изменил и саму структуру инвестиций. Теперь 43% приходится на долю развивающихся и переходных экономик, таких как Россия и Китай.</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Лидером по количеству привлеченных инвестиций в 2008г. остались США. Им удалось привлечь 621 млрд. долл. США.</w:t>
      </w:r>
      <w:r w:rsidR="00E51F9E" w:rsidRPr="00745949">
        <w:rPr>
          <w:color w:val="000000"/>
          <w:sz w:val="28"/>
          <w:szCs w:val="28"/>
        </w:rPr>
        <w:t xml:space="preserve"> </w:t>
      </w:r>
      <w:r w:rsidRPr="00745949">
        <w:rPr>
          <w:color w:val="000000"/>
          <w:sz w:val="28"/>
          <w:szCs w:val="28"/>
        </w:rPr>
        <w:t>Китай и Россия также пополнили группу лидеров, получив 108 млрд. долл. США и 70 млрд. долл. США, соответственно.</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 xml:space="preserve">Крупнейшим инвестором также остались США, в </w:t>
      </w:r>
      <w:r w:rsidRPr="00745949">
        <w:rPr>
          <w:color w:val="000000"/>
          <w:sz w:val="28"/>
          <w:szCs w:val="28"/>
          <w:lang w:val="kk-KZ"/>
        </w:rPr>
        <w:t>2008</w:t>
      </w:r>
      <w:r w:rsidRPr="00745949">
        <w:rPr>
          <w:color w:val="000000"/>
          <w:sz w:val="28"/>
          <w:szCs w:val="28"/>
        </w:rPr>
        <w:t>г. они инвестировали 312 млрд. долл. США, что меньше, чем в 2007г., когда прямые иностранные инвестиции были на уровне 378 млрд. долл. США. Основные формы использования КНР иностранных иностранных капиталов является:</w:t>
      </w:r>
      <w:r w:rsidR="00E51F9E" w:rsidRPr="00745949">
        <w:rPr>
          <w:color w:val="000000"/>
          <w:sz w:val="28"/>
          <w:szCs w:val="28"/>
        </w:rPr>
        <w:t xml:space="preserve"> </w:t>
      </w:r>
      <w:r w:rsidRPr="00745949">
        <w:rPr>
          <w:color w:val="000000"/>
          <w:sz w:val="28"/>
          <w:szCs w:val="28"/>
        </w:rPr>
        <w:t>иностранные займы правительства; кредиты, предоставляемые международными организациями; иностранные займы коммерческих банков; прямые иностранные инвестиции и экспортные кредиты.</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Основной способ при отсутствии средств - использование иностранного капитала для решения социальной модернизации в формах, как:</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финансовый кредит, в том числе в виде экспортных кредитов, государственные займы, межбанковские сделки, на международном рынке по сбору средств от международных займов организации;</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использование кредитов: товарные кредиты или кредиты для бизнеса переработки и сборки;</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прямые инвестиции, включая иностранные совместные предприятия и предприятия нерезиденты;</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для</w:t>
      </w:r>
      <w:r w:rsidR="00E51F9E" w:rsidRPr="00745949">
        <w:rPr>
          <w:color w:val="000000"/>
          <w:sz w:val="28"/>
          <w:szCs w:val="28"/>
        </w:rPr>
        <w:t xml:space="preserve"> </w:t>
      </w:r>
      <w:r w:rsidRPr="00745949">
        <w:rPr>
          <w:color w:val="000000"/>
          <w:sz w:val="28"/>
          <w:szCs w:val="28"/>
        </w:rPr>
        <w:t>международных связей социального экономического строительства и использования иностранных инвестиций, возможно, из-за отсутствия средств на строительство, чтобы обеспечить,</w:t>
      </w:r>
      <w:r w:rsidR="00E51F9E" w:rsidRPr="00745949">
        <w:rPr>
          <w:color w:val="000000"/>
          <w:sz w:val="28"/>
          <w:szCs w:val="28"/>
        </w:rPr>
        <w:t xml:space="preserve"> </w:t>
      </w:r>
      <w:r w:rsidRPr="00745949">
        <w:rPr>
          <w:color w:val="000000"/>
          <w:sz w:val="28"/>
          <w:szCs w:val="28"/>
        </w:rPr>
        <w:t>ряд ключевых, наиболее важных проектов.</w:t>
      </w:r>
      <w:r w:rsidR="00E51F9E" w:rsidRPr="00745949">
        <w:rPr>
          <w:color w:val="000000"/>
          <w:sz w:val="28"/>
          <w:szCs w:val="28"/>
        </w:rPr>
        <w:t xml:space="preserve"> </w:t>
      </w:r>
      <w:r w:rsidRPr="00745949">
        <w:rPr>
          <w:color w:val="000000"/>
          <w:sz w:val="28"/>
          <w:szCs w:val="28"/>
        </w:rPr>
        <w:t>Они могут способствовать развитию в высокотехнологичных новых отраслях и секторах развития, оптимизации структуры промышленности и может способствовать развитию внутренних ресурсов, укрепления самостоятельности.</w:t>
      </w:r>
    </w:p>
    <w:p w:rsidR="00E51F9E" w:rsidRPr="00745949" w:rsidRDefault="002623A6" w:rsidP="008F0B30">
      <w:pPr>
        <w:pStyle w:val="a7"/>
        <w:keepNext/>
        <w:widowControl w:val="0"/>
        <w:suppressAutoHyphens/>
        <w:spacing w:line="360" w:lineRule="auto"/>
        <w:ind w:firstLine="709"/>
      </w:pPr>
      <w:r w:rsidRPr="00745949">
        <w:t>При оценке перспектив экономического развития Китая на ближайший период можно полагать, что общее направление его экономической политики</w:t>
      </w:r>
      <w:r w:rsidR="00E51F9E" w:rsidRPr="00745949">
        <w:t xml:space="preserve"> </w:t>
      </w:r>
      <w:r w:rsidRPr="00745949">
        <w:t>останется неизменным. Перечислим наиболее важные, на нащ взгляд.</w:t>
      </w:r>
    </w:p>
    <w:p w:rsidR="002623A6" w:rsidRPr="00745949" w:rsidRDefault="002623A6" w:rsidP="008F0B30">
      <w:pPr>
        <w:pStyle w:val="a7"/>
        <w:keepNext/>
        <w:widowControl w:val="0"/>
        <w:suppressAutoHyphens/>
        <w:spacing w:line="360" w:lineRule="auto"/>
        <w:ind w:firstLine="709"/>
      </w:pPr>
      <w:r w:rsidRPr="00745949">
        <w:rPr>
          <w:b/>
          <w:bCs/>
        </w:rPr>
        <w:t>Формирование свободной экономической зоны (СЭ</w:t>
      </w:r>
      <w:r w:rsidRPr="00745949">
        <w:t>З). При создании СЭЗ преследовались практически все цели, связанные обычно с привлечением иностранного капитала: освоение современных технологий и управленческого опыта, рост валютных доходов, отработка мероприятий хозяйственной реформы и др. Кроме того, предполагалось, что сотрудничество с инвесторами из Гонконга, Макао и Тайваня может стать важным</w:t>
      </w:r>
      <w:r w:rsidR="00E51F9E" w:rsidRPr="00745949">
        <w:t xml:space="preserve"> </w:t>
      </w:r>
      <w:r w:rsidRPr="00745949">
        <w:t>моментом</w:t>
      </w:r>
      <w:r w:rsidR="00E51F9E" w:rsidRPr="00745949">
        <w:t xml:space="preserve"> </w:t>
      </w:r>
      <w:r w:rsidRPr="00745949">
        <w:t>в</w:t>
      </w:r>
      <w:r w:rsidR="00E51F9E" w:rsidRPr="00745949">
        <w:t xml:space="preserve"> </w:t>
      </w:r>
      <w:r w:rsidRPr="00745949">
        <w:t>процессе</w:t>
      </w:r>
      <w:r w:rsidR="00E51F9E" w:rsidRPr="00745949">
        <w:t xml:space="preserve"> </w:t>
      </w:r>
      <w:r w:rsidRPr="00745949">
        <w:t>воссоединения</w:t>
      </w:r>
      <w:r w:rsidR="00E51F9E" w:rsidRPr="00745949">
        <w:t xml:space="preserve"> </w:t>
      </w:r>
      <w:r w:rsidRPr="00745949">
        <w:t>страны.</w:t>
      </w:r>
      <w:r w:rsidRPr="00745949">
        <w:tab/>
        <w:t>Система льгот для иностранных инвесторов в СЭЗ включает:</w:t>
      </w:r>
    </w:p>
    <w:p w:rsidR="002623A6" w:rsidRPr="00745949" w:rsidRDefault="002623A6" w:rsidP="008F0B30">
      <w:pPr>
        <w:pStyle w:val="a7"/>
        <w:keepNext/>
        <w:widowControl w:val="0"/>
        <w:numPr>
          <w:ilvl w:val="0"/>
          <w:numId w:val="15"/>
        </w:numPr>
        <w:tabs>
          <w:tab w:val="clear" w:pos="720"/>
          <w:tab w:val="num" w:pos="851"/>
        </w:tabs>
        <w:suppressAutoHyphens/>
        <w:spacing w:line="360" w:lineRule="auto"/>
        <w:ind w:left="0" w:firstLine="709"/>
      </w:pPr>
      <w:r w:rsidRPr="00745949">
        <w:t>налоговые льготы - подоходный налог с предприятий, основанных с иностранным участием составляет 15% прибыли по сравнению с 30% во внутренних районах;</w:t>
      </w:r>
    </w:p>
    <w:p w:rsidR="002623A6" w:rsidRPr="00745949" w:rsidRDefault="002623A6" w:rsidP="008F0B30">
      <w:pPr>
        <w:pStyle w:val="a7"/>
        <w:keepNext/>
        <w:widowControl w:val="0"/>
        <w:numPr>
          <w:ilvl w:val="0"/>
          <w:numId w:val="15"/>
        </w:numPr>
        <w:tabs>
          <w:tab w:val="clear" w:pos="720"/>
          <w:tab w:val="num" w:pos="851"/>
        </w:tabs>
        <w:suppressAutoHyphens/>
        <w:spacing w:line="360" w:lineRule="auto"/>
        <w:ind w:left="0" w:firstLine="709"/>
      </w:pPr>
      <w:r w:rsidRPr="00745949">
        <w:t>таможенные льготы - предприятия с иностранным участием имеют право на беспошлинный ввоз сырья, материалов и оборудования для производства экспортной продукции; экспорт готовой продукции осуществляется беспошлинно;</w:t>
      </w:r>
    </w:p>
    <w:p w:rsidR="002623A6" w:rsidRPr="00745949" w:rsidRDefault="002623A6" w:rsidP="008F0B30">
      <w:pPr>
        <w:pStyle w:val="a7"/>
        <w:keepNext/>
        <w:widowControl w:val="0"/>
        <w:numPr>
          <w:ilvl w:val="0"/>
          <w:numId w:val="15"/>
        </w:numPr>
        <w:tabs>
          <w:tab w:val="clear" w:pos="720"/>
          <w:tab w:val="num" w:pos="851"/>
        </w:tabs>
        <w:suppressAutoHyphens/>
        <w:spacing w:line="360" w:lineRule="auto"/>
        <w:ind w:left="0" w:firstLine="709"/>
      </w:pPr>
      <w:r w:rsidRPr="00745949">
        <w:t>льготы в землепользовании: в СЭЗ понижены тарифы арендной платы за землю для СП, допускается аренда крупных участков земли на срок до 70 лет для хозяйственного освоения с правом передачи в субаренду;</w:t>
      </w:r>
    </w:p>
    <w:p w:rsidR="002623A6" w:rsidRPr="00745949" w:rsidRDefault="002623A6" w:rsidP="008F0B30">
      <w:pPr>
        <w:pStyle w:val="a7"/>
        <w:keepNext/>
        <w:widowControl w:val="0"/>
        <w:numPr>
          <w:ilvl w:val="0"/>
          <w:numId w:val="15"/>
        </w:numPr>
        <w:tabs>
          <w:tab w:val="clear" w:pos="720"/>
          <w:tab w:val="num" w:pos="851"/>
        </w:tabs>
        <w:suppressAutoHyphens/>
        <w:spacing w:line="360" w:lineRule="auto"/>
        <w:ind w:left="0" w:firstLine="709"/>
      </w:pPr>
      <w:r w:rsidRPr="00745949">
        <w:t>упрощенный визовый режим - иностранные граждане могут получить визу прямо на границе, предъявив паспорт и письменное приглашение администрации СЭЗ, с территории КНР въезд в СЭЗ для них осуществляется беспрепятственно, для китайских граждан требуется специальное разрешение.</w:t>
      </w:r>
    </w:p>
    <w:p w:rsidR="002623A6" w:rsidRPr="00745949" w:rsidRDefault="002623A6" w:rsidP="008F0B30">
      <w:pPr>
        <w:pStyle w:val="a7"/>
        <w:keepNext/>
        <w:widowControl w:val="0"/>
        <w:suppressAutoHyphens/>
        <w:spacing w:line="360" w:lineRule="auto"/>
        <w:ind w:firstLine="709"/>
      </w:pPr>
      <w:r w:rsidRPr="00745949">
        <w:t>В отличии от СЭЗ, создававшихся в начале 80-х гг. прошлого столетия на основе небольших поселков городского типа (кроме Сямэня), Китай начал формирование «открытых» городов, которые представляют собой многонаселенные старые промышленные центры:</w:t>
      </w:r>
    </w:p>
    <w:p w:rsidR="002623A6" w:rsidRPr="00745949" w:rsidRDefault="002623A6" w:rsidP="008F0B30">
      <w:pPr>
        <w:pStyle w:val="a7"/>
        <w:keepNext/>
        <w:widowControl w:val="0"/>
        <w:numPr>
          <w:ilvl w:val="1"/>
          <w:numId w:val="15"/>
        </w:numPr>
        <w:tabs>
          <w:tab w:val="clear" w:pos="1505"/>
          <w:tab w:val="num" w:pos="993"/>
        </w:tabs>
        <w:suppressAutoHyphens/>
        <w:spacing w:line="360" w:lineRule="auto"/>
        <w:ind w:left="0" w:firstLine="709"/>
      </w:pPr>
      <w:r w:rsidRPr="00745949">
        <w:t>города с комплексной многоотраслевой структурой промышленности (Шанхай, Тяньцзинь, Гуанчжоу);</w:t>
      </w:r>
    </w:p>
    <w:p w:rsidR="00E51F9E" w:rsidRPr="00745949" w:rsidRDefault="002623A6" w:rsidP="008F0B30">
      <w:pPr>
        <w:pStyle w:val="a7"/>
        <w:keepNext/>
        <w:widowControl w:val="0"/>
        <w:numPr>
          <w:ilvl w:val="1"/>
          <w:numId w:val="15"/>
        </w:numPr>
        <w:tabs>
          <w:tab w:val="clear" w:pos="1505"/>
          <w:tab w:val="num" w:pos="993"/>
        </w:tabs>
        <w:suppressAutoHyphens/>
        <w:spacing w:line="360" w:lineRule="auto"/>
        <w:ind w:left="0" w:firstLine="709"/>
      </w:pPr>
      <w:r w:rsidRPr="00745949">
        <w:t>крупные порты (Далянь и Циндао), обладающие развитой, но несбалансированной промышленной базой;</w:t>
      </w:r>
    </w:p>
    <w:p w:rsidR="002623A6" w:rsidRPr="00745949" w:rsidRDefault="002623A6" w:rsidP="008F0B30">
      <w:pPr>
        <w:pStyle w:val="a7"/>
        <w:keepNext/>
        <w:widowControl w:val="0"/>
        <w:numPr>
          <w:ilvl w:val="1"/>
          <w:numId w:val="15"/>
        </w:numPr>
        <w:tabs>
          <w:tab w:val="clear" w:pos="1505"/>
          <w:tab w:val="num" w:pos="993"/>
        </w:tabs>
        <w:suppressAutoHyphens/>
        <w:spacing w:line="360" w:lineRule="auto"/>
        <w:ind w:left="0" w:firstLine="709"/>
      </w:pPr>
      <w:r w:rsidRPr="00745949">
        <w:t>средние по размерам (Яньтай, Наньтун, Нинбо, Чжаньцзян) и небольшие (Фучжоу, Вэньчжоу, Бэйхай) порты с промышленностью, специализирующейся на трудоемких отраслях;</w:t>
      </w:r>
    </w:p>
    <w:p w:rsidR="002623A6" w:rsidRPr="00745949" w:rsidRDefault="002623A6" w:rsidP="008F0B30">
      <w:pPr>
        <w:pStyle w:val="a7"/>
        <w:keepNext/>
        <w:widowControl w:val="0"/>
        <w:numPr>
          <w:ilvl w:val="1"/>
          <w:numId w:val="15"/>
        </w:numPr>
        <w:tabs>
          <w:tab w:val="clear" w:pos="1505"/>
          <w:tab w:val="num" w:pos="993"/>
        </w:tabs>
        <w:suppressAutoHyphens/>
        <w:spacing w:line="360" w:lineRule="auto"/>
        <w:ind w:left="0" w:firstLine="709"/>
      </w:pPr>
      <w:r w:rsidRPr="00745949">
        <w:t>крупный (Циньхуандао) и средний (Ляньюньган) по размерам порты со слаборазвитой промышленной базой, главной отраслью специализации которых являются грузовые перевозки.</w:t>
      </w:r>
    </w:p>
    <w:p w:rsidR="002623A6" w:rsidRPr="00745949" w:rsidRDefault="002623A6" w:rsidP="008F0B30">
      <w:pPr>
        <w:pStyle w:val="a7"/>
        <w:keepNext/>
        <w:widowControl w:val="0"/>
        <w:suppressAutoHyphens/>
        <w:spacing w:line="360" w:lineRule="auto"/>
        <w:ind w:firstLine="709"/>
      </w:pPr>
      <w:r w:rsidRPr="00745949">
        <w:t>Создание открытых приморских зон завершило формирование приморского «пояса открытости», охватывающего как сложившиеся промышленные центры, так и их ближайшую периферию.</w:t>
      </w:r>
    </w:p>
    <w:p w:rsidR="002623A6" w:rsidRPr="00745949" w:rsidRDefault="002623A6" w:rsidP="008F0B30">
      <w:pPr>
        <w:pStyle w:val="a7"/>
        <w:keepNext/>
        <w:widowControl w:val="0"/>
        <w:suppressAutoHyphens/>
        <w:spacing w:line="360" w:lineRule="auto"/>
        <w:ind w:firstLine="709"/>
      </w:pPr>
      <w:r w:rsidRPr="00745949">
        <w:t>Стратегия развития зон предусматривает использование в экспортных отраслях промышленности избыточных трудовых ресурсов сельских районов. По льготности инвестиционный режим здесь занимает промежуточное положение между СЭ</w:t>
      </w:r>
      <w:bookmarkStart w:id="0" w:name="_Toc483394857"/>
      <w:r w:rsidRPr="00745949">
        <w:t>З и внутренними районами страны.</w:t>
      </w:r>
    </w:p>
    <w:p w:rsidR="002623A6" w:rsidRPr="00745949" w:rsidRDefault="002623A6" w:rsidP="008F0B30">
      <w:pPr>
        <w:pStyle w:val="a7"/>
        <w:keepNext/>
        <w:widowControl w:val="0"/>
        <w:suppressAutoHyphens/>
        <w:spacing w:line="360" w:lineRule="auto"/>
        <w:ind w:firstLine="709"/>
      </w:pPr>
      <w:r w:rsidRPr="00745949">
        <w:t>Наряду с этим создавались зоны высоких технологий</w:t>
      </w:r>
      <w:bookmarkEnd w:id="0"/>
      <w:r w:rsidRPr="00745949">
        <w:t xml:space="preserve">, а также </w:t>
      </w:r>
      <w:bookmarkStart w:id="1" w:name="_Toc483394858"/>
      <w:r w:rsidRPr="00745949">
        <w:t>зоны свободной торговли</w:t>
      </w:r>
      <w:bookmarkEnd w:id="1"/>
      <w:r w:rsidRPr="00745949">
        <w:t xml:space="preserve"> (ЗСТ), целью которых было развитие сферы услуг, связанных с внешнеторговыми операциями (хранение транзитных грузов, упаковка, обработка и т.д.). Бюджетное финансирование научно-технического развития в 2008г. составило 14,53 млрд. долл. США (116,3 млрд. юаней). </w:t>
      </w:r>
      <w:r w:rsidRPr="00745949">
        <w:rPr>
          <w:lang w:val="kk-KZ"/>
        </w:rPr>
        <w:t xml:space="preserve">Это были </w:t>
      </w:r>
      <w:r w:rsidRPr="00745949">
        <w:t>замкнутые анклавы, условия хозяйствования в которых максимально приближены к международным. По налоговому режиму ЗСТ аналогичны СЭЗ. Поощряются иностранные инвестиции в инфраструктуру внешнеторговой деятельности (портовые, складские помещения и т.д.) и финансовый сектор. Из бюджета в 2008г. было выделено 5,28 млрд. долларов США (42,3 млрд. юаней) в поддержку 10 приоритетных программ в области экономии энергоресурсов и экологической безопасности и охраны.</w:t>
      </w:r>
    </w:p>
    <w:p w:rsidR="00E51F9E"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val="kk-KZ"/>
        </w:rPr>
      </w:pPr>
      <w:r w:rsidRPr="00745949">
        <w:rPr>
          <w:color w:val="000000"/>
          <w:sz w:val="28"/>
          <w:szCs w:val="28"/>
          <w:lang w:val="kk-KZ"/>
        </w:rPr>
        <w:t>Таким образом, н</w:t>
      </w:r>
      <w:r w:rsidRPr="00745949">
        <w:rPr>
          <w:color w:val="000000"/>
          <w:sz w:val="28"/>
          <w:szCs w:val="28"/>
        </w:rPr>
        <w:t xml:space="preserve">ачавшийся в 1992г. процесс «приграничной открытости» распространился вдоль южных и северных границ Китая. Во внутренних районах южных провинций активизировались связи со странами Юго-Восточной Азии. С 1978г. по 2008г. объем внешней торговли </w:t>
      </w:r>
      <w:r w:rsidRPr="00745949">
        <w:rPr>
          <w:color w:val="000000"/>
          <w:sz w:val="28"/>
          <w:szCs w:val="28"/>
          <w:lang w:val="kk-KZ"/>
        </w:rPr>
        <w:t xml:space="preserve">увеличился примерно в </w:t>
      </w:r>
      <w:r w:rsidRPr="00745949">
        <w:rPr>
          <w:color w:val="000000"/>
          <w:sz w:val="28"/>
          <w:szCs w:val="28"/>
        </w:rPr>
        <w:t>200 раз.</w:t>
      </w:r>
    </w:p>
    <w:p w:rsidR="002623A6"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val="kk-KZ" w:eastAsia="zh-CN"/>
        </w:rPr>
      </w:pPr>
      <w:r w:rsidRPr="00745949">
        <w:rPr>
          <w:color w:val="000000"/>
          <w:sz w:val="28"/>
          <w:szCs w:val="28"/>
        </w:rPr>
        <w:t>В итоге только</w:t>
      </w:r>
      <w:r w:rsidR="00E51F9E" w:rsidRPr="00745949">
        <w:rPr>
          <w:color w:val="000000"/>
          <w:sz w:val="28"/>
          <w:szCs w:val="28"/>
        </w:rPr>
        <w:t xml:space="preserve"> </w:t>
      </w:r>
      <w:r w:rsidRPr="00745949">
        <w:rPr>
          <w:color w:val="000000"/>
          <w:sz w:val="28"/>
          <w:szCs w:val="28"/>
        </w:rPr>
        <w:t>за 2008г., несмотря</w:t>
      </w:r>
      <w:r w:rsidR="00E51F9E" w:rsidRPr="00745949">
        <w:rPr>
          <w:color w:val="000000"/>
          <w:sz w:val="28"/>
          <w:szCs w:val="28"/>
        </w:rPr>
        <w:t xml:space="preserve"> </w:t>
      </w:r>
      <w:r w:rsidRPr="00745949">
        <w:rPr>
          <w:color w:val="000000"/>
          <w:sz w:val="28"/>
          <w:szCs w:val="28"/>
        </w:rPr>
        <w:t xml:space="preserve">на </w:t>
      </w:r>
      <w:r w:rsidRPr="00745949">
        <w:rPr>
          <w:color w:val="000000"/>
          <w:sz w:val="28"/>
          <w:szCs w:val="28"/>
          <w:lang w:val="kk-KZ"/>
        </w:rPr>
        <w:t>мировой кризис,</w:t>
      </w:r>
      <w:r w:rsidRPr="00745949">
        <w:rPr>
          <w:color w:val="000000"/>
          <w:sz w:val="28"/>
          <w:szCs w:val="28"/>
        </w:rPr>
        <w:t xml:space="preserve"> ВВП был на уровне 4,22 трлн. долларов США</w:t>
      </w:r>
      <w:r w:rsidRPr="00745949">
        <w:rPr>
          <w:color w:val="000000"/>
          <w:sz w:val="28"/>
          <w:szCs w:val="28"/>
          <w:lang w:val="kk-KZ"/>
        </w:rPr>
        <w:t>,</w:t>
      </w:r>
      <w:r w:rsidR="00E51F9E" w:rsidRPr="00745949">
        <w:rPr>
          <w:color w:val="000000"/>
          <w:sz w:val="28"/>
          <w:szCs w:val="28"/>
          <w:lang w:val="kk-KZ"/>
        </w:rPr>
        <w:t xml:space="preserve"> </w:t>
      </w:r>
      <w:r w:rsidRPr="00745949">
        <w:rPr>
          <w:color w:val="000000"/>
          <w:sz w:val="28"/>
          <w:szCs w:val="28"/>
        </w:rPr>
        <w:t xml:space="preserve">рост </w:t>
      </w:r>
      <w:r w:rsidRPr="00745949">
        <w:rPr>
          <w:color w:val="000000"/>
          <w:sz w:val="28"/>
          <w:szCs w:val="28"/>
          <w:lang w:val="kk-KZ"/>
        </w:rPr>
        <w:t>составил б</w:t>
      </w:r>
      <w:r w:rsidRPr="00745949">
        <w:rPr>
          <w:color w:val="000000"/>
          <w:sz w:val="28"/>
          <w:szCs w:val="28"/>
        </w:rPr>
        <w:t xml:space="preserve">олее 9%, в расчете на душу населения ВВП </w:t>
      </w:r>
      <w:r w:rsidRPr="00745949">
        <w:rPr>
          <w:color w:val="000000"/>
          <w:sz w:val="28"/>
          <w:szCs w:val="28"/>
          <w:lang w:val="kk-KZ"/>
        </w:rPr>
        <w:t xml:space="preserve">превысил </w:t>
      </w:r>
      <w:r w:rsidRPr="00745949">
        <w:rPr>
          <w:color w:val="000000"/>
          <w:sz w:val="28"/>
          <w:szCs w:val="28"/>
        </w:rPr>
        <w:t>3 тыс. Долл. США. При этом внешнеторговый оборот страны</w:t>
      </w:r>
      <w:r w:rsidR="00E51F9E" w:rsidRPr="00745949">
        <w:rPr>
          <w:color w:val="000000"/>
          <w:sz w:val="28"/>
          <w:szCs w:val="28"/>
        </w:rPr>
        <w:t xml:space="preserve"> </w:t>
      </w:r>
      <w:r w:rsidRPr="00745949">
        <w:rPr>
          <w:color w:val="000000"/>
          <w:sz w:val="28"/>
          <w:szCs w:val="28"/>
        </w:rPr>
        <w:t>достиг</w:t>
      </w:r>
      <w:r w:rsidR="00E51F9E" w:rsidRPr="00745949">
        <w:rPr>
          <w:color w:val="000000"/>
          <w:sz w:val="28"/>
          <w:szCs w:val="28"/>
        </w:rPr>
        <w:t xml:space="preserve"> </w:t>
      </w:r>
      <w:r w:rsidRPr="00745949">
        <w:rPr>
          <w:color w:val="000000"/>
          <w:sz w:val="28"/>
          <w:szCs w:val="28"/>
        </w:rPr>
        <w:t>2,56 трлн. долл. США</w:t>
      </w:r>
      <w:r w:rsidRPr="00745949">
        <w:rPr>
          <w:color w:val="000000"/>
          <w:sz w:val="28"/>
          <w:szCs w:val="28"/>
          <w:lang w:val="kk-KZ"/>
        </w:rPr>
        <w:t xml:space="preserve"> и рост</w:t>
      </w:r>
      <w:r w:rsidRPr="00745949">
        <w:rPr>
          <w:color w:val="000000"/>
          <w:sz w:val="28"/>
          <w:szCs w:val="28"/>
        </w:rPr>
        <w:t xml:space="preserve"> составил</w:t>
      </w:r>
      <w:r w:rsidR="00E51F9E" w:rsidRPr="00745949">
        <w:rPr>
          <w:color w:val="000000"/>
          <w:sz w:val="28"/>
          <w:szCs w:val="28"/>
        </w:rPr>
        <w:t xml:space="preserve"> </w:t>
      </w:r>
      <w:r w:rsidRPr="00745949">
        <w:rPr>
          <w:color w:val="000000"/>
          <w:sz w:val="28"/>
          <w:szCs w:val="28"/>
        </w:rPr>
        <w:t>17,8%.</w:t>
      </w:r>
      <w:r w:rsidRPr="00745949">
        <w:rPr>
          <w:color w:val="000000"/>
          <w:sz w:val="28"/>
          <w:szCs w:val="28"/>
          <w:lang w:eastAsia="zh-CN"/>
        </w:rPr>
        <w:t xml:space="preserve"> Экпорт в 2008г. составлял 1428,5 млрд. долл. США, увеличение произошло на 17,2%, импорт достиг 1133,1 млрд. долл. США, увеличение – на 18,5%. Активное сальдо годового торгового баланса составляет 295,5 млрд. долл. США, что по сравнению с 2007г. увеличилось на 32.8 млрд. долл. США.</w:t>
      </w:r>
    </w:p>
    <w:p w:rsidR="002623A6" w:rsidRPr="00745949" w:rsidRDefault="002623A6" w:rsidP="008F0B30">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lang w:val="kk-KZ" w:eastAsia="zh-CN"/>
        </w:rPr>
      </w:pPr>
      <w:r w:rsidRPr="00745949">
        <w:rPr>
          <w:color w:val="000000"/>
          <w:sz w:val="28"/>
          <w:szCs w:val="28"/>
        </w:rPr>
        <w:t>Осуществляя «реформы открытости» и используя представившиеся возможности, Китай за эти годы значительно продвинулся вперед. Ныне он занимает одно из ключевых мест в мировом хозяйстве, а его доля</w:t>
      </w:r>
      <w:r w:rsidR="00E51F9E" w:rsidRPr="00745949">
        <w:rPr>
          <w:color w:val="000000"/>
          <w:sz w:val="28"/>
          <w:szCs w:val="28"/>
        </w:rPr>
        <w:t xml:space="preserve"> </w:t>
      </w:r>
      <w:r w:rsidRPr="00745949">
        <w:rPr>
          <w:color w:val="000000"/>
          <w:sz w:val="28"/>
          <w:szCs w:val="28"/>
        </w:rPr>
        <w:t xml:space="preserve">в структуре мирового ВВП достигла </w:t>
      </w:r>
      <w:r w:rsidRPr="00745949">
        <w:rPr>
          <w:color w:val="000000"/>
          <w:sz w:val="28"/>
          <w:szCs w:val="28"/>
          <w:lang w:eastAsia="zh-CN"/>
        </w:rPr>
        <w:t>6,78</w:t>
      </w:r>
      <w:r w:rsidRPr="00745949">
        <w:rPr>
          <w:color w:val="000000"/>
          <w:sz w:val="28"/>
          <w:szCs w:val="28"/>
        </w:rPr>
        <w:t>%. С начала 2009г., резерв иностранной валюты Китая составляет 1950 млрд. д</w:t>
      </w:r>
      <w:r w:rsidRPr="00745949">
        <w:rPr>
          <w:color w:val="000000"/>
          <w:sz w:val="28"/>
          <w:szCs w:val="28"/>
          <w:lang w:eastAsia="zh-CN"/>
        </w:rPr>
        <w:t>олл. США.</w:t>
      </w:r>
      <w:r w:rsidR="00E51F9E" w:rsidRPr="00745949">
        <w:rPr>
          <w:color w:val="000000"/>
          <w:sz w:val="28"/>
          <w:szCs w:val="28"/>
          <w:lang w:eastAsia="zh-CN"/>
        </w:rPr>
        <w:t xml:space="preserve"> </w:t>
      </w:r>
      <w:r w:rsidRPr="00745949">
        <w:rPr>
          <w:color w:val="000000"/>
          <w:sz w:val="28"/>
          <w:szCs w:val="28"/>
        </w:rPr>
        <w:t xml:space="preserve">Все это указывает на то, что Китай становится важным </w:t>
      </w:r>
      <w:r w:rsidRPr="00745949">
        <w:rPr>
          <w:color w:val="000000"/>
          <w:sz w:val="28"/>
          <w:szCs w:val="28"/>
          <w:lang w:val="kk-KZ"/>
        </w:rPr>
        <w:t>звеном</w:t>
      </w:r>
      <w:r w:rsidRPr="00745949">
        <w:rPr>
          <w:color w:val="000000"/>
          <w:sz w:val="28"/>
          <w:szCs w:val="28"/>
        </w:rPr>
        <w:t xml:space="preserve"> в мировой экономической системе, са</w:t>
      </w:r>
      <w:r w:rsidRPr="00745949">
        <w:rPr>
          <w:color w:val="000000"/>
          <w:sz w:val="28"/>
          <w:szCs w:val="28"/>
          <w:lang w:eastAsia="zh-CN"/>
        </w:rPr>
        <w:t>мой крупной страной в мире и по резерву иностранной валюты.</w:t>
      </w:r>
    </w:p>
    <w:p w:rsidR="002B6C3B" w:rsidRPr="00745949" w:rsidRDefault="002B6C3B" w:rsidP="008F0B30">
      <w:pPr>
        <w:keepNext/>
        <w:widowControl w:val="0"/>
        <w:suppressAutoHyphens/>
        <w:spacing w:line="360" w:lineRule="auto"/>
        <w:ind w:firstLine="709"/>
        <w:jc w:val="both"/>
        <w:rPr>
          <w:b/>
          <w:color w:val="000000"/>
          <w:sz w:val="28"/>
          <w:szCs w:val="28"/>
          <w:lang w:eastAsia="zh-CN"/>
        </w:r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2.2 Современное состояние внешней торговли РК</w:t>
      </w:r>
    </w:p>
    <w:p w:rsidR="002623A6" w:rsidRPr="00745949" w:rsidRDefault="002623A6" w:rsidP="008F0B30">
      <w:pPr>
        <w:pStyle w:val="ac"/>
        <w:keepNext/>
        <w:widowControl w:val="0"/>
        <w:suppressAutoHyphens/>
        <w:spacing w:line="360" w:lineRule="auto"/>
        <w:ind w:firstLine="709"/>
        <w:jc w:val="both"/>
        <w:rPr>
          <w:rStyle w:val="af0"/>
          <w:color w:val="000000"/>
          <w:sz w:val="28"/>
          <w:szCs w:val="28"/>
        </w:rPr>
      </w:pP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bCs/>
          <w:color w:val="000000"/>
          <w:sz w:val="28"/>
          <w:szCs w:val="28"/>
          <w:lang w:val="kk-KZ"/>
        </w:rPr>
        <w:t xml:space="preserve">Развитие </w:t>
      </w:r>
      <w:r w:rsidRPr="00745949">
        <w:rPr>
          <w:bCs/>
          <w:color w:val="000000"/>
          <w:sz w:val="28"/>
          <w:szCs w:val="28"/>
        </w:rPr>
        <w:t>внешн</w:t>
      </w:r>
      <w:r w:rsidRPr="00745949">
        <w:rPr>
          <w:bCs/>
          <w:color w:val="000000"/>
          <w:sz w:val="28"/>
          <w:szCs w:val="28"/>
          <w:lang w:val="kk-KZ"/>
        </w:rPr>
        <w:t xml:space="preserve">еторгового сектора </w:t>
      </w:r>
      <w:r w:rsidRPr="00745949">
        <w:rPr>
          <w:bCs/>
          <w:color w:val="000000"/>
          <w:sz w:val="28"/>
          <w:szCs w:val="28"/>
        </w:rPr>
        <w:t>РК</w:t>
      </w:r>
      <w:r w:rsidRPr="00745949">
        <w:rPr>
          <w:rStyle w:val="af0"/>
          <w:b w:val="0"/>
          <w:color w:val="000000"/>
          <w:sz w:val="28"/>
          <w:szCs w:val="28"/>
        </w:rPr>
        <w:t xml:space="preserve"> </w:t>
      </w:r>
      <w:r w:rsidRPr="00745949">
        <w:rPr>
          <w:rStyle w:val="af0"/>
          <w:b w:val="0"/>
          <w:color w:val="000000"/>
          <w:sz w:val="28"/>
          <w:szCs w:val="28"/>
          <w:lang w:val="kk-KZ"/>
        </w:rPr>
        <w:t>осуществляется в соответствии с к</w:t>
      </w:r>
      <w:r w:rsidRPr="00745949">
        <w:rPr>
          <w:rStyle w:val="af0"/>
          <w:b w:val="0"/>
          <w:color w:val="000000"/>
          <w:sz w:val="28"/>
          <w:szCs w:val="28"/>
        </w:rPr>
        <w:t>азахстанск</w:t>
      </w:r>
      <w:r w:rsidRPr="00745949">
        <w:rPr>
          <w:rStyle w:val="af0"/>
          <w:b w:val="0"/>
          <w:color w:val="000000"/>
          <w:sz w:val="28"/>
          <w:szCs w:val="28"/>
          <w:lang w:val="kk-KZ"/>
        </w:rPr>
        <w:t>им</w:t>
      </w:r>
      <w:r w:rsidRPr="00745949">
        <w:rPr>
          <w:rStyle w:val="af0"/>
          <w:b w:val="0"/>
          <w:color w:val="000000"/>
          <w:sz w:val="28"/>
          <w:szCs w:val="28"/>
        </w:rPr>
        <w:t xml:space="preserve"> законодательство</w:t>
      </w:r>
      <w:r w:rsidRPr="00745949">
        <w:rPr>
          <w:rStyle w:val="af0"/>
          <w:b w:val="0"/>
          <w:color w:val="000000"/>
          <w:sz w:val="28"/>
          <w:szCs w:val="28"/>
          <w:lang w:val="kk-KZ"/>
        </w:rPr>
        <w:t>м</w:t>
      </w:r>
      <w:r w:rsidRPr="00745949">
        <w:rPr>
          <w:rStyle w:val="af0"/>
          <w:b w:val="0"/>
          <w:color w:val="000000"/>
          <w:sz w:val="28"/>
          <w:szCs w:val="28"/>
        </w:rPr>
        <w:t>, которое регулирует внешнюю торговлю.</w:t>
      </w:r>
      <w:r w:rsidR="00E51F9E" w:rsidRPr="00745949">
        <w:rPr>
          <w:rStyle w:val="af0"/>
          <w:color w:val="000000"/>
          <w:sz w:val="28"/>
          <w:szCs w:val="28"/>
        </w:rPr>
        <w:t xml:space="preserve"> </w:t>
      </w:r>
      <w:r w:rsidRPr="00745949">
        <w:rPr>
          <w:color w:val="000000"/>
          <w:sz w:val="28"/>
          <w:szCs w:val="28"/>
        </w:rPr>
        <w:t>Основные нормативные акты, принятые в 90-х годах были направлены на регулирование проведения валютных операций в стране: Закон РК «О валютном регулировании», Указ Президента РК «О неотложных мерах по развитию валютного рынка в Республике Казахстан», «О мерах по упорядочению и развитию валютного рынка Республики Казахстан на 1995 год» и др.</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связи с тем, что государственное регулирование ВЭД, в первую очередь, было связано с применением мер тарифного и нетарифного регулирования, то указанные меры получили наибольшее развитие за несколько лет независимости РК, но в то же время не был отработан системно-аналитический подход в использовании этих мер.</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Отсутствовали законодательные акты, непосредственно посвященные вопросам поддержки государством экспорта. Развитие экспорта страны на протяжении 1991-1998гг. происходило под влиянием причин и внутри-, и внешнеэкономического характера (экономический кризис, характеризующийся спадом промышленного производства, бесконтрольный вывоз за рубеж казахстанских сырьевых товаров и др.).</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Последующие годы характеризуются тенденцией либерализации в регулировании внешней торговли: отмена квотирования экспорта, сокращение перечня лицензируемой продукции, упрощение порядка получения лицензий и др.</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настоящее время государственная внешнеторговая политика осуществляется в первую очередь, посредством таможенно-тарифного регулирования и методов нетарифного регулирования.</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Юридический порядок внешнеторгового регулирования в РК предусмотрен в Законе «О регулировании торговой деятельности» от 12 апреля 2004г. (с внесенными изменениями и дополнениями по состоянию на 11 декабря 2006г.) и другими нормативными и правовыми актами.</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Ставки импортных и экспортных таможенных пошлин и перечень товаров, в отношении которых они применяются, утверждены Постановлением Правительства Республики Казахстан от 28 декабря 2007г. «О таможенном тарифе и ТН ВЭД Республики Казахстан» (с дополнениями от 6 февраля 2008г.)</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Установлена классификация товаров при осуществлении ВЭД по 10-ти значной товарной номенклатуре, основанной на Международной конвенции о гармонизированной системе описания и кодирования товаров.</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При осуществлении торгово-политических отношений РК с иностранными государствами предусмотрены тарифные преференции, предоставляемые Казахстаном в виде освобождения от уплаты пошлины, снижения ставок пошлин либо установления квот в отношении товаров происходящих из развивающихся и наименее развитых стран, пользующихся национальной системой преференций Республики Казахстан.</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В частности </w:t>
      </w:r>
      <w:bookmarkStart w:id="2" w:name="OLE_LINK6"/>
      <w:r w:rsidRPr="00745949">
        <w:rPr>
          <w:color w:val="000000"/>
          <w:sz w:val="28"/>
          <w:szCs w:val="28"/>
        </w:rPr>
        <w:t>товары</w:t>
      </w:r>
      <w:bookmarkEnd w:id="2"/>
      <w:r w:rsidRPr="00745949">
        <w:rPr>
          <w:color w:val="000000"/>
          <w:sz w:val="28"/>
          <w:szCs w:val="28"/>
        </w:rPr>
        <w:t>, ввозимые в Казахстан из наименее развитых стран, освобождаются от обложения таможенными пошлинами, а к товарам, ввозимым в Казахстан из развивающихся стран, применяются ставки таможенных пошлин в размере 75% от таможенных пошлин, указанных в приложениях к Постановлению Правительства Республики Казахстан «О таможенном тарифе и ТН ВЭД Республики Казахстан» (с дополнениями от 6 февраля 2008г.). Товары, ввозимые и вывозимые из стран СНГ-участниц многостороннего Соглашения в зону свободной торговли и стран-членов ЕврАзЭС, также освобождены от уплаты таможенных пошлин, налогов и сборов.</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Регулирование других видов ВЭД осуществляется на основе других законодательных актов РК, в числе которых следует назвать:</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
          <w:bCs/>
          <w:color w:val="000000"/>
          <w:sz w:val="28"/>
          <w:szCs w:val="28"/>
        </w:rPr>
        <w:t xml:space="preserve">- </w:t>
      </w:r>
      <w:r w:rsidRPr="00745949">
        <w:rPr>
          <w:color w:val="000000"/>
          <w:sz w:val="28"/>
          <w:szCs w:val="28"/>
        </w:rPr>
        <w:t>В соответствии с налоговым законодательством при импорте товаров на территорию Казахстана предусмотрены отчисления в бюджет в виде налога на добавленную стоимость (НДС). Ставка НДС по облагаемому импорту равна 13% от размера облагаемого импорта. В части экспорта, оборот по реализации товаров на экспорт облагается по нулевой ставке.</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
          <w:bCs/>
          <w:color w:val="000000"/>
          <w:sz w:val="28"/>
          <w:szCs w:val="28"/>
          <w:lang w:val="kk-KZ"/>
        </w:rPr>
        <w:t xml:space="preserve">- </w:t>
      </w:r>
      <w:r w:rsidRPr="00745949">
        <w:rPr>
          <w:color w:val="000000"/>
          <w:sz w:val="28"/>
          <w:szCs w:val="28"/>
        </w:rPr>
        <w:t>Основы валютного регулирования предусмотрены в Законе Республики Казахстан «О валютном регулировании и валютном контроле» и в введенных с 1 января 2007г. новых Правилах осуществления экспортно-импортного валютного контроля в Республике Казахстан.</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Схема экспортно-импортного валютного контроля предусматривает упрощение многих процедур для экспортеров и импортеров, т.к. исключает функции таможенных органов по оформлению паспортов сделок и привлечению к ответственности.</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Процедура оформления паспорта сделки носит учетный характер (так как паспорт сделки оформляется в банке, обслуживающем клиента), а сопутствующие ограничения, такие как, отказ в его оформлении при отсутствии лицензии, регистрационного свидетельства, списка экспортируемых товаров и т.п., исключены. Сама форма паспорта сделки также упрощена и содержит минимальные сведения о сделке и участнике внешнеэкономической сделки.</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К изменениям в сфере экспортно-импортного валютного регулирования можно отнести то, что с января 2007г. изменены требования по репатриации прибыли – зачислении денег в уполномоченный банк по сделкам по экспорту или импорту. Если ранее требования по репатриации прибыли заключались в установлении жестко зафиксированного законодательством срока - 180 дней, то теперь, в соответствии с новыми правилами, требование по репатриации прибыли определяется в сроки, установленные контрактом по экспортно-импортным операциям.</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
          <w:bCs/>
          <w:color w:val="000000"/>
          <w:sz w:val="28"/>
          <w:szCs w:val="28"/>
          <w:lang w:val="kk-KZ"/>
        </w:rPr>
        <w:t xml:space="preserve">- </w:t>
      </w:r>
      <w:r w:rsidRPr="00745949">
        <w:rPr>
          <w:color w:val="000000"/>
          <w:sz w:val="28"/>
          <w:szCs w:val="28"/>
        </w:rPr>
        <w:t>Защитные меры с целью предоставления возможностей защиты казахстанских производителей от конкуренции со стороны импортируемых товаров предусмотрены в законах Республики Казахстан «О мерах защиты внутреннего рынка при импорте товаров», «Об антидемпинговых мерах», «О субсидиях и компенсационных мерах». Для реализации вышеперечисленных законов утверждены Правила проведения разбирательства, предшествующего введению защитных, компенсационных или антидемпинговых мер. Процедуры разбирательства в связи с введением указанных мер соответствуют Соглашению по защитным мерам, Соглашению по применению ст. YI ГАТТ (“Антидемпинговые меры») и Соглашению по субсидиям и компенсационным мерам.</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
          <w:bCs/>
          <w:color w:val="000000"/>
          <w:sz w:val="28"/>
          <w:szCs w:val="28"/>
        </w:rPr>
        <w:t xml:space="preserve">- </w:t>
      </w:r>
      <w:r w:rsidRPr="00745949">
        <w:rPr>
          <w:color w:val="000000"/>
          <w:sz w:val="28"/>
          <w:szCs w:val="28"/>
        </w:rPr>
        <w:t>В целях защиты национальных интересов РК при осуществлении внешнеторговой деятельности в отношении вооружений, военной техники и товаров двойного назначения, оборудования, технологий, научно-технической информации и услуг, связанных с их производством и использованием в интересах международной и национальной безопасности, и укрепления режима нераспространения оружия массового поражения действует система экспортного контроля. Законом РК «Об экспортном контроле» определены виды продукции, подлежащей экспортному контролю.</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lang w:val="kk-KZ"/>
        </w:rPr>
        <w:t xml:space="preserve">- </w:t>
      </w:r>
      <w:r w:rsidRPr="00745949">
        <w:rPr>
          <w:color w:val="000000"/>
          <w:sz w:val="28"/>
          <w:szCs w:val="28"/>
        </w:rPr>
        <w:t>Экспорт и импорт продукции, подлежащей экспортному контролю, осуществляется на основании выдачи лицензий.</w:t>
      </w:r>
      <w:r w:rsidRPr="00745949">
        <w:rPr>
          <w:b/>
          <w:bCs/>
          <w:color w:val="000000"/>
          <w:sz w:val="28"/>
          <w:szCs w:val="28"/>
        </w:rPr>
        <w:t xml:space="preserve"> </w:t>
      </w:r>
      <w:r w:rsidRPr="00745949">
        <w:rPr>
          <w:color w:val="000000"/>
          <w:sz w:val="28"/>
          <w:szCs w:val="28"/>
        </w:rPr>
        <w:t>Основной целью лицензирования при экспорте товаров является ограничение вывоза товаров, продажа (реализация) или использование которых на внутреннем рынке осуществляется на основании лицензии, а также, если их</w:t>
      </w:r>
      <w:r w:rsidR="00E51F9E" w:rsidRPr="00745949">
        <w:rPr>
          <w:color w:val="000000"/>
          <w:sz w:val="28"/>
          <w:szCs w:val="28"/>
        </w:rPr>
        <w:t xml:space="preserve"> </w:t>
      </w:r>
      <w:r w:rsidRPr="00745949">
        <w:rPr>
          <w:color w:val="000000"/>
          <w:sz w:val="28"/>
          <w:szCs w:val="28"/>
        </w:rPr>
        <w:t>производство и реализация отнесены законами Республики Казахстан к государственной монополии. Введение лицензирования на экспорт товаров предусмотрено также по мотивам защиты внутреннего рынка (товарного и продовольственного) и ограничения в связи с этим вывоза дефицитных товаров за рубеж.</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Лицензирование при импорте товаров ставит перед собой цель ограничения ввоза отдельных видов товаров без применения количественных ограничений для защиты внутреннего рынка и обеспечения государственной безопасности и правопорядка.</w:t>
      </w:r>
    </w:p>
    <w:p w:rsidR="00E51F9E" w:rsidRPr="00745949" w:rsidRDefault="002623A6" w:rsidP="008F0B30">
      <w:pPr>
        <w:keepNext/>
        <w:widowControl w:val="0"/>
        <w:suppressAutoHyphens/>
        <w:spacing w:line="360" w:lineRule="auto"/>
        <w:ind w:firstLine="709"/>
        <w:jc w:val="both"/>
        <w:rPr>
          <w:strike/>
          <w:color w:val="000000"/>
          <w:sz w:val="28"/>
          <w:szCs w:val="28"/>
        </w:rPr>
      </w:pPr>
      <w:r w:rsidRPr="00745949">
        <w:rPr>
          <w:color w:val="000000"/>
          <w:sz w:val="28"/>
          <w:szCs w:val="28"/>
        </w:rPr>
        <w:t>Лицензирование экспорта и импорта регулируется также Правилами по лицензированию экспорта и импорта товаров (работ, услуг) в Республике Казахстан. В соответствии с данными правилами, определен перечень товаров, экспорт и импорт которых, осуществляется на основании разрешения Правительства Республики Казахстан, а также перечень товаров экспорт и импорт которых, осуществляется на основании лицензии, выдаваемой соответствующими государственными органами (министерства и ведомства Казахстана, согласовывающие решения о выдаче лицензии</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Для осуществления экспорта или импорта отдельных товаров уполномоченным органом выдается лицензия по каждой отдельной сделке на период 1 календарного года. При этом лицензия выдается на один вид товара вне зависимости от количества наименований, включенных в контракт. Получение лицензии является обязательной процедурой для каждой ввозимой и вывозимой категории товаров, подпадающей под лицензирование.</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
          <w:bCs/>
          <w:color w:val="000000"/>
          <w:sz w:val="28"/>
          <w:szCs w:val="28"/>
        </w:rPr>
        <w:t xml:space="preserve">- </w:t>
      </w:r>
      <w:r w:rsidRPr="00745949">
        <w:rPr>
          <w:color w:val="000000"/>
          <w:sz w:val="28"/>
          <w:szCs w:val="28"/>
        </w:rPr>
        <w:t>В рамках реформирования системы стандартизации в соответствии с Соглашением ВТО по техническим барьерам принят Закон РК «О техническом регулировании». Он устанавливает правовую основу в отношении технических регламентов, стандартов и систем оценки соответствия, регулирование вопросов безопасности и качества продукции с помощью. технического регламента, устанавливающего обязательные требования к продукции и процессам производства. Национальные стандарты имеют статус добровольных.</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рамках работы по вступлению Казахстана во Всемирную торговую организацию (ВТО) проводится гармонизация действующего казахстанского законодательства в соответствии с требованиями и стандартами ВТО. Проводимая работа связана с внедрением в национальное законодательство норм, правил, процедур и стандартов, признанных международной практикой. По оценкам экспертов, на данный момент законодательство в сфере регулирования торговой деятельности (таможенное законодательство, лицензирование, защита внутреннего рынка от негативно влияющего импорта и т.д.) практически приведено в соответствие с соглашениями ВТО</w:t>
      </w:r>
      <w:bookmarkStart w:id="3" w:name="_ftnref1"/>
      <w:r w:rsidRPr="00745949">
        <w:rPr>
          <w:color w:val="000000"/>
          <w:sz w:val="28"/>
          <w:szCs w:val="28"/>
        </w:rPr>
        <w:t>[54]</w:t>
      </w:r>
      <w:bookmarkEnd w:id="3"/>
      <w:r w:rsidRPr="00745949">
        <w:rPr>
          <w:color w:val="000000"/>
          <w:sz w:val="28"/>
          <w:szCs w:val="28"/>
        </w:rPr>
        <w:t>.</w:t>
      </w:r>
    </w:p>
    <w:p w:rsidR="002623A6" w:rsidRPr="00745949" w:rsidRDefault="002623A6" w:rsidP="008F0B30">
      <w:pPr>
        <w:keepNext/>
        <w:widowControl w:val="0"/>
        <w:suppressAutoHyphens/>
        <w:spacing w:line="360" w:lineRule="auto"/>
        <w:ind w:firstLine="709"/>
        <w:jc w:val="both"/>
        <w:rPr>
          <w:snapToGrid w:val="0"/>
          <w:color w:val="000000"/>
          <w:sz w:val="28"/>
          <w:szCs w:val="28"/>
        </w:rPr>
      </w:pPr>
      <w:r w:rsidRPr="00745949">
        <w:rPr>
          <w:snapToGrid w:val="0"/>
          <w:color w:val="000000"/>
          <w:sz w:val="28"/>
          <w:szCs w:val="28"/>
        </w:rPr>
        <w:t>Проведение политики свободной торговли с некоторыми элементами протекционизма привело к следующим результатам: значительное увеличение субъектов ВЭД; демонополизация государственных внешних компаний; отмена лицензирования и квотирования экспорта и импорта продукции, не запрещенной законодательством, а также ввод системы регистрации и контрактов, носящих учетный характер, благодаря чему были сняты бюрократические барьеры и упрощен процесс регистрации ВЭД. Все это привело к усилению конкурентной борьбы как на внутреннем, так и на внешнем рынках и способствовало повышению качества экспортируемой и импортируемой продукции.</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Результаты внешнеторговой либерализации проявились как в самой сфере внешней торговли, так и в других областях экономики. Наметились: рост объемов внешней торговли; уменьшение дефицита торгового баланса; увеличение количества фирм, занятых в сфере внешней торговли; значительный рост объемов «челночной» торговли; рост занятого населения в сфере внешней торговли; возникновение конкуренции между отечественными экспортерами на внешних рынках; неустойчивая позиция Казахстана на внешних рынках; закрепление сырьевой направленности экспорта; создание сильного конкурентного давления на отечественных производителей со стороны импортных товаров; насыщение внутреннего рынка импортными дешевыми товарами; улучшение инвестиционного климата в экспортоориентированных отраслях; резкое изменение объемов промышленного производства в экспортоориентированных отраслях; рост доли добывающих отраслей в общем объеме промышленного производства; резкое падение производства потребительских товаров; усугубление кризиса падения производства; снижение темпов роста цен на товары народного потребления (ТНП) в связи с насыщением рынка импортными товарами; торможение роста уровня безработицы в РК; формирование широкого слоя мелких и средних предпринимателей; модернизация сырьевых отраслей экспортных предприятий. Наиболее показательным результатом либерализации является расширение внешней торговли в объемах и по региональной структуре.</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lang w:val="kk-KZ"/>
        </w:rPr>
        <w:t>Следует выделить основные достигнутые характеристики развития в</w:t>
      </w:r>
      <w:r w:rsidRPr="00745949">
        <w:rPr>
          <w:color w:val="000000"/>
          <w:sz w:val="28"/>
          <w:szCs w:val="28"/>
        </w:rPr>
        <w:t>нешней торговли Казахстана</w:t>
      </w:r>
      <w:r w:rsidRPr="00745949">
        <w:rPr>
          <w:color w:val="000000"/>
          <w:sz w:val="28"/>
          <w:szCs w:val="28"/>
          <w:lang w:val="kk-KZ"/>
        </w:rPr>
        <w:t>, среди них:</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b/>
          <w:bCs/>
          <w:iCs/>
          <w:color w:val="000000"/>
          <w:sz w:val="28"/>
          <w:szCs w:val="28"/>
        </w:rPr>
        <w:t>Высокие темпы роста экономики страны</w:t>
      </w:r>
      <w:r w:rsidRPr="00745949">
        <w:rPr>
          <w:i/>
          <w:color w:val="000000"/>
          <w:sz w:val="28"/>
          <w:szCs w:val="28"/>
        </w:rPr>
        <w:t xml:space="preserve">. </w:t>
      </w:r>
      <w:r w:rsidRPr="00745949">
        <w:rPr>
          <w:color w:val="000000"/>
          <w:sz w:val="28"/>
          <w:szCs w:val="28"/>
        </w:rPr>
        <w:t>Начиная с 2000г. до 2008 года, что видно из данных приведенной ниже таблицы 8, рост экономики страны ежегодно находился на уровне 8-10%.</w:t>
      </w:r>
      <w:r w:rsidRPr="00745949">
        <w:rPr>
          <w:vanish/>
          <w:color w:val="000000"/>
          <w:sz w:val="28"/>
          <w:szCs w:val="28"/>
        </w:rPr>
        <w:t>игнутые в ходе проведенного исследования, ции определеных стана еще не достигнуты устойчивость в количественных и ассортимет</w:t>
      </w:r>
    </w:p>
    <w:p w:rsidR="002623A6" w:rsidRPr="00745949" w:rsidRDefault="002623A6" w:rsidP="008F0B30">
      <w:pPr>
        <w:pStyle w:val="ac"/>
        <w:keepNext/>
        <w:widowControl w:val="0"/>
        <w:spacing w:line="360" w:lineRule="auto"/>
        <w:jc w:val="center"/>
        <w:rPr>
          <w:b/>
          <w:color w:val="000000"/>
          <w:sz w:val="28"/>
          <w:szCs w:val="28"/>
        </w:rPr>
      </w:pPr>
      <w:r w:rsidRPr="00745949">
        <w:rPr>
          <w:b/>
          <w:color w:val="000000"/>
          <w:sz w:val="28"/>
          <w:szCs w:val="28"/>
        </w:rPr>
        <w:t>Таблица 8 – Динамика роста валового внутреннего продукта в Казахстане, % к предыдущему году</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859"/>
        <w:gridCol w:w="901"/>
        <w:gridCol w:w="813"/>
        <w:gridCol w:w="812"/>
        <w:gridCol w:w="813"/>
        <w:gridCol w:w="812"/>
        <w:gridCol w:w="813"/>
        <w:gridCol w:w="812"/>
        <w:gridCol w:w="814"/>
      </w:tblGrid>
      <w:tr w:rsidR="002623A6" w:rsidRPr="00745949" w:rsidTr="00745949">
        <w:trPr>
          <w:trHeight w:val="350"/>
          <w:jc w:val="center"/>
        </w:trPr>
        <w:tc>
          <w:tcPr>
            <w:tcW w:w="1594" w:type="dxa"/>
            <w:shd w:val="clear" w:color="auto" w:fill="auto"/>
          </w:tcPr>
          <w:p w:rsidR="002623A6" w:rsidRPr="00745949" w:rsidRDefault="002623A6" w:rsidP="00745949">
            <w:pPr>
              <w:pStyle w:val="ac"/>
              <w:keepNext/>
              <w:widowControl w:val="0"/>
              <w:suppressAutoHyphens/>
              <w:spacing w:line="360" w:lineRule="auto"/>
              <w:rPr>
                <w:color w:val="000000"/>
                <w:sz w:val="20"/>
                <w:szCs w:val="28"/>
                <w:lang w:eastAsia="zh-CN"/>
              </w:rPr>
            </w:pPr>
            <w:r w:rsidRPr="00745949">
              <w:rPr>
                <w:color w:val="000000"/>
                <w:sz w:val="20"/>
                <w:szCs w:val="28"/>
                <w:lang w:eastAsia="zh-CN"/>
              </w:rPr>
              <w:t>Год</w:t>
            </w:r>
          </w:p>
        </w:tc>
        <w:tc>
          <w:tcPr>
            <w:tcW w:w="859" w:type="dxa"/>
            <w:shd w:val="clear" w:color="auto" w:fill="auto"/>
          </w:tcPr>
          <w:p w:rsidR="002623A6" w:rsidRPr="00745949" w:rsidRDefault="002623A6" w:rsidP="00745949">
            <w:pPr>
              <w:pStyle w:val="ac"/>
              <w:keepNext/>
              <w:widowControl w:val="0"/>
              <w:suppressAutoHyphens/>
              <w:spacing w:line="360" w:lineRule="auto"/>
              <w:rPr>
                <w:color w:val="000000"/>
                <w:sz w:val="20"/>
                <w:szCs w:val="28"/>
                <w:lang w:eastAsia="zh-CN"/>
              </w:rPr>
            </w:pPr>
            <w:r w:rsidRPr="00745949">
              <w:rPr>
                <w:color w:val="000000"/>
                <w:sz w:val="20"/>
                <w:szCs w:val="28"/>
              </w:rPr>
              <w:t>2000</w:t>
            </w:r>
          </w:p>
        </w:tc>
        <w:tc>
          <w:tcPr>
            <w:tcW w:w="90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2001</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2002</w:t>
            </w:r>
          </w:p>
        </w:tc>
        <w:tc>
          <w:tcPr>
            <w:tcW w:w="81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 xml:space="preserve">2003 </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81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81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r>
      <w:tr w:rsidR="002623A6" w:rsidRPr="00745949" w:rsidTr="00745949">
        <w:trPr>
          <w:trHeight w:val="1082"/>
          <w:jc w:val="center"/>
        </w:trPr>
        <w:tc>
          <w:tcPr>
            <w:tcW w:w="1594" w:type="dxa"/>
            <w:shd w:val="clear" w:color="auto" w:fill="auto"/>
          </w:tcPr>
          <w:p w:rsidR="002623A6" w:rsidRPr="00745949" w:rsidRDefault="002623A6" w:rsidP="00745949">
            <w:pPr>
              <w:pStyle w:val="ac"/>
              <w:keepNext/>
              <w:widowControl w:val="0"/>
              <w:suppressAutoHyphens/>
              <w:spacing w:line="360" w:lineRule="auto"/>
              <w:rPr>
                <w:color w:val="000000"/>
                <w:sz w:val="20"/>
                <w:szCs w:val="28"/>
                <w:lang w:eastAsia="zh-CN"/>
              </w:rPr>
            </w:pPr>
            <w:r w:rsidRPr="00745949">
              <w:rPr>
                <w:color w:val="000000"/>
                <w:sz w:val="20"/>
                <w:szCs w:val="28"/>
              </w:rPr>
              <w:t>Валовой внутренний продукт</w:t>
            </w:r>
          </w:p>
        </w:tc>
        <w:tc>
          <w:tcPr>
            <w:tcW w:w="85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 xml:space="preserve">109,8 </w:t>
            </w:r>
          </w:p>
        </w:tc>
        <w:tc>
          <w:tcPr>
            <w:tcW w:w="90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 xml:space="preserve">113,5 </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 xml:space="preserve">109,8 </w:t>
            </w:r>
          </w:p>
        </w:tc>
        <w:tc>
          <w:tcPr>
            <w:tcW w:w="81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 xml:space="preserve">109,3 </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109,6</w:t>
            </w:r>
          </w:p>
        </w:tc>
        <w:tc>
          <w:tcPr>
            <w:tcW w:w="81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109,7</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110,7</w:t>
            </w:r>
          </w:p>
        </w:tc>
        <w:tc>
          <w:tcPr>
            <w:tcW w:w="81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108,9</w:t>
            </w:r>
          </w:p>
        </w:tc>
        <w:tc>
          <w:tcPr>
            <w:tcW w:w="81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103,3</w:t>
            </w:r>
          </w:p>
        </w:tc>
      </w:tr>
      <w:tr w:rsidR="002623A6" w:rsidRPr="00745949" w:rsidTr="00745949">
        <w:trPr>
          <w:trHeight w:val="334"/>
          <w:jc w:val="center"/>
        </w:trPr>
        <w:tc>
          <w:tcPr>
            <w:tcW w:w="9043" w:type="dxa"/>
            <w:gridSpan w:val="10"/>
            <w:shd w:val="clear" w:color="auto" w:fill="auto"/>
          </w:tcPr>
          <w:p w:rsidR="002623A6" w:rsidRPr="00745949" w:rsidRDefault="00E51F9E" w:rsidP="00745949">
            <w:pPr>
              <w:pStyle w:val="ac"/>
              <w:keepNext/>
              <w:widowControl w:val="0"/>
              <w:suppressAutoHyphens/>
              <w:spacing w:line="360" w:lineRule="auto"/>
              <w:rPr>
                <w:i/>
                <w:color w:val="000000"/>
                <w:sz w:val="20"/>
                <w:szCs w:val="28"/>
              </w:rPr>
            </w:pPr>
            <w:r w:rsidRPr="00745949">
              <w:rPr>
                <w:color w:val="000000"/>
                <w:sz w:val="20"/>
                <w:szCs w:val="28"/>
              </w:rPr>
              <w:t xml:space="preserve"> </w:t>
            </w:r>
            <w:r w:rsidR="002623A6" w:rsidRPr="00745949">
              <w:rPr>
                <w:color w:val="000000"/>
                <w:sz w:val="20"/>
                <w:szCs w:val="28"/>
              </w:rPr>
              <w:t>Примечание</w:t>
            </w:r>
            <w:r w:rsidR="002623A6" w:rsidRPr="00745949">
              <w:rPr>
                <w:i/>
                <w:color w:val="000000"/>
                <w:sz w:val="20"/>
                <w:szCs w:val="28"/>
              </w:rPr>
              <w:t xml:space="preserve"> </w:t>
            </w:r>
            <w:r w:rsidR="002623A6" w:rsidRPr="00745949">
              <w:rPr>
                <w:color w:val="000000"/>
                <w:sz w:val="20"/>
                <w:szCs w:val="28"/>
              </w:rPr>
              <w:t>–</w:t>
            </w:r>
            <w:r w:rsidRPr="00745949">
              <w:rPr>
                <w:color w:val="000000"/>
                <w:sz w:val="20"/>
                <w:szCs w:val="28"/>
              </w:rPr>
              <w:t xml:space="preserve"> </w:t>
            </w:r>
            <w:r w:rsidR="00030740" w:rsidRPr="00745949">
              <w:rPr>
                <w:color w:val="000000"/>
                <w:sz w:val="20"/>
                <w:szCs w:val="28"/>
              </w:rPr>
              <w:t>С</w:t>
            </w:r>
            <w:r w:rsidR="002623A6" w:rsidRPr="00745949">
              <w:rPr>
                <w:color w:val="000000"/>
                <w:sz w:val="20"/>
                <w:szCs w:val="28"/>
              </w:rPr>
              <w:t>оставлено по данным источника[5</w:t>
            </w:r>
            <w:r w:rsidR="002623A6" w:rsidRPr="00745949">
              <w:rPr>
                <w:color w:val="000000"/>
                <w:sz w:val="20"/>
                <w:szCs w:val="28"/>
                <w:lang w:eastAsia="zh-CN"/>
              </w:rPr>
              <w:t>5</w:t>
            </w:r>
            <w:r w:rsidR="002623A6" w:rsidRPr="00745949">
              <w:rPr>
                <w:color w:val="000000"/>
                <w:sz w:val="20"/>
                <w:szCs w:val="28"/>
              </w:rPr>
              <w:t>]</w:t>
            </w:r>
          </w:p>
        </w:tc>
      </w:tr>
    </w:tbl>
    <w:p w:rsidR="002623A6" w:rsidRPr="00745949" w:rsidRDefault="002623A6" w:rsidP="008F0B30">
      <w:pPr>
        <w:pStyle w:val="ac"/>
        <w:keepNext/>
        <w:widowControl w:val="0"/>
        <w:suppressAutoHyphens/>
        <w:spacing w:line="360" w:lineRule="auto"/>
        <w:ind w:firstLine="709"/>
        <w:jc w:val="both"/>
        <w:rPr>
          <w:color w:val="000000"/>
          <w:sz w:val="28"/>
          <w:szCs w:val="28"/>
          <w:lang w:eastAsia="zh-CN"/>
        </w:rPr>
      </w:pP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За период между двумя кризисами: нынешним и азиатским 1998г., Казахстан стремительно развивался экономически. За десять лет валовой внутренний продукт страны увеличился практически в восемь раз. В мировой экономике,</w:t>
      </w:r>
      <w:r w:rsidR="00E51F9E" w:rsidRPr="00745949">
        <w:rPr>
          <w:color w:val="000000"/>
          <w:sz w:val="28"/>
          <w:szCs w:val="28"/>
        </w:rPr>
        <w:t xml:space="preserve"> </w:t>
      </w:r>
      <w:r w:rsidRPr="00745949">
        <w:rPr>
          <w:color w:val="000000"/>
          <w:sz w:val="28"/>
          <w:szCs w:val="28"/>
        </w:rPr>
        <w:t>и частности</w:t>
      </w:r>
      <w:r w:rsidR="00E51F9E" w:rsidRPr="00745949">
        <w:rPr>
          <w:color w:val="000000"/>
          <w:sz w:val="28"/>
          <w:szCs w:val="28"/>
        </w:rPr>
        <w:t xml:space="preserve"> </w:t>
      </w:r>
      <w:r w:rsidRPr="00745949">
        <w:rPr>
          <w:color w:val="000000"/>
          <w:sz w:val="28"/>
          <w:szCs w:val="28"/>
        </w:rPr>
        <w:t>в Азии, укрепляются позиции Казахстана.</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За этот же срок ВВП на душу населения в республике вырос с 1000 до 8400 долл. США, сравнявшись с показателями ряда государств Центральной и Восточной Европы. Вместе с тем, внешнеторговый оборот увеличился в десять раз. За 2000-2008гг. внешняя торговля Казахстана увеличилась в 8 раз, а со странами Центральной Азией объем торговли - в 8 раз. Общий объем иностранных инвестиций в экономику республики за 1993-2008гг. достиг 89,67 млрд. долл. США, а финансирование здравоохранения и образования выросло в восемь с половиной раз. И эти изменения сопровождаются неуклонным ростом внешнеторгового оборота и разветвленными внешнеэкономическими связями</w:t>
      </w:r>
      <w:r w:rsidR="00E57913" w:rsidRPr="00745949">
        <w:rPr>
          <w:color w:val="000000"/>
          <w:sz w:val="28"/>
          <w:szCs w:val="28"/>
        </w:rPr>
        <w:t xml:space="preserve"> (таблица 9)</w:t>
      </w:r>
      <w:r w:rsidRPr="00745949">
        <w:rPr>
          <w:color w:val="000000"/>
          <w:sz w:val="28"/>
          <w:szCs w:val="28"/>
        </w:rPr>
        <w:t>.</w:t>
      </w:r>
    </w:p>
    <w:p w:rsidR="002623A6" w:rsidRPr="00745949" w:rsidRDefault="002623A6" w:rsidP="008F0B30">
      <w:pPr>
        <w:keepNext/>
        <w:widowControl w:val="0"/>
        <w:spacing w:line="360" w:lineRule="auto"/>
        <w:jc w:val="center"/>
        <w:rPr>
          <w:b/>
          <w:color w:val="000000"/>
          <w:sz w:val="28"/>
          <w:szCs w:val="28"/>
        </w:r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 9 – Внешнеторговый оборот Республики Казахстан, млрд. долл.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851"/>
        <w:gridCol w:w="850"/>
        <w:gridCol w:w="851"/>
        <w:gridCol w:w="850"/>
        <w:gridCol w:w="851"/>
        <w:gridCol w:w="850"/>
        <w:gridCol w:w="851"/>
        <w:gridCol w:w="850"/>
        <w:gridCol w:w="851"/>
      </w:tblGrid>
      <w:tr w:rsidR="002623A6" w:rsidRPr="00745949" w:rsidTr="00745949">
        <w:trPr>
          <w:jc w:val="center"/>
        </w:trPr>
        <w:tc>
          <w:tcPr>
            <w:tcW w:w="1473" w:type="dxa"/>
            <w:vMerge w:val="restart"/>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Показатель</w:t>
            </w:r>
          </w:p>
        </w:tc>
        <w:tc>
          <w:tcPr>
            <w:tcW w:w="7655" w:type="dxa"/>
            <w:gridSpan w:val="9"/>
            <w:shd w:val="clear" w:color="auto" w:fill="auto"/>
          </w:tcPr>
          <w:p w:rsidR="002623A6" w:rsidRPr="00745949" w:rsidRDefault="002623A6" w:rsidP="00745949">
            <w:pPr>
              <w:keepNext/>
              <w:widowControl w:val="0"/>
              <w:suppressAutoHyphens/>
              <w:spacing w:line="360" w:lineRule="auto"/>
              <w:rPr>
                <w:rStyle w:val="af0"/>
                <w:b w:val="0"/>
                <w:color w:val="000000"/>
                <w:sz w:val="20"/>
                <w:szCs w:val="28"/>
              </w:rPr>
            </w:pPr>
            <w:r w:rsidRPr="00745949">
              <w:rPr>
                <w:rStyle w:val="af0"/>
                <w:b w:val="0"/>
                <w:color w:val="000000"/>
                <w:sz w:val="20"/>
                <w:szCs w:val="28"/>
              </w:rPr>
              <w:t>Год</w:t>
            </w:r>
          </w:p>
        </w:tc>
      </w:tr>
      <w:tr w:rsidR="002623A6" w:rsidRPr="00745949" w:rsidTr="00745949">
        <w:trPr>
          <w:jc w:val="center"/>
        </w:trPr>
        <w:tc>
          <w:tcPr>
            <w:tcW w:w="1473" w:type="dxa"/>
            <w:vMerge/>
            <w:shd w:val="clear" w:color="auto" w:fill="auto"/>
          </w:tcPr>
          <w:p w:rsidR="002623A6" w:rsidRPr="00745949" w:rsidRDefault="002623A6" w:rsidP="00745949">
            <w:pPr>
              <w:keepNext/>
              <w:widowControl w:val="0"/>
              <w:suppressAutoHyphens/>
              <w:spacing w:line="360" w:lineRule="auto"/>
              <w:rPr>
                <w:color w:val="000000"/>
                <w:sz w:val="20"/>
                <w:szCs w:val="28"/>
              </w:rPr>
            </w:pPr>
          </w:p>
        </w:tc>
        <w:tc>
          <w:tcPr>
            <w:tcW w:w="851" w:type="dxa"/>
            <w:shd w:val="clear" w:color="auto" w:fill="auto"/>
          </w:tcPr>
          <w:p w:rsidR="002623A6" w:rsidRPr="00745949" w:rsidRDefault="002623A6" w:rsidP="00745949">
            <w:pPr>
              <w:keepNext/>
              <w:widowControl w:val="0"/>
              <w:suppressAutoHyphens/>
              <w:spacing w:line="360" w:lineRule="auto"/>
              <w:rPr>
                <w:rStyle w:val="af0"/>
                <w:b w:val="0"/>
                <w:color w:val="000000"/>
                <w:sz w:val="20"/>
                <w:szCs w:val="28"/>
              </w:rPr>
            </w:pPr>
            <w:r w:rsidRPr="00745949">
              <w:rPr>
                <w:rStyle w:val="af0"/>
                <w:b w:val="0"/>
                <w:color w:val="000000"/>
                <w:sz w:val="20"/>
                <w:szCs w:val="28"/>
              </w:rPr>
              <w:t>2000</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2001</w:t>
            </w:r>
          </w:p>
        </w:tc>
        <w:tc>
          <w:tcPr>
            <w:tcW w:w="851" w:type="dxa"/>
            <w:shd w:val="clear" w:color="auto" w:fill="auto"/>
          </w:tcPr>
          <w:p w:rsidR="002623A6" w:rsidRPr="00745949" w:rsidRDefault="002623A6" w:rsidP="00745949">
            <w:pPr>
              <w:keepNext/>
              <w:widowControl w:val="0"/>
              <w:suppressAutoHyphens/>
              <w:spacing w:line="360" w:lineRule="auto"/>
              <w:rPr>
                <w:rStyle w:val="af0"/>
                <w:b w:val="0"/>
                <w:color w:val="000000"/>
                <w:sz w:val="20"/>
                <w:szCs w:val="28"/>
              </w:rPr>
            </w:pPr>
            <w:r w:rsidRPr="00745949">
              <w:rPr>
                <w:rStyle w:val="af0"/>
                <w:b w:val="0"/>
                <w:color w:val="000000"/>
                <w:sz w:val="20"/>
                <w:szCs w:val="28"/>
              </w:rPr>
              <w:t>2002</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rStyle w:val="af0"/>
                <w:b w:val="0"/>
                <w:color w:val="000000"/>
                <w:sz w:val="20"/>
                <w:szCs w:val="28"/>
              </w:rPr>
              <w:t xml:space="preserve">2003 </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rStyle w:val="af0"/>
                <w:b w:val="0"/>
                <w:color w:val="000000"/>
                <w:sz w:val="20"/>
                <w:szCs w:val="28"/>
              </w:rPr>
              <w:t xml:space="preserve">2004 </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rStyle w:val="af0"/>
                <w:b w:val="0"/>
                <w:color w:val="000000"/>
                <w:sz w:val="20"/>
                <w:szCs w:val="28"/>
              </w:rPr>
              <w:t xml:space="preserve">2005 </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rStyle w:val="af0"/>
                <w:b w:val="0"/>
                <w:color w:val="000000"/>
                <w:sz w:val="20"/>
                <w:szCs w:val="28"/>
              </w:rPr>
              <w:t xml:space="preserve">2006 </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rStyle w:val="af0"/>
                <w:b w:val="0"/>
                <w:color w:val="000000"/>
                <w:sz w:val="20"/>
                <w:szCs w:val="28"/>
              </w:rPr>
              <w:t xml:space="preserve">2007 </w:t>
            </w:r>
          </w:p>
        </w:tc>
        <w:tc>
          <w:tcPr>
            <w:tcW w:w="851" w:type="dxa"/>
            <w:shd w:val="clear" w:color="auto" w:fill="auto"/>
          </w:tcPr>
          <w:p w:rsidR="002623A6" w:rsidRPr="00745949" w:rsidRDefault="002623A6" w:rsidP="00745949">
            <w:pPr>
              <w:keepNext/>
              <w:widowControl w:val="0"/>
              <w:suppressAutoHyphens/>
              <w:spacing w:line="360" w:lineRule="auto"/>
              <w:rPr>
                <w:rStyle w:val="af0"/>
                <w:b w:val="0"/>
                <w:color w:val="000000"/>
                <w:sz w:val="20"/>
                <w:szCs w:val="28"/>
              </w:rPr>
            </w:pPr>
            <w:r w:rsidRPr="00745949">
              <w:rPr>
                <w:rStyle w:val="af0"/>
                <w:b w:val="0"/>
                <w:color w:val="000000"/>
                <w:sz w:val="20"/>
                <w:szCs w:val="28"/>
              </w:rPr>
              <w:t xml:space="preserve">2008 </w:t>
            </w:r>
          </w:p>
        </w:tc>
      </w:tr>
      <w:tr w:rsidR="002623A6" w:rsidRPr="00745949" w:rsidTr="00745949">
        <w:trPr>
          <w:jc w:val="center"/>
        </w:trPr>
        <w:tc>
          <w:tcPr>
            <w:tcW w:w="14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Товарооборот</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13,85</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15,08</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16,25</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21,3</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32,9</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45,2</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61,9</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80,5</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109,1</w:t>
            </w:r>
          </w:p>
        </w:tc>
      </w:tr>
      <w:tr w:rsidR="002623A6" w:rsidRPr="00745949" w:rsidTr="00745949">
        <w:trPr>
          <w:jc w:val="center"/>
        </w:trPr>
        <w:tc>
          <w:tcPr>
            <w:tcW w:w="14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Экспорт</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8,81</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8,63</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9,67</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12,9</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20,1</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27,8</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38,2</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47,7</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71,2</w:t>
            </w:r>
          </w:p>
        </w:tc>
      </w:tr>
      <w:tr w:rsidR="002623A6" w:rsidRPr="00745949" w:rsidTr="00745949">
        <w:trPr>
          <w:jc w:val="center"/>
        </w:trPr>
        <w:tc>
          <w:tcPr>
            <w:tcW w:w="14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Импорт</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5,04</w:t>
            </w:r>
          </w:p>
        </w:tc>
        <w:tc>
          <w:tcPr>
            <w:tcW w:w="850" w:type="dxa"/>
            <w:shd w:val="clear" w:color="auto" w:fill="auto"/>
          </w:tcPr>
          <w:p w:rsidR="002623A6" w:rsidRPr="00745949" w:rsidRDefault="002623A6" w:rsidP="00745949">
            <w:pPr>
              <w:pStyle w:val="ac"/>
              <w:keepNext/>
              <w:widowControl w:val="0"/>
              <w:suppressAutoHyphens/>
              <w:spacing w:line="360" w:lineRule="auto"/>
              <w:rPr>
                <w:color w:val="000000"/>
                <w:sz w:val="20"/>
                <w:szCs w:val="28"/>
              </w:rPr>
            </w:pPr>
            <w:r w:rsidRPr="00745949">
              <w:rPr>
                <w:color w:val="000000"/>
                <w:sz w:val="20"/>
                <w:szCs w:val="28"/>
              </w:rPr>
              <w:t>6,44</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6,58</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8,4</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12,8</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17,3</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23,7</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32,8</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37,9</w:t>
            </w:r>
          </w:p>
        </w:tc>
      </w:tr>
      <w:tr w:rsidR="002623A6" w:rsidRPr="00745949" w:rsidTr="00745949">
        <w:trPr>
          <w:trHeight w:val="420"/>
          <w:jc w:val="center"/>
        </w:trPr>
        <w:tc>
          <w:tcPr>
            <w:tcW w:w="9128" w:type="dxa"/>
            <w:gridSpan w:val="10"/>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Примечание</w:t>
            </w:r>
            <w:r w:rsidR="00E51F9E" w:rsidRPr="00745949">
              <w:rPr>
                <w:color w:val="000000"/>
                <w:sz w:val="20"/>
                <w:szCs w:val="28"/>
              </w:rPr>
              <w:t xml:space="preserve"> </w:t>
            </w:r>
            <w:r w:rsidRPr="00745949">
              <w:rPr>
                <w:color w:val="000000"/>
                <w:sz w:val="20"/>
                <w:szCs w:val="28"/>
              </w:rPr>
              <w:t xml:space="preserve">- </w:t>
            </w:r>
            <w:r w:rsidR="00030740" w:rsidRPr="00745949">
              <w:rPr>
                <w:color w:val="000000"/>
                <w:sz w:val="20"/>
                <w:szCs w:val="28"/>
              </w:rPr>
              <w:t>С</w:t>
            </w:r>
            <w:r w:rsidRPr="00745949">
              <w:rPr>
                <w:color w:val="000000"/>
                <w:sz w:val="20"/>
                <w:szCs w:val="28"/>
              </w:rPr>
              <w:t>оставлено по данным источника [56]</w:t>
            </w:r>
          </w:p>
        </w:tc>
      </w:tr>
    </w:tbl>
    <w:p w:rsidR="002623A6" w:rsidRPr="00745949" w:rsidRDefault="002623A6" w:rsidP="008F0B30">
      <w:pPr>
        <w:pStyle w:val="ac"/>
        <w:keepNext/>
        <w:widowControl w:val="0"/>
        <w:suppressAutoHyphens/>
        <w:spacing w:line="360" w:lineRule="auto"/>
        <w:ind w:firstLine="709"/>
        <w:jc w:val="both"/>
        <w:rPr>
          <w:color w:val="000000"/>
          <w:sz w:val="28"/>
          <w:szCs w:val="28"/>
        </w:rPr>
      </w:pP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Объем экспорта казахстанской продукции в 2008г. составил 71,2 млрд. долл. США и по сравнению с 2007г. (47,7 млрд. долл. США) увеличился на 49,1%. Объем импорта на казахстанский рынок в 2008г. составил 37,9 млрд. долл. США и по сравнению с 2007 годом (32,8 млрд. долл. США) увеличился на 15,7%.</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b/>
          <w:bCs/>
          <w:iCs/>
          <w:color w:val="000000"/>
          <w:sz w:val="28"/>
          <w:szCs w:val="28"/>
        </w:rPr>
        <w:t>Структура экспортных и импортных поставок</w:t>
      </w:r>
      <w:r w:rsidRPr="00745949">
        <w:rPr>
          <w:i/>
          <w:color w:val="000000"/>
          <w:sz w:val="28"/>
          <w:szCs w:val="28"/>
        </w:rPr>
        <w:t>.</w:t>
      </w:r>
      <w:r w:rsidRPr="00745949">
        <w:rPr>
          <w:color w:val="000000"/>
          <w:sz w:val="28"/>
          <w:szCs w:val="28"/>
        </w:rPr>
        <w:t xml:space="preserve"> Товарные позиции экспорта и импорта РК за 1996 и 2008 гг. представлены ниже (таблица 10, 11). Несмотря на такие позитивные тенденции нельзя признать развитой и</w:t>
      </w:r>
      <w:r w:rsidR="00E51F9E" w:rsidRPr="00745949">
        <w:rPr>
          <w:color w:val="000000"/>
          <w:sz w:val="28"/>
          <w:szCs w:val="28"/>
        </w:rPr>
        <w:t xml:space="preserve"> </w:t>
      </w:r>
      <w:r w:rsidRPr="00745949">
        <w:rPr>
          <w:color w:val="000000"/>
          <w:sz w:val="28"/>
          <w:szCs w:val="28"/>
        </w:rPr>
        <w:t>эффективной внешнюю торговлю Казахстана. Причиной тому служат преобладание сырьевых товаров в структуре экспорта и более того, постоянное увеличение удельного веса энергоресурсов в общем объеме экспорта и готовой продукции в импорте, отсутствие в экспорте товаров высокой степени готовности и трудности в удовлетворении внутреннего спроса на топливно-сырьевые ресурсы.</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Все это иногда затрудняет перспективы эффективного использования Казахстаном возможностей, порождаемых процессом глобализации мировой экономики. В последние годы обозначилась группа товаров, на которую приходится 70-80% общего объема казахстанского экспорта в стоимостном выражении. В структуре импорта не наблюдается преобладания отдельных товарных групп, т.к. он более диверсифицирован, в то же время увеличивается удельный вес продуктов переработки, готовых изделий, что еще раз подчеркивает актуальность проведения в РК политики импортозамещения и развития производства готовой продукции в результате реализации принятой Стратегии индустриально-инновационного развития.</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Увеличение импорта отмечается по тем группам товаров, производство которых было сокращено за период реформ. В свою очередь, импорт сам оказывает влияние на отраслевую структуру экономики, особенно по товарам народного потребления, вследствие значительных масштабов «челночной» торговли, удельный вес которой в общем объеме импорта, по некоторым оценкам, составляет более 1/3. За 2003-2006 гг. экспорт увеличивался в среднем на 34% в год. Высокие темпы роста экспорта обусловлены, в первую очередь, ростом цен на нефть.</w:t>
      </w:r>
      <w:r w:rsidR="00E51F9E" w:rsidRPr="00745949">
        <w:rPr>
          <w:color w:val="000000"/>
          <w:sz w:val="28"/>
          <w:szCs w:val="28"/>
        </w:rPr>
        <w:t xml:space="preserve"> </w:t>
      </w:r>
      <w:r w:rsidRPr="00745949">
        <w:rPr>
          <w:color w:val="000000"/>
          <w:sz w:val="28"/>
          <w:szCs w:val="28"/>
        </w:rPr>
        <w:t>Однако темпы роста экспорта продукции перерабатывающей отрасли – металлургической отрасли замедлились с 32,4 % в 2004г., до 12,4 % в 2006г. Структура экспорта казахстанской продукции в 2006г. сложилась таким образом, что по-прежнему</w:t>
      </w:r>
      <w:r w:rsidRPr="00745949">
        <w:rPr>
          <w:b/>
          <w:color w:val="000000"/>
          <w:sz w:val="28"/>
          <w:szCs w:val="28"/>
        </w:rPr>
        <w:t xml:space="preserve"> </w:t>
      </w:r>
      <w:r w:rsidRPr="00745949">
        <w:rPr>
          <w:color w:val="000000"/>
          <w:sz w:val="28"/>
          <w:szCs w:val="28"/>
        </w:rPr>
        <w:t>минеральные продукты занимают 73,8% в общем объеме; на недрагоценные металлы и изделия из них приходится 15,9%; на продовольственные товары – 2,4%; продукцию химических и связанных с ней отраслей промышленности – 3,4%; машины, оборудование – 1,2% и прочее – 3,3%. Структура импорта в республику включает:</w:t>
      </w:r>
      <w:r w:rsidRPr="00745949">
        <w:rPr>
          <w:b/>
          <w:color w:val="000000"/>
          <w:sz w:val="28"/>
          <w:szCs w:val="28"/>
        </w:rPr>
        <w:t xml:space="preserve"> </w:t>
      </w:r>
      <w:r w:rsidRPr="00745949">
        <w:rPr>
          <w:color w:val="000000"/>
          <w:sz w:val="28"/>
          <w:szCs w:val="28"/>
        </w:rPr>
        <w:t>машины, оборудование и механизмы, электротехническое оборудование – 43,3%, минеральные продукты – 14%; недрагоценные металлы и изделия из них – 14,7%. В этом участвует</w:t>
      </w:r>
      <w:r w:rsidR="00E51F9E" w:rsidRPr="00745949">
        <w:rPr>
          <w:color w:val="000000"/>
          <w:sz w:val="28"/>
          <w:szCs w:val="28"/>
        </w:rPr>
        <w:t xml:space="preserve"> </w:t>
      </w:r>
      <w:r w:rsidRPr="00745949">
        <w:rPr>
          <w:color w:val="000000"/>
          <w:sz w:val="28"/>
          <w:szCs w:val="28"/>
        </w:rPr>
        <w:t>продукция 164 стран мира.</w:t>
      </w:r>
    </w:p>
    <w:p w:rsidR="002623A6" w:rsidRPr="00745949" w:rsidRDefault="002623A6" w:rsidP="008F0B30">
      <w:pPr>
        <w:pStyle w:val="ac"/>
        <w:keepNext/>
        <w:widowControl w:val="0"/>
        <w:suppressAutoHyphens/>
        <w:spacing w:line="360" w:lineRule="auto"/>
        <w:ind w:firstLine="709"/>
        <w:jc w:val="both"/>
        <w:rPr>
          <w:color w:val="000000"/>
          <w:sz w:val="28"/>
          <w:szCs w:val="28"/>
          <w:lang w:val="kk-KZ"/>
        </w:rPr>
      </w:pPr>
      <w:r w:rsidRPr="00745949">
        <w:rPr>
          <w:color w:val="000000"/>
          <w:sz w:val="28"/>
          <w:szCs w:val="28"/>
        </w:rPr>
        <w:t>Структура экспорта имеет ярко выраженный сырьевой характер, поскольку основу экспортного потенциала Казахстана составляют топливно-энергетические ресурсы, минеральное сырье и производимая из них промежуточная продукция. К ним относятся нефть, черные и цветные металлы, руды и концентраты.</w:t>
      </w:r>
    </w:p>
    <w:p w:rsidR="002623A6" w:rsidRPr="00745949" w:rsidRDefault="002623A6" w:rsidP="008F0B30">
      <w:pPr>
        <w:pStyle w:val="ac"/>
        <w:keepNext/>
        <w:widowControl w:val="0"/>
        <w:suppressAutoHyphens/>
        <w:spacing w:line="360" w:lineRule="auto"/>
        <w:ind w:firstLine="709"/>
        <w:jc w:val="both"/>
        <w:rPr>
          <w:color w:val="000000"/>
          <w:sz w:val="28"/>
          <w:szCs w:val="28"/>
          <w:lang w:val="kk-KZ"/>
        </w:rPr>
      </w:pPr>
    </w:p>
    <w:p w:rsidR="008F0B30" w:rsidRPr="00745949" w:rsidRDefault="008F0B30" w:rsidP="008F0B30">
      <w:pPr>
        <w:pStyle w:val="ac"/>
        <w:keepNext/>
        <w:widowControl w:val="0"/>
        <w:suppressAutoHyphens/>
        <w:spacing w:line="360" w:lineRule="auto"/>
        <w:ind w:firstLine="709"/>
        <w:jc w:val="both"/>
        <w:rPr>
          <w:color w:val="000000"/>
          <w:sz w:val="28"/>
          <w:szCs w:val="28"/>
          <w:lang w:val="kk-KZ"/>
        </w:rPr>
        <w:sectPr w:rsidR="008F0B30" w:rsidRPr="00745949" w:rsidSect="00E51F9E">
          <w:pgSz w:w="11906" w:h="16838"/>
          <w:pgMar w:top="1134" w:right="851" w:bottom="1134" w:left="1701" w:header="0" w:footer="0" w:gutter="0"/>
          <w:pgNumType w:start="41"/>
          <w:cols w:space="708"/>
          <w:docGrid w:linePitch="360"/>
        </w:sect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 10 – Основные показатели сферы экспортных операций РК за 2000-2008гг., млн. долл. США</w:t>
      </w:r>
    </w:p>
    <w:tbl>
      <w:tblPr>
        <w:tblW w:w="12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1080"/>
        <w:gridCol w:w="1080"/>
        <w:gridCol w:w="1202"/>
        <w:gridCol w:w="968"/>
        <w:gridCol w:w="992"/>
        <w:gridCol w:w="992"/>
        <w:gridCol w:w="984"/>
        <w:gridCol w:w="1260"/>
        <w:gridCol w:w="1080"/>
      </w:tblGrid>
      <w:tr w:rsidR="002623A6" w:rsidRPr="00745949" w:rsidTr="00745949">
        <w:trPr>
          <w:jc w:val="center"/>
        </w:trPr>
        <w:tc>
          <w:tcPr>
            <w:tcW w:w="3304" w:type="dxa"/>
            <w:vMerge w:val="restart"/>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Показатель</w:t>
            </w:r>
          </w:p>
        </w:tc>
        <w:tc>
          <w:tcPr>
            <w:tcW w:w="9638" w:type="dxa"/>
            <w:gridSpan w:val="9"/>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r>
      <w:tr w:rsidR="002623A6" w:rsidRPr="00745949" w:rsidTr="00745949">
        <w:trPr>
          <w:jc w:val="center"/>
        </w:trPr>
        <w:tc>
          <w:tcPr>
            <w:tcW w:w="3304" w:type="dxa"/>
            <w:vMerge/>
            <w:shd w:val="clear" w:color="auto" w:fill="auto"/>
          </w:tcPr>
          <w:p w:rsidR="002623A6" w:rsidRPr="00745949" w:rsidRDefault="002623A6" w:rsidP="00745949">
            <w:pPr>
              <w:keepNext/>
              <w:widowControl w:val="0"/>
              <w:suppressAutoHyphens/>
              <w:spacing w:line="360" w:lineRule="auto"/>
              <w:rPr>
                <w:color w:val="000000"/>
                <w:sz w:val="20"/>
                <w:szCs w:val="28"/>
              </w:rPr>
            </w:pP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2001</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2002</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2003</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Экспорт, млн. долл. США, в т.ч:</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8812,2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8639,1</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9670,3</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12926,7</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20096,2</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27849,0</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38250,3</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47755,3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lang w:eastAsia="zh-CN"/>
              </w:rPr>
              <w:t>71183,6</w:t>
            </w:r>
          </w:p>
        </w:tc>
      </w:tr>
      <w:tr w:rsidR="002623A6" w:rsidRPr="00745949" w:rsidTr="00745949">
        <w:trPr>
          <w:trHeight w:val="88"/>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Животные и продукты животного происхождения</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18,1</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19,2</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30,8</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41,1</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68,8</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67,0</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95,8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96,6</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Растительные продукты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559,7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392,7</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408,2</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659,5</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640,7</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456,5</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837,3</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1783,2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2679,1</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Минеральные продукты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4790,6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5028,8</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5917,5</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8316,5</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13727,1</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20553,3</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27510,9</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33276,1</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51987,3</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Химические продукты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378,2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405,9</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418,6</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440,0</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634,1</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899,1</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1553,2</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1839,4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2405,2</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Дерево и продук. д/ обработки</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8,4</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0,2</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0,2</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0,45</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0,5</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Текстиль</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97,9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94,9</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115,4</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155,4</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188,9</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213,9</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262,7</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294,0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233,6</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Растительные и животные жиры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8,5</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12,7</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10,43</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14,7</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17,0</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Продовольственные товары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43,5</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39,1</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79,3</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119,6</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148,3</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144,7</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143,7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188,6</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Пластик и резиновые изделия</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6,2</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8,4</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13,7</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20,5</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25,4</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37,4</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67,1</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Кожевенное сырье и кожа</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21,5</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32,8</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74,6</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138,0</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254,6</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237,7</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347,3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450,8</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Древесная масса</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9,1</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7,9</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11,5</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24,0</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20,3</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33,6</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Обувь, головные уборы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0,8</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Камень, цемент, асбест</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3,4</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5,3</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9,9</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19,6</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31,6</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Жемчуг, изд из драгметаллов</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387,6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264,6</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269,5</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249,9</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345,6</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399,1</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696,9</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731,5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877,7</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Металлы и изделия из них</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2273,7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2109,9</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2234,1</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2635,1</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3897,2</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4419,1</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6159,5</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8176,2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10811,1</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Машины и оборудование</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146,2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132,8</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112,2</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154,8</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193,1</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245,1</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275,7</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350,1</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457,0</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Транспорт</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69</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52,6</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74,9</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76,0</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89,4</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381,7</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570,0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802,0</w:t>
            </w:r>
          </w:p>
        </w:tc>
      </w:tr>
      <w:tr w:rsidR="002623A6" w:rsidRPr="00745949" w:rsidTr="00745949">
        <w:trPr>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Измерительные и музыкальные инструменты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29,1</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17,6</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16,6</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16,0</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30,9</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24,2</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16,1</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25,3</w:t>
            </w:r>
          </w:p>
        </w:tc>
      </w:tr>
      <w:tr w:rsidR="002623A6" w:rsidRPr="00745949" w:rsidTr="00745949">
        <w:trPr>
          <w:trHeight w:val="524"/>
          <w:jc w:val="center"/>
        </w:trPr>
        <w:tc>
          <w:tcPr>
            <w:tcW w:w="330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Различные промышленные товары</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w:t>
            </w:r>
          </w:p>
        </w:tc>
        <w:tc>
          <w:tcPr>
            <w:tcW w:w="12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w:t>
            </w:r>
          </w:p>
        </w:tc>
        <w:tc>
          <w:tcPr>
            <w:tcW w:w="9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3,4</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w:t>
            </w:r>
          </w:p>
        </w:tc>
        <w:tc>
          <w:tcPr>
            <w:tcW w:w="9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w:t>
            </w:r>
          </w:p>
        </w:tc>
        <w:tc>
          <w:tcPr>
            <w:tcW w:w="12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5,9</w:t>
            </w:r>
          </w:p>
        </w:tc>
      </w:tr>
      <w:tr w:rsidR="002623A6" w:rsidRPr="00745949" w:rsidTr="00745949">
        <w:trPr>
          <w:trHeight w:val="345"/>
          <w:jc w:val="center"/>
        </w:trPr>
        <w:tc>
          <w:tcPr>
            <w:tcW w:w="12942" w:type="dxa"/>
            <w:gridSpan w:val="10"/>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 xml:space="preserve">Примечание – </w:t>
            </w:r>
            <w:r w:rsidR="00030740" w:rsidRPr="00745949">
              <w:rPr>
                <w:color w:val="000000"/>
                <w:sz w:val="20"/>
                <w:szCs w:val="28"/>
              </w:rPr>
              <w:t>С</w:t>
            </w:r>
            <w:r w:rsidRPr="00745949">
              <w:rPr>
                <w:color w:val="000000"/>
                <w:sz w:val="20"/>
                <w:szCs w:val="28"/>
              </w:rPr>
              <w:t>оставлено по данным источников [57, 58, 59, 60, 61, 62</w:t>
            </w:r>
            <w:r w:rsidR="00B32A6D" w:rsidRPr="00745949">
              <w:rPr>
                <w:color w:val="000000"/>
                <w:sz w:val="20"/>
                <w:szCs w:val="28"/>
              </w:rPr>
              <w:t>;</w:t>
            </w:r>
            <w:r w:rsidRPr="00745949">
              <w:rPr>
                <w:color w:val="000000"/>
                <w:sz w:val="20"/>
                <w:szCs w:val="28"/>
              </w:rPr>
              <w:t xml:space="preserve"> 63, </w:t>
            </w:r>
            <w:r w:rsidR="00E57913" w:rsidRPr="00745949">
              <w:rPr>
                <w:color w:val="000000"/>
                <w:sz w:val="20"/>
                <w:szCs w:val="28"/>
              </w:rPr>
              <w:t xml:space="preserve">с </w:t>
            </w:r>
            <w:r w:rsidR="00B32A6D" w:rsidRPr="00745949">
              <w:rPr>
                <w:color w:val="000000"/>
                <w:sz w:val="20"/>
                <w:szCs w:val="28"/>
              </w:rPr>
              <w:t xml:space="preserve">232-233; </w:t>
            </w:r>
            <w:r w:rsidRPr="00745949">
              <w:rPr>
                <w:color w:val="000000"/>
                <w:sz w:val="20"/>
                <w:szCs w:val="28"/>
              </w:rPr>
              <w:t>64</w:t>
            </w:r>
            <w:r w:rsidR="00B32A6D" w:rsidRPr="00745949">
              <w:rPr>
                <w:color w:val="000000"/>
                <w:sz w:val="20"/>
                <w:szCs w:val="28"/>
              </w:rPr>
              <w:t>,</w:t>
            </w:r>
            <w:r w:rsidRPr="00745949">
              <w:rPr>
                <w:color w:val="000000"/>
                <w:sz w:val="20"/>
                <w:szCs w:val="28"/>
                <w:lang w:eastAsia="zh-CN"/>
              </w:rPr>
              <w:t xml:space="preserve"> </w:t>
            </w:r>
            <w:r w:rsidR="00E57913" w:rsidRPr="00745949">
              <w:rPr>
                <w:color w:val="000000"/>
                <w:sz w:val="20"/>
                <w:szCs w:val="28"/>
                <w:lang w:eastAsia="zh-CN"/>
              </w:rPr>
              <w:t>c</w:t>
            </w:r>
            <w:r w:rsidRPr="00745949">
              <w:rPr>
                <w:color w:val="000000"/>
                <w:sz w:val="20"/>
                <w:szCs w:val="28"/>
                <w:lang w:eastAsia="zh-CN"/>
              </w:rPr>
              <w:t>.101-106</w:t>
            </w:r>
            <w:r w:rsidRPr="00745949">
              <w:rPr>
                <w:color w:val="000000"/>
                <w:sz w:val="20"/>
                <w:szCs w:val="28"/>
              </w:rPr>
              <w:t>]</w:t>
            </w:r>
          </w:p>
        </w:tc>
      </w:tr>
    </w:tbl>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 11 – Основные показатели сферы импортных операций РК за 2000-2008гг., млн. долл. США</w:t>
      </w:r>
    </w:p>
    <w:tbl>
      <w:tblPr>
        <w:tblW w:w="12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120"/>
        <w:gridCol w:w="1080"/>
        <w:gridCol w:w="1060"/>
        <w:gridCol w:w="1100"/>
        <w:gridCol w:w="1080"/>
        <w:gridCol w:w="1080"/>
        <w:gridCol w:w="1080"/>
        <w:gridCol w:w="1080"/>
        <w:gridCol w:w="1080"/>
      </w:tblGrid>
      <w:tr w:rsidR="002623A6" w:rsidRPr="00745949" w:rsidTr="00745949">
        <w:trPr>
          <w:jc w:val="center"/>
        </w:trPr>
        <w:tc>
          <w:tcPr>
            <w:tcW w:w="3124" w:type="dxa"/>
            <w:vMerge w:val="restart"/>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Показатель</w:t>
            </w:r>
          </w:p>
        </w:tc>
        <w:tc>
          <w:tcPr>
            <w:tcW w:w="9760" w:type="dxa"/>
            <w:gridSpan w:val="9"/>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r>
      <w:tr w:rsidR="002623A6" w:rsidRPr="00745949" w:rsidTr="00745949">
        <w:trPr>
          <w:jc w:val="center"/>
        </w:trPr>
        <w:tc>
          <w:tcPr>
            <w:tcW w:w="3124" w:type="dxa"/>
            <w:vMerge/>
            <w:shd w:val="clear" w:color="auto" w:fill="auto"/>
          </w:tcPr>
          <w:p w:rsidR="002623A6" w:rsidRPr="00745949" w:rsidRDefault="002623A6" w:rsidP="00745949">
            <w:pPr>
              <w:keepNext/>
              <w:widowControl w:val="0"/>
              <w:suppressAutoHyphens/>
              <w:spacing w:line="360" w:lineRule="auto"/>
              <w:rPr>
                <w:color w:val="000000"/>
                <w:sz w:val="20"/>
                <w:szCs w:val="28"/>
              </w:rPr>
            </w:pP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2001</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2002</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lang w:eastAsia="zh-CN"/>
              </w:rPr>
            </w:pPr>
            <w:r w:rsidRPr="00745949">
              <w:rPr>
                <w:color w:val="000000"/>
                <w:sz w:val="20"/>
                <w:szCs w:val="28"/>
                <w:lang w:eastAsia="zh-CN"/>
              </w:rPr>
              <w:t>2008</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Импорт, млн. долл. США, в том числе:</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5040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6446</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6584</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8408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12781,2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17352,5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23676,9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32756,4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37889,0</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Животные и продукты животного происхождения</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69,1</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75,7</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70,3</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103,4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145,3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230,0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302,8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432,5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562,5</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Растительные продукты</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60,6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69,0</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76,9</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104,8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116,5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133,8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185,3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280,8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371,5</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Минеральные продукты</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657,6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904,4</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822,9</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1007,2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1873,5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2322,8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3375,3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4275,6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5983,7</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Химические продукты</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545,8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667,1</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715,7</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909,6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1128,3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1337,0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1638,6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2129,8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2565,2</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Дерево и продукты д/ обработки</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71,5</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62,9</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158,5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235,0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332,5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505,8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443,9</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Текстиль</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75,6</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102,1</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146,6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162,6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223,9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287,3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358,7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365,7</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Продовольственные товары</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289,9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331,0</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333,0</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426,0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611,1</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823,3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1082,6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1435,4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1783,5</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Пластик и резиновые изделия</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193,2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239,8</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267,9</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362,8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504,2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664,8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928,5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1344,2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1405,8</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Кожевенное сырье и кожа</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28,9</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Древесная масса</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71,5</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62,9</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158,5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370,5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475,9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599,6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630,0</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Обувь, головные уборы</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15,0</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23,4</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63,0</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Камень, цемент, асбест</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110,2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114,2</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136,2</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183,5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311,0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354,7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549,9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815,0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789,2</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Жемчуг, изделия из драгоценных камней и металлов</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12,3</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61,5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61,7</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Металлы и изделия из них</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562,9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889,5</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737,9</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993,2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1666,1</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2546,3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3149,7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4354,4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6357,0</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Машины и оборудование</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1402,4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1852,2</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1881,7</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2152,5</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3421,9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4902,3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6479,1</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8807,7</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10052,5</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Транспорт</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563,0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625,0</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803,2</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1222,8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1777,2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2341,4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3717,3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5702,3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4584,7</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Измерительные и музыкальные инструменты</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134,9</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159,3</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165,7</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208,4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274,8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351,2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511,6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748,6</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837,8</w:t>
            </w:r>
          </w:p>
        </w:tc>
      </w:tr>
      <w:tr w:rsidR="002623A6" w:rsidRPr="00745949" w:rsidTr="00745949">
        <w:trPr>
          <w:jc w:val="center"/>
        </w:trPr>
        <w:tc>
          <w:tcPr>
            <w:tcW w:w="312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Различные промышленные товары</w:t>
            </w:r>
          </w:p>
        </w:tc>
        <w:tc>
          <w:tcPr>
            <w:tcW w:w="11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102,3</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115,4</w:t>
            </w:r>
          </w:p>
        </w:tc>
        <w:tc>
          <w:tcPr>
            <w:tcW w:w="10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139,3</w:t>
            </w:r>
          </w:p>
        </w:tc>
        <w:tc>
          <w:tcPr>
            <w:tcW w:w="11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178,2</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234,4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321,8</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463,0</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658,4</w:t>
            </w:r>
          </w:p>
        </w:tc>
        <w:tc>
          <w:tcPr>
            <w:tcW w:w="108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652,0</w:t>
            </w:r>
          </w:p>
        </w:tc>
      </w:tr>
      <w:tr w:rsidR="002623A6" w:rsidRPr="00745949" w:rsidTr="00745949">
        <w:trPr>
          <w:trHeight w:val="510"/>
          <w:jc w:val="center"/>
        </w:trPr>
        <w:tc>
          <w:tcPr>
            <w:tcW w:w="12884" w:type="dxa"/>
            <w:gridSpan w:val="10"/>
            <w:shd w:val="clear" w:color="auto" w:fill="auto"/>
          </w:tcPr>
          <w:p w:rsidR="002623A6" w:rsidRPr="00745949" w:rsidRDefault="00E51F9E" w:rsidP="00745949">
            <w:pPr>
              <w:keepNext/>
              <w:widowControl w:val="0"/>
              <w:suppressAutoHyphens/>
              <w:spacing w:line="360" w:lineRule="auto"/>
              <w:rPr>
                <w:b/>
                <w:color w:val="000000"/>
                <w:sz w:val="20"/>
                <w:szCs w:val="28"/>
              </w:rPr>
            </w:pPr>
            <w:r w:rsidRPr="00745949">
              <w:rPr>
                <w:color w:val="000000"/>
                <w:sz w:val="20"/>
                <w:szCs w:val="28"/>
              </w:rPr>
              <w:t xml:space="preserve"> </w:t>
            </w:r>
            <w:r w:rsidR="002623A6" w:rsidRPr="00745949">
              <w:rPr>
                <w:color w:val="000000"/>
                <w:sz w:val="20"/>
                <w:szCs w:val="28"/>
              </w:rPr>
              <w:t xml:space="preserve">Примечание – </w:t>
            </w:r>
            <w:r w:rsidR="00030740" w:rsidRPr="00745949">
              <w:rPr>
                <w:color w:val="000000"/>
                <w:sz w:val="20"/>
                <w:szCs w:val="28"/>
              </w:rPr>
              <w:t>С</w:t>
            </w:r>
            <w:r w:rsidR="002623A6" w:rsidRPr="00745949">
              <w:rPr>
                <w:color w:val="000000"/>
                <w:sz w:val="20"/>
                <w:szCs w:val="28"/>
              </w:rPr>
              <w:t>оставлено по данным источников [</w:t>
            </w:r>
            <w:r w:rsidR="00B32A6D" w:rsidRPr="00745949">
              <w:rPr>
                <w:color w:val="000000"/>
                <w:sz w:val="20"/>
                <w:szCs w:val="28"/>
              </w:rPr>
              <w:t xml:space="preserve">57, 58, 59, 60, 61, 62; </w:t>
            </w:r>
            <w:r w:rsidR="002623A6" w:rsidRPr="00745949">
              <w:rPr>
                <w:color w:val="000000"/>
                <w:sz w:val="20"/>
                <w:szCs w:val="28"/>
              </w:rPr>
              <w:t xml:space="preserve">63, </w:t>
            </w:r>
            <w:r w:rsidR="00E57913" w:rsidRPr="00745949">
              <w:rPr>
                <w:color w:val="000000"/>
                <w:sz w:val="20"/>
                <w:szCs w:val="28"/>
              </w:rPr>
              <w:t xml:space="preserve">с </w:t>
            </w:r>
            <w:r w:rsidR="00B32A6D" w:rsidRPr="00745949">
              <w:rPr>
                <w:color w:val="000000"/>
                <w:sz w:val="20"/>
                <w:szCs w:val="28"/>
              </w:rPr>
              <w:t xml:space="preserve">236-238; </w:t>
            </w:r>
            <w:r w:rsidR="002623A6" w:rsidRPr="00745949">
              <w:rPr>
                <w:color w:val="000000"/>
                <w:sz w:val="20"/>
                <w:szCs w:val="28"/>
              </w:rPr>
              <w:t>64</w:t>
            </w:r>
            <w:r w:rsidR="00326560" w:rsidRPr="00745949">
              <w:rPr>
                <w:color w:val="000000"/>
                <w:sz w:val="20"/>
                <w:szCs w:val="28"/>
              </w:rPr>
              <w:t xml:space="preserve">, </w:t>
            </w:r>
            <w:r w:rsidR="00E57913" w:rsidRPr="00745949">
              <w:rPr>
                <w:color w:val="000000"/>
                <w:sz w:val="20"/>
                <w:szCs w:val="28"/>
              </w:rPr>
              <w:t>с</w:t>
            </w:r>
            <w:r w:rsidR="002623A6" w:rsidRPr="00745949">
              <w:rPr>
                <w:color w:val="000000"/>
                <w:sz w:val="20"/>
                <w:szCs w:val="28"/>
              </w:rPr>
              <w:t>.106-111]</w:t>
            </w:r>
          </w:p>
        </w:tc>
      </w:tr>
    </w:tbl>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uppressAutoHyphens/>
        <w:spacing w:line="360" w:lineRule="auto"/>
        <w:ind w:firstLine="709"/>
        <w:jc w:val="both"/>
        <w:rPr>
          <w:color w:val="000000"/>
          <w:sz w:val="28"/>
          <w:szCs w:val="28"/>
        </w:rPr>
        <w:sectPr w:rsidR="002623A6" w:rsidRPr="00745949" w:rsidSect="00E51F9E">
          <w:footerReference w:type="even" r:id="rId11"/>
          <w:footerReference w:type="default" r:id="rId12"/>
          <w:pgSz w:w="16838" w:h="11906" w:orient="landscape"/>
          <w:pgMar w:top="1134" w:right="851" w:bottom="1134" w:left="1701" w:header="0" w:footer="0" w:gutter="0"/>
          <w:pgNumType w:start="60"/>
          <w:cols w:space="708"/>
          <w:docGrid w:linePitch="360"/>
        </w:sectPr>
      </w:pPr>
    </w:p>
    <w:p w:rsidR="00E51F9E" w:rsidRPr="00745949" w:rsidRDefault="002623A6" w:rsidP="008F0B30">
      <w:pPr>
        <w:pStyle w:val="220"/>
        <w:keepNext/>
        <w:suppressAutoHyphens/>
        <w:spacing w:line="360" w:lineRule="auto"/>
        <w:rPr>
          <w:color w:val="000000"/>
          <w:szCs w:val="28"/>
        </w:rPr>
      </w:pPr>
      <w:r w:rsidRPr="00745949">
        <w:rPr>
          <w:color w:val="000000"/>
          <w:szCs w:val="28"/>
        </w:rPr>
        <w:t>За период с 1995 по 2000 гг. доля минеральных продуктов в экспорте республики выросла с 29,0% до 55%. Продолжает увеличиваться нефтяная составляющая экспорта Казахстана и,</w:t>
      </w:r>
      <w:r w:rsidR="00E51F9E" w:rsidRPr="00745949">
        <w:rPr>
          <w:color w:val="000000"/>
          <w:szCs w:val="28"/>
        </w:rPr>
        <w:t xml:space="preserve"> </w:t>
      </w:r>
      <w:r w:rsidRPr="00745949">
        <w:rPr>
          <w:color w:val="000000"/>
          <w:szCs w:val="28"/>
        </w:rPr>
        <w:t>если</w:t>
      </w:r>
      <w:r w:rsidR="00E51F9E" w:rsidRPr="00745949">
        <w:rPr>
          <w:color w:val="000000"/>
          <w:szCs w:val="28"/>
        </w:rPr>
        <w:t xml:space="preserve"> </w:t>
      </w:r>
      <w:r w:rsidRPr="00745949">
        <w:rPr>
          <w:color w:val="000000"/>
          <w:szCs w:val="28"/>
        </w:rPr>
        <w:t>в 1999г. она достигла 37%, в 2000г. составила 49,3% от всего таможе</w:t>
      </w:r>
      <w:r w:rsidR="008A30F9" w:rsidRPr="00745949">
        <w:rPr>
          <w:color w:val="000000"/>
          <w:szCs w:val="28"/>
        </w:rPr>
        <w:t>нного экспорта. При этом в 2000</w:t>
      </w:r>
      <w:r w:rsidRPr="00745949">
        <w:rPr>
          <w:color w:val="000000"/>
          <w:szCs w:val="28"/>
        </w:rPr>
        <w:t>г. было экспортировано 83% добытой нефти, включая газовый конденсат, 76,3% произведенного проката черных металлов, 77,5% - ферросплавов 99,7% - рафинированной меди, 88,4% -</w:t>
      </w:r>
      <w:r w:rsidR="00E51F9E" w:rsidRPr="00745949">
        <w:rPr>
          <w:color w:val="000000"/>
          <w:szCs w:val="28"/>
        </w:rPr>
        <w:t xml:space="preserve"> </w:t>
      </w:r>
      <w:r w:rsidRPr="00745949">
        <w:rPr>
          <w:color w:val="000000"/>
          <w:szCs w:val="28"/>
        </w:rPr>
        <w:t>цинка, 100% - глинозема.</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Экспорт нефти и газового конденсата по итогам 2006г. составил 29,3 млн т., что в 1,2 раза больше, чем в предыдущем году. При этом экспортная выручка увеличилась в 2,2 раза и составила 4,5 млрд. долл. США. В рамках деятельности по расширению рынков сбыта были выиграны антидемпинговые разбирательства в США и сняты демпинговые пошлины, которые были наложены в отношении титановой губки, урановой продукции и ферросилиция.</w:t>
      </w:r>
    </w:p>
    <w:p w:rsidR="00E51F9E" w:rsidRPr="00745949" w:rsidRDefault="002623A6" w:rsidP="008F0B30">
      <w:pPr>
        <w:pStyle w:val="220"/>
        <w:keepNext/>
        <w:suppressAutoHyphens/>
        <w:spacing w:line="360" w:lineRule="auto"/>
        <w:rPr>
          <w:color w:val="000000"/>
          <w:szCs w:val="28"/>
        </w:rPr>
      </w:pPr>
      <w:r w:rsidRPr="00745949">
        <w:rPr>
          <w:color w:val="000000"/>
          <w:szCs w:val="28"/>
        </w:rPr>
        <w:t>Наибольший удельный вес в общем объеме экспорта в 2008 году, (см. таблицу 12), составили:</w:t>
      </w:r>
      <w:r w:rsidR="00E51F9E" w:rsidRPr="00745949">
        <w:rPr>
          <w:color w:val="000000"/>
          <w:szCs w:val="28"/>
          <w:lang w:val="kk-KZ"/>
        </w:rPr>
        <w:t xml:space="preserve"> </w:t>
      </w:r>
      <w:r w:rsidRPr="00745949">
        <w:rPr>
          <w:color w:val="000000"/>
          <w:szCs w:val="28"/>
        </w:rPr>
        <w:t>минеральные продукты - 73%,</w:t>
      </w:r>
      <w:r w:rsidR="00E51F9E" w:rsidRPr="00745949">
        <w:rPr>
          <w:color w:val="000000"/>
          <w:szCs w:val="28"/>
          <w:lang w:val="kk-KZ"/>
        </w:rPr>
        <w:t xml:space="preserve"> </w:t>
      </w:r>
      <w:r w:rsidRPr="00745949">
        <w:rPr>
          <w:color w:val="000000"/>
          <w:szCs w:val="28"/>
        </w:rPr>
        <w:t>металлы и изделия из них -</w:t>
      </w:r>
      <w:r w:rsidRPr="00745949">
        <w:rPr>
          <w:color w:val="000000"/>
          <w:szCs w:val="28"/>
          <w:lang w:val="kk-KZ"/>
        </w:rPr>
        <w:t xml:space="preserve"> </w:t>
      </w:r>
      <w:r w:rsidRPr="00745949">
        <w:rPr>
          <w:color w:val="000000"/>
          <w:szCs w:val="28"/>
        </w:rPr>
        <w:t xml:space="preserve">15,2%, продукты животного и растительного происхождения, готовые </w:t>
      </w:r>
      <w:r w:rsidRPr="00745949">
        <w:rPr>
          <w:color w:val="000000"/>
          <w:szCs w:val="28"/>
          <w:lang w:val="kk-KZ"/>
        </w:rPr>
        <w:t>пр</w:t>
      </w:r>
      <w:r w:rsidRPr="00745949">
        <w:rPr>
          <w:color w:val="000000"/>
          <w:szCs w:val="28"/>
        </w:rPr>
        <w:t>одовольственные товары -4,2%,</w:t>
      </w:r>
      <w:r w:rsidR="00E51F9E" w:rsidRPr="00745949">
        <w:rPr>
          <w:color w:val="000000"/>
          <w:szCs w:val="28"/>
          <w:lang w:val="kk-KZ"/>
        </w:rPr>
        <w:t xml:space="preserve"> </w:t>
      </w:r>
      <w:r w:rsidRPr="00745949">
        <w:rPr>
          <w:color w:val="000000"/>
          <w:szCs w:val="28"/>
        </w:rPr>
        <w:t>продукция химической и связанных с ней отраслей промышленности (включая каучуки и пластмассы) - 3,5%,</w:t>
      </w:r>
      <w:r w:rsidRPr="00745949">
        <w:rPr>
          <w:color w:val="000000"/>
          <w:szCs w:val="28"/>
          <w:lang w:val="kk-KZ"/>
        </w:rPr>
        <w:t xml:space="preserve"> </w:t>
      </w:r>
      <w:r w:rsidRPr="00745949">
        <w:rPr>
          <w:color w:val="000000"/>
          <w:szCs w:val="28"/>
        </w:rPr>
        <w:t>машины, оборудование, транспортные средства, приборы и</w:t>
      </w:r>
      <w:r w:rsidRPr="00745949">
        <w:rPr>
          <w:color w:val="000000"/>
          <w:szCs w:val="28"/>
          <w:lang w:val="kk-KZ"/>
        </w:rPr>
        <w:t xml:space="preserve"> ап</w:t>
      </w:r>
      <w:r w:rsidRPr="00745949">
        <w:rPr>
          <w:color w:val="000000"/>
          <w:szCs w:val="28"/>
        </w:rPr>
        <w:t>параты - 1,8%.</w:t>
      </w:r>
    </w:p>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 12 – Структура казахстанского экспорта и импорта</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329"/>
        <w:gridCol w:w="1222"/>
        <w:gridCol w:w="1276"/>
        <w:gridCol w:w="1134"/>
      </w:tblGrid>
      <w:tr w:rsidR="002623A6" w:rsidRPr="00745949" w:rsidTr="00745949">
        <w:trPr>
          <w:trHeight w:val="380"/>
          <w:jc w:val="center"/>
        </w:trPr>
        <w:tc>
          <w:tcPr>
            <w:tcW w:w="3227" w:type="dxa"/>
            <w:vMerge w:val="restart"/>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Показатель</w:t>
            </w:r>
          </w:p>
        </w:tc>
        <w:tc>
          <w:tcPr>
            <w:tcW w:w="2551" w:type="dxa"/>
            <w:gridSpan w:val="2"/>
            <w:shd w:val="clear" w:color="auto" w:fill="auto"/>
          </w:tcPr>
          <w:p w:rsidR="002623A6" w:rsidRPr="00745949" w:rsidRDefault="002623A6" w:rsidP="00745949">
            <w:pPr>
              <w:keepNext/>
              <w:widowControl w:val="0"/>
              <w:suppressAutoHyphens/>
              <w:spacing w:line="360" w:lineRule="auto"/>
              <w:rPr>
                <w:iCs/>
                <w:color w:val="000000"/>
                <w:sz w:val="20"/>
                <w:szCs w:val="28"/>
              </w:rPr>
            </w:pPr>
            <w:r w:rsidRPr="00745949">
              <w:rPr>
                <w:iCs/>
                <w:color w:val="000000"/>
                <w:sz w:val="20"/>
                <w:szCs w:val="28"/>
              </w:rPr>
              <w:t>1996г.</w:t>
            </w:r>
          </w:p>
        </w:tc>
        <w:tc>
          <w:tcPr>
            <w:tcW w:w="2410" w:type="dxa"/>
            <w:gridSpan w:val="2"/>
            <w:shd w:val="clear" w:color="auto" w:fill="auto"/>
          </w:tcPr>
          <w:p w:rsidR="002623A6" w:rsidRPr="00745949" w:rsidRDefault="002623A6" w:rsidP="00745949">
            <w:pPr>
              <w:keepNext/>
              <w:widowControl w:val="0"/>
              <w:suppressAutoHyphens/>
              <w:spacing w:line="360" w:lineRule="auto"/>
              <w:rPr>
                <w:iCs/>
                <w:color w:val="000000"/>
                <w:sz w:val="20"/>
                <w:szCs w:val="28"/>
              </w:rPr>
            </w:pPr>
            <w:r w:rsidRPr="00745949">
              <w:rPr>
                <w:iCs/>
                <w:color w:val="000000"/>
                <w:sz w:val="20"/>
                <w:szCs w:val="28"/>
              </w:rPr>
              <w:t>2008г.</w:t>
            </w:r>
          </w:p>
        </w:tc>
      </w:tr>
      <w:tr w:rsidR="002623A6" w:rsidRPr="00745949" w:rsidTr="00745949">
        <w:trPr>
          <w:trHeight w:val="751"/>
          <w:jc w:val="center"/>
        </w:trPr>
        <w:tc>
          <w:tcPr>
            <w:tcW w:w="3227" w:type="dxa"/>
            <w:vMerge/>
            <w:shd w:val="clear" w:color="auto" w:fill="auto"/>
          </w:tcPr>
          <w:p w:rsidR="002623A6" w:rsidRPr="00745949" w:rsidRDefault="002623A6" w:rsidP="00745949">
            <w:pPr>
              <w:keepNext/>
              <w:widowControl w:val="0"/>
              <w:suppressAutoHyphens/>
              <w:spacing w:line="360" w:lineRule="auto"/>
              <w:rPr>
                <w:color w:val="000000"/>
                <w:sz w:val="20"/>
                <w:szCs w:val="28"/>
              </w:rPr>
            </w:pP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млн. долл. США</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доля в общем экспорте, %</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млн. долл. США</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доля в общем экспорте, %</w:t>
            </w:r>
          </w:p>
        </w:tc>
      </w:tr>
      <w:tr w:rsidR="002623A6" w:rsidRPr="00745949" w:rsidTr="00745949">
        <w:trPr>
          <w:trHeight w:val="255"/>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Всего</w:t>
            </w:r>
          </w:p>
        </w:tc>
        <w:tc>
          <w:tcPr>
            <w:tcW w:w="1329" w:type="dxa"/>
            <w:shd w:val="clear" w:color="auto" w:fill="auto"/>
            <w:noWrap/>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5910,9</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71183,5</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w:t>
            </w:r>
          </w:p>
        </w:tc>
      </w:tr>
      <w:tr w:rsidR="002623A6" w:rsidRPr="00745949" w:rsidTr="00745949">
        <w:trPr>
          <w:trHeight w:val="255"/>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Минеральные продукты</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2179,3</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36,9</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51987,3</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73,0</w:t>
            </w:r>
          </w:p>
        </w:tc>
      </w:tr>
      <w:tr w:rsidR="002623A6" w:rsidRPr="00745949" w:rsidTr="00745949">
        <w:trPr>
          <w:trHeight w:val="271"/>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Металлы и изделия из них</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1870,3</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31,6</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10811,1</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15,2</w:t>
            </w:r>
          </w:p>
        </w:tc>
      </w:tr>
      <w:tr w:rsidR="002623A6" w:rsidRPr="00745949" w:rsidTr="00745949">
        <w:trPr>
          <w:trHeight w:val="338"/>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Продовольственные товары</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718,1</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12,1</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2981,2</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w:t>
            </w:r>
          </w:p>
        </w:tc>
      </w:tr>
      <w:tr w:rsidR="002623A6" w:rsidRPr="00745949" w:rsidTr="00745949">
        <w:trPr>
          <w:trHeight w:val="510"/>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Продукция химической промышленности</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547,0</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9,3</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2472,3</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w:t>
            </w:r>
          </w:p>
        </w:tc>
      </w:tr>
      <w:tr w:rsidR="002623A6" w:rsidRPr="00745949" w:rsidTr="00745949">
        <w:trPr>
          <w:trHeight w:val="510"/>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Машины, оборудование, транспортные средства</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317,0</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1284,3</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w:t>
            </w:r>
          </w:p>
        </w:tc>
      </w:tr>
      <w:tr w:rsidR="002623A6" w:rsidRPr="00745949" w:rsidTr="00745949">
        <w:trPr>
          <w:trHeight w:val="283"/>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Текстиль и текстильные изделия</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147,0</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233,6</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0,3</w:t>
            </w:r>
          </w:p>
        </w:tc>
      </w:tr>
      <w:tr w:rsidR="002623A6" w:rsidRPr="00745949" w:rsidTr="00745949">
        <w:trPr>
          <w:trHeight w:val="318"/>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Кожевенное сырье, пушнина</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62,5</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450,8</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0,6</w:t>
            </w:r>
          </w:p>
        </w:tc>
      </w:tr>
      <w:tr w:rsidR="002623A6" w:rsidRPr="00745949" w:rsidTr="00745949">
        <w:trPr>
          <w:trHeight w:val="255"/>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Строительные материалы</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28,2</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0,5</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29,7</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0,0</w:t>
            </w:r>
          </w:p>
        </w:tc>
      </w:tr>
      <w:tr w:rsidR="002623A6" w:rsidRPr="00745949" w:rsidTr="00745949">
        <w:trPr>
          <w:trHeight w:val="255"/>
          <w:jc w:val="center"/>
        </w:trPr>
        <w:tc>
          <w:tcPr>
            <w:tcW w:w="32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Прочие товары</w:t>
            </w:r>
          </w:p>
        </w:tc>
        <w:tc>
          <w:tcPr>
            <w:tcW w:w="132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41,6</w:t>
            </w:r>
          </w:p>
        </w:tc>
        <w:tc>
          <w:tcPr>
            <w:tcW w:w="12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0,7</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933,3</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w:t>
            </w:r>
          </w:p>
        </w:tc>
      </w:tr>
      <w:tr w:rsidR="002623A6" w:rsidRPr="00745949" w:rsidTr="00745949">
        <w:trPr>
          <w:trHeight w:val="300"/>
          <w:jc w:val="center"/>
        </w:trPr>
        <w:tc>
          <w:tcPr>
            <w:tcW w:w="8188" w:type="dxa"/>
            <w:gridSpan w:val="5"/>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Примечание</w:t>
            </w:r>
            <w:r w:rsidR="00E51F9E" w:rsidRPr="00745949">
              <w:rPr>
                <w:color w:val="000000"/>
                <w:sz w:val="20"/>
                <w:szCs w:val="28"/>
              </w:rPr>
              <w:t xml:space="preserve"> </w:t>
            </w:r>
            <w:r w:rsidRPr="00745949">
              <w:rPr>
                <w:color w:val="000000"/>
                <w:sz w:val="20"/>
                <w:szCs w:val="28"/>
              </w:rPr>
              <w:t xml:space="preserve">- </w:t>
            </w:r>
            <w:r w:rsidR="00030740" w:rsidRPr="00745949">
              <w:rPr>
                <w:color w:val="000000"/>
                <w:sz w:val="20"/>
                <w:szCs w:val="28"/>
              </w:rPr>
              <w:t>Р</w:t>
            </w:r>
            <w:r w:rsidRPr="00745949">
              <w:rPr>
                <w:color w:val="000000"/>
                <w:sz w:val="20"/>
                <w:szCs w:val="28"/>
              </w:rPr>
              <w:t>ассчитано по данным</w:t>
            </w:r>
            <w:r w:rsidR="00E51F9E" w:rsidRPr="00745949">
              <w:rPr>
                <w:color w:val="000000"/>
                <w:sz w:val="20"/>
                <w:szCs w:val="28"/>
              </w:rPr>
              <w:t xml:space="preserve"> </w:t>
            </w:r>
            <w:r w:rsidRPr="00745949">
              <w:rPr>
                <w:color w:val="000000"/>
                <w:sz w:val="20"/>
                <w:szCs w:val="28"/>
                <w:lang w:val="kk-KZ"/>
              </w:rPr>
              <w:t xml:space="preserve">источника </w:t>
            </w:r>
            <w:r w:rsidRPr="00745949">
              <w:rPr>
                <w:color w:val="000000"/>
                <w:sz w:val="20"/>
                <w:szCs w:val="28"/>
              </w:rPr>
              <w:t>[</w:t>
            </w:r>
            <w:r w:rsidRPr="00745949">
              <w:rPr>
                <w:color w:val="000000"/>
                <w:sz w:val="20"/>
                <w:szCs w:val="28"/>
                <w:lang w:val="kk-KZ"/>
              </w:rPr>
              <w:t>56</w:t>
            </w:r>
            <w:r w:rsidRPr="00745949">
              <w:rPr>
                <w:color w:val="000000"/>
                <w:sz w:val="20"/>
                <w:szCs w:val="28"/>
              </w:rPr>
              <w:t>]</w:t>
            </w:r>
          </w:p>
        </w:tc>
      </w:tr>
    </w:tbl>
    <w:p w:rsidR="00E51F9E" w:rsidRPr="00745949" w:rsidRDefault="00E51F9E" w:rsidP="008F0B30">
      <w:pPr>
        <w:pStyle w:val="ac"/>
        <w:keepNext/>
        <w:widowControl w:val="0"/>
        <w:suppressAutoHyphens/>
        <w:spacing w:line="360" w:lineRule="auto"/>
        <w:ind w:firstLine="709"/>
        <w:jc w:val="both"/>
        <w:rPr>
          <w:b/>
          <w:bCs/>
          <w:i/>
          <w:color w:val="000000"/>
          <w:sz w:val="28"/>
          <w:szCs w:val="28"/>
        </w:rPr>
      </w:pPr>
    </w:p>
    <w:p w:rsidR="00E51F9E" w:rsidRPr="00745949" w:rsidRDefault="002623A6" w:rsidP="008F0B30">
      <w:pPr>
        <w:pStyle w:val="ac"/>
        <w:keepNext/>
        <w:widowControl w:val="0"/>
        <w:suppressAutoHyphens/>
        <w:spacing w:line="360" w:lineRule="auto"/>
        <w:ind w:firstLine="709"/>
        <w:jc w:val="both"/>
        <w:rPr>
          <w:b/>
          <w:bCs/>
          <w:i/>
          <w:color w:val="000000"/>
          <w:sz w:val="28"/>
          <w:szCs w:val="28"/>
        </w:rPr>
      </w:pPr>
      <w:r w:rsidRPr="00745949">
        <w:rPr>
          <w:color w:val="000000"/>
          <w:sz w:val="28"/>
          <w:szCs w:val="28"/>
        </w:rPr>
        <w:t>Наибольший удельный вес в общем объеме импорта в 2008г.</w:t>
      </w:r>
      <w:r w:rsidR="00E51F9E" w:rsidRPr="00745949">
        <w:rPr>
          <w:color w:val="000000"/>
          <w:sz w:val="28"/>
          <w:szCs w:val="28"/>
        </w:rPr>
        <w:t xml:space="preserve"> </w:t>
      </w:r>
      <w:r w:rsidRPr="00745949">
        <w:rPr>
          <w:color w:val="000000"/>
          <w:sz w:val="28"/>
          <w:szCs w:val="28"/>
        </w:rPr>
        <w:t>составили: машины, оборудование, транспортные средства, приборы и аппараты -</w:t>
      </w:r>
      <w:r w:rsidRPr="00745949">
        <w:rPr>
          <w:color w:val="000000"/>
          <w:sz w:val="28"/>
          <w:szCs w:val="28"/>
          <w:lang w:val="kk-KZ"/>
        </w:rPr>
        <w:t xml:space="preserve"> </w:t>
      </w:r>
      <w:r w:rsidRPr="00745949">
        <w:rPr>
          <w:color w:val="000000"/>
          <w:sz w:val="28"/>
          <w:szCs w:val="28"/>
        </w:rPr>
        <w:t>40,8%, минеральные продукты - 15,8%,</w:t>
      </w:r>
      <w:r w:rsidRPr="00745949">
        <w:rPr>
          <w:color w:val="000000"/>
          <w:sz w:val="28"/>
          <w:szCs w:val="28"/>
          <w:lang w:val="kk-KZ"/>
        </w:rPr>
        <w:t xml:space="preserve"> </w:t>
      </w:r>
      <w:r w:rsidRPr="00745949">
        <w:rPr>
          <w:color w:val="000000"/>
          <w:sz w:val="28"/>
          <w:szCs w:val="28"/>
        </w:rPr>
        <w:t>металлы и изделия из них - 16,8%,</w:t>
      </w:r>
      <w:r w:rsidRPr="00745949">
        <w:rPr>
          <w:color w:val="000000"/>
          <w:sz w:val="28"/>
          <w:szCs w:val="28"/>
          <w:lang w:val="kk-KZ"/>
        </w:rPr>
        <w:t xml:space="preserve"> </w:t>
      </w:r>
      <w:r w:rsidRPr="00745949">
        <w:rPr>
          <w:color w:val="000000"/>
          <w:sz w:val="28"/>
          <w:szCs w:val="28"/>
        </w:rPr>
        <w:t>продукция химической и связанных с ней отраслей промышленности (включая каучук и пластмассы) - 10,5%, продукты животного и растительного происхождения, готовые продовольственные товары - 7,9%; древесина и изделия из нее - 2,8%. Одновременно с ростом доли минеральных продуктов происходит снижение в экспорте удельного веса химической продукции, неблагородных металлов и изделий из них, машин и оборудования.</w:t>
      </w: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Казахстан поставляет в страны СНГ до 20% экспортируемой нефти и газового конденсата, остальные 80% приходятся на экспорт в другие страны мира, являющиеся в основном нетто импортерами топливно-энергетических ресурсов. Следует отметить, что происходит постепенное укрепление торговых отношений Казахстана со странами, не входящими в СНГ, которые поставляют основную долю импортируемого оборудования и машин (таблица 13).</w:t>
      </w:r>
    </w:p>
    <w:p w:rsidR="002623A6" w:rsidRPr="00745949" w:rsidRDefault="002623A6" w:rsidP="008F0B30">
      <w:pPr>
        <w:keepNext/>
        <w:widowControl w:val="0"/>
        <w:autoSpaceDE w:val="0"/>
        <w:autoSpaceDN w:val="0"/>
        <w:adjustRightInd w:val="0"/>
        <w:spacing w:line="360" w:lineRule="auto"/>
        <w:ind w:firstLine="709"/>
        <w:jc w:val="center"/>
        <w:rPr>
          <w:b/>
          <w:color w:val="000000"/>
          <w:sz w:val="28"/>
          <w:szCs w:val="28"/>
        </w:rPr>
      </w:pPr>
    </w:p>
    <w:p w:rsidR="00E51F9E" w:rsidRPr="00745949" w:rsidRDefault="002623A6" w:rsidP="008F0B30">
      <w:pPr>
        <w:keepNext/>
        <w:widowControl w:val="0"/>
        <w:autoSpaceDE w:val="0"/>
        <w:autoSpaceDN w:val="0"/>
        <w:adjustRightInd w:val="0"/>
        <w:spacing w:line="360" w:lineRule="auto"/>
        <w:jc w:val="center"/>
        <w:rPr>
          <w:b/>
          <w:bCs/>
          <w:color w:val="000000"/>
          <w:sz w:val="28"/>
          <w:szCs w:val="28"/>
        </w:rPr>
      </w:pPr>
      <w:r w:rsidRPr="00745949">
        <w:rPr>
          <w:b/>
          <w:color w:val="000000"/>
          <w:sz w:val="28"/>
          <w:szCs w:val="28"/>
        </w:rPr>
        <w:t>Таблица 13 – Распределение экспортно-импортных поступлений о</w:t>
      </w:r>
      <w:r w:rsidR="00E440B0" w:rsidRPr="00745949">
        <w:rPr>
          <w:b/>
          <w:color w:val="000000"/>
          <w:sz w:val="28"/>
          <w:szCs w:val="28"/>
        </w:rPr>
        <w:t>сновных товаров РК за 2000-2008</w:t>
      </w:r>
      <w:r w:rsidRPr="00745949">
        <w:rPr>
          <w:b/>
          <w:color w:val="000000"/>
          <w:sz w:val="28"/>
          <w:szCs w:val="28"/>
        </w:rPr>
        <w:t>гг., %</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822"/>
        <w:gridCol w:w="823"/>
        <w:gridCol w:w="823"/>
        <w:gridCol w:w="823"/>
        <w:gridCol w:w="822"/>
        <w:gridCol w:w="822"/>
        <w:gridCol w:w="768"/>
        <w:gridCol w:w="851"/>
      </w:tblGrid>
      <w:tr w:rsidR="002623A6" w:rsidRPr="00745949" w:rsidTr="00745949">
        <w:trPr>
          <w:jc w:val="center"/>
        </w:trPr>
        <w:tc>
          <w:tcPr>
            <w:tcW w:w="2520" w:type="dxa"/>
            <w:vMerge w:val="restart"/>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Наименование</w:t>
            </w:r>
          </w:p>
        </w:tc>
        <w:tc>
          <w:tcPr>
            <w:tcW w:w="6554" w:type="dxa"/>
            <w:gridSpan w:val="8"/>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Год</w:t>
            </w:r>
          </w:p>
        </w:tc>
      </w:tr>
      <w:tr w:rsidR="002623A6" w:rsidRPr="00745949" w:rsidTr="00745949">
        <w:trPr>
          <w:trHeight w:val="226"/>
          <w:jc w:val="center"/>
        </w:trPr>
        <w:tc>
          <w:tcPr>
            <w:tcW w:w="2520" w:type="dxa"/>
            <w:vMerge/>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2000</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2001</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2003</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2004</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2005</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2006</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2007</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2008</w:t>
            </w:r>
          </w:p>
        </w:tc>
      </w:tr>
      <w:tr w:rsidR="002623A6" w:rsidRPr="00745949" w:rsidTr="00745949">
        <w:trPr>
          <w:jc w:val="center"/>
        </w:trPr>
        <w:tc>
          <w:tcPr>
            <w:tcW w:w="2520" w:type="dxa"/>
            <w:shd w:val="clear" w:color="auto" w:fill="auto"/>
          </w:tcPr>
          <w:p w:rsidR="002623A6" w:rsidRPr="00745949" w:rsidRDefault="002623A6" w:rsidP="00745949">
            <w:pPr>
              <w:keepNext/>
              <w:widowControl w:val="0"/>
              <w:tabs>
                <w:tab w:val="left" w:pos="2664"/>
              </w:tabs>
              <w:suppressAutoHyphens/>
              <w:autoSpaceDE w:val="0"/>
              <w:autoSpaceDN w:val="0"/>
              <w:adjustRightInd w:val="0"/>
              <w:spacing w:line="360" w:lineRule="auto"/>
              <w:rPr>
                <w:bCs/>
                <w:color w:val="000000"/>
                <w:sz w:val="20"/>
                <w:szCs w:val="28"/>
              </w:rPr>
            </w:pPr>
            <w:r w:rsidRPr="00745949">
              <w:rPr>
                <w:bCs/>
                <w:color w:val="000000"/>
                <w:sz w:val="20"/>
                <w:szCs w:val="28"/>
              </w:rPr>
              <w:t>Импорт машин и оборудования всего, в том числе:</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23,5</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24,1</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25,6</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26,8</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28,3</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27,4</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26,9</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26,5</w:t>
            </w:r>
          </w:p>
        </w:tc>
      </w:tr>
      <w:tr w:rsidR="002623A6" w:rsidRPr="00745949" w:rsidTr="00745949">
        <w:trPr>
          <w:jc w:val="center"/>
        </w:trPr>
        <w:tc>
          <w:tcPr>
            <w:tcW w:w="2520" w:type="dxa"/>
            <w:shd w:val="clear" w:color="auto" w:fill="auto"/>
          </w:tcPr>
          <w:p w:rsidR="002623A6" w:rsidRPr="00745949" w:rsidRDefault="002623A6" w:rsidP="00745949">
            <w:pPr>
              <w:keepNext/>
              <w:widowControl w:val="0"/>
              <w:tabs>
                <w:tab w:val="left" w:pos="2664"/>
              </w:tabs>
              <w:suppressAutoHyphens/>
              <w:autoSpaceDE w:val="0"/>
              <w:autoSpaceDN w:val="0"/>
              <w:adjustRightInd w:val="0"/>
              <w:spacing w:line="360" w:lineRule="auto"/>
              <w:rPr>
                <w:color w:val="000000"/>
                <w:sz w:val="20"/>
                <w:szCs w:val="28"/>
              </w:rPr>
            </w:pPr>
            <w:r w:rsidRPr="00745949">
              <w:rPr>
                <w:bCs/>
                <w:color w:val="000000"/>
                <w:sz w:val="20"/>
                <w:szCs w:val="28"/>
              </w:rPr>
              <w:t>и</w:t>
            </w:r>
            <w:r w:rsidRPr="00745949">
              <w:rPr>
                <w:color w:val="000000"/>
                <w:sz w:val="20"/>
                <w:szCs w:val="28"/>
              </w:rPr>
              <w:t>з стран СНГ</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lang w:val="en-US"/>
              </w:rPr>
              <w:t>15</w:t>
            </w:r>
            <w:r w:rsidRPr="00745949">
              <w:rPr>
                <w:color w:val="000000"/>
                <w:sz w:val="20"/>
                <w:szCs w:val="28"/>
              </w:rPr>
              <w:t>,</w:t>
            </w:r>
            <w:r w:rsidRPr="00745949">
              <w:rPr>
                <w:color w:val="000000"/>
                <w:sz w:val="20"/>
                <w:szCs w:val="28"/>
                <w:lang w:val="en-US"/>
              </w:rPr>
              <w:t>6</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16,3</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14,0</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13,9</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23,9</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22,8</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13,7</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13,7</w:t>
            </w:r>
          </w:p>
        </w:tc>
      </w:tr>
      <w:tr w:rsidR="002623A6" w:rsidRPr="00745949" w:rsidTr="00745949">
        <w:trPr>
          <w:jc w:val="center"/>
        </w:trPr>
        <w:tc>
          <w:tcPr>
            <w:tcW w:w="252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iCs/>
                <w:color w:val="000000"/>
                <w:sz w:val="20"/>
                <w:szCs w:val="28"/>
              </w:rPr>
              <w:t>из других стран мира</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42</w:t>
            </w:r>
            <w:r w:rsidRPr="00745949">
              <w:rPr>
                <w:color w:val="000000"/>
                <w:sz w:val="20"/>
                <w:szCs w:val="28"/>
              </w:rPr>
              <w:t>,</w:t>
            </w:r>
            <w:r w:rsidRPr="00745949">
              <w:rPr>
                <w:color w:val="000000"/>
                <w:sz w:val="20"/>
                <w:szCs w:val="28"/>
                <w:lang w:val="en-US"/>
              </w:rPr>
              <w:t>3</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41,8</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35,8</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38,6</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76,1</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77,2</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37,5</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37,6</w:t>
            </w:r>
          </w:p>
        </w:tc>
      </w:tr>
      <w:tr w:rsidR="002623A6" w:rsidRPr="00745949" w:rsidTr="00745949">
        <w:trPr>
          <w:jc w:val="center"/>
        </w:trPr>
        <w:tc>
          <w:tcPr>
            <w:tcW w:w="2520" w:type="dxa"/>
            <w:shd w:val="clear" w:color="auto" w:fill="auto"/>
          </w:tcPr>
          <w:p w:rsidR="002623A6" w:rsidRPr="00745949" w:rsidRDefault="002623A6"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Экспорт минерального сырья всего,</w:t>
            </w:r>
          </w:p>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в том числе: </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59,7</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61,3</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64,3</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68,3</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73,8</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71,9</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69,7</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73,0</w:t>
            </w:r>
          </w:p>
        </w:tc>
      </w:tr>
      <w:tr w:rsidR="002623A6" w:rsidRPr="00745949" w:rsidTr="00745949">
        <w:trPr>
          <w:jc w:val="center"/>
        </w:trPr>
        <w:tc>
          <w:tcPr>
            <w:tcW w:w="2520" w:type="dxa"/>
            <w:shd w:val="clear" w:color="auto" w:fill="auto"/>
          </w:tcPr>
          <w:p w:rsidR="002623A6" w:rsidRPr="00745949" w:rsidRDefault="002623A6"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в</w:t>
            </w:r>
            <w:r w:rsidRPr="00745949">
              <w:rPr>
                <w:iCs/>
                <w:color w:val="000000"/>
                <w:sz w:val="20"/>
                <w:szCs w:val="28"/>
              </w:rPr>
              <w:t xml:space="preserve"> страны СНГ</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55,0</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60,3</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51,0</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53,4</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10,3</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10,1</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47,1</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52,5</w:t>
            </w:r>
          </w:p>
        </w:tc>
      </w:tr>
      <w:tr w:rsidR="002623A6" w:rsidRPr="00745949" w:rsidTr="00745949">
        <w:trPr>
          <w:jc w:val="center"/>
        </w:trPr>
        <w:tc>
          <w:tcPr>
            <w:tcW w:w="252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iCs/>
                <w:color w:val="000000"/>
                <w:sz w:val="20"/>
                <w:szCs w:val="28"/>
              </w:rPr>
              <w:t>в другие страны мира</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54,1</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57,2</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68,3</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72,1</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89,7</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89,9</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74,2</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76,8</w:t>
            </w:r>
          </w:p>
        </w:tc>
      </w:tr>
      <w:tr w:rsidR="002623A6" w:rsidRPr="00745949" w:rsidTr="00745949">
        <w:trPr>
          <w:jc w:val="center"/>
        </w:trPr>
        <w:tc>
          <w:tcPr>
            <w:tcW w:w="2520" w:type="dxa"/>
            <w:shd w:val="clear" w:color="auto" w:fill="auto"/>
          </w:tcPr>
          <w:p w:rsidR="002623A6" w:rsidRPr="00745949" w:rsidRDefault="002623A6"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Внешнеторговый оборот всего,</w:t>
            </w:r>
          </w:p>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в том числе:</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100,0</w:t>
            </w:r>
          </w:p>
        </w:tc>
        <w:tc>
          <w:tcPr>
            <w:tcW w:w="8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100,0</w:t>
            </w:r>
          </w:p>
        </w:tc>
        <w:tc>
          <w:tcPr>
            <w:tcW w:w="8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100,0</w:t>
            </w:r>
          </w:p>
        </w:tc>
        <w:tc>
          <w:tcPr>
            <w:tcW w:w="82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100,0</w:t>
            </w:r>
          </w:p>
        </w:tc>
        <w:tc>
          <w:tcPr>
            <w:tcW w:w="8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100,0</w:t>
            </w:r>
          </w:p>
        </w:tc>
        <w:tc>
          <w:tcPr>
            <w:tcW w:w="82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100,0</w:t>
            </w:r>
          </w:p>
        </w:tc>
        <w:tc>
          <w:tcPr>
            <w:tcW w:w="76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w:t>
            </w:r>
          </w:p>
        </w:tc>
      </w:tr>
      <w:tr w:rsidR="002623A6" w:rsidRPr="00745949" w:rsidTr="00745949">
        <w:trPr>
          <w:jc w:val="center"/>
        </w:trPr>
        <w:tc>
          <w:tcPr>
            <w:tcW w:w="2520" w:type="dxa"/>
            <w:shd w:val="clear" w:color="auto" w:fill="auto"/>
          </w:tcPr>
          <w:p w:rsidR="002623A6" w:rsidRPr="00745949" w:rsidRDefault="002623A6"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со</w:t>
            </w:r>
            <w:r w:rsidRPr="00745949">
              <w:rPr>
                <w:color w:val="000000"/>
                <w:sz w:val="20"/>
                <w:szCs w:val="28"/>
              </w:rPr>
              <w:t xml:space="preserve"> странами СНГ</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36,6</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39</w:t>
            </w:r>
            <w:r w:rsidRPr="00745949">
              <w:rPr>
                <w:color w:val="000000"/>
                <w:sz w:val="20"/>
                <w:szCs w:val="28"/>
              </w:rPr>
              <w:t>,</w:t>
            </w:r>
            <w:r w:rsidRPr="00745949">
              <w:rPr>
                <w:color w:val="000000"/>
                <w:sz w:val="20"/>
                <w:szCs w:val="28"/>
                <w:lang w:val="en-US"/>
              </w:rPr>
              <w:t>4</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32,0</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31,0</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27,0</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26,8</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16,7</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15,6</w:t>
            </w:r>
          </w:p>
        </w:tc>
      </w:tr>
      <w:tr w:rsidR="002623A6" w:rsidRPr="00745949" w:rsidTr="00745949">
        <w:trPr>
          <w:jc w:val="center"/>
        </w:trPr>
        <w:tc>
          <w:tcPr>
            <w:tcW w:w="252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iCs/>
                <w:color w:val="000000"/>
                <w:sz w:val="20"/>
                <w:szCs w:val="28"/>
              </w:rPr>
              <w:t>с другими странами мира</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63,4</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lang w:val="en-US"/>
              </w:rPr>
            </w:pPr>
            <w:r w:rsidRPr="00745949">
              <w:rPr>
                <w:color w:val="000000"/>
                <w:sz w:val="20"/>
                <w:szCs w:val="28"/>
                <w:lang w:val="en-US"/>
              </w:rPr>
              <w:t>60,6</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68,0</w:t>
            </w:r>
          </w:p>
        </w:tc>
        <w:tc>
          <w:tcPr>
            <w:tcW w:w="823"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69,0</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73,0</w:t>
            </w:r>
          </w:p>
        </w:tc>
        <w:tc>
          <w:tcPr>
            <w:tcW w:w="822"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73,1</w:t>
            </w:r>
          </w:p>
        </w:tc>
        <w:tc>
          <w:tcPr>
            <w:tcW w:w="768"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83,3</w:t>
            </w:r>
          </w:p>
        </w:tc>
        <w:tc>
          <w:tcPr>
            <w:tcW w:w="851" w:type="dxa"/>
            <w:shd w:val="clear" w:color="auto" w:fill="auto"/>
          </w:tcPr>
          <w:p w:rsidR="002623A6" w:rsidRPr="00745949" w:rsidRDefault="002623A6" w:rsidP="00745949">
            <w:pPr>
              <w:keepNext/>
              <w:widowControl w:val="0"/>
              <w:tabs>
                <w:tab w:val="left" w:pos="764"/>
              </w:tabs>
              <w:suppressAutoHyphens/>
              <w:autoSpaceDE w:val="0"/>
              <w:autoSpaceDN w:val="0"/>
              <w:adjustRightInd w:val="0"/>
              <w:spacing w:line="360" w:lineRule="auto"/>
              <w:rPr>
                <w:color w:val="000000"/>
                <w:sz w:val="20"/>
                <w:szCs w:val="28"/>
              </w:rPr>
            </w:pPr>
            <w:r w:rsidRPr="00745949">
              <w:rPr>
                <w:color w:val="000000"/>
                <w:sz w:val="20"/>
                <w:szCs w:val="28"/>
              </w:rPr>
              <w:t>84,4</w:t>
            </w:r>
          </w:p>
        </w:tc>
      </w:tr>
      <w:tr w:rsidR="002623A6" w:rsidRPr="00745949" w:rsidTr="00745949">
        <w:trPr>
          <w:trHeight w:val="345"/>
          <w:jc w:val="center"/>
        </w:trPr>
        <w:tc>
          <w:tcPr>
            <w:tcW w:w="9074" w:type="dxa"/>
            <w:gridSpan w:val="9"/>
            <w:shd w:val="clear" w:color="auto" w:fill="auto"/>
          </w:tcPr>
          <w:p w:rsidR="002623A6" w:rsidRPr="00745949" w:rsidRDefault="002623A6" w:rsidP="00745949">
            <w:pPr>
              <w:keepNext/>
              <w:widowControl w:val="0"/>
              <w:suppressAutoHyphens/>
              <w:spacing w:line="360" w:lineRule="auto"/>
              <w:rPr>
                <w:bCs/>
                <w:i/>
                <w:iCs/>
                <w:color w:val="000000"/>
                <w:sz w:val="20"/>
                <w:szCs w:val="28"/>
              </w:rPr>
            </w:pPr>
            <w:r w:rsidRPr="00745949">
              <w:rPr>
                <w:bCs/>
                <w:iCs/>
                <w:color w:val="000000"/>
                <w:sz w:val="20"/>
                <w:szCs w:val="28"/>
              </w:rPr>
              <w:t xml:space="preserve">Примечание </w:t>
            </w:r>
            <w:r w:rsidRPr="00745949">
              <w:rPr>
                <w:color w:val="000000"/>
                <w:sz w:val="20"/>
                <w:szCs w:val="28"/>
              </w:rPr>
              <w:t>–</w:t>
            </w:r>
            <w:r w:rsidRPr="00745949">
              <w:rPr>
                <w:bCs/>
                <w:iCs/>
                <w:color w:val="000000"/>
                <w:sz w:val="20"/>
                <w:szCs w:val="28"/>
              </w:rPr>
              <w:t xml:space="preserve"> </w:t>
            </w:r>
            <w:r w:rsidR="00030740" w:rsidRPr="00745949">
              <w:rPr>
                <w:bCs/>
                <w:iCs/>
                <w:color w:val="000000"/>
                <w:sz w:val="20"/>
                <w:szCs w:val="28"/>
              </w:rPr>
              <w:t>Р</w:t>
            </w:r>
            <w:r w:rsidRPr="00745949">
              <w:rPr>
                <w:color w:val="000000"/>
                <w:sz w:val="20"/>
                <w:szCs w:val="28"/>
              </w:rPr>
              <w:t>ассчитано по данным</w:t>
            </w:r>
            <w:r w:rsidR="00E51F9E" w:rsidRPr="00745949">
              <w:rPr>
                <w:color w:val="000000"/>
                <w:sz w:val="20"/>
                <w:szCs w:val="28"/>
              </w:rPr>
              <w:t xml:space="preserve"> </w:t>
            </w:r>
            <w:r w:rsidRPr="00745949">
              <w:rPr>
                <w:color w:val="000000"/>
                <w:sz w:val="20"/>
                <w:szCs w:val="28"/>
                <w:lang w:val="kk-KZ"/>
              </w:rPr>
              <w:t xml:space="preserve">источника </w:t>
            </w:r>
            <w:r w:rsidRPr="00745949">
              <w:rPr>
                <w:color w:val="000000"/>
                <w:sz w:val="20"/>
                <w:szCs w:val="28"/>
              </w:rPr>
              <w:t>[</w:t>
            </w:r>
            <w:r w:rsidRPr="00745949">
              <w:rPr>
                <w:color w:val="000000"/>
                <w:sz w:val="20"/>
                <w:szCs w:val="28"/>
                <w:lang w:val="kk-KZ"/>
              </w:rPr>
              <w:t>56</w:t>
            </w:r>
            <w:r w:rsidRPr="00745949">
              <w:rPr>
                <w:color w:val="000000"/>
                <w:sz w:val="20"/>
                <w:szCs w:val="28"/>
              </w:rPr>
              <w:t>]</w:t>
            </w:r>
          </w:p>
        </w:tc>
      </w:tr>
    </w:tbl>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Для Казахстана характерно то, что </w:t>
      </w:r>
      <w:r w:rsidRPr="00745949">
        <w:rPr>
          <w:bCs/>
          <w:color w:val="000000"/>
          <w:sz w:val="28"/>
          <w:szCs w:val="28"/>
        </w:rPr>
        <w:t xml:space="preserve">основной объем машин, промышленного оборудования и транспортных средств сегодня завозится из других стран мира </w:t>
      </w:r>
      <w:r w:rsidRPr="00745949">
        <w:rPr>
          <w:color w:val="000000"/>
          <w:sz w:val="28"/>
          <w:szCs w:val="28"/>
        </w:rPr>
        <w:t>и рост импорта этих товаров растет в результате роста валютных поступлений в страну, которые позволяют финансировать этот импорт. Одновременно из Казахстана вывозятся товары сырьевой направленности. Соответственно, стране свойствен вывоз топливно-энергетических товаров и ввоз инвестиционных. Данные</w:t>
      </w:r>
      <w:r w:rsidR="00E51F9E" w:rsidRPr="00745949">
        <w:rPr>
          <w:color w:val="000000"/>
          <w:sz w:val="28"/>
          <w:szCs w:val="28"/>
        </w:rPr>
        <w:t xml:space="preserve"> </w:t>
      </w:r>
      <w:r w:rsidRPr="00745949">
        <w:rPr>
          <w:color w:val="000000"/>
          <w:sz w:val="28"/>
          <w:szCs w:val="28"/>
        </w:rPr>
        <w:t>таблицы 12 свидетельствуют о том, что страны СНГ уже не являются основными потребителями главных экспортных статей РК.</w:t>
      </w: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Происходит </w:t>
      </w:r>
      <w:r w:rsidRPr="00745949">
        <w:rPr>
          <w:bCs/>
          <w:color w:val="000000"/>
          <w:sz w:val="28"/>
          <w:szCs w:val="28"/>
        </w:rPr>
        <w:t>неполноценный обмен товарами между Казахстаном с другими странами мира: экспорт минеральных ресурсов, с одной стороны, и импорт инвестиционных товаров – с другой</w:t>
      </w:r>
      <w:r w:rsidRPr="00745949">
        <w:rPr>
          <w:color w:val="000000"/>
          <w:sz w:val="28"/>
          <w:szCs w:val="28"/>
        </w:rPr>
        <w:t>. Страны дальнего зарубежья являются главным поставщиком валютных средств, которые затем используются в финансировании импорта товаров.</w:t>
      </w: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Таким образом, несмотря на то, что результаты внешнеторговой политики РК имеют противоречивый характер, в результате либерализации произошла демонополизация внешней торговли, доступ на мировые рынки получило множество фирм, выросли объемы внешней торговли, произощло уменьшение дефицита торгового баланса и т.д.</w:t>
      </w: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bCs/>
          <w:color w:val="000000"/>
          <w:sz w:val="28"/>
          <w:szCs w:val="28"/>
        </w:rPr>
        <w:t>К числу негативных моментов в развитии внешней торговли следует отнести то, что т</w:t>
      </w:r>
      <w:r w:rsidRPr="00745949">
        <w:rPr>
          <w:iCs/>
          <w:color w:val="000000"/>
          <w:sz w:val="28"/>
          <w:szCs w:val="28"/>
        </w:rPr>
        <w:t>оварный состав экспорта</w:t>
      </w:r>
      <w:r w:rsidRPr="00745949">
        <w:rPr>
          <w:i/>
          <w:iCs/>
          <w:color w:val="000000"/>
          <w:sz w:val="28"/>
          <w:szCs w:val="28"/>
        </w:rPr>
        <w:t xml:space="preserve"> </w:t>
      </w:r>
      <w:r w:rsidRPr="00745949">
        <w:rPr>
          <w:color w:val="000000"/>
          <w:sz w:val="28"/>
          <w:szCs w:val="28"/>
        </w:rPr>
        <w:t>Казахстана, доминирующую долю в котором занимают минеральные ресурсы, служит главным определяющим направлением в динамике экспорта.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b/>
          <w:bCs/>
          <w:iCs/>
          <w:color w:val="000000"/>
          <w:sz w:val="28"/>
          <w:szCs w:val="28"/>
        </w:rPr>
        <w:t>Улучшение условий торговли</w:t>
      </w:r>
      <w:r w:rsidRPr="00745949">
        <w:rPr>
          <w:i/>
          <w:color w:val="000000"/>
          <w:sz w:val="28"/>
          <w:szCs w:val="28"/>
        </w:rPr>
        <w:t>.</w:t>
      </w:r>
      <w:r w:rsidRPr="00745949">
        <w:rPr>
          <w:color w:val="000000"/>
          <w:sz w:val="28"/>
          <w:szCs w:val="28"/>
        </w:rPr>
        <w:t xml:space="preserve"> Одним из приоритетов ВЭП на всех этапах реформирования республики являлось улучшение условий торговли. К числу ключевых задач в этой связи относятся качественные преобразования структуры казахстанского экспорта, постепенное изменение его сырьевой направленности, а также сокращение импортных поставок с целью повышения устойчивости национальной экономики. Однако приоритетное развитие экспортоориентированных отраслей экономики, главным образом связанных с добычей природных ресурсов, наряду с благоприятной динамикой мировых цен в последние годы, объективным образом усилили сырьевую направленность экспорта РК.</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Ухудшение условий торговли наблюдалось в 2000г., когда, с одной стороны, девальвация российского рубля привела к удешевлению российского импорта и увеличению объемов импортных поставок, с другой – спад деловой активности в мировой экономике и кризис в странах ЮВА обусловили сокращение спроса на экспортную продукцию страны и ухудшение торгового баланса с этими странами (таблица 14).</w:t>
      </w:r>
    </w:p>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 14 – Индекс цен или условия торговли РК за 2000-2008гг.,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0"/>
        <w:gridCol w:w="720"/>
        <w:gridCol w:w="900"/>
        <w:gridCol w:w="720"/>
        <w:gridCol w:w="900"/>
        <w:gridCol w:w="900"/>
        <w:gridCol w:w="900"/>
        <w:gridCol w:w="900"/>
        <w:gridCol w:w="720"/>
      </w:tblGrid>
      <w:tr w:rsidR="002623A6" w:rsidRPr="00745949" w:rsidTr="00745949">
        <w:trPr>
          <w:jc w:val="center"/>
        </w:trPr>
        <w:tc>
          <w:tcPr>
            <w:tcW w:w="1800" w:type="dxa"/>
            <w:vMerge w:val="restart"/>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Показатель</w:t>
            </w:r>
          </w:p>
        </w:tc>
        <w:tc>
          <w:tcPr>
            <w:tcW w:w="7380" w:type="dxa"/>
            <w:gridSpan w:val="9"/>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r>
      <w:tr w:rsidR="002623A6" w:rsidRPr="00745949" w:rsidTr="00745949">
        <w:trPr>
          <w:jc w:val="center"/>
        </w:trPr>
        <w:tc>
          <w:tcPr>
            <w:tcW w:w="1800" w:type="dxa"/>
            <w:vMerge/>
            <w:shd w:val="clear" w:color="auto" w:fill="auto"/>
          </w:tcPr>
          <w:p w:rsidR="002623A6" w:rsidRPr="00745949" w:rsidRDefault="002623A6" w:rsidP="00745949">
            <w:pPr>
              <w:keepNext/>
              <w:widowControl w:val="0"/>
              <w:suppressAutoHyphens/>
              <w:spacing w:line="360" w:lineRule="auto"/>
              <w:rPr>
                <w:rFonts w:eastAsia="Arial Unicode MS"/>
                <w:color w:val="000000"/>
                <w:sz w:val="20"/>
                <w:szCs w:val="28"/>
              </w:rPr>
            </w:pPr>
          </w:p>
        </w:tc>
        <w:tc>
          <w:tcPr>
            <w:tcW w:w="720" w:type="dxa"/>
            <w:shd w:val="clear" w:color="auto" w:fill="auto"/>
          </w:tcPr>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2000</w:t>
            </w:r>
          </w:p>
        </w:tc>
        <w:tc>
          <w:tcPr>
            <w:tcW w:w="720" w:type="dxa"/>
            <w:shd w:val="clear" w:color="auto" w:fill="auto"/>
          </w:tcPr>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2001</w:t>
            </w:r>
          </w:p>
        </w:tc>
        <w:tc>
          <w:tcPr>
            <w:tcW w:w="900" w:type="dxa"/>
            <w:shd w:val="clear" w:color="auto" w:fill="auto"/>
          </w:tcPr>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2002</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2003</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r>
      <w:tr w:rsidR="002623A6" w:rsidRPr="00745949" w:rsidTr="00745949">
        <w:trPr>
          <w:jc w:val="center"/>
        </w:trPr>
        <w:tc>
          <w:tcPr>
            <w:tcW w:w="1800" w:type="dxa"/>
            <w:shd w:val="clear" w:color="auto" w:fill="auto"/>
          </w:tcPr>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Индекс средних экспортных цен</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80,4</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78,8</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137,1</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111,8</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148,8</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126,0</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115,2</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146,5</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86,4</w:t>
            </w:r>
          </w:p>
        </w:tc>
      </w:tr>
      <w:tr w:rsidR="002623A6" w:rsidRPr="00745949" w:rsidTr="00745949">
        <w:trPr>
          <w:trHeight w:val="510"/>
          <w:jc w:val="center"/>
        </w:trPr>
        <w:tc>
          <w:tcPr>
            <w:tcW w:w="1800" w:type="dxa"/>
            <w:shd w:val="clear" w:color="auto" w:fill="auto"/>
          </w:tcPr>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Индекс средних импортных цен</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94,1</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74,7</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rFonts w:eastAsia="Arial Unicode MS"/>
                <w:color w:val="000000"/>
                <w:sz w:val="20"/>
                <w:szCs w:val="28"/>
              </w:rPr>
              <w:t>112,6</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126,1</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126,3</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114,8</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111,1</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114,91</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113,6</w:t>
            </w:r>
          </w:p>
        </w:tc>
      </w:tr>
      <w:tr w:rsidR="002623A6" w:rsidRPr="00745949" w:rsidTr="00745949">
        <w:trPr>
          <w:jc w:val="center"/>
        </w:trPr>
        <w:tc>
          <w:tcPr>
            <w:tcW w:w="1800" w:type="dxa"/>
            <w:shd w:val="clear" w:color="auto" w:fill="auto"/>
          </w:tcPr>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Индекс условий торговли</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85,4</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105,4</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rFonts w:eastAsia="Arial Unicode MS"/>
                <w:color w:val="000000"/>
                <w:sz w:val="20"/>
                <w:szCs w:val="28"/>
              </w:rPr>
            </w:pPr>
            <w:r w:rsidRPr="00745949">
              <w:rPr>
                <w:color w:val="000000"/>
                <w:sz w:val="20"/>
                <w:szCs w:val="28"/>
              </w:rPr>
              <w:t>135,6</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88,7</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117,8</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109,8</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110,5</w:t>
            </w:r>
          </w:p>
        </w:tc>
        <w:tc>
          <w:tcPr>
            <w:tcW w:w="90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127,5</w:t>
            </w:r>
          </w:p>
        </w:tc>
        <w:tc>
          <w:tcPr>
            <w:tcW w:w="72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76,1</w:t>
            </w:r>
          </w:p>
        </w:tc>
      </w:tr>
      <w:tr w:rsidR="002623A6" w:rsidRPr="00745949" w:rsidTr="00745949">
        <w:trPr>
          <w:trHeight w:val="270"/>
          <w:jc w:val="center"/>
        </w:trPr>
        <w:tc>
          <w:tcPr>
            <w:tcW w:w="9180" w:type="dxa"/>
            <w:gridSpan w:val="10"/>
            <w:shd w:val="clear" w:color="auto" w:fill="auto"/>
          </w:tcPr>
          <w:p w:rsidR="002623A6" w:rsidRPr="00745949" w:rsidRDefault="002623A6" w:rsidP="00745949">
            <w:pPr>
              <w:keepNext/>
              <w:widowControl w:val="0"/>
              <w:suppressAutoHyphens/>
              <w:spacing w:line="360" w:lineRule="auto"/>
              <w:rPr>
                <w:i/>
                <w:color w:val="000000"/>
                <w:sz w:val="20"/>
                <w:szCs w:val="28"/>
              </w:rPr>
            </w:pPr>
            <w:r w:rsidRPr="00745949">
              <w:rPr>
                <w:color w:val="000000"/>
                <w:sz w:val="20"/>
                <w:szCs w:val="28"/>
              </w:rPr>
              <w:t>Примечание –</w:t>
            </w:r>
            <w:r w:rsidR="00E51F9E" w:rsidRPr="00745949">
              <w:rPr>
                <w:color w:val="000000"/>
                <w:sz w:val="20"/>
                <w:szCs w:val="28"/>
              </w:rPr>
              <w:t xml:space="preserve"> </w:t>
            </w:r>
            <w:r w:rsidR="00030740" w:rsidRPr="00745949">
              <w:rPr>
                <w:color w:val="000000"/>
                <w:sz w:val="20"/>
                <w:szCs w:val="28"/>
              </w:rPr>
              <w:t>С</w:t>
            </w:r>
            <w:r w:rsidRPr="00745949">
              <w:rPr>
                <w:color w:val="000000"/>
                <w:sz w:val="20"/>
                <w:szCs w:val="28"/>
              </w:rPr>
              <w:t>оставлено по данным источников [</w:t>
            </w:r>
            <w:r w:rsidR="00B32A6D" w:rsidRPr="00745949">
              <w:rPr>
                <w:color w:val="000000"/>
                <w:sz w:val="20"/>
                <w:szCs w:val="28"/>
              </w:rPr>
              <w:t xml:space="preserve">57; </w:t>
            </w:r>
            <w:r w:rsidRPr="00745949">
              <w:rPr>
                <w:color w:val="000000"/>
                <w:sz w:val="20"/>
                <w:szCs w:val="28"/>
              </w:rPr>
              <w:t>64,</w:t>
            </w:r>
            <w:r w:rsidR="00B32A6D" w:rsidRPr="00745949">
              <w:rPr>
                <w:color w:val="000000"/>
                <w:sz w:val="20"/>
                <w:szCs w:val="28"/>
              </w:rPr>
              <w:t xml:space="preserve"> </w:t>
            </w:r>
            <w:r w:rsidR="00E57913" w:rsidRPr="00745949">
              <w:rPr>
                <w:color w:val="000000"/>
                <w:sz w:val="20"/>
                <w:szCs w:val="28"/>
              </w:rPr>
              <w:t>с</w:t>
            </w:r>
            <w:r w:rsidR="00B32A6D" w:rsidRPr="00745949">
              <w:rPr>
                <w:color w:val="000000"/>
                <w:sz w:val="20"/>
                <w:szCs w:val="28"/>
              </w:rPr>
              <w:t>. 63; 65;</w:t>
            </w:r>
            <w:r w:rsidRPr="00745949">
              <w:rPr>
                <w:color w:val="000000"/>
                <w:sz w:val="20"/>
                <w:szCs w:val="28"/>
              </w:rPr>
              <w:t xml:space="preserve"> 66,</w:t>
            </w:r>
            <w:r w:rsidR="00B32A6D" w:rsidRPr="00745949">
              <w:rPr>
                <w:color w:val="000000"/>
                <w:sz w:val="20"/>
                <w:szCs w:val="28"/>
              </w:rPr>
              <w:t xml:space="preserve"> </w:t>
            </w:r>
            <w:r w:rsidR="00E57913" w:rsidRPr="00745949">
              <w:rPr>
                <w:color w:val="000000"/>
                <w:sz w:val="20"/>
                <w:szCs w:val="28"/>
              </w:rPr>
              <w:t>с</w:t>
            </w:r>
            <w:r w:rsidR="00B32A6D" w:rsidRPr="00745949">
              <w:rPr>
                <w:color w:val="000000"/>
                <w:sz w:val="20"/>
                <w:szCs w:val="28"/>
              </w:rPr>
              <w:t>.287</w:t>
            </w:r>
            <w:r w:rsidRPr="00745949">
              <w:rPr>
                <w:color w:val="000000"/>
                <w:sz w:val="20"/>
                <w:szCs w:val="28"/>
              </w:rPr>
              <w:t>]</w:t>
            </w:r>
          </w:p>
        </w:tc>
      </w:tr>
    </w:tbl>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Данные, приведенные в таблице 14 свидетельствуют о более высокой</w:t>
      </w:r>
      <w:r w:rsidR="00E51F9E" w:rsidRPr="00745949">
        <w:rPr>
          <w:color w:val="000000"/>
          <w:sz w:val="28"/>
          <w:szCs w:val="28"/>
        </w:rPr>
        <w:t xml:space="preserve"> </w:t>
      </w:r>
      <w:r w:rsidRPr="00745949">
        <w:rPr>
          <w:color w:val="000000"/>
          <w:sz w:val="28"/>
          <w:szCs w:val="28"/>
        </w:rPr>
        <w:t xml:space="preserve">устойчивой тенденции улучшения условий торговли в течение 2000-2008 гг., связанной с увеличением цен на экспортируемые товары и уменьшением стоимости импортных поставок. В 2004г. произошло значительное увеличение поступления иностранной валюты (доллара) </w:t>
      </w:r>
      <w:r w:rsidRPr="00745949">
        <w:rPr>
          <w:bCs/>
          <w:color w:val="000000"/>
          <w:sz w:val="28"/>
          <w:szCs w:val="28"/>
        </w:rPr>
        <w:t>от внешнеэкономических операций</w:t>
      </w:r>
      <w:r w:rsidRPr="00745949">
        <w:rPr>
          <w:color w:val="000000"/>
          <w:sz w:val="28"/>
          <w:szCs w:val="28"/>
        </w:rPr>
        <w:t>, что обеспечило понижение курса доллара в Казахстане в течение всего года. Начиная с 2004г., казахстанский объем внешней торговли испытывал среднегодовой прирост на уровне 32%.</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Внешнеторговый оборот РК в 2007г. увеличивается, благодаря существенному росту экспорта и импорта,</w:t>
      </w:r>
      <w:r w:rsidRPr="00745949">
        <w:rPr>
          <w:color w:val="000000"/>
          <w:sz w:val="28"/>
          <w:szCs w:val="28"/>
          <w:lang w:val="kk-KZ"/>
        </w:rPr>
        <w:t xml:space="preserve"> и</w:t>
      </w:r>
      <w:r w:rsidR="00E51F9E" w:rsidRPr="00745949">
        <w:rPr>
          <w:color w:val="000000"/>
          <w:sz w:val="28"/>
          <w:szCs w:val="28"/>
          <w:lang w:val="kk-KZ"/>
        </w:rPr>
        <w:t xml:space="preserve"> </w:t>
      </w:r>
      <w:r w:rsidRPr="00745949">
        <w:rPr>
          <w:color w:val="000000"/>
          <w:sz w:val="28"/>
          <w:szCs w:val="28"/>
        </w:rPr>
        <w:t>достиг</w:t>
      </w:r>
      <w:r w:rsidRPr="00745949">
        <w:rPr>
          <w:color w:val="000000"/>
          <w:sz w:val="28"/>
          <w:szCs w:val="28"/>
          <w:lang w:val="kk-KZ"/>
        </w:rPr>
        <w:t xml:space="preserve"> </w:t>
      </w:r>
      <w:r w:rsidRPr="00745949">
        <w:rPr>
          <w:color w:val="000000"/>
          <w:sz w:val="28"/>
          <w:szCs w:val="28"/>
        </w:rPr>
        <w:t>- 4.78 млрд. долл. США, а в 2008г. - 3.11 млрд. долл. США.</w:t>
      </w:r>
    </w:p>
    <w:p w:rsidR="00E51F9E" w:rsidRPr="00745949" w:rsidRDefault="002623A6" w:rsidP="008F0B30">
      <w:pPr>
        <w:keepNext/>
        <w:widowControl w:val="0"/>
        <w:suppressAutoHyphens/>
        <w:spacing w:line="360" w:lineRule="auto"/>
        <w:ind w:firstLine="709"/>
        <w:jc w:val="both"/>
        <w:rPr>
          <w:bCs/>
          <w:color w:val="000000"/>
          <w:sz w:val="28"/>
          <w:szCs w:val="28"/>
        </w:rPr>
      </w:pPr>
      <w:r w:rsidRPr="00745949">
        <w:rPr>
          <w:bCs/>
          <w:color w:val="000000"/>
          <w:sz w:val="28"/>
          <w:szCs w:val="28"/>
        </w:rPr>
        <w:t xml:space="preserve">Поступление экспортных доходов в среднем в 1,5-2 раза превышает импорт. </w:t>
      </w:r>
      <w:r w:rsidRPr="00745949">
        <w:rPr>
          <w:color w:val="000000"/>
          <w:sz w:val="28"/>
          <w:szCs w:val="28"/>
        </w:rPr>
        <w:t xml:space="preserve">Приток доллара от внешней торговли происходит по причине высоких экспортных цен, главным образом на минеральные ресурсы, и роста производства экспортных товаров. Как следствие, складывается высоко </w:t>
      </w:r>
      <w:r w:rsidRPr="00745949">
        <w:rPr>
          <w:bCs/>
          <w:color w:val="000000"/>
          <w:sz w:val="28"/>
          <w:szCs w:val="28"/>
        </w:rPr>
        <w:t xml:space="preserve">положительное сальдо торгового баланса </w:t>
      </w:r>
      <w:r w:rsidRPr="00745949">
        <w:rPr>
          <w:color w:val="000000"/>
          <w:sz w:val="28"/>
          <w:szCs w:val="28"/>
        </w:rPr>
        <w:t xml:space="preserve">– в среднем его объем </w:t>
      </w:r>
      <w:r w:rsidRPr="00745949">
        <w:rPr>
          <w:bCs/>
          <w:color w:val="000000"/>
          <w:sz w:val="28"/>
          <w:szCs w:val="28"/>
        </w:rPr>
        <w:t>в первом квартале 2009г. составлял 600 млн. долл. США.</w:t>
      </w:r>
    </w:p>
    <w:p w:rsidR="00E51F9E" w:rsidRPr="00745949" w:rsidRDefault="002623A6" w:rsidP="008F0B30">
      <w:pPr>
        <w:pStyle w:val="220"/>
        <w:keepNext/>
        <w:suppressAutoHyphens/>
        <w:spacing w:line="360" w:lineRule="auto"/>
        <w:rPr>
          <w:color w:val="000000"/>
          <w:szCs w:val="28"/>
        </w:rPr>
      </w:pPr>
      <w:r w:rsidRPr="00745949">
        <w:rPr>
          <w:color w:val="000000"/>
          <w:szCs w:val="28"/>
        </w:rPr>
        <w:t>Динамика внешнеторгового оборота Казахстана показывает возрастающую зависимость внешнеэкономического комплекса и всей ее экономики</w:t>
      </w:r>
      <w:r w:rsidR="00E51F9E" w:rsidRPr="00745949">
        <w:rPr>
          <w:color w:val="000000"/>
          <w:szCs w:val="28"/>
        </w:rPr>
        <w:t xml:space="preserve"> </w:t>
      </w:r>
      <w:r w:rsidRPr="00745949">
        <w:rPr>
          <w:color w:val="000000"/>
          <w:szCs w:val="28"/>
        </w:rPr>
        <w:t>от мировой общехозяйственной конъюнктуры. Вследствие улучшения общемировой хозяйственной конъюнктуры в 1999-2005гг., роста цен на основные казахстанские экспортные товары (нефть, черные и цветные металлы), высокого урожая зерновых, а также девальвации тенге ситуация во внешнеэкономическом комплексе РК существенно улучшилась.</w:t>
      </w:r>
    </w:p>
    <w:p w:rsidR="002623A6" w:rsidRPr="00745949" w:rsidRDefault="002623A6" w:rsidP="008F0B30">
      <w:pPr>
        <w:pStyle w:val="220"/>
        <w:keepNext/>
        <w:suppressAutoHyphens/>
        <w:spacing w:line="360" w:lineRule="auto"/>
        <w:rPr>
          <w:color w:val="000000"/>
          <w:szCs w:val="28"/>
        </w:rPr>
      </w:pPr>
      <w:r w:rsidRPr="00745949">
        <w:rPr>
          <w:color w:val="000000"/>
          <w:szCs w:val="28"/>
        </w:rPr>
        <w:t>В результате улучшения общехозяйственной конъюнктуры и увеличения платежеспособного спроса в стране увеличились объемы импорта по таким статьям, как продовольственные товары, минеральные продукты, машины и оборудование. Большое влияние на импорт оказывал также фактор недостаточного предложения отечественными производителями конкурентоспособной продукции по многим позициям товарной номенклатуры (химическая продукция, фармацевтическая продукция, отдельные виды продовольственных и потребительских товаров). Существенными остаются импортные поставки энергоресурсов (газ, нефтепродукты). Острой остается проблема недекларируемого «челночного» импорта и контрабанды. В результате существенного превышения экспорта над импортом в течение ряда лет наблюдается</w:t>
      </w:r>
      <w:r w:rsidR="00E51F9E" w:rsidRPr="00745949">
        <w:rPr>
          <w:color w:val="000000"/>
          <w:szCs w:val="28"/>
        </w:rPr>
        <w:t xml:space="preserve"> </w:t>
      </w:r>
      <w:r w:rsidRPr="00745949">
        <w:rPr>
          <w:color w:val="000000"/>
          <w:szCs w:val="28"/>
        </w:rPr>
        <w:t>положительное сальдо торгового баланса.</w:t>
      </w: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Так, в течение</w:t>
      </w:r>
      <w:r w:rsidR="00E51F9E" w:rsidRPr="00745949">
        <w:rPr>
          <w:color w:val="000000"/>
          <w:sz w:val="28"/>
          <w:szCs w:val="28"/>
        </w:rPr>
        <w:t xml:space="preserve"> </w:t>
      </w:r>
      <w:r w:rsidRPr="00745949">
        <w:rPr>
          <w:color w:val="000000"/>
          <w:sz w:val="28"/>
          <w:szCs w:val="28"/>
        </w:rPr>
        <w:t>двух лет (2003-2005гг.) на фоне высоких цен на энергоносители, экспорт которых является основным источником поступления валютных средств в Казахстан и его экономического роста</w:t>
      </w:r>
      <w:r w:rsidR="00E51F9E" w:rsidRPr="00745949">
        <w:rPr>
          <w:color w:val="000000"/>
          <w:sz w:val="28"/>
          <w:szCs w:val="28"/>
        </w:rPr>
        <w:t xml:space="preserve"> </w:t>
      </w:r>
      <w:r w:rsidRPr="00745949">
        <w:rPr>
          <w:color w:val="000000"/>
          <w:sz w:val="28"/>
          <w:szCs w:val="28"/>
        </w:rPr>
        <w:t xml:space="preserve">показывает высокую </w:t>
      </w:r>
      <w:r w:rsidRPr="00745949">
        <w:rPr>
          <w:bCs/>
          <w:iCs/>
          <w:color w:val="000000"/>
          <w:sz w:val="28"/>
          <w:szCs w:val="28"/>
        </w:rPr>
        <w:t>зависимость экономики от нефтегазового сектора, который и в последующие годы сохранится на высоком уровне</w:t>
      </w:r>
      <w:r w:rsidRPr="00745949">
        <w:rPr>
          <w:bCs/>
          <w:i/>
          <w:iCs/>
          <w:color w:val="000000"/>
          <w:sz w:val="28"/>
          <w:szCs w:val="28"/>
        </w:rPr>
        <w:t xml:space="preserve">. </w:t>
      </w:r>
      <w:r w:rsidRPr="00745949">
        <w:rPr>
          <w:color w:val="000000"/>
          <w:sz w:val="28"/>
          <w:szCs w:val="28"/>
        </w:rPr>
        <w:t xml:space="preserve">С одной стороны, это обеспечивает высокий реальный экономический рост, так как объем производства данной отрасли вносит наибольший вклад в формирование ВВП и производства. Однако, с другой стороны, продолжение данной тенденции грозит </w:t>
      </w:r>
      <w:r w:rsidRPr="00745949">
        <w:rPr>
          <w:iCs/>
          <w:color w:val="000000"/>
          <w:sz w:val="28"/>
          <w:szCs w:val="28"/>
        </w:rPr>
        <w:t xml:space="preserve">потерей конкурентоспособности обрабатывающей промышленности </w:t>
      </w:r>
      <w:r w:rsidRPr="00745949">
        <w:rPr>
          <w:color w:val="000000"/>
          <w:sz w:val="28"/>
          <w:szCs w:val="28"/>
        </w:rPr>
        <w:t>как ценовой в результате укрепления тенге на фоне притока в экономику нефтедолларов, так и качественной из-за отсутствия достаточного объема инвестиций.</w:t>
      </w:r>
    </w:p>
    <w:p w:rsidR="00E51F9E" w:rsidRPr="00745949" w:rsidRDefault="002623A6" w:rsidP="008F0B30">
      <w:pPr>
        <w:pStyle w:val="23"/>
        <w:keepNext/>
        <w:widowControl w:val="0"/>
        <w:suppressAutoHyphens/>
        <w:spacing w:after="0" w:line="360" w:lineRule="auto"/>
        <w:ind w:firstLine="709"/>
        <w:jc w:val="both"/>
        <w:rPr>
          <w:b/>
          <w:bCs/>
          <w:i/>
          <w:color w:val="000000"/>
          <w:sz w:val="28"/>
          <w:szCs w:val="28"/>
        </w:rPr>
      </w:pPr>
      <w:r w:rsidRPr="00745949">
        <w:rPr>
          <w:color w:val="000000"/>
          <w:sz w:val="28"/>
          <w:szCs w:val="28"/>
        </w:rPr>
        <w:t>Высокие темпы роста экспорта обусловлены, в первую очередь, ростом цен на нефть. Однако темпы роста экспорта продукции перерабатывающей отрасли – металлургической - замедлились с 32,4% в 2004г., до 11,8% в 2005г. В последующие годы не наблюдается значительных изменений в товарной структуре внешней торговли. При росте цен на нефть за этот период товарная структура экспорта остается неизменной, т.е. преобладает экспорт сырьевых товаров и относительно низка доля продукции перерабатывающей промышленности. Аналогично не изменилась доля основных товарных групп по импорту, где наблюдается преобладание конечной продукции с высокой добавленной стоимостью – машин и оборудования, продукции химической и металлургической отрасли и переработанной продукции топливно-энергетической отрасли.</w:t>
      </w:r>
    </w:p>
    <w:p w:rsidR="00E51F9E" w:rsidRPr="00745949" w:rsidRDefault="002623A6" w:rsidP="008F0B30">
      <w:pPr>
        <w:pStyle w:val="23"/>
        <w:keepNext/>
        <w:widowControl w:val="0"/>
        <w:suppressAutoHyphens/>
        <w:spacing w:after="0" w:line="360" w:lineRule="auto"/>
        <w:ind w:firstLine="709"/>
        <w:jc w:val="both"/>
        <w:rPr>
          <w:color w:val="000000"/>
          <w:sz w:val="28"/>
          <w:szCs w:val="28"/>
        </w:rPr>
      </w:pPr>
      <w:r w:rsidRPr="00745949">
        <w:rPr>
          <w:b/>
          <w:bCs/>
          <w:color w:val="000000"/>
          <w:sz w:val="28"/>
          <w:szCs w:val="28"/>
        </w:rPr>
        <w:t>Региональные приоритеты во внешнеэкономическом взаимодействии Казахстана</w:t>
      </w:r>
      <w:r w:rsidRPr="00745949">
        <w:rPr>
          <w:color w:val="000000"/>
          <w:sz w:val="28"/>
          <w:szCs w:val="28"/>
        </w:rPr>
        <w:t>. Переход республики на новую модель развития в начале 1991г. явился основой ее формирования региональной структуры экспортно-импортных связей.</w:t>
      </w:r>
    </w:p>
    <w:p w:rsidR="00E51F9E" w:rsidRPr="00745949" w:rsidRDefault="002623A6" w:rsidP="008F0B30">
      <w:pPr>
        <w:pStyle w:val="ac"/>
        <w:keepNext/>
        <w:widowControl w:val="0"/>
        <w:suppressAutoHyphens/>
        <w:spacing w:line="360" w:lineRule="auto"/>
        <w:ind w:firstLine="709"/>
        <w:jc w:val="both"/>
        <w:rPr>
          <w:b/>
          <w:bCs/>
          <w:i/>
          <w:color w:val="000000"/>
          <w:sz w:val="28"/>
          <w:szCs w:val="28"/>
        </w:rPr>
      </w:pPr>
      <w:r w:rsidRPr="00745949">
        <w:rPr>
          <w:color w:val="000000"/>
          <w:sz w:val="28"/>
          <w:szCs w:val="28"/>
        </w:rPr>
        <w:t>В начале в 1992г. Казахстан торговал с 80 странами мира, в</w:t>
      </w:r>
      <w:r w:rsidR="00E51F9E" w:rsidRPr="00745949">
        <w:rPr>
          <w:color w:val="000000"/>
          <w:sz w:val="28"/>
          <w:szCs w:val="28"/>
        </w:rPr>
        <w:t xml:space="preserve"> </w:t>
      </w:r>
      <w:r w:rsidRPr="00745949">
        <w:rPr>
          <w:color w:val="000000"/>
          <w:sz w:val="28"/>
          <w:szCs w:val="28"/>
        </w:rPr>
        <w:t>1993г. осуществляется связи с более чем 124 государствами дальнего и ближнего зарубежье, к 2000г. торговые партнерами становятся 150 стран, в 2005г. – экспортирует</w:t>
      </w:r>
      <w:r w:rsidR="00E51F9E" w:rsidRPr="00745949">
        <w:rPr>
          <w:color w:val="000000"/>
          <w:sz w:val="28"/>
          <w:szCs w:val="28"/>
        </w:rPr>
        <w:t xml:space="preserve"> </w:t>
      </w:r>
      <w:r w:rsidRPr="00745949">
        <w:rPr>
          <w:color w:val="000000"/>
          <w:sz w:val="28"/>
          <w:szCs w:val="28"/>
        </w:rPr>
        <w:t>в 114 стран, а импортирует товары из 167 стран мира [64, 65], сегодня число партнеров страны достигло 192 стран мира. Региональные приоритеты во внешней торговли Казахстана отражены в таблице 15.</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Между тем можно заметить, что в региональных связях Казахстана еще не достигнута устойчивость в количественных и ассортиментных параметрах экспорта и</w:t>
      </w:r>
      <w:r w:rsidR="00E51F9E" w:rsidRPr="00745949">
        <w:rPr>
          <w:color w:val="000000"/>
          <w:sz w:val="28"/>
          <w:szCs w:val="28"/>
        </w:rPr>
        <w:t xml:space="preserve"> </w:t>
      </w:r>
      <w:r w:rsidRPr="00745949">
        <w:rPr>
          <w:color w:val="000000"/>
          <w:sz w:val="28"/>
          <w:szCs w:val="28"/>
        </w:rPr>
        <w:t>импорта. Хотя можно заметить ряд изменений в ежегодных рейтинговых позициях определенных стран. Так, в 2000г. основными партнерами были: Россия (29,9%), Бермудские острова (9,6%), Италия (7,4%), Германия (6,3%), Китай (5,8%), США (3,4%), Великобритания (3,2%).</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Основными импортерами казахстанской продукции были Россия (19,5%), Бермудские острова (14,9%), Виргинские острова (11,6%), Китай, Италия, Германия, Швейцария, а основными потребителями казахстанского экспорта – Россия (48,7%), США (5,5%), Германия, Великобритания, Япония, Турция.</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 xml:space="preserve">В 2002-2003 гг. основными торговыми партнерами были Россия и страны СНГ, Голландия, Швейцария, Германия, США, Китай, Турция, Корея и др. При этом на страны СНГ приходится 32,5% внешнеторгового оборота, на страны ЕС </w:t>
      </w:r>
      <w:r w:rsidR="00E440B0" w:rsidRPr="00745949">
        <w:rPr>
          <w:color w:val="000000"/>
          <w:sz w:val="28"/>
          <w:szCs w:val="28"/>
        </w:rPr>
        <w:t>– 16%, Китай – 10,5</w:t>
      </w:r>
      <w:r w:rsidRPr="00745949">
        <w:rPr>
          <w:color w:val="000000"/>
          <w:sz w:val="28"/>
          <w:szCs w:val="28"/>
        </w:rPr>
        <w:t>%, оффшорные зоны в лице Бермудских и Виргинских островов занимают 13%, следующую ступень занима</w:t>
      </w:r>
      <w:r w:rsidR="00E440B0" w:rsidRPr="00745949">
        <w:rPr>
          <w:color w:val="000000"/>
          <w:sz w:val="28"/>
          <w:szCs w:val="28"/>
        </w:rPr>
        <w:t>ет</w:t>
      </w:r>
      <w:r w:rsidR="00E51F9E" w:rsidRPr="00745949">
        <w:rPr>
          <w:color w:val="000000"/>
          <w:sz w:val="28"/>
          <w:szCs w:val="28"/>
        </w:rPr>
        <w:t xml:space="preserve"> </w:t>
      </w:r>
      <w:r w:rsidR="00E440B0" w:rsidRPr="00745949">
        <w:rPr>
          <w:color w:val="000000"/>
          <w:sz w:val="28"/>
          <w:szCs w:val="28"/>
        </w:rPr>
        <w:t>Швейцария – 8</w:t>
      </w:r>
      <w:r w:rsidRPr="00745949">
        <w:rPr>
          <w:color w:val="000000"/>
          <w:sz w:val="28"/>
          <w:szCs w:val="28"/>
        </w:rPr>
        <w:t>%. В 2004г. количество торговых партнеров было размещено в 171 стране мира.</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За 2005г. внешнеторговый оборот Казахстана без учета неорганизованной торговли</w:t>
      </w:r>
      <w:r w:rsidR="00E51F9E" w:rsidRPr="00745949">
        <w:rPr>
          <w:color w:val="000000"/>
          <w:sz w:val="28"/>
          <w:szCs w:val="28"/>
        </w:rPr>
        <w:t xml:space="preserve"> </w:t>
      </w:r>
      <w:r w:rsidRPr="00745949">
        <w:rPr>
          <w:color w:val="000000"/>
          <w:sz w:val="28"/>
          <w:szCs w:val="28"/>
        </w:rPr>
        <w:t>составил 45,2 млрд. долл. США и увеличился на 37,5%. Экспорт достиг 27,8 млрд. долл. США и увеличился на 38,6%, импорт – 17,4 млрд. долл. США и увеличился на 35,8%. Структура экспорта казахстанской продукции в страны дальнего и ближнего зарубежья</w:t>
      </w:r>
      <w:r w:rsidR="00E51F9E" w:rsidRPr="00745949">
        <w:rPr>
          <w:color w:val="000000"/>
          <w:sz w:val="28"/>
          <w:szCs w:val="28"/>
        </w:rPr>
        <w:t xml:space="preserve"> </w:t>
      </w:r>
      <w:r w:rsidRPr="00745949">
        <w:rPr>
          <w:color w:val="000000"/>
          <w:sz w:val="28"/>
          <w:szCs w:val="28"/>
        </w:rPr>
        <w:t>сложилась следующим образом: минеральные продукты - 74% в общем объеме экспорта; недрагоценные металлы и изделия из них - 16%; продовольственные товары - 2,4%; продукция химических и связанных с ней отраслей промышленности - 3,3%; машины, оборудование - 1,3%; прочее</w:t>
      </w:r>
      <w:r w:rsidR="00E51F9E" w:rsidRPr="00745949">
        <w:rPr>
          <w:color w:val="000000"/>
          <w:sz w:val="28"/>
          <w:szCs w:val="28"/>
        </w:rPr>
        <w:t xml:space="preserve"> </w:t>
      </w:r>
      <w:r w:rsidRPr="00745949">
        <w:rPr>
          <w:color w:val="000000"/>
          <w:sz w:val="28"/>
          <w:szCs w:val="28"/>
        </w:rPr>
        <w:t>- 3,3%.</w:t>
      </w:r>
    </w:p>
    <w:p w:rsidR="002623A6" w:rsidRPr="00745949" w:rsidRDefault="002623A6" w:rsidP="008F0B30">
      <w:pPr>
        <w:pStyle w:val="ac"/>
        <w:keepNext/>
        <w:widowControl w:val="0"/>
        <w:suppressAutoHyphens/>
        <w:spacing w:line="360" w:lineRule="auto"/>
        <w:ind w:firstLine="709"/>
        <w:jc w:val="both"/>
        <w:rPr>
          <w:color w:val="000000"/>
          <w:sz w:val="28"/>
          <w:szCs w:val="28"/>
        </w:rPr>
      </w:pPr>
    </w:p>
    <w:p w:rsidR="002623A6" w:rsidRPr="00745949" w:rsidRDefault="002623A6" w:rsidP="008F0B30">
      <w:pPr>
        <w:pStyle w:val="ac"/>
        <w:keepNext/>
        <w:widowControl w:val="0"/>
        <w:suppressAutoHyphens/>
        <w:spacing w:line="360" w:lineRule="auto"/>
        <w:ind w:firstLine="709"/>
        <w:jc w:val="both"/>
        <w:rPr>
          <w:color w:val="000000"/>
          <w:sz w:val="28"/>
          <w:szCs w:val="28"/>
        </w:rPr>
        <w:sectPr w:rsidR="002623A6" w:rsidRPr="00745949" w:rsidSect="00E51F9E">
          <w:footerReference w:type="even" r:id="rId13"/>
          <w:footerReference w:type="default" r:id="rId14"/>
          <w:pgSz w:w="11906" w:h="16838"/>
          <w:pgMar w:top="1134" w:right="851" w:bottom="1134" w:left="1701" w:header="0" w:footer="0" w:gutter="0"/>
          <w:pgNumType w:start="62"/>
          <w:cols w:space="708"/>
          <w:docGrid w:linePitch="360"/>
        </w:sectPr>
      </w:pPr>
    </w:p>
    <w:p w:rsidR="002623A6" w:rsidRPr="00745949" w:rsidRDefault="002623A6" w:rsidP="008F0B30">
      <w:pPr>
        <w:pStyle w:val="ac"/>
        <w:keepNext/>
        <w:widowControl w:val="0"/>
        <w:spacing w:line="360" w:lineRule="auto"/>
        <w:jc w:val="center"/>
        <w:rPr>
          <w:b/>
          <w:color w:val="000000"/>
          <w:sz w:val="28"/>
          <w:szCs w:val="28"/>
        </w:rPr>
      </w:pPr>
      <w:r w:rsidRPr="00745949">
        <w:rPr>
          <w:b/>
          <w:color w:val="000000"/>
          <w:sz w:val="28"/>
          <w:szCs w:val="28"/>
        </w:rPr>
        <w:t>Таблица 15</w:t>
      </w:r>
      <w:r w:rsidR="004A015C" w:rsidRPr="00745949">
        <w:rPr>
          <w:b/>
          <w:color w:val="000000"/>
          <w:sz w:val="28"/>
          <w:szCs w:val="28"/>
        </w:rPr>
        <w:t xml:space="preserve"> </w:t>
      </w:r>
      <w:r w:rsidRPr="00745949">
        <w:rPr>
          <w:b/>
          <w:color w:val="000000"/>
          <w:sz w:val="28"/>
          <w:szCs w:val="28"/>
        </w:rPr>
        <w:t>–</w:t>
      </w:r>
      <w:r w:rsidR="004A015C" w:rsidRPr="00745949">
        <w:rPr>
          <w:b/>
          <w:color w:val="000000"/>
          <w:sz w:val="28"/>
          <w:szCs w:val="28"/>
        </w:rPr>
        <w:t xml:space="preserve"> </w:t>
      </w:r>
      <w:r w:rsidRPr="00745949">
        <w:rPr>
          <w:b/>
          <w:color w:val="000000"/>
          <w:sz w:val="28"/>
          <w:szCs w:val="28"/>
        </w:rPr>
        <w:t>Внешняя торговля РК со странами мира за 1995-2</w:t>
      </w:r>
      <w:r w:rsidR="00E440B0" w:rsidRPr="00745949">
        <w:rPr>
          <w:b/>
          <w:color w:val="000000"/>
          <w:sz w:val="28"/>
          <w:szCs w:val="28"/>
        </w:rPr>
        <w:t>008</w:t>
      </w:r>
      <w:r w:rsidRPr="00745949">
        <w:rPr>
          <w:b/>
          <w:color w:val="000000"/>
          <w:sz w:val="28"/>
          <w:szCs w:val="28"/>
        </w:rPr>
        <w:t>гг., млн</w:t>
      </w:r>
      <w:r w:rsidR="00E51F9E" w:rsidRPr="00745949">
        <w:rPr>
          <w:b/>
          <w:color w:val="000000"/>
          <w:sz w:val="28"/>
          <w:szCs w:val="28"/>
        </w:rPr>
        <w:t xml:space="preserve"> </w:t>
      </w:r>
      <w:r w:rsidRPr="00745949">
        <w:rPr>
          <w:b/>
          <w:color w:val="000000"/>
          <w:sz w:val="28"/>
          <w:szCs w:val="28"/>
        </w:rPr>
        <w:t>долл. США</w:t>
      </w:r>
    </w:p>
    <w:tbl>
      <w:tblPr>
        <w:tblW w:w="13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126"/>
        <w:gridCol w:w="1130"/>
        <w:gridCol w:w="1126"/>
        <w:gridCol w:w="1266"/>
        <w:gridCol w:w="1126"/>
        <w:gridCol w:w="1185"/>
        <w:gridCol w:w="1107"/>
        <w:gridCol w:w="1134"/>
        <w:gridCol w:w="992"/>
        <w:gridCol w:w="1276"/>
      </w:tblGrid>
      <w:tr w:rsidR="002623A6" w:rsidRPr="00745949" w:rsidTr="00745949">
        <w:trPr>
          <w:jc w:val="center"/>
        </w:trPr>
        <w:tc>
          <w:tcPr>
            <w:tcW w:w="1965" w:type="dxa"/>
            <w:vMerge w:val="restart"/>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Наименование</w:t>
            </w:r>
          </w:p>
        </w:tc>
        <w:tc>
          <w:tcPr>
            <w:tcW w:w="11468" w:type="dxa"/>
            <w:gridSpan w:val="10"/>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snapToGrid w:val="0"/>
                <w:color w:val="000000"/>
                <w:sz w:val="20"/>
                <w:szCs w:val="28"/>
              </w:rPr>
              <w:t>Год</w:t>
            </w:r>
          </w:p>
        </w:tc>
      </w:tr>
      <w:tr w:rsidR="002623A6" w:rsidRPr="00745949" w:rsidTr="00745949">
        <w:trPr>
          <w:jc w:val="center"/>
        </w:trPr>
        <w:tc>
          <w:tcPr>
            <w:tcW w:w="1965" w:type="dxa"/>
            <w:vMerge/>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1995</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1996</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1997</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1998</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1999</w:t>
            </w:r>
          </w:p>
        </w:tc>
        <w:tc>
          <w:tcPr>
            <w:tcW w:w="118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110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113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99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127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bCs/>
                <w:snapToGrid w:val="0"/>
                <w:color w:val="000000"/>
                <w:sz w:val="20"/>
                <w:szCs w:val="28"/>
              </w:rPr>
              <w:t xml:space="preserve">Товарооборот </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9056,9</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13852,2</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15085,1</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16254,3</w:t>
            </w:r>
          </w:p>
        </w:tc>
        <w:tc>
          <w:tcPr>
            <w:tcW w:w="112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21335,4</w:t>
            </w:r>
          </w:p>
        </w:tc>
        <w:tc>
          <w:tcPr>
            <w:tcW w:w="118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32877,5</w:t>
            </w:r>
          </w:p>
        </w:tc>
        <w:tc>
          <w:tcPr>
            <w:tcW w:w="1107"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45201,5</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61927,2</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80501,17</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lang w:eastAsia="zh-CN"/>
              </w:rPr>
            </w:pPr>
            <w:r w:rsidRPr="00745949">
              <w:rPr>
                <w:snapToGrid w:val="0"/>
                <w:color w:val="000000"/>
                <w:sz w:val="20"/>
                <w:szCs w:val="28"/>
                <w:lang w:eastAsia="zh-CN"/>
              </w:rPr>
              <w:t>109072.6</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 страны СНГ</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5536,2</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5068,4</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5954,1</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5237,6</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6912,8</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10215,1</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12200,7</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16637,5</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22564,6</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28575,2</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 страны</w:t>
            </w:r>
            <w:r w:rsidR="00E51F9E" w:rsidRPr="00745949">
              <w:rPr>
                <w:snapToGrid w:val="0"/>
                <w:color w:val="000000"/>
                <w:sz w:val="20"/>
                <w:szCs w:val="28"/>
              </w:rPr>
              <w:t xml:space="preserve"> </w:t>
            </w:r>
            <w:r w:rsidRPr="00745949">
              <w:rPr>
                <w:snapToGrid w:val="0"/>
                <w:color w:val="000000"/>
                <w:sz w:val="20"/>
                <w:szCs w:val="28"/>
              </w:rPr>
              <w:t>вне СНГ</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3520,7</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8783,8</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9130,9</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11016,7</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14422,6</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22662,4</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33000,8</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45289,7</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57947,1</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80497,4</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Экспорт</w:t>
            </w:r>
            <w:r w:rsidR="00E51F9E" w:rsidRPr="00745949">
              <w:rPr>
                <w:snapToGrid w:val="0"/>
                <w:color w:val="000000"/>
                <w:sz w:val="20"/>
                <w:szCs w:val="28"/>
              </w:rPr>
              <w:t xml:space="preserve"> </w:t>
            </w:r>
            <w:r w:rsidRPr="00745949">
              <w:rPr>
                <w:snapToGrid w:val="0"/>
                <w:color w:val="000000"/>
                <w:sz w:val="20"/>
                <w:szCs w:val="28"/>
              </w:rPr>
              <w:t>т.ч.:</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5250,2</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8812,2</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8639,1</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9670,3</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12926,7</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20096,2</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27849,0</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38250,3</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47755,3</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71183,6</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 страны СНГ</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2883,5</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2336,7</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2644,6</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2194,4</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2980,5</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4097,2</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4066,8</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5574,0</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7965,0</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11078,4</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 страны вне СНГ</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2366,7</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6475,5</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5994,5</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7475,9</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9946,2</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15999,0</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23782,2</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32676,3</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39790,0</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60105,4</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 xml:space="preserve">Импорт - всего </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3806,7</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5040,0</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6446,0</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6584,0</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8408,7</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12781,3</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17352,5</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23676,9</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32756,4</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37889,0</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 страны СНГ</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2652,7</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2731,7</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3309,5</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3043,2</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3932,3</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6117,9</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8133,9</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11063,5</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14599,0</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17496,8</w:t>
            </w:r>
          </w:p>
        </w:tc>
      </w:tr>
      <w:tr w:rsidR="002623A6" w:rsidRPr="00745949" w:rsidTr="00745949">
        <w:trPr>
          <w:jc w:val="center"/>
        </w:trPr>
        <w:tc>
          <w:tcPr>
            <w:tcW w:w="1965"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 страны вне СНГ</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1154,0</w:t>
            </w:r>
          </w:p>
        </w:tc>
        <w:tc>
          <w:tcPr>
            <w:tcW w:w="1130"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2308,3</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3136,1</w:t>
            </w:r>
          </w:p>
        </w:tc>
        <w:tc>
          <w:tcPr>
            <w:tcW w:w="126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3540,8</w:t>
            </w:r>
          </w:p>
        </w:tc>
        <w:tc>
          <w:tcPr>
            <w:tcW w:w="1126" w:type="dxa"/>
            <w:shd w:val="clear" w:color="auto" w:fill="auto"/>
          </w:tcPr>
          <w:p w:rsidR="002623A6" w:rsidRPr="00745949" w:rsidRDefault="002623A6" w:rsidP="00745949">
            <w:pPr>
              <w:pStyle w:val="ac"/>
              <w:keepNext/>
              <w:widowControl w:val="0"/>
              <w:suppressAutoHyphens/>
              <w:spacing w:line="360" w:lineRule="auto"/>
              <w:rPr>
                <w:snapToGrid w:val="0"/>
                <w:color w:val="000000"/>
                <w:sz w:val="20"/>
                <w:szCs w:val="28"/>
              </w:rPr>
            </w:pPr>
            <w:r w:rsidRPr="00745949">
              <w:rPr>
                <w:snapToGrid w:val="0"/>
                <w:color w:val="000000"/>
                <w:sz w:val="20"/>
                <w:szCs w:val="28"/>
              </w:rPr>
              <w:t>4476,4</w:t>
            </w:r>
          </w:p>
        </w:tc>
        <w:tc>
          <w:tcPr>
            <w:tcW w:w="1185"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6663,4</w:t>
            </w:r>
          </w:p>
        </w:tc>
        <w:tc>
          <w:tcPr>
            <w:tcW w:w="1107"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9218,6</w:t>
            </w:r>
          </w:p>
        </w:tc>
        <w:tc>
          <w:tcPr>
            <w:tcW w:w="1134"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12613,4</w:t>
            </w:r>
          </w:p>
        </w:tc>
        <w:tc>
          <w:tcPr>
            <w:tcW w:w="992"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18157,0</w:t>
            </w:r>
          </w:p>
        </w:tc>
        <w:tc>
          <w:tcPr>
            <w:tcW w:w="127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20392,2</w:t>
            </w:r>
          </w:p>
        </w:tc>
      </w:tr>
      <w:tr w:rsidR="002623A6" w:rsidRPr="00745949" w:rsidTr="00745949">
        <w:trPr>
          <w:jc w:val="center"/>
        </w:trPr>
        <w:tc>
          <w:tcPr>
            <w:tcW w:w="13433" w:type="dxa"/>
            <w:gridSpan w:val="11"/>
            <w:shd w:val="clear" w:color="auto" w:fill="auto"/>
          </w:tcPr>
          <w:p w:rsidR="002623A6" w:rsidRPr="00745949" w:rsidRDefault="00E51F9E" w:rsidP="00745949">
            <w:pPr>
              <w:keepNext/>
              <w:widowControl w:val="0"/>
              <w:suppressAutoHyphens/>
              <w:spacing w:line="360" w:lineRule="auto"/>
              <w:rPr>
                <w:snapToGrid w:val="0"/>
                <w:color w:val="000000"/>
                <w:sz w:val="20"/>
                <w:szCs w:val="28"/>
              </w:rPr>
            </w:pPr>
            <w:r w:rsidRPr="00745949">
              <w:rPr>
                <w:color w:val="000000"/>
                <w:sz w:val="20"/>
                <w:szCs w:val="28"/>
              </w:rPr>
              <w:t xml:space="preserve"> </w:t>
            </w:r>
            <w:r w:rsidR="002623A6" w:rsidRPr="00745949">
              <w:rPr>
                <w:color w:val="000000"/>
                <w:sz w:val="20"/>
                <w:szCs w:val="28"/>
              </w:rPr>
              <w:t xml:space="preserve">Примечание – </w:t>
            </w:r>
            <w:r w:rsidR="00030740" w:rsidRPr="00745949">
              <w:rPr>
                <w:color w:val="000000"/>
                <w:sz w:val="20"/>
                <w:szCs w:val="28"/>
              </w:rPr>
              <w:t>С</w:t>
            </w:r>
            <w:r w:rsidR="002623A6" w:rsidRPr="00745949">
              <w:rPr>
                <w:color w:val="000000"/>
                <w:sz w:val="20"/>
                <w:szCs w:val="28"/>
              </w:rPr>
              <w:t>оставлено по данным источников [</w:t>
            </w:r>
            <w:r w:rsidR="00B32A6D" w:rsidRPr="00745949">
              <w:rPr>
                <w:color w:val="000000"/>
                <w:sz w:val="20"/>
                <w:szCs w:val="28"/>
              </w:rPr>
              <w:t xml:space="preserve">57, 58, 59, 60; 63, </w:t>
            </w:r>
            <w:r w:rsidR="00E57913" w:rsidRPr="00745949">
              <w:rPr>
                <w:color w:val="000000"/>
                <w:sz w:val="20"/>
                <w:szCs w:val="28"/>
              </w:rPr>
              <w:t>с</w:t>
            </w:r>
            <w:r w:rsidR="00B32A6D" w:rsidRPr="00745949">
              <w:rPr>
                <w:color w:val="000000"/>
                <w:sz w:val="20"/>
                <w:szCs w:val="28"/>
              </w:rPr>
              <w:t xml:space="preserve">.224; </w:t>
            </w:r>
            <w:r w:rsidR="002623A6" w:rsidRPr="00745949">
              <w:rPr>
                <w:color w:val="000000"/>
                <w:sz w:val="20"/>
                <w:szCs w:val="28"/>
              </w:rPr>
              <w:t>64,</w:t>
            </w:r>
            <w:r w:rsidR="00B32A6D" w:rsidRPr="00745949">
              <w:rPr>
                <w:color w:val="000000"/>
                <w:sz w:val="20"/>
                <w:szCs w:val="28"/>
              </w:rPr>
              <w:t xml:space="preserve"> </w:t>
            </w:r>
            <w:r w:rsidR="00E57913" w:rsidRPr="00745949">
              <w:rPr>
                <w:color w:val="000000"/>
                <w:sz w:val="20"/>
                <w:szCs w:val="28"/>
              </w:rPr>
              <w:t>с</w:t>
            </w:r>
            <w:r w:rsidR="00B32A6D" w:rsidRPr="00745949">
              <w:rPr>
                <w:color w:val="000000"/>
                <w:sz w:val="20"/>
                <w:szCs w:val="28"/>
              </w:rPr>
              <w:t xml:space="preserve">. 97; 66, </w:t>
            </w:r>
            <w:r w:rsidR="00E57913" w:rsidRPr="00745949">
              <w:rPr>
                <w:color w:val="000000"/>
                <w:sz w:val="20"/>
                <w:szCs w:val="28"/>
              </w:rPr>
              <w:t>с</w:t>
            </w:r>
            <w:r w:rsidR="00B32A6D" w:rsidRPr="00745949">
              <w:rPr>
                <w:color w:val="000000"/>
                <w:sz w:val="20"/>
                <w:szCs w:val="28"/>
              </w:rPr>
              <w:t xml:space="preserve">. 295; </w:t>
            </w:r>
            <w:r w:rsidR="002623A6" w:rsidRPr="00745949">
              <w:rPr>
                <w:color w:val="000000"/>
                <w:sz w:val="20"/>
                <w:szCs w:val="28"/>
              </w:rPr>
              <w:t>68, 69, 70]</w:t>
            </w:r>
          </w:p>
        </w:tc>
      </w:tr>
    </w:tbl>
    <w:p w:rsidR="002623A6" w:rsidRPr="00745949" w:rsidRDefault="002623A6" w:rsidP="008F0B30">
      <w:pPr>
        <w:pStyle w:val="ac"/>
        <w:keepNext/>
        <w:widowControl w:val="0"/>
        <w:suppressAutoHyphens/>
        <w:spacing w:line="360" w:lineRule="auto"/>
        <w:ind w:firstLine="709"/>
        <w:jc w:val="both"/>
        <w:rPr>
          <w:color w:val="000000"/>
          <w:sz w:val="28"/>
          <w:szCs w:val="28"/>
        </w:rPr>
      </w:pPr>
    </w:p>
    <w:p w:rsidR="002623A6" w:rsidRPr="00745949" w:rsidRDefault="002623A6" w:rsidP="008F0B30">
      <w:pPr>
        <w:pStyle w:val="ac"/>
        <w:keepNext/>
        <w:widowControl w:val="0"/>
        <w:suppressAutoHyphens/>
        <w:spacing w:line="360" w:lineRule="auto"/>
        <w:ind w:firstLine="709"/>
        <w:jc w:val="both"/>
        <w:rPr>
          <w:color w:val="000000"/>
          <w:sz w:val="28"/>
          <w:szCs w:val="28"/>
        </w:rPr>
      </w:pPr>
    </w:p>
    <w:p w:rsidR="002623A6" w:rsidRPr="00745949" w:rsidRDefault="002623A6" w:rsidP="008F0B30">
      <w:pPr>
        <w:pStyle w:val="ac"/>
        <w:keepNext/>
        <w:widowControl w:val="0"/>
        <w:suppressAutoHyphens/>
        <w:spacing w:line="360" w:lineRule="auto"/>
        <w:ind w:firstLine="709"/>
        <w:jc w:val="both"/>
        <w:rPr>
          <w:color w:val="000000"/>
          <w:sz w:val="28"/>
          <w:szCs w:val="28"/>
        </w:rPr>
        <w:sectPr w:rsidR="002623A6" w:rsidRPr="00745949" w:rsidSect="00E51F9E">
          <w:pgSz w:w="16838" w:h="11906" w:orient="landscape"/>
          <w:pgMar w:top="1134" w:right="851" w:bottom="1134" w:left="1701" w:header="0" w:footer="0" w:gutter="0"/>
          <w:pgNumType w:start="67"/>
          <w:cols w:space="708"/>
          <w:docGrid w:linePitch="360"/>
        </w:sectPr>
      </w:pP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Основными потребителями казахстанской продукции являются Швейцария (19,8%), Италия (15%), Россия (10,5%), Франция (9,6%), Китай (8,7%), Нидерланды (3,2%), Иран (3%), Израиль и США (по 2,4%), Виргинские острова (2%). Основными поставщиками импортной продукции в Казахстан являются Россия, на долю которой</w:t>
      </w:r>
      <w:r w:rsidR="00E51F9E" w:rsidRPr="00745949">
        <w:rPr>
          <w:color w:val="000000"/>
          <w:sz w:val="28"/>
          <w:szCs w:val="28"/>
        </w:rPr>
        <w:t xml:space="preserve"> </w:t>
      </w:r>
      <w:r w:rsidRPr="00745949">
        <w:rPr>
          <w:color w:val="000000"/>
          <w:sz w:val="28"/>
          <w:szCs w:val="28"/>
        </w:rPr>
        <w:t>приходится 38% от общего объема импорта, Германия – 7,5%, Китай – 7,2%, США – 6,9%, Украина – 4,7%, Италия – 3,9%, Япония – 3,4%, Великобритания – 2,4%, Турция – 2,3%, Франция – 1,7%, Республика Корея – 1,5%.</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Следует заметить, что в структуре оборота 2008г. появилась тенденция к снижению доли стран дальнего зарубежья с 67,1% до 63,7% за счет существенного снижения импорта с 56,7% до 45,4%. Значительно возросла доля стран СНГ во внешнеторговом обороте РК с 32,9% до 36,3%, в основном за счет увеличения импорта на 72%. Конечно, большая часть (84,4%) экспорта казахстанских товаров приходится на страны дальнего зарубежья (60,1 млрд. долл. США), в страны СНГ вывезено казахстанских товаров на сумму – 28 млрд. долл. США, в страны ЕС - 39 млрд. долл.США,</w:t>
      </w:r>
      <w:r w:rsidR="00E51F9E" w:rsidRPr="00745949">
        <w:rPr>
          <w:color w:val="000000"/>
          <w:sz w:val="28"/>
          <w:szCs w:val="28"/>
        </w:rPr>
        <w:t xml:space="preserve"> </w:t>
      </w:r>
      <w:r w:rsidRPr="00745949">
        <w:rPr>
          <w:color w:val="000000"/>
          <w:sz w:val="28"/>
          <w:szCs w:val="28"/>
        </w:rPr>
        <w:t>страны Азии - 24 млрд. долл. США, страны Америки – 3,9 млрд. долл. США,</w:t>
      </w:r>
      <w:r w:rsidR="00E51F9E" w:rsidRPr="00745949">
        <w:rPr>
          <w:color w:val="000000"/>
          <w:sz w:val="28"/>
          <w:szCs w:val="28"/>
        </w:rPr>
        <w:t xml:space="preserve"> </w:t>
      </w:r>
      <w:r w:rsidRPr="00745949">
        <w:rPr>
          <w:color w:val="000000"/>
          <w:sz w:val="28"/>
          <w:szCs w:val="28"/>
        </w:rPr>
        <w:t>страны Африки - 8 млрд. долл. США. При этом объем торговли с Европой растет быстрее, чем с Азией в 2 раза и в 14 раз быстрее чем со странами Америки.</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Приоритеты во внешней торговле республики иллюстрируют данные, приведенные ниже (таблица 16).</w:t>
      </w:r>
    </w:p>
    <w:p w:rsidR="00E51F9E" w:rsidRPr="00745949" w:rsidRDefault="002623A6" w:rsidP="008F0B30">
      <w:pPr>
        <w:pStyle w:val="23"/>
        <w:keepNext/>
        <w:widowControl w:val="0"/>
        <w:suppressAutoHyphens/>
        <w:spacing w:after="0" w:line="360" w:lineRule="auto"/>
        <w:ind w:firstLine="709"/>
        <w:jc w:val="both"/>
        <w:rPr>
          <w:color w:val="000000"/>
          <w:sz w:val="28"/>
          <w:szCs w:val="28"/>
        </w:rPr>
      </w:pPr>
      <w:r w:rsidRPr="00745949">
        <w:rPr>
          <w:color w:val="000000"/>
          <w:sz w:val="28"/>
          <w:szCs w:val="28"/>
          <w:lang w:eastAsia="zh-CN"/>
        </w:rPr>
        <w:t>Д</w:t>
      </w:r>
      <w:r w:rsidRPr="00745949">
        <w:rPr>
          <w:color w:val="000000"/>
          <w:sz w:val="28"/>
          <w:szCs w:val="28"/>
        </w:rPr>
        <w:t>о 2000г. было характерно снижение тенденции торговли со странами ближнего зарубежья. В настоящее время первое место по объему экспортных поставок занимает Россия, затем Китай. Странами, входящими в первую пятерку партнеров, следует назвать</w:t>
      </w:r>
      <w:r w:rsidR="00E51F9E" w:rsidRPr="00745949">
        <w:rPr>
          <w:color w:val="000000"/>
          <w:sz w:val="28"/>
          <w:szCs w:val="28"/>
        </w:rPr>
        <w:t xml:space="preserve"> </w:t>
      </w:r>
      <w:r w:rsidRPr="00745949">
        <w:rPr>
          <w:color w:val="000000"/>
          <w:sz w:val="28"/>
          <w:szCs w:val="28"/>
        </w:rPr>
        <w:t>Германию, Украину и США. В импорте же первое место занимают Италия, Швейцария, Китай, Россия и Франция.</w:t>
      </w:r>
    </w:p>
    <w:p w:rsidR="002623A6" w:rsidRPr="00745949" w:rsidRDefault="002623A6" w:rsidP="008F0B30">
      <w:pPr>
        <w:pStyle w:val="23"/>
        <w:keepNext/>
        <w:widowControl w:val="0"/>
        <w:suppressAutoHyphens/>
        <w:spacing w:after="0" w:line="360" w:lineRule="auto"/>
        <w:ind w:firstLine="709"/>
        <w:jc w:val="both"/>
        <w:rPr>
          <w:noProof/>
          <w:color w:val="000000"/>
          <w:sz w:val="28"/>
          <w:szCs w:val="28"/>
        </w:rPr>
      </w:pPr>
    </w:p>
    <w:p w:rsidR="00E51F9E" w:rsidRPr="00745949" w:rsidRDefault="00CB3375" w:rsidP="008F0B30">
      <w:pPr>
        <w:keepNext/>
        <w:widowControl w:val="0"/>
        <w:spacing w:line="360" w:lineRule="auto"/>
        <w:jc w:val="center"/>
        <w:rPr>
          <w:b/>
          <w:color w:val="000000"/>
          <w:sz w:val="28"/>
          <w:szCs w:val="28"/>
        </w:rPr>
      </w:pPr>
      <w:r w:rsidRPr="00745949">
        <w:rPr>
          <w:color w:val="000000"/>
          <w:sz w:val="28"/>
          <w:szCs w:val="28"/>
        </w:rPr>
        <w:br w:type="page"/>
      </w:r>
      <w:r w:rsidR="002623A6" w:rsidRPr="00745949">
        <w:rPr>
          <w:b/>
          <w:color w:val="000000"/>
          <w:sz w:val="28"/>
          <w:szCs w:val="28"/>
        </w:rPr>
        <w:t>Таблица 16</w:t>
      </w:r>
      <w:r w:rsidR="00E51F9E" w:rsidRPr="00745949">
        <w:rPr>
          <w:b/>
          <w:color w:val="000000"/>
          <w:sz w:val="28"/>
          <w:szCs w:val="28"/>
        </w:rPr>
        <w:t xml:space="preserve"> </w:t>
      </w:r>
      <w:r w:rsidR="002623A6" w:rsidRPr="00745949">
        <w:rPr>
          <w:b/>
          <w:color w:val="000000"/>
          <w:sz w:val="28"/>
          <w:szCs w:val="28"/>
        </w:rPr>
        <w:t>–</w:t>
      </w:r>
      <w:r w:rsidR="00E51F9E" w:rsidRPr="00745949">
        <w:rPr>
          <w:b/>
          <w:color w:val="000000"/>
          <w:sz w:val="28"/>
          <w:szCs w:val="28"/>
        </w:rPr>
        <w:t xml:space="preserve"> </w:t>
      </w:r>
      <w:r w:rsidR="002623A6" w:rsidRPr="00745949">
        <w:rPr>
          <w:b/>
          <w:color w:val="000000"/>
          <w:sz w:val="28"/>
          <w:szCs w:val="28"/>
        </w:rPr>
        <w:t>Основные внешнеторговые партнеры</w:t>
      </w:r>
      <w:r w:rsidR="00E51F9E" w:rsidRPr="00745949">
        <w:rPr>
          <w:b/>
          <w:color w:val="000000"/>
          <w:sz w:val="28"/>
          <w:szCs w:val="28"/>
        </w:rPr>
        <w:t xml:space="preserve"> </w:t>
      </w:r>
      <w:r w:rsidR="002623A6" w:rsidRPr="00745949">
        <w:rPr>
          <w:b/>
          <w:color w:val="000000"/>
          <w:sz w:val="28"/>
          <w:szCs w:val="28"/>
        </w:rPr>
        <w:t>Казахстана в 2008г.</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418"/>
        <w:gridCol w:w="1417"/>
        <w:gridCol w:w="1369"/>
        <w:gridCol w:w="1227"/>
        <w:gridCol w:w="1260"/>
      </w:tblGrid>
      <w:tr w:rsidR="002623A6" w:rsidRPr="00745949" w:rsidTr="00745949">
        <w:trPr>
          <w:trHeight w:val="404"/>
          <w:jc w:val="center"/>
        </w:trPr>
        <w:tc>
          <w:tcPr>
            <w:tcW w:w="993" w:type="dxa"/>
            <w:vMerge w:val="restart"/>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Место</w:t>
            </w:r>
          </w:p>
        </w:tc>
        <w:tc>
          <w:tcPr>
            <w:tcW w:w="4110" w:type="dxa"/>
            <w:gridSpan w:val="3"/>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Импорт</w:t>
            </w:r>
          </w:p>
        </w:tc>
        <w:tc>
          <w:tcPr>
            <w:tcW w:w="3856" w:type="dxa"/>
            <w:gridSpan w:val="3"/>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Экспорт</w:t>
            </w:r>
          </w:p>
        </w:tc>
      </w:tr>
      <w:tr w:rsidR="002623A6" w:rsidRPr="00745949" w:rsidTr="00745949">
        <w:trPr>
          <w:trHeight w:val="330"/>
          <w:jc w:val="center"/>
        </w:trPr>
        <w:tc>
          <w:tcPr>
            <w:tcW w:w="993"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1275"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страна</w:t>
            </w:r>
          </w:p>
        </w:tc>
        <w:tc>
          <w:tcPr>
            <w:tcW w:w="1418"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всего в 100 млн. долл. США</w:t>
            </w:r>
          </w:p>
        </w:tc>
        <w:tc>
          <w:tcPr>
            <w:tcW w:w="1417"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удельный вес (%)</w:t>
            </w:r>
          </w:p>
        </w:tc>
        <w:tc>
          <w:tcPr>
            <w:tcW w:w="1369"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страна</w:t>
            </w:r>
          </w:p>
        </w:tc>
        <w:tc>
          <w:tcPr>
            <w:tcW w:w="1227"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всего. в100 млн. долл. США</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удельный вес (%)</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Россия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137,6</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36,3</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Италия</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119,2</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16,7</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Китая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45,6</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12,0</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Швецария</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112,8</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15,8</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Германия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25,7</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6,8</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Китая</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76,8</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10,8</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Украина</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21,0</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5,6</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Россия</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62,3</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8,7</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США</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19,3</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5,1</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Франция</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53,9</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7,6</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6</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Италия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12,4</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3,3</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Нидерланды</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46,4</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6,5</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7</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Япония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9,8</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2,6</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Изралия</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22,3</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3,1</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8</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Турция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9,7</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2,6</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Иран</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20,4</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2,9</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9</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Франция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8,1</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2,1</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Украина</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20,0</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2,8</w:t>
            </w:r>
          </w:p>
        </w:tc>
      </w:tr>
      <w:tr w:rsidR="002623A6" w:rsidRPr="00745949" w:rsidTr="00745949">
        <w:trPr>
          <w:jc w:val="center"/>
        </w:trPr>
        <w:tc>
          <w:tcPr>
            <w:tcW w:w="99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10</w:t>
            </w:r>
          </w:p>
        </w:tc>
        <w:tc>
          <w:tcPr>
            <w:tcW w:w="1275"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Норвегия</w:t>
            </w:r>
          </w:p>
        </w:tc>
        <w:tc>
          <w:tcPr>
            <w:tcW w:w="1418"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6,9</w:t>
            </w:r>
          </w:p>
        </w:tc>
        <w:tc>
          <w:tcPr>
            <w:tcW w:w="141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1,8</w:t>
            </w:r>
          </w:p>
        </w:tc>
        <w:tc>
          <w:tcPr>
            <w:tcW w:w="136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Турция</w:t>
            </w:r>
          </w:p>
        </w:tc>
        <w:tc>
          <w:tcPr>
            <w:tcW w:w="1227"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19,0</w:t>
            </w:r>
          </w:p>
        </w:tc>
        <w:tc>
          <w:tcPr>
            <w:tcW w:w="12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2,7</w:t>
            </w:r>
          </w:p>
        </w:tc>
      </w:tr>
      <w:tr w:rsidR="002623A6" w:rsidRPr="00745949" w:rsidTr="00745949">
        <w:trPr>
          <w:trHeight w:val="255"/>
          <w:jc w:val="center"/>
        </w:trPr>
        <w:tc>
          <w:tcPr>
            <w:tcW w:w="8959" w:type="dxa"/>
            <w:gridSpan w:val="7"/>
            <w:shd w:val="clear" w:color="auto" w:fill="auto"/>
          </w:tcPr>
          <w:p w:rsidR="002623A6" w:rsidRPr="00745949" w:rsidRDefault="002623A6" w:rsidP="00745949">
            <w:pPr>
              <w:keepNext/>
              <w:widowControl w:val="0"/>
              <w:suppressAutoHyphens/>
              <w:spacing w:line="360" w:lineRule="auto"/>
              <w:rPr>
                <w:i/>
                <w:color w:val="000000"/>
                <w:sz w:val="20"/>
                <w:szCs w:val="28"/>
              </w:rPr>
            </w:pPr>
            <w:r w:rsidRPr="00745949">
              <w:rPr>
                <w:color w:val="000000"/>
                <w:sz w:val="20"/>
                <w:szCs w:val="28"/>
              </w:rPr>
              <w:t xml:space="preserve"> Примечание – </w:t>
            </w:r>
            <w:r w:rsidR="00030740" w:rsidRPr="00745949">
              <w:rPr>
                <w:color w:val="000000"/>
                <w:sz w:val="20"/>
                <w:szCs w:val="28"/>
              </w:rPr>
              <w:t>Р</w:t>
            </w:r>
            <w:r w:rsidRPr="00745949">
              <w:rPr>
                <w:color w:val="000000"/>
                <w:sz w:val="20"/>
                <w:szCs w:val="28"/>
              </w:rPr>
              <w:t>ассчитано по данным,</w:t>
            </w:r>
            <w:r w:rsidR="00E51F9E" w:rsidRPr="00745949">
              <w:rPr>
                <w:color w:val="000000"/>
                <w:sz w:val="20"/>
                <w:szCs w:val="28"/>
              </w:rPr>
              <w:t xml:space="preserve"> </w:t>
            </w:r>
            <w:r w:rsidRPr="00745949">
              <w:rPr>
                <w:color w:val="000000"/>
                <w:sz w:val="20"/>
                <w:szCs w:val="28"/>
                <w:lang w:val="kk-KZ"/>
              </w:rPr>
              <w:t xml:space="preserve">указанным в источнике </w:t>
            </w:r>
            <w:r w:rsidRPr="00745949">
              <w:rPr>
                <w:color w:val="000000"/>
                <w:sz w:val="20"/>
                <w:szCs w:val="28"/>
              </w:rPr>
              <w:t>[</w:t>
            </w:r>
            <w:r w:rsidRPr="00745949">
              <w:rPr>
                <w:color w:val="000000"/>
                <w:sz w:val="20"/>
                <w:szCs w:val="28"/>
                <w:lang w:val="kk-KZ"/>
              </w:rPr>
              <w:t>56</w:t>
            </w:r>
            <w:r w:rsidRPr="00745949">
              <w:rPr>
                <w:color w:val="000000"/>
                <w:sz w:val="20"/>
                <w:szCs w:val="28"/>
              </w:rPr>
              <w:t>]</w:t>
            </w:r>
          </w:p>
        </w:tc>
      </w:tr>
    </w:tbl>
    <w:p w:rsidR="00E51F9E" w:rsidRPr="00745949" w:rsidRDefault="00E51F9E" w:rsidP="008F0B30">
      <w:pPr>
        <w:keepNext/>
        <w:widowControl w:val="0"/>
        <w:suppressAutoHyphens/>
        <w:spacing w:line="360" w:lineRule="auto"/>
        <w:ind w:firstLine="709"/>
        <w:jc w:val="both"/>
        <w:rPr>
          <w:color w:val="000000"/>
          <w:sz w:val="28"/>
          <w:szCs w:val="28"/>
        </w:rPr>
      </w:pPr>
    </w:p>
    <w:p w:rsidR="00E51F9E" w:rsidRPr="00745949" w:rsidRDefault="002623A6" w:rsidP="008F0B30">
      <w:pPr>
        <w:keepNext/>
        <w:widowControl w:val="0"/>
        <w:suppressAutoHyphens/>
        <w:spacing w:line="360" w:lineRule="auto"/>
        <w:ind w:firstLine="709"/>
        <w:jc w:val="both"/>
        <w:rPr>
          <w:rFonts w:eastAsia="SimHei"/>
          <w:bCs/>
          <w:color w:val="000000"/>
          <w:sz w:val="28"/>
          <w:szCs w:val="28"/>
        </w:rPr>
      </w:pPr>
      <w:r w:rsidRPr="00745949">
        <w:rPr>
          <w:color w:val="000000"/>
          <w:sz w:val="28"/>
          <w:szCs w:val="28"/>
        </w:rPr>
        <w:t xml:space="preserve">Несмотря на меняющуюся приоритетность стран, тенденция такова, что меняется страновая ориентация страны. Так, из данных, приведенных </w:t>
      </w:r>
      <w:r w:rsidRPr="00745949">
        <w:rPr>
          <w:color w:val="000000"/>
          <w:sz w:val="28"/>
          <w:szCs w:val="28"/>
          <w:lang w:val="kk-KZ"/>
        </w:rPr>
        <w:t>в таблице 15</w:t>
      </w:r>
      <w:r w:rsidRPr="00745949">
        <w:rPr>
          <w:color w:val="000000"/>
          <w:sz w:val="28"/>
          <w:szCs w:val="28"/>
        </w:rPr>
        <w:t>, видно, что объемы экспорта в страны</w:t>
      </w:r>
      <w:r w:rsidR="00E51F9E" w:rsidRPr="00745949">
        <w:rPr>
          <w:color w:val="000000"/>
          <w:sz w:val="28"/>
          <w:szCs w:val="28"/>
        </w:rPr>
        <w:t xml:space="preserve"> </w:t>
      </w:r>
      <w:r w:rsidRPr="00745949">
        <w:rPr>
          <w:color w:val="000000"/>
          <w:sz w:val="28"/>
          <w:szCs w:val="28"/>
        </w:rPr>
        <w:t>СНГ в 2006г. с 5574,02 млн. долл. США возросли до 11078,4 млн. долл. США в 2008г., т.е. больше, чем в 2 раза, тогда как</w:t>
      </w:r>
      <w:r w:rsidR="00E51F9E" w:rsidRPr="00745949">
        <w:rPr>
          <w:color w:val="000000"/>
          <w:sz w:val="28"/>
          <w:szCs w:val="28"/>
        </w:rPr>
        <w:t xml:space="preserve"> </w:t>
      </w:r>
      <w:r w:rsidRPr="00745949">
        <w:rPr>
          <w:color w:val="000000"/>
          <w:sz w:val="28"/>
          <w:szCs w:val="28"/>
        </w:rPr>
        <w:t>страны вне СНГ достигли 60105,4 млн. долл. США. Среди стран в Азиатском регионе крупными потребителями экспорта Казахстана служат</w:t>
      </w:r>
      <w:r w:rsidR="00E51F9E" w:rsidRPr="00745949">
        <w:rPr>
          <w:color w:val="000000"/>
          <w:sz w:val="28"/>
          <w:szCs w:val="28"/>
        </w:rPr>
        <w:t xml:space="preserve"> </w:t>
      </w:r>
      <w:r w:rsidRPr="00745949">
        <w:rPr>
          <w:color w:val="000000"/>
          <w:sz w:val="28"/>
          <w:szCs w:val="28"/>
        </w:rPr>
        <w:t>Китай и Южная Корея</w:t>
      </w:r>
      <w:r w:rsidR="00E51F9E" w:rsidRPr="00745949">
        <w:rPr>
          <w:color w:val="000000"/>
          <w:sz w:val="28"/>
          <w:szCs w:val="28"/>
        </w:rPr>
        <w:t xml:space="preserve"> </w:t>
      </w:r>
      <w:r w:rsidRPr="00745949">
        <w:rPr>
          <w:color w:val="000000"/>
          <w:sz w:val="28"/>
          <w:szCs w:val="28"/>
        </w:rPr>
        <w:t>(таблица 17).</w:t>
      </w:r>
    </w:p>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 17 – Страновое распределение экспорта РК в Азиатский регион, млн. долл. США</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709"/>
        <w:gridCol w:w="708"/>
        <w:gridCol w:w="709"/>
        <w:gridCol w:w="851"/>
        <w:gridCol w:w="850"/>
        <w:gridCol w:w="709"/>
        <w:gridCol w:w="709"/>
        <w:gridCol w:w="850"/>
        <w:gridCol w:w="1027"/>
      </w:tblGrid>
      <w:tr w:rsidR="002623A6" w:rsidRPr="00745949" w:rsidTr="00745949">
        <w:trPr>
          <w:trHeight w:val="201"/>
          <w:jc w:val="center"/>
        </w:trPr>
        <w:tc>
          <w:tcPr>
            <w:tcW w:w="1384" w:type="dxa"/>
            <w:vMerge w:val="restart"/>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Страна</w:t>
            </w:r>
          </w:p>
        </w:tc>
        <w:tc>
          <w:tcPr>
            <w:tcW w:w="7831" w:type="dxa"/>
            <w:gridSpan w:val="10"/>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r>
      <w:tr w:rsidR="002623A6" w:rsidRPr="00745949" w:rsidTr="00745949">
        <w:trPr>
          <w:trHeight w:val="201"/>
          <w:jc w:val="center"/>
        </w:trPr>
        <w:tc>
          <w:tcPr>
            <w:tcW w:w="1384" w:type="dxa"/>
            <w:vMerge/>
            <w:shd w:val="clear" w:color="auto" w:fill="auto"/>
          </w:tcPr>
          <w:p w:rsidR="002623A6" w:rsidRPr="00745949" w:rsidRDefault="002623A6" w:rsidP="00745949">
            <w:pPr>
              <w:keepNext/>
              <w:widowControl w:val="0"/>
              <w:suppressAutoHyphens/>
              <w:spacing w:line="360" w:lineRule="auto"/>
              <w:rPr>
                <w:color w:val="000000"/>
                <w:sz w:val="20"/>
                <w:szCs w:val="28"/>
              </w:rPr>
            </w:pP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1999</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2000</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2001</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2002</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2003</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lang w:val="en-US"/>
              </w:rPr>
              <w:t>2007</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r>
      <w:tr w:rsidR="002623A6" w:rsidRPr="00745949" w:rsidTr="00745949">
        <w:trPr>
          <w:trHeight w:val="195"/>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Китай</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442,2</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382,1</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473,1</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670,3</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1653,1</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1967,3</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2423,9</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3592,5</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5639,6</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7676,6</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Южная Корея</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129,6</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40,4</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35,8</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34,0</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55,5</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162,8</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187,5</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215,0</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217,4</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330,9</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Вьетнам</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7,5</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4,1</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16,7</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8,3</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42,9</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54,4</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50,9</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15,4</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56,8</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72,9</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Китай, САР</w:t>
            </w: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Гонконг</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10,5</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0,8</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0,9</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0,2</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16,4</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82,7</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73,4</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61,5</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Малайзия</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23,6</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9,0</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5,1</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0,0</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Сингапур</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31,3</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0,2</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0,4</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0,2</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0,4</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Тайвань</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23,5</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0,8</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9,0</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16,9</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12,5</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12,8</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10,2</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Таиланд</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64,0</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8,0</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52,9</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15,2</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16,3</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19,1</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24,6</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6,4</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16,3</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28,2</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Филиппины</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4,0</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7,8</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5,4</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0,6</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6,5</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24,4</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18,6</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15,6</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Всего экспорта в страны Азии</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712,0</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447,7</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604</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787,4</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2810,4</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3667,9</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4887,8</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7648,8</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11369,5</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-16320,1</w:t>
            </w:r>
          </w:p>
        </w:tc>
      </w:tr>
      <w:tr w:rsidR="002623A6" w:rsidRPr="00745949" w:rsidTr="00745949">
        <w:trPr>
          <w:jc w:val="center"/>
        </w:trPr>
        <w:tc>
          <w:tcPr>
            <w:tcW w:w="138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Доля в общем объеме экспорта страны, %</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11,0</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8,2</w:t>
            </w:r>
          </w:p>
        </w:tc>
        <w:tc>
          <w:tcPr>
            <w:tcW w:w="70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10,8</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22,2</w:t>
            </w:r>
          </w:p>
        </w:tc>
        <w:tc>
          <w:tcPr>
            <w:tcW w:w="851"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21,7</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18,3</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17,6</w:t>
            </w:r>
          </w:p>
        </w:tc>
        <w:tc>
          <w:tcPr>
            <w:tcW w:w="709"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w:t>
            </w:r>
          </w:p>
        </w:tc>
        <w:tc>
          <w:tcPr>
            <w:tcW w:w="850"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23,8</w:t>
            </w:r>
          </w:p>
        </w:tc>
        <w:tc>
          <w:tcPr>
            <w:tcW w:w="1027" w:type="dxa"/>
            <w:shd w:val="clear" w:color="auto" w:fill="auto"/>
          </w:tcPr>
          <w:p w:rsidR="002623A6" w:rsidRPr="00745949" w:rsidRDefault="002623A6" w:rsidP="00745949">
            <w:pPr>
              <w:keepNext/>
              <w:widowControl w:val="0"/>
              <w:suppressAutoHyphens/>
              <w:spacing w:line="360" w:lineRule="auto"/>
              <w:rPr>
                <w:color w:val="000000"/>
                <w:sz w:val="20"/>
                <w:szCs w:val="28"/>
              </w:rPr>
            </w:pP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22,9</w:t>
            </w:r>
          </w:p>
        </w:tc>
      </w:tr>
      <w:tr w:rsidR="002623A6" w:rsidRPr="00745949" w:rsidTr="00745949">
        <w:trPr>
          <w:trHeight w:val="285"/>
          <w:jc w:val="center"/>
        </w:trPr>
        <w:tc>
          <w:tcPr>
            <w:tcW w:w="9215" w:type="dxa"/>
            <w:gridSpan w:val="11"/>
            <w:shd w:val="clear" w:color="auto" w:fill="auto"/>
          </w:tcPr>
          <w:p w:rsidR="002623A6"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2623A6" w:rsidRPr="00745949">
              <w:rPr>
                <w:color w:val="000000"/>
                <w:sz w:val="20"/>
                <w:szCs w:val="28"/>
              </w:rPr>
              <w:t xml:space="preserve">Примечание – </w:t>
            </w:r>
            <w:r w:rsidR="00030740" w:rsidRPr="00745949">
              <w:rPr>
                <w:color w:val="000000"/>
                <w:sz w:val="20"/>
                <w:szCs w:val="28"/>
              </w:rPr>
              <w:t>С</w:t>
            </w:r>
            <w:r w:rsidR="002623A6" w:rsidRPr="00745949">
              <w:rPr>
                <w:color w:val="000000"/>
                <w:sz w:val="20"/>
                <w:szCs w:val="28"/>
              </w:rPr>
              <w:t>оставлено по данным источников</w:t>
            </w:r>
            <w:r w:rsidRPr="00745949">
              <w:rPr>
                <w:color w:val="000000"/>
                <w:sz w:val="20"/>
                <w:szCs w:val="28"/>
              </w:rPr>
              <w:t xml:space="preserve"> </w:t>
            </w:r>
            <w:r w:rsidR="002623A6" w:rsidRPr="00745949">
              <w:rPr>
                <w:color w:val="000000"/>
                <w:sz w:val="20"/>
                <w:szCs w:val="28"/>
              </w:rPr>
              <w:t>[</w:t>
            </w:r>
            <w:r w:rsidR="00B32A6D" w:rsidRPr="00745949">
              <w:rPr>
                <w:color w:val="000000"/>
                <w:sz w:val="20"/>
                <w:szCs w:val="28"/>
              </w:rPr>
              <w:t xml:space="preserve">63, </w:t>
            </w:r>
            <w:r w:rsidR="00E77533" w:rsidRPr="00745949">
              <w:rPr>
                <w:color w:val="000000"/>
                <w:sz w:val="20"/>
                <w:szCs w:val="28"/>
              </w:rPr>
              <w:t xml:space="preserve">с </w:t>
            </w:r>
            <w:r w:rsidR="00B32A6D" w:rsidRPr="00745949">
              <w:rPr>
                <w:color w:val="000000"/>
                <w:sz w:val="20"/>
                <w:szCs w:val="28"/>
              </w:rPr>
              <w:t>225-226;</w:t>
            </w:r>
            <w:r w:rsidR="00A57254" w:rsidRPr="00745949">
              <w:rPr>
                <w:color w:val="000000"/>
                <w:sz w:val="20"/>
                <w:szCs w:val="28"/>
              </w:rPr>
              <w:t xml:space="preserve"> </w:t>
            </w:r>
            <w:r w:rsidR="002623A6" w:rsidRPr="00745949">
              <w:rPr>
                <w:color w:val="000000"/>
                <w:sz w:val="20"/>
                <w:szCs w:val="28"/>
              </w:rPr>
              <w:t>64,</w:t>
            </w:r>
            <w:r w:rsidR="00A57254" w:rsidRPr="00745949">
              <w:rPr>
                <w:color w:val="000000"/>
                <w:sz w:val="20"/>
                <w:szCs w:val="28"/>
              </w:rPr>
              <w:t xml:space="preserve"> 69, 71; 72, </w:t>
            </w:r>
            <w:r w:rsidR="00E77533" w:rsidRPr="00745949">
              <w:rPr>
                <w:color w:val="000000"/>
                <w:sz w:val="20"/>
                <w:szCs w:val="28"/>
              </w:rPr>
              <w:t>с</w:t>
            </w:r>
            <w:r w:rsidR="00A57254" w:rsidRPr="00745949">
              <w:rPr>
                <w:color w:val="000000"/>
                <w:sz w:val="20"/>
                <w:szCs w:val="28"/>
              </w:rPr>
              <w:t>.287; 73, 74,</w:t>
            </w:r>
            <w:r w:rsidR="002623A6" w:rsidRPr="00745949">
              <w:rPr>
                <w:color w:val="000000"/>
                <w:sz w:val="20"/>
                <w:szCs w:val="28"/>
              </w:rPr>
              <w:t xml:space="preserve"> 75] </w:t>
            </w:r>
          </w:p>
        </w:tc>
      </w:tr>
    </w:tbl>
    <w:p w:rsidR="00E51F9E" w:rsidRPr="00745949" w:rsidRDefault="00E51F9E" w:rsidP="008F0B30">
      <w:pPr>
        <w:keepNext/>
        <w:widowControl w:val="0"/>
        <w:suppressAutoHyphens/>
        <w:spacing w:line="360" w:lineRule="auto"/>
        <w:ind w:firstLine="709"/>
        <w:jc w:val="both"/>
        <w:rPr>
          <w:color w:val="000000"/>
          <w:sz w:val="28"/>
          <w:szCs w:val="28"/>
        </w:rPr>
      </w:pP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Как видно из данных таблицы 17, казахстанский экспорт еще не достиг определенной устойчивости с регионами мира. Однако надо отметить, что, несмотря на снижение доли стран СНГ во внешнеторговом обороте страны, тем не менее, многие из них остаются для Казахстана</w:t>
      </w:r>
      <w:r w:rsidR="00A57254" w:rsidRPr="00745949">
        <w:rPr>
          <w:color w:val="000000"/>
          <w:sz w:val="28"/>
          <w:szCs w:val="28"/>
        </w:rPr>
        <w:t xml:space="preserve"> жизненно важными партнерами [76</w:t>
      </w:r>
      <w:r w:rsidRPr="00745949">
        <w:rPr>
          <w:color w:val="000000"/>
          <w:sz w:val="28"/>
          <w:szCs w:val="28"/>
        </w:rPr>
        <w:t>].</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rFonts w:eastAsia="SimHei"/>
          <w:bCs/>
          <w:color w:val="000000"/>
          <w:sz w:val="28"/>
          <w:szCs w:val="28"/>
        </w:rPr>
        <w:t>В странах Центральной Азии роль Казахстана существенна, динамика поставок приведена в таблице 18.</w:t>
      </w:r>
    </w:p>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autoSpaceDE w:val="0"/>
        <w:autoSpaceDN w:val="0"/>
        <w:adjustRightInd w:val="0"/>
        <w:spacing w:line="360" w:lineRule="auto"/>
        <w:jc w:val="center"/>
        <w:rPr>
          <w:rFonts w:eastAsia="SimHei"/>
          <w:b/>
          <w:bCs/>
          <w:color w:val="000000"/>
          <w:sz w:val="28"/>
          <w:szCs w:val="28"/>
        </w:rPr>
      </w:pPr>
      <w:r w:rsidRPr="00745949">
        <w:rPr>
          <w:rFonts w:eastAsia="SimHei"/>
          <w:b/>
          <w:bCs/>
          <w:color w:val="000000"/>
          <w:sz w:val="28"/>
          <w:szCs w:val="28"/>
        </w:rPr>
        <w:t>Таблица</w:t>
      </w:r>
      <w:r w:rsidR="00E51F9E" w:rsidRPr="00745949">
        <w:rPr>
          <w:rFonts w:eastAsia="SimHei"/>
          <w:b/>
          <w:bCs/>
          <w:color w:val="000000"/>
          <w:sz w:val="28"/>
          <w:szCs w:val="28"/>
        </w:rPr>
        <w:t xml:space="preserve"> </w:t>
      </w:r>
      <w:r w:rsidRPr="00745949">
        <w:rPr>
          <w:rFonts w:eastAsia="SimHei"/>
          <w:b/>
          <w:bCs/>
          <w:color w:val="000000"/>
          <w:sz w:val="28"/>
          <w:szCs w:val="28"/>
        </w:rPr>
        <w:t xml:space="preserve">18 </w:t>
      </w:r>
      <w:r w:rsidRPr="00745949">
        <w:rPr>
          <w:b/>
          <w:color w:val="000000"/>
          <w:sz w:val="28"/>
          <w:szCs w:val="28"/>
        </w:rPr>
        <w:t>–</w:t>
      </w:r>
      <w:r w:rsidRPr="00745949">
        <w:rPr>
          <w:rFonts w:eastAsia="SimHei"/>
          <w:b/>
          <w:bCs/>
          <w:color w:val="000000"/>
          <w:sz w:val="28"/>
          <w:szCs w:val="28"/>
        </w:rPr>
        <w:t xml:space="preserve"> Внешняя торговля Казахстана со странами Центральной Азии, млн. долл. США</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9"/>
        <w:gridCol w:w="900"/>
        <w:gridCol w:w="850"/>
        <w:gridCol w:w="833"/>
        <w:gridCol w:w="837"/>
        <w:gridCol w:w="816"/>
        <w:gridCol w:w="816"/>
        <w:gridCol w:w="853"/>
        <w:gridCol w:w="850"/>
      </w:tblGrid>
      <w:tr w:rsidR="002623A6" w:rsidRPr="00745949" w:rsidTr="00745949">
        <w:trPr>
          <w:trHeight w:val="139"/>
          <w:jc w:val="center"/>
        </w:trPr>
        <w:tc>
          <w:tcPr>
            <w:tcW w:w="152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Страна</w:t>
            </w:r>
          </w:p>
        </w:tc>
        <w:tc>
          <w:tcPr>
            <w:tcW w:w="819"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2000г. </w:t>
            </w:r>
          </w:p>
        </w:tc>
        <w:tc>
          <w:tcPr>
            <w:tcW w:w="90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2001г.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2002г. </w:t>
            </w:r>
          </w:p>
        </w:tc>
        <w:tc>
          <w:tcPr>
            <w:tcW w:w="83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2003г. </w:t>
            </w:r>
          </w:p>
        </w:tc>
        <w:tc>
          <w:tcPr>
            <w:tcW w:w="837"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2004г. </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2005г.</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2006г.</w:t>
            </w:r>
          </w:p>
        </w:tc>
        <w:tc>
          <w:tcPr>
            <w:tcW w:w="85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2007г.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bCs/>
                <w:color w:val="000000"/>
                <w:sz w:val="20"/>
                <w:szCs w:val="28"/>
              </w:rPr>
              <w:t xml:space="preserve">2008г. </w:t>
            </w:r>
          </w:p>
        </w:tc>
      </w:tr>
      <w:tr w:rsidR="002623A6" w:rsidRPr="00745949" w:rsidTr="00745949">
        <w:trPr>
          <w:trHeight w:val="137"/>
          <w:jc w:val="center"/>
        </w:trPr>
        <w:tc>
          <w:tcPr>
            <w:tcW w:w="152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Узбекстан</w:t>
            </w:r>
          </w:p>
        </w:tc>
        <w:tc>
          <w:tcPr>
            <w:tcW w:w="819"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204,0 </w:t>
            </w:r>
          </w:p>
        </w:tc>
        <w:tc>
          <w:tcPr>
            <w:tcW w:w="90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231,3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187,5 </w:t>
            </w:r>
          </w:p>
        </w:tc>
        <w:tc>
          <w:tcPr>
            <w:tcW w:w="83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227,6</w:t>
            </w:r>
          </w:p>
        </w:tc>
        <w:tc>
          <w:tcPr>
            <w:tcW w:w="837"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429,3</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497,1</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703,8</w:t>
            </w:r>
          </w:p>
        </w:tc>
        <w:tc>
          <w:tcPr>
            <w:tcW w:w="85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1410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1788 </w:t>
            </w:r>
          </w:p>
        </w:tc>
      </w:tr>
      <w:tr w:rsidR="002623A6" w:rsidRPr="00745949" w:rsidTr="00745949">
        <w:trPr>
          <w:trHeight w:val="137"/>
          <w:jc w:val="center"/>
        </w:trPr>
        <w:tc>
          <w:tcPr>
            <w:tcW w:w="152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Афганистан</w:t>
            </w:r>
          </w:p>
        </w:tc>
        <w:tc>
          <w:tcPr>
            <w:tcW w:w="819"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57,9 </w:t>
            </w:r>
          </w:p>
        </w:tc>
        <w:tc>
          <w:tcPr>
            <w:tcW w:w="90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18,2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31,1 </w:t>
            </w:r>
          </w:p>
        </w:tc>
        <w:tc>
          <w:tcPr>
            <w:tcW w:w="83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49,9 </w:t>
            </w:r>
          </w:p>
        </w:tc>
        <w:tc>
          <w:tcPr>
            <w:tcW w:w="837"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86,4 </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163,9</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178,5</w:t>
            </w:r>
          </w:p>
        </w:tc>
        <w:tc>
          <w:tcPr>
            <w:tcW w:w="85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192,5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623,8 </w:t>
            </w:r>
          </w:p>
        </w:tc>
      </w:tr>
      <w:tr w:rsidR="002623A6" w:rsidRPr="00745949" w:rsidTr="00745949">
        <w:trPr>
          <w:trHeight w:val="137"/>
          <w:jc w:val="center"/>
        </w:trPr>
        <w:tc>
          <w:tcPr>
            <w:tcW w:w="152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Кыргызстан</w:t>
            </w:r>
          </w:p>
        </w:tc>
        <w:tc>
          <w:tcPr>
            <w:tcW w:w="819"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88,4 </w:t>
            </w:r>
          </w:p>
        </w:tc>
        <w:tc>
          <w:tcPr>
            <w:tcW w:w="90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120,5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140,4 </w:t>
            </w:r>
          </w:p>
        </w:tc>
        <w:tc>
          <w:tcPr>
            <w:tcW w:w="83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211,2</w:t>
            </w:r>
          </w:p>
        </w:tc>
        <w:tc>
          <w:tcPr>
            <w:tcW w:w="837"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313,2</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344,1</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406,7</w:t>
            </w:r>
          </w:p>
        </w:tc>
        <w:tc>
          <w:tcPr>
            <w:tcW w:w="85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530,9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608,4 </w:t>
            </w:r>
          </w:p>
        </w:tc>
      </w:tr>
      <w:tr w:rsidR="002623A6" w:rsidRPr="00745949" w:rsidTr="00745949">
        <w:trPr>
          <w:trHeight w:val="137"/>
          <w:jc w:val="center"/>
        </w:trPr>
        <w:tc>
          <w:tcPr>
            <w:tcW w:w="152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Туркменистан</w:t>
            </w:r>
          </w:p>
        </w:tc>
        <w:tc>
          <w:tcPr>
            <w:tcW w:w="819"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50,9 </w:t>
            </w:r>
          </w:p>
        </w:tc>
        <w:tc>
          <w:tcPr>
            <w:tcW w:w="90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91,7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89,9 </w:t>
            </w:r>
          </w:p>
        </w:tc>
        <w:tc>
          <w:tcPr>
            <w:tcW w:w="83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86,3 </w:t>
            </w:r>
          </w:p>
        </w:tc>
        <w:tc>
          <w:tcPr>
            <w:tcW w:w="837"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101,6</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67,3 </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153,3</w:t>
            </w:r>
          </w:p>
        </w:tc>
        <w:tc>
          <w:tcPr>
            <w:tcW w:w="85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220,6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437,9 </w:t>
            </w:r>
          </w:p>
        </w:tc>
      </w:tr>
      <w:tr w:rsidR="002623A6" w:rsidRPr="00745949" w:rsidTr="00745949">
        <w:trPr>
          <w:trHeight w:val="137"/>
          <w:jc w:val="center"/>
        </w:trPr>
        <w:tc>
          <w:tcPr>
            <w:tcW w:w="152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Таджикистан</w:t>
            </w:r>
          </w:p>
        </w:tc>
        <w:tc>
          <w:tcPr>
            <w:tcW w:w="819"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57,3 </w:t>
            </w:r>
          </w:p>
        </w:tc>
        <w:tc>
          <w:tcPr>
            <w:tcW w:w="90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63,5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48,8 </w:t>
            </w:r>
          </w:p>
        </w:tc>
        <w:tc>
          <w:tcPr>
            <w:tcW w:w="83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83 </w:t>
            </w:r>
          </w:p>
        </w:tc>
        <w:tc>
          <w:tcPr>
            <w:tcW w:w="837"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139,6</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167,6</w:t>
            </w:r>
          </w:p>
        </w:tc>
        <w:tc>
          <w:tcPr>
            <w:tcW w:w="816"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185 </w:t>
            </w:r>
          </w:p>
        </w:tc>
        <w:tc>
          <w:tcPr>
            <w:tcW w:w="853"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303,5 </w:t>
            </w:r>
          </w:p>
        </w:tc>
        <w:tc>
          <w:tcPr>
            <w:tcW w:w="850" w:type="dxa"/>
            <w:shd w:val="clear" w:color="auto" w:fill="auto"/>
          </w:tcPr>
          <w:p w:rsidR="002623A6" w:rsidRPr="00745949" w:rsidRDefault="002623A6" w:rsidP="00745949">
            <w:pPr>
              <w:keepNext/>
              <w:widowControl w:val="0"/>
              <w:suppressAutoHyphens/>
              <w:autoSpaceDE w:val="0"/>
              <w:autoSpaceDN w:val="0"/>
              <w:adjustRightInd w:val="0"/>
              <w:spacing w:line="360" w:lineRule="auto"/>
              <w:rPr>
                <w:color w:val="000000"/>
                <w:sz w:val="20"/>
                <w:szCs w:val="28"/>
              </w:rPr>
            </w:pPr>
            <w:r w:rsidRPr="00745949">
              <w:rPr>
                <w:color w:val="000000"/>
                <w:sz w:val="20"/>
                <w:szCs w:val="28"/>
              </w:rPr>
              <w:t xml:space="preserve">277,1 </w:t>
            </w:r>
          </w:p>
        </w:tc>
      </w:tr>
      <w:tr w:rsidR="002623A6" w:rsidRPr="00745949" w:rsidTr="00745949">
        <w:trPr>
          <w:trHeight w:val="300"/>
          <w:jc w:val="center"/>
        </w:trPr>
        <w:tc>
          <w:tcPr>
            <w:tcW w:w="9100" w:type="dxa"/>
            <w:gridSpan w:val="10"/>
            <w:shd w:val="clear" w:color="auto" w:fill="auto"/>
          </w:tcPr>
          <w:p w:rsidR="002623A6"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2623A6" w:rsidRPr="00745949">
              <w:rPr>
                <w:color w:val="000000"/>
                <w:sz w:val="20"/>
                <w:szCs w:val="28"/>
              </w:rPr>
              <w:t xml:space="preserve">Примечание – </w:t>
            </w:r>
            <w:r w:rsidR="00030740" w:rsidRPr="00745949">
              <w:rPr>
                <w:color w:val="000000"/>
                <w:sz w:val="20"/>
                <w:szCs w:val="28"/>
              </w:rPr>
              <w:t>Р</w:t>
            </w:r>
            <w:r w:rsidR="002623A6" w:rsidRPr="00745949">
              <w:rPr>
                <w:color w:val="000000"/>
                <w:sz w:val="20"/>
                <w:szCs w:val="28"/>
              </w:rPr>
              <w:t>ассчитано по данным</w:t>
            </w:r>
            <w:r w:rsidRPr="00745949">
              <w:rPr>
                <w:color w:val="000000"/>
                <w:sz w:val="20"/>
                <w:szCs w:val="28"/>
              </w:rPr>
              <w:t xml:space="preserve"> </w:t>
            </w:r>
            <w:r w:rsidR="002623A6" w:rsidRPr="00745949">
              <w:rPr>
                <w:color w:val="000000"/>
                <w:sz w:val="20"/>
                <w:szCs w:val="28"/>
                <w:lang w:val="kk-KZ"/>
              </w:rPr>
              <w:t xml:space="preserve">источника </w:t>
            </w:r>
            <w:r w:rsidR="002623A6" w:rsidRPr="00745949">
              <w:rPr>
                <w:color w:val="000000"/>
                <w:sz w:val="20"/>
                <w:szCs w:val="28"/>
              </w:rPr>
              <w:t>[</w:t>
            </w:r>
            <w:r w:rsidR="002623A6" w:rsidRPr="00745949">
              <w:rPr>
                <w:color w:val="000000"/>
                <w:sz w:val="20"/>
                <w:szCs w:val="28"/>
                <w:lang w:val="kk-KZ"/>
              </w:rPr>
              <w:t>56</w:t>
            </w:r>
            <w:r w:rsidR="002623A6" w:rsidRPr="00745949">
              <w:rPr>
                <w:color w:val="000000"/>
                <w:sz w:val="20"/>
                <w:szCs w:val="28"/>
              </w:rPr>
              <w:t>]</w:t>
            </w:r>
          </w:p>
        </w:tc>
      </w:tr>
    </w:tbl>
    <w:p w:rsidR="002623A6" w:rsidRPr="00745949" w:rsidRDefault="002623A6" w:rsidP="008F0B30">
      <w:pPr>
        <w:pStyle w:val="ac"/>
        <w:keepNext/>
        <w:widowControl w:val="0"/>
        <w:suppressAutoHyphens/>
        <w:spacing w:line="360" w:lineRule="auto"/>
        <w:ind w:firstLine="709"/>
        <w:jc w:val="both"/>
        <w:rPr>
          <w:noProof/>
          <w:color w:val="000000"/>
          <w:sz w:val="28"/>
          <w:szCs w:val="28"/>
        </w:rPr>
      </w:pP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noProof/>
          <w:color w:val="000000"/>
          <w:sz w:val="28"/>
          <w:szCs w:val="28"/>
        </w:rPr>
        <w:t xml:space="preserve">Аналогичным образом (Приложения А.Б.В) можно проследить особенности торговли Казахстана со странами Центральной Азии, ШОС, ЕврАзЭС. </w:t>
      </w:r>
      <w:r w:rsidRPr="00745949">
        <w:rPr>
          <w:color w:val="000000"/>
          <w:sz w:val="28"/>
          <w:szCs w:val="28"/>
        </w:rPr>
        <w:t>Страны СНГ для РК остаются основными поставщиками минеральных продуктов, химической и металлургической продукции. Так, доля импорта из этих стран по минеральным ресурсам в 2005г. составила 91%, металлургической продукции – 56%, продовольственным товарам – 51%, химическим товарам – 40% от общего импорта указанных товаров. Доля машин, оборудования, транспортных средств, приборов и аппаратов в объеме импорта из других стран мира в 2005г. составила 58%, продовольственных товаров – 7%, химической продукции – 13%, продукции металлургической промышленности – 12%.</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Другие страны мира также играют большую роль в обеспечении потребностей страны по ряду важнейших товаров. Так, доля импорта из этих стран по продукции машиностроения составила 70%, фармацевтическим товарам – 86%, одежде – 79%, продовольственным товарам – 49% от общего импорта указанных товаров. Причем динамика внешнеторгового оборота Казахстана указывает на стабильный рост.</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Между тем, экспорт обработанных товаров в структуре совокупного экспорта страны в Казахстане не превышает 20%</w:t>
      </w:r>
      <w:r w:rsidR="00E51F9E" w:rsidRPr="00745949">
        <w:rPr>
          <w:color w:val="000000"/>
          <w:sz w:val="28"/>
          <w:szCs w:val="28"/>
        </w:rPr>
        <w:t xml:space="preserve"> </w:t>
      </w:r>
      <w:r w:rsidRPr="00745949">
        <w:rPr>
          <w:color w:val="000000"/>
          <w:sz w:val="28"/>
          <w:szCs w:val="28"/>
        </w:rPr>
        <w:t>(таблица 19).</w:t>
      </w:r>
    </w:p>
    <w:p w:rsidR="002623A6" w:rsidRPr="00745949" w:rsidRDefault="002623A6" w:rsidP="008F0B30">
      <w:pPr>
        <w:pStyle w:val="ac"/>
        <w:keepNext/>
        <w:widowControl w:val="0"/>
        <w:suppressAutoHyphens/>
        <w:spacing w:line="360" w:lineRule="auto"/>
        <w:ind w:firstLine="709"/>
        <w:jc w:val="both"/>
        <w:rPr>
          <w:color w:val="000000"/>
          <w:sz w:val="28"/>
          <w:szCs w:val="28"/>
        </w:rPr>
      </w:pPr>
    </w:p>
    <w:p w:rsidR="002623A6" w:rsidRPr="00745949" w:rsidRDefault="002623A6" w:rsidP="008F0B30">
      <w:pPr>
        <w:pStyle w:val="ac"/>
        <w:keepNext/>
        <w:widowControl w:val="0"/>
        <w:spacing w:line="360" w:lineRule="auto"/>
        <w:jc w:val="center"/>
        <w:rPr>
          <w:b/>
          <w:color w:val="000000"/>
          <w:sz w:val="28"/>
          <w:szCs w:val="28"/>
        </w:rPr>
      </w:pPr>
      <w:r w:rsidRPr="00745949">
        <w:rPr>
          <w:b/>
          <w:color w:val="000000"/>
          <w:sz w:val="28"/>
          <w:szCs w:val="28"/>
        </w:rPr>
        <w:t>Таблица 19 – Доля экспорта обработанных товаров в структуре совокупного экспорта и ВВП РК</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00"/>
        <w:gridCol w:w="1800"/>
      </w:tblGrid>
      <w:tr w:rsidR="002623A6" w:rsidRPr="00745949" w:rsidTr="00745949">
        <w:trPr>
          <w:trHeight w:val="405"/>
          <w:jc w:val="center"/>
        </w:trPr>
        <w:tc>
          <w:tcPr>
            <w:tcW w:w="4786" w:type="dxa"/>
            <w:vMerge w:val="restart"/>
            <w:shd w:val="clear" w:color="auto" w:fill="auto"/>
          </w:tcPr>
          <w:p w:rsidR="002623A6" w:rsidRPr="00745949" w:rsidRDefault="002623A6" w:rsidP="00745949">
            <w:pPr>
              <w:keepNext/>
              <w:widowControl w:val="0"/>
              <w:suppressAutoHyphens/>
              <w:spacing w:line="360" w:lineRule="auto"/>
              <w:rPr>
                <w:b/>
                <w:bCs/>
                <w:snapToGrid w:val="0"/>
                <w:color w:val="000000"/>
                <w:sz w:val="20"/>
                <w:szCs w:val="28"/>
              </w:rPr>
            </w:pPr>
            <w:r w:rsidRPr="00745949">
              <w:rPr>
                <w:rStyle w:val="af0"/>
                <w:b w:val="0"/>
                <w:bCs w:val="0"/>
                <w:snapToGrid w:val="0"/>
                <w:color w:val="000000"/>
                <w:sz w:val="20"/>
                <w:szCs w:val="28"/>
              </w:rPr>
              <w:t>Показатель</w:t>
            </w:r>
          </w:p>
        </w:tc>
        <w:tc>
          <w:tcPr>
            <w:tcW w:w="1800" w:type="dxa"/>
            <w:shd w:val="clear" w:color="auto" w:fill="auto"/>
          </w:tcPr>
          <w:p w:rsidR="002623A6" w:rsidRPr="00745949" w:rsidRDefault="002623A6" w:rsidP="00745949">
            <w:pPr>
              <w:keepNext/>
              <w:widowControl w:val="0"/>
              <w:suppressAutoHyphens/>
              <w:spacing w:line="360" w:lineRule="auto"/>
              <w:rPr>
                <w:b/>
                <w:bCs/>
                <w:snapToGrid w:val="0"/>
                <w:color w:val="000000"/>
                <w:sz w:val="20"/>
                <w:szCs w:val="28"/>
              </w:rPr>
            </w:pPr>
            <w:r w:rsidRPr="00745949">
              <w:rPr>
                <w:rStyle w:val="af0"/>
                <w:b w:val="0"/>
                <w:bCs w:val="0"/>
                <w:snapToGrid w:val="0"/>
                <w:color w:val="000000"/>
                <w:sz w:val="20"/>
                <w:szCs w:val="28"/>
              </w:rPr>
              <w:t>2007г.</w:t>
            </w:r>
          </w:p>
        </w:tc>
        <w:tc>
          <w:tcPr>
            <w:tcW w:w="1800" w:type="dxa"/>
            <w:shd w:val="clear" w:color="auto" w:fill="auto"/>
          </w:tcPr>
          <w:p w:rsidR="002623A6" w:rsidRPr="00745949" w:rsidRDefault="002623A6" w:rsidP="00745949">
            <w:pPr>
              <w:keepNext/>
              <w:widowControl w:val="0"/>
              <w:suppressAutoHyphens/>
              <w:spacing w:line="360" w:lineRule="auto"/>
              <w:rPr>
                <w:b/>
                <w:bCs/>
                <w:snapToGrid w:val="0"/>
                <w:color w:val="000000"/>
                <w:sz w:val="20"/>
                <w:szCs w:val="28"/>
              </w:rPr>
            </w:pPr>
            <w:r w:rsidRPr="00745949">
              <w:rPr>
                <w:rStyle w:val="af0"/>
                <w:b w:val="0"/>
                <w:bCs w:val="0"/>
                <w:snapToGrid w:val="0"/>
                <w:color w:val="000000"/>
                <w:sz w:val="20"/>
                <w:szCs w:val="28"/>
              </w:rPr>
              <w:t>2008г.</w:t>
            </w:r>
          </w:p>
        </w:tc>
      </w:tr>
      <w:tr w:rsidR="002623A6" w:rsidRPr="00745949" w:rsidTr="00745949">
        <w:trPr>
          <w:trHeight w:val="323"/>
          <w:jc w:val="center"/>
        </w:trPr>
        <w:tc>
          <w:tcPr>
            <w:tcW w:w="4786" w:type="dxa"/>
            <w:vMerge/>
            <w:shd w:val="clear" w:color="auto" w:fill="auto"/>
          </w:tcPr>
          <w:p w:rsidR="002623A6" w:rsidRPr="00745949" w:rsidRDefault="002623A6" w:rsidP="00745949">
            <w:pPr>
              <w:keepNext/>
              <w:widowControl w:val="0"/>
              <w:suppressAutoHyphens/>
              <w:spacing w:line="360" w:lineRule="auto"/>
              <w:rPr>
                <w:rStyle w:val="af0"/>
                <w:b w:val="0"/>
                <w:bCs w:val="0"/>
                <w:snapToGrid w:val="0"/>
                <w:color w:val="000000"/>
                <w:sz w:val="20"/>
                <w:szCs w:val="28"/>
              </w:rPr>
            </w:pPr>
          </w:p>
        </w:tc>
        <w:tc>
          <w:tcPr>
            <w:tcW w:w="3600" w:type="dxa"/>
            <w:gridSpan w:val="2"/>
            <w:shd w:val="clear" w:color="auto" w:fill="auto"/>
          </w:tcPr>
          <w:p w:rsidR="002623A6" w:rsidRPr="00745949" w:rsidRDefault="002623A6" w:rsidP="00745949">
            <w:pPr>
              <w:keepNext/>
              <w:widowControl w:val="0"/>
              <w:suppressAutoHyphens/>
              <w:spacing w:line="360" w:lineRule="auto"/>
              <w:rPr>
                <w:rStyle w:val="af0"/>
                <w:b w:val="0"/>
                <w:bCs w:val="0"/>
                <w:snapToGrid w:val="0"/>
                <w:color w:val="000000"/>
                <w:sz w:val="20"/>
                <w:szCs w:val="28"/>
              </w:rPr>
            </w:pPr>
            <w:r w:rsidRPr="00745949">
              <w:rPr>
                <w:rStyle w:val="af0"/>
                <w:b w:val="0"/>
                <w:bCs w:val="0"/>
                <w:snapToGrid w:val="0"/>
                <w:color w:val="000000"/>
                <w:sz w:val="20"/>
                <w:szCs w:val="28"/>
              </w:rPr>
              <w:t>млрд. долл. США</w:t>
            </w:r>
          </w:p>
        </w:tc>
      </w:tr>
      <w:tr w:rsidR="002623A6" w:rsidRPr="00745949" w:rsidTr="00745949">
        <w:trPr>
          <w:jc w:val="center"/>
        </w:trPr>
        <w:tc>
          <w:tcPr>
            <w:tcW w:w="478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ВВП РК</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104,9</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135,0</w:t>
            </w:r>
          </w:p>
        </w:tc>
      </w:tr>
      <w:tr w:rsidR="002623A6" w:rsidRPr="00745949" w:rsidTr="00745949">
        <w:trPr>
          <w:jc w:val="center"/>
        </w:trPr>
        <w:tc>
          <w:tcPr>
            <w:tcW w:w="478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Общий экспорт РК</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47,7</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71,2</w:t>
            </w:r>
          </w:p>
        </w:tc>
      </w:tr>
      <w:tr w:rsidR="002623A6" w:rsidRPr="00745949" w:rsidTr="00745949">
        <w:trPr>
          <w:jc w:val="center"/>
        </w:trPr>
        <w:tc>
          <w:tcPr>
            <w:tcW w:w="478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Экспорт обработанных товаров РК</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14,7</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20,1</w:t>
            </w:r>
          </w:p>
        </w:tc>
      </w:tr>
      <w:tr w:rsidR="002623A6" w:rsidRPr="00745949" w:rsidTr="00745949">
        <w:trPr>
          <w:jc w:val="center"/>
        </w:trPr>
        <w:tc>
          <w:tcPr>
            <w:tcW w:w="478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Доля экспорта обработанных товаров к общему экспорту РК</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30,8%</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28,2%</w:t>
            </w:r>
          </w:p>
        </w:tc>
      </w:tr>
      <w:tr w:rsidR="002623A6" w:rsidRPr="00745949" w:rsidTr="00745949">
        <w:trPr>
          <w:jc w:val="center"/>
        </w:trPr>
        <w:tc>
          <w:tcPr>
            <w:tcW w:w="478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Доля общего экспорта к ВВП РК</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45,5%</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52,7%</w:t>
            </w:r>
          </w:p>
        </w:tc>
      </w:tr>
      <w:tr w:rsidR="002623A6" w:rsidRPr="00745949" w:rsidTr="00745949">
        <w:trPr>
          <w:jc w:val="center"/>
        </w:trPr>
        <w:tc>
          <w:tcPr>
            <w:tcW w:w="478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Доля экспорта обработанных товаров к ВВП РК</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14,0%</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14,9%</w:t>
            </w:r>
          </w:p>
        </w:tc>
      </w:tr>
      <w:tr w:rsidR="002623A6" w:rsidRPr="00745949" w:rsidTr="00745949">
        <w:trPr>
          <w:jc w:val="center"/>
        </w:trPr>
        <w:tc>
          <w:tcPr>
            <w:tcW w:w="4786"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Общий импорт РК</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32,8</w:t>
            </w:r>
          </w:p>
        </w:tc>
        <w:tc>
          <w:tcPr>
            <w:tcW w:w="1800" w:type="dxa"/>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snapToGrid w:val="0"/>
                <w:color w:val="000000"/>
                <w:sz w:val="20"/>
                <w:szCs w:val="28"/>
              </w:rPr>
              <w:t>37,9</w:t>
            </w:r>
          </w:p>
        </w:tc>
      </w:tr>
      <w:tr w:rsidR="002623A6" w:rsidRPr="00745949" w:rsidTr="00745949">
        <w:trPr>
          <w:jc w:val="center"/>
        </w:trPr>
        <w:tc>
          <w:tcPr>
            <w:tcW w:w="8386" w:type="dxa"/>
            <w:gridSpan w:val="3"/>
            <w:shd w:val="clear" w:color="auto" w:fill="auto"/>
          </w:tcPr>
          <w:p w:rsidR="002623A6" w:rsidRPr="00745949" w:rsidRDefault="002623A6" w:rsidP="00745949">
            <w:pPr>
              <w:keepNext/>
              <w:widowControl w:val="0"/>
              <w:suppressAutoHyphens/>
              <w:spacing w:line="360" w:lineRule="auto"/>
              <w:rPr>
                <w:snapToGrid w:val="0"/>
                <w:color w:val="000000"/>
                <w:sz w:val="20"/>
                <w:szCs w:val="28"/>
              </w:rPr>
            </w:pPr>
            <w:r w:rsidRPr="00745949">
              <w:rPr>
                <w:rStyle w:val="af4"/>
                <w:i w:val="0"/>
                <w:color w:val="000000"/>
                <w:sz w:val="20"/>
                <w:szCs w:val="28"/>
                <w:lang w:val="kk-KZ"/>
              </w:rPr>
              <w:t xml:space="preserve">Примечание </w:t>
            </w:r>
            <w:r w:rsidRPr="00745949">
              <w:rPr>
                <w:color w:val="000000"/>
                <w:sz w:val="20"/>
                <w:szCs w:val="28"/>
              </w:rPr>
              <w:t>–</w:t>
            </w:r>
            <w:r w:rsidRPr="00745949">
              <w:rPr>
                <w:rStyle w:val="af4"/>
                <w:color w:val="000000"/>
                <w:sz w:val="20"/>
                <w:szCs w:val="28"/>
              </w:rPr>
              <w:t xml:space="preserve"> </w:t>
            </w:r>
            <w:r w:rsidR="00030740" w:rsidRPr="00745949">
              <w:rPr>
                <w:color w:val="000000"/>
                <w:sz w:val="20"/>
                <w:szCs w:val="28"/>
              </w:rPr>
              <w:t>Р</w:t>
            </w:r>
            <w:r w:rsidRPr="00745949">
              <w:rPr>
                <w:color w:val="000000"/>
                <w:sz w:val="20"/>
                <w:szCs w:val="28"/>
              </w:rPr>
              <w:t>ассчитано по данным,</w:t>
            </w:r>
            <w:r w:rsidR="00E51F9E" w:rsidRPr="00745949">
              <w:rPr>
                <w:color w:val="000000"/>
                <w:sz w:val="20"/>
                <w:szCs w:val="28"/>
              </w:rPr>
              <w:t xml:space="preserve"> </w:t>
            </w:r>
            <w:r w:rsidRPr="00745949">
              <w:rPr>
                <w:color w:val="000000"/>
                <w:sz w:val="20"/>
                <w:szCs w:val="28"/>
                <w:lang w:val="kk-KZ"/>
              </w:rPr>
              <w:t xml:space="preserve">указанным в источнике </w:t>
            </w:r>
            <w:r w:rsidRPr="00745949">
              <w:rPr>
                <w:color w:val="000000"/>
                <w:sz w:val="20"/>
                <w:szCs w:val="28"/>
              </w:rPr>
              <w:t>[</w:t>
            </w:r>
            <w:r w:rsidRPr="00745949">
              <w:rPr>
                <w:color w:val="000000"/>
                <w:sz w:val="20"/>
                <w:szCs w:val="28"/>
                <w:lang w:val="kk-KZ"/>
              </w:rPr>
              <w:t>56</w:t>
            </w:r>
            <w:r w:rsidRPr="00745949">
              <w:rPr>
                <w:color w:val="000000"/>
                <w:sz w:val="20"/>
                <w:szCs w:val="28"/>
              </w:rPr>
              <w:t>]</w:t>
            </w:r>
          </w:p>
        </w:tc>
      </w:tr>
    </w:tbl>
    <w:p w:rsidR="00E51F9E" w:rsidRPr="00745949" w:rsidRDefault="00E51F9E" w:rsidP="008F0B30">
      <w:pPr>
        <w:keepNext/>
        <w:widowControl w:val="0"/>
        <w:suppressAutoHyphens/>
        <w:spacing w:line="360" w:lineRule="auto"/>
        <w:ind w:firstLine="709"/>
        <w:jc w:val="both"/>
        <w:rPr>
          <w:color w:val="000000"/>
          <w:sz w:val="28"/>
          <w:szCs w:val="28"/>
          <w:lang w:eastAsia="zh-CN"/>
        </w:rPr>
      </w:pPr>
    </w:p>
    <w:p w:rsidR="002623A6" w:rsidRPr="00745949" w:rsidRDefault="002623A6"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rPr>
        <w:t>Структура импорта в Казахстане в 2008г. сложилась следующим образом: машины, оборудование и механизмы, электротехническое оборудование (43% в общем объеме импорта), минеральные продукты (13,4%); недрагоценные металлы и изделия из них (15%); продукция химических и связанных с ней отраслей промышленности (12%); продукты пищевой промышленности (7%); прочее (9%).</w:t>
      </w:r>
      <w:r w:rsidR="00E51F9E" w:rsidRPr="00745949">
        <w:rPr>
          <w:color w:val="000000"/>
          <w:sz w:val="28"/>
          <w:szCs w:val="28"/>
        </w:rPr>
        <w:t xml:space="preserve"> </w:t>
      </w:r>
      <w:r w:rsidRPr="00745949">
        <w:rPr>
          <w:color w:val="000000"/>
          <w:sz w:val="28"/>
          <w:szCs w:val="28"/>
        </w:rPr>
        <w:t>В объеме импорта из стран СНГ доля машин, оборудования, транспортных средств, приборов и аппаратов составила 28,3%, минеральных продуктов – 26,1%, металлургической продукции – 18%, химических товаров – 10%.</w:t>
      </w:r>
      <w:r w:rsidR="00E51F9E" w:rsidRPr="00745949">
        <w:rPr>
          <w:color w:val="000000"/>
          <w:sz w:val="28"/>
          <w:szCs w:val="28"/>
        </w:rPr>
        <w:t xml:space="preserve"> </w:t>
      </w:r>
      <w:r w:rsidRPr="00745949">
        <w:rPr>
          <w:color w:val="000000"/>
          <w:sz w:val="28"/>
          <w:szCs w:val="28"/>
          <w:lang w:eastAsia="zh-CN"/>
        </w:rPr>
        <w:t xml:space="preserve">В </w:t>
      </w:r>
      <w:r w:rsidRPr="00745949">
        <w:rPr>
          <w:color w:val="000000"/>
          <w:sz w:val="28"/>
          <w:szCs w:val="28"/>
          <w:lang w:val="kk-KZ" w:eastAsia="zh-CN"/>
        </w:rPr>
        <w:t xml:space="preserve">2009г. </w:t>
      </w:r>
      <w:r w:rsidRPr="00745949">
        <w:rPr>
          <w:color w:val="000000"/>
          <w:sz w:val="28"/>
          <w:szCs w:val="28"/>
          <w:lang w:eastAsia="zh-CN"/>
        </w:rPr>
        <w:t>внешнеторговый оборот Казахстан</w:t>
      </w:r>
      <w:r w:rsidRPr="00745949">
        <w:rPr>
          <w:color w:val="000000"/>
          <w:sz w:val="28"/>
          <w:szCs w:val="28"/>
          <w:lang w:val="kk-KZ" w:eastAsia="zh-CN"/>
        </w:rPr>
        <w:t>а</w:t>
      </w:r>
      <w:r w:rsidRPr="00745949">
        <w:rPr>
          <w:color w:val="000000"/>
          <w:sz w:val="28"/>
          <w:szCs w:val="28"/>
          <w:lang w:eastAsia="zh-CN"/>
        </w:rPr>
        <w:t xml:space="preserve"> </w:t>
      </w:r>
      <w:r w:rsidRPr="00745949">
        <w:rPr>
          <w:color w:val="000000"/>
          <w:sz w:val="28"/>
          <w:szCs w:val="28"/>
          <w:lang w:val="kk-KZ" w:eastAsia="zh-CN"/>
        </w:rPr>
        <w:t>–71,6</w:t>
      </w:r>
      <w:r w:rsidRPr="00745949">
        <w:rPr>
          <w:color w:val="000000"/>
          <w:sz w:val="28"/>
          <w:szCs w:val="28"/>
          <w:lang w:eastAsia="zh-CN"/>
        </w:rPr>
        <w:t xml:space="preserve"> млрд.</w:t>
      </w:r>
      <w:r w:rsidRPr="00745949">
        <w:rPr>
          <w:color w:val="000000"/>
          <w:sz w:val="28"/>
          <w:szCs w:val="28"/>
        </w:rPr>
        <w:t xml:space="preserve"> долл. США</w:t>
      </w:r>
      <w:r w:rsidRPr="00745949">
        <w:rPr>
          <w:color w:val="000000"/>
          <w:sz w:val="28"/>
          <w:szCs w:val="28"/>
          <w:lang w:eastAsia="zh-CN"/>
        </w:rPr>
        <w:t>, уменьшился сразу на 3</w:t>
      </w:r>
      <w:r w:rsidRPr="00745949">
        <w:rPr>
          <w:color w:val="000000"/>
          <w:sz w:val="28"/>
          <w:szCs w:val="28"/>
          <w:lang w:val="kk-KZ" w:eastAsia="zh-CN"/>
        </w:rPr>
        <w:t>4</w:t>
      </w:r>
      <w:r w:rsidRPr="00745949">
        <w:rPr>
          <w:color w:val="000000"/>
          <w:sz w:val="28"/>
          <w:szCs w:val="28"/>
          <w:lang w:eastAsia="zh-CN"/>
        </w:rPr>
        <w:t>,</w:t>
      </w:r>
      <w:r w:rsidRPr="00745949">
        <w:rPr>
          <w:color w:val="000000"/>
          <w:sz w:val="28"/>
          <w:szCs w:val="28"/>
          <w:lang w:val="kk-KZ" w:eastAsia="zh-CN"/>
        </w:rPr>
        <w:t>4</w:t>
      </w:r>
      <w:r w:rsidRPr="00745949">
        <w:rPr>
          <w:color w:val="000000"/>
          <w:sz w:val="28"/>
          <w:szCs w:val="28"/>
          <w:lang w:eastAsia="zh-CN"/>
        </w:rPr>
        <w:t>% по сравнению с прошл</w:t>
      </w:r>
      <w:r w:rsidRPr="00745949">
        <w:rPr>
          <w:color w:val="000000"/>
          <w:sz w:val="28"/>
          <w:szCs w:val="28"/>
          <w:lang w:val="kk-KZ" w:eastAsia="zh-CN"/>
        </w:rPr>
        <w:t>ым</w:t>
      </w:r>
      <w:r w:rsidRPr="00745949">
        <w:rPr>
          <w:color w:val="000000"/>
          <w:sz w:val="28"/>
          <w:szCs w:val="28"/>
          <w:lang w:eastAsia="zh-CN"/>
        </w:rPr>
        <w:t xml:space="preserve"> год</w:t>
      </w:r>
      <w:r w:rsidRPr="00745949">
        <w:rPr>
          <w:color w:val="000000"/>
          <w:sz w:val="28"/>
          <w:szCs w:val="28"/>
          <w:lang w:val="kk-KZ" w:eastAsia="zh-CN"/>
        </w:rPr>
        <w:t>ом</w:t>
      </w:r>
      <w:r w:rsidRPr="00745949">
        <w:rPr>
          <w:color w:val="000000"/>
          <w:sz w:val="28"/>
          <w:szCs w:val="28"/>
          <w:lang w:eastAsia="zh-CN"/>
        </w:rPr>
        <w:t xml:space="preserve">. В том числе экспорт составил </w:t>
      </w:r>
      <w:r w:rsidRPr="00745949">
        <w:rPr>
          <w:color w:val="000000"/>
          <w:sz w:val="28"/>
          <w:szCs w:val="28"/>
          <w:lang w:val="kk-KZ" w:eastAsia="zh-CN"/>
        </w:rPr>
        <w:t>43,2</w:t>
      </w:r>
      <w:r w:rsidRPr="00745949">
        <w:rPr>
          <w:color w:val="000000"/>
          <w:sz w:val="28"/>
          <w:szCs w:val="28"/>
          <w:lang w:eastAsia="zh-CN"/>
        </w:rPr>
        <w:t xml:space="preserve"> млрд. </w:t>
      </w:r>
      <w:r w:rsidRPr="00745949">
        <w:rPr>
          <w:color w:val="000000"/>
          <w:sz w:val="28"/>
          <w:szCs w:val="28"/>
        </w:rPr>
        <w:t xml:space="preserve">долл. США </w:t>
      </w:r>
      <w:r w:rsidRPr="00745949">
        <w:rPr>
          <w:color w:val="000000"/>
          <w:sz w:val="28"/>
          <w:szCs w:val="28"/>
          <w:lang w:eastAsia="zh-CN"/>
        </w:rPr>
        <w:t xml:space="preserve">(сокращение почти на </w:t>
      </w:r>
      <w:r w:rsidRPr="00745949">
        <w:rPr>
          <w:color w:val="000000"/>
          <w:sz w:val="28"/>
          <w:szCs w:val="28"/>
          <w:lang w:val="kk-KZ" w:eastAsia="zh-CN"/>
        </w:rPr>
        <w:t>39,3</w:t>
      </w:r>
      <w:r w:rsidRPr="00745949">
        <w:rPr>
          <w:color w:val="000000"/>
          <w:sz w:val="28"/>
          <w:szCs w:val="28"/>
          <w:lang w:eastAsia="zh-CN"/>
        </w:rPr>
        <w:t xml:space="preserve">%), импорт - </w:t>
      </w:r>
      <w:r w:rsidRPr="00745949">
        <w:rPr>
          <w:color w:val="000000"/>
          <w:sz w:val="28"/>
          <w:szCs w:val="28"/>
          <w:lang w:val="kk-KZ" w:eastAsia="zh-CN"/>
        </w:rPr>
        <w:t>28,4</w:t>
      </w:r>
      <w:r w:rsidRPr="00745949">
        <w:rPr>
          <w:color w:val="000000"/>
          <w:sz w:val="28"/>
          <w:szCs w:val="28"/>
          <w:lang w:eastAsia="zh-CN"/>
        </w:rPr>
        <w:t xml:space="preserve"> млрд. </w:t>
      </w:r>
      <w:r w:rsidRPr="00745949">
        <w:rPr>
          <w:color w:val="000000"/>
          <w:sz w:val="28"/>
          <w:szCs w:val="28"/>
        </w:rPr>
        <w:t xml:space="preserve">долл. США </w:t>
      </w:r>
      <w:r w:rsidRPr="00745949">
        <w:rPr>
          <w:color w:val="000000"/>
          <w:sz w:val="28"/>
          <w:szCs w:val="28"/>
          <w:lang w:eastAsia="zh-CN"/>
        </w:rPr>
        <w:t xml:space="preserve">(сокращение на </w:t>
      </w:r>
      <w:r w:rsidRPr="00745949">
        <w:rPr>
          <w:color w:val="000000"/>
          <w:sz w:val="28"/>
          <w:szCs w:val="28"/>
          <w:lang w:val="kk-KZ" w:eastAsia="zh-CN"/>
        </w:rPr>
        <w:t>25</w:t>
      </w:r>
      <w:r w:rsidRPr="00745949">
        <w:rPr>
          <w:color w:val="000000"/>
          <w:sz w:val="28"/>
          <w:szCs w:val="28"/>
          <w:lang w:eastAsia="zh-CN"/>
        </w:rPr>
        <w:t xml:space="preserve">%). В результате, положительное сальдо внешней торговли РК в 2009г. снизилось до </w:t>
      </w:r>
      <w:r w:rsidRPr="00745949">
        <w:rPr>
          <w:color w:val="000000"/>
          <w:sz w:val="28"/>
          <w:szCs w:val="28"/>
          <w:lang w:val="kk-KZ" w:eastAsia="zh-CN"/>
        </w:rPr>
        <w:t>14,8</w:t>
      </w:r>
      <w:r w:rsidRPr="00745949">
        <w:rPr>
          <w:color w:val="000000"/>
          <w:sz w:val="28"/>
          <w:szCs w:val="28"/>
          <w:lang w:eastAsia="zh-CN"/>
        </w:rPr>
        <w:t xml:space="preserve"> млрд.</w:t>
      </w:r>
      <w:r w:rsidR="00E51F9E" w:rsidRPr="00745949">
        <w:rPr>
          <w:color w:val="000000"/>
          <w:sz w:val="28"/>
          <w:szCs w:val="28"/>
          <w:lang w:eastAsia="zh-CN"/>
        </w:rPr>
        <w:t xml:space="preserve"> </w:t>
      </w:r>
      <w:r w:rsidRPr="00745949">
        <w:rPr>
          <w:color w:val="000000"/>
          <w:sz w:val="28"/>
          <w:szCs w:val="28"/>
        </w:rPr>
        <w:t xml:space="preserve">долл. США </w:t>
      </w:r>
      <w:r w:rsidRPr="00745949">
        <w:rPr>
          <w:color w:val="000000"/>
          <w:sz w:val="28"/>
          <w:szCs w:val="28"/>
          <w:lang w:eastAsia="zh-CN"/>
        </w:rPr>
        <w:t xml:space="preserve">против </w:t>
      </w:r>
      <w:r w:rsidRPr="00745949">
        <w:rPr>
          <w:color w:val="000000"/>
          <w:sz w:val="28"/>
          <w:szCs w:val="28"/>
          <w:lang w:val="kk-KZ" w:eastAsia="zh-CN"/>
        </w:rPr>
        <w:t>33,3</w:t>
      </w:r>
      <w:r w:rsidRPr="00745949">
        <w:rPr>
          <w:color w:val="000000"/>
          <w:sz w:val="28"/>
          <w:szCs w:val="28"/>
          <w:lang w:eastAsia="zh-CN"/>
        </w:rPr>
        <w:t xml:space="preserve"> млрд.</w:t>
      </w:r>
      <w:r w:rsidRPr="00745949">
        <w:rPr>
          <w:color w:val="000000"/>
          <w:sz w:val="28"/>
          <w:szCs w:val="28"/>
          <w:lang w:val="kk-KZ" w:eastAsia="zh-CN"/>
        </w:rPr>
        <w:t xml:space="preserve"> </w:t>
      </w:r>
      <w:r w:rsidRPr="00745949">
        <w:rPr>
          <w:color w:val="000000"/>
          <w:sz w:val="28"/>
          <w:szCs w:val="28"/>
        </w:rPr>
        <w:t xml:space="preserve">долл. США </w:t>
      </w:r>
      <w:r w:rsidRPr="00745949">
        <w:rPr>
          <w:color w:val="000000"/>
          <w:sz w:val="28"/>
          <w:szCs w:val="28"/>
          <w:lang w:val="kk-KZ" w:eastAsia="zh-CN"/>
        </w:rPr>
        <w:t xml:space="preserve">в </w:t>
      </w:r>
      <w:r w:rsidRPr="00745949">
        <w:rPr>
          <w:color w:val="000000"/>
          <w:sz w:val="28"/>
          <w:szCs w:val="28"/>
          <w:lang w:eastAsia="zh-CN"/>
        </w:rPr>
        <w:t>2008г.</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Основными причинами сырьевой ориентации экспорта являются слабое развитие перерабатывающей промышленности и невысокая конкурентоспособность отечественных товаров на мировых рынках. Одной из важных проблем двусторонних отношений Казахстана с другими странами являются расхождения в таможенной статистике, которые ведут к искажениям реальных данных об объемах внешней торговли Казахстана.</w:t>
      </w:r>
    </w:p>
    <w:p w:rsidR="00E51F9E" w:rsidRPr="00745949" w:rsidRDefault="00E51F9E" w:rsidP="008F0B30">
      <w:pPr>
        <w:keepNext/>
        <w:widowControl w:val="0"/>
        <w:spacing w:line="360" w:lineRule="auto"/>
        <w:ind w:firstLine="709"/>
        <w:jc w:val="center"/>
        <w:rPr>
          <w:b/>
          <w:color w:val="000000"/>
          <w:sz w:val="28"/>
          <w:szCs w:val="28"/>
          <w:lang w:val="kk-KZ"/>
        </w:rPr>
      </w:pPr>
    </w:p>
    <w:p w:rsidR="00CB3375" w:rsidRPr="00745949" w:rsidRDefault="002623A6" w:rsidP="008F0B30">
      <w:pPr>
        <w:keepNext/>
        <w:widowControl w:val="0"/>
        <w:spacing w:line="360" w:lineRule="auto"/>
        <w:jc w:val="center"/>
        <w:rPr>
          <w:b/>
          <w:bCs/>
          <w:color w:val="000000"/>
          <w:sz w:val="28"/>
          <w:szCs w:val="28"/>
        </w:rPr>
      </w:pPr>
      <w:r w:rsidRPr="00745949">
        <w:rPr>
          <w:b/>
          <w:color w:val="000000"/>
          <w:sz w:val="28"/>
          <w:szCs w:val="28"/>
        </w:rPr>
        <w:t xml:space="preserve">2.3 </w:t>
      </w:r>
      <w:r w:rsidR="00577255" w:rsidRPr="00745949">
        <w:rPr>
          <w:b/>
          <w:color w:val="000000"/>
          <w:sz w:val="28"/>
          <w:szCs w:val="28"/>
        </w:rPr>
        <w:t>Оценка</w:t>
      </w:r>
      <w:r w:rsidRPr="00745949">
        <w:rPr>
          <w:b/>
          <w:color w:val="000000"/>
          <w:sz w:val="28"/>
          <w:szCs w:val="28"/>
        </w:rPr>
        <w:t xml:space="preserve"> </w:t>
      </w:r>
      <w:r w:rsidRPr="00745949">
        <w:rPr>
          <w:b/>
          <w:bCs/>
          <w:color w:val="000000"/>
          <w:sz w:val="28"/>
          <w:szCs w:val="28"/>
        </w:rPr>
        <w:t>раз</w:t>
      </w:r>
      <w:r w:rsidR="00CB3375" w:rsidRPr="00745949">
        <w:rPr>
          <w:b/>
          <w:bCs/>
          <w:color w:val="000000"/>
          <w:sz w:val="28"/>
          <w:szCs w:val="28"/>
        </w:rPr>
        <w:t>вития форм внешнеэкономического</w:t>
      </w:r>
    </w:p>
    <w:p w:rsidR="002623A6" w:rsidRPr="00745949" w:rsidRDefault="002623A6" w:rsidP="008F0B30">
      <w:pPr>
        <w:keepNext/>
        <w:widowControl w:val="0"/>
        <w:spacing w:line="360" w:lineRule="auto"/>
        <w:jc w:val="center"/>
        <w:rPr>
          <w:b/>
          <w:bCs/>
          <w:color w:val="000000"/>
          <w:sz w:val="28"/>
          <w:szCs w:val="28"/>
        </w:rPr>
      </w:pPr>
      <w:r w:rsidRPr="00745949">
        <w:rPr>
          <w:b/>
          <w:bCs/>
          <w:color w:val="000000"/>
          <w:sz w:val="28"/>
          <w:szCs w:val="28"/>
        </w:rPr>
        <w:t>взаимодействия РК и КНР</w:t>
      </w:r>
    </w:p>
    <w:p w:rsidR="002623A6" w:rsidRPr="00745949" w:rsidRDefault="002623A6" w:rsidP="008F0B30">
      <w:pPr>
        <w:keepNext/>
        <w:widowControl w:val="0"/>
        <w:suppressAutoHyphens/>
        <w:spacing w:line="360" w:lineRule="auto"/>
        <w:ind w:firstLine="709"/>
        <w:jc w:val="both"/>
        <w:rPr>
          <w:b/>
          <w:bCs/>
          <w:color w:val="000000"/>
          <w:sz w:val="28"/>
          <w:szCs w:val="28"/>
        </w:rPr>
      </w:pP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Новейшая история экономического взаимодействия Казахстана и Китайской Народной Республики берет свое начало с середины 80-х годов ХХ века, то есть еще до обретения Казахстаном независимости. В январе 1986 года госсовет КНР принял решение о восстановлении торговых отношений между Синьцзян-Уйгурским автономным районом Китая и Советским Союзом. С советской стороны в этих отношениях должна была принимать непосредственное участие соседняя с Синьцзяном Казахская ССР.</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Казахская ССР, начиная с последней четверти прошлого столетия стремилась выйти из-под полного контроля центра в вопросах внешнеэкономической деятельности и установить собственные взаимовыгодные отношения с зарубежными государствами. В тот период ведущим направлением казахстанско-китайского экономического взаимодействия было создание основ для научно-технического сотрудничества. Это было обусловлено тем, что в тот период научно-технический потенциал Казахской ССР во многом превышал аналогичные показатели в Синьцзяне, который в середине-конце 1980-х гг. был одним из наиболее отсталых в этом отношении регионов Китая.</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Начальны</w:t>
      </w:r>
      <w:r w:rsidRPr="00745949">
        <w:rPr>
          <w:color w:val="000000"/>
          <w:sz w:val="28"/>
          <w:szCs w:val="28"/>
          <w:lang w:val="kk-KZ"/>
        </w:rPr>
        <w:t>й</w:t>
      </w:r>
      <w:r w:rsidRPr="00745949">
        <w:rPr>
          <w:color w:val="000000"/>
          <w:sz w:val="28"/>
          <w:szCs w:val="28"/>
        </w:rPr>
        <w:t xml:space="preserve"> этап экономических отношений Казахстана и Китая характеризовался довольно высокими темпами роста. Если в 1986г. объем торговли между Казахстано</w:t>
      </w:r>
      <w:r w:rsidR="00E440B0" w:rsidRPr="00745949">
        <w:rPr>
          <w:color w:val="000000"/>
          <w:sz w:val="28"/>
          <w:szCs w:val="28"/>
        </w:rPr>
        <w:t xml:space="preserve">м и Синьцзяном составлял всего </w:t>
      </w:r>
      <w:r w:rsidRPr="00745949">
        <w:rPr>
          <w:color w:val="000000"/>
          <w:sz w:val="28"/>
          <w:szCs w:val="28"/>
        </w:rPr>
        <w:t>3 млн</w:t>
      </w:r>
      <w:r w:rsidR="00E440B0" w:rsidRPr="00745949">
        <w:rPr>
          <w:color w:val="000000"/>
          <w:sz w:val="28"/>
          <w:szCs w:val="28"/>
        </w:rPr>
        <w:t>. долл. США</w:t>
      </w:r>
      <w:r w:rsidRPr="00745949">
        <w:rPr>
          <w:color w:val="000000"/>
          <w:sz w:val="28"/>
          <w:szCs w:val="28"/>
        </w:rPr>
        <w:t>, то в 1987г. –11,8 млн. долл. США, а в 1989г. – уже 45,6 млн. долл</w:t>
      </w:r>
      <w:r w:rsidR="00E440B0" w:rsidRPr="00745949">
        <w:rPr>
          <w:color w:val="000000"/>
          <w:sz w:val="28"/>
          <w:szCs w:val="28"/>
        </w:rPr>
        <w:t>.</w:t>
      </w:r>
      <w:r w:rsidRPr="00745949">
        <w:rPr>
          <w:color w:val="000000"/>
          <w:sz w:val="28"/>
          <w:szCs w:val="28"/>
        </w:rPr>
        <w:t xml:space="preserve"> США.</w:t>
      </w:r>
      <w:r w:rsidR="00E51F9E" w:rsidRPr="00745949">
        <w:rPr>
          <w:color w:val="000000"/>
          <w:sz w:val="28"/>
          <w:szCs w:val="28"/>
        </w:rPr>
        <w:t xml:space="preserve"> </w:t>
      </w:r>
      <w:r w:rsidRPr="00745949">
        <w:rPr>
          <w:color w:val="000000"/>
          <w:sz w:val="28"/>
          <w:szCs w:val="28"/>
        </w:rPr>
        <w:t>К 1991г., то есть непосредственно перед получением Казахстаном независимости, его экономические отношения с Китаем были уже сравнительно широко развиты. КНР стала главным торговым партнером Казахстана вне территории бывшего Советского Союза, а 52% всего его экспорта в страны так называемого «дальнего зарубежья» приходилось на Китай</w:t>
      </w:r>
    </w:p>
    <w:p w:rsidR="002623A6" w:rsidRPr="00745949" w:rsidRDefault="002623A6" w:rsidP="008F0B30">
      <w:pPr>
        <w:keepNext/>
        <w:widowControl w:val="0"/>
        <w:tabs>
          <w:tab w:val="left" w:pos="4962"/>
        </w:tabs>
        <w:suppressAutoHyphens/>
        <w:spacing w:line="360" w:lineRule="auto"/>
        <w:ind w:firstLine="709"/>
        <w:jc w:val="both"/>
        <w:rPr>
          <w:rFonts w:eastAsia="Times New Roman"/>
          <w:b/>
          <w:color w:val="000000"/>
          <w:sz w:val="28"/>
          <w:szCs w:val="28"/>
        </w:rPr>
      </w:pPr>
      <w:r w:rsidRPr="00745949">
        <w:rPr>
          <w:color w:val="000000"/>
          <w:sz w:val="28"/>
          <w:szCs w:val="28"/>
        </w:rPr>
        <w:t>В середине 1989г. между СУАР и Казахстаном было подписано соглашение об экономическом, техническом и торговом сотрудничестве на период 1989-1995гг. Общая стоимость всех предусмотренных соглашением сделок составляла свыше 1,5 млрд. долл. США, а товарооборот между этими соседними регионами двух стран предполагалось довести к 1995 году до 220-260 млн. долл. США. В июле 1991г. в ходе визита Н. Назарбаева в СУАР КНР подписывается «Соглашение о принципах и основных направлениях развития сотрудничества между Казахской ССР и Синьцзяном». Кроме того, 31 июля 1991г. в Кульдже между Казахстаном и СУАР подписывается соглашение, предусматривающее так называемый «шоп-туризм», расчеты по которому осуществляются только в свободно конвертируемой валюте. В связи с распадом Советского Союза и перехода Казахской ССР в статус независимой республики, полностью обязательства по данным соглашениям не были выполнены в запланированном объеме, однако интерес к развитию торгово-экономического сотрудничества с обеих сторон был очевиден. Таким образом, основные принципы и механизмы складывания экономических отношений между Казахстаном и Китаем были заложены еще в 80-е годы ХХ века. Именно в тот период стало очевидно, что основным торговым партнером Казахстана в КНР станет Синьцзян-Уйгурский автономный район. Кроме того, стала очевидной обоюдная заинтересованность в развитии торгово-экономического и научно-технического взаимодействия. После обретения Казахстаном независимости в 1991г. его экономические отношения с Китаем также были ограничены развитием сотрудничества с Синьцзяном. Тем не менее, в Пекине довольно позитивно оценили все преимущества, которое несет с собой развитие торговли с государствами Центральной Азии. Взаимодействие Казахстана с Китаем осуществляется по самым различным направлениям международных отношений, среди которых наиболее развитыми оказались внешнеторговое взаимодействие, кредитные отношения и инвестиционное сотрудничество</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b/>
          <w:bCs/>
          <w:color w:val="000000"/>
          <w:sz w:val="28"/>
          <w:szCs w:val="28"/>
        </w:rPr>
        <w:t>Внешнеторговые связи.</w:t>
      </w:r>
      <w:r w:rsidRPr="00745949">
        <w:rPr>
          <w:color w:val="000000"/>
          <w:sz w:val="28"/>
          <w:szCs w:val="28"/>
        </w:rPr>
        <w:t xml:space="preserve"> Торгово-экономические отношения между</w:t>
      </w:r>
      <w:r w:rsidR="00E51F9E" w:rsidRPr="00745949">
        <w:rPr>
          <w:color w:val="000000"/>
          <w:sz w:val="28"/>
          <w:szCs w:val="28"/>
        </w:rPr>
        <w:t xml:space="preserve"> </w:t>
      </w:r>
      <w:r w:rsidRPr="00745949">
        <w:rPr>
          <w:color w:val="000000"/>
          <w:sz w:val="28"/>
          <w:szCs w:val="28"/>
        </w:rPr>
        <w:t>РК и КНР развиваются на основе подписанного 22 декабря 1991г. межправительственного соглашения, которое определяет основные принципы сотрудничества в этой сфере. Китайская делегация, возглавляемая министром торговли и внешнеэкономических связей КНР Ли Ланкином, совершила экспресс-турне по странам региона с целью изучения возможностей нарождающегося центральноазиатского рынка. В сентябре 1992 года премьер Госсовета Ли Пэн открыл в столице СУАР – Урумчи – первую международную торговую ярмарку. В течение нескольких месяцев четыре города Синьцзяна, включая Урумчи, ввели различного рода льготы для инвесторов и других бизнесменов, которые могли бы способствовать развитию торговли Синьцзяна с зарубежными странами.</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Основным</w:t>
      </w:r>
      <w:r w:rsidR="00E51F9E" w:rsidRPr="00745949">
        <w:rPr>
          <w:color w:val="000000"/>
          <w:sz w:val="28"/>
          <w:szCs w:val="28"/>
        </w:rPr>
        <w:t xml:space="preserve"> </w:t>
      </w:r>
      <w:r w:rsidRPr="00745949">
        <w:rPr>
          <w:color w:val="000000"/>
          <w:sz w:val="28"/>
          <w:szCs w:val="28"/>
        </w:rPr>
        <w:t>видом торгово-экономических отношений между РК и КНР в начале 1990-х гг. был, как мы уже говорили, «шоп-туризм». В данном случае это были массовые поездки казахстанских граждан в КНР с коммерческими целями, чаще всего, с целью закупить там по низким ценам продукцию легкой промышленности, а затем перепродавать их на родине по более высокой цене. «Шоп-туризм» очень часто не выделяется даже как отдельный вид туризма, что расходится с мнением ВТО. Ведь, согласно определению данной организации, туристом считается любой человек, выехавший в другое место и не занимающийся там оплачиваемой деятельностью. В 1992г. было открыто железнодорожное сообщение «Алма-Ата – Урумчи». Со своей стороны, Казахстан реконструировал пограничную станцию «Дружба». В том же 1992г.</w:t>
      </w:r>
      <w:r w:rsidR="00E51F9E" w:rsidRPr="00745949">
        <w:rPr>
          <w:color w:val="000000"/>
          <w:sz w:val="28"/>
          <w:szCs w:val="28"/>
        </w:rPr>
        <w:t xml:space="preserve"> </w:t>
      </w:r>
      <w:r w:rsidRPr="00745949">
        <w:rPr>
          <w:color w:val="000000"/>
          <w:sz w:val="28"/>
          <w:szCs w:val="28"/>
        </w:rPr>
        <w:t>китайско-казахстанскую границу в обоих направлениях пересекли 672 тысячи человек.</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 xml:space="preserve">Конец 1993г. показал, что главной проблемой в казахстано-китайских торговых связях становится проблема затоваривания казахстанского потребительского рынка некачественными китайскими товарами. Обмен не стал эквивалентным, поскольку при мощных потоках дешевого импорта обратный процесс был «широкой волной уплывания в Китай стратегического сырья, материалов и оборудования, транспортных средств» </w:t>
      </w:r>
      <w:r w:rsidRPr="00745949">
        <w:rPr>
          <w:color w:val="000000"/>
          <w:sz w:val="28"/>
          <w:szCs w:val="28"/>
        </w:rPr>
        <w:sym w:font="Symbol" w:char="F05B"/>
      </w:r>
      <w:r w:rsidR="00A57254" w:rsidRPr="00745949">
        <w:rPr>
          <w:color w:val="000000"/>
          <w:sz w:val="28"/>
          <w:szCs w:val="28"/>
        </w:rPr>
        <w:t>77</w:t>
      </w:r>
      <w:r w:rsidRPr="00745949">
        <w:rPr>
          <w:color w:val="000000"/>
          <w:sz w:val="28"/>
          <w:szCs w:val="28"/>
        </w:rPr>
        <w:sym w:font="Symbol" w:char="F05D"/>
      </w:r>
      <w:r w:rsidR="00A57254" w:rsidRPr="00745949">
        <w:rPr>
          <w:color w:val="000000"/>
          <w:sz w:val="28"/>
          <w:szCs w:val="28"/>
        </w:rPr>
        <w:t>.</w:t>
      </w:r>
      <w:r w:rsidRPr="00745949">
        <w:rPr>
          <w:color w:val="000000"/>
          <w:sz w:val="28"/>
          <w:szCs w:val="28"/>
        </w:rPr>
        <w:t xml:space="preserve"> Бесконтрольность в производстве и сбыте кит</w:t>
      </w:r>
      <w:r w:rsidR="00A57254" w:rsidRPr="00745949">
        <w:rPr>
          <w:color w:val="000000"/>
          <w:sz w:val="28"/>
          <w:szCs w:val="28"/>
        </w:rPr>
        <w:t xml:space="preserve">айских товаров в конце концов </w:t>
      </w:r>
      <w:r w:rsidRPr="00745949">
        <w:rPr>
          <w:color w:val="000000"/>
          <w:sz w:val="28"/>
          <w:szCs w:val="28"/>
        </w:rPr>
        <w:t>стала предметом двусторонних переговоров на высшем уровне. В Пекине осознали, что широкое распространение низкокачественных китайских товаров за рубежом может нанести большой ущерб имиджу китайской торговой марки. 2 июля 1993г. Постоянный комитет всекитайского собрания народных представителей (ПК ВСНП) принимает постановление, предусматривающее очень тяжелые наказания (вплоть до высшей меры) за преступления, связанные с производством и распространением низкокачественных товаров.</w:t>
      </w:r>
      <w:r w:rsidR="00E51F9E" w:rsidRPr="00745949">
        <w:rPr>
          <w:color w:val="000000"/>
          <w:sz w:val="28"/>
          <w:szCs w:val="28"/>
        </w:rPr>
        <w:t xml:space="preserve"> </w:t>
      </w:r>
      <w:r w:rsidRPr="00745949">
        <w:rPr>
          <w:color w:val="000000"/>
          <w:sz w:val="28"/>
          <w:szCs w:val="28"/>
        </w:rPr>
        <w:t>Руководство Казахстана в тот период также принимает ряд мер по ужесточению контроля за деятельностью граждан КНР, находящихся на территории страны. Эти меры предусматривали:</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усиление контроля за порядком проживания, перемещения, экономической деятельности граждан КНР на территории республики;</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ограничение деятельности казахстанских фирм (главным образом, частных и мелких), контактирующих с китайской стороной исключительно в сферах торговли и туризма;</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усиление таможенного и паспортного режимов и т.д.</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Новые перспективные отрасли сотрудничества были определены в 1993 года во время визита президента Казахстана Н. Назарбаева в Пекин. Они включали: тяжелую промышленность, сельское хозяйство, легкую промышленность, биотехнику, связь, энергоресурсы, исследование космического пространства и др. Сторонами подчеркивалась необходимость сотрудничества не только приграничных областей, но и взаимодействия с центральными, приморскими районами Китая, где сосредоточена крупная промышленность, передовые технологии.</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w:t>
      </w:r>
      <w:r w:rsidRPr="00745949">
        <w:rPr>
          <w:noProof/>
          <w:color w:val="000000"/>
          <w:sz w:val="28"/>
          <w:szCs w:val="28"/>
        </w:rPr>
        <w:t xml:space="preserve"> 1993-1994</w:t>
      </w:r>
      <w:r w:rsidRPr="00745949">
        <w:rPr>
          <w:color w:val="000000"/>
          <w:sz w:val="28"/>
          <w:szCs w:val="28"/>
        </w:rPr>
        <w:t>гг. наблюдалось сокращение объемов экспорта и импорта, что связано с сокращением числа китайских торговых фирм и повышением экспортных пошлин на топливно-сырьевые товары. В результате этих мер удельный вес КНР в товарообороте Казахстана со странами АТР и Африки снизился с</w:t>
      </w:r>
      <w:r w:rsidRPr="00745949">
        <w:rPr>
          <w:noProof/>
          <w:color w:val="000000"/>
          <w:sz w:val="28"/>
          <w:szCs w:val="28"/>
        </w:rPr>
        <w:t xml:space="preserve"> 66%</w:t>
      </w:r>
      <w:r w:rsidRPr="00745949">
        <w:rPr>
          <w:color w:val="000000"/>
          <w:sz w:val="28"/>
          <w:szCs w:val="28"/>
        </w:rPr>
        <w:t xml:space="preserve"> в 1992г. до</w:t>
      </w:r>
      <w:r w:rsidRPr="00745949">
        <w:rPr>
          <w:noProof/>
          <w:color w:val="000000"/>
          <w:sz w:val="28"/>
          <w:szCs w:val="28"/>
        </w:rPr>
        <w:t xml:space="preserve"> 44%</w:t>
      </w:r>
      <w:r w:rsidR="00E51F9E" w:rsidRPr="00745949">
        <w:rPr>
          <w:color w:val="000000"/>
          <w:sz w:val="28"/>
          <w:szCs w:val="28"/>
        </w:rPr>
        <w:t xml:space="preserve"> </w:t>
      </w:r>
      <w:r w:rsidRPr="00745949">
        <w:rPr>
          <w:color w:val="000000"/>
          <w:sz w:val="28"/>
          <w:szCs w:val="28"/>
        </w:rPr>
        <w:t xml:space="preserve">в 1993г. и до </w:t>
      </w:r>
      <w:r w:rsidRPr="00745949">
        <w:rPr>
          <w:noProof/>
          <w:color w:val="000000"/>
          <w:sz w:val="28"/>
          <w:szCs w:val="28"/>
        </w:rPr>
        <w:t>33% –</w:t>
      </w:r>
      <w:r w:rsidRPr="00745949">
        <w:rPr>
          <w:color w:val="000000"/>
          <w:sz w:val="28"/>
          <w:szCs w:val="28"/>
        </w:rPr>
        <w:t xml:space="preserve"> в 1994г. Основной причиной снижения казахстанского экспорта явился спад производства в народном хозяйстве республики, рост неплатежеспособности предприятий, рост долговых обязательств. Другой причиной стало сближение цен на</w:t>
      </w:r>
      <w:r w:rsidR="00E51F9E" w:rsidRPr="00745949">
        <w:rPr>
          <w:noProof/>
          <w:color w:val="000000"/>
          <w:sz w:val="28"/>
          <w:szCs w:val="28"/>
        </w:rPr>
        <w:t xml:space="preserve"> </w:t>
      </w:r>
      <w:r w:rsidRPr="00745949">
        <w:rPr>
          <w:color w:val="000000"/>
          <w:sz w:val="28"/>
          <w:szCs w:val="28"/>
        </w:rPr>
        <w:t>сырьевые товары со среднемировыми ценами. Это</w:t>
      </w:r>
      <w:r w:rsidRPr="00745949">
        <w:rPr>
          <w:noProof/>
          <w:color w:val="000000"/>
          <w:sz w:val="28"/>
          <w:szCs w:val="28"/>
        </w:rPr>
        <w:t xml:space="preserve"> </w:t>
      </w:r>
      <w:r w:rsidRPr="00745949">
        <w:rPr>
          <w:color w:val="000000"/>
          <w:sz w:val="28"/>
          <w:szCs w:val="28"/>
        </w:rPr>
        <w:t>при существующем уровне</w:t>
      </w:r>
      <w:r w:rsidRPr="00745949">
        <w:rPr>
          <w:noProof/>
          <w:color w:val="000000"/>
          <w:sz w:val="28"/>
          <w:szCs w:val="28"/>
        </w:rPr>
        <w:t xml:space="preserve"> </w:t>
      </w:r>
      <w:r w:rsidRPr="00745949">
        <w:rPr>
          <w:color w:val="000000"/>
          <w:sz w:val="28"/>
          <w:szCs w:val="28"/>
        </w:rPr>
        <w:t>экспортных пошлин, которые входят в стоимость экспортных товаров,</w:t>
      </w:r>
      <w:r w:rsidRPr="00745949">
        <w:rPr>
          <w:color w:val="000000"/>
          <w:sz w:val="28"/>
          <w:szCs w:val="28"/>
          <w:vertAlign w:val="superscript"/>
        </w:rPr>
        <w:t xml:space="preserve"> </w:t>
      </w:r>
      <w:r w:rsidRPr="00745949">
        <w:rPr>
          <w:color w:val="000000"/>
          <w:sz w:val="28"/>
          <w:szCs w:val="28"/>
        </w:rPr>
        <w:t>делает нецелесообразным экспорт многих видов сырья</w:t>
      </w:r>
      <w:r w:rsidRPr="00745949">
        <w:rPr>
          <w:noProof/>
          <w:color w:val="000000"/>
          <w:sz w:val="28"/>
          <w:szCs w:val="28"/>
        </w:rPr>
        <w:t xml:space="preserve">. </w:t>
      </w:r>
      <w:r w:rsidRPr="00745949">
        <w:rPr>
          <w:color w:val="000000"/>
          <w:sz w:val="28"/>
          <w:szCs w:val="28"/>
        </w:rPr>
        <w:t>Не менее важным фактором, сдерживающим рост торгового оборота,</w:t>
      </w:r>
      <w:r w:rsidR="00E51F9E" w:rsidRPr="00745949">
        <w:rPr>
          <w:color w:val="000000"/>
          <w:sz w:val="28"/>
          <w:szCs w:val="28"/>
        </w:rPr>
        <w:t xml:space="preserve"> </w:t>
      </w:r>
      <w:r w:rsidRPr="00745949">
        <w:rPr>
          <w:color w:val="000000"/>
          <w:sz w:val="28"/>
          <w:szCs w:val="28"/>
        </w:rPr>
        <w:t>является и</w:t>
      </w:r>
      <w:r w:rsidR="00E51F9E" w:rsidRPr="00745949">
        <w:rPr>
          <w:color w:val="000000"/>
          <w:sz w:val="28"/>
          <w:szCs w:val="28"/>
        </w:rPr>
        <w:t xml:space="preserve"> </w:t>
      </w:r>
      <w:r w:rsidRPr="00745949">
        <w:rPr>
          <w:color w:val="000000"/>
          <w:sz w:val="28"/>
          <w:szCs w:val="28"/>
        </w:rPr>
        <w:t>транспортная проблема</w:t>
      </w:r>
      <w:r w:rsidRPr="00745949">
        <w:rPr>
          <w:noProof/>
          <w:color w:val="000000"/>
          <w:sz w:val="28"/>
          <w:szCs w:val="28"/>
        </w:rPr>
        <w:t xml:space="preserve"> –</w:t>
      </w:r>
      <w:r w:rsidRPr="00745949">
        <w:rPr>
          <w:color w:val="000000"/>
          <w:sz w:val="28"/>
          <w:szCs w:val="28"/>
        </w:rPr>
        <w:t xml:space="preserve"> низкая пропускная способность железнодорожного перехода «Дружба-Алашанькоу», через который идет основной поток товаров в Юго-Восточную Азию (ЮВА).</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 дальнейшем был принят ряд межправительственных документов, направленных на развитие и расширение торгово-экономических связей. Значительный импульс они придали развитию связей между странами особенно с конца 1994г. и за первые пять месяцев</w:t>
      </w:r>
      <w:r w:rsidRPr="00745949">
        <w:rPr>
          <w:noProof/>
          <w:color w:val="000000"/>
          <w:sz w:val="28"/>
          <w:szCs w:val="28"/>
        </w:rPr>
        <w:t xml:space="preserve"> 1995</w:t>
      </w:r>
      <w:r w:rsidRPr="00745949">
        <w:rPr>
          <w:color w:val="000000"/>
          <w:sz w:val="28"/>
          <w:szCs w:val="28"/>
        </w:rPr>
        <w:t>г. По данным китайской таможни, внешнеторговый оборот РК с Китаем составил</w:t>
      </w:r>
      <w:r w:rsidRPr="00745949">
        <w:rPr>
          <w:noProof/>
          <w:color w:val="000000"/>
          <w:sz w:val="28"/>
          <w:szCs w:val="28"/>
        </w:rPr>
        <w:t xml:space="preserve"> 135,725 </w:t>
      </w:r>
      <w:r w:rsidRPr="00745949">
        <w:rPr>
          <w:color w:val="000000"/>
          <w:sz w:val="28"/>
          <w:szCs w:val="28"/>
        </w:rPr>
        <w:t>млн. долл. США, что на</w:t>
      </w:r>
      <w:r w:rsidRPr="00745949">
        <w:rPr>
          <w:noProof/>
          <w:color w:val="000000"/>
          <w:sz w:val="28"/>
          <w:szCs w:val="28"/>
        </w:rPr>
        <w:t xml:space="preserve"> 46,4%</w:t>
      </w:r>
      <w:r w:rsidRPr="00745949">
        <w:rPr>
          <w:color w:val="000000"/>
          <w:sz w:val="28"/>
          <w:szCs w:val="28"/>
        </w:rPr>
        <w:t xml:space="preserve"> выше, чем за аналогичный период прошлого года. В том числе в 1994 году экспорт из РК составил</w:t>
      </w:r>
      <w:r w:rsidRPr="00745949">
        <w:rPr>
          <w:noProof/>
          <w:color w:val="000000"/>
          <w:sz w:val="28"/>
          <w:szCs w:val="28"/>
        </w:rPr>
        <w:t xml:space="preserve"> </w:t>
      </w:r>
      <w:r w:rsidRPr="00745949">
        <w:rPr>
          <w:noProof/>
          <w:color w:val="000000"/>
          <w:sz w:val="28"/>
          <w:szCs w:val="28"/>
          <w:lang w:val="kk-KZ"/>
        </w:rPr>
        <w:t>196</w:t>
      </w:r>
      <w:r w:rsidRPr="00745949">
        <w:rPr>
          <w:noProof/>
          <w:color w:val="000000"/>
          <w:sz w:val="28"/>
          <w:szCs w:val="28"/>
        </w:rPr>
        <w:t xml:space="preserve"> </w:t>
      </w:r>
      <w:r w:rsidRPr="00745949">
        <w:rPr>
          <w:color w:val="000000"/>
          <w:sz w:val="28"/>
          <w:szCs w:val="28"/>
        </w:rPr>
        <w:t>млн. долл. США,</w:t>
      </w:r>
      <w:r w:rsidR="00E51F9E" w:rsidRPr="00745949">
        <w:rPr>
          <w:color w:val="000000"/>
          <w:sz w:val="28"/>
          <w:szCs w:val="28"/>
        </w:rPr>
        <w:t xml:space="preserve"> </w:t>
      </w:r>
      <w:r w:rsidRPr="00745949">
        <w:rPr>
          <w:color w:val="000000"/>
          <w:sz w:val="28"/>
          <w:szCs w:val="28"/>
        </w:rPr>
        <w:t>импорт из КНР</w:t>
      </w:r>
      <w:r w:rsidRPr="00745949">
        <w:rPr>
          <w:noProof/>
          <w:color w:val="000000"/>
          <w:sz w:val="28"/>
          <w:szCs w:val="28"/>
        </w:rPr>
        <w:t xml:space="preserve"> – 139</w:t>
      </w:r>
      <w:r w:rsidRPr="00745949">
        <w:rPr>
          <w:color w:val="000000"/>
          <w:sz w:val="28"/>
          <w:szCs w:val="28"/>
        </w:rPr>
        <w:t xml:space="preserve"> млн. долл. США</w:t>
      </w:r>
      <w:r w:rsidRPr="00745949">
        <w:rPr>
          <w:noProof/>
          <w:color w:val="000000"/>
          <w:sz w:val="28"/>
          <w:szCs w:val="28"/>
        </w:rPr>
        <w:t>.</w:t>
      </w:r>
      <w:r w:rsidRPr="00745949">
        <w:rPr>
          <w:color w:val="000000"/>
          <w:sz w:val="28"/>
          <w:szCs w:val="28"/>
        </w:rPr>
        <w:t xml:space="preserve"> Таким образом, положительное сальдо в торговле с Китаем в пользу Казахстана составляет</w:t>
      </w:r>
      <w:r w:rsidRPr="00745949">
        <w:rPr>
          <w:noProof/>
          <w:color w:val="000000"/>
          <w:sz w:val="28"/>
          <w:szCs w:val="28"/>
        </w:rPr>
        <w:t xml:space="preserve"> 57 </w:t>
      </w:r>
      <w:r w:rsidRPr="00745949">
        <w:rPr>
          <w:color w:val="000000"/>
          <w:sz w:val="28"/>
          <w:szCs w:val="28"/>
        </w:rPr>
        <w:t>млн. долл. США. Основными статьями экспорта в Китай были минеральные удобрения, смесь мочевины и нитрата аммония, руды и хромовые концентраты, прокат черных металлов, цветные металлы, древесина. В импорте преобладали продукты питания (сахар, кукуруза, масло подсолнечное, мясо), а также товары народного потребления.</w:t>
      </w: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В целом, период первой половины 1990-х гг. характеризовался постепенным переходом от полного отсутствия какого-либо внешнего контроля и учета экономических отношений между двумя государствами к выработке и введению ряда механизмов, направленных на регулирование торгово-экономического взаимодействия. Вторая половина 1990-х гг. ознаменовалась новым этапом в развитии торгово-экономических отношений между Казахстаном и Китаем. После 1995г. на казахстанский рынок начинают приходить крупные китайские компании, постепенно упорядочиваются механизмы т.н. «челночной торговли». На рынок постепенно начинают выходить фирмы-посредники, специализирующиеся на оптовых поставках китайской продукции на казахстанский рынок, что позволило многим местным торговцам осуществлять закупки товаров без регулярного выезда в КНР. После 1996г. закупки пищевых продуктов и товаров народного потребления постепенно уменьшились. Зато возросла потребность в одежде, обуви, чемоданах, декоративно-отделочных материалах, электробытовых приборах. Из СНГ в течение многих лет вывозятся в Китай химические удобрения, сталь, хлопок, грузовики, кожа, мех. После 1996г. главными видами продукции стали сталь, металлический лом, линт, кожа, мех, лес, сырая нефть.</w:t>
      </w:r>
    </w:p>
    <w:p w:rsidR="002623A6" w:rsidRPr="00745949" w:rsidRDefault="002623A6"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Однако, с 1997г. в сфере двусторонних торгово-экономических связей условно можно выделить новый этап, характеризуемый постепенным переходом к формам, более соответствующим международным стандартам, принятым на международном рынке.</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Правительство РК стало уделять все больше внимания расширению кооперации и участию госсектора во внешней торговле в таких сферах, как нефтехимическая промышленность, производство технического оборудования, металлургия, энергетика, текстильная промышленность, совершенствование транспортной инфраструктуры и они стали главными сферами партнерства с КНР, отмеченные правительством центральноазиатских государств, направленные в XXI в.</w:t>
      </w:r>
    </w:p>
    <w:p w:rsidR="00E51F9E" w:rsidRPr="00745949" w:rsidRDefault="002623A6"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Объем товарооборота между Казахстаном и Китаем по данным таможенной статистики РК за 1998г. составил 650 млн долл. США, что было на 20% больше по сравнению с 1997г.</w:t>
      </w:r>
      <w:r w:rsidR="00E51F9E" w:rsidRPr="00745949">
        <w:rPr>
          <w:rFonts w:ascii="Times New Roman" w:hAnsi="Times New Roman"/>
          <w:color w:val="000000"/>
          <w:sz w:val="28"/>
          <w:szCs w:val="28"/>
        </w:rPr>
        <w:t xml:space="preserve"> </w:t>
      </w:r>
      <w:r w:rsidRPr="00745949">
        <w:rPr>
          <w:rFonts w:ascii="Times New Roman" w:hAnsi="Times New Roman"/>
          <w:color w:val="000000"/>
          <w:sz w:val="28"/>
          <w:szCs w:val="28"/>
        </w:rPr>
        <w:t>Экспорт из РК составил 540 млн долл. США, импорт в РК – 110 млн. долл. США. Доля КНР во внешней торговле Казахстана составляла 6%, что соответствовало четвертому месту в списке торговых партнеров РК. В последующие годы РК по объему товарооборота с КНР среди стран СНГ вышла на второе место после России. Казахстанский экспорт в Китай характеризуется сырьевой направленностью (91%), тогда как основная часть импорта составляли потребительские товары (текстиль, трикотаж, керамические изделия, электрооборудование).</w:t>
      </w:r>
    </w:p>
    <w:p w:rsidR="002623A6" w:rsidRPr="00745949" w:rsidRDefault="002623A6" w:rsidP="008F0B30">
      <w:pPr>
        <w:keepNext/>
        <w:widowControl w:val="0"/>
        <w:suppressAutoHyphens/>
        <w:spacing w:line="360" w:lineRule="auto"/>
        <w:ind w:firstLine="709"/>
        <w:jc w:val="both"/>
        <w:rPr>
          <w:bCs/>
          <w:color w:val="000000"/>
          <w:sz w:val="28"/>
          <w:szCs w:val="28"/>
        </w:rPr>
      </w:pPr>
      <w:r w:rsidRPr="00745949">
        <w:rPr>
          <w:color w:val="000000"/>
          <w:sz w:val="28"/>
          <w:szCs w:val="28"/>
        </w:rPr>
        <w:t>Одной из основных товарных групп казахстанского экспорта в КНР являются черные металлы, на долю которых приходилось 54%. В 1998г. в КНР было отправлено более 1 млн. т. продукции черного металла. КНР продолжает покупать в большом количестве казахстанский металлопрокат, что объясняется его относительной дешевизной и выгодными условиями платежа. Соответственно, между АО «Митал Стил Темиртау», который наращивает мощности и экспорт металлопродукции, инвестируя большие средства в производство, и компанией Product Corporation из провинции Гуандун,</w:t>
      </w:r>
      <w:r w:rsidR="00E51F9E" w:rsidRPr="00745949">
        <w:rPr>
          <w:color w:val="000000"/>
          <w:sz w:val="28"/>
          <w:szCs w:val="28"/>
        </w:rPr>
        <w:t xml:space="preserve"> </w:t>
      </w:r>
      <w:r w:rsidRPr="00745949">
        <w:rPr>
          <w:color w:val="000000"/>
          <w:sz w:val="28"/>
          <w:szCs w:val="28"/>
        </w:rPr>
        <w:t>СП «Хуанте» из СУАР заключены соглашения об организации сервисного центра в Урумчи по обработке, упаковке, сортировке металлопроката и доведению его качества до необходимого уровня. Кроме того, Синьцзянская импортно-экспортная компания по металлургии имеет ежегодный торговый оборот с Соколовско-Сарбайским ГОК в 15 млн долл. США</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Следующими важными товарными группами продукции, которые отправляет Казахстан в Китай, являются: медь (9%), алюминий (11%), удобрения (2%), хлопок (0,5%), шерсть (0,7%). Доля</w:t>
      </w:r>
      <w:r w:rsidR="00E51F9E" w:rsidRPr="00745949">
        <w:rPr>
          <w:color w:val="000000"/>
          <w:sz w:val="28"/>
          <w:szCs w:val="28"/>
        </w:rPr>
        <w:t xml:space="preserve"> </w:t>
      </w:r>
      <w:r w:rsidRPr="00745949">
        <w:rPr>
          <w:color w:val="000000"/>
          <w:sz w:val="28"/>
          <w:szCs w:val="28"/>
        </w:rPr>
        <w:t>продукции животного и растительного происхождения в структуре казахстанского экспорта</w:t>
      </w:r>
      <w:r w:rsidR="00E51F9E" w:rsidRPr="00745949">
        <w:rPr>
          <w:color w:val="000000"/>
          <w:sz w:val="28"/>
          <w:szCs w:val="28"/>
        </w:rPr>
        <w:t xml:space="preserve"> </w:t>
      </w:r>
      <w:r w:rsidRPr="00745949">
        <w:rPr>
          <w:color w:val="000000"/>
          <w:sz w:val="28"/>
          <w:szCs w:val="28"/>
        </w:rPr>
        <w:t>составила в 1998г. менее 9%, что не соответствует потенциальным возможностям сельского хозяйства республики.</w:t>
      </w:r>
    </w:p>
    <w:p w:rsidR="00E51F9E" w:rsidRPr="00745949" w:rsidRDefault="002623A6"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 xml:space="preserve">Для этих лет взаимного обмена были характерны </w:t>
      </w:r>
      <w:r w:rsidRPr="00745949">
        <w:rPr>
          <w:rFonts w:ascii="Times New Roman" w:hAnsi="Times New Roman"/>
          <w:b/>
          <w:bCs/>
          <w:color w:val="000000"/>
          <w:sz w:val="28"/>
          <w:szCs w:val="28"/>
        </w:rPr>
        <w:t>три особенности</w:t>
      </w:r>
      <w:r w:rsidRPr="00745949">
        <w:rPr>
          <w:rFonts w:ascii="Times New Roman" w:hAnsi="Times New Roman"/>
          <w:color w:val="000000"/>
          <w:sz w:val="28"/>
          <w:szCs w:val="28"/>
        </w:rPr>
        <w:t>.</w:t>
      </w:r>
    </w:p>
    <w:p w:rsidR="002623A6" w:rsidRPr="00745949" w:rsidRDefault="002623A6"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b/>
          <w:bCs/>
          <w:color w:val="000000"/>
          <w:sz w:val="28"/>
          <w:szCs w:val="28"/>
        </w:rPr>
        <w:t>Первая</w:t>
      </w:r>
      <w:r w:rsidRPr="00745949">
        <w:rPr>
          <w:rFonts w:ascii="Times New Roman" w:hAnsi="Times New Roman"/>
          <w:color w:val="000000"/>
          <w:sz w:val="28"/>
          <w:szCs w:val="28"/>
        </w:rPr>
        <w:t xml:space="preserve"> –</w:t>
      </w:r>
      <w:r w:rsidR="00E51F9E" w:rsidRPr="00745949">
        <w:rPr>
          <w:rFonts w:ascii="Times New Roman" w:hAnsi="Times New Roman"/>
          <w:color w:val="000000"/>
          <w:sz w:val="28"/>
          <w:szCs w:val="28"/>
        </w:rPr>
        <w:t xml:space="preserve"> </w:t>
      </w:r>
      <w:r w:rsidRPr="00745949">
        <w:rPr>
          <w:rFonts w:ascii="Times New Roman" w:hAnsi="Times New Roman"/>
          <w:color w:val="000000"/>
          <w:sz w:val="28"/>
          <w:szCs w:val="28"/>
        </w:rPr>
        <w:t>прирост товарооборота между странами происходит в основном вследствие роста экспорта казахстанских товаров. Очевиден диспаритет в пользу китайцев в международных автоперевозках между двумя странами, значительная часть из которых осуществляется китайским автотранспортом.</w:t>
      </w:r>
    </w:p>
    <w:p w:rsidR="00E51F9E" w:rsidRPr="00745949" w:rsidRDefault="002623A6"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b/>
          <w:bCs/>
          <w:color w:val="000000"/>
          <w:sz w:val="28"/>
          <w:szCs w:val="28"/>
        </w:rPr>
        <w:t>Вторая</w:t>
      </w:r>
      <w:r w:rsidRPr="00745949">
        <w:rPr>
          <w:rFonts w:ascii="Times New Roman" w:hAnsi="Times New Roman"/>
          <w:color w:val="000000"/>
          <w:sz w:val="28"/>
          <w:szCs w:val="28"/>
        </w:rPr>
        <w:t xml:space="preserve"> – недостаточная эффективность использования инфраструктуры рынка, поскольку, несмотря на запросы казахстанской стороны, Пекин откладывал решение вопросов предоставления воздушных коридоров казахстанским авиалайнерам и проезда казахстанского автотранспорта через территорию КНР в другие страны ЮВА.</w:t>
      </w:r>
    </w:p>
    <w:p w:rsidR="00E51F9E" w:rsidRPr="00745949" w:rsidRDefault="002623A6"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b/>
          <w:bCs/>
          <w:color w:val="000000"/>
          <w:sz w:val="28"/>
          <w:szCs w:val="28"/>
        </w:rPr>
        <w:t>Третья -</w:t>
      </w:r>
      <w:r w:rsidRPr="00745949">
        <w:rPr>
          <w:rFonts w:ascii="Times New Roman" w:hAnsi="Times New Roman"/>
          <w:color w:val="000000"/>
          <w:sz w:val="28"/>
          <w:szCs w:val="28"/>
        </w:rPr>
        <w:t xml:space="preserve"> в числе форм обмена отмечаются значительные масштабы «челночного бизнеса», которые по данным таможенного комитета РК в 1998г. достигли 2 млрд. долл. США, из которых</w:t>
      </w:r>
      <w:r w:rsidR="00E51F9E" w:rsidRPr="00745949">
        <w:rPr>
          <w:rFonts w:ascii="Times New Roman" w:hAnsi="Times New Roman"/>
          <w:color w:val="000000"/>
          <w:sz w:val="28"/>
          <w:szCs w:val="28"/>
        </w:rPr>
        <w:t xml:space="preserve"> </w:t>
      </w:r>
      <w:r w:rsidRPr="00745949">
        <w:rPr>
          <w:rFonts w:ascii="Times New Roman" w:hAnsi="Times New Roman"/>
          <w:color w:val="000000"/>
          <w:sz w:val="28"/>
          <w:szCs w:val="28"/>
        </w:rPr>
        <w:t>значительная</w:t>
      </w:r>
      <w:r w:rsidR="00E51F9E" w:rsidRPr="00745949">
        <w:rPr>
          <w:rFonts w:ascii="Times New Roman" w:hAnsi="Times New Roman"/>
          <w:color w:val="000000"/>
          <w:sz w:val="28"/>
          <w:szCs w:val="28"/>
        </w:rPr>
        <w:t xml:space="preserve"> </w:t>
      </w:r>
      <w:r w:rsidRPr="00745949">
        <w:rPr>
          <w:rFonts w:ascii="Times New Roman" w:hAnsi="Times New Roman"/>
          <w:color w:val="000000"/>
          <w:sz w:val="28"/>
          <w:szCs w:val="28"/>
        </w:rPr>
        <w:t>часть приходится на долю Китая.</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1999г. объем торговли между странами, по данным китайской таможни, составил 1,14 млрд. долл. США, а в январе-мае текущего достиг 516 млн. долл. США, увеличившись на 37,5% по сравнению с аналогичным периодом предыдущего года. Китай в это время уже занял четвертое место в торговле</w:t>
      </w:r>
      <w:r w:rsidR="00E51F9E" w:rsidRPr="00745949">
        <w:rPr>
          <w:color w:val="000000"/>
          <w:sz w:val="28"/>
          <w:szCs w:val="28"/>
        </w:rPr>
        <w:t xml:space="preserve"> </w:t>
      </w:r>
      <w:r w:rsidRPr="00745949">
        <w:rPr>
          <w:color w:val="000000"/>
          <w:sz w:val="28"/>
          <w:szCs w:val="28"/>
        </w:rPr>
        <w:t>Казахстана после России, Великобритании и Германии. Сегодня во внешней торговле Казахстана КНР занимает второе место после России. Объем казахстанско-китайской торговли из года в год стабилен и не превышает, по официальным данным, отметки 500 млн. долл. США. Таков же, к примеру, объем торговли Казахстана за 1998г. был и с Турцией.</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Товарооборот между КНР и Казахстаном</w:t>
      </w:r>
      <w:r w:rsidR="00E51F9E" w:rsidRPr="00745949">
        <w:rPr>
          <w:color w:val="000000"/>
          <w:sz w:val="28"/>
          <w:szCs w:val="28"/>
        </w:rPr>
        <w:t xml:space="preserve"> </w:t>
      </w:r>
      <w:r w:rsidRPr="00745949">
        <w:rPr>
          <w:color w:val="000000"/>
          <w:sz w:val="28"/>
          <w:szCs w:val="28"/>
        </w:rPr>
        <w:t>уже по итогам 2000г. превышал уже 1557 млн. долл. США, из которых экспорт Казахстана составил 958,3 млн. долл. США (увеличение на 67,2%), а импорт – 598,7 млн. долл. США (увеличение на 82,6%). В структуре экспорта Казахстана по итогам 2000г.</w:t>
      </w:r>
      <w:r w:rsidR="00E51F9E" w:rsidRPr="00745949">
        <w:rPr>
          <w:color w:val="000000"/>
          <w:sz w:val="28"/>
          <w:szCs w:val="28"/>
        </w:rPr>
        <w:t xml:space="preserve"> </w:t>
      </w:r>
      <w:r w:rsidRPr="00745949">
        <w:rPr>
          <w:color w:val="000000"/>
          <w:sz w:val="28"/>
          <w:szCs w:val="28"/>
        </w:rPr>
        <w:t>качественного изменения не наблюдается. Основными экспортными товарами, которые выросли на 31,1% и</w:t>
      </w:r>
      <w:r w:rsidR="00E51F9E" w:rsidRPr="00745949">
        <w:rPr>
          <w:color w:val="000000"/>
          <w:sz w:val="28"/>
          <w:szCs w:val="28"/>
        </w:rPr>
        <w:t xml:space="preserve"> </w:t>
      </w:r>
      <w:r w:rsidRPr="00745949">
        <w:rPr>
          <w:color w:val="000000"/>
          <w:sz w:val="28"/>
          <w:szCs w:val="28"/>
        </w:rPr>
        <w:t>составили</w:t>
      </w:r>
      <w:r w:rsidRPr="00745949">
        <w:rPr>
          <w:i/>
          <w:color w:val="000000"/>
          <w:sz w:val="28"/>
          <w:szCs w:val="28"/>
        </w:rPr>
        <w:t xml:space="preserve"> </w:t>
      </w:r>
      <w:r w:rsidRPr="00745949">
        <w:rPr>
          <w:color w:val="000000"/>
          <w:sz w:val="28"/>
          <w:szCs w:val="28"/>
        </w:rPr>
        <w:t>90% общего экспорта, остаются поставки черных и цветных металлов, минеральное топливо, удобрения, продукты неорганической химии и древесина. При этом произошло увеличение поставок по группе минеральное топливо, нефть и нефтепродукты с 41,5 до 127 млн. долл. США или на 206%. Черных металлов Казахстаном было экспортировано в Китай</w:t>
      </w:r>
      <w:r w:rsidR="00E51F9E" w:rsidRPr="00745949">
        <w:rPr>
          <w:color w:val="000000"/>
          <w:sz w:val="28"/>
          <w:szCs w:val="28"/>
        </w:rPr>
        <w:t xml:space="preserve"> </w:t>
      </w:r>
      <w:r w:rsidRPr="00745949">
        <w:rPr>
          <w:color w:val="000000"/>
          <w:sz w:val="28"/>
          <w:szCs w:val="28"/>
        </w:rPr>
        <w:t>на 422 млн. долл. США, что составило 44% общего экспорта, меди и изделий из меди – 178,8 млн. долл. США или 18,7%, алюминия и изделий из алюминия – 165,1 млн. долл. США или 17,2%. Экспорт минерального топлива, нефти и нефтепродуктов составил 127 млн. долл. США или 13,3% от общего объема экспорта. Сокращения коснулись лишь поставки по группе энергетическое и другое технологическое оборудование с 8,2 до 0,1 млн. долл. США или в 81 раз, по группе удобрения с 9,9 до 1,5 млн. долл. США или на 84,8%. Между тем увеличение экспорта происходило и по другим позициям казахстанского экспорта, включая шерсть, волос животных и пряжа – 6,1 млн. долл. США, прирост (+32,6%), древесина – 3,2 млн. долл. США (+18,5%), другие продукты животного происхождения – 12,4 млн. долл. США (рост в 30 раз). Снижение отмечено по группе кожевенное сырье и кожа до 15,6 млн долл. США против 29,8 млн. долл. США в 1999г. или на 47,7%.</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Что касается крупных китайских компаний, пришедших в РК, в том в числе 34 представительств, зарегистрированных в эти годы, были представлены: Китайская национальная нефтяная компания (КННК – CNРC), компания «Хуавэй» (город Шэньчжэнь, телекоммуникации, компьютерные технологии, связь), компания «Нункэн» (Синьцзян, торгово-посреднические операции), компания «Тяньшань» (Синьцзян, торговля продукцией легкой промышленности), Банк Китая и др. Летом 1997г. подписывается контракт между Казахстаном и Китаем (представленным КННК) по инвестированию в нефтегазовый сектор РК на общую сумму в 11 млрд. долл. США. Планировалось, что они будут направлены на реабилитацию АО «Узеньмунайгаз», АО «Актобемунайгаз» и строительство нефтепроводов в Западный Китай и Иран.</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Тем не менее, и на протяжении второй половины 1990-х гг. не происходило серьезных качественных изменений в торгово-экономических отношениях КНР и РК. На повестке дня оставались прежние проблемы, к которым относятся: несбалансированность структуры экспорта и импорта, преобладание «челночной» торговли, замкнутость экономического взаимодействия на СУАР КНР, а также исключительный интерес китайской стороны к импорту сырьевой продукции.</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 развитии казахстанско-китайских экономических отношений после 2000г.</w:t>
      </w:r>
      <w:r w:rsidR="00E51F9E" w:rsidRPr="00745949">
        <w:rPr>
          <w:color w:val="000000"/>
          <w:sz w:val="28"/>
          <w:szCs w:val="28"/>
        </w:rPr>
        <w:t xml:space="preserve"> </w:t>
      </w:r>
      <w:r w:rsidRPr="00745949">
        <w:rPr>
          <w:color w:val="000000"/>
          <w:sz w:val="28"/>
          <w:szCs w:val="28"/>
        </w:rPr>
        <w:t>наблюдается несколько отчетливых тенденций: значительный рост объемов внешнеторговых операций, улучшение внешнеторгового баланса Казахстана в результате усиления совместного продвижения крупных экономических проектов, повышенного внимания КНР к развитию энергетического сотрудничества с Казахстаном.</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К наиболее крупным совместным экономическим проектам данного периода можно отнести:</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Март 2003г. – сдача в эксплуатацию трубопровода «Кенкияк – Атырау» на западе Казахстана. Протяженность трубопровода составила 448,8км, а проектная пропускная способностью должна была достигать 12 млн. тонн нефти в год. При реверсной эксплуатации этот нефтепровод становился первой частью большого нефтепровода «Западный Казахстан – Китай», меморандум о строительстве которого был подписан еще в 1997г.</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Май 2003г. – приобретение CNPC за 150,2 млн. долл. США государств</w:t>
      </w:r>
      <w:r w:rsidRPr="00745949">
        <w:rPr>
          <w:color w:val="000000"/>
          <w:sz w:val="28"/>
          <w:szCs w:val="28"/>
          <w:lang w:val="kk-KZ"/>
        </w:rPr>
        <w:t>енного</w:t>
      </w:r>
      <w:r w:rsidRPr="00745949">
        <w:rPr>
          <w:color w:val="000000"/>
          <w:sz w:val="28"/>
          <w:szCs w:val="28"/>
        </w:rPr>
        <w:t xml:space="preserve"> пакета акций предприятия «CNPC Актобемунайгаза» (25,12%), таким образом, китайская компания стала единственным владельцем компании.</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Август 2003г. – CNPC приобрела у саудовской Nimir Petroleum Ltd. 35%</w:t>
      </w:r>
      <w:r w:rsidR="00E51F9E" w:rsidRPr="00745949">
        <w:rPr>
          <w:color w:val="000000"/>
          <w:sz w:val="28"/>
          <w:szCs w:val="28"/>
        </w:rPr>
        <w:t xml:space="preserve"> </w:t>
      </w:r>
      <w:r w:rsidRPr="00745949">
        <w:rPr>
          <w:color w:val="000000"/>
          <w:sz w:val="28"/>
          <w:szCs w:val="28"/>
          <w:lang w:val="kk-KZ"/>
        </w:rPr>
        <w:t>долю в</w:t>
      </w:r>
      <w:r w:rsidRPr="00745949">
        <w:rPr>
          <w:color w:val="000000"/>
          <w:sz w:val="28"/>
          <w:szCs w:val="28"/>
        </w:rPr>
        <w:t xml:space="preserve"> СП Texaco North Buzachi Inc. месторождени</w:t>
      </w:r>
      <w:r w:rsidRPr="00745949">
        <w:rPr>
          <w:color w:val="000000"/>
          <w:sz w:val="28"/>
          <w:szCs w:val="28"/>
          <w:lang w:val="kk-KZ"/>
        </w:rPr>
        <w:t>я</w:t>
      </w:r>
      <w:r w:rsidRPr="00745949">
        <w:rPr>
          <w:color w:val="000000"/>
          <w:sz w:val="28"/>
          <w:szCs w:val="28"/>
        </w:rPr>
        <w:t xml:space="preserve"> Северные Бузачи.</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 xml:space="preserve">Октябрь 2003г. – возобновление реализации проекта, </w:t>
      </w:r>
      <w:r w:rsidRPr="00745949">
        <w:rPr>
          <w:color w:val="000000"/>
          <w:sz w:val="28"/>
          <w:szCs w:val="28"/>
          <w:lang w:val="kk-KZ"/>
        </w:rPr>
        <w:t>по</w:t>
      </w:r>
      <w:r w:rsidRPr="00745949">
        <w:rPr>
          <w:color w:val="000000"/>
          <w:sz w:val="28"/>
          <w:szCs w:val="28"/>
        </w:rPr>
        <w:t xml:space="preserve"> строительств</w:t>
      </w:r>
      <w:r w:rsidRPr="00745949">
        <w:rPr>
          <w:color w:val="000000"/>
          <w:sz w:val="28"/>
          <w:szCs w:val="28"/>
          <w:lang w:val="kk-KZ"/>
        </w:rPr>
        <w:t>у</w:t>
      </w:r>
      <w:r w:rsidRPr="00745949">
        <w:rPr>
          <w:color w:val="000000"/>
          <w:sz w:val="28"/>
          <w:szCs w:val="28"/>
        </w:rPr>
        <w:t xml:space="preserve"> нефтепровода «Западный Казахстан – Китай».</w:t>
      </w:r>
    </w:p>
    <w:p w:rsidR="002623A6" w:rsidRPr="00745949" w:rsidRDefault="00CB4E57"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002623A6" w:rsidRPr="00745949">
        <w:rPr>
          <w:color w:val="000000"/>
          <w:sz w:val="28"/>
          <w:szCs w:val="28"/>
        </w:rPr>
        <w:t>17 мая 2004г. Нурсултан Назарбаев и Ху Цзиньтао подписали специальное соглашение о строительстве нефтепровода «Атасу Алашанькоу».</w:t>
      </w:r>
    </w:p>
    <w:p w:rsidR="00E51F9E" w:rsidRPr="00745949" w:rsidRDefault="00CB4E57"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002623A6" w:rsidRPr="00745949">
        <w:rPr>
          <w:color w:val="000000"/>
          <w:sz w:val="28"/>
          <w:szCs w:val="28"/>
        </w:rPr>
        <w:t>В апреле 2005г. CNODC стала единственным акционером кызылординского АО «Айдан мунай».</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Основные виды деятельности данной компании включали проведение нефтегазовых операций на территории Республики Казахстан, включая разведку и бурение, добычу, переработку, транспортировку и хранение, маркетинг и торговлю, экспорт углеводородов и продуктов их переработки.</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 xml:space="preserve">В августе 2005г. зарегистрированная в Канаде компания PetroKazakhstan Inc., четвертая по объемам добычи в Казахстане, объявила о </w:t>
      </w:r>
      <w:r w:rsidRPr="00745949">
        <w:rPr>
          <w:color w:val="000000"/>
          <w:sz w:val="28"/>
          <w:szCs w:val="28"/>
          <w:lang w:val="kk-KZ"/>
        </w:rPr>
        <w:t>выкупе 1</w:t>
      </w:r>
      <w:r w:rsidRPr="00745949">
        <w:rPr>
          <w:color w:val="000000"/>
          <w:sz w:val="28"/>
          <w:szCs w:val="28"/>
        </w:rPr>
        <w:t xml:space="preserve">00% ее акций за 4,18 млрд. </w:t>
      </w:r>
      <w:r w:rsidR="00577255" w:rsidRPr="00745949">
        <w:rPr>
          <w:color w:val="000000"/>
          <w:sz w:val="28"/>
          <w:szCs w:val="28"/>
        </w:rPr>
        <w:t xml:space="preserve">долл. США </w:t>
      </w:r>
      <w:r w:rsidRPr="00745949">
        <w:rPr>
          <w:color w:val="000000"/>
          <w:sz w:val="28"/>
          <w:szCs w:val="28"/>
        </w:rPr>
        <w:t>дочерн</w:t>
      </w:r>
      <w:r w:rsidRPr="00745949">
        <w:rPr>
          <w:color w:val="000000"/>
          <w:sz w:val="28"/>
          <w:szCs w:val="28"/>
          <w:lang w:val="kk-KZ"/>
        </w:rPr>
        <w:t>ей</w:t>
      </w:r>
      <w:r w:rsidRPr="00745949">
        <w:rPr>
          <w:color w:val="000000"/>
          <w:sz w:val="28"/>
          <w:szCs w:val="28"/>
        </w:rPr>
        <w:t xml:space="preserve"> компани</w:t>
      </w:r>
      <w:r w:rsidRPr="00745949">
        <w:rPr>
          <w:color w:val="000000"/>
          <w:sz w:val="28"/>
          <w:szCs w:val="28"/>
          <w:lang w:val="kk-KZ"/>
        </w:rPr>
        <w:t>и</w:t>
      </w:r>
      <w:r w:rsidRPr="00745949">
        <w:rPr>
          <w:color w:val="000000"/>
          <w:sz w:val="28"/>
          <w:szCs w:val="28"/>
        </w:rPr>
        <w:t xml:space="preserve"> CNPC.</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В этом же месяце «КазМунайГаз» и CNPC заключили соглашение об совместном инвестировании строительства газопровода из РК в Китай.</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w:t>
      </w:r>
      <w:r w:rsidR="00E51F9E" w:rsidRPr="00745949">
        <w:rPr>
          <w:color w:val="000000"/>
          <w:sz w:val="28"/>
          <w:szCs w:val="28"/>
        </w:rPr>
        <w:t xml:space="preserve"> </w:t>
      </w:r>
      <w:r w:rsidRPr="00745949">
        <w:rPr>
          <w:color w:val="000000"/>
          <w:sz w:val="28"/>
          <w:szCs w:val="28"/>
        </w:rPr>
        <w:t>В сентябре 2005г. «КазМунай-Газ» и подписали меморандум «О взаимопонимании по вопросам участия CNPC в разработке и освоении месторождения «Дархан» в казахстанском секторе Каспия.</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 активе 2007г. важнейшими были еще два проекта в нефтегазовой отрасли: строительство второй очереди нефтепровода «Западный Казахстан – Китай», а также подключение Казахстана к проекту строительства газопровода из Центральной Азии в Китай. Эти проекты были согласованы еще в декабре 2006 гг. во время визита в Пекин Н. Назарбаева соглашения были подписаны в августе 2007г., когда Астану посетил Ху Цзиньтао. Суть первого проекта – строительство нефтепровода «Атасу – Кенкияк», что открывает Китаю прямой доступ к каспийской нефти и позволяет вывести нефтепровод «Атасу – Алашанькоу»</w:t>
      </w:r>
      <w:r w:rsidR="00E51F9E" w:rsidRPr="00745949">
        <w:rPr>
          <w:color w:val="000000"/>
          <w:sz w:val="28"/>
          <w:szCs w:val="28"/>
        </w:rPr>
        <w:t xml:space="preserve"> </w:t>
      </w:r>
      <w:r w:rsidRPr="00745949">
        <w:rPr>
          <w:color w:val="000000"/>
          <w:sz w:val="28"/>
          <w:szCs w:val="28"/>
        </w:rPr>
        <w:t>на проектную мощность в 20 млн. тонн в год.</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Второй проект предусматривал</w:t>
      </w:r>
      <w:r w:rsidR="00E51F9E" w:rsidRPr="00745949">
        <w:rPr>
          <w:color w:val="000000"/>
          <w:sz w:val="28"/>
          <w:szCs w:val="28"/>
        </w:rPr>
        <w:t xml:space="preserve"> </w:t>
      </w:r>
      <w:r w:rsidRPr="00745949">
        <w:rPr>
          <w:color w:val="000000"/>
          <w:sz w:val="28"/>
          <w:szCs w:val="28"/>
        </w:rPr>
        <w:t>подключение Казахстана к строящемуся газопроводу «Туркменистан – Китай». Соглашение, подписанное Китаем с Туркменистаном, предусматривает поставку в Китай 30 млрд куб. м туркменского газа в долгосрочной перспективе. Казахстан планирует добавить к этому объему свои 10 млрд куб. м, и</w:t>
      </w:r>
      <w:r w:rsidR="00E51F9E" w:rsidRPr="00745949">
        <w:rPr>
          <w:color w:val="000000"/>
          <w:sz w:val="28"/>
          <w:szCs w:val="28"/>
        </w:rPr>
        <w:t xml:space="preserve"> </w:t>
      </w:r>
      <w:r w:rsidRPr="00745949">
        <w:rPr>
          <w:color w:val="000000"/>
          <w:sz w:val="28"/>
          <w:szCs w:val="28"/>
        </w:rPr>
        <w:t>попутно обеспечить газом южные регионы республики.</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Однако не только активизация Китая в нефтегазовой сфере Казахстана была характерна для экономики казахстанско-китайских отношений в первой половине 2000-х годов. Официальные данные казахстанской статистики фиксируют значительный рост объемов внешнеторговых операций,</w:t>
      </w:r>
      <w:r w:rsidR="00E51F9E" w:rsidRPr="00745949">
        <w:rPr>
          <w:color w:val="000000"/>
          <w:sz w:val="28"/>
          <w:szCs w:val="28"/>
        </w:rPr>
        <w:t xml:space="preserve"> </w:t>
      </w:r>
      <w:r w:rsidRPr="00745949">
        <w:rPr>
          <w:color w:val="000000"/>
          <w:sz w:val="28"/>
          <w:szCs w:val="28"/>
        </w:rPr>
        <w:t xml:space="preserve">изменения номенклатуры внешнеторговых операций, а также улучшение баланса Казахстана в торговле с Китаем. Так, например, </w:t>
      </w:r>
      <w:r w:rsidR="00577255" w:rsidRPr="00745949">
        <w:rPr>
          <w:color w:val="000000"/>
          <w:sz w:val="28"/>
          <w:szCs w:val="28"/>
        </w:rPr>
        <w:t>импорт Казахстана из КНР в 2000</w:t>
      </w:r>
      <w:r w:rsidRPr="00745949">
        <w:rPr>
          <w:color w:val="000000"/>
          <w:sz w:val="28"/>
          <w:szCs w:val="28"/>
        </w:rPr>
        <w:t>г. составил 598,7 млн. долл. США, в котором</w:t>
      </w:r>
      <w:r w:rsidR="00E51F9E" w:rsidRPr="00745949">
        <w:rPr>
          <w:color w:val="000000"/>
          <w:sz w:val="28"/>
          <w:szCs w:val="28"/>
        </w:rPr>
        <w:t xml:space="preserve"> </w:t>
      </w:r>
      <w:r w:rsidRPr="00745949">
        <w:rPr>
          <w:color w:val="000000"/>
          <w:sz w:val="28"/>
          <w:szCs w:val="28"/>
        </w:rPr>
        <w:t>наибольший</w:t>
      </w:r>
      <w:r w:rsidR="00E51F9E" w:rsidRPr="00745949">
        <w:rPr>
          <w:color w:val="000000"/>
          <w:sz w:val="28"/>
          <w:szCs w:val="28"/>
        </w:rPr>
        <w:t xml:space="preserve"> </w:t>
      </w:r>
      <w:r w:rsidRPr="00745949">
        <w:rPr>
          <w:color w:val="000000"/>
          <w:sz w:val="28"/>
          <w:szCs w:val="28"/>
        </w:rPr>
        <w:t>удельный вес приходился на закупки обуви 35,1% от общего импорта, одежда из текстиля и трикотажа – 19,9%. Тем не менее, по сравнению с прошлыми годами, уже наблюдается рост по значимым позициям казахстанского импорта из КНР, в частности, возросли поставки электромашин и оборудования до 27,3 млн. долл. США (4,6% от общей суммы импорта из КНР), энергетического и технологического оборудования – на 34,5%, что составило 44,1 млн. долл. США</w:t>
      </w:r>
      <w:r w:rsidR="00577255" w:rsidRPr="00745949">
        <w:rPr>
          <w:color w:val="000000"/>
          <w:sz w:val="28"/>
          <w:szCs w:val="28"/>
        </w:rPr>
        <w:t>.</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 последующие годы Китай занимает 5 место в экспорте Казахстана, а в 2003г. он достиг третьего места. И, если в 2000г. товарооборот между двумя странами составил 824,7 млн. долл. США, в 2002г. – 1,34 млрд. долл. США, в 2003г. – 2,18 млрд. долл. США, в 2004г. – 2,73 млрд. долл. США, а в 2005г. – 3,68 млрд. долл. США. В 2008г. внешнеторговый оборот РК с Китаем составил по данным таможенной статистики 12,242 млрд. долл. США и увеличился по сравнению с аналогичным периодом предыдущего года на 33,7%, а объем экспорта из Казахстана в Китай составил 7,677 млрд</w:t>
      </w:r>
      <w:r w:rsidR="00577255" w:rsidRPr="00745949">
        <w:rPr>
          <w:color w:val="000000"/>
          <w:sz w:val="28"/>
          <w:szCs w:val="28"/>
        </w:rPr>
        <w:t>.</w:t>
      </w:r>
      <w:r w:rsidRPr="00745949">
        <w:rPr>
          <w:color w:val="000000"/>
          <w:sz w:val="28"/>
          <w:szCs w:val="28"/>
        </w:rPr>
        <w:t xml:space="preserve"> долл. США, а в октябре 2009г. - 7,63 млрд долл. США, хотя снизился по сравнению с аналогичным периодом предыдущего года на 25,2%. но во внешнеторговле, экспорте</w:t>
      </w:r>
      <w:r w:rsidR="00E51F9E" w:rsidRPr="00745949">
        <w:rPr>
          <w:color w:val="000000"/>
          <w:sz w:val="28"/>
          <w:szCs w:val="28"/>
        </w:rPr>
        <w:t xml:space="preserve"> </w:t>
      </w:r>
      <w:r w:rsidRPr="00745949">
        <w:rPr>
          <w:color w:val="000000"/>
          <w:sz w:val="28"/>
          <w:szCs w:val="28"/>
        </w:rPr>
        <w:t>и импорте</w:t>
      </w:r>
      <w:r w:rsidR="00E51F9E" w:rsidRPr="00745949">
        <w:rPr>
          <w:color w:val="000000"/>
          <w:sz w:val="28"/>
          <w:szCs w:val="28"/>
        </w:rPr>
        <w:t xml:space="preserve"> </w:t>
      </w:r>
      <w:r w:rsidRPr="00745949">
        <w:rPr>
          <w:color w:val="000000"/>
          <w:sz w:val="28"/>
          <w:szCs w:val="28"/>
        </w:rPr>
        <w:t>Казахстана Китай</w:t>
      </w:r>
      <w:r w:rsidR="00E51F9E" w:rsidRPr="00745949">
        <w:rPr>
          <w:color w:val="000000"/>
          <w:sz w:val="28"/>
          <w:szCs w:val="28"/>
        </w:rPr>
        <w:t xml:space="preserve"> </w:t>
      </w:r>
      <w:r w:rsidRPr="00745949">
        <w:rPr>
          <w:color w:val="000000"/>
          <w:sz w:val="28"/>
          <w:szCs w:val="28"/>
        </w:rPr>
        <w:t>занимает второй место ( таблица 20).</w:t>
      </w:r>
    </w:p>
    <w:p w:rsidR="002623A6" w:rsidRPr="00745949" w:rsidRDefault="002623A6" w:rsidP="008F0B30">
      <w:pPr>
        <w:keepNext/>
        <w:widowControl w:val="0"/>
        <w:suppressAutoHyphens/>
        <w:spacing w:line="360" w:lineRule="auto"/>
        <w:ind w:firstLine="709"/>
        <w:jc w:val="both"/>
        <w:rPr>
          <w:b/>
          <w:color w:val="000000"/>
          <w:sz w:val="28"/>
          <w:szCs w:val="28"/>
        </w:rPr>
      </w:pPr>
    </w:p>
    <w:p w:rsidR="00E51F9E" w:rsidRPr="00745949" w:rsidRDefault="002623A6" w:rsidP="008F0B30">
      <w:pPr>
        <w:pStyle w:val="a7"/>
        <w:keepNext/>
        <w:widowControl w:val="0"/>
        <w:spacing w:line="360" w:lineRule="auto"/>
        <w:jc w:val="center"/>
        <w:rPr>
          <w:b/>
        </w:rPr>
      </w:pPr>
      <w:r w:rsidRPr="00745949">
        <w:rPr>
          <w:b/>
        </w:rPr>
        <w:t>Таблица 20 – Внешняя торговля РК с КНР за 1995-200</w:t>
      </w:r>
      <w:r w:rsidRPr="00745949">
        <w:rPr>
          <w:b/>
          <w:lang w:eastAsia="zh-CN"/>
        </w:rPr>
        <w:t>9</w:t>
      </w:r>
      <w:r w:rsidRPr="00745949">
        <w:rPr>
          <w:b/>
        </w:rPr>
        <w:t xml:space="preserve"> гг., 100 млн. долл. США</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944"/>
        <w:gridCol w:w="1079"/>
        <w:gridCol w:w="945"/>
        <w:gridCol w:w="1079"/>
        <w:gridCol w:w="944"/>
        <w:gridCol w:w="1079"/>
        <w:gridCol w:w="1081"/>
      </w:tblGrid>
      <w:tr w:rsidR="002623A6" w:rsidRPr="00745949" w:rsidTr="00745949">
        <w:trPr>
          <w:trHeight w:val="341"/>
          <w:jc w:val="center"/>
        </w:trPr>
        <w:tc>
          <w:tcPr>
            <w:tcW w:w="1754" w:type="dxa"/>
            <w:vMerge w:val="restart"/>
            <w:shd w:val="clear" w:color="auto" w:fill="auto"/>
          </w:tcPr>
          <w:p w:rsidR="002623A6" w:rsidRPr="00745949" w:rsidRDefault="002623A6" w:rsidP="00745949">
            <w:pPr>
              <w:pStyle w:val="a7"/>
              <w:keepNext/>
              <w:widowControl w:val="0"/>
              <w:tabs>
                <w:tab w:val="left" w:pos="2052"/>
              </w:tabs>
              <w:suppressAutoHyphens/>
              <w:spacing w:line="360" w:lineRule="auto"/>
              <w:jc w:val="left"/>
              <w:rPr>
                <w:sz w:val="20"/>
              </w:rPr>
            </w:pPr>
            <w:r w:rsidRPr="00745949">
              <w:rPr>
                <w:sz w:val="20"/>
              </w:rPr>
              <w:t>Наименование</w:t>
            </w:r>
          </w:p>
        </w:tc>
        <w:tc>
          <w:tcPr>
            <w:tcW w:w="7151" w:type="dxa"/>
            <w:gridSpan w:val="7"/>
            <w:shd w:val="clear" w:color="auto" w:fill="auto"/>
          </w:tcPr>
          <w:p w:rsidR="002623A6" w:rsidRPr="00745949" w:rsidRDefault="002623A6" w:rsidP="00745949">
            <w:pPr>
              <w:pStyle w:val="a7"/>
              <w:keepNext/>
              <w:widowControl w:val="0"/>
              <w:suppressAutoHyphens/>
              <w:spacing w:line="360" w:lineRule="auto"/>
              <w:jc w:val="left"/>
              <w:rPr>
                <w:sz w:val="20"/>
              </w:rPr>
            </w:pPr>
            <w:r w:rsidRPr="00745949">
              <w:rPr>
                <w:sz w:val="20"/>
              </w:rPr>
              <w:t>Год</w:t>
            </w:r>
          </w:p>
        </w:tc>
      </w:tr>
      <w:tr w:rsidR="002623A6" w:rsidRPr="00745949" w:rsidTr="00745949">
        <w:trPr>
          <w:trHeight w:val="142"/>
          <w:jc w:val="center"/>
        </w:trPr>
        <w:tc>
          <w:tcPr>
            <w:tcW w:w="1754" w:type="dxa"/>
            <w:vMerge/>
            <w:shd w:val="clear" w:color="auto" w:fill="auto"/>
          </w:tcPr>
          <w:p w:rsidR="002623A6" w:rsidRPr="00745949" w:rsidRDefault="002623A6" w:rsidP="00745949">
            <w:pPr>
              <w:pStyle w:val="a7"/>
              <w:keepNext/>
              <w:widowControl w:val="0"/>
              <w:suppressAutoHyphens/>
              <w:spacing w:line="360" w:lineRule="auto"/>
              <w:jc w:val="left"/>
              <w:rPr>
                <w:sz w:val="20"/>
              </w:rPr>
            </w:pPr>
          </w:p>
        </w:tc>
        <w:tc>
          <w:tcPr>
            <w:tcW w:w="944" w:type="dxa"/>
            <w:shd w:val="clear" w:color="auto" w:fill="auto"/>
          </w:tcPr>
          <w:p w:rsidR="002623A6" w:rsidRPr="00745949" w:rsidRDefault="002623A6" w:rsidP="00745949">
            <w:pPr>
              <w:pStyle w:val="a7"/>
              <w:keepNext/>
              <w:widowControl w:val="0"/>
              <w:suppressAutoHyphens/>
              <w:spacing w:line="360" w:lineRule="auto"/>
              <w:jc w:val="left"/>
              <w:rPr>
                <w:sz w:val="20"/>
              </w:rPr>
            </w:pPr>
            <w:r w:rsidRPr="00745949">
              <w:rPr>
                <w:sz w:val="20"/>
              </w:rPr>
              <w:t>1995</w:t>
            </w:r>
          </w:p>
        </w:tc>
        <w:tc>
          <w:tcPr>
            <w:tcW w:w="1079" w:type="dxa"/>
            <w:shd w:val="clear" w:color="auto" w:fill="auto"/>
          </w:tcPr>
          <w:p w:rsidR="002623A6" w:rsidRPr="00745949" w:rsidRDefault="002623A6" w:rsidP="00745949">
            <w:pPr>
              <w:pStyle w:val="a7"/>
              <w:keepNext/>
              <w:widowControl w:val="0"/>
              <w:suppressAutoHyphens/>
              <w:spacing w:line="360" w:lineRule="auto"/>
              <w:jc w:val="left"/>
              <w:rPr>
                <w:sz w:val="20"/>
              </w:rPr>
            </w:pPr>
            <w:r w:rsidRPr="00745949">
              <w:rPr>
                <w:sz w:val="20"/>
              </w:rPr>
              <w:t>2000</w:t>
            </w:r>
          </w:p>
        </w:tc>
        <w:tc>
          <w:tcPr>
            <w:tcW w:w="945" w:type="dxa"/>
            <w:shd w:val="clear" w:color="auto" w:fill="auto"/>
          </w:tcPr>
          <w:p w:rsidR="002623A6" w:rsidRPr="00745949" w:rsidRDefault="002623A6" w:rsidP="00745949">
            <w:pPr>
              <w:pStyle w:val="a7"/>
              <w:keepNext/>
              <w:widowControl w:val="0"/>
              <w:suppressAutoHyphens/>
              <w:spacing w:line="360" w:lineRule="auto"/>
              <w:jc w:val="left"/>
              <w:rPr>
                <w:sz w:val="20"/>
              </w:rPr>
            </w:pPr>
            <w:r w:rsidRPr="00745949">
              <w:rPr>
                <w:sz w:val="20"/>
              </w:rPr>
              <w:t>2005</w:t>
            </w:r>
          </w:p>
        </w:tc>
        <w:tc>
          <w:tcPr>
            <w:tcW w:w="1079" w:type="dxa"/>
            <w:shd w:val="clear" w:color="auto" w:fill="auto"/>
          </w:tcPr>
          <w:p w:rsidR="002623A6" w:rsidRPr="00745949" w:rsidRDefault="002623A6" w:rsidP="00745949">
            <w:pPr>
              <w:pStyle w:val="a7"/>
              <w:keepNext/>
              <w:widowControl w:val="0"/>
              <w:suppressAutoHyphens/>
              <w:spacing w:line="360" w:lineRule="auto"/>
              <w:jc w:val="left"/>
              <w:rPr>
                <w:sz w:val="20"/>
              </w:rPr>
            </w:pPr>
            <w:r w:rsidRPr="00745949">
              <w:rPr>
                <w:sz w:val="20"/>
              </w:rPr>
              <w:t>2006</w:t>
            </w:r>
          </w:p>
        </w:tc>
        <w:tc>
          <w:tcPr>
            <w:tcW w:w="944" w:type="dxa"/>
            <w:shd w:val="clear" w:color="auto" w:fill="auto"/>
          </w:tcPr>
          <w:p w:rsidR="002623A6" w:rsidRPr="00745949" w:rsidRDefault="002623A6" w:rsidP="00745949">
            <w:pPr>
              <w:pStyle w:val="a7"/>
              <w:keepNext/>
              <w:widowControl w:val="0"/>
              <w:suppressAutoHyphens/>
              <w:spacing w:line="360" w:lineRule="auto"/>
              <w:jc w:val="left"/>
              <w:rPr>
                <w:sz w:val="20"/>
              </w:rPr>
            </w:pPr>
            <w:r w:rsidRPr="00745949">
              <w:rPr>
                <w:sz w:val="20"/>
              </w:rPr>
              <w:t>2007</w:t>
            </w:r>
          </w:p>
        </w:tc>
        <w:tc>
          <w:tcPr>
            <w:tcW w:w="1079" w:type="dxa"/>
            <w:shd w:val="clear" w:color="auto" w:fill="auto"/>
          </w:tcPr>
          <w:p w:rsidR="002623A6" w:rsidRPr="00745949" w:rsidRDefault="002623A6" w:rsidP="00745949">
            <w:pPr>
              <w:pStyle w:val="a7"/>
              <w:keepNext/>
              <w:widowControl w:val="0"/>
              <w:suppressAutoHyphens/>
              <w:spacing w:line="360" w:lineRule="auto"/>
              <w:jc w:val="left"/>
              <w:rPr>
                <w:sz w:val="20"/>
              </w:rPr>
            </w:pPr>
            <w:r w:rsidRPr="00745949">
              <w:rPr>
                <w:sz w:val="20"/>
              </w:rPr>
              <w:t>2008</w:t>
            </w:r>
          </w:p>
        </w:tc>
        <w:tc>
          <w:tcPr>
            <w:tcW w:w="1079" w:type="dxa"/>
            <w:shd w:val="clear" w:color="auto" w:fill="auto"/>
          </w:tcPr>
          <w:p w:rsidR="002623A6" w:rsidRPr="00745949" w:rsidRDefault="002623A6" w:rsidP="00745949">
            <w:pPr>
              <w:pStyle w:val="a7"/>
              <w:keepNext/>
              <w:widowControl w:val="0"/>
              <w:suppressAutoHyphens/>
              <w:spacing w:line="360" w:lineRule="auto"/>
              <w:jc w:val="left"/>
              <w:rPr>
                <w:sz w:val="20"/>
                <w:lang w:eastAsia="zh-CN"/>
              </w:rPr>
            </w:pPr>
            <w:r w:rsidRPr="00745949">
              <w:rPr>
                <w:sz w:val="20"/>
                <w:lang w:eastAsia="zh-CN"/>
              </w:rPr>
              <w:t>2009 *</w:t>
            </w:r>
          </w:p>
        </w:tc>
      </w:tr>
      <w:tr w:rsidR="002623A6" w:rsidRPr="00745949" w:rsidTr="00745949">
        <w:trPr>
          <w:trHeight w:val="683"/>
          <w:jc w:val="center"/>
        </w:trPr>
        <w:tc>
          <w:tcPr>
            <w:tcW w:w="1754" w:type="dxa"/>
            <w:shd w:val="clear" w:color="auto" w:fill="auto"/>
          </w:tcPr>
          <w:p w:rsidR="002623A6" w:rsidRPr="00745949" w:rsidRDefault="002623A6" w:rsidP="00745949">
            <w:pPr>
              <w:pStyle w:val="af"/>
              <w:keepNext/>
              <w:widowControl w:val="0"/>
              <w:suppressAutoHyphens/>
              <w:spacing w:before="0" w:beforeAutospacing="0" w:after="0" w:afterAutospacing="0" w:line="360" w:lineRule="auto"/>
              <w:rPr>
                <w:rFonts w:ascii="Times New Roman" w:hAnsi="Times New Roman" w:cs="Times New Roman"/>
                <w:color w:val="000000"/>
                <w:sz w:val="20"/>
                <w:szCs w:val="28"/>
                <w:lang w:val="ru-RU" w:eastAsia="ru-RU"/>
              </w:rPr>
            </w:pPr>
            <w:r w:rsidRPr="00745949">
              <w:rPr>
                <w:rFonts w:ascii="Times New Roman" w:hAnsi="Times New Roman" w:cs="Times New Roman"/>
                <w:color w:val="000000"/>
                <w:sz w:val="20"/>
                <w:szCs w:val="28"/>
                <w:lang w:val="ru-RU" w:eastAsia="ru-RU"/>
              </w:rPr>
              <w:t>Всего, в том числе:</w:t>
            </w:r>
          </w:p>
        </w:tc>
        <w:tc>
          <w:tcPr>
            <w:tcW w:w="94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331,7</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824,7</w:t>
            </w:r>
          </w:p>
        </w:tc>
        <w:tc>
          <w:tcPr>
            <w:tcW w:w="94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3675,7</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5517,4</w:t>
            </w:r>
          </w:p>
        </w:tc>
        <w:tc>
          <w:tcPr>
            <w:tcW w:w="94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9146,9</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12241,7</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7630,0</w:t>
            </w:r>
          </w:p>
        </w:tc>
      </w:tr>
      <w:tr w:rsidR="002623A6" w:rsidRPr="00745949" w:rsidTr="00745949">
        <w:trPr>
          <w:trHeight w:val="341"/>
          <w:jc w:val="center"/>
        </w:trPr>
        <w:tc>
          <w:tcPr>
            <w:tcW w:w="1754" w:type="dxa"/>
            <w:shd w:val="clear" w:color="auto" w:fill="auto"/>
          </w:tcPr>
          <w:p w:rsidR="002623A6" w:rsidRPr="00745949" w:rsidRDefault="002623A6" w:rsidP="00745949">
            <w:pPr>
              <w:pStyle w:val="af"/>
              <w:keepNext/>
              <w:widowControl w:val="0"/>
              <w:suppressAutoHyphens/>
              <w:spacing w:before="0" w:beforeAutospacing="0" w:after="0" w:afterAutospacing="0" w:line="360" w:lineRule="auto"/>
              <w:rPr>
                <w:rFonts w:ascii="Times New Roman" w:hAnsi="Times New Roman" w:cs="Times New Roman"/>
                <w:color w:val="000000"/>
                <w:sz w:val="20"/>
                <w:szCs w:val="28"/>
                <w:lang w:val="ru-RU" w:eastAsia="ru-RU"/>
              </w:rPr>
            </w:pPr>
            <w:r w:rsidRPr="00745949">
              <w:rPr>
                <w:rFonts w:ascii="Times New Roman" w:hAnsi="Times New Roman" w:cs="Times New Roman"/>
                <w:color w:val="000000"/>
                <w:sz w:val="20"/>
                <w:szCs w:val="28"/>
                <w:lang w:val="ru-RU" w:eastAsia="ru-RU"/>
              </w:rPr>
              <w:t>Экспорт</w:t>
            </w:r>
          </w:p>
        </w:tc>
        <w:tc>
          <w:tcPr>
            <w:tcW w:w="94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297,0</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673,7</w:t>
            </w:r>
          </w:p>
        </w:tc>
        <w:tc>
          <w:tcPr>
            <w:tcW w:w="94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2423,9</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3592,5</w:t>
            </w:r>
          </w:p>
        </w:tc>
        <w:tc>
          <w:tcPr>
            <w:tcW w:w="94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5639,6</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7676,6</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4580,0</w:t>
            </w:r>
          </w:p>
        </w:tc>
      </w:tr>
      <w:tr w:rsidR="002623A6" w:rsidRPr="00745949" w:rsidTr="00745949">
        <w:trPr>
          <w:trHeight w:val="327"/>
          <w:jc w:val="center"/>
        </w:trPr>
        <w:tc>
          <w:tcPr>
            <w:tcW w:w="1754" w:type="dxa"/>
            <w:shd w:val="clear" w:color="auto" w:fill="auto"/>
          </w:tcPr>
          <w:p w:rsidR="002623A6" w:rsidRPr="00745949" w:rsidRDefault="002623A6" w:rsidP="00745949">
            <w:pPr>
              <w:pStyle w:val="af"/>
              <w:keepNext/>
              <w:widowControl w:val="0"/>
              <w:suppressAutoHyphens/>
              <w:spacing w:before="0" w:beforeAutospacing="0" w:after="0" w:afterAutospacing="0" w:line="360" w:lineRule="auto"/>
              <w:rPr>
                <w:rFonts w:ascii="Times New Roman" w:hAnsi="Times New Roman" w:cs="Times New Roman"/>
                <w:color w:val="000000"/>
                <w:sz w:val="20"/>
                <w:szCs w:val="28"/>
                <w:lang w:val="ru-RU" w:eastAsia="ru-RU"/>
              </w:rPr>
            </w:pPr>
            <w:r w:rsidRPr="00745949">
              <w:rPr>
                <w:rFonts w:ascii="Times New Roman" w:hAnsi="Times New Roman" w:cs="Times New Roman"/>
                <w:color w:val="000000"/>
                <w:sz w:val="20"/>
                <w:szCs w:val="28"/>
                <w:lang w:val="ru-RU" w:eastAsia="ru-RU"/>
              </w:rPr>
              <w:t>Импорт</w:t>
            </w:r>
          </w:p>
        </w:tc>
        <w:tc>
          <w:tcPr>
            <w:tcW w:w="94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34,7</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151,0</w:t>
            </w:r>
          </w:p>
        </w:tc>
        <w:tc>
          <w:tcPr>
            <w:tcW w:w="945"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1251,8</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1924,9</w:t>
            </w:r>
          </w:p>
        </w:tc>
        <w:tc>
          <w:tcPr>
            <w:tcW w:w="944"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3507,3</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4565,1</w:t>
            </w:r>
          </w:p>
        </w:tc>
        <w:tc>
          <w:tcPr>
            <w:tcW w:w="1079"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3050,0</w:t>
            </w:r>
          </w:p>
        </w:tc>
      </w:tr>
      <w:tr w:rsidR="002623A6" w:rsidRPr="00745949" w:rsidTr="00745949">
        <w:trPr>
          <w:trHeight w:val="608"/>
          <w:jc w:val="center"/>
        </w:trPr>
        <w:tc>
          <w:tcPr>
            <w:tcW w:w="8905" w:type="dxa"/>
            <w:gridSpan w:val="8"/>
            <w:shd w:val="clear" w:color="auto" w:fill="auto"/>
          </w:tcPr>
          <w:p w:rsidR="00E51F9E" w:rsidRPr="00745949" w:rsidRDefault="00E51F9E" w:rsidP="00745949">
            <w:pPr>
              <w:keepNext/>
              <w:widowControl w:val="0"/>
              <w:suppressAutoHyphens/>
              <w:spacing w:line="360" w:lineRule="auto"/>
              <w:rPr>
                <w:iCs/>
                <w:color w:val="000000"/>
                <w:sz w:val="20"/>
                <w:szCs w:val="28"/>
              </w:rPr>
            </w:pPr>
            <w:r w:rsidRPr="00745949">
              <w:rPr>
                <w:color w:val="000000"/>
                <w:sz w:val="20"/>
                <w:szCs w:val="28"/>
              </w:rPr>
              <w:t xml:space="preserve"> </w:t>
            </w:r>
            <w:r w:rsidR="002623A6" w:rsidRPr="00745949">
              <w:rPr>
                <w:color w:val="000000"/>
                <w:sz w:val="20"/>
                <w:szCs w:val="28"/>
              </w:rPr>
              <w:t xml:space="preserve">Примечание – </w:t>
            </w:r>
            <w:r w:rsidR="00030740" w:rsidRPr="00745949">
              <w:rPr>
                <w:color w:val="000000"/>
                <w:sz w:val="20"/>
                <w:szCs w:val="28"/>
              </w:rPr>
              <w:t>С</w:t>
            </w:r>
            <w:r w:rsidR="002623A6" w:rsidRPr="00745949">
              <w:rPr>
                <w:color w:val="000000"/>
                <w:sz w:val="20"/>
                <w:szCs w:val="28"/>
              </w:rPr>
              <w:t>оставлено по данным</w:t>
            </w:r>
            <w:r w:rsidRPr="00745949">
              <w:rPr>
                <w:color w:val="000000"/>
                <w:sz w:val="20"/>
                <w:szCs w:val="28"/>
              </w:rPr>
              <w:t xml:space="preserve"> </w:t>
            </w:r>
            <w:r w:rsidR="002623A6" w:rsidRPr="00745949">
              <w:rPr>
                <w:color w:val="000000"/>
                <w:sz w:val="20"/>
                <w:szCs w:val="28"/>
              </w:rPr>
              <w:t xml:space="preserve">источников </w:t>
            </w:r>
            <w:r w:rsidR="002623A6" w:rsidRPr="00745949">
              <w:rPr>
                <w:color w:val="000000"/>
                <w:sz w:val="20"/>
                <w:szCs w:val="20"/>
              </w:rPr>
              <w:sym w:font="Symbol" w:char="F05B"/>
            </w:r>
            <w:r w:rsidR="00CB4E57" w:rsidRPr="00745949">
              <w:rPr>
                <w:color w:val="000000"/>
                <w:sz w:val="20"/>
                <w:szCs w:val="28"/>
              </w:rPr>
              <w:t>5</w:t>
            </w:r>
            <w:r w:rsidR="002623A6" w:rsidRPr="00745949">
              <w:rPr>
                <w:color w:val="000000"/>
                <w:sz w:val="20"/>
                <w:szCs w:val="28"/>
              </w:rPr>
              <w:t xml:space="preserve">7, </w:t>
            </w:r>
            <w:r w:rsidR="00CB4E57" w:rsidRPr="00745949">
              <w:rPr>
                <w:color w:val="000000"/>
                <w:sz w:val="20"/>
                <w:szCs w:val="28"/>
              </w:rPr>
              <w:t>5</w:t>
            </w:r>
            <w:r w:rsidR="002623A6" w:rsidRPr="00745949">
              <w:rPr>
                <w:color w:val="000000"/>
                <w:sz w:val="20"/>
                <w:szCs w:val="28"/>
              </w:rPr>
              <w:t xml:space="preserve">8, </w:t>
            </w:r>
            <w:r w:rsidR="00CB4E57" w:rsidRPr="00745949">
              <w:rPr>
                <w:color w:val="000000"/>
                <w:sz w:val="20"/>
                <w:szCs w:val="28"/>
              </w:rPr>
              <w:t>5</w:t>
            </w:r>
            <w:r w:rsidR="002623A6" w:rsidRPr="00745949">
              <w:rPr>
                <w:color w:val="000000"/>
                <w:sz w:val="20"/>
                <w:szCs w:val="28"/>
              </w:rPr>
              <w:t xml:space="preserve">9; </w:t>
            </w:r>
            <w:r w:rsidR="00CB4E57" w:rsidRPr="00745949">
              <w:rPr>
                <w:color w:val="000000"/>
                <w:sz w:val="20"/>
                <w:szCs w:val="28"/>
              </w:rPr>
              <w:t>69</w:t>
            </w:r>
            <w:r w:rsidR="002623A6" w:rsidRPr="00745949">
              <w:rPr>
                <w:color w:val="000000"/>
                <w:sz w:val="20"/>
                <w:szCs w:val="28"/>
              </w:rPr>
              <w:t xml:space="preserve">, </w:t>
            </w:r>
            <w:r w:rsidR="00CB4E57" w:rsidRPr="00745949">
              <w:rPr>
                <w:color w:val="000000"/>
                <w:sz w:val="20"/>
                <w:szCs w:val="28"/>
              </w:rPr>
              <w:t>С</w:t>
            </w:r>
            <w:r w:rsidR="002623A6" w:rsidRPr="00745949">
              <w:rPr>
                <w:color w:val="000000"/>
                <w:sz w:val="20"/>
                <w:szCs w:val="28"/>
              </w:rPr>
              <w:t xml:space="preserve">.226-229; </w:t>
            </w:r>
            <w:r w:rsidR="00CB4E57" w:rsidRPr="00745949">
              <w:rPr>
                <w:color w:val="000000"/>
                <w:sz w:val="20"/>
                <w:szCs w:val="28"/>
              </w:rPr>
              <w:t>78</w:t>
            </w:r>
            <w:r w:rsidR="002623A6" w:rsidRPr="00745949">
              <w:rPr>
                <w:color w:val="000000"/>
                <w:sz w:val="20"/>
                <w:szCs w:val="28"/>
              </w:rPr>
              <w:t>]</w:t>
            </w:r>
          </w:p>
          <w:p w:rsidR="002623A6" w:rsidRPr="00745949" w:rsidRDefault="002623A6" w:rsidP="00745949">
            <w:pPr>
              <w:keepNext/>
              <w:widowControl w:val="0"/>
              <w:suppressAutoHyphens/>
              <w:spacing w:line="360" w:lineRule="auto"/>
              <w:rPr>
                <w:i/>
                <w:color w:val="000000"/>
                <w:sz w:val="20"/>
                <w:szCs w:val="28"/>
              </w:rPr>
            </w:pPr>
            <w:r w:rsidRPr="00745949">
              <w:rPr>
                <w:i/>
                <w:color w:val="000000"/>
                <w:sz w:val="20"/>
                <w:szCs w:val="28"/>
              </w:rPr>
              <w:t>2009</w:t>
            </w:r>
            <w:r w:rsidRPr="00745949">
              <w:rPr>
                <w:i/>
                <w:color w:val="000000"/>
                <w:sz w:val="20"/>
                <w:szCs w:val="28"/>
                <w:lang w:eastAsia="zh-CN"/>
              </w:rPr>
              <w:t>*-за 1-10 месяц.</w:t>
            </w:r>
          </w:p>
        </w:tc>
      </w:tr>
    </w:tbl>
    <w:p w:rsidR="002623A6" w:rsidRPr="00745949" w:rsidRDefault="002623A6" w:rsidP="008F0B30">
      <w:pPr>
        <w:pStyle w:val="ac"/>
        <w:keepNext/>
        <w:widowControl w:val="0"/>
        <w:suppressAutoHyphens/>
        <w:spacing w:line="360" w:lineRule="auto"/>
        <w:ind w:firstLine="709"/>
        <w:jc w:val="both"/>
        <w:rPr>
          <w:iCs/>
          <w:color w:val="000000"/>
          <w:sz w:val="28"/>
          <w:szCs w:val="28"/>
        </w:rPr>
      </w:pP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iCs/>
          <w:color w:val="000000"/>
          <w:sz w:val="28"/>
          <w:szCs w:val="28"/>
        </w:rPr>
        <w:t xml:space="preserve">Если же эти данные сверить с данными китайской стороны, то можно будет увидеть значительных расхождения. </w:t>
      </w:r>
      <w:r w:rsidRPr="00745949">
        <w:rPr>
          <w:color w:val="000000"/>
          <w:sz w:val="28"/>
          <w:szCs w:val="28"/>
        </w:rPr>
        <w:t>В частности, наибольшие расхождения во взаимной торговле Казахстана и Китая отмечаются в направлении «экспорт (Китай) – импорт (Казахстан)»</w:t>
      </w:r>
      <w:r w:rsidR="00E51F9E" w:rsidRPr="00745949">
        <w:rPr>
          <w:color w:val="000000"/>
          <w:sz w:val="28"/>
          <w:szCs w:val="28"/>
        </w:rPr>
        <w:t xml:space="preserve"> </w:t>
      </w:r>
      <w:r w:rsidRPr="00745949">
        <w:rPr>
          <w:color w:val="000000"/>
          <w:sz w:val="28"/>
          <w:szCs w:val="28"/>
        </w:rPr>
        <w:t>(таблица 21).</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данном случае наиболее показательно значительное расхождение при сравнении экспорта текстиля, текстильных изделий и обуви, которые</w:t>
      </w:r>
      <w:r w:rsidR="00E51F9E" w:rsidRPr="00745949">
        <w:rPr>
          <w:bCs/>
          <w:color w:val="000000"/>
          <w:sz w:val="28"/>
          <w:szCs w:val="28"/>
        </w:rPr>
        <w:t xml:space="preserve"> </w:t>
      </w:r>
      <w:r w:rsidRPr="00745949">
        <w:rPr>
          <w:color w:val="000000"/>
          <w:sz w:val="28"/>
          <w:szCs w:val="28"/>
        </w:rPr>
        <w:t>китайской стороной в основном оформляются в зоне приграничной торговли и ввозятся в Казахстан преимущественно физическими лицами</w:t>
      </w:r>
    </w:p>
    <w:p w:rsidR="00E51F9E" w:rsidRPr="00745949" w:rsidRDefault="008F0B30" w:rsidP="008F0B30">
      <w:pPr>
        <w:keepNext/>
        <w:widowControl w:val="0"/>
        <w:spacing w:line="360" w:lineRule="auto"/>
        <w:jc w:val="center"/>
        <w:rPr>
          <w:b/>
          <w:bCs/>
          <w:color w:val="000000"/>
          <w:sz w:val="28"/>
          <w:szCs w:val="28"/>
        </w:rPr>
      </w:pPr>
      <w:r w:rsidRPr="00745949">
        <w:rPr>
          <w:color w:val="000000"/>
          <w:sz w:val="28"/>
          <w:szCs w:val="28"/>
        </w:rPr>
        <w:br w:type="page"/>
      </w:r>
      <w:r w:rsidR="002623A6" w:rsidRPr="00745949">
        <w:rPr>
          <w:b/>
          <w:color w:val="000000"/>
          <w:sz w:val="28"/>
          <w:szCs w:val="28"/>
        </w:rPr>
        <w:t>Таблица</w:t>
      </w:r>
      <w:r w:rsidR="00E51F9E" w:rsidRPr="00745949">
        <w:rPr>
          <w:b/>
          <w:color w:val="000000"/>
          <w:sz w:val="28"/>
          <w:szCs w:val="28"/>
        </w:rPr>
        <w:t xml:space="preserve"> </w:t>
      </w:r>
      <w:r w:rsidR="002623A6" w:rsidRPr="00745949">
        <w:rPr>
          <w:b/>
          <w:color w:val="000000"/>
          <w:sz w:val="28"/>
          <w:szCs w:val="28"/>
        </w:rPr>
        <w:t>21 – Расхождение</w:t>
      </w:r>
      <w:r w:rsidR="00E51F9E" w:rsidRPr="00745949">
        <w:rPr>
          <w:b/>
          <w:color w:val="000000"/>
          <w:sz w:val="28"/>
          <w:szCs w:val="28"/>
        </w:rPr>
        <w:t xml:space="preserve"> </w:t>
      </w:r>
      <w:r w:rsidR="002623A6" w:rsidRPr="00745949">
        <w:rPr>
          <w:b/>
          <w:bCs/>
          <w:color w:val="000000"/>
          <w:sz w:val="28"/>
          <w:szCs w:val="28"/>
        </w:rPr>
        <w:t>статистич</w:t>
      </w:r>
      <w:r w:rsidR="002623A6" w:rsidRPr="00745949">
        <w:rPr>
          <w:b/>
          <w:bCs/>
          <w:color w:val="000000"/>
          <w:sz w:val="28"/>
          <w:szCs w:val="28"/>
          <w:lang w:val="kk-KZ"/>
        </w:rPr>
        <w:t xml:space="preserve">еских данных объемов </w:t>
      </w:r>
      <w:r w:rsidR="002623A6" w:rsidRPr="00745949">
        <w:rPr>
          <w:b/>
          <w:bCs/>
          <w:color w:val="000000"/>
          <w:sz w:val="28"/>
          <w:szCs w:val="28"/>
        </w:rPr>
        <w:t>импорт</w:t>
      </w:r>
      <w:r w:rsidR="002623A6" w:rsidRPr="00745949">
        <w:rPr>
          <w:b/>
          <w:bCs/>
          <w:color w:val="000000"/>
          <w:sz w:val="28"/>
          <w:szCs w:val="28"/>
          <w:lang w:val="kk-KZ"/>
        </w:rPr>
        <w:t>а</w:t>
      </w:r>
      <w:r w:rsidR="002623A6" w:rsidRPr="00745949">
        <w:rPr>
          <w:b/>
          <w:bCs/>
          <w:color w:val="000000"/>
          <w:sz w:val="28"/>
          <w:szCs w:val="28"/>
        </w:rPr>
        <w:t xml:space="preserve"> и экспорт</w:t>
      </w:r>
      <w:r w:rsidR="002623A6" w:rsidRPr="00745949">
        <w:rPr>
          <w:b/>
          <w:bCs/>
          <w:color w:val="000000"/>
          <w:sz w:val="28"/>
          <w:szCs w:val="28"/>
          <w:lang w:val="kk-KZ"/>
        </w:rPr>
        <w:t>а</w:t>
      </w:r>
      <w:r w:rsidR="00E51F9E" w:rsidRPr="00745949">
        <w:rPr>
          <w:b/>
          <w:bCs/>
          <w:color w:val="000000"/>
          <w:sz w:val="28"/>
          <w:szCs w:val="28"/>
        </w:rPr>
        <w:t xml:space="preserve"> </w:t>
      </w:r>
      <w:r w:rsidR="002623A6" w:rsidRPr="00745949">
        <w:rPr>
          <w:b/>
          <w:bCs/>
          <w:color w:val="000000"/>
          <w:sz w:val="28"/>
          <w:szCs w:val="28"/>
        </w:rPr>
        <w:t>между Китаем и Казахстаном за 2003-2008гг., млрд. долл. США</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446"/>
        <w:gridCol w:w="1672"/>
        <w:gridCol w:w="1843"/>
      </w:tblGrid>
      <w:tr w:rsidR="002623A6" w:rsidRPr="00745949" w:rsidTr="00745949">
        <w:trPr>
          <w:jc w:val="center"/>
        </w:trPr>
        <w:tc>
          <w:tcPr>
            <w:tcW w:w="18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Год</w:t>
            </w:r>
          </w:p>
        </w:tc>
        <w:tc>
          <w:tcPr>
            <w:tcW w:w="24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Казахстан</w:t>
            </w:r>
          </w:p>
        </w:tc>
        <w:tc>
          <w:tcPr>
            <w:tcW w:w="167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Китай</w:t>
            </w:r>
          </w:p>
        </w:tc>
        <w:tc>
          <w:tcPr>
            <w:tcW w:w="184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Расхождение</w:t>
            </w:r>
          </w:p>
        </w:tc>
      </w:tr>
      <w:tr w:rsidR="002623A6" w:rsidRPr="00745949" w:rsidTr="00745949">
        <w:trPr>
          <w:jc w:val="center"/>
        </w:trPr>
        <w:tc>
          <w:tcPr>
            <w:tcW w:w="18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2003</w:t>
            </w:r>
          </w:p>
        </w:tc>
        <w:tc>
          <w:tcPr>
            <w:tcW w:w="24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2,1768</w:t>
            </w:r>
          </w:p>
        </w:tc>
        <w:tc>
          <w:tcPr>
            <w:tcW w:w="167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3,29</w:t>
            </w:r>
          </w:p>
        </w:tc>
        <w:tc>
          <w:tcPr>
            <w:tcW w:w="184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1,1132</w:t>
            </w:r>
          </w:p>
        </w:tc>
      </w:tr>
      <w:tr w:rsidR="002623A6" w:rsidRPr="00745949" w:rsidTr="00745949">
        <w:trPr>
          <w:jc w:val="center"/>
        </w:trPr>
        <w:tc>
          <w:tcPr>
            <w:tcW w:w="18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2004</w:t>
            </w:r>
          </w:p>
        </w:tc>
        <w:tc>
          <w:tcPr>
            <w:tcW w:w="24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2,7255</w:t>
            </w:r>
          </w:p>
        </w:tc>
        <w:tc>
          <w:tcPr>
            <w:tcW w:w="167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4,50</w:t>
            </w:r>
          </w:p>
        </w:tc>
        <w:tc>
          <w:tcPr>
            <w:tcW w:w="184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1,7745</w:t>
            </w:r>
          </w:p>
        </w:tc>
      </w:tr>
      <w:tr w:rsidR="002623A6" w:rsidRPr="00745949" w:rsidTr="00745949">
        <w:trPr>
          <w:jc w:val="center"/>
        </w:trPr>
        <w:tc>
          <w:tcPr>
            <w:tcW w:w="18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2005</w:t>
            </w:r>
          </w:p>
        </w:tc>
        <w:tc>
          <w:tcPr>
            <w:tcW w:w="24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3,6757</w:t>
            </w:r>
          </w:p>
        </w:tc>
        <w:tc>
          <w:tcPr>
            <w:tcW w:w="167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6,81</w:t>
            </w:r>
          </w:p>
        </w:tc>
        <w:tc>
          <w:tcPr>
            <w:tcW w:w="184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3,1343</w:t>
            </w:r>
          </w:p>
        </w:tc>
      </w:tr>
      <w:tr w:rsidR="002623A6" w:rsidRPr="00745949" w:rsidTr="00745949">
        <w:trPr>
          <w:jc w:val="center"/>
        </w:trPr>
        <w:tc>
          <w:tcPr>
            <w:tcW w:w="18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2006</w:t>
            </w:r>
          </w:p>
        </w:tc>
        <w:tc>
          <w:tcPr>
            <w:tcW w:w="24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5,5174</w:t>
            </w:r>
          </w:p>
        </w:tc>
        <w:tc>
          <w:tcPr>
            <w:tcW w:w="167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8,358</w:t>
            </w:r>
          </w:p>
        </w:tc>
        <w:tc>
          <w:tcPr>
            <w:tcW w:w="184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2,8406</w:t>
            </w:r>
          </w:p>
        </w:tc>
      </w:tr>
      <w:tr w:rsidR="002623A6" w:rsidRPr="00745949" w:rsidTr="00745949">
        <w:trPr>
          <w:jc w:val="center"/>
        </w:trPr>
        <w:tc>
          <w:tcPr>
            <w:tcW w:w="18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2007</w:t>
            </w:r>
          </w:p>
        </w:tc>
        <w:tc>
          <w:tcPr>
            <w:tcW w:w="24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9,1469</w:t>
            </w:r>
          </w:p>
        </w:tc>
        <w:tc>
          <w:tcPr>
            <w:tcW w:w="167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13,876</w:t>
            </w:r>
          </w:p>
        </w:tc>
        <w:tc>
          <w:tcPr>
            <w:tcW w:w="184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4,7291</w:t>
            </w:r>
          </w:p>
        </w:tc>
      </w:tr>
      <w:tr w:rsidR="002623A6" w:rsidRPr="00745949" w:rsidTr="00745949">
        <w:trPr>
          <w:jc w:val="center"/>
        </w:trPr>
        <w:tc>
          <w:tcPr>
            <w:tcW w:w="180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2008</w:t>
            </w:r>
          </w:p>
        </w:tc>
        <w:tc>
          <w:tcPr>
            <w:tcW w:w="244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12,242</w:t>
            </w:r>
          </w:p>
        </w:tc>
        <w:tc>
          <w:tcPr>
            <w:tcW w:w="1672"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17,55</w:t>
            </w:r>
          </w:p>
        </w:tc>
        <w:tc>
          <w:tcPr>
            <w:tcW w:w="184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5,308</w:t>
            </w:r>
          </w:p>
        </w:tc>
      </w:tr>
      <w:tr w:rsidR="002623A6" w:rsidRPr="00745949" w:rsidTr="00745949">
        <w:trPr>
          <w:trHeight w:val="360"/>
          <w:jc w:val="center"/>
        </w:trPr>
        <w:tc>
          <w:tcPr>
            <w:tcW w:w="7763" w:type="dxa"/>
            <w:gridSpan w:val="4"/>
            <w:shd w:val="clear" w:color="auto" w:fill="auto"/>
          </w:tcPr>
          <w:p w:rsidR="002623A6" w:rsidRPr="00745949" w:rsidRDefault="002623A6" w:rsidP="00745949">
            <w:pPr>
              <w:keepNext/>
              <w:widowControl w:val="0"/>
              <w:suppressAutoHyphens/>
              <w:spacing w:line="360" w:lineRule="auto"/>
              <w:rPr>
                <w:color w:val="000000"/>
                <w:sz w:val="20"/>
                <w:szCs w:val="28"/>
                <w:lang w:val="kk-KZ"/>
              </w:rPr>
            </w:pPr>
            <w:r w:rsidRPr="00745949">
              <w:rPr>
                <w:color w:val="000000"/>
                <w:sz w:val="20"/>
                <w:szCs w:val="28"/>
                <w:lang w:val="kk-KZ"/>
              </w:rPr>
              <w:t xml:space="preserve">Примечание </w:t>
            </w:r>
            <w:r w:rsidRPr="00745949">
              <w:rPr>
                <w:color w:val="000000"/>
                <w:sz w:val="20"/>
                <w:szCs w:val="28"/>
              </w:rPr>
              <w:t>–</w:t>
            </w:r>
            <w:r w:rsidR="00030740" w:rsidRPr="00745949">
              <w:rPr>
                <w:color w:val="000000"/>
                <w:sz w:val="20"/>
                <w:szCs w:val="28"/>
              </w:rPr>
              <w:t xml:space="preserve"> Р</w:t>
            </w:r>
            <w:r w:rsidRPr="00745949">
              <w:rPr>
                <w:color w:val="000000"/>
                <w:sz w:val="20"/>
                <w:szCs w:val="28"/>
              </w:rPr>
              <w:t>ассчитано по данным</w:t>
            </w:r>
            <w:r w:rsidR="00E51F9E" w:rsidRPr="00745949">
              <w:rPr>
                <w:color w:val="000000"/>
                <w:sz w:val="20"/>
                <w:szCs w:val="28"/>
              </w:rPr>
              <w:t xml:space="preserve"> </w:t>
            </w:r>
            <w:r w:rsidRPr="00745949">
              <w:rPr>
                <w:color w:val="000000"/>
                <w:sz w:val="20"/>
                <w:szCs w:val="28"/>
                <w:lang w:val="kk-KZ"/>
              </w:rPr>
              <w:t xml:space="preserve">источников </w:t>
            </w:r>
            <w:r w:rsidRPr="00745949">
              <w:rPr>
                <w:color w:val="000000"/>
                <w:sz w:val="20"/>
                <w:szCs w:val="28"/>
              </w:rPr>
              <w:t>[</w:t>
            </w:r>
            <w:r w:rsidR="00CB4E57" w:rsidRPr="00745949">
              <w:rPr>
                <w:color w:val="000000"/>
                <w:sz w:val="20"/>
                <w:szCs w:val="28"/>
                <w:lang w:val="kk-KZ"/>
              </w:rPr>
              <w:t>66</w:t>
            </w:r>
            <w:r w:rsidRPr="00745949">
              <w:rPr>
                <w:color w:val="000000"/>
                <w:sz w:val="20"/>
                <w:szCs w:val="28"/>
                <w:lang w:val="kk-KZ"/>
              </w:rPr>
              <w:t>,</w:t>
            </w:r>
            <w:r w:rsidR="00CB4E57" w:rsidRPr="00745949">
              <w:rPr>
                <w:color w:val="000000"/>
                <w:sz w:val="20"/>
                <w:szCs w:val="28"/>
                <w:lang w:val="kk-KZ"/>
              </w:rPr>
              <w:t xml:space="preserve"> 68, 78, 79, 80</w:t>
            </w:r>
            <w:r w:rsidRPr="00745949">
              <w:rPr>
                <w:color w:val="000000"/>
                <w:sz w:val="20"/>
                <w:szCs w:val="28"/>
              </w:rPr>
              <w:t>]</w:t>
            </w:r>
            <w:r w:rsidR="00E51F9E" w:rsidRPr="00745949">
              <w:rPr>
                <w:color w:val="000000"/>
                <w:sz w:val="20"/>
                <w:szCs w:val="28"/>
                <w:lang w:val="kk-KZ"/>
              </w:rPr>
              <w:t xml:space="preserve"> </w:t>
            </w:r>
          </w:p>
        </w:tc>
      </w:tr>
    </w:tbl>
    <w:p w:rsidR="002623A6" w:rsidRPr="00745949" w:rsidRDefault="002623A6" w:rsidP="008F0B30">
      <w:pPr>
        <w:pStyle w:val="ac"/>
        <w:keepNext/>
        <w:widowControl w:val="0"/>
        <w:suppressAutoHyphens/>
        <w:spacing w:line="360" w:lineRule="auto"/>
        <w:ind w:firstLine="709"/>
        <w:jc w:val="both"/>
        <w:rPr>
          <w:color w:val="000000"/>
          <w:sz w:val="28"/>
          <w:szCs w:val="28"/>
          <w:lang w:val="kk-KZ"/>
        </w:rPr>
      </w:pP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Согласно информации, представленной таможенными органами республики, разница в таможенной статистике Казахстана и Китая только за 10 месяцев 2005г. составила более 2,3 млрд. долл. США, из них разница по данным импорта из Китая составила 1,9 млрд. долл. США, экспорта в Китай – 0,4 млрд. долл. США. Вместе с тем разница данных экспорта Казахстана по официальной статистике равна 5,6 млрд. долл. США, а по данным TradeMAP -</w:t>
      </w:r>
      <w:r w:rsidR="00E51F9E" w:rsidRPr="00745949">
        <w:rPr>
          <w:color w:val="000000"/>
          <w:sz w:val="28"/>
          <w:szCs w:val="28"/>
        </w:rPr>
        <w:t xml:space="preserve"> </w:t>
      </w:r>
      <w:r w:rsidRPr="00745949">
        <w:rPr>
          <w:color w:val="000000"/>
          <w:sz w:val="28"/>
          <w:szCs w:val="28"/>
        </w:rPr>
        <w:t>6,4 млрд. долл. США.</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Такая разница может объясняться рядом причин: разницой представляемых странами данных (одни страны ведут учет в ценах ФОБ, другие в ценах СИФ), неполный учет (к примеру, недоучет челночной торговли РК), контрабанды,</w:t>
      </w:r>
      <w:r w:rsidR="00E51F9E" w:rsidRPr="00745949">
        <w:rPr>
          <w:color w:val="000000"/>
          <w:sz w:val="28"/>
          <w:szCs w:val="28"/>
        </w:rPr>
        <w:t xml:space="preserve"> </w:t>
      </w:r>
      <w:r w:rsidRPr="00745949">
        <w:rPr>
          <w:color w:val="000000"/>
          <w:sz w:val="28"/>
          <w:szCs w:val="28"/>
        </w:rPr>
        <w:t>разницы зеркальной статистики и др.</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Поскольку основная масса товаров проходит через таможню «Коргас», то приведем сведения о товарах, оформленных через таможню «Коргас» во всех режимах в 2006г. (таблица 22).</w:t>
      </w:r>
    </w:p>
    <w:p w:rsidR="002623A6" w:rsidRPr="00745949" w:rsidRDefault="002623A6"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pacing w:line="360" w:lineRule="auto"/>
        <w:jc w:val="center"/>
        <w:rPr>
          <w:b/>
          <w:color w:val="000000"/>
          <w:sz w:val="28"/>
          <w:szCs w:val="28"/>
        </w:rPr>
      </w:pPr>
      <w:r w:rsidRPr="00745949">
        <w:rPr>
          <w:b/>
          <w:color w:val="000000"/>
          <w:sz w:val="28"/>
          <w:szCs w:val="28"/>
        </w:rPr>
        <w:t>Таблица 22 – Сведения о товарах, обмениваемых между Казахстаном и Китаем, оформленных через таможню «Коргас» во всех реж</w:t>
      </w:r>
      <w:r w:rsidR="00CB3375" w:rsidRPr="00745949">
        <w:rPr>
          <w:b/>
          <w:color w:val="000000"/>
          <w:sz w:val="28"/>
          <w:szCs w:val="28"/>
        </w:rPr>
        <w:t>имах в 2006г.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573"/>
        <w:gridCol w:w="1460"/>
        <w:gridCol w:w="1486"/>
        <w:gridCol w:w="1486"/>
        <w:gridCol w:w="1487"/>
      </w:tblGrid>
      <w:tr w:rsidR="002623A6" w:rsidRPr="00745949" w:rsidTr="00745949">
        <w:trPr>
          <w:trHeight w:val="1265"/>
          <w:jc w:val="center"/>
        </w:trPr>
        <w:tc>
          <w:tcPr>
            <w:tcW w:w="157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Показатель</w:t>
            </w:r>
          </w:p>
        </w:tc>
        <w:tc>
          <w:tcPr>
            <w:tcW w:w="15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Количество транспортных средств, ед.</w:t>
            </w:r>
          </w:p>
        </w:tc>
        <w:tc>
          <w:tcPr>
            <w:tcW w:w="1460" w:type="dxa"/>
            <w:shd w:val="clear" w:color="auto" w:fill="auto"/>
          </w:tcPr>
          <w:p w:rsidR="00E51F9E" w:rsidRPr="00745949" w:rsidRDefault="002623A6" w:rsidP="00745949">
            <w:pPr>
              <w:keepNext/>
              <w:widowControl w:val="0"/>
              <w:suppressAutoHyphens/>
              <w:spacing w:line="360" w:lineRule="auto"/>
              <w:rPr>
                <w:color w:val="000000"/>
                <w:sz w:val="20"/>
                <w:szCs w:val="28"/>
              </w:rPr>
            </w:pPr>
            <w:r w:rsidRPr="00745949">
              <w:rPr>
                <w:color w:val="000000"/>
                <w:sz w:val="20"/>
                <w:szCs w:val="28"/>
              </w:rPr>
              <w:t>Объем</w:t>
            </w:r>
          </w:p>
          <w:p w:rsidR="00E51F9E" w:rsidRPr="00745949" w:rsidRDefault="002623A6" w:rsidP="00745949">
            <w:pPr>
              <w:keepNext/>
              <w:widowControl w:val="0"/>
              <w:suppressAutoHyphens/>
              <w:spacing w:line="360" w:lineRule="auto"/>
              <w:rPr>
                <w:color w:val="000000"/>
                <w:sz w:val="20"/>
                <w:szCs w:val="28"/>
              </w:rPr>
            </w:pPr>
            <w:r w:rsidRPr="00745949">
              <w:rPr>
                <w:color w:val="000000"/>
                <w:sz w:val="20"/>
                <w:szCs w:val="28"/>
              </w:rPr>
              <w:t>грузов,</w:t>
            </w:r>
          </w:p>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тыс. тонн</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Удельный вес от общего объема, %</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Стоимость грузов, тыс. долл. США</w:t>
            </w:r>
          </w:p>
        </w:tc>
        <w:tc>
          <w:tcPr>
            <w:tcW w:w="148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Удельный вес от общего объема, %</w:t>
            </w:r>
          </w:p>
        </w:tc>
      </w:tr>
      <w:tr w:rsidR="002623A6" w:rsidRPr="00745949" w:rsidTr="00745949">
        <w:trPr>
          <w:trHeight w:val="343"/>
          <w:jc w:val="center"/>
        </w:trPr>
        <w:tc>
          <w:tcPr>
            <w:tcW w:w="157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Импорт</w:t>
            </w:r>
          </w:p>
        </w:tc>
        <w:tc>
          <w:tcPr>
            <w:tcW w:w="15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6320,0</w:t>
            </w:r>
          </w:p>
        </w:tc>
        <w:tc>
          <w:tcPr>
            <w:tcW w:w="14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103,5</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35,3</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150229,6</w:t>
            </w:r>
          </w:p>
        </w:tc>
        <w:tc>
          <w:tcPr>
            <w:tcW w:w="148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25,2</w:t>
            </w:r>
          </w:p>
        </w:tc>
      </w:tr>
      <w:tr w:rsidR="002623A6" w:rsidRPr="00745949" w:rsidTr="00745949">
        <w:trPr>
          <w:trHeight w:val="328"/>
          <w:jc w:val="center"/>
        </w:trPr>
        <w:tc>
          <w:tcPr>
            <w:tcW w:w="157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5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1065,0</w:t>
            </w:r>
          </w:p>
        </w:tc>
        <w:tc>
          <w:tcPr>
            <w:tcW w:w="14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42,1</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14,4</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234335,1</w:t>
            </w:r>
          </w:p>
        </w:tc>
        <w:tc>
          <w:tcPr>
            <w:tcW w:w="148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39,3</w:t>
            </w:r>
          </w:p>
        </w:tc>
      </w:tr>
      <w:tr w:rsidR="002623A6" w:rsidRPr="00745949" w:rsidTr="00745949">
        <w:trPr>
          <w:trHeight w:val="343"/>
          <w:jc w:val="center"/>
        </w:trPr>
        <w:tc>
          <w:tcPr>
            <w:tcW w:w="157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Транзит</w:t>
            </w:r>
          </w:p>
        </w:tc>
        <w:tc>
          <w:tcPr>
            <w:tcW w:w="15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7997,0</w:t>
            </w:r>
          </w:p>
        </w:tc>
        <w:tc>
          <w:tcPr>
            <w:tcW w:w="14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147,6</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50,3</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211124,4</w:t>
            </w:r>
          </w:p>
        </w:tc>
        <w:tc>
          <w:tcPr>
            <w:tcW w:w="148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35,4</w:t>
            </w:r>
          </w:p>
        </w:tc>
      </w:tr>
      <w:tr w:rsidR="002623A6" w:rsidRPr="00745949" w:rsidTr="00745949">
        <w:trPr>
          <w:trHeight w:val="343"/>
          <w:jc w:val="center"/>
        </w:trPr>
        <w:tc>
          <w:tcPr>
            <w:tcW w:w="1578"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Общий объем</w:t>
            </w:r>
          </w:p>
        </w:tc>
        <w:tc>
          <w:tcPr>
            <w:tcW w:w="1573"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15382,0</w:t>
            </w:r>
          </w:p>
        </w:tc>
        <w:tc>
          <w:tcPr>
            <w:tcW w:w="1460"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293,2</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100,0</w:t>
            </w:r>
          </w:p>
        </w:tc>
        <w:tc>
          <w:tcPr>
            <w:tcW w:w="1486"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595689,1</w:t>
            </w:r>
          </w:p>
        </w:tc>
        <w:tc>
          <w:tcPr>
            <w:tcW w:w="1487" w:type="dxa"/>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100,0</w:t>
            </w:r>
          </w:p>
        </w:tc>
      </w:tr>
      <w:tr w:rsidR="002623A6" w:rsidRPr="00745949" w:rsidTr="00745949">
        <w:trPr>
          <w:trHeight w:val="328"/>
          <w:jc w:val="center"/>
        </w:trPr>
        <w:tc>
          <w:tcPr>
            <w:tcW w:w="9070" w:type="dxa"/>
            <w:gridSpan w:val="6"/>
            <w:shd w:val="clear" w:color="auto" w:fill="auto"/>
          </w:tcPr>
          <w:p w:rsidR="002623A6"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2623A6" w:rsidRPr="00745949">
              <w:rPr>
                <w:color w:val="000000"/>
                <w:sz w:val="20"/>
                <w:szCs w:val="28"/>
              </w:rPr>
              <w:t>Примечание</w:t>
            </w:r>
            <w:r w:rsidR="002623A6" w:rsidRPr="00745949">
              <w:rPr>
                <w:i/>
                <w:color w:val="000000"/>
                <w:sz w:val="20"/>
                <w:szCs w:val="28"/>
              </w:rPr>
              <w:t xml:space="preserve"> </w:t>
            </w:r>
            <w:r w:rsidR="002623A6" w:rsidRPr="00745949">
              <w:rPr>
                <w:color w:val="000000"/>
                <w:sz w:val="20"/>
                <w:szCs w:val="28"/>
              </w:rPr>
              <w:t xml:space="preserve">– </w:t>
            </w:r>
            <w:r w:rsidR="00030740" w:rsidRPr="00745949">
              <w:rPr>
                <w:color w:val="000000"/>
                <w:sz w:val="20"/>
                <w:szCs w:val="28"/>
              </w:rPr>
              <w:t>С</w:t>
            </w:r>
            <w:r w:rsidR="002623A6" w:rsidRPr="00745949">
              <w:rPr>
                <w:color w:val="000000"/>
                <w:sz w:val="20"/>
                <w:szCs w:val="28"/>
              </w:rPr>
              <w:t>оставлено по данным источника</w:t>
            </w:r>
            <w:r w:rsidRPr="00745949">
              <w:rPr>
                <w:color w:val="000000"/>
                <w:sz w:val="20"/>
                <w:szCs w:val="28"/>
              </w:rPr>
              <w:t xml:space="preserve"> </w:t>
            </w:r>
            <w:r w:rsidR="002623A6" w:rsidRPr="00745949">
              <w:rPr>
                <w:color w:val="000000"/>
                <w:sz w:val="20"/>
                <w:szCs w:val="28"/>
              </w:rPr>
              <w:t>[</w:t>
            </w:r>
            <w:r w:rsidR="00CB4E57" w:rsidRPr="00745949">
              <w:rPr>
                <w:color w:val="000000"/>
                <w:sz w:val="20"/>
                <w:szCs w:val="28"/>
                <w:lang w:val="kk-KZ"/>
              </w:rPr>
              <w:t>56</w:t>
            </w:r>
            <w:r w:rsidR="002623A6" w:rsidRPr="00745949">
              <w:rPr>
                <w:color w:val="000000"/>
                <w:sz w:val="20"/>
                <w:szCs w:val="28"/>
              </w:rPr>
              <w:t>]</w:t>
            </w:r>
          </w:p>
        </w:tc>
      </w:tr>
    </w:tbl>
    <w:p w:rsidR="00CB3375" w:rsidRPr="00745949" w:rsidRDefault="00CB3375" w:rsidP="008F0B30">
      <w:pPr>
        <w:keepNext/>
        <w:widowControl w:val="0"/>
        <w:suppressAutoHyphens/>
        <w:spacing w:line="360" w:lineRule="auto"/>
        <w:ind w:firstLine="709"/>
        <w:jc w:val="both"/>
        <w:rPr>
          <w:color w:val="000000"/>
          <w:sz w:val="28"/>
          <w:szCs w:val="28"/>
        </w:rPr>
      </w:pP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Следует признать, что структура товарооборота развита больше не в пользу РК. Спецификой двусторонней межгосударственной торговли Казахстана</w:t>
      </w:r>
      <w:r w:rsidR="00E51F9E" w:rsidRPr="00745949">
        <w:rPr>
          <w:color w:val="000000"/>
          <w:sz w:val="28"/>
          <w:szCs w:val="28"/>
        </w:rPr>
        <w:t xml:space="preserve"> </w:t>
      </w:r>
      <w:r w:rsidRPr="00745949">
        <w:rPr>
          <w:color w:val="000000"/>
          <w:sz w:val="28"/>
          <w:szCs w:val="28"/>
        </w:rPr>
        <w:t>является сырьевой характер его экспорта. Это предполагает применение казахстанской стороной мер по диверсификации структуры товарооборота за счет поставок новых видов продукции.</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В Астане на бизнес-форуме «Казахстан-Китай: новые возможности для бизнеса» 2006г. сообщалось, что обе страны располагают достаточными резервами для дальнейшего увеличения объемов взаимной торговли. Во внешнеторговом обороте Казахстана за 2006г. товарооборот с Китаем занимает 8,9% , а д</w:t>
      </w:r>
      <w:r w:rsidRPr="00745949">
        <w:rPr>
          <w:bCs/>
          <w:color w:val="000000"/>
          <w:sz w:val="28"/>
          <w:szCs w:val="28"/>
        </w:rPr>
        <w:t>оля импорта из Китая</w:t>
      </w:r>
      <w:r w:rsidR="00E51F9E" w:rsidRPr="00745949">
        <w:rPr>
          <w:bCs/>
          <w:color w:val="000000"/>
          <w:sz w:val="28"/>
          <w:szCs w:val="28"/>
        </w:rPr>
        <w:t xml:space="preserve"> </w:t>
      </w:r>
      <w:r w:rsidRPr="00745949">
        <w:rPr>
          <w:color w:val="000000"/>
          <w:sz w:val="28"/>
          <w:szCs w:val="28"/>
        </w:rPr>
        <w:t>составляет 8,1%.</w:t>
      </w:r>
    </w:p>
    <w:p w:rsidR="002623A6" w:rsidRPr="00745949" w:rsidRDefault="002623A6" w:rsidP="008F0B30">
      <w:pPr>
        <w:pStyle w:val="21"/>
        <w:keepNext/>
        <w:widowControl w:val="0"/>
        <w:suppressAutoHyphens/>
        <w:spacing w:line="360" w:lineRule="auto"/>
        <w:ind w:firstLine="709"/>
        <w:rPr>
          <w:color w:val="000000"/>
          <w:szCs w:val="28"/>
        </w:rPr>
      </w:pPr>
      <w:r w:rsidRPr="00745949">
        <w:rPr>
          <w:bCs/>
          <w:color w:val="000000"/>
          <w:szCs w:val="28"/>
        </w:rPr>
        <w:t>Выборка, проведенная в ходе исследования показала, что 7 основными товарами, импортируемыми</w:t>
      </w:r>
      <w:r w:rsidRPr="00745949">
        <w:rPr>
          <w:iCs/>
          <w:color w:val="000000"/>
          <w:szCs w:val="28"/>
        </w:rPr>
        <w:t xml:space="preserve"> в Республику Казахстан из Китая в 2006г. были: о</w:t>
      </w:r>
      <w:r w:rsidRPr="00745949">
        <w:rPr>
          <w:color w:val="000000"/>
          <w:szCs w:val="28"/>
        </w:rPr>
        <w:t>борудование механическое и электрическое, аппаратура – 693,9 млн. долл. США (36,0%), изделия из черных металлов (трубы, трубки, металлоконструкции) – 184,2 млн. долл. США (9,6%), пластмасса и изделия из нее – 98,0 млн.</w:t>
      </w:r>
      <w:r w:rsidR="00E440B0" w:rsidRPr="00745949">
        <w:rPr>
          <w:color w:val="000000"/>
          <w:szCs w:val="28"/>
        </w:rPr>
        <w:t xml:space="preserve"> долл. США (5,1</w:t>
      </w:r>
      <w:r w:rsidRPr="00745949">
        <w:rPr>
          <w:color w:val="000000"/>
          <w:szCs w:val="28"/>
        </w:rPr>
        <w:t xml:space="preserve">% ), керамические изделия (в том числе кирпичи </w:t>
      </w:r>
      <w:r w:rsidRPr="00745949">
        <w:rPr>
          <w:iCs/>
          <w:color w:val="000000"/>
          <w:szCs w:val="28"/>
        </w:rPr>
        <w:t>огнеупорные керамические</w:t>
      </w:r>
      <w:r w:rsidRPr="00745949">
        <w:rPr>
          <w:color w:val="000000"/>
          <w:szCs w:val="28"/>
        </w:rPr>
        <w:t>) – 78,1 млн. долл. США (4,1%), автотранспортные средства для перевозки грузов – 66,8 млн. долл. США (3,5%), мебель; постельные принадлежности, матрацы, набивные принадлежности мебели – 66,0 млн. долл. США (3,4%) и алюминий и изделия из него – 46,2 млн. долл. США (2,4%).</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Экспор</w:t>
      </w:r>
      <w:r w:rsidR="00E440B0" w:rsidRPr="00745949">
        <w:rPr>
          <w:color w:val="000000"/>
          <w:sz w:val="28"/>
          <w:szCs w:val="28"/>
        </w:rPr>
        <w:t>т из Казахстана в Китай за 2006</w:t>
      </w:r>
      <w:r w:rsidRPr="00745949">
        <w:rPr>
          <w:color w:val="000000"/>
          <w:sz w:val="28"/>
          <w:szCs w:val="28"/>
        </w:rPr>
        <w:t>г. составил 3592,5 млн долл. США, что на 4</w:t>
      </w:r>
      <w:r w:rsidR="00E440B0" w:rsidRPr="00745949">
        <w:rPr>
          <w:color w:val="000000"/>
          <w:sz w:val="28"/>
          <w:szCs w:val="28"/>
        </w:rPr>
        <w:t>8,2% больше по сравнению с 2005</w:t>
      </w:r>
      <w:r w:rsidRPr="00745949">
        <w:rPr>
          <w:color w:val="000000"/>
          <w:sz w:val="28"/>
          <w:szCs w:val="28"/>
        </w:rPr>
        <w:t xml:space="preserve">г. </w:t>
      </w:r>
      <w:r w:rsidR="00E440B0" w:rsidRPr="00745949">
        <w:rPr>
          <w:bCs/>
          <w:color w:val="000000"/>
          <w:sz w:val="28"/>
          <w:szCs w:val="28"/>
        </w:rPr>
        <w:t>В 2006</w:t>
      </w:r>
      <w:r w:rsidRPr="00745949">
        <w:rPr>
          <w:bCs/>
          <w:color w:val="000000"/>
          <w:sz w:val="28"/>
          <w:szCs w:val="28"/>
        </w:rPr>
        <w:t xml:space="preserve">г. доля экспорта из Казахстана в Китай </w:t>
      </w:r>
      <w:r w:rsidRPr="00745949">
        <w:rPr>
          <w:color w:val="000000"/>
          <w:sz w:val="28"/>
          <w:szCs w:val="28"/>
        </w:rPr>
        <w:t>в общем объеме экспортных поставок Казахстана составляет 9,4%. Пять первых позиций по удельному весу</w:t>
      </w:r>
      <w:r w:rsidR="00E51F9E" w:rsidRPr="00745949">
        <w:rPr>
          <w:color w:val="000000"/>
          <w:sz w:val="28"/>
          <w:szCs w:val="28"/>
        </w:rPr>
        <w:t xml:space="preserve"> </w:t>
      </w:r>
      <w:r w:rsidRPr="00745949">
        <w:rPr>
          <w:color w:val="000000"/>
          <w:sz w:val="28"/>
          <w:szCs w:val="28"/>
        </w:rPr>
        <w:t>в структуре экспортных поставок в Китай заняли преобладают следующие товары: нефть сырая – 1 317,2 млн. долл. США (37%), цинк и изделия из него – 549,6 млн. долл. США (15,3%), медь и изделия из нее – 523,8 млн. долл. США (14,6% ), черные металлы (отходы и лом, ферросплавы, прокат плоский) – 280,4 млн. долл. США (7,8%),</w:t>
      </w:r>
      <w:r w:rsidR="00E51F9E" w:rsidRPr="00745949">
        <w:rPr>
          <w:color w:val="000000"/>
          <w:sz w:val="28"/>
          <w:szCs w:val="28"/>
        </w:rPr>
        <w:t xml:space="preserve"> </w:t>
      </w:r>
      <w:r w:rsidRPr="00745949">
        <w:rPr>
          <w:color w:val="000000"/>
          <w:sz w:val="28"/>
          <w:szCs w:val="28"/>
        </w:rPr>
        <w:t>также руды и концентраты железные – 291,8 млн. долл. США (8,1%).</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Основными статьями экспорта Казахстана в Китай сегодня, по-прежнему, остаются сырьевые товары – неблагородные металлы, минеральные продукты, кожевенное сырье, продукция химической и связанных с ней отраслей. В импорте из Китая уже стали</w:t>
      </w:r>
      <w:r w:rsidR="00E51F9E" w:rsidRPr="00745949">
        <w:rPr>
          <w:color w:val="000000"/>
          <w:sz w:val="28"/>
          <w:szCs w:val="28"/>
        </w:rPr>
        <w:t xml:space="preserve"> </w:t>
      </w:r>
      <w:r w:rsidRPr="00745949">
        <w:rPr>
          <w:color w:val="000000"/>
          <w:sz w:val="28"/>
          <w:szCs w:val="28"/>
        </w:rPr>
        <w:t>преобладать товары глубокого уровня переработки – текстиль, обувь, головные уборы, машины, оборудование, электротехническое оборудование, средства наземного, воздушного и водного транспорта, их части и принадлежности, приборы и аппараты оптические, фотографические, часы, музыкальные инструменты, неблагородные металлы и изделия из них, пластмассы и изделия из нее, каучук и резиновые изделия.</w:t>
      </w:r>
    </w:p>
    <w:p w:rsidR="00E51F9E"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Как отмечает таможенная статистика, по отдельным видам текстильной продукции</w:t>
      </w:r>
      <w:r w:rsidR="00E51F9E" w:rsidRPr="00745949">
        <w:rPr>
          <w:color w:val="000000"/>
          <w:sz w:val="28"/>
          <w:szCs w:val="28"/>
        </w:rPr>
        <w:t xml:space="preserve"> </w:t>
      </w:r>
      <w:r w:rsidRPr="00745949">
        <w:rPr>
          <w:color w:val="000000"/>
          <w:sz w:val="28"/>
          <w:szCs w:val="28"/>
        </w:rPr>
        <w:t>доля Китая в общем импорте продукции в Казахстан занимает около 85-90%.</w:t>
      </w:r>
    </w:p>
    <w:p w:rsidR="002623A6" w:rsidRPr="00745949" w:rsidRDefault="002623A6"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Исследование структуры поставок в 2008г., см. таблицу 23, показывает определенные изменения в ассортименте поставляемой продукции.</w:t>
      </w:r>
    </w:p>
    <w:p w:rsidR="002623A6" w:rsidRPr="00745949" w:rsidRDefault="002623A6" w:rsidP="008F0B30">
      <w:pPr>
        <w:pStyle w:val="ac"/>
        <w:keepNext/>
        <w:widowControl w:val="0"/>
        <w:suppressAutoHyphens/>
        <w:spacing w:line="360" w:lineRule="auto"/>
        <w:ind w:firstLine="709"/>
        <w:jc w:val="both"/>
        <w:rPr>
          <w:color w:val="000000"/>
          <w:sz w:val="28"/>
          <w:szCs w:val="28"/>
        </w:rPr>
      </w:pPr>
    </w:p>
    <w:p w:rsidR="002623A6" w:rsidRPr="00745949" w:rsidRDefault="002623A6" w:rsidP="008F0B30">
      <w:pPr>
        <w:pStyle w:val="afc"/>
        <w:keepNext/>
        <w:spacing w:line="360" w:lineRule="auto"/>
        <w:ind w:firstLineChars="0" w:firstLine="0"/>
        <w:jc w:val="center"/>
        <w:rPr>
          <w:rFonts w:ascii="Times New Roman" w:hAnsi="Times New Roman"/>
          <w:b/>
          <w:color w:val="000000"/>
          <w:kern w:val="0"/>
          <w:sz w:val="28"/>
          <w:szCs w:val="28"/>
          <w:lang w:val="ru-RU"/>
        </w:rPr>
      </w:pPr>
      <w:r w:rsidRPr="00745949">
        <w:rPr>
          <w:rFonts w:ascii="Times New Roman" w:hAnsi="Times New Roman"/>
          <w:b/>
          <w:color w:val="000000"/>
          <w:kern w:val="0"/>
          <w:sz w:val="28"/>
          <w:szCs w:val="28"/>
          <w:lang w:val="ru-RU"/>
        </w:rPr>
        <w:t>Таблица 23 – Структура основных экспортных товаров Казахстана в 2008г.</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4120"/>
        <w:gridCol w:w="1440"/>
        <w:gridCol w:w="1260"/>
      </w:tblGrid>
      <w:tr w:rsidR="002623A6" w:rsidRPr="00745949" w:rsidTr="00745949">
        <w:trPr>
          <w:trHeight w:val="637"/>
          <w:jc w:val="center"/>
        </w:trPr>
        <w:tc>
          <w:tcPr>
            <w:tcW w:w="180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Категория</w:t>
            </w: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Наименование товара</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 xml:space="preserve">Сумма (100 млн. долл. </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Удельный вес (%)</w:t>
            </w:r>
          </w:p>
        </w:tc>
      </w:tr>
      <w:tr w:rsidR="002623A6" w:rsidRPr="00745949" w:rsidTr="00745949">
        <w:trPr>
          <w:trHeight w:val="274"/>
          <w:jc w:val="center"/>
        </w:trPr>
        <w:tc>
          <w:tcPr>
            <w:tcW w:w="180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w:t>
            </w: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3</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4</w:t>
            </w:r>
          </w:p>
        </w:tc>
      </w:tr>
      <w:tr w:rsidR="002623A6" w:rsidRPr="00745949" w:rsidTr="00745949">
        <w:trPr>
          <w:trHeight w:val="1771"/>
          <w:jc w:val="center"/>
        </w:trPr>
        <w:tc>
          <w:tcPr>
            <w:tcW w:w="1800" w:type="dxa"/>
            <w:vMerge w:val="restart"/>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Нефть и газ, полезные ископаемые (5 катег.)</w:t>
            </w: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Минеральное топливо, минеральные масла и продукты их перегонки; битуминозные вещества (уголь, нефть, конденсат, природный газ, бензин, дизельное топливо, тяжелое масло, и т.д.); минеральный воск</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489,11</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68,7</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Руды, шлак и зола</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24,12</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3,4</w:t>
            </w:r>
          </w:p>
        </w:tc>
      </w:tr>
      <w:tr w:rsidR="002623A6" w:rsidRPr="00745949" w:rsidTr="00745949">
        <w:trPr>
          <w:trHeight w:val="273"/>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Соль, сера; почва и камень, известь и цемент</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6,64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0,9</w:t>
            </w:r>
          </w:p>
        </w:tc>
      </w:tr>
      <w:tr w:rsidR="002623A6" w:rsidRPr="00745949" w:rsidTr="00745949">
        <w:trPr>
          <w:trHeight w:val="229"/>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Итого</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519,87</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73</w:t>
            </w:r>
          </w:p>
        </w:tc>
      </w:tr>
      <w:tr w:rsidR="002623A6" w:rsidRPr="00745949" w:rsidTr="00745949">
        <w:trPr>
          <w:jc w:val="center"/>
        </w:trPr>
        <w:tc>
          <w:tcPr>
            <w:tcW w:w="1800" w:type="dxa"/>
            <w:vMerge w:val="restart"/>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Недрагоценные металлы и изделия из них (15 категорий)</w:t>
            </w: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Стали и продукции из нее</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62,72</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8,8</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Медь и ее продукции</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29,06</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4,1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Цинк и его продукты</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6,4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0,9</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Алюминий и его продукты</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3,03</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0,4</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Железные и стальные изделия</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2,95</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0,4</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Другие недрагоценные металлы, металлокерамика и изделия из них</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2,21</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0,3</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Организатор и его продукты</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2,04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0,3</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Итого</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108,11</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15,2</w:t>
            </w:r>
          </w:p>
        </w:tc>
      </w:tr>
      <w:tr w:rsidR="002623A6" w:rsidRPr="00745949" w:rsidTr="00745949">
        <w:trPr>
          <w:jc w:val="center"/>
        </w:trPr>
        <w:tc>
          <w:tcPr>
            <w:tcW w:w="1800" w:type="dxa"/>
            <w:vMerge w:val="restart"/>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Пищевые продукты и ингредиенты (1,2,3,4 категории)</w:t>
            </w: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Зерновые</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16,34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2,3</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Продукты мукомольно-крупяной промышленности; солод; крахмал; клейковина</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8,75</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1,2</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Рыбы и другие водные беспозвоночные</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0,82</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Овощи, корнеплоды и клубни</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0,81</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 xml:space="preserve">Пищевая промышленность остатков и отходов; сформулировал </w:t>
            </w:r>
            <w:r w:rsidRPr="00745949">
              <w:rPr>
                <w:rFonts w:ascii="Times New Roman" w:hAnsi="Times New Roman"/>
                <w:color w:val="000000"/>
                <w:sz w:val="20"/>
                <w:szCs w:val="28"/>
              </w:rPr>
              <w:t>Feed</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0,59</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Фрукты и орехи; дыни и другие фрукты в кожуре</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0,56</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Табачных изделий и их заменителей</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0,47</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Итого</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29,81</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4,2</w:t>
            </w:r>
          </w:p>
        </w:tc>
      </w:tr>
      <w:tr w:rsidR="002623A6" w:rsidRPr="00745949" w:rsidTr="00745949">
        <w:trPr>
          <w:jc w:val="center"/>
        </w:trPr>
        <w:tc>
          <w:tcPr>
            <w:tcW w:w="1800" w:type="dxa"/>
            <w:vMerge w:val="restart"/>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Химическая продукция, пластмассы и резины (6 и 7 категор.)</w:t>
            </w: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Продукты неорганической химии; драгоценные металлы и их соединения</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22,62</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3,2</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rPr>
              <w:t>Удобрения</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0,73</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Пластмассы и изделия из них</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0,37</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Итого</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24,72</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3,5</w:t>
            </w:r>
          </w:p>
        </w:tc>
      </w:tr>
      <w:tr w:rsidR="002623A6" w:rsidRPr="00745949" w:rsidTr="00745949">
        <w:trPr>
          <w:jc w:val="center"/>
        </w:trPr>
        <w:tc>
          <w:tcPr>
            <w:tcW w:w="1800" w:type="dxa"/>
            <w:vMerge w:val="restart"/>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Машины, оборудование и транспортные средства, оборудование и приборы (16, 17, 18 )</w:t>
            </w: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Самолеты, космические аппараты и их части</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7,04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1,0</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Котлы, оборудование и техника частей</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3,23</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0,5</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Моторы, электрическое и аудио-визуальное оборудование и запасные части</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1,34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0,2</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Транспортные средства и запчасти к ним,</w:t>
            </w:r>
            <w:r w:rsidR="00E51F9E" w:rsidRPr="00745949">
              <w:rPr>
                <w:rFonts w:ascii="Times New Roman" w:hAnsi="Times New Roman"/>
                <w:color w:val="000000"/>
                <w:sz w:val="20"/>
                <w:szCs w:val="28"/>
                <w:lang w:val="ru-RU"/>
              </w:rPr>
              <w:t xml:space="preserve"> </w:t>
            </w:r>
            <w:r w:rsidRPr="00745949">
              <w:rPr>
                <w:rFonts w:ascii="Times New Roman" w:hAnsi="Times New Roman"/>
                <w:color w:val="000000"/>
                <w:sz w:val="20"/>
                <w:szCs w:val="28"/>
                <w:lang w:val="ru-RU"/>
              </w:rPr>
              <w:t>за исключением железнодорожного транспорта</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0,48</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Железнодорожные транспортные средства, трек устройство; сигнальное оборудование</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0,1</w:t>
            </w:r>
          </w:p>
        </w:tc>
      </w:tr>
      <w:tr w:rsidR="002623A6" w:rsidRPr="00745949" w:rsidTr="00745949">
        <w:trPr>
          <w:jc w:val="center"/>
        </w:trPr>
        <w:tc>
          <w:tcPr>
            <w:tcW w:w="1800" w:type="dxa"/>
            <w:vMerge/>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p>
        </w:tc>
        <w:tc>
          <w:tcPr>
            <w:tcW w:w="412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Итого</w:t>
            </w:r>
          </w:p>
        </w:tc>
        <w:tc>
          <w:tcPr>
            <w:tcW w:w="144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12,84</w:t>
            </w:r>
          </w:p>
        </w:tc>
        <w:tc>
          <w:tcPr>
            <w:tcW w:w="1260" w:type="dxa"/>
            <w:shd w:val="clear" w:color="auto" w:fill="auto"/>
          </w:tcPr>
          <w:p w:rsidR="002623A6" w:rsidRPr="00745949" w:rsidRDefault="002623A6" w:rsidP="00745949">
            <w:pPr>
              <w:pStyle w:val="afc"/>
              <w:keepNext/>
              <w:suppressAutoHyphens/>
              <w:spacing w:line="360" w:lineRule="auto"/>
              <w:ind w:firstLineChars="0" w:firstLine="0"/>
              <w:jc w:val="left"/>
              <w:rPr>
                <w:rFonts w:ascii="Times New Roman" w:hAnsi="Times New Roman"/>
                <w:color w:val="000000"/>
                <w:sz w:val="20"/>
                <w:szCs w:val="28"/>
                <w:lang w:val="ru-RU"/>
              </w:rPr>
            </w:pPr>
            <w:r w:rsidRPr="00745949">
              <w:rPr>
                <w:rFonts w:ascii="Times New Roman" w:hAnsi="Times New Roman"/>
                <w:color w:val="000000"/>
                <w:sz w:val="20"/>
                <w:szCs w:val="28"/>
                <w:lang w:val="ru-RU"/>
              </w:rPr>
              <w:t>1,8</w:t>
            </w:r>
          </w:p>
        </w:tc>
      </w:tr>
      <w:tr w:rsidR="002623A6" w:rsidRPr="00745949" w:rsidTr="00745949">
        <w:trPr>
          <w:trHeight w:val="285"/>
          <w:jc w:val="center"/>
        </w:trPr>
        <w:tc>
          <w:tcPr>
            <w:tcW w:w="8620" w:type="dxa"/>
            <w:gridSpan w:val="4"/>
            <w:shd w:val="clear" w:color="auto" w:fill="auto"/>
          </w:tcPr>
          <w:p w:rsidR="002623A6" w:rsidRPr="00745949" w:rsidRDefault="002623A6" w:rsidP="00745949">
            <w:pPr>
              <w:keepNext/>
              <w:widowControl w:val="0"/>
              <w:suppressAutoHyphens/>
              <w:spacing w:line="360" w:lineRule="auto"/>
              <w:rPr>
                <w:color w:val="000000"/>
                <w:sz w:val="20"/>
                <w:szCs w:val="28"/>
              </w:rPr>
            </w:pPr>
            <w:r w:rsidRPr="00745949">
              <w:rPr>
                <w:color w:val="000000"/>
                <w:sz w:val="20"/>
                <w:szCs w:val="28"/>
              </w:rPr>
              <w:t>Примечание –</w:t>
            </w:r>
            <w:r w:rsidR="00E51F9E" w:rsidRPr="00745949">
              <w:rPr>
                <w:color w:val="000000"/>
                <w:sz w:val="20"/>
                <w:szCs w:val="28"/>
              </w:rPr>
              <w:t xml:space="preserve"> </w:t>
            </w:r>
            <w:r w:rsidR="00030740" w:rsidRPr="00745949">
              <w:rPr>
                <w:color w:val="000000"/>
                <w:sz w:val="20"/>
                <w:szCs w:val="28"/>
              </w:rPr>
              <w:t>Р</w:t>
            </w:r>
            <w:r w:rsidRPr="00745949">
              <w:rPr>
                <w:color w:val="000000"/>
                <w:sz w:val="20"/>
                <w:szCs w:val="28"/>
              </w:rPr>
              <w:t xml:space="preserve">ассчитано по данным </w:t>
            </w:r>
            <w:r w:rsidRPr="00745949">
              <w:rPr>
                <w:color w:val="000000"/>
                <w:sz w:val="20"/>
                <w:szCs w:val="28"/>
                <w:lang w:val="kk-KZ"/>
              </w:rPr>
              <w:t xml:space="preserve">источника </w:t>
            </w:r>
            <w:r w:rsidRPr="00745949">
              <w:rPr>
                <w:color w:val="000000"/>
                <w:sz w:val="20"/>
                <w:szCs w:val="28"/>
              </w:rPr>
              <w:t>[</w:t>
            </w:r>
            <w:r w:rsidR="00CB4E57" w:rsidRPr="00745949">
              <w:rPr>
                <w:color w:val="000000"/>
                <w:sz w:val="20"/>
                <w:szCs w:val="28"/>
                <w:lang w:val="kk-KZ"/>
              </w:rPr>
              <w:t>56</w:t>
            </w:r>
            <w:r w:rsidRPr="00745949">
              <w:rPr>
                <w:color w:val="000000"/>
                <w:sz w:val="20"/>
                <w:szCs w:val="28"/>
              </w:rPr>
              <w:t>]</w:t>
            </w:r>
          </w:p>
        </w:tc>
      </w:tr>
    </w:tbl>
    <w:p w:rsidR="00E51F9E" w:rsidRPr="00745949" w:rsidRDefault="00E51F9E" w:rsidP="008F0B30">
      <w:pPr>
        <w:pStyle w:val="afc"/>
        <w:keepNext/>
        <w:suppressAutoHyphens/>
        <w:spacing w:line="360" w:lineRule="auto"/>
        <w:ind w:firstLineChars="0" w:firstLine="709"/>
        <w:rPr>
          <w:rFonts w:ascii="Times New Roman" w:hAnsi="Times New Roman"/>
          <w:color w:val="000000"/>
          <w:sz w:val="28"/>
          <w:szCs w:val="28"/>
          <w:lang w:val="ru-RU"/>
        </w:rPr>
      </w:pPr>
    </w:p>
    <w:p w:rsidR="00E51F9E" w:rsidRPr="00745949" w:rsidRDefault="002623A6" w:rsidP="008F0B30">
      <w:pPr>
        <w:pStyle w:val="afc"/>
        <w:keepNext/>
        <w:suppressAutoHyphens/>
        <w:spacing w:line="360" w:lineRule="auto"/>
        <w:ind w:firstLineChars="0" w:firstLine="709"/>
        <w:rPr>
          <w:rFonts w:ascii="Times New Roman" w:hAnsi="Times New Roman"/>
          <w:color w:val="000000"/>
          <w:sz w:val="28"/>
          <w:szCs w:val="28"/>
          <w:lang w:val="ru-RU"/>
        </w:rPr>
      </w:pPr>
      <w:r w:rsidRPr="00745949">
        <w:rPr>
          <w:rFonts w:ascii="Times New Roman" w:hAnsi="Times New Roman"/>
          <w:color w:val="000000"/>
          <w:sz w:val="28"/>
          <w:szCs w:val="28"/>
          <w:lang w:val="ru-RU"/>
        </w:rPr>
        <w:t>В соответствии с «Таможенной статистикой Казахстана» в 2008г.</w:t>
      </w:r>
      <w:r w:rsidR="00E51F9E" w:rsidRPr="00745949">
        <w:rPr>
          <w:rFonts w:ascii="Times New Roman" w:hAnsi="Times New Roman"/>
          <w:color w:val="000000"/>
          <w:sz w:val="28"/>
          <w:szCs w:val="28"/>
          <w:lang w:val="ru-RU"/>
        </w:rPr>
        <w:t xml:space="preserve"> </w:t>
      </w:r>
      <w:r w:rsidRPr="00745949">
        <w:rPr>
          <w:rFonts w:ascii="Times New Roman" w:hAnsi="Times New Roman"/>
          <w:color w:val="000000"/>
          <w:sz w:val="28"/>
          <w:szCs w:val="28"/>
          <w:lang w:val="ru-RU"/>
        </w:rPr>
        <w:t>внешняя торговля Казахстана с Китаем составила 12242 млн. долл. США по сравнению с предыдущим годом (91,5 млн. долл. США), что больше</w:t>
      </w:r>
      <w:r w:rsidR="00E51F9E" w:rsidRPr="00745949">
        <w:rPr>
          <w:rFonts w:ascii="Times New Roman" w:hAnsi="Times New Roman"/>
          <w:color w:val="000000"/>
          <w:sz w:val="28"/>
          <w:szCs w:val="28"/>
          <w:lang w:val="ru-RU"/>
        </w:rPr>
        <w:t xml:space="preserve"> </w:t>
      </w:r>
      <w:r w:rsidRPr="00745949">
        <w:rPr>
          <w:rFonts w:ascii="Times New Roman" w:hAnsi="Times New Roman"/>
          <w:color w:val="000000"/>
          <w:sz w:val="28"/>
          <w:szCs w:val="28"/>
          <w:lang w:val="ru-RU"/>
        </w:rPr>
        <w:t>на 33,7%. Из них Казахстан экспортирует в Китай 7677 млн. дол. США, увеличившись на 37%. Казахстан для китайского рынка является поставщиков сырой нефти и полезных ископаемых (66%), из которых нефть составила 53,4%, железная,</w:t>
      </w:r>
      <w:r w:rsidR="00E51F9E" w:rsidRPr="00745949">
        <w:rPr>
          <w:rFonts w:ascii="Times New Roman" w:hAnsi="Times New Roman"/>
          <w:color w:val="000000"/>
          <w:sz w:val="28"/>
          <w:szCs w:val="28"/>
          <w:lang w:val="ru-RU"/>
        </w:rPr>
        <w:t xml:space="preserve"> </w:t>
      </w:r>
      <w:r w:rsidRPr="00745949">
        <w:rPr>
          <w:rFonts w:ascii="Times New Roman" w:hAnsi="Times New Roman"/>
          <w:color w:val="000000"/>
          <w:sz w:val="28"/>
          <w:szCs w:val="28"/>
          <w:lang w:val="ru-RU"/>
        </w:rPr>
        <w:t xml:space="preserve">хромовая, медные руды - 9,2%. Продукты переработки составили 34%, из которых 90% являются промышленно-сырьевой продукцией, включая изделия из металла (медь, цинк, железо-хром диски, кусок рельсовой стали, т.д.) и составляют 56%, нефти приходилось 11%, урана - 8%, изделий из кожи - </w:t>
      </w:r>
      <w:r w:rsidR="00E440B0" w:rsidRPr="00745949">
        <w:rPr>
          <w:rFonts w:ascii="Times New Roman" w:hAnsi="Times New Roman"/>
          <w:color w:val="000000"/>
          <w:sz w:val="28"/>
          <w:szCs w:val="28"/>
          <w:lang w:val="ru-RU"/>
        </w:rPr>
        <w:t>14</w:t>
      </w:r>
      <w:r w:rsidRPr="00745949">
        <w:rPr>
          <w:rFonts w:ascii="Times New Roman" w:hAnsi="Times New Roman"/>
          <w:color w:val="000000"/>
          <w:sz w:val="28"/>
          <w:szCs w:val="28"/>
          <w:lang w:val="ru-RU"/>
        </w:rPr>
        <w:t>%, шерсть, шерстяные ткани составляют 2% от общего объема.</w:t>
      </w:r>
    </w:p>
    <w:p w:rsidR="00E51F9E" w:rsidRPr="00745949" w:rsidRDefault="002623A6" w:rsidP="008F0B30">
      <w:pPr>
        <w:pStyle w:val="afc"/>
        <w:keepNext/>
        <w:suppressAutoHyphens/>
        <w:spacing w:line="360" w:lineRule="auto"/>
        <w:ind w:firstLineChars="0" w:firstLine="709"/>
        <w:rPr>
          <w:rFonts w:ascii="Times New Roman" w:hAnsi="Times New Roman"/>
          <w:color w:val="000000"/>
          <w:sz w:val="28"/>
          <w:szCs w:val="28"/>
          <w:lang w:val="ru-RU"/>
        </w:rPr>
      </w:pPr>
      <w:r w:rsidRPr="00745949">
        <w:rPr>
          <w:rFonts w:ascii="Times New Roman" w:hAnsi="Times New Roman"/>
          <w:color w:val="000000"/>
          <w:sz w:val="28"/>
          <w:szCs w:val="28"/>
          <w:lang w:val="ru-RU"/>
        </w:rPr>
        <w:t>Импорт из Китая ныне составляет 4565 млн. дол. США, увеличившись на 31%. Диверсификация импорта товарной продукции ведет к поставкам, в основном,</w:t>
      </w:r>
      <w:r w:rsidR="00E51F9E" w:rsidRPr="00745949">
        <w:rPr>
          <w:rFonts w:ascii="Times New Roman" w:hAnsi="Times New Roman"/>
          <w:color w:val="000000"/>
          <w:sz w:val="28"/>
          <w:szCs w:val="28"/>
          <w:lang w:val="ru-RU"/>
        </w:rPr>
        <w:t xml:space="preserve"> </w:t>
      </w:r>
      <w:r w:rsidRPr="00745949">
        <w:rPr>
          <w:rFonts w:ascii="Times New Roman" w:hAnsi="Times New Roman"/>
          <w:color w:val="000000"/>
          <w:sz w:val="28"/>
          <w:szCs w:val="28"/>
          <w:lang w:val="ru-RU"/>
        </w:rPr>
        <w:t>готовой продукции, среди них 24% составляют масла и газопроводы, оборудование для бурения и расточные станки, машины, строительная продукция составляет 3%, оборудование для связи - 2,34%, стальные деталей - 2%.</w:t>
      </w:r>
    </w:p>
    <w:p w:rsidR="00E51F9E"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Проведенная в ходе исследования выборка показала, что товары, экспортируемые в Китай, доля которых превышает 1% в</w:t>
      </w:r>
      <w:r w:rsidR="00E51F9E" w:rsidRPr="00745949">
        <w:rPr>
          <w:color w:val="000000"/>
          <w:sz w:val="28"/>
          <w:szCs w:val="28"/>
        </w:rPr>
        <w:t xml:space="preserve"> </w:t>
      </w:r>
      <w:r w:rsidRPr="00745949">
        <w:rPr>
          <w:color w:val="000000"/>
          <w:sz w:val="28"/>
          <w:szCs w:val="28"/>
        </w:rPr>
        <w:t>2008 году, занимает 11 позиций, которые приведены</w:t>
      </w:r>
      <w:r w:rsidR="00E51F9E" w:rsidRPr="00745949">
        <w:rPr>
          <w:color w:val="000000"/>
          <w:sz w:val="28"/>
          <w:szCs w:val="28"/>
        </w:rPr>
        <w:t xml:space="preserve"> </w:t>
      </w:r>
      <w:r w:rsidRPr="00745949">
        <w:rPr>
          <w:color w:val="000000"/>
          <w:sz w:val="28"/>
          <w:szCs w:val="28"/>
        </w:rPr>
        <w:t>в таблице 24.</w:t>
      </w: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Анализ ассортимента с точки зрения уровня технологичности поставляемых товаров показывает, что обработанными из них являются</w:t>
      </w:r>
      <w:r w:rsidR="00E51F9E" w:rsidRPr="00745949">
        <w:rPr>
          <w:color w:val="000000"/>
          <w:sz w:val="28"/>
          <w:szCs w:val="28"/>
        </w:rPr>
        <w:t xml:space="preserve"> </w:t>
      </w:r>
      <w:r w:rsidRPr="00745949">
        <w:rPr>
          <w:color w:val="000000"/>
          <w:sz w:val="28"/>
          <w:szCs w:val="28"/>
        </w:rPr>
        <w:t>катоды и секции катодов из меди рафинированной; необработанной - проволока из рафинированной меди с максимальным размером поперечного сечения более 6мм, топлива жидкие для прочих целей</w:t>
      </w:r>
      <w:r w:rsidR="00E51F9E" w:rsidRPr="00745949">
        <w:rPr>
          <w:color w:val="000000"/>
          <w:sz w:val="28"/>
          <w:szCs w:val="28"/>
        </w:rPr>
        <w:t xml:space="preserve"> </w:t>
      </w:r>
      <w:r w:rsidRPr="00745949">
        <w:rPr>
          <w:color w:val="000000"/>
          <w:sz w:val="28"/>
          <w:szCs w:val="28"/>
        </w:rPr>
        <w:t>с содержанием серы не более 1% массы углерода; дубленая кожа во влажном состоянии; нешлифованные лицевые недвоенные;</w:t>
      </w:r>
      <w:r w:rsidR="00E51F9E" w:rsidRPr="00745949">
        <w:rPr>
          <w:color w:val="000000"/>
          <w:sz w:val="28"/>
          <w:szCs w:val="28"/>
        </w:rPr>
        <w:t xml:space="preserve"> </w:t>
      </w:r>
      <w:r w:rsidRPr="00745949">
        <w:rPr>
          <w:color w:val="000000"/>
          <w:sz w:val="28"/>
          <w:szCs w:val="28"/>
        </w:rPr>
        <w:t>лицевые двоеные - из целых шкур крупногорогатого скота, площадь поверхности которой превышает 2,6кв. м;</w:t>
      </w:r>
      <w:r w:rsidR="00E51F9E" w:rsidRPr="00745949">
        <w:rPr>
          <w:color w:val="000000"/>
          <w:sz w:val="28"/>
          <w:szCs w:val="28"/>
        </w:rPr>
        <w:t xml:space="preserve"> </w:t>
      </w:r>
      <w:r w:rsidRPr="00745949">
        <w:rPr>
          <w:color w:val="000000"/>
          <w:sz w:val="28"/>
          <w:szCs w:val="28"/>
        </w:rPr>
        <w:t>феррохром, содержащий более 6% массы углерода, уран природный, обработанный.</w:t>
      </w:r>
    </w:p>
    <w:p w:rsidR="002623A6" w:rsidRPr="00745949" w:rsidRDefault="002623A6" w:rsidP="008F0B30">
      <w:pPr>
        <w:keepNext/>
        <w:widowControl w:val="0"/>
        <w:suppressAutoHyphens/>
        <w:spacing w:line="360" w:lineRule="auto"/>
        <w:ind w:firstLine="709"/>
        <w:jc w:val="both"/>
        <w:rPr>
          <w:color w:val="000000"/>
          <w:sz w:val="28"/>
          <w:szCs w:val="28"/>
          <w:lang w:val="kk-KZ"/>
        </w:rPr>
      </w:pPr>
    </w:p>
    <w:p w:rsidR="00E51F9E" w:rsidRPr="00745949" w:rsidRDefault="008F0B30" w:rsidP="008F0B30">
      <w:pPr>
        <w:keepNext/>
        <w:widowControl w:val="0"/>
        <w:spacing w:line="360" w:lineRule="auto"/>
        <w:jc w:val="center"/>
        <w:rPr>
          <w:b/>
          <w:color w:val="000000"/>
          <w:sz w:val="28"/>
          <w:szCs w:val="28"/>
        </w:rPr>
      </w:pPr>
      <w:r w:rsidRPr="00745949">
        <w:rPr>
          <w:b/>
          <w:color w:val="000000"/>
          <w:sz w:val="28"/>
          <w:szCs w:val="28"/>
          <w:lang w:val="kk-KZ"/>
        </w:rPr>
        <w:br w:type="page"/>
      </w:r>
      <w:r w:rsidR="002623A6" w:rsidRPr="00745949">
        <w:rPr>
          <w:b/>
          <w:color w:val="000000"/>
          <w:sz w:val="28"/>
          <w:szCs w:val="28"/>
          <w:lang w:val="kk-KZ"/>
        </w:rPr>
        <w:t xml:space="preserve">Таблица 24 – </w:t>
      </w:r>
      <w:r w:rsidR="002623A6" w:rsidRPr="00745949">
        <w:rPr>
          <w:b/>
          <w:color w:val="000000"/>
          <w:sz w:val="28"/>
          <w:szCs w:val="28"/>
        </w:rPr>
        <w:t>Экспортируемые товары</w:t>
      </w:r>
      <w:r w:rsidR="00E51F9E" w:rsidRPr="00745949">
        <w:rPr>
          <w:b/>
          <w:color w:val="000000"/>
          <w:sz w:val="28"/>
          <w:szCs w:val="28"/>
        </w:rPr>
        <w:t xml:space="preserve"> </w:t>
      </w:r>
      <w:r w:rsidR="002623A6" w:rsidRPr="00745949">
        <w:rPr>
          <w:b/>
          <w:color w:val="000000"/>
          <w:sz w:val="28"/>
          <w:szCs w:val="28"/>
        </w:rPr>
        <w:t>в Китай в</w:t>
      </w:r>
      <w:r w:rsidR="00E51F9E" w:rsidRPr="00745949">
        <w:rPr>
          <w:b/>
          <w:color w:val="000000"/>
          <w:sz w:val="28"/>
          <w:szCs w:val="28"/>
        </w:rPr>
        <w:t xml:space="preserve"> </w:t>
      </w:r>
      <w:r w:rsidR="002623A6" w:rsidRPr="00745949">
        <w:rPr>
          <w:b/>
          <w:color w:val="000000"/>
          <w:sz w:val="28"/>
          <w:szCs w:val="28"/>
        </w:rPr>
        <w:t>2008г., доля которых превышает 1%</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960"/>
        <w:gridCol w:w="2133"/>
        <w:gridCol w:w="1624"/>
        <w:gridCol w:w="1539"/>
      </w:tblGrid>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Место</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Наименование товара</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Количество (10</w:t>
            </w:r>
            <w:r w:rsidR="00E51F9E" w:rsidRPr="00745949">
              <w:rPr>
                <w:bCs/>
                <w:color w:val="000000"/>
                <w:sz w:val="20"/>
                <w:szCs w:val="28"/>
              </w:rPr>
              <w:t xml:space="preserve"> </w:t>
            </w:r>
            <w:r w:rsidRPr="00745949">
              <w:rPr>
                <w:bCs/>
                <w:color w:val="000000"/>
                <w:sz w:val="20"/>
                <w:szCs w:val="28"/>
              </w:rPr>
              <w:t>тыс тонн)</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 xml:space="preserve">Сумма (100 млн. долл. США) </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Удель</w:t>
            </w:r>
          </w:p>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ный вес (%)</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Сырая нефть</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565,9</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41,04</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53,4</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Медь</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12,8</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8,13</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10,6</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Железные руды</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307,8</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3,68</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4,8</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Изделия из кожи</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1,5</w:t>
            </w:r>
            <w:r w:rsidRPr="00745949">
              <w:rPr>
                <w:rFonts w:hint="eastAsia"/>
                <w:bCs/>
                <w:color w:val="000000"/>
                <w:sz w:val="20"/>
                <w:szCs w:val="28"/>
              </w:rPr>
              <w:t>（</w:t>
            </w:r>
            <w:r w:rsidRPr="00745949">
              <w:rPr>
                <w:bCs/>
                <w:color w:val="000000"/>
                <w:sz w:val="20"/>
                <w:szCs w:val="28"/>
              </w:rPr>
              <w:t>4500 тысяч шт.)</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3,65</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4,7</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Изделия из металла</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16,8</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3,17</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4.1</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6</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Нефть и масла, извлеченные из битуминозных минералов, за исключением сырой нефти</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62,4</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3,15</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4,1</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7</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Медные изделие</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4,2</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2,93</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3,8</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8</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Медные руды</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14,7</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2,29</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3,0</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9</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Радиоактивные химические вещества (уран)</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0,16</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1,99</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2,6</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10</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Цинк</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5,9</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1,12</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1,5</w:t>
            </w:r>
          </w:p>
        </w:tc>
      </w:tr>
      <w:tr w:rsidR="002623A6" w:rsidRPr="00745949" w:rsidTr="00745949">
        <w:trPr>
          <w:jc w:val="center"/>
        </w:trPr>
        <w:tc>
          <w:tcPr>
            <w:tcW w:w="976"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11</w:t>
            </w:r>
          </w:p>
        </w:tc>
        <w:tc>
          <w:tcPr>
            <w:tcW w:w="2960"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color w:val="000000"/>
                <w:sz w:val="20"/>
                <w:szCs w:val="28"/>
              </w:rPr>
              <w:t>Хромовые руды</w:t>
            </w:r>
          </w:p>
        </w:tc>
        <w:tc>
          <w:tcPr>
            <w:tcW w:w="2133"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20,6</w:t>
            </w:r>
          </w:p>
        </w:tc>
        <w:tc>
          <w:tcPr>
            <w:tcW w:w="1624"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1,07</w:t>
            </w:r>
          </w:p>
        </w:tc>
        <w:tc>
          <w:tcPr>
            <w:tcW w:w="1539" w:type="dxa"/>
            <w:shd w:val="clear" w:color="auto" w:fill="auto"/>
          </w:tcPr>
          <w:p w:rsidR="002623A6" w:rsidRPr="00745949" w:rsidRDefault="002623A6" w:rsidP="00745949">
            <w:pPr>
              <w:keepNext/>
              <w:widowControl w:val="0"/>
              <w:suppressAutoHyphens/>
              <w:spacing w:line="360" w:lineRule="auto"/>
              <w:rPr>
                <w:bCs/>
                <w:color w:val="000000"/>
                <w:sz w:val="20"/>
                <w:szCs w:val="28"/>
              </w:rPr>
            </w:pPr>
            <w:r w:rsidRPr="00745949">
              <w:rPr>
                <w:bCs/>
                <w:color w:val="000000"/>
                <w:sz w:val="20"/>
                <w:szCs w:val="28"/>
              </w:rPr>
              <w:t>1,4</w:t>
            </w:r>
          </w:p>
        </w:tc>
      </w:tr>
      <w:tr w:rsidR="002623A6" w:rsidRPr="00745949" w:rsidTr="00745949">
        <w:trPr>
          <w:trHeight w:val="354"/>
          <w:jc w:val="center"/>
        </w:trPr>
        <w:tc>
          <w:tcPr>
            <w:tcW w:w="9232" w:type="dxa"/>
            <w:gridSpan w:val="5"/>
            <w:shd w:val="clear" w:color="auto" w:fill="auto"/>
          </w:tcPr>
          <w:p w:rsidR="002623A6" w:rsidRPr="00745949" w:rsidRDefault="002623A6" w:rsidP="00745949">
            <w:pPr>
              <w:keepNext/>
              <w:widowControl w:val="0"/>
              <w:suppressAutoHyphens/>
              <w:spacing w:line="360" w:lineRule="auto"/>
              <w:rPr>
                <w:color w:val="000000"/>
                <w:sz w:val="20"/>
                <w:szCs w:val="28"/>
                <w:lang w:val="kk-KZ"/>
              </w:rPr>
            </w:pPr>
            <w:r w:rsidRPr="00745949">
              <w:rPr>
                <w:color w:val="000000"/>
                <w:sz w:val="20"/>
                <w:szCs w:val="28"/>
                <w:lang w:val="kk-KZ"/>
              </w:rPr>
              <w:t xml:space="preserve">Примечание – </w:t>
            </w:r>
            <w:r w:rsidR="00030740" w:rsidRPr="00745949">
              <w:rPr>
                <w:color w:val="000000"/>
                <w:sz w:val="20"/>
                <w:szCs w:val="28"/>
                <w:lang w:val="kk-KZ"/>
              </w:rPr>
              <w:t>Р</w:t>
            </w:r>
            <w:r w:rsidRPr="00745949">
              <w:rPr>
                <w:color w:val="000000"/>
                <w:sz w:val="20"/>
                <w:szCs w:val="28"/>
              </w:rPr>
              <w:t>ассчитано по данным</w:t>
            </w:r>
            <w:r w:rsidR="00E51F9E" w:rsidRPr="00745949">
              <w:rPr>
                <w:color w:val="000000"/>
                <w:sz w:val="20"/>
                <w:szCs w:val="28"/>
              </w:rPr>
              <w:t xml:space="preserve"> </w:t>
            </w:r>
            <w:r w:rsidRPr="00745949">
              <w:rPr>
                <w:color w:val="000000"/>
                <w:sz w:val="20"/>
                <w:szCs w:val="28"/>
                <w:lang w:val="kk-KZ"/>
              </w:rPr>
              <w:t xml:space="preserve">источника </w:t>
            </w:r>
            <w:r w:rsidRPr="00745949">
              <w:rPr>
                <w:color w:val="000000"/>
                <w:sz w:val="20"/>
                <w:szCs w:val="28"/>
              </w:rPr>
              <w:t>[</w:t>
            </w:r>
            <w:r w:rsidR="00CB4E57" w:rsidRPr="00745949">
              <w:rPr>
                <w:color w:val="000000"/>
                <w:sz w:val="20"/>
                <w:szCs w:val="28"/>
              </w:rPr>
              <w:t>56</w:t>
            </w:r>
            <w:r w:rsidRPr="00745949">
              <w:rPr>
                <w:color w:val="000000"/>
                <w:sz w:val="20"/>
                <w:szCs w:val="28"/>
              </w:rPr>
              <w:t xml:space="preserve">] </w:t>
            </w:r>
          </w:p>
        </w:tc>
      </w:tr>
    </w:tbl>
    <w:p w:rsidR="00E51F9E" w:rsidRPr="00745949" w:rsidRDefault="00E51F9E" w:rsidP="008F0B30">
      <w:pPr>
        <w:keepNext/>
        <w:widowControl w:val="0"/>
        <w:suppressAutoHyphens/>
        <w:spacing w:line="360" w:lineRule="auto"/>
        <w:ind w:firstLine="709"/>
        <w:jc w:val="both"/>
        <w:rPr>
          <w:color w:val="000000"/>
          <w:sz w:val="28"/>
          <w:szCs w:val="28"/>
        </w:rPr>
      </w:pPr>
    </w:p>
    <w:p w:rsidR="002623A6" w:rsidRPr="00745949" w:rsidRDefault="002623A6" w:rsidP="008F0B30">
      <w:pPr>
        <w:keepNext/>
        <w:widowControl w:val="0"/>
        <w:suppressAutoHyphens/>
        <w:spacing w:line="360" w:lineRule="auto"/>
        <w:ind w:firstLine="709"/>
        <w:jc w:val="both"/>
        <w:rPr>
          <w:color w:val="000000"/>
          <w:sz w:val="28"/>
          <w:szCs w:val="28"/>
        </w:rPr>
      </w:pPr>
      <w:r w:rsidRPr="00745949">
        <w:rPr>
          <w:color w:val="000000"/>
          <w:sz w:val="28"/>
          <w:szCs w:val="28"/>
        </w:rPr>
        <w:t>Учитывая приведенные данные, предлагаем</w:t>
      </w:r>
      <w:r w:rsidR="00E51F9E" w:rsidRPr="00745949">
        <w:rPr>
          <w:color w:val="000000"/>
          <w:sz w:val="28"/>
          <w:szCs w:val="28"/>
        </w:rPr>
        <w:t xml:space="preserve"> </w:t>
      </w:r>
      <w:r w:rsidRPr="00745949">
        <w:rPr>
          <w:color w:val="000000"/>
          <w:sz w:val="28"/>
          <w:szCs w:val="28"/>
        </w:rPr>
        <w:t>придать торговле Казахстана более стабильный характер и диверсифицировать структуру товарооборота, в том числе за счет таких товаров, как высококачественное зерно и электроэнергия, затем продукции с более высокой добавленной стоимостью.</w:t>
      </w:r>
      <w:r w:rsidR="00E51F9E" w:rsidRPr="00745949">
        <w:rPr>
          <w:color w:val="000000"/>
          <w:sz w:val="28"/>
          <w:szCs w:val="28"/>
        </w:rPr>
        <w:t xml:space="preserve"> </w:t>
      </w:r>
      <w:r w:rsidRPr="00745949">
        <w:rPr>
          <w:color w:val="000000"/>
          <w:sz w:val="28"/>
          <w:szCs w:val="28"/>
        </w:rPr>
        <w:t>Структура же импорта товаров иллюстрируется данными</w:t>
      </w:r>
      <w:r w:rsidR="00E51F9E" w:rsidRPr="00745949">
        <w:rPr>
          <w:color w:val="000000"/>
          <w:sz w:val="28"/>
          <w:szCs w:val="28"/>
        </w:rPr>
        <w:t xml:space="preserve"> </w:t>
      </w:r>
      <w:r w:rsidRPr="00745949">
        <w:rPr>
          <w:color w:val="000000"/>
          <w:sz w:val="28"/>
          <w:szCs w:val="28"/>
        </w:rPr>
        <w:t>таблицы</w:t>
      </w:r>
      <w:r w:rsidR="00E51F9E" w:rsidRPr="00745949">
        <w:rPr>
          <w:color w:val="000000"/>
          <w:sz w:val="28"/>
          <w:szCs w:val="28"/>
        </w:rPr>
        <w:t xml:space="preserve"> </w:t>
      </w:r>
      <w:r w:rsidRPr="00745949">
        <w:rPr>
          <w:color w:val="000000"/>
          <w:sz w:val="28"/>
          <w:szCs w:val="28"/>
        </w:rPr>
        <w:t>25.</w:t>
      </w:r>
    </w:p>
    <w:p w:rsidR="00E51F9E" w:rsidRPr="00745949" w:rsidRDefault="00E51F9E" w:rsidP="008F0B30">
      <w:pPr>
        <w:keepNext/>
        <w:widowControl w:val="0"/>
        <w:suppressAutoHyphens/>
        <w:spacing w:line="360" w:lineRule="auto"/>
        <w:ind w:firstLine="709"/>
        <w:jc w:val="both"/>
        <w:rPr>
          <w:color w:val="000000"/>
          <w:sz w:val="28"/>
          <w:szCs w:val="28"/>
        </w:rPr>
      </w:pPr>
    </w:p>
    <w:p w:rsidR="00116AAE" w:rsidRPr="00745949" w:rsidRDefault="00116AAE" w:rsidP="008F0B30">
      <w:pPr>
        <w:keepNext/>
        <w:widowControl w:val="0"/>
        <w:spacing w:line="360" w:lineRule="auto"/>
        <w:jc w:val="center"/>
        <w:rPr>
          <w:b/>
          <w:color w:val="000000"/>
          <w:sz w:val="28"/>
          <w:szCs w:val="28"/>
          <w:lang w:eastAsia="zh-CN"/>
        </w:rPr>
      </w:pPr>
      <w:r w:rsidRPr="00745949">
        <w:rPr>
          <w:b/>
          <w:color w:val="000000"/>
          <w:sz w:val="28"/>
          <w:szCs w:val="28"/>
          <w:lang w:eastAsia="zh-CN"/>
        </w:rPr>
        <w:t>Таблица 2</w:t>
      </w:r>
      <w:r w:rsidR="0058238D" w:rsidRPr="00745949">
        <w:rPr>
          <w:b/>
          <w:color w:val="000000"/>
          <w:sz w:val="28"/>
          <w:szCs w:val="28"/>
          <w:lang w:eastAsia="zh-CN"/>
        </w:rPr>
        <w:t>5</w:t>
      </w:r>
      <w:r w:rsidRPr="00745949">
        <w:rPr>
          <w:b/>
          <w:color w:val="000000"/>
          <w:sz w:val="28"/>
          <w:szCs w:val="28"/>
          <w:lang w:eastAsia="zh-CN"/>
        </w:rPr>
        <w:t xml:space="preserve"> </w:t>
      </w:r>
      <w:r w:rsidR="00F50BB3" w:rsidRPr="00745949">
        <w:rPr>
          <w:b/>
          <w:color w:val="000000"/>
          <w:sz w:val="28"/>
          <w:szCs w:val="28"/>
          <w:lang w:val="kk-KZ"/>
        </w:rPr>
        <w:t>–</w:t>
      </w:r>
      <w:r w:rsidRPr="00745949">
        <w:rPr>
          <w:b/>
          <w:color w:val="000000"/>
          <w:sz w:val="28"/>
          <w:szCs w:val="28"/>
          <w:lang w:eastAsia="zh-CN"/>
        </w:rPr>
        <w:t xml:space="preserve"> Структура импорта Китайских товаров в Казахстан за 1995-2008гг.,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993"/>
        <w:gridCol w:w="1134"/>
        <w:gridCol w:w="1701"/>
        <w:gridCol w:w="1242"/>
      </w:tblGrid>
      <w:tr w:rsidR="00116AAE" w:rsidRPr="00745949" w:rsidTr="00745949">
        <w:trPr>
          <w:trHeight w:val="550"/>
          <w:jc w:val="center"/>
        </w:trPr>
        <w:tc>
          <w:tcPr>
            <w:tcW w:w="1134"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Год</w:t>
            </w:r>
          </w:p>
        </w:tc>
        <w:tc>
          <w:tcPr>
            <w:tcW w:w="1134"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Общий объем</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импорта</w:t>
            </w:r>
          </w:p>
        </w:tc>
        <w:tc>
          <w:tcPr>
            <w:tcW w:w="1701"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Текстиль</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и трикотажные изделия</w:t>
            </w:r>
          </w:p>
        </w:tc>
        <w:tc>
          <w:tcPr>
            <w:tcW w:w="993"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Обувь</w:t>
            </w:r>
          </w:p>
        </w:tc>
        <w:tc>
          <w:tcPr>
            <w:tcW w:w="1134"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Бытовая техника</w:t>
            </w:r>
          </w:p>
        </w:tc>
        <w:tc>
          <w:tcPr>
            <w:tcW w:w="1701"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Химические реактивы и другие</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химикаты</w:t>
            </w:r>
          </w:p>
        </w:tc>
        <w:tc>
          <w:tcPr>
            <w:tcW w:w="1242"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Продукты питания</w:t>
            </w:r>
          </w:p>
        </w:tc>
      </w:tr>
      <w:tr w:rsidR="00116AAE" w:rsidRPr="00745949" w:rsidTr="00745949">
        <w:trPr>
          <w:trHeight w:val="550"/>
          <w:jc w:val="center"/>
        </w:trPr>
        <w:tc>
          <w:tcPr>
            <w:tcW w:w="1134"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134"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701"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993"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134"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701"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242"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r>
      <w:tr w:rsidR="00116AAE" w:rsidRPr="00745949" w:rsidTr="00745949">
        <w:trPr>
          <w:trHeight w:val="295"/>
          <w:jc w:val="center"/>
        </w:trPr>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1995</w:t>
            </w:r>
          </w:p>
        </w:tc>
        <w:tc>
          <w:tcPr>
            <w:tcW w:w="11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100</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bCs/>
                <w:color w:val="000000"/>
                <w:sz w:val="20"/>
                <w:szCs w:val="28"/>
              </w:rPr>
              <w:t>1,55</w:t>
            </w:r>
          </w:p>
        </w:tc>
        <w:tc>
          <w:tcPr>
            <w:tcW w:w="99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bCs/>
                <w:color w:val="000000"/>
                <w:sz w:val="20"/>
                <w:szCs w:val="28"/>
              </w:rPr>
              <w:t>2,03</w:t>
            </w:r>
          </w:p>
        </w:tc>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bCs/>
                <w:color w:val="000000"/>
                <w:sz w:val="20"/>
                <w:szCs w:val="28"/>
              </w:rPr>
              <w:t>0,36</w:t>
            </w:r>
          </w:p>
        </w:tc>
        <w:tc>
          <w:tcPr>
            <w:tcW w:w="124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bCs/>
                <w:color w:val="000000"/>
                <w:sz w:val="20"/>
                <w:szCs w:val="28"/>
              </w:rPr>
              <w:t>19,5</w:t>
            </w:r>
          </w:p>
        </w:tc>
      </w:tr>
      <w:tr w:rsidR="00116AAE" w:rsidRPr="00745949" w:rsidTr="00745949">
        <w:trPr>
          <w:trHeight w:val="321"/>
          <w:jc w:val="center"/>
        </w:trPr>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2000</w:t>
            </w:r>
          </w:p>
        </w:tc>
        <w:tc>
          <w:tcPr>
            <w:tcW w:w="11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100</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bCs/>
                <w:color w:val="000000"/>
                <w:sz w:val="20"/>
                <w:szCs w:val="28"/>
              </w:rPr>
              <w:t>0,76</w:t>
            </w:r>
          </w:p>
        </w:tc>
        <w:tc>
          <w:tcPr>
            <w:tcW w:w="99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bCs/>
                <w:color w:val="000000"/>
                <w:sz w:val="20"/>
                <w:szCs w:val="28"/>
              </w:rPr>
              <w:t>8,9</w:t>
            </w:r>
          </w:p>
        </w:tc>
        <w:tc>
          <w:tcPr>
            <w:tcW w:w="11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1,31</w:t>
            </w:r>
          </w:p>
        </w:tc>
        <w:tc>
          <w:tcPr>
            <w:tcW w:w="170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6,88</w:t>
            </w:r>
          </w:p>
        </w:tc>
        <w:tc>
          <w:tcPr>
            <w:tcW w:w="124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bCs/>
                <w:color w:val="000000"/>
                <w:sz w:val="20"/>
                <w:szCs w:val="28"/>
              </w:rPr>
              <w:t>1,01</w:t>
            </w:r>
          </w:p>
        </w:tc>
      </w:tr>
      <w:tr w:rsidR="00116AAE" w:rsidRPr="00745949" w:rsidTr="00745949">
        <w:trPr>
          <w:trHeight w:val="182"/>
          <w:jc w:val="center"/>
        </w:trPr>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2006</w:t>
            </w:r>
          </w:p>
        </w:tc>
        <w:tc>
          <w:tcPr>
            <w:tcW w:w="11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100</w:t>
            </w:r>
          </w:p>
        </w:tc>
        <w:tc>
          <w:tcPr>
            <w:tcW w:w="170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color w:val="000000"/>
                <w:sz w:val="20"/>
                <w:szCs w:val="28"/>
              </w:rPr>
              <w:t>4,5</w:t>
            </w:r>
          </w:p>
        </w:tc>
        <w:tc>
          <w:tcPr>
            <w:tcW w:w="993"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color w:val="000000"/>
                <w:sz w:val="20"/>
                <w:szCs w:val="28"/>
              </w:rPr>
              <w:t>2,4</w:t>
            </w:r>
          </w:p>
        </w:tc>
        <w:tc>
          <w:tcPr>
            <w:tcW w:w="11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color w:val="000000"/>
                <w:sz w:val="20"/>
                <w:szCs w:val="28"/>
              </w:rPr>
              <w:t>44,5</w:t>
            </w:r>
          </w:p>
        </w:tc>
        <w:tc>
          <w:tcPr>
            <w:tcW w:w="170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color w:val="000000"/>
                <w:sz w:val="20"/>
                <w:szCs w:val="28"/>
              </w:rPr>
              <w:t>9,3</w:t>
            </w:r>
          </w:p>
        </w:tc>
        <w:tc>
          <w:tcPr>
            <w:tcW w:w="124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w:t>
            </w:r>
          </w:p>
        </w:tc>
      </w:tr>
      <w:tr w:rsidR="00116AAE" w:rsidRPr="00745949" w:rsidTr="00745949">
        <w:trPr>
          <w:trHeight w:val="182"/>
          <w:jc w:val="center"/>
        </w:trPr>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2007</w:t>
            </w:r>
          </w:p>
        </w:tc>
        <w:tc>
          <w:tcPr>
            <w:tcW w:w="113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color w:val="000000"/>
                <w:sz w:val="20"/>
                <w:szCs w:val="28"/>
              </w:rPr>
              <w:t>100</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w:t>
            </w:r>
          </w:p>
        </w:tc>
        <w:tc>
          <w:tcPr>
            <w:tcW w:w="99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0,32</w:t>
            </w:r>
          </w:p>
        </w:tc>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56</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17,63</w:t>
            </w:r>
          </w:p>
        </w:tc>
        <w:tc>
          <w:tcPr>
            <w:tcW w:w="124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1,32</w:t>
            </w:r>
          </w:p>
        </w:tc>
      </w:tr>
      <w:tr w:rsidR="00116AAE" w:rsidRPr="00745949" w:rsidTr="00745949">
        <w:trPr>
          <w:trHeight w:val="182"/>
          <w:jc w:val="center"/>
        </w:trPr>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lang w:val="en-US"/>
              </w:rPr>
            </w:pPr>
            <w:r w:rsidRPr="00745949">
              <w:rPr>
                <w:color w:val="000000"/>
                <w:sz w:val="20"/>
                <w:szCs w:val="28"/>
              </w:rPr>
              <w:t>2008</w:t>
            </w:r>
          </w:p>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lang w:eastAsia="zh-CN"/>
              </w:rPr>
              <w:t>1-</w:t>
            </w:r>
            <w:smartTag w:uri="urn:schemas-microsoft-com:office:smarttags" w:element="metricconverter">
              <w:smartTagPr>
                <w:attr w:name="ProductID" w:val="6 м"/>
              </w:smartTagPr>
              <w:r w:rsidRPr="00745949">
                <w:rPr>
                  <w:color w:val="000000"/>
                  <w:sz w:val="20"/>
                  <w:szCs w:val="28"/>
                </w:rPr>
                <w:t>6</w:t>
              </w:r>
              <w:r w:rsidRPr="00745949">
                <w:rPr>
                  <w:color w:val="000000"/>
                  <w:sz w:val="20"/>
                  <w:szCs w:val="28"/>
                  <w:lang w:val="en-US"/>
                </w:rPr>
                <w:t xml:space="preserve"> </w:t>
              </w:r>
              <w:r w:rsidRPr="00745949">
                <w:rPr>
                  <w:color w:val="000000"/>
                  <w:sz w:val="20"/>
                  <w:szCs w:val="28"/>
                </w:rPr>
                <w:t>м</w:t>
              </w:r>
            </w:smartTag>
            <w:r w:rsidRPr="00745949">
              <w:rPr>
                <w:color w:val="000000"/>
                <w:sz w:val="20"/>
                <w:szCs w:val="28"/>
              </w:rPr>
              <w:t>.</w:t>
            </w:r>
          </w:p>
        </w:tc>
        <w:tc>
          <w:tcPr>
            <w:tcW w:w="1134" w:type="dxa"/>
            <w:shd w:val="clear" w:color="auto" w:fill="auto"/>
          </w:tcPr>
          <w:p w:rsidR="00116AAE" w:rsidRPr="00745949" w:rsidRDefault="00116AAE" w:rsidP="00745949">
            <w:pPr>
              <w:keepNext/>
              <w:widowControl w:val="0"/>
              <w:suppressAutoHyphens/>
              <w:spacing w:line="360" w:lineRule="auto"/>
              <w:rPr>
                <w:bCs/>
                <w:color w:val="000000"/>
                <w:sz w:val="20"/>
                <w:szCs w:val="28"/>
                <w:lang w:val="en-US"/>
              </w:rPr>
            </w:pPr>
            <w:r w:rsidRPr="00745949">
              <w:rPr>
                <w:bCs/>
                <w:color w:val="000000"/>
                <w:sz w:val="20"/>
                <w:szCs w:val="28"/>
                <w:lang w:val="en-US"/>
              </w:rPr>
              <w:t>100</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w:t>
            </w:r>
          </w:p>
        </w:tc>
        <w:tc>
          <w:tcPr>
            <w:tcW w:w="99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0,2</w:t>
            </w:r>
          </w:p>
        </w:tc>
        <w:tc>
          <w:tcPr>
            <w:tcW w:w="113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42</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11,31</w:t>
            </w:r>
          </w:p>
        </w:tc>
        <w:tc>
          <w:tcPr>
            <w:tcW w:w="1242" w:type="dxa"/>
            <w:shd w:val="clear" w:color="auto" w:fill="auto"/>
          </w:tcPr>
          <w:p w:rsidR="00116AAE" w:rsidRPr="00745949" w:rsidRDefault="00116AAE" w:rsidP="00745949">
            <w:pPr>
              <w:keepNext/>
              <w:widowControl w:val="0"/>
              <w:suppressAutoHyphens/>
              <w:spacing w:line="360" w:lineRule="auto"/>
              <w:rPr>
                <w:color w:val="000000"/>
                <w:sz w:val="20"/>
                <w:szCs w:val="28"/>
              </w:rPr>
            </w:pPr>
          </w:p>
        </w:tc>
      </w:tr>
      <w:tr w:rsidR="0080351E" w:rsidRPr="00745949" w:rsidTr="00745949">
        <w:trPr>
          <w:trHeight w:val="255"/>
          <w:jc w:val="center"/>
        </w:trPr>
        <w:tc>
          <w:tcPr>
            <w:tcW w:w="9039" w:type="dxa"/>
            <w:gridSpan w:val="7"/>
            <w:shd w:val="clear" w:color="auto" w:fill="auto"/>
          </w:tcPr>
          <w:p w:rsidR="0080351E" w:rsidRPr="00745949" w:rsidRDefault="00E51F9E" w:rsidP="00745949">
            <w:pPr>
              <w:keepNext/>
              <w:widowControl w:val="0"/>
              <w:suppressAutoHyphens/>
              <w:spacing w:line="360" w:lineRule="auto"/>
              <w:rPr>
                <w:color w:val="000000"/>
                <w:sz w:val="20"/>
                <w:szCs w:val="28"/>
              </w:rPr>
            </w:pPr>
            <w:r w:rsidRPr="00745949">
              <w:rPr>
                <w:i/>
                <w:color w:val="000000"/>
                <w:sz w:val="20"/>
                <w:szCs w:val="28"/>
              </w:rPr>
              <w:t xml:space="preserve"> </w:t>
            </w:r>
            <w:r w:rsidR="0080351E" w:rsidRPr="00745949">
              <w:rPr>
                <w:color w:val="000000"/>
                <w:sz w:val="20"/>
                <w:szCs w:val="28"/>
              </w:rPr>
              <w:t>Примечание</w:t>
            </w:r>
            <w:r w:rsidR="00F50BB3" w:rsidRPr="00745949">
              <w:rPr>
                <w:i/>
                <w:color w:val="000000"/>
                <w:sz w:val="20"/>
                <w:szCs w:val="28"/>
              </w:rPr>
              <w:t xml:space="preserve"> </w:t>
            </w:r>
            <w:r w:rsidR="00F50BB3" w:rsidRPr="00745949">
              <w:rPr>
                <w:color w:val="000000"/>
                <w:sz w:val="20"/>
                <w:szCs w:val="28"/>
                <w:lang w:val="kk-KZ"/>
              </w:rPr>
              <w:t xml:space="preserve">– </w:t>
            </w:r>
            <w:r w:rsidR="00030740" w:rsidRPr="00745949">
              <w:rPr>
                <w:color w:val="000000"/>
                <w:sz w:val="20"/>
                <w:szCs w:val="28"/>
                <w:lang w:val="kk-KZ"/>
              </w:rPr>
              <w:t>С</w:t>
            </w:r>
            <w:r w:rsidR="005D5AF4" w:rsidRPr="00745949">
              <w:rPr>
                <w:color w:val="000000"/>
                <w:sz w:val="20"/>
                <w:szCs w:val="28"/>
                <w:lang w:val="kk-KZ"/>
              </w:rPr>
              <w:t xml:space="preserve">оставлено </w:t>
            </w:r>
            <w:r w:rsidR="00F50BB3" w:rsidRPr="00745949">
              <w:rPr>
                <w:color w:val="000000"/>
                <w:sz w:val="20"/>
                <w:szCs w:val="28"/>
                <w:lang w:val="kk-KZ"/>
              </w:rPr>
              <w:t>по данным источника</w:t>
            </w:r>
            <w:r w:rsidRPr="00745949">
              <w:rPr>
                <w:i/>
                <w:color w:val="000000"/>
                <w:sz w:val="20"/>
                <w:szCs w:val="28"/>
              </w:rPr>
              <w:t xml:space="preserve"> </w:t>
            </w:r>
            <w:r w:rsidR="0080351E" w:rsidRPr="00745949">
              <w:rPr>
                <w:color w:val="000000"/>
                <w:sz w:val="20"/>
                <w:szCs w:val="20"/>
              </w:rPr>
              <w:sym w:font="Symbol" w:char="F05B"/>
            </w:r>
            <w:r w:rsidR="0080351E" w:rsidRPr="00745949">
              <w:rPr>
                <w:color w:val="000000"/>
                <w:sz w:val="20"/>
                <w:szCs w:val="28"/>
              </w:rPr>
              <w:t>64]</w:t>
            </w:r>
          </w:p>
        </w:tc>
      </w:tr>
    </w:tbl>
    <w:p w:rsidR="00E51F9E" w:rsidRPr="00745949" w:rsidRDefault="00E51F9E" w:rsidP="008F0B30">
      <w:pPr>
        <w:keepNext/>
        <w:widowControl w:val="0"/>
        <w:suppressAutoHyphens/>
        <w:spacing w:line="360" w:lineRule="auto"/>
        <w:ind w:firstLine="709"/>
        <w:jc w:val="both"/>
        <w:rPr>
          <w:color w:val="000000"/>
          <w:sz w:val="28"/>
          <w:szCs w:val="28"/>
        </w:rPr>
      </w:pP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Примечательно, что в связях Казахстана с Китаем отмечается </w:t>
      </w:r>
      <w:r w:rsidRPr="00745949">
        <w:rPr>
          <w:b/>
          <w:bCs/>
          <w:color w:val="000000"/>
          <w:sz w:val="28"/>
          <w:szCs w:val="28"/>
        </w:rPr>
        <w:t>рост привлечения прямых иностранных инвестиций</w:t>
      </w:r>
      <w:r w:rsidRPr="00745949">
        <w:rPr>
          <w:color w:val="000000"/>
          <w:sz w:val="28"/>
          <w:szCs w:val="28"/>
        </w:rPr>
        <w:t xml:space="preserve"> в экономику Казахстана. К</w:t>
      </w:r>
      <w:r w:rsidR="005D5AF4" w:rsidRPr="00745949">
        <w:rPr>
          <w:color w:val="000000"/>
          <w:sz w:val="28"/>
          <w:szCs w:val="28"/>
        </w:rPr>
        <w:t xml:space="preserve">итайские инвестиции возросли с </w:t>
      </w:r>
      <w:r w:rsidRPr="00745949">
        <w:rPr>
          <w:color w:val="000000"/>
          <w:sz w:val="28"/>
          <w:szCs w:val="28"/>
        </w:rPr>
        <w:t>64,7 млн</w:t>
      </w:r>
      <w:r w:rsidR="0076581A" w:rsidRPr="00745949">
        <w:rPr>
          <w:color w:val="000000"/>
          <w:sz w:val="28"/>
          <w:szCs w:val="28"/>
        </w:rPr>
        <w:t>.</w:t>
      </w:r>
      <w:r w:rsidR="005D5AF4" w:rsidRPr="00745949">
        <w:rPr>
          <w:color w:val="000000"/>
          <w:sz w:val="28"/>
          <w:szCs w:val="28"/>
        </w:rPr>
        <w:t xml:space="preserve"> долл. США</w:t>
      </w:r>
      <w:r w:rsidRPr="00745949">
        <w:rPr>
          <w:color w:val="000000"/>
          <w:sz w:val="28"/>
          <w:szCs w:val="28"/>
        </w:rPr>
        <w:t xml:space="preserve"> в 2001г</w:t>
      </w:r>
      <w:r w:rsidR="005D5AF4" w:rsidRPr="00745949">
        <w:rPr>
          <w:color w:val="000000"/>
          <w:sz w:val="28"/>
          <w:szCs w:val="28"/>
        </w:rPr>
        <w:t>.</w:t>
      </w:r>
      <w:r w:rsidRPr="00745949">
        <w:rPr>
          <w:color w:val="000000"/>
          <w:sz w:val="28"/>
          <w:szCs w:val="28"/>
        </w:rPr>
        <w:t xml:space="preserve"> до 195,0 млн</w:t>
      </w:r>
      <w:r w:rsidR="0076581A" w:rsidRPr="00745949">
        <w:rPr>
          <w:color w:val="000000"/>
          <w:sz w:val="28"/>
          <w:szCs w:val="28"/>
        </w:rPr>
        <w:t>.</w:t>
      </w:r>
      <w:r w:rsidR="005D5AF4" w:rsidRPr="00745949">
        <w:rPr>
          <w:color w:val="000000"/>
          <w:sz w:val="28"/>
          <w:szCs w:val="28"/>
        </w:rPr>
        <w:t xml:space="preserve"> долл. США</w:t>
      </w:r>
      <w:r w:rsidRPr="00745949">
        <w:rPr>
          <w:color w:val="000000"/>
          <w:sz w:val="28"/>
          <w:szCs w:val="28"/>
        </w:rPr>
        <w:t xml:space="preserve"> в 2005г</w:t>
      </w:r>
      <w:r w:rsidR="005D5AF4" w:rsidRPr="00745949">
        <w:rPr>
          <w:color w:val="000000"/>
          <w:sz w:val="28"/>
          <w:szCs w:val="28"/>
        </w:rPr>
        <w:t>.,</w:t>
      </w:r>
      <w:r w:rsidRPr="00745949">
        <w:rPr>
          <w:color w:val="000000"/>
          <w:sz w:val="28"/>
          <w:szCs w:val="28"/>
        </w:rPr>
        <w:t xml:space="preserve"> составив 3,04% от общего объема привлекаемых ПИИ. Как показывает анализ, именно в 2000-2005гг. в Казахстане наблюдается своеобразный «китайский бум», причем основной формой привлечения явилось создание объектов СП, поскольку он был наиболее приемлем</w:t>
      </w:r>
      <w:r w:rsidR="005D5AF4" w:rsidRPr="00745949">
        <w:rPr>
          <w:color w:val="000000"/>
          <w:sz w:val="28"/>
          <w:szCs w:val="28"/>
        </w:rPr>
        <w:t>ым</w:t>
      </w:r>
      <w:r w:rsidRPr="00745949">
        <w:rPr>
          <w:color w:val="000000"/>
          <w:sz w:val="28"/>
          <w:szCs w:val="28"/>
        </w:rPr>
        <w:t xml:space="preserve"> способом, не вызывающим больших издержек. Среди других центральноазиатских стран Казахстан лидирует в области привлечения капитала из Китая. </w:t>
      </w:r>
      <w:r w:rsidR="00FE2315" w:rsidRPr="00745949">
        <w:rPr>
          <w:color w:val="000000"/>
          <w:sz w:val="28"/>
          <w:szCs w:val="28"/>
          <w:lang w:val="en-US"/>
        </w:rPr>
        <w:t>B</w:t>
      </w:r>
      <w:r w:rsidR="00E51F9E" w:rsidRPr="00745949">
        <w:rPr>
          <w:color w:val="000000"/>
          <w:sz w:val="28"/>
          <w:szCs w:val="28"/>
        </w:rPr>
        <w:t xml:space="preserve"> </w:t>
      </w:r>
      <w:r w:rsidR="00FE2315" w:rsidRPr="00745949">
        <w:rPr>
          <w:color w:val="000000"/>
          <w:sz w:val="28"/>
          <w:szCs w:val="28"/>
          <w:lang w:val="kk-KZ"/>
        </w:rPr>
        <w:t xml:space="preserve">период </w:t>
      </w:r>
      <w:r w:rsidR="005D5AF4" w:rsidRPr="00745949">
        <w:rPr>
          <w:color w:val="000000"/>
          <w:sz w:val="28"/>
          <w:szCs w:val="28"/>
          <w:lang w:val="kk-KZ"/>
        </w:rPr>
        <w:t>за</w:t>
      </w:r>
      <w:r w:rsidR="00FE2315" w:rsidRPr="00745949">
        <w:rPr>
          <w:color w:val="000000"/>
          <w:sz w:val="28"/>
          <w:szCs w:val="28"/>
          <w:lang w:val="kk-KZ"/>
        </w:rPr>
        <w:t xml:space="preserve"> 1995-2005гг</w:t>
      </w:r>
      <w:r w:rsidR="005D5AF4" w:rsidRPr="00745949">
        <w:rPr>
          <w:color w:val="000000"/>
          <w:sz w:val="28"/>
          <w:szCs w:val="28"/>
          <w:lang w:val="kk-KZ"/>
        </w:rPr>
        <w:t>.</w:t>
      </w:r>
      <w:r w:rsidR="00FE2315" w:rsidRPr="00745949">
        <w:rPr>
          <w:color w:val="000000"/>
          <w:sz w:val="28"/>
          <w:szCs w:val="28"/>
          <w:lang w:val="kk-KZ"/>
        </w:rPr>
        <w:t xml:space="preserve"> </w:t>
      </w:r>
      <w:r w:rsidRPr="00745949">
        <w:rPr>
          <w:color w:val="000000"/>
          <w:sz w:val="28"/>
          <w:szCs w:val="28"/>
        </w:rPr>
        <w:t>экономического сотрудничества Китай инвестировал около 80 миллиардов в Казахстан.</w:t>
      </w:r>
    </w:p>
    <w:p w:rsidR="00181043"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В казахстанско-китайском экономическом сотрудничестве и торговле роль и место </w:t>
      </w:r>
      <w:r w:rsidRPr="00745949">
        <w:rPr>
          <w:b/>
          <w:bCs/>
          <w:color w:val="000000"/>
          <w:sz w:val="28"/>
          <w:szCs w:val="28"/>
        </w:rPr>
        <w:t>совместных предприятий</w:t>
      </w:r>
      <w:r w:rsidRPr="00745949">
        <w:rPr>
          <w:color w:val="000000"/>
          <w:sz w:val="28"/>
          <w:szCs w:val="28"/>
        </w:rPr>
        <w:t xml:space="preserve"> велико. Сегодня сложно назвать точную цифру казахстанско-китайских совместных предприятий, поскольку они часто распадаются и образуются новые. Так, если в апреле 2001г. их число составило</w:t>
      </w:r>
      <w:r w:rsidR="00E51F9E" w:rsidRPr="00745949">
        <w:rPr>
          <w:color w:val="000000"/>
          <w:sz w:val="28"/>
          <w:szCs w:val="28"/>
        </w:rPr>
        <w:t xml:space="preserve"> </w:t>
      </w:r>
      <w:r w:rsidRPr="00745949">
        <w:rPr>
          <w:color w:val="000000"/>
          <w:sz w:val="28"/>
          <w:szCs w:val="28"/>
        </w:rPr>
        <w:t xml:space="preserve">336, в 2002г. – 744, в 2004г. -400, в 2005г. - 493 единицы, </w:t>
      </w:r>
      <w:r w:rsidR="005D5AF4" w:rsidRPr="00745949">
        <w:rPr>
          <w:color w:val="000000"/>
          <w:sz w:val="28"/>
          <w:szCs w:val="28"/>
        </w:rPr>
        <w:t>то</w:t>
      </w:r>
      <w:r w:rsidRPr="00745949">
        <w:rPr>
          <w:color w:val="000000"/>
          <w:sz w:val="28"/>
          <w:szCs w:val="28"/>
        </w:rPr>
        <w:t xml:space="preserve"> в 2008г</w:t>
      </w:r>
      <w:r w:rsidR="005D5AF4" w:rsidRPr="00745949">
        <w:rPr>
          <w:color w:val="000000"/>
          <w:sz w:val="28"/>
          <w:szCs w:val="28"/>
        </w:rPr>
        <w:t xml:space="preserve">. </w:t>
      </w:r>
      <w:r w:rsidRPr="00745949">
        <w:rPr>
          <w:color w:val="000000"/>
          <w:sz w:val="28"/>
          <w:szCs w:val="28"/>
        </w:rPr>
        <w:t>достигло 560 единиц</w:t>
      </w:r>
      <w:r w:rsidR="00E51F9E" w:rsidRPr="00745949">
        <w:rPr>
          <w:color w:val="000000"/>
          <w:sz w:val="28"/>
          <w:szCs w:val="28"/>
        </w:rPr>
        <w:t xml:space="preserve"> </w:t>
      </w:r>
      <w:r w:rsidRPr="00745949">
        <w:rPr>
          <w:color w:val="000000"/>
          <w:sz w:val="28"/>
          <w:szCs w:val="28"/>
        </w:rPr>
        <w:t>(таблица 2</w:t>
      </w:r>
      <w:r w:rsidR="0058238D" w:rsidRPr="00745949">
        <w:rPr>
          <w:color w:val="000000"/>
          <w:sz w:val="28"/>
          <w:szCs w:val="28"/>
        </w:rPr>
        <w:t>6</w:t>
      </w:r>
      <w:r w:rsidRPr="00745949">
        <w:rPr>
          <w:color w:val="000000"/>
          <w:sz w:val="28"/>
          <w:szCs w:val="28"/>
        </w:rPr>
        <w:t>).</w:t>
      </w:r>
    </w:p>
    <w:p w:rsidR="00E51F9E" w:rsidRPr="00745949" w:rsidRDefault="00181043" w:rsidP="008F0B30">
      <w:pPr>
        <w:keepNext/>
        <w:widowControl w:val="0"/>
        <w:suppressAutoHyphens/>
        <w:spacing w:line="360" w:lineRule="auto"/>
        <w:ind w:firstLine="709"/>
        <w:jc w:val="both"/>
        <w:rPr>
          <w:color w:val="000000"/>
          <w:sz w:val="28"/>
          <w:szCs w:val="28"/>
        </w:rPr>
      </w:pPr>
      <w:r w:rsidRPr="00745949">
        <w:rPr>
          <w:color w:val="000000"/>
          <w:sz w:val="28"/>
          <w:szCs w:val="28"/>
        </w:rPr>
        <w:t>Отраслевая структура совместных с Китаем предприятий такова, что в 2000г. около 400 китайских предприятий было сосредоточено в нефтяной отрасли, в сфере переработки сельскохозяйственной продукции и ресторанном бизнесе. Позднее одним из направлений расширения торгового сотрудничества между этими странами стали поставки в Казахстан китайского оборудования для нефтяного сектора. Ныне в Казахстане аккредитованы представительства более 25 китайских компаний, зарегистрировано около 3000, но реально действует менее 200 СП.</w:t>
      </w:r>
    </w:p>
    <w:p w:rsidR="008F0B30" w:rsidRPr="00745949" w:rsidRDefault="00181043"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Предприятия в основном ориентированы на торгово-закупочную деятельность и осуществление различного рода услуг. Например, более 70 </w:t>
      </w:r>
      <w:r w:rsidR="008F0B30" w:rsidRPr="00745949">
        <w:rPr>
          <w:color w:val="000000"/>
          <w:sz w:val="28"/>
          <w:szCs w:val="28"/>
        </w:rPr>
        <w:t>казахстанских туристических фирм работают с китайскими партнерами, из них деятельность 40 направлена на прием туристов в Казахстан. В настоящее время в Синьцзяне действуют 37 предприятий, обладающих около 2000 автомашинами, которые регулярно перевозят пассажиров и товары по транснациональным автодорожным маршрутам. В январе-июне 2009г. пассажирооборот Китая и стран Центральной Азии на таких линиях приблизился к 200 тыс. человек, а грузооборот превысил 600 тыс. тн., что, соответственно, почти на 200% и 40% больше по сравнению с тем же периодом 2005г.</w:t>
      </w:r>
    </w:p>
    <w:p w:rsidR="00116AAE" w:rsidRPr="00745949" w:rsidRDefault="008F0B30" w:rsidP="008F0B30">
      <w:pPr>
        <w:keepNext/>
        <w:widowControl w:val="0"/>
        <w:suppressAutoHyphens/>
        <w:spacing w:line="360" w:lineRule="auto"/>
        <w:ind w:firstLine="709"/>
        <w:jc w:val="both"/>
        <w:rPr>
          <w:color w:val="000000"/>
          <w:sz w:val="28"/>
          <w:szCs w:val="28"/>
        </w:rPr>
      </w:pPr>
      <w:r w:rsidRPr="00745949">
        <w:rPr>
          <w:color w:val="000000"/>
          <w:sz w:val="28"/>
          <w:szCs w:val="28"/>
        </w:rPr>
        <w:t>Этой тенденции в противоположность на территории КНР, в основном СУАР, действуют всего около 2 десятков казахстанских предприятий, специализирующихся на кожевенном производстве, строительной индустрии, пищевой отрасли, автосервисе. Перспективным становилось сотрудничество в сфере услуг: финансовой, транспортной, информационной, социальной (развлекательно-культурной) и т.п. Однако подавляющее большинство из них так и не стали реально действующими. Инвестиции не хлынули мощным потоком, и новое производство товаров так и не началось. Но зато за несколько месяцев казахстанские рынки оказались переполнены китайским ширпотребом, настолько дешевым, насколько и некачественным. Другими словами, обычным делом стало торгово-экономическое партнерство на уровне «кульджинской барахолки».</w:t>
      </w:r>
    </w:p>
    <w:p w:rsidR="008F0B30" w:rsidRPr="00745949" w:rsidRDefault="008F0B30" w:rsidP="008F0B30">
      <w:pPr>
        <w:keepNext/>
        <w:widowControl w:val="0"/>
        <w:suppressAutoHyphens/>
        <w:spacing w:line="360" w:lineRule="auto"/>
        <w:ind w:firstLine="709"/>
        <w:jc w:val="both"/>
        <w:rPr>
          <w:color w:val="000000"/>
          <w:sz w:val="28"/>
          <w:szCs w:val="28"/>
        </w:rPr>
      </w:pPr>
    </w:p>
    <w:p w:rsidR="008F0B30" w:rsidRPr="00745949" w:rsidRDefault="008F0B30" w:rsidP="008F0B30">
      <w:pPr>
        <w:keepNext/>
        <w:widowControl w:val="0"/>
        <w:suppressAutoHyphens/>
        <w:spacing w:line="360" w:lineRule="auto"/>
        <w:ind w:firstLine="709"/>
        <w:jc w:val="both"/>
        <w:rPr>
          <w:color w:val="000000"/>
          <w:sz w:val="28"/>
          <w:szCs w:val="28"/>
        </w:rPr>
      </w:pPr>
    </w:p>
    <w:p w:rsidR="008F0B30" w:rsidRPr="00745949" w:rsidRDefault="008F0B30" w:rsidP="008F0B30">
      <w:pPr>
        <w:keepNext/>
        <w:widowControl w:val="0"/>
        <w:suppressAutoHyphens/>
        <w:spacing w:line="360" w:lineRule="auto"/>
        <w:ind w:firstLine="709"/>
        <w:jc w:val="both"/>
        <w:rPr>
          <w:color w:val="000000"/>
          <w:sz w:val="28"/>
          <w:szCs w:val="28"/>
        </w:rPr>
        <w:sectPr w:rsidR="008F0B30" w:rsidRPr="00745949" w:rsidSect="00E51F9E">
          <w:footerReference w:type="even" r:id="rId15"/>
          <w:footerReference w:type="default" r:id="rId16"/>
          <w:pgSz w:w="11906" w:h="16838"/>
          <w:pgMar w:top="1134" w:right="851" w:bottom="1134" w:left="1701" w:header="0" w:footer="0" w:gutter="0"/>
          <w:pgNumType w:start="68"/>
          <w:cols w:space="708"/>
          <w:docGrid w:linePitch="360"/>
        </w:sectPr>
      </w:pPr>
    </w:p>
    <w:p w:rsidR="00116AAE" w:rsidRPr="00745949" w:rsidRDefault="00116AAE" w:rsidP="008F0B30">
      <w:pPr>
        <w:keepNext/>
        <w:widowControl w:val="0"/>
        <w:tabs>
          <w:tab w:val="left" w:pos="3060"/>
          <w:tab w:val="left" w:pos="6840"/>
        </w:tabs>
        <w:spacing w:line="360" w:lineRule="auto"/>
        <w:jc w:val="center"/>
        <w:rPr>
          <w:b/>
          <w:color w:val="000000"/>
          <w:sz w:val="28"/>
          <w:szCs w:val="28"/>
        </w:rPr>
      </w:pPr>
      <w:r w:rsidRPr="00745949">
        <w:rPr>
          <w:b/>
          <w:color w:val="000000"/>
          <w:sz w:val="28"/>
          <w:szCs w:val="28"/>
        </w:rPr>
        <w:t>Таблица</w:t>
      </w:r>
      <w:r w:rsidR="00E51F9E" w:rsidRPr="00745949">
        <w:rPr>
          <w:b/>
          <w:color w:val="000000"/>
          <w:sz w:val="28"/>
          <w:szCs w:val="28"/>
        </w:rPr>
        <w:t xml:space="preserve"> </w:t>
      </w:r>
      <w:r w:rsidRPr="00745949">
        <w:rPr>
          <w:b/>
          <w:color w:val="000000"/>
          <w:sz w:val="28"/>
          <w:szCs w:val="28"/>
        </w:rPr>
        <w:t>2</w:t>
      </w:r>
      <w:r w:rsidR="0058238D" w:rsidRPr="00745949">
        <w:rPr>
          <w:b/>
          <w:color w:val="000000"/>
          <w:sz w:val="28"/>
          <w:szCs w:val="28"/>
        </w:rPr>
        <w:t>6</w:t>
      </w:r>
      <w:r w:rsidR="00E51F9E" w:rsidRPr="00745949">
        <w:rPr>
          <w:b/>
          <w:color w:val="000000"/>
          <w:sz w:val="28"/>
          <w:szCs w:val="28"/>
        </w:rPr>
        <w:t xml:space="preserve"> </w:t>
      </w:r>
      <w:r w:rsidR="00F50BB3" w:rsidRPr="00745949">
        <w:rPr>
          <w:b/>
          <w:color w:val="000000"/>
          <w:sz w:val="28"/>
          <w:szCs w:val="28"/>
          <w:lang w:val="kk-KZ"/>
        </w:rPr>
        <w:t xml:space="preserve">– </w:t>
      </w:r>
      <w:r w:rsidRPr="00745949">
        <w:rPr>
          <w:b/>
          <w:color w:val="000000"/>
          <w:sz w:val="28"/>
          <w:szCs w:val="28"/>
        </w:rPr>
        <w:t>Совместные предприятия в РК с участием к</w:t>
      </w:r>
      <w:r w:rsidR="00F922B6" w:rsidRPr="00745949">
        <w:rPr>
          <w:b/>
          <w:color w:val="000000"/>
          <w:sz w:val="28"/>
          <w:szCs w:val="28"/>
        </w:rPr>
        <w:t>итайского капитала за 1999-2006</w:t>
      </w:r>
      <w:r w:rsidRPr="00745949">
        <w:rPr>
          <w:b/>
          <w:color w:val="000000"/>
          <w:sz w:val="28"/>
          <w:szCs w:val="28"/>
        </w:rPr>
        <w:t>гг.</w:t>
      </w:r>
    </w:p>
    <w:tbl>
      <w:tblPr>
        <w:tblW w:w="13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984"/>
        <w:gridCol w:w="2043"/>
        <w:gridCol w:w="1843"/>
        <w:gridCol w:w="1701"/>
        <w:gridCol w:w="1559"/>
        <w:gridCol w:w="2127"/>
      </w:tblGrid>
      <w:tr w:rsidR="00116AAE" w:rsidRPr="00745949" w:rsidTr="00745949">
        <w:trPr>
          <w:trHeight w:val="470"/>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Наименование</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Количество предприятий</w:t>
            </w:r>
          </w:p>
        </w:tc>
        <w:tc>
          <w:tcPr>
            <w:tcW w:w="2043" w:type="dxa"/>
            <w:shd w:val="clear" w:color="auto" w:fill="auto"/>
          </w:tcPr>
          <w:p w:rsidR="00E51F9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Объем продукции в</w:t>
            </w:r>
          </w:p>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действительных ценах, млн тенге</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Среднегодовая</w:t>
            </w:r>
          </w:p>
          <w:p w:rsidR="00116AAE" w:rsidRPr="00745949" w:rsidRDefault="00F50BB3"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с</w:t>
            </w:r>
            <w:r w:rsidR="00116AAE" w:rsidRPr="00745949">
              <w:rPr>
                <w:color w:val="000000"/>
                <w:sz w:val="20"/>
                <w:szCs w:val="28"/>
              </w:rPr>
              <w:t>писочная числ.</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Экспорт,млн долл. США</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Импорт,тыс. долл. США</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Реализация на внутреннем рынке,млн тенге</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2000</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2366</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941768,3</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249856</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5324,7</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1508,9</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387947,6</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 xml:space="preserve">Китай </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153</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39401,2</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8688</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289,4</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101,9</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3313,6</w:t>
            </w:r>
          </w:p>
        </w:tc>
      </w:tr>
      <w:tr w:rsidR="00116AAE" w:rsidRPr="00745949" w:rsidTr="00745949">
        <w:trPr>
          <w:trHeight w:val="235"/>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2001</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3995</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1057507,3</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291672</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5235,7</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2979,1</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662226,2</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 xml:space="preserve">Китай </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2002</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5300</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1257064,3</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319426</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5934,4</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3383,9</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135125,5</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Китай</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744</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2003</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6597</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1576750,8</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346072</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9387,0</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4350,4</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1203457,8</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 xml:space="preserve">Китай </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867</w:t>
            </w:r>
          </w:p>
        </w:tc>
        <w:tc>
          <w:tcPr>
            <w:tcW w:w="20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5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212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2004</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7070</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2294935,9</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357469</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14446,9</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6572,2</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1598976,0</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 xml:space="preserve">Китай </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432</w:t>
            </w:r>
          </w:p>
        </w:tc>
        <w:tc>
          <w:tcPr>
            <w:tcW w:w="20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5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212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2005</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lang w:val="en-US"/>
              </w:rPr>
            </w:pPr>
            <w:r w:rsidRPr="00745949">
              <w:rPr>
                <w:color w:val="000000"/>
                <w:sz w:val="20"/>
                <w:szCs w:val="28"/>
                <w:lang w:val="en-US"/>
              </w:rPr>
              <w:t>8670</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lang w:val="en-US"/>
              </w:rPr>
              <w:t>3240</w:t>
            </w:r>
            <w:r w:rsidRPr="00745949">
              <w:rPr>
                <w:color w:val="000000"/>
                <w:sz w:val="20"/>
                <w:szCs w:val="28"/>
              </w:rPr>
              <w:t>385,1</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401595</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22289,6</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9695,8</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2436485,3</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 xml:space="preserve">Китай </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493</w:t>
            </w:r>
          </w:p>
        </w:tc>
        <w:tc>
          <w:tcPr>
            <w:tcW w:w="20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5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212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2006</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8881</w:t>
            </w:r>
          </w:p>
        </w:tc>
        <w:tc>
          <w:tcPr>
            <w:tcW w:w="20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4003151,6</w:t>
            </w:r>
          </w:p>
        </w:tc>
        <w:tc>
          <w:tcPr>
            <w:tcW w:w="1843"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421519</w:t>
            </w:r>
          </w:p>
        </w:tc>
        <w:tc>
          <w:tcPr>
            <w:tcW w:w="170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27060,6</w:t>
            </w:r>
          </w:p>
        </w:tc>
        <w:tc>
          <w:tcPr>
            <w:tcW w:w="1559"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11484,8</w:t>
            </w:r>
          </w:p>
        </w:tc>
        <w:tc>
          <w:tcPr>
            <w:tcW w:w="2127"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3019966,2</w:t>
            </w:r>
          </w:p>
        </w:tc>
      </w:tr>
      <w:tr w:rsidR="00116AAE" w:rsidRPr="00745949" w:rsidTr="00745949">
        <w:trPr>
          <w:trHeight w:val="353"/>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 xml:space="preserve">Китай </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517</w:t>
            </w:r>
          </w:p>
        </w:tc>
        <w:tc>
          <w:tcPr>
            <w:tcW w:w="20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5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212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Всего 2007</w:t>
            </w:r>
            <w:r w:rsidR="00F50BB3" w:rsidRPr="00745949">
              <w:rPr>
                <w:color w:val="000000"/>
                <w:sz w:val="20"/>
                <w:szCs w:val="28"/>
              </w:rPr>
              <w:t>г.</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lang w:val="kk-KZ"/>
              </w:rPr>
            </w:pPr>
            <w:r w:rsidRPr="00745949">
              <w:rPr>
                <w:color w:val="000000"/>
                <w:sz w:val="20"/>
                <w:szCs w:val="28"/>
                <w:lang w:val="kk-KZ"/>
              </w:rPr>
              <w:t>9700</w:t>
            </w:r>
          </w:p>
        </w:tc>
        <w:tc>
          <w:tcPr>
            <w:tcW w:w="2043" w:type="dxa"/>
            <w:shd w:val="clear" w:color="auto" w:fill="auto"/>
          </w:tcPr>
          <w:p w:rsidR="00116AAE" w:rsidRPr="00745949" w:rsidRDefault="00116AAE" w:rsidP="00745949">
            <w:pPr>
              <w:keepNext/>
              <w:widowControl w:val="0"/>
              <w:suppressAutoHyphens/>
              <w:spacing w:line="360" w:lineRule="auto"/>
              <w:rPr>
                <w:color w:val="000000"/>
                <w:sz w:val="20"/>
                <w:szCs w:val="28"/>
                <w:lang w:val="kk-KZ"/>
              </w:rPr>
            </w:pPr>
            <w:r w:rsidRPr="00745949">
              <w:rPr>
                <w:color w:val="000000"/>
                <w:sz w:val="20"/>
                <w:szCs w:val="28"/>
                <w:lang w:val="kk-KZ"/>
              </w:rPr>
              <w:t>4852908,04</w:t>
            </w:r>
          </w:p>
        </w:tc>
        <w:tc>
          <w:tcPr>
            <w:tcW w:w="1843" w:type="dxa"/>
            <w:shd w:val="clear" w:color="auto" w:fill="auto"/>
          </w:tcPr>
          <w:p w:rsidR="00116AAE" w:rsidRPr="00745949" w:rsidRDefault="00116AAE" w:rsidP="00745949">
            <w:pPr>
              <w:keepNext/>
              <w:widowControl w:val="0"/>
              <w:suppressAutoHyphens/>
              <w:spacing w:line="360" w:lineRule="auto"/>
              <w:rPr>
                <w:color w:val="000000"/>
                <w:sz w:val="20"/>
                <w:szCs w:val="28"/>
                <w:lang w:val="kk-KZ"/>
              </w:rPr>
            </w:pPr>
            <w:r w:rsidRPr="00745949">
              <w:rPr>
                <w:color w:val="000000"/>
                <w:sz w:val="20"/>
                <w:szCs w:val="28"/>
                <w:lang w:val="kk-KZ"/>
              </w:rPr>
              <w:t>450923</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lang w:val="kk-KZ"/>
              </w:rPr>
            </w:pPr>
            <w:r w:rsidRPr="00745949">
              <w:rPr>
                <w:color w:val="000000"/>
                <w:sz w:val="20"/>
                <w:szCs w:val="28"/>
                <w:lang w:val="kk-KZ"/>
              </w:rPr>
              <w:t>30973,6</w:t>
            </w:r>
          </w:p>
        </w:tc>
        <w:tc>
          <w:tcPr>
            <w:tcW w:w="1559" w:type="dxa"/>
            <w:shd w:val="clear" w:color="auto" w:fill="auto"/>
          </w:tcPr>
          <w:p w:rsidR="00116AAE" w:rsidRPr="00745949" w:rsidRDefault="00116AAE" w:rsidP="00745949">
            <w:pPr>
              <w:keepNext/>
              <w:widowControl w:val="0"/>
              <w:suppressAutoHyphens/>
              <w:spacing w:line="360" w:lineRule="auto"/>
              <w:rPr>
                <w:color w:val="000000"/>
                <w:sz w:val="20"/>
                <w:szCs w:val="28"/>
                <w:lang w:val="kk-KZ"/>
              </w:rPr>
            </w:pPr>
            <w:r w:rsidRPr="00745949">
              <w:rPr>
                <w:color w:val="000000"/>
                <w:sz w:val="20"/>
                <w:szCs w:val="28"/>
                <w:lang w:val="kk-KZ"/>
              </w:rPr>
              <w:t>15644,94</w:t>
            </w:r>
          </w:p>
        </w:tc>
        <w:tc>
          <w:tcPr>
            <w:tcW w:w="2127" w:type="dxa"/>
            <w:shd w:val="clear" w:color="auto" w:fill="auto"/>
          </w:tcPr>
          <w:p w:rsidR="00116AAE" w:rsidRPr="00745949" w:rsidRDefault="00116AAE" w:rsidP="00745949">
            <w:pPr>
              <w:keepNext/>
              <w:widowControl w:val="0"/>
              <w:suppressAutoHyphens/>
              <w:spacing w:line="360" w:lineRule="auto"/>
              <w:rPr>
                <w:color w:val="000000"/>
                <w:sz w:val="20"/>
                <w:szCs w:val="28"/>
                <w:lang w:val="kk-KZ"/>
              </w:rPr>
            </w:pPr>
            <w:r w:rsidRPr="00745949">
              <w:rPr>
                <w:color w:val="000000"/>
                <w:sz w:val="20"/>
                <w:szCs w:val="28"/>
                <w:lang w:val="kk-KZ"/>
              </w:rPr>
              <w:t>3836198,8</w:t>
            </w:r>
          </w:p>
        </w:tc>
      </w:tr>
      <w:tr w:rsidR="00116AAE" w:rsidRPr="00745949" w:rsidTr="00745949">
        <w:trPr>
          <w:jc w:val="center"/>
        </w:trPr>
        <w:tc>
          <w:tcPr>
            <w:tcW w:w="1751"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rPr>
            </w:pPr>
            <w:r w:rsidRPr="00745949">
              <w:rPr>
                <w:color w:val="000000"/>
                <w:sz w:val="20"/>
                <w:szCs w:val="28"/>
              </w:rPr>
              <w:t xml:space="preserve">Китай </w:t>
            </w:r>
          </w:p>
        </w:tc>
        <w:tc>
          <w:tcPr>
            <w:tcW w:w="1984" w:type="dxa"/>
            <w:shd w:val="clear" w:color="auto" w:fill="auto"/>
          </w:tcPr>
          <w:p w:rsidR="00116AAE" w:rsidRPr="00745949" w:rsidRDefault="00116AAE" w:rsidP="00745949">
            <w:pPr>
              <w:keepNext/>
              <w:widowControl w:val="0"/>
              <w:tabs>
                <w:tab w:val="left" w:pos="3060"/>
                <w:tab w:val="left" w:pos="6840"/>
              </w:tabs>
              <w:suppressAutoHyphens/>
              <w:spacing w:line="360" w:lineRule="auto"/>
              <w:rPr>
                <w:color w:val="000000"/>
                <w:sz w:val="20"/>
                <w:szCs w:val="28"/>
                <w:lang w:val="kk-KZ"/>
              </w:rPr>
            </w:pPr>
            <w:r w:rsidRPr="00745949">
              <w:rPr>
                <w:color w:val="000000"/>
                <w:sz w:val="20"/>
                <w:szCs w:val="28"/>
                <w:lang w:val="kk-KZ"/>
              </w:rPr>
              <w:t>547</w:t>
            </w:r>
          </w:p>
        </w:tc>
        <w:tc>
          <w:tcPr>
            <w:tcW w:w="20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43"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70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5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212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80351E" w:rsidRPr="00745949" w:rsidTr="00745949">
        <w:trPr>
          <w:trHeight w:val="270"/>
          <w:jc w:val="center"/>
        </w:trPr>
        <w:tc>
          <w:tcPr>
            <w:tcW w:w="13008" w:type="dxa"/>
            <w:gridSpan w:val="7"/>
            <w:shd w:val="clear" w:color="auto" w:fill="auto"/>
          </w:tcPr>
          <w:p w:rsidR="0080351E" w:rsidRPr="00745949" w:rsidRDefault="0080351E" w:rsidP="00745949">
            <w:pPr>
              <w:keepNext/>
              <w:widowControl w:val="0"/>
              <w:suppressAutoHyphens/>
              <w:spacing w:line="360" w:lineRule="auto"/>
              <w:rPr>
                <w:i/>
                <w:color w:val="000000"/>
                <w:sz w:val="20"/>
                <w:szCs w:val="28"/>
              </w:rPr>
            </w:pPr>
            <w:r w:rsidRPr="00745949">
              <w:rPr>
                <w:color w:val="000000"/>
                <w:sz w:val="20"/>
                <w:szCs w:val="28"/>
              </w:rPr>
              <w:t>Примечание</w:t>
            </w:r>
            <w:r w:rsidR="00F50BB3" w:rsidRPr="00745949">
              <w:rPr>
                <w:color w:val="000000"/>
                <w:sz w:val="20"/>
                <w:szCs w:val="28"/>
              </w:rPr>
              <w:t xml:space="preserve"> </w:t>
            </w:r>
            <w:r w:rsidR="00F50BB3" w:rsidRPr="00745949">
              <w:rPr>
                <w:color w:val="000000"/>
                <w:sz w:val="20"/>
                <w:szCs w:val="28"/>
                <w:lang w:val="kk-KZ"/>
              </w:rPr>
              <w:t>–</w:t>
            </w:r>
            <w:r w:rsidR="00E51F9E" w:rsidRPr="00745949">
              <w:rPr>
                <w:color w:val="000000"/>
                <w:sz w:val="20"/>
                <w:szCs w:val="28"/>
                <w:lang w:val="kk-KZ"/>
              </w:rPr>
              <w:t xml:space="preserve"> </w:t>
            </w:r>
            <w:r w:rsidR="00030740" w:rsidRPr="00745949">
              <w:rPr>
                <w:color w:val="000000"/>
                <w:sz w:val="20"/>
                <w:szCs w:val="28"/>
              </w:rPr>
              <w:t>С</w:t>
            </w:r>
            <w:r w:rsidR="00F922B6" w:rsidRPr="00745949">
              <w:rPr>
                <w:color w:val="000000"/>
                <w:sz w:val="20"/>
                <w:szCs w:val="28"/>
              </w:rPr>
              <w:t xml:space="preserve">оставлено </w:t>
            </w:r>
            <w:r w:rsidRPr="00745949">
              <w:rPr>
                <w:color w:val="000000"/>
                <w:sz w:val="20"/>
                <w:szCs w:val="28"/>
              </w:rPr>
              <w:t>по данным Комитета по статистике РК</w:t>
            </w:r>
            <w:r w:rsidR="00F50BB3" w:rsidRPr="00745949">
              <w:rPr>
                <w:color w:val="000000"/>
                <w:sz w:val="20"/>
                <w:szCs w:val="28"/>
              </w:rPr>
              <w:t xml:space="preserve"> </w:t>
            </w:r>
            <w:r w:rsidR="00F50BB3" w:rsidRPr="00745949">
              <w:rPr>
                <w:color w:val="000000"/>
                <w:sz w:val="20"/>
                <w:szCs w:val="20"/>
              </w:rPr>
              <w:sym w:font="Symbol" w:char="F05B"/>
            </w:r>
            <w:r w:rsidR="00F50BB3" w:rsidRPr="00745949">
              <w:rPr>
                <w:color w:val="000000"/>
                <w:sz w:val="20"/>
                <w:szCs w:val="28"/>
              </w:rPr>
              <w:t>65,</w:t>
            </w:r>
            <w:r w:rsidR="00CB4E57" w:rsidRPr="00745949">
              <w:rPr>
                <w:color w:val="000000"/>
                <w:sz w:val="20"/>
                <w:szCs w:val="28"/>
              </w:rPr>
              <w:t xml:space="preserve"> </w:t>
            </w:r>
            <w:r w:rsidR="00F50BB3" w:rsidRPr="00745949">
              <w:rPr>
                <w:color w:val="000000"/>
                <w:sz w:val="20"/>
                <w:szCs w:val="28"/>
              </w:rPr>
              <w:t>66,</w:t>
            </w:r>
            <w:r w:rsidR="00CB4E57" w:rsidRPr="00745949">
              <w:rPr>
                <w:color w:val="000000"/>
                <w:sz w:val="20"/>
                <w:szCs w:val="28"/>
              </w:rPr>
              <w:t xml:space="preserve"> </w:t>
            </w:r>
            <w:r w:rsidR="00F50BB3" w:rsidRPr="00745949">
              <w:rPr>
                <w:color w:val="000000"/>
                <w:sz w:val="20"/>
                <w:szCs w:val="28"/>
              </w:rPr>
              <w:t>67,</w:t>
            </w:r>
            <w:r w:rsidR="00CB4E57" w:rsidRPr="00745949">
              <w:rPr>
                <w:color w:val="000000"/>
                <w:sz w:val="20"/>
                <w:szCs w:val="28"/>
              </w:rPr>
              <w:t xml:space="preserve"> 68</w:t>
            </w:r>
            <w:r w:rsidR="00F50BB3" w:rsidRPr="00745949">
              <w:rPr>
                <w:color w:val="000000"/>
                <w:sz w:val="20"/>
                <w:szCs w:val="28"/>
              </w:rPr>
              <w:t>, 80</w:t>
            </w:r>
            <w:r w:rsidR="00CB4E57" w:rsidRPr="00745949">
              <w:rPr>
                <w:color w:val="000000"/>
                <w:sz w:val="20"/>
                <w:szCs w:val="28"/>
              </w:rPr>
              <w:t>,</w:t>
            </w:r>
            <w:r w:rsidR="00F50BB3" w:rsidRPr="00745949">
              <w:rPr>
                <w:color w:val="000000"/>
                <w:sz w:val="20"/>
                <w:szCs w:val="28"/>
              </w:rPr>
              <w:t xml:space="preserve"> 81</w:t>
            </w:r>
            <w:r w:rsidRPr="00745949">
              <w:rPr>
                <w:color w:val="000000"/>
                <w:sz w:val="20"/>
                <w:szCs w:val="28"/>
              </w:rPr>
              <w:t>]</w:t>
            </w:r>
          </w:p>
        </w:tc>
      </w:tr>
    </w:tbl>
    <w:p w:rsidR="00116AAE" w:rsidRPr="00745949" w:rsidRDefault="00116AAE" w:rsidP="008F0B30">
      <w:pPr>
        <w:keepNext/>
        <w:widowControl w:val="0"/>
        <w:suppressAutoHyphens/>
        <w:spacing w:line="360" w:lineRule="auto"/>
        <w:ind w:firstLine="709"/>
        <w:jc w:val="both"/>
        <w:rPr>
          <w:i/>
          <w:color w:val="000000"/>
          <w:sz w:val="28"/>
          <w:szCs w:val="28"/>
        </w:rPr>
        <w:sectPr w:rsidR="00116AAE" w:rsidRPr="00745949" w:rsidSect="00E51F9E">
          <w:footerReference w:type="even" r:id="rId17"/>
          <w:footerReference w:type="default" r:id="rId18"/>
          <w:pgSz w:w="16838" w:h="11906" w:orient="landscape"/>
          <w:pgMar w:top="1134" w:right="851" w:bottom="1134" w:left="1701" w:header="0" w:footer="0" w:gutter="0"/>
          <w:pgNumType w:start="85"/>
          <w:cols w:space="709"/>
          <w:docGrid w:linePitch="326"/>
        </w:sectPr>
      </w:pPr>
    </w:p>
    <w:p w:rsidR="00E51F9E" w:rsidRPr="00745949" w:rsidRDefault="004023F0" w:rsidP="008F0B30">
      <w:pPr>
        <w:keepNext/>
        <w:widowControl w:val="0"/>
        <w:suppressAutoHyphens/>
        <w:spacing w:line="360" w:lineRule="auto"/>
        <w:ind w:firstLine="709"/>
        <w:jc w:val="both"/>
        <w:rPr>
          <w:color w:val="000000"/>
          <w:sz w:val="28"/>
          <w:szCs w:val="28"/>
        </w:rPr>
      </w:pPr>
      <w:r w:rsidRPr="00745949">
        <w:rPr>
          <w:color w:val="000000"/>
          <w:sz w:val="28"/>
          <w:szCs w:val="28"/>
        </w:rPr>
        <w:t>Тем не менее, следует констатировать, что быстрое развитие казахстанско-китайского торгово-экономического сотрудничества</w:t>
      </w:r>
      <w:r w:rsidR="00E51F9E" w:rsidRPr="00745949">
        <w:rPr>
          <w:color w:val="000000"/>
          <w:sz w:val="28"/>
          <w:szCs w:val="28"/>
        </w:rPr>
        <w:t xml:space="preserve"> </w:t>
      </w:r>
      <w:r w:rsidRPr="00745949">
        <w:rPr>
          <w:color w:val="000000"/>
          <w:sz w:val="28"/>
          <w:szCs w:val="28"/>
        </w:rPr>
        <w:t xml:space="preserve">привело к </w:t>
      </w:r>
      <w:r w:rsidR="00181043" w:rsidRPr="00745949">
        <w:rPr>
          <w:color w:val="000000"/>
          <w:sz w:val="28"/>
          <w:szCs w:val="28"/>
        </w:rPr>
        <w:t xml:space="preserve">тому, что среди стран Центральной Азии и стран Восточной Европы Казахстан </w:t>
      </w:r>
      <w:r w:rsidR="00F922B6" w:rsidRPr="00745949">
        <w:rPr>
          <w:color w:val="000000"/>
          <w:sz w:val="28"/>
          <w:szCs w:val="28"/>
        </w:rPr>
        <w:t>стал</w:t>
      </w:r>
      <w:r w:rsidR="00181043" w:rsidRPr="00745949">
        <w:rPr>
          <w:color w:val="000000"/>
          <w:sz w:val="28"/>
          <w:szCs w:val="28"/>
        </w:rPr>
        <w:t xml:space="preserve"> вторым крупнейшим торговым партнером Китая, а среди партнеров в мире он занимает 30 место.</w:t>
      </w:r>
      <w:r w:rsidR="00E51F9E" w:rsidRPr="00745949">
        <w:rPr>
          <w:color w:val="000000"/>
          <w:sz w:val="28"/>
          <w:szCs w:val="28"/>
        </w:rPr>
        <w:t xml:space="preserve"> </w:t>
      </w:r>
      <w:r w:rsidR="00116AAE" w:rsidRPr="00745949">
        <w:rPr>
          <w:color w:val="000000"/>
          <w:sz w:val="28"/>
          <w:szCs w:val="28"/>
        </w:rPr>
        <w:t>По итогам 2008г., согласно рейтингу торговл</w:t>
      </w:r>
      <w:r w:rsidR="00F922B6" w:rsidRPr="00745949">
        <w:rPr>
          <w:color w:val="000000"/>
          <w:sz w:val="28"/>
          <w:szCs w:val="28"/>
        </w:rPr>
        <w:t>и</w:t>
      </w:r>
      <w:r w:rsidR="00116AAE" w:rsidRPr="00745949">
        <w:rPr>
          <w:color w:val="000000"/>
          <w:sz w:val="28"/>
          <w:szCs w:val="28"/>
        </w:rPr>
        <w:t>, К</w:t>
      </w:r>
      <w:r w:rsidR="00F922B6" w:rsidRPr="00745949">
        <w:rPr>
          <w:color w:val="000000"/>
          <w:sz w:val="28"/>
          <w:szCs w:val="28"/>
        </w:rPr>
        <w:t>НР</w:t>
      </w:r>
      <w:r w:rsidR="00116AAE" w:rsidRPr="00745949">
        <w:rPr>
          <w:color w:val="000000"/>
          <w:sz w:val="28"/>
          <w:szCs w:val="28"/>
        </w:rPr>
        <w:t xml:space="preserve"> является третьим крупнейшим казахстанским торговым партнером и вторым крупнейшим импортером.</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По состоянию на конец сентября </w:t>
      </w:r>
      <w:r w:rsidR="00F922B6" w:rsidRPr="00745949">
        <w:rPr>
          <w:color w:val="000000"/>
          <w:sz w:val="28"/>
          <w:szCs w:val="28"/>
        </w:rPr>
        <w:t xml:space="preserve">2009г. </w:t>
      </w:r>
      <w:r w:rsidRPr="00745949">
        <w:rPr>
          <w:color w:val="000000"/>
          <w:sz w:val="28"/>
          <w:szCs w:val="28"/>
        </w:rPr>
        <w:t xml:space="preserve">общий объем импортно-экспортной торговли между Синьцзяном и Казахстаном достиг 43,8 миллиарда долларов, средний ежегодный прирост составил 23,7%. Казахстан </w:t>
      </w:r>
      <w:r w:rsidR="00D568B1" w:rsidRPr="00745949">
        <w:rPr>
          <w:color w:val="000000"/>
          <w:sz w:val="28"/>
          <w:szCs w:val="28"/>
        </w:rPr>
        <w:t xml:space="preserve">уже </w:t>
      </w:r>
      <w:r w:rsidRPr="00745949">
        <w:rPr>
          <w:color w:val="000000"/>
          <w:sz w:val="28"/>
          <w:szCs w:val="28"/>
        </w:rPr>
        <w:t xml:space="preserve">в течение 16 лет подряд </w:t>
      </w:r>
      <w:r w:rsidR="00D568B1" w:rsidRPr="00745949">
        <w:rPr>
          <w:color w:val="000000"/>
          <w:sz w:val="28"/>
          <w:szCs w:val="28"/>
        </w:rPr>
        <w:t>остает</w:t>
      </w:r>
      <w:r w:rsidRPr="00745949">
        <w:rPr>
          <w:color w:val="000000"/>
          <w:sz w:val="28"/>
          <w:szCs w:val="28"/>
        </w:rPr>
        <w:t>ся крупнейшим торговым пар</w:t>
      </w:r>
      <w:r w:rsidR="00D568B1" w:rsidRPr="00745949">
        <w:rPr>
          <w:color w:val="000000"/>
          <w:sz w:val="28"/>
          <w:szCs w:val="28"/>
        </w:rPr>
        <w:t>тнером этого автономного района</w:t>
      </w:r>
      <w:r w:rsidRPr="00745949">
        <w:rPr>
          <w:color w:val="000000"/>
          <w:sz w:val="28"/>
          <w:szCs w:val="28"/>
        </w:rPr>
        <w:t xml:space="preserve"> [</w:t>
      </w:r>
      <w:r w:rsidRPr="00745949">
        <w:rPr>
          <w:color w:val="000000"/>
          <w:sz w:val="28"/>
          <w:szCs w:val="28"/>
          <w:lang w:val="kk-KZ"/>
        </w:rPr>
        <w:t xml:space="preserve"> </w:t>
      </w:r>
      <w:r w:rsidR="003C375D" w:rsidRPr="00745949">
        <w:rPr>
          <w:color w:val="000000"/>
          <w:sz w:val="28"/>
          <w:szCs w:val="28"/>
          <w:lang w:val="kk-KZ"/>
        </w:rPr>
        <w:t>82</w:t>
      </w:r>
      <w:r w:rsidRPr="00745949">
        <w:rPr>
          <w:color w:val="000000"/>
          <w:sz w:val="28"/>
          <w:szCs w:val="28"/>
        </w:rPr>
        <w:t xml:space="preserve">] </w:t>
      </w:r>
      <w:r w:rsidR="00181043" w:rsidRPr="00745949">
        <w:rPr>
          <w:color w:val="000000"/>
          <w:sz w:val="28"/>
          <w:szCs w:val="28"/>
        </w:rPr>
        <w:t>.</w:t>
      </w:r>
    </w:p>
    <w:p w:rsidR="00D568B1" w:rsidRPr="00745949" w:rsidRDefault="00D568B1"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Перечислим основные причины такого крепкого сотрудничества.</w:t>
      </w:r>
    </w:p>
    <w:p w:rsidR="00E51F9E" w:rsidRPr="00745949" w:rsidRDefault="00116AAE" w:rsidP="008F0B30">
      <w:pPr>
        <w:keepNext/>
        <w:widowControl w:val="0"/>
        <w:suppressAutoHyphens/>
        <w:spacing w:line="360" w:lineRule="auto"/>
        <w:ind w:firstLine="709"/>
        <w:jc w:val="both"/>
        <w:rPr>
          <w:color w:val="000000"/>
          <w:sz w:val="28"/>
          <w:szCs w:val="28"/>
          <w:lang w:eastAsia="zh-CN"/>
        </w:rPr>
      </w:pPr>
      <w:r w:rsidRPr="00745949">
        <w:rPr>
          <w:b/>
          <w:color w:val="000000"/>
          <w:sz w:val="28"/>
          <w:szCs w:val="28"/>
          <w:lang w:val="kk-KZ" w:eastAsia="zh-CN"/>
        </w:rPr>
        <w:t>Во-первых</w:t>
      </w:r>
      <w:r w:rsidRPr="00745949">
        <w:rPr>
          <w:bCs/>
          <w:color w:val="000000"/>
          <w:sz w:val="28"/>
          <w:szCs w:val="28"/>
          <w:lang w:val="kk-KZ" w:eastAsia="zh-CN"/>
        </w:rPr>
        <w:t>, важным для расширения обмена между странами служит формирование</w:t>
      </w:r>
      <w:r w:rsidR="00E51F9E" w:rsidRPr="00745949">
        <w:rPr>
          <w:bCs/>
          <w:color w:val="000000"/>
          <w:sz w:val="28"/>
          <w:szCs w:val="28"/>
          <w:lang w:val="kk-KZ" w:eastAsia="zh-CN"/>
        </w:rPr>
        <w:t xml:space="preserve"> </w:t>
      </w:r>
      <w:r w:rsidRPr="00745949">
        <w:rPr>
          <w:bCs/>
          <w:color w:val="000000"/>
          <w:sz w:val="28"/>
          <w:szCs w:val="28"/>
          <w:lang w:val="kk-KZ" w:eastAsia="zh-CN"/>
        </w:rPr>
        <w:t xml:space="preserve">необходимой инфрастуктуры рынка. </w:t>
      </w:r>
      <w:r w:rsidRPr="00745949">
        <w:rPr>
          <w:bCs/>
          <w:color w:val="000000"/>
          <w:sz w:val="28"/>
          <w:szCs w:val="28"/>
          <w:lang w:eastAsia="zh-CN"/>
        </w:rPr>
        <w:t>Ныне международный центр приграничного сотрудничества</w:t>
      </w:r>
      <w:r w:rsidR="00D568B1" w:rsidRPr="00745949">
        <w:rPr>
          <w:bCs/>
          <w:color w:val="000000"/>
          <w:sz w:val="28"/>
          <w:szCs w:val="28"/>
          <w:lang w:eastAsia="zh-CN"/>
        </w:rPr>
        <w:t xml:space="preserve"> (</w:t>
      </w:r>
      <w:r w:rsidR="00D568B1" w:rsidRPr="00745949">
        <w:rPr>
          <w:color w:val="000000"/>
          <w:sz w:val="28"/>
          <w:szCs w:val="28"/>
          <w:lang w:eastAsia="zh-CN"/>
        </w:rPr>
        <w:t>МЦПС</w:t>
      </w:r>
      <w:r w:rsidR="00D568B1" w:rsidRPr="00745949">
        <w:rPr>
          <w:bCs/>
          <w:color w:val="000000"/>
          <w:sz w:val="28"/>
          <w:szCs w:val="28"/>
          <w:lang w:eastAsia="zh-CN"/>
        </w:rPr>
        <w:t>)</w:t>
      </w:r>
      <w:r w:rsidRPr="00745949">
        <w:rPr>
          <w:bCs/>
          <w:color w:val="000000"/>
          <w:sz w:val="28"/>
          <w:szCs w:val="28"/>
          <w:lang w:eastAsia="zh-CN"/>
        </w:rPr>
        <w:t xml:space="preserve"> «Хоргос</w:t>
      </w:r>
      <w:r w:rsidRPr="00745949">
        <w:rPr>
          <w:b/>
          <w:color w:val="000000"/>
          <w:sz w:val="28"/>
          <w:szCs w:val="28"/>
          <w:lang w:eastAsia="zh-CN"/>
        </w:rPr>
        <w:t xml:space="preserve">» </w:t>
      </w:r>
      <w:r w:rsidRPr="00745949">
        <w:rPr>
          <w:color w:val="000000"/>
          <w:sz w:val="28"/>
          <w:szCs w:val="28"/>
          <w:lang w:eastAsia="zh-CN"/>
        </w:rPr>
        <w:t>является одним из крупнейших совместных проектов, созданных по инициативе глав Республики Казахстан и Китайской Народной Республики. Этот проект направлен на упрощение торговли с соседним государством, главным образом, на развитие транспортного потенциала обеих стран, способствующих практической реализации проекта трансконтинентального коридора «Западная Европа - Западный Китай». Создание центра предполагает формирование территории безвизового посещения граждан двух, а также третьих стран для деловых встреч, ознакомления с промышленной продукцией, производимой в Казахстане, Китае и странах СНГ, заключения торговых сделок и проведения досуга. Общая площадь территории казахстанской части МЦПС «Хоргос» составляе</w:t>
      </w:r>
      <w:r w:rsidR="00062D42" w:rsidRPr="00745949">
        <w:rPr>
          <w:color w:val="000000"/>
          <w:sz w:val="28"/>
          <w:szCs w:val="28"/>
          <w:lang w:eastAsia="zh-CN"/>
        </w:rPr>
        <w:t>т 15</w:t>
      </w:r>
      <w:r w:rsidRPr="00745949">
        <w:rPr>
          <w:color w:val="000000"/>
          <w:sz w:val="28"/>
          <w:szCs w:val="28"/>
          <w:lang w:eastAsia="zh-CN"/>
        </w:rPr>
        <w:t xml:space="preserve">га, китайской </w:t>
      </w:r>
      <w:r w:rsidR="00A75A95" w:rsidRPr="00745949">
        <w:rPr>
          <w:color w:val="000000"/>
          <w:sz w:val="28"/>
          <w:szCs w:val="28"/>
          <w:lang w:val="kk-KZ"/>
        </w:rPr>
        <w:t>–</w:t>
      </w:r>
      <w:r w:rsidR="00062D42" w:rsidRPr="00745949">
        <w:rPr>
          <w:color w:val="000000"/>
          <w:sz w:val="28"/>
          <w:szCs w:val="28"/>
          <w:lang w:eastAsia="zh-CN"/>
        </w:rPr>
        <w:t xml:space="preserve"> 343</w:t>
      </w:r>
      <w:r w:rsidRPr="00745949">
        <w:rPr>
          <w:color w:val="000000"/>
          <w:sz w:val="28"/>
          <w:szCs w:val="28"/>
          <w:lang w:eastAsia="zh-CN"/>
        </w:rPr>
        <w:t>га. Кроме того, на территории Китая находится вспомогательная зона площадью 97.3 кв. км. Центр</w:t>
      </w:r>
      <w:r w:rsidR="00D568B1" w:rsidRPr="00745949">
        <w:rPr>
          <w:color w:val="000000"/>
          <w:sz w:val="28"/>
          <w:szCs w:val="28"/>
          <w:lang w:eastAsia="zh-CN"/>
        </w:rPr>
        <w:t>,</w:t>
      </w:r>
      <w:r w:rsidRPr="00745949">
        <w:rPr>
          <w:color w:val="000000"/>
          <w:sz w:val="28"/>
          <w:szCs w:val="28"/>
          <w:lang w:eastAsia="zh-CN"/>
        </w:rPr>
        <w:t xml:space="preserve"> главным образом</w:t>
      </w:r>
      <w:r w:rsidR="00D568B1" w:rsidRPr="00745949">
        <w:rPr>
          <w:color w:val="000000"/>
          <w:sz w:val="28"/>
          <w:szCs w:val="28"/>
          <w:lang w:eastAsia="zh-CN"/>
        </w:rPr>
        <w:t>,</w:t>
      </w:r>
      <w:r w:rsidRPr="00745949">
        <w:rPr>
          <w:color w:val="000000"/>
          <w:sz w:val="28"/>
          <w:szCs w:val="28"/>
          <w:lang w:eastAsia="zh-CN"/>
        </w:rPr>
        <w:t xml:space="preserve"> будет использоваться в качестве площадки для ведения торговых переговоров, реализации, хранения и транспортировки товаров, а также оказания финансовых услуг [</w:t>
      </w:r>
      <w:r w:rsidR="003C375D" w:rsidRPr="00745949">
        <w:rPr>
          <w:color w:val="000000"/>
          <w:sz w:val="28"/>
          <w:szCs w:val="28"/>
          <w:lang w:eastAsia="zh-CN"/>
        </w:rPr>
        <w:t>83</w:t>
      </w:r>
      <w:r w:rsidR="0076581A" w:rsidRPr="00745949">
        <w:rPr>
          <w:color w:val="000000"/>
          <w:sz w:val="28"/>
          <w:szCs w:val="28"/>
          <w:lang w:eastAsia="zh-CN"/>
        </w:rPr>
        <w:t>]</w:t>
      </w:r>
      <w:r w:rsidRPr="00745949">
        <w:rPr>
          <w:color w:val="000000"/>
          <w:sz w:val="28"/>
          <w:szCs w:val="28"/>
          <w:lang w:eastAsia="zh-CN"/>
        </w:rPr>
        <w:t xml:space="preserve"> </w:t>
      </w:r>
      <w:r w:rsidR="00181043" w:rsidRPr="00745949">
        <w:rPr>
          <w:color w:val="000000"/>
          <w:sz w:val="28"/>
          <w:szCs w:val="28"/>
          <w:lang w:eastAsia="zh-CN"/>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На состоявшемся форуме </w:t>
      </w:r>
      <w:r w:rsidR="00D568B1" w:rsidRPr="00745949">
        <w:rPr>
          <w:color w:val="000000"/>
          <w:sz w:val="28"/>
          <w:szCs w:val="28"/>
        </w:rPr>
        <w:t>«</w:t>
      </w:r>
      <w:r w:rsidRPr="00745949">
        <w:rPr>
          <w:color w:val="000000"/>
          <w:sz w:val="28"/>
          <w:szCs w:val="28"/>
        </w:rPr>
        <w:t>Китайско-казахстанского международного центра пригранично</w:t>
      </w:r>
      <w:r w:rsidR="00D568B1" w:rsidRPr="00745949">
        <w:rPr>
          <w:color w:val="000000"/>
          <w:sz w:val="28"/>
          <w:szCs w:val="28"/>
        </w:rPr>
        <w:t>го сотрудничества "Хоргос"-2009»</w:t>
      </w:r>
      <w:r w:rsidRPr="00745949">
        <w:rPr>
          <w:color w:val="000000"/>
          <w:sz w:val="28"/>
          <w:szCs w:val="28"/>
        </w:rPr>
        <w:t xml:space="preserve"> приняли участие около 200 участников</w:t>
      </w:r>
      <w:r w:rsidR="002E5D3C" w:rsidRPr="00745949">
        <w:rPr>
          <w:color w:val="000000"/>
          <w:sz w:val="28"/>
          <w:szCs w:val="28"/>
        </w:rPr>
        <w:t>. Это</w:t>
      </w:r>
      <w:r w:rsidRPr="00745949">
        <w:rPr>
          <w:color w:val="000000"/>
          <w:sz w:val="28"/>
          <w:szCs w:val="28"/>
        </w:rPr>
        <w:t xml:space="preserve"> - представителе</w:t>
      </w:r>
      <w:r w:rsidR="002E5D3C" w:rsidRPr="00745949">
        <w:rPr>
          <w:color w:val="000000"/>
          <w:sz w:val="28"/>
          <w:szCs w:val="28"/>
        </w:rPr>
        <w:t>и</w:t>
      </w:r>
      <w:r w:rsidRPr="00745949">
        <w:rPr>
          <w:color w:val="000000"/>
          <w:sz w:val="28"/>
          <w:szCs w:val="28"/>
        </w:rPr>
        <w:t xml:space="preserve"> министерства коммерции, госкомитета по делам развития и реформы, торгового управления Синьцзян-Уйгурского автономного района, министерств железной дороги и таможни КНР, а также гостей из Казахстана. Вопросы стратегического позиционирования китайско-казахского международного центра, создания платформы сотрудничества в многосторонней системе ШОС и широкий </w:t>
      </w:r>
      <w:r w:rsidR="00181043" w:rsidRPr="00745949">
        <w:rPr>
          <w:color w:val="000000"/>
          <w:sz w:val="28"/>
          <w:szCs w:val="28"/>
        </w:rPr>
        <w:t xml:space="preserve">спектр </w:t>
      </w:r>
      <w:r w:rsidRPr="00745949">
        <w:rPr>
          <w:color w:val="000000"/>
          <w:sz w:val="28"/>
          <w:szCs w:val="28"/>
        </w:rPr>
        <w:t>вопрос</w:t>
      </w:r>
      <w:r w:rsidR="00181043" w:rsidRPr="00745949">
        <w:rPr>
          <w:color w:val="000000"/>
          <w:sz w:val="28"/>
          <w:szCs w:val="28"/>
        </w:rPr>
        <w:t>о</w:t>
      </w:r>
      <w:r w:rsidRPr="00745949">
        <w:rPr>
          <w:color w:val="000000"/>
          <w:sz w:val="28"/>
          <w:szCs w:val="28"/>
        </w:rPr>
        <w:t>в приграничья стали предметом обсуждения.</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Китайско-казахский центр в Хоргосе будет располагаться на территориях двух стран вдоль пограничной реки, соединенных в единое целое специальными проходами. Общая его площадь - 5,28 квадратных километра.</w:t>
      </w:r>
    </w:p>
    <w:p w:rsidR="00E51F9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rPr>
        <w:t>Строительство центра сотрудничества началось в июне 2006г</w:t>
      </w:r>
      <w:r w:rsidR="002E5D3C" w:rsidRPr="00745949">
        <w:rPr>
          <w:color w:val="000000"/>
          <w:sz w:val="28"/>
          <w:szCs w:val="28"/>
        </w:rPr>
        <w:t>.</w:t>
      </w:r>
      <w:r w:rsidRPr="00745949">
        <w:rPr>
          <w:color w:val="000000"/>
          <w:sz w:val="28"/>
          <w:szCs w:val="28"/>
        </w:rPr>
        <w:t xml:space="preserve"> В настоящее время китайская сторона</w:t>
      </w:r>
      <w:r w:rsidR="002E5D3C" w:rsidRPr="00745949">
        <w:rPr>
          <w:color w:val="000000"/>
          <w:sz w:val="28"/>
          <w:szCs w:val="28"/>
        </w:rPr>
        <w:t>,</w:t>
      </w:r>
      <w:r w:rsidRPr="00745949">
        <w:rPr>
          <w:color w:val="000000"/>
          <w:sz w:val="28"/>
          <w:szCs w:val="28"/>
        </w:rPr>
        <w:t xml:space="preserve"> в основном</w:t>
      </w:r>
      <w:r w:rsidR="002E5D3C" w:rsidRPr="00745949">
        <w:rPr>
          <w:color w:val="000000"/>
          <w:sz w:val="28"/>
          <w:szCs w:val="28"/>
        </w:rPr>
        <w:t>,</w:t>
      </w:r>
      <w:r w:rsidRPr="00745949">
        <w:rPr>
          <w:color w:val="000000"/>
          <w:sz w:val="28"/>
          <w:szCs w:val="28"/>
        </w:rPr>
        <w:t xml:space="preserve"> завершила создание инфраструктуры, и в конце года сможет вести там операции, а </w:t>
      </w:r>
      <w:r w:rsidR="00FE2315" w:rsidRPr="00745949">
        <w:rPr>
          <w:color w:val="000000"/>
          <w:sz w:val="28"/>
          <w:szCs w:val="28"/>
        </w:rPr>
        <w:t xml:space="preserve">с </w:t>
      </w:r>
      <w:r w:rsidR="00FE2315" w:rsidRPr="00745949">
        <w:rPr>
          <w:color w:val="000000"/>
          <w:sz w:val="28"/>
          <w:szCs w:val="28"/>
          <w:lang w:val="kk-KZ"/>
        </w:rPr>
        <w:t>01.10.2010</w:t>
      </w:r>
      <w:r w:rsidRPr="00745949">
        <w:rPr>
          <w:color w:val="000000"/>
          <w:sz w:val="28"/>
          <w:szCs w:val="28"/>
        </w:rPr>
        <w:t>г</w:t>
      </w:r>
      <w:r w:rsidR="002E5D3C" w:rsidRPr="00745949">
        <w:rPr>
          <w:color w:val="000000"/>
          <w:sz w:val="28"/>
          <w:szCs w:val="28"/>
        </w:rPr>
        <w:t>.</w:t>
      </w:r>
      <w:r w:rsidRPr="00745949">
        <w:rPr>
          <w:color w:val="000000"/>
          <w:sz w:val="28"/>
          <w:szCs w:val="28"/>
        </w:rPr>
        <w:t xml:space="preserve"> зоны обеих сторон начнут синхронную работу. Казахстан в настоящее время завершил строительство своей части инфраструктуры на 85%, хотя планировалось в 20</w:t>
      </w:r>
      <w:r w:rsidRPr="00745949">
        <w:rPr>
          <w:color w:val="000000"/>
          <w:sz w:val="28"/>
          <w:szCs w:val="28"/>
          <w:lang w:eastAsia="zh-CN"/>
        </w:rPr>
        <w:t>12г</w:t>
      </w:r>
      <w:r w:rsidR="002E5D3C" w:rsidRPr="00745949">
        <w:rPr>
          <w:color w:val="000000"/>
          <w:sz w:val="28"/>
          <w:szCs w:val="28"/>
          <w:lang w:eastAsia="zh-CN"/>
        </w:rPr>
        <w:t>.</w:t>
      </w:r>
      <w:r w:rsidRPr="00745949">
        <w:rPr>
          <w:color w:val="000000"/>
          <w:sz w:val="28"/>
          <w:szCs w:val="28"/>
          <w:lang w:eastAsia="zh-CN"/>
        </w:rPr>
        <w:t xml:space="preserve"> закончить строительство всех объектов </w:t>
      </w:r>
      <w:r w:rsidR="002E5D3C" w:rsidRPr="00745949">
        <w:rPr>
          <w:color w:val="000000"/>
          <w:sz w:val="28"/>
          <w:szCs w:val="28"/>
          <w:lang w:eastAsia="zh-CN"/>
        </w:rPr>
        <w:t xml:space="preserve">лишь </w:t>
      </w:r>
      <w:r w:rsidRPr="00745949">
        <w:rPr>
          <w:color w:val="000000"/>
          <w:sz w:val="28"/>
          <w:szCs w:val="28"/>
          <w:lang w:eastAsia="zh-CN"/>
        </w:rPr>
        <w:t>на 80% [</w:t>
      </w:r>
      <w:r w:rsidR="003C375D" w:rsidRPr="00745949">
        <w:rPr>
          <w:color w:val="000000"/>
          <w:sz w:val="28"/>
          <w:szCs w:val="28"/>
          <w:lang w:eastAsia="zh-CN"/>
        </w:rPr>
        <w:t>84</w:t>
      </w:r>
      <w:r w:rsidRPr="00745949">
        <w:rPr>
          <w:color w:val="000000"/>
          <w:sz w:val="28"/>
          <w:szCs w:val="28"/>
          <w:lang w:eastAsia="zh-CN"/>
        </w:rPr>
        <w:t>].</w:t>
      </w:r>
    </w:p>
    <w:p w:rsidR="00E51F9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Международный центр приграничного сотрудничества "Хоргос" - специальная торгово-экономическая зона двух стран</w:t>
      </w:r>
      <w:r w:rsidR="00E51F9E" w:rsidRPr="00745949">
        <w:rPr>
          <w:color w:val="000000"/>
          <w:sz w:val="28"/>
          <w:szCs w:val="28"/>
          <w:lang w:eastAsia="zh-CN"/>
        </w:rPr>
        <w:t xml:space="preserve"> </w:t>
      </w:r>
      <w:r w:rsidRPr="00745949">
        <w:rPr>
          <w:color w:val="000000"/>
          <w:sz w:val="28"/>
          <w:szCs w:val="28"/>
          <w:lang w:eastAsia="zh-CN"/>
        </w:rPr>
        <w:t xml:space="preserve">и является вторым крупнейшим проектом стратегического сотрудничества между Китаем и Казахстаном после проекта по сотрудничеству в прокладке трансграничного нефтепровода. </w:t>
      </w:r>
      <w:r w:rsidR="002E5D3C" w:rsidRPr="00745949">
        <w:rPr>
          <w:color w:val="000000"/>
          <w:sz w:val="28"/>
          <w:szCs w:val="28"/>
          <w:lang w:eastAsia="zh-CN"/>
        </w:rPr>
        <w:t>Его в</w:t>
      </w:r>
      <w:r w:rsidRPr="00745949">
        <w:rPr>
          <w:color w:val="000000"/>
          <w:sz w:val="28"/>
          <w:szCs w:val="28"/>
          <w:lang w:eastAsia="zh-CN"/>
        </w:rPr>
        <w:t>вод на полную мощность планируется в</w:t>
      </w:r>
      <w:r w:rsidR="00E51F9E" w:rsidRPr="00745949">
        <w:rPr>
          <w:color w:val="000000"/>
          <w:sz w:val="28"/>
          <w:szCs w:val="28"/>
          <w:lang w:eastAsia="zh-CN"/>
        </w:rPr>
        <w:t xml:space="preserve"> </w:t>
      </w:r>
      <w:r w:rsidRPr="00745949">
        <w:rPr>
          <w:color w:val="000000"/>
          <w:sz w:val="28"/>
          <w:szCs w:val="28"/>
          <w:lang w:eastAsia="zh-CN"/>
        </w:rPr>
        <w:t>2018г</w:t>
      </w:r>
      <w:r w:rsidR="002E5D3C" w:rsidRPr="00745949">
        <w:rPr>
          <w:color w:val="000000"/>
          <w:sz w:val="28"/>
          <w:szCs w:val="28"/>
          <w:lang w:eastAsia="zh-CN"/>
        </w:rPr>
        <w:t>.</w:t>
      </w:r>
      <w:r w:rsidRPr="00745949">
        <w:rPr>
          <w:color w:val="000000"/>
          <w:sz w:val="28"/>
          <w:szCs w:val="28"/>
          <w:lang w:eastAsia="zh-CN"/>
        </w:rPr>
        <w:t xml:space="preserve"> Казахстанская</w:t>
      </w:r>
      <w:r w:rsidR="00E51F9E" w:rsidRPr="00745949">
        <w:rPr>
          <w:color w:val="000000"/>
          <w:sz w:val="28"/>
          <w:szCs w:val="28"/>
          <w:lang w:eastAsia="zh-CN"/>
        </w:rPr>
        <w:t xml:space="preserve"> </w:t>
      </w:r>
      <w:r w:rsidRPr="00745949">
        <w:rPr>
          <w:color w:val="000000"/>
          <w:sz w:val="28"/>
          <w:szCs w:val="28"/>
          <w:lang w:eastAsia="zh-CN"/>
        </w:rPr>
        <w:t>сторона планирует вложить</w:t>
      </w:r>
      <w:r w:rsidR="00E51F9E" w:rsidRPr="00745949">
        <w:rPr>
          <w:color w:val="000000"/>
          <w:sz w:val="28"/>
          <w:szCs w:val="28"/>
          <w:lang w:eastAsia="zh-CN"/>
        </w:rPr>
        <w:t xml:space="preserve"> </w:t>
      </w:r>
      <w:r w:rsidRPr="00745949">
        <w:rPr>
          <w:color w:val="000000"/>
          <w:sz w:val="28"/>
          <w:szCs w:val="28"/>
          <w:lang w:eastAsia="zh-CN"/>
        </w:rPr>
        <w:t xml:space="preserve">в проект МЦПС «Хоргос» 382 млрд. тенге, на данный момент освоено 15 млрд. тенге </w:t>
      </w:r>
      <w:r w:rsidR="003C375D" w:rsidRPr="00745949">
        <w:rPr>
          <w:color w:val="000000"/>
          <w:sz w:val="28"/>
          <w:szCs w:val="28"/>
          <w:lang w:eastAsia="zh-CN"/>
        </w:rPr>
        <w:t>[85].</w:t>
      </w:r>
    </w:p>
    <w:p w:rsidR="00E51F9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Китайской стороной вложено 700 млн. юаней и завершено 95% всех работ, в частности, готовы объекты инфраструктуры для усеченного ввода. К концу 2010г</w:t>
      </w:r>
      <w:r w:rsidR="002E5D3C" w:rsidRPr="00745949">
        <w:rPr>
          <w:color w:val="000000"/>
          <w:sz w:val="28"/>
          <w:szCs w:val="28"/>
          <w:lang w:eastAsia="zh-CN"/>
        </w:rPr>
        <w:t xml:space="preserve">. </w:t>
      </w:r>
      <w:r w:rsidRPr="00745949">
        <w:rPr>
          <w:color w:val="000000"/>
          <w:sz w:val="28"/>
          <w:szCs w:val="28"/>
          <w:lang w:eastAsia="zh-CN"/>
        </w:rPr>
        <w:t>ожидается начало его коммерческо</w:t>
      </w:r>
      <w:r w:rsidR="002E5D3C" w:rsidRPr="00745949">
        <w:rPr>
          <w:color w:val="000000"/>
          <w:sz w:val="28"/>
          <w:szCs w:val="28"/>
          <w:lang w:eastAsia="zh-CN"/>
        </w:rPr>
        <w:t>го освоения.</w:t>
      </w:r>
      <w:r w:rsidRPr="00745949">
        <w:rPr>
          <w:color w:val="000000"/>
          <w:sz w:val="28"/>
          <w:szCs w:val="28"/>
          <w:lang w:eastAsia="zh-CN"/>
        </w:rPr>
        <w:t xml:space="preserve"> </w:t>
      </w:r>
      <w:r w:rsidR="002E5D3C" w:rsidRPr="00745949">
        <w:rPr>
          <w:color w:val="000000"/>
          <w:sz w:val="28"/>
          <w:szCs w:val="28"/>
          <w:lang w:eastAsia="zh-CN"/>
        </w:rPr>
        <w:t>Оно</w:t>
      </w:r>
      <w:r w:rsidR="00E51F9E" w:rsidRPr="00745949">
        <w:rPr>
          <w:color w:val="000000"/>
          <w:sz w:val="28"/>
          <w:szCs w:val="28"/>
          <w:lang w:eastAsia="zh-CN"/>
        </w:rPr>
        <w:t xml:space="preserve"> </w:t>
      </w:r>
      <w:r w:rsidRPr="00745949">
        <w:rPr>
          <w:bCs/>
          <w:color w:val="000000"/>
          <w:sz w:val="28"/>
          <w:szCs w:val="28"/>
          <w:lang w:eastAsia="zh-CN"/>
        </w:rPr>
        <w:t>создаст условия для</w:t>
      </w:r>
      <w:r w:rsidRPr="00745949">
        <w:rPr>
          <w:color w:val="000000"/>
          <w:sz w:val="28"/>
          <w:szCs w:val="28"/>
          <w:lang w:eastAsia="zh-CN"/>
        </w:rPr>
        <w:t xml:space="preserve"> уверенности предприятий в преодолении трудностей на пути к формированию благоприятной ситуации для приграничной торговли, расширению всего рынка Центральной Азии [ </w:t>
      </w:r>
      <w:r w:rsidR="003C375D" w:rsidRPr="00745949">
        <w:rPr>
          <w:color w:val="000000"/>
          <w:sz w:val="28"/>
          <w:szCs w:val="28"/>
          <w:lang w:eastAsia="zh-CN"/>
        </w:rPr>
        <w:t>86</w:t>
      </w:r>
      <w:r w:rsidRPr="00745949">
        <w:rPr>
          <w:color w:val="000000"/>
          <w:sz w:val="28"/>
          <w:szCs w:val="28"/>
          <w:lang w:eastAsia="zh-CN"/>
        </w:rPr>
        <w:t xml:space="preserve"> ]</w:t>
      </w:r>
      <w:r w:rsidR="00181043" w:rsidRPr="00745949">
        <w:rPr>
          <w:color w:val="000000"/>
          <w:sz w:val="28"/>
          <w:szCs w:val="28"/>
          <w:lang w:eastAsia="zh-CN"/>
        </w:rPr>
        <w:t>.</w:t>
      </w:r>
    </w:p>
    <w:p w:rsidR="00116AA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В дальнейшем центр станет площадкой для активизации деятельности бизнеса, поскольку будут введены специальные льготы, стимулирующие рост интереса бизнес-кругов Китая и Казахстана.</w:t>
      </w:r>
      <w:r w:rsidR="002E5D3C" w:rsidRPr="00745949">
        <w:rPr>
          <w:color w:val="000000"/>
          <w:sz w:val="28"/>
          <w:szCs w:val="28"/>
          <w:lang w:eastAsia="zh-CN"/>
        </w:rPr>
        <w:t xml:space="preserve"> </w:t>
      </w:r>
      <w:r w:rsidRPr="00745949">
        <w:rPr>
          <w:color w:val="000000"/>
          <w:sz w:val="28"/>
          <w:szCs w:val="28"/>
          <w:lang w:eastAsia="zh-CN"/>
        </w:rPr>
        <w:t>Особенн</w:t>
      </w:r>
      <w:r w:rsidR="002E5D3C" w:rsidRPr="00745949">
        <w:rPr>
          <w:color w:val="000000"/>
          <w:sz w:val="28"/>
          <w:szCs w:val="28"/>
          <w:lang w:eastAsia="zh-CN"/>
        </w:rPr>
        <w:t xml:space="preserve">ость работы центра заключается </w:t>
      </w:r>
      <w:r w:rsidRPr="00745949">
        <w:rPr>
          <w:color w:val="000000"/>
          <w:sz w:val="28"/>
          <w:szCs w:val="28"/>
          <w:lang w:eastAsia="zh-CN"/>
        </w:rPr>
        <w:t>в том, что</w:t>
      </w:r>
      <w:r w:rsidR="00E51F9E" w:rsidRPr="00745949">
        <w:rPr>
          <w:color w:val="000000"/>
          <w:sz w:val="28"/>
          <w:szCs w:val="28"/>
          <w:lang w:eastAsia="zh-CN"/>
        </w:rPr>
        <w:t xml:space="preserve"> </w:t>
      </w:r>
      <w:r w:rsidRPr="00745949">
        <w:rPr>
          <w:color w:val="000000"/>
          <w:sz w:val="28"/>
          <w:szCs w:val="28"/>
          <w:lang w:eastAsia="zh-CN"/>
        </w:rPr>
        <w:t>ежедневно каждый человек, прибывающий в центр, будет иметь право ввозить с собой товары на сумму 8 тыс</w:t>
      </w:r>
      <w:r w:rsidR="002E5D3C" w:rsidRPr="00745949">
        <w:rPr>
          <w:color w:val="000000"/>
          <w:sz w:val="28"/>
          <w:szCs w:val="28"/>
          <w:lang w:eastAsia="zh-CN"/>
        </w:rPr>
        <w:t>.</w:t>
      </w:r>
      <w:r w:rsidRPr="00745949">
        <w:rPr>
          <w:color w:val="000000"/>
          <w:sz w:val="28"/>
          <w:szCs w:val="28"/>
          <w:lang w:eastAsia="zh-CN"/>
        </w:rPr>
        <w:t xml:space="preserve"> юаней беспошлинно. Ныне обеими сторонами принимаются меры для привлечения отечественных и зарубежных предприятий и инвесторов.</w:t>
      </w:r>
    </w:p>
    <w:p w:rsidR="00116AA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По официальному прогнозу, к 2015г</w:t>
      </w:r>
      <w:r w:rsidR="002E5D3C" w:rsidRPr="00745949">
        <w:rPr>
          <w:color w:val="000000"/>
          <w:sz w:val="28"/>
          <w:szCs w:val="28"/>
          <w:lang w:eastAsia="zh-CN"/>
        </w:rPr>
        <w:t>.</w:t>
      </w:r>
      <w:r w:rsidRPr="00745949">
        <w:rPr>
          <w:color w:val="000000"/>
          <w:sz w:val="28"/>
          <w:szCs w:val="28"/>
          <w:lang w:eastAsia="zh-CN"/>
        </w:rPr>
        <w:t xml:space="preserve"> казахско-китайский товарооборот </w:t>
      </w:r>
      <w:r w:rsidR="00FE2315" w:rsidRPr="00745949">
        <w:rPr>
          <w:color w:val="000000"/>
          <w:sz w:val="28"/>
          <w:szCs w:val="28"/>
          <w:lang w:eastAsia="zh-CN"/>
        </w:rPr>
        <w:t>достигнет 15 млрд. долл</w:t>
      </w:r>
      <w:r w:rsidR="002E5D3C" w:rsidRPr="00745949">
        <w:rPr>
          <w:color w:val="000000"/>
          <w:sz w:val="28"/>
          <w:szCs w:val="28"/>
          <w:lang w:eastAsia="zh-CN"/>
        </w:rPr>
        <w:t>. США.</w:t>
      </w:r>
      <w:r w:rsidR="00FE2315" w:rsidRPr="00745949">
        <w:rPr>
          <w:color w:val="000000"/>
          <w:sz w:val="28"/>
          <w:szCs w:val="28"/>
          <w:lang w:eastAsia="zh-CN"/>
        </w:rPr>
        <w:t xml:space="preserve"> </w:t>
      </w:r>
      <w:r w:rsidR="002E5D3C" w:rsidRPr="00745949">
        <w:rPr>
          <w:color w:val="000000"/>
          <w:sz w:val="28"/>
          <w:szCs w:val="28"/>
          <w:lang w:eastAsia="zh-CN"/>
        </w:rPr>
        <w:t xml:space="preserve">Согласно </w:t>
      </w:r>
      <w:r w:rsidR="00FE2315" w:rsidRPr="00745949">
        <w:rPr>
          <w:color w:val="000000"/>
          <w:sz w:val="28"/>
          <w:szCs w:val="28"/>
          <w:lang w:eastAsia="zh-CN"/>
        </w:rPr>
        <w:t xml:space="preserve">данным министерства </w:t>
      </w:r>
      <w:r w:rsidR="003F35A8" w:rsidRPr="00745949">
        <w:rPr>
          <w:color w:val="000000"/>
          <w:sz w:val="28"/>
          <w:szCs w:val="28"/>
          <w:lang w:eastAsia="zh-CN"/>
        </w:rPr>
        <w:t>индустрии и торговли РК и Агентства Статистики РК</w:t>
      </w:r>
      <w:r w:rsidR="002E5D3C" w:rsidRPr="00745949">
        <w:rPr>
          <w:color w:val="000000"/>
          <w:sz w:val="28"/>
          <w:szCs w:val="28"/>
          <w:lang w:eastAsia="zh-CN"/>
        </w:rPr>
        <w:t>,</w:t>
      </w:r>
      <w:r w:rsidR="003F35A8" w:rsidRPr="00745949">
        <w:rPr>
          <w:color w:val="000000"/>
          <w:sz w:val="28"/>
          <w:szCs w:val="28"/>
          <w:lang w:eastAsia="zh-CN"/>
        </w:rPr>
        <w:t xml:space="preserve"> после открытия международного Центра приграничного сотрудничества «Хоргос» увеличится грузопоток будет увеличен на 1 раз, экспорт в 2 раза, региональное экономическое развитие 1,5% и увеличение дохода по налогам. До 2012г</w:t>
      </w:r>
      <w:r w:rsidR="002E5D3C" w:rsidRPr="00745949">
        <w:rPr>
          <w:color w:val="000000"/>
          <w:sz w:val="28"/>
          <w:szCs w:val="28"/>
          <w:lang w:eastAsia="zh-CN"/>
        </w:rPr>
        <w:t>.</w:t>
      </w:r>
      <w:r w:rsidR="003F35A8" w:rsidRPr="00745949">
        <w:rPr>
          <w:color w:val="000000"/>
          <w:sz w:val="28"/>
          <w:szCs w:val="28"/>
          <w:lang w:eastAsia="zh-CN"/>
        </w:rPr>
        <w:t xml:space="preserve"> </w:t>
      </w:r>
      <w:r w:rsidR="002E5D3C" w:rsidRPr="00745949">
        <w:rPr>
          <w:color w:val="000000"/>
          <w:sz w:val="28"/>
          <w:szCs w:val="28"/>
          <w:lang w:eastAsia="zh-CN"/>
        </w:rPr>
        <w:t xml:space="preserve">в </w:t>
      </w:r>
      <w:r w:rsidR="003F35A8" w:rsidRPr="00745949">
        <w:rPr>
          <w:color w:val="000000"/>
          <w:sz w:val="28"/>
          <w:szCs w:val="28"/>
          <w:lang w:eastAsia="zh-CN"/>
        </w:rPr>
        <w:t xml:space="preserve">порту Хоргос с казахстанской стороны человекопоток будет равен 2,7 млн.человек и </w:t>
      </w:r>
      <w:r w:rsidR="002E5D3C" w:rsidRPr="00745949">
        <w:rPr>
          <w:color w:val="000000"/>
          <w:sz w:val="28"/>
          <w:szCs w:val="28"/>
          <w:lang w:eastAsia="zh-CN"/>
        </w:rPr>
        <w:t xml:space="preserve">будет </w:t>
      </w:r>
      <w:r w:rsidR="003F35A8" w:rsidRPr="00745949">
        <w:rPr>
          <w:color w:val="000000"/>
          <w:sz w:val="28"/>
          <w:szCs w:val="28"/>
          <w:lang w:eastAsia="zh-CN"/>
        </w:rPr>
        <w:t>созда</w:t>
      </w:r>
      <w:r w:rsidR="002E5D3C" w:rsidRPr="00745949">
        <w:rPr>
          <w:color w:val="000000"/>
          <w:sz w:val="28"/>
          <w:szCs w:val="28"/>
          <w:lang w:eastAsia="zh-CN"/>
        </w:rPr>
        <w:t>но</w:t>
      </w:r>
      <w:r w:rsidR="003F35A8" w:rsidRPr="00745949">
        <w:rPr>
          <w:color w:val="000000"/>
          <w:sz w:val="28"/>
          <w:szCs w:val="28"/>
          <w:lang w:eastAsia="zh-CN"/>
        </w:rPr>
        <w:t xml:space="preserve"> 6300 рабочих мест.</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b/>
          <w:color w:val="000000"/>
          <w:sz w:val="28"/>
          <w:szCs w:val="28"/>
        </w:rPr>
        <w:t xml:space="preserve">Во-вторых, </w:t>
      </w:r>
      <w:r w:rsidR="002E5D3C" w:rsidRPr="00745949">
        <w:rPr>
          <w:color w:val="000000"/>
          <w:sz w:val="28"/>
          <w:szCs w:val="28"/>
        </w:rPr>
        <w:t>китайско</w:t>
      </w:r>
      <w:r w:rsidRPr="00745949">
        <w:rPr>
          <w:color w:val="000000"/>
          <w:sz w:val="28"/>
          <w:szCs w:val="28"/>
        </w:rPr>
        <w:t>-</w:t>
      </w:r>
      <w:r w:rsidR="002E5D3C" w:rsidRPr="00745949">
        <w:rPr>
          <w:color w:val="000000"/>
          <w:sz w:val="28"/>
          <w:szCs w:val="28"/>
        </w:rPr>
        <w:t xml:space="preserve">казахстанское </w:t>
      </w:r>
      <w:r w:rsidRPr="00745949">
        <w:rPr>
          <w:color w:val="000000"/>
          <w:sz w:val="28"/>
          <w:szCs w:val="28"/>
        </w:rPr>
        <w:t>региональное экономическое сотрудничество</w:t>
      </w:r>
      <w:r w:rsidR="002E5D3C" w:rsidRPr="00745949">
        <w:rPr>
          <w:color w:val="000000"/>
          <w:sz w:val="28"/>
          <w:szCs w:val="28"/>
        </w:rPr>
        <w:t>,</w:t>
      </w:r>
      <w:r w:rsidRPr="00745949">
        <w:rPr>
          <w:color w:val="000000"/>
          <w:sz w:val="28"/>
          <w:szCs w:val="28"/>
        </w:rPr>
        <w:t xml:space="preserve"> в соответствии с национальными интересами Республики Казахстан, имеет хорошие условия для институциональных механизмов. Казахстан богат нефтью</w:t>
      </w:r>
      <w:r w:rsidR="002E5D3C" w:rsidRPr="00745949">
        <w:rPr>
          <w:color w:val="000000"/>
          <w:sz w:val="28"/>
          <w:szCs w:val="28"/>
        </w:rPr>
        <w:t>:</w:t>
      </w:r>
      <w:r w:rsidRPr="00745949">
        <w:rPr>
          <w:color w:val="000000"/>
          <w:sz w:val="28"/>
          <w:szCs w:val="28"/>
        </w:rPr>
        <w:t xml:space="preserve"> доказанные запасы нефти 24 млрд. тонн на суше, и запасы континентального шельфа Каспийском моря 70 млн. тонн. Казахстан</w:t>
      </w:r>
      <w:r w:rsidR="00E51F9E" w:rsidRPr="00745949">
        <w:rPr>
          <w:color w:val="000000"/>
          <w:sz w:val="28"/>
          <w:szCs w:val="28"/>
        </w:rPr>
        <w:t xml:space="preserve"> </w:t>
      </w:r>
      <w:r w:rsidRPr="00745949">
        <w:rPr>
          <w:color w:val="000000"/>
          <w:sz w:val="28"/>
          <w:szCs w:val="28"/>
        </w:rPr>
        <w:t>хотя имеет стабильный и безопасный выход к морю и доступ к международным рынкам в соответствии с национальными интересами</w:t>
      </w:r>
      <w:r w:rsidR="00592F2C" w:rsidRPr="00745949">
        <w:rPr>
          <w:color w:val="000000"/>
          <w:sz w:val="28"/>
          <w:szCs w:val="28"/>
        </w:rPr>
        <w:t xml:space="preserve"> практически осуществить это не может</w:t>
      </w:r>
      <w:r w:rsidRPr="00745949">
        <w:rPr>
          <w:color w:val="000000"/>
          <w:sz w:val="28"/>
          <w:szCs w:val="28"/>
        </w:rPr>
        <w:t>. До строительство Китайско-Казахстанские нефтепровода и газопровода, практически экспорт Казахстаном сырой нефти, газа и нефтепродуктов зависел от России.</w:t>
      </w:r>
    </w:p>
    <w:p w:rsidR="00E51F9E" w:rsidRPr="00745949" w:rsidRDefault="00592F2C"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Китайско-Казахстанское региональное </w:t>
      </w:r>
      <w:r w:rsidR="00116AAE" w:rsidRPr="00745949">
        <w:rPr>
          <w:color w:val="000000"/>
          <w:sz w:val="28"/>
          <w:szCs w:val="28"/>
        </w:rPr>
        <w:t>экономическое сотрудничество способству</w:t>
      </w:r>
      <w:r w:rsidR="00326560" w:rsidRPr="00745949">
        <w:rPr>
          <w:color w:val="000000"/>
          <w:sz w:val="28"/>
          <w:szCs w:val="28"/>
        </w:rPr>
        <w:t>ет</w:t>
      </w:r>
      <w:r w:rsidR="00116AAE" w:rsidRPr="00745949">
        <w:rPr>
          <w:color w:val="000000"/>
          <w:sz w:val="28"/>
          <w:szCs w:val="28"/>
        </w:rPr>
        <w:t xml:space="preserve"> распределению Казахстан</w:t>
      </w:r>
      <w:r w:rsidR="00326560" w:rsidRPr="00745949">
        <w:rPr>
          <w:color w:val="000000"/>
          <w:sz w:val="28"/>
          <w:szCs w:val="28"/>
        </w:rPr>
        <w:t>а структуры производительности</w:t>
      </w:r>
      <w:r w:rsidR="00116AAE" w:rsidRPr="00745949">
        <w:rPr>
          <w:color w:val="000000"/>
          <w:sz w:val="28"/>
          <w:szCs w:val="28"/>
        </w:rPr>
        <w:t xml:space="preserve"> и оптимизации распределения имеющихся</w:t>
      </w:r>
      <w:r w:rsidR="00E51F9E" w:rsidRPr="00745949">
        <w:rPr>
          <w:color w:val="000000"/>
          <w:sz w:val="28"/>
          <w:szCs w:val="28"/>
        </w:rPr>
        <w:t xml:space="preserve"> </w:t>
      </w:r>
      <w:r w:rsidR="00116AAE" w:rsidRPr="00745949">
        <w:rPr>
          <w:color w:val="000000"/>
          <w:sz w:val="28"/>
          <w:szCs w:val="28"/>
        </w:rPr>
        <w:t>ресурсов.</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В частности, оно спос</w:t>
      </w:r>
      <w:r w:rsidR="0076581A" w:rsidRPr="00745949">
        <w:rPr>
          <w:color w:val="000000"/>
          <w:sz w:val="28"/>
          <w:szCs w:val="28"/>
          <w:lang w:val="kk-KZ"/>
        </w:rPr>
        <w:t>о</w:t>
      </w:r>
      <w:r w:rsidRPr="00745949">
        <w:rPr>
          <w:color w:val="000000"/>
          <w:sz w:val="28"/>
          <w:szCs w:val="28"/>
        </w:rPr>
        <w:t>бствует преодолению сложившейся в годы СССР схемы размещения производительных сил, которое и по ныне таково, что</w:t>
      </w:r>
      <w:r w:rsidR="00E51F9E" w:rsidRPr="00745949">
        <w:rPr>
          <w:color w:val="000000"/>
          <w:sz w:val="28"/>
          <w:szCs w:val="28"/>
        </w:rPr>
        <w:t xml:space="preserve"> </w:t>
      </w:r>
      <w:r w:rsidRPr="00745949">
        <w:rPr>
          <w:color w:val="000000"/>
          <w:sz w:val="28"/>
          <w:szCs w:val="28"/>
        </w:rPr>
        <w:t xml:space="preserve">производство нефти размещено в основном в западном регионе страны, а основная часть ее население и промышленность размещена на востоке страны. Большую часть нефти из западного региона страны транспортируется по трубопроводу в Россию для переработки, а на восток страны из </w:t>
      </w:r>
      <w:r w:rsidR="00592F2C" w:rsidRPr="00745949">
        <w:rPr>
          <w:color w:val="000000"/>
          <w:sz w:val="28"/>
          <w:szCs w:val="28"/>
        </w:rPr>
        <w:t>неё</w:t>
      </w:r>
      <w:r w:rsidRPr="00745949">
        <w:rPr>
          <w:color w:val="000000"/>
          <w:sz w:val="28"/>
          <w:szCs w:val="28"/>
        </w:rPr>
        <w:t xml:space="preserve"> завозят готовые нефтепродукты.</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Китайско-Казахстанское региональное экономическое сотрудничество, в том числе</w:t>
      </w:r>
      <w:r w:rsidR="0076581A" w:rsidRPr="00745949">
        <w:rPr>
          <w:color w:val="000000"/>
          <w:sz w:val="28"/>
          <w:szCs w:val="28"/>
          <w:lang w:val="kk-KZ"/>
        </w:rPr>
        <w:t>,</w:t>
      </w:r>
      <w:r w:rsidRPr="00745949">
        <w:rPr>
          <w:color w:val="000000"/>
          <w:sz w:val="28"/>
          <w:szCs w:val="28"/>
        </w:rPr>
        <w:t xml:space="preserve"> строительство китайско-казахского нефтепровода</w:t>
      </w:r>
      <w:r w:rsidR="00592F2C" w:rsidRPr="00745949">
        <w:rPr>
          <w:color w:val="000000"/>
          <w:sz w:val="28"/>
          <w:szCs w:val="28"/>
        </w:rPr>
        <w:t>,</w:t>
      </w:r>
      <w:r w:rsidRPr="00745949">
        <w:rPr>
          <w:color w:val="000000"/>
          <w:sz w:val="28"/>
          <w:szCs w:val="28"/>
        </w:rPr>
        <w:t xml:space="preserve"> </w:t>
      </w:r>
      <w:r w:rsidR="00592F2C" w:rsidRPr="00745949">
        <w:rPr>
          <w:color w:val="000000"/>
          <w:sz w:val="28"/>
          <w:szCs w:val="28"/>
        </w:rPr>
        <w:t>может вовлечь</w:t>
      </w:r>
      <w:r w:rsidR="00E51F9E" w:rsidRPr="00745949">
        <w:rPr>
          <w:color w:val="000000"/>
          <w:sz w:val="28"/>
          <w:szCs w:val="28"/>
        </w:rPr>
        <w:t xml:space="preserve"> </w:t>
      </w:r>
      <w:r w:rsidRPr="00745949">
        <w:rPr>
          <w:color w:val="000000"/>
          <w:sz w:val="28"/>
          <w:szCs w:val="28"/>
        </w:rPr>
        <w:t xml:space="preserve">восточный и западный регионы Казахстана в новую волну развития. Сотрудничество в рамках региональных экономических </w:t>
      </w:r>
      <w:r w:rsidR="00592F2C" w:rsidRPr="00745949">
        <w:rPr>
          <w:color w:val="000000"/>
          <w:sz w:val="28"/>
          <w:szCs w:val="28"/>
        </w:rPr>
        <w:t xml:space="preserve">отношений </w:t>
      </w:r>
      <w:r w:rsidRPr="00745949">
        <w:rPr>
          <w:color w:val="000000"/>
          <w:sz w:val="28"/>
          <w:szCs w:val="28"/>
        </w:rPr>
        <w:t>между Китаем и Казахстаном служит институциональным механизмом, наряду с сотрудничеством в рамках Шанхайской организации сотрудничества, в создании политических и экономических связе</w:t>
      </w:r>
      <w:r w:rsidR="00326560" w:rsidRPr="00745949">
        <w:rPr>
          <w:color w:val="000000"/>
          <w:sz w:val="28"/>
          <w:szCs w:val="28"/>
        </w:rPr>
        <w:t>й между многосторонними развитиями</w:t>
      </w:r>
      <w:r w:rsidR="00E51F9E" w:rsidRPr="00745949">
        <w:rPr>
          <w:color w:val="000000"/>
          <w:sz w:val="28"/>
          <w:szCs w:val="28"/>
        </w:rPr>
        <w:t xml:space="preserve"> </w:t>
      </w:r>
      <w:r w:rsidRPr="00745949">
        <w:rPr>
          <w:color w:val="000000"/>
          <w:sz w:val="28"/>
          <w:szCs w:val="28"/>
        </w:rPr>
        <w:t>и</w:t>
      </w:r>
      <w:r w:rsidR="00E51F9E" w:rsidRPr="00745949">
        <w:rPr>
          <w:color w:val="000000"/>
          <w:sz w:val="28"/>
          <w:szCs w:val="28"/>
        </w:rPr>
        <w:t xml:space="preserve"> </w:t>
      </w:r>
      <w:r w:rsidR="00326560" w:rsidRPr="00745949">
        <w:rPr>
          <w:color w:val="000000"/>
          <w:sz w:val="28"/>
          <w:szCs w:val="28"/>
        </w:rPr>
        <w:t>другими</w:t>
      </w:r>
      <w:r w:rsidR="00E51F9E" w:rsidRPr="00745949">
        <w:rPr>
          <w:color w:val="000000"/>
          <w:sz w:val="28"/>
          <w:szCs w:val="28"/>
        </w:rPr>
        <w:t xml:space="preserve"> </w:t>
      </w:r>
      <w:r w:rsidRPr="00745949">
        <w:rPr>
          <w:color w:val="000000"/>
          <w:sz w:val="28"/>
          <w:szCs w:val="28"/>
        </w:rPr>
        <w:t>форм</w:t>
      </w:r>
      <w:r w:rsidR="00326560" w:rsidRPr="00745949">
        <w:rPr>
          <w:color w:val="000000"/>
          <w:sz w:val="28"/>
          <w:szCs w:val="28"/>
        </w:rPr>
        <w:t>ами</w:t>
      </w:r>
      <w:r w:rsidRPr="00745949">
        <w:rPr>
          <w:color w:val="000000"/>
          <w:sz w:val="28"/>
          <w:szCs w:val="28"/>
        </w:rPr>
        <w:t xml:space="preserve"> организаций.</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Тому способствует множество двусторонних правовых документах между двумя сторонами. Так, в 2009г</w:t>
      </w:r>
      <w:r w:rsidR="00592F2C" w:rsidRPr="00745949">
        <w:rPr>
          <w:color w:val="000000"/>
          <w:sz w:val="28"/>
          <w:szCs w:val="28"/>
        </w:rPr>
        <w:t>.</w:t>
      </w:r>
      <w:r w:rsidRPr="00745949">
        <w:rPr>
          <w:color w:val="000000"/>
          <w:sz w:val="28"/>
          <w:szCs w:val="28"/>
        </w:rPr>
        <w:t xml:space="preserve"> Китай и Казахстан подписали межправительственные торгово-экономические соглашения</w:t>
      </w:r>
      <w:r w:rsidR="00592F2C" w:rsidRPr="00745949">
        <w:rPr>
          <w:color w:val="000000"/>
          <w:sz w:val="28"/>
          <w:szCs w:val="28"/>
        </w:rPr>
        <w:t>:</w:t>
      </w:r>
      <w:r w:rsidRPr="00745949">
        <w:rPr>
          <w:color w:val="000000"/>
          <w:sz w:val="28"/>
          <w:szCs w:val="28"/>
        </w:rPr>
        <w:t xml:space="preserve"> о торгово-экономическом сотрудничестве; защите инвестиций; создании экономического комитета по торговле; </w:t>
      </w:r>
      <w:r w:rsidR="00592F2C" w:rsidRPr="00745949">
        <w:rPr>
          <w:color w:val="000000"/>
          <w:sz w:val="28"/>
          <w:szCs w:val="28"/>
        </w:rPr>
        <w:t xml:space="preserve">об </w:t>
      </w:r>
      <w:r w:rsidRPr="00745949">
        <w:rPr>
          <w:color w:val="000000"/>
          <w:sz w:val="28"/>
          <w:szCs w:val="28"/>
        </w:rPr>
        <w:t>инспекции сырьевых товаров; Банковское сотрудничество; об автотранспорте; транзитных перевозках; об использовании Ляньюньгана; о нефтяном сотрудничестве; Соглашение по Китай-Казахстанскому нефтепроводу и т.д.</w:t>
      </w:r>
    </w:p>
    <w:p w:rsidR="00195249" w:rsidRPr="00745949" w:rsidRDefault="00195249"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Эти двусторонние соглашения и средства связи между двумя странами - шоссе, железные дороги, линий воздушного транспорта и нефтяные трубопроводы - все вместе составляют региональное экономическое сотрудничество между двумя трансграничными и транснациональными общественными товарами и служат базой их поставки.</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b/>
          <w:bCs/>
          <w:color w:val="000000"/>
          <w:sz w:val="28"/>
          <w:szCs w:val="28"/>
        </w:rPr>
        <w:t>В-третьих</w:t>
      </w:r>
      <w:r w:rsidRPr="00745949">
        <w:rPr>
          <w:color w:val="000000"/>
          <w:sz w:val="28"/>
          <w:szCs w:val="28"/>
        </w:rPr>
        <w:t>, межрегиональное экономическое сотрудничество дает импульс для развития экономики Китая и Казахстана</w:t>
      </w:r>
      <w:r w:rsidR="007B29F9" w:rsidRPr="00745949">
        <w:rPr>
          <w:color w:val="000000"/>
          <w:sz w:val="28"/>
          <w:szCs w:val="28"/>
        </w:rPr>
        <w:t>,</w:t>
      </w:r>
      <w:r w:rsidRPr="00745949">
        <w:rPr>
          <w:color w:val="000000"/>
          <w:sz w:val="28"/>
          <w:szCs w:val="28"/>
        </w:rPr>
        <w:t xml:space="preserve"> </w:t>
      </w:r>
      <w:r w:rsidR="007B29F9" w:rsidRPr="00745949">
        <w:rPr>
          <w:color w:val="000000"/>
          <w:sz w:val="28"/>
          <w:szCs w:val="28"/>
        </w:rPr>
        <w:t>а также</w:t>
      </w:r>
      <w:r w:rsidRPr="00745949">
        <w:rPr>
          <w:color w:val="000000"/>
          <w:sz w:val="28"/>
          <w:szCs w:val="28"/>
        </w:rPr>
        <w:t xml:space="preserve"> возможности для двусторонней торговли. Китай является третьей торговой державой и по валютн</w:t>
      </w:r>
      <w:r w:rsidR="007B29F9" w:rsidRPr="00745949">
        <w:rPr>
          <w:color w:val="000000"/>
          <w:sz w:val="28"/>
          <w:szCs w:val="28"/>
        </w:rPr>
        <w:t>ому</w:t>
      </w:r>
      <w:r w:rsidRPr="00745949">
        <w:rPr>
          <w:color w:val="000000"/>
          <w:sz w:val="28"/>
          <w:szCs w:val="28"/>
        </w:rPr>
        <w:t xml:space="preserve"> резерв</w:t>
      </w:r>
      <w:r w:rsidR="007B29F9" w:rsidRPr="00745949">
        <w:rPr>
          <w:color w:val="000000"/>
          <w:sz w:val="28"/>
          <w:szCs w:val="28"/>
        </w:rPr>
        <w:t>у</w:t>
      </w:r>
      <w:r w:rsidRPr="00745949">
        <w:rPr>
          <w:color w:val="000000"/>
          <w:sz w:val="28"/>
          <w:szCs w:val="28"/>
        </w:rPr>
        <w:t xml:space="preserve"> занимает первое место в мире.</w:t>
      </w:r>
      <w:r w:rsidR="00E51F9E" w:rsidRPr="00745949">
        <w:rPr>
          <w:color w:val="000000"/>
          <w:sz w:val="28"/>
          <w:szCs w:val="28"/>
        </w:rPr>
        <w:t xml:space="preserve"> </w:t>
      </w:r>
      <w:r w:rsidRPr="00745949">
        <w:rPr>
          <w:color w:val="000000"/>
          <w:sz w:val="28"/>
          <w:szCs w:val="28"/>
        </w:rPr>
        <w:t xml:space="preserve">Казахстан </w:t>
      </w:r>
      <w:r w:rsidR="007B29F9" w:rsidRPr="00745949">
        <w:rPr>
          <w:color w:val="000000"/>
          <w:sz w:val="28"/>
          <w:szCs w:val="28"/>
        </w:rPr>
        <w:t xml:space="preserve">- </w:t>
      </w:r>
      <w:r w:rsidRPr="00745949">
        <w:rPr>
          <w:color w:val="000000"/>
          <w:sz w:val="28"/>
          <w:szCs w:val="28"/>
        </w:rPr>
        <w:t>стран</w:t>
      </w:r>
      <w:r w:rsidR="007B29F9" w:rsidRPr="00745949">
        <w:rPr>
          <w:color w:val="000000"/>
          <w:sz w:val="28"/>
          <w:szCs w:val="28"/>
        </w:rPr>
        <w:t>а</w:t>
      </w:r>
      <w:r w:rsidRPr="00745949">
        <w:rPr>
          <w:color w:val="000000"/>
          <w:sz w:val="28"/>
          <w:szCs w:val="28"/>
        </w:rPr>
        <w:t xml:space="preserve"> в Азии с богатыми крупнейшим запасами нефти и газа</w:t>
      </w:r>
      <w:r w:rsidR="007B29F9" w:rsidRPr="00745949">
        <w:rPr>
          <w:color w:val="000000"/>
          <w:sz w:val="28"/>
          <w:szCs w:val="28"/>
        </w:rPr>
        <w:t>, но</w:t>
      </w:r>
      <w:r w:rsidRPr="00745949">
        <w:rPr>
          <w:color w:val="000000"/>
          <w:sz w:val="28"/>
          <w:szCs w:val="28"/>
        </w:rPr>
        <w:t xml:space="preserve"> без выход</w:t>
      </w:r>
      <w:r w:rsidR="0076581A" w:rsidRPr="00745949">
        <w:rPr>
          <w:color w:val="000000"/>
          <w:sz w:val="28"/>
          <w:szCs w:val="28"/>
          <w:lang w:val="kk-KZ"/>
        </w:rPr>
        <w:t>а</w:t>
      </w:r>
      <w:r w:rsidRPr="00745949">
        <w:rPr>
          <w:color w:val="000000"/>
          <w:sz w:val="28"/>
          <w:szCs w:val="28"/>
        </w:rPr>
        <w:t xml:space="preserve"> к морю. С 90</w:t>
      </w:r>
      <w:r w:rsidR="007B29F9" w:rsidRPr="00745949">
        <w:rPr>
          <w:color w:val="000000"/>
          <w:sz w:val="28"/>
          <w:szCs w:val="28"/>
        </w:rPr>
        <w:t>-х гг.</w:t>
      </w:r>
      <w:r w:rsidR="00E51F9E" w:rsidRPr="00745949">
        <w:rPr>
          <w:color w:val="000000"/>
          <w:sz w:val="28"/>
          <w:szCs w:val="28"/>
        </w:rPr>
        <w:t xml:space="preserve"> </w:t>
      </w:r>
      <w:r w:rsidR="007B29F9" w:rsidRPr="00745949">
        <w:rPr>
          <w:color w:val="000000"/>
          <w:sz w:val="28"/>
          <w:szCs w:val="28"/>
        </w:rPr>
        <w:t>XX в.</w:t>
      </w:r>
      <w:r w:rsidR="00E51F9E" w:rsidRPr="00745949">
        <w:rPr>
          <w:color w:val="000000"/>
          <w:sz w:val="28"/>
          <w:szCs w:val="28"/>
        </w:rPr>
        <w:t xml:space="preserve"> </w:t>
      </w:r>
      <w:r w:rsidRPr="00745949">
        <w:rPr>
          <w:color w:val="000000"/>
          <w:sz w:val="28"/>
          <w:szCs w:val="28"/>
        </w:rPr>
        <w:t>экономик</w:t>
      </w:r>
      <w:r w:rsidR="007B29F9" w:rsidRPr="00745949">
        <w:rPr>
          <w:color w:val="000000"/>
          <w:sz w:val="28"/>
          <w:szCs w:val="28"/>
        </w:rPr>
        <w:t>и</w:t>
      </w:r>
      <w:r w:rsidRPr="00745949">
        <w:rPr>
          <w:color w:val="000000"/>
          <w:sz w:val="28"/>
          <w:szCs w:val="28"/>
        </w:rPr>
        <w:t xml:space="preserve"> двух стран быстро развиваются</w:t>
      </w:r>
      <w:r w:rsidR="007B29F9" w:rsidRPr="00745949">
        <w:rPr>
          <w:color w:val="000000"/>
          <w:sz w:val="28"/>
          <w:szCs w:val="28"/>
        </w:rPr>
        <w:t>,</w:t>
      </w:r>
      <w:r w:rsidRPr="00745949">
        <w:rPr>
          <w:color w:val="000000"/>
          <w:sz w:val="28"/>
          <w:szCs w:val="28"/>
        </w:rPr>
        <w:t xml:space="preserve"> и </w:t>
      </w:r>
      <w:r w:rsidR="007B29F9" w:rsidRPr="00745949">
        <w:rPr>
          <w:color w:val="000000"/>
          <w:sz w:val="28"/>
          <w:szCs w:val="28"/>
        </w:rPr>
        <w:t xml:space="preserve">их </w:t>
      </w:r>
      <w:r w:rsidRPr="00745949">
        <w:rPr>
          <w:color w:val="000000"/>
          <w:sz w:val="28"/>
          <w:szCs w:val="28"/>
        </w:rPr>
        <w:t>удельный вес в мировой экономике вырос</w:t>
      </w:r>
      <w:r w:rsidR="007B29F9" w:rsidRPr="00745949">
        <w:rPr>
          <w:color w:val="000000"/>
          <w:sz w:val="28"/>
          <w:szCs w:val="28"/>
        </w:rPr>
        <w:t xml:space="preserve"> </w:t>
      </w:r>
      <w:r w:rsidRPr="00745949">
        <w:rPr>
          <w:color w:val="000000"/>
          <w:sz w:val="28"/>
          <w:szCs w:val="28"/>
        </w:rPr>
        <w:t xml:space="preserve">в определенной степени </w:t>
      </w:r>
      <w:r w:rsidR="007B29F9" w:rsidRPr="00745949">
        <w:rPr>
          <w:color w:val="000000"/>
          <w:sz w:val="28"/>
          <w:szCs w:val="28"/>
        </w:rPr>
        <w:t>(таблица</w:t>
      </w:r>
      <w:r w:rsidRPr="00745949">
        <w:rPr>
          <w:color w:val="000000"/>
          <w:sz w:val="28"/>
          <w:szCs w:val="28"/>
        </w:rPr>
        <w:t xml:space="preserve"> 2</w:t>
      </w:r>
      <w:r w:rsidR="0058238D" w:rsidRPr="00745949">
        <w:rPr>
          <w:color w:val="000000"/>
          <w:sz w:val="28"/>
          <w:szCs w:val="28"/>
        </w:rPr>
        <w:t>7</w:t>
      </w:r>
      <w:r w:rsidR="007B29F9" w:rsidRPr="00745949">
        <w:rPr>
          <w:color w:val="000000"/>
          <w:sz w:val="28"/>
          <w:szCs w:val="28"/>
        </w:rPr>
        <w:t>)</w:t>
      </w:r>
      <w:r w:rsidRPr="00745949">
        <w:rPr>
          <w:color w:val="000000"/>
          <w:sz w:val="28"/>
          <w:szCs w:val="28"/>
        </w:rPr>
        <w:t xml:space="preserve"> .</w:t>
      </w:r>
    </w:p>
    <w:p w:rsidR="008F0B30" w:rsidRPr="00745949" w:rsidRDefault="008F0B30" w:rsidP="008F0B30">
      <w:pPr>
        <w:keepNext/>
        <w:widowControl w:val="0"/>
        <w:autoSpaceDE w:val="0"/>
        <w:autoSpaceDN w:val="0"/>
        <w:adjustRightInd w:val="0"/>
        <w:spacing w:line="360" w:lineRule="auto"/>
        <w:jc w:val="center"/>
        <w:rPr>
          <w:b/>
          <w:bCs/>
          <w:color w:val="000000"/>
          <w:sz w:val="28"/>
          <w:szCs w:val="28"/>
        </w:rPr>
      </w:pPr>
    </w:p>
    <w:p w:rsidR="00116AAE" w:rsidRPr="00745949" w:rsidRDefault="00116AAE" w:rsidP="008F0B30">
      <w:pPr>
        <w:keepNext/>
        <w:widowControl w:val="0"/>
        <w:autoSpaceDE w:val="0"/>
        <w:autoSpaceDN w:val="0"/>
        <w:adjustRightInd w:val="0"/>
        <w:spacing w:line="360" w:lineRule="auto"/>
        <w:jc w:val="center"/>
        <w:rPr>
          <w:b/>
          <w:bCs/>
          <w:color w:val="000000"/>
          <w:sz w:val="28"/>
          <w:szCs w:val="28"/>
        </w:rPr>
      </w:pPr>
      <w:r w:rsidRPr="00745949">
        <w:rPr>
          <w:b/>
          <w:bCs/>
          <w:color w:val="000000"/>
          <w:sz w:val="28"/>
          <w:szCs w:val="28"/>
        </w:rPr>
        <w:t>Таблица 2</w:t>
      </w:r>
      <w:r w:rsidR="0058238D" w:rsidRPr="00745949">
        <w:rPr>
          <w:b/>
          <w:bCs/>
          <w:color w:val="000000"/>
          <w:sz w:val="28"/>
          <w:szCs w:val="28"/>
        </w:rPr>
        <w:t>7</w:t>
      </w:r>
      <w:r w:rsidR="00A75A95" w:rsidRPr="00745949">
        <w:rPr>
          <w:b/>
          <w:bCs/>
          <w:color w:val="000000"/>
          <w:sz w:val="28"/>
          <w:szCs w:val="28"/>
        </w:rPr>
        <w:t xml:space="preserve"> </w:t>
      </w:r>
      <w:r w:rsidR="00A75A95" w:rsidRPr="00745949">
        <w:rPr>
          <w:b/>
          <w:color w:val="000000"/>
          <w:sz w:val="28"/>
          <w:szCs w:val="28"/>
          <w:lang w:val="kk-KZ"/>
        </w:rPr>
        <w:t>–</w:t>
      </w:r>
      <w:r w:rsidR="00E51F9E" w:rsidRPr="00745949">
        <w:rPr>
          <w:b/>
          <w:bCs/>
          <w:color w:val="000000"/>
          <w:sz w:val="28"/>
          <w:szCs w:val="28"/>
        </w:rPr>
        <w:t xml:space="preserve"> </w:t>
      </w:r>
      <w:r w:rsidRPr="00745949">
        <w:rPr>
          <w:b/>
          <w:color w:val="000000"/>
          <w:sz w:val="28"/>
          <w:szCs w:val="28"/>
        </w:rPr>
        <w:t>Удельный вес в мире</w:t>
      </w:r>
      <w:r w:rsidR="00E51F9E" w:rsidRPr="00745949">
        <w:rPr>
          <w:b/>
          <w:bCs/>
          <w:color w:val="000000"/>
          <w:sz w:val="28"/>
          <w:szCs w:val="28"/>
        </w:rPr>
        <w:t xml:space="preserve"> </w:t>
      </w:r>
      <w:r w:rsidRPr="00745949">
        <w:rPr>
          <w:b/>
          <w:bCs/>
          <w:color w:val="000000"/>
          <w:sz w:val="28"/>
          <w:szCs w:val="28"/>
        </w:rPr>
        <w:t>ВВП Китая и Казахстана</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712"/>
        <w:gridCol w:w="1580"/>
        <w:gridCol w:w="1712"/>
        <w:gridCol w:w="1448"/>
        <w:gridCol w:w="1449"/>
      </w:tblGrid>
      <w:tr w:rsidR="00116AAE" w:rsidRPr="00745949" w:rsidTr="00745949">
        <w:trPr>
          <w:trHeight w:val="350"/>
          <w:jc w:val="center"/>
        </w:trPr>
        <w:tc>
          <w:tcPr>
            <w:tcW w:w="1154"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 xml:space="preserve">Год </w:t>
            </w:r>
          </w:p>
        </w:tc>
        <w:tc>
          <w:tcPr>
            <w:tcW w:w="1712"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Весь мир</w:t>
            </w:r>
          </w:p>
          <w:p w:rsidR="0058238D" w:rsidRPr="00745949" w:rsidRDefault="0058238D" w:rsidP="00745949">
            <w:pPr>
              <w:keepNext/>
              <w:widowControl w:val="0"/>
              <w:suppressAutoHyphens/>
              <w:spacing w:line="360" w:lineRule="auto"/>
              <w:rPr>
                <w:color w:val="000000"/>
                <w:sz w:val="20"/>
                <w:szCs w:val="28"/>
              </w:rPr>
            </w:pPr>
            <w:r w:rsidRPr="00745949">
              <w:rPr>
                <w:color w:val="000000"/>
                <w:sz w:val="20"/>
                <w:szCs w:val="28"/>
              </w:rPr>
              <w:t>(100 млн. долл. США)</w:t>
            </w:r>
          </w:p>
        </w:tc>
        <w:tc>
          <w:tcPr>
            <w:tcW w:w="1580"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Китай</w:t>
            </w:r>
          </w:p>
          <w:p w:rsidR="0058238D" w:rsidRPr="00745949" w:rsidRDefault="0058238D" w:rsidP="00745949">
            <w:pPr>
              <w:keepNext/>
              <w:widowControl w:val="0"/>
              <w:suppressAutoHyphens/>
              <w:spacing w:line="360" w:lineRule="auto"/>
              <w:rPr>
                <w:color w:val="000000"/>
                <w:sz w:val="20"/>
                <w:szCs w:val="28"/>
              </w:rPr>
            </w:pPr>
            <w:r w:rsidRPr="00745949">
              <w:rPr>
                <w:color w:val="000000"/>
                <w:sz w:val="20"/>
                <w:szCs w:val="28"/>
              </w:rPr>
              <w:t>(100 млн. долл. США)</w:t>
            </w:r>
          </w:p>
        </w:tc>
        <w:tc>
          <w:tcPr>
            <w:tcW w:w="1712"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Казахстан</w:t>
            </w:r>
            <w:r w:rsidR="0058238D" w:rsidRPr="00745949">
              <w:rPr>
                <w:color w:val="000000"/>
                <w:sz w:val="20"/>
                <w:szCs w:val="28"/>
              </w:rPr>
              <w:t xml:space="preserve"> (100 млн. долл. США)</w:t>
            </w:r>
          </w:p>
        </w:tc>
        <w:tc>
          <w:tcPr>
            <w:tcW w:w="2897" w:type="dxa"/>
            <w:gridSpan w:val="2"/>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Удельный вес в мире, %</w:t>
            </w:r>
          </w:p>
        </w:tc>
      </w:tr>
      <w:tr w:rsidR="00116AAE" w:rsidRPr="00745949" w:rsidTr="00745949">
        <w:trPr>
          <w:trHeight w:val="350"/>
          <w:jc w:val="center"/>
        </w:trPr>
        <w:tc>
          <w:tcPr>
            <w:tcW w:w="1154"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712"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580"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712"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 xml:space="preserve">Китая в мире </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 xml:space="preserve">Казахстана в мире </w:t>
            </w:r>
          </w:p>
        </w:tc>
      </w:tr>
      <w:tr w:rsidR="00116AAE" w:rsidRPr="00745949" w:rsidTr="00745949">
        <w:trPr>
          <w:trHeight w:val="346"/>
          <w:jc w:val="center"/>
        </w:trPr>
        <w:tc>
          <w:tcPr>
            <w:tcW w:w="115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1990</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219442.97</w:t>
            </w:r>
          </w:p>
        </w:tc>
        <w:tc>
          <w:tcPr>
            <w:tcW w:w="158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3829.96</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297.08</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1.745</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0.135</w:t>
            </w:r>
          </w:p>
        </w:tc>
      </w:tr>
      <w:tr w:rsidR="00116AAE" w:rsidRPr="00745949" w:rsidTr="00745949">
        <w:trPr>
          <w:trHeight w:val="346"/>
          <w:jc w:val="center"/>
        </w:trPr>
        <w:tc>
          <w:tcPr>
            <w:tcW w:w="115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1995</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294864.38</w:t>
            </w:r>
          </w:p>
        </w:tc>
        <w:tc>
          <w:tcPr>
            <w:tcW w:w="158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7002.18</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205.47</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2.375</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0.070</w:t>
            </w:r>
          </w:p>
        </w:tc>
      </w:tr>
      <w:tr w:rsidR="00116AAE" w:rsidRPr="00745949" w:rsidTr="00745949">
        <w:trPr>
          <w:trHeight w:val="346"/>
          <w:jc w:val="center"/>
        </w:trPr>
        <w:tc>
          <w:tcPr>
            <w:tcW w:w="115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2000</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316545.98</w:t>
            </w:r>
          </w:p>
        </w:tc>
        <w:tc>
          <w:tcPr>
            <w:tcW w:w="158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10807.28</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182.92</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3.414</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0.058</w:t>
            </w:r>
          </w:p>
        </w:tc>
      </w:tr>
      <w:tr w:rsidR="00116AAE" w:rsidRPr="00745949" w:rsidTr="00745949">
        <w:trPr>
          <w:trHeight w:val="331"/>
          <w:jc w:val="center"/>
        </w:trPr>
        <w:tc>
          <w:tcPr>
            <w:tcW w:w="115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2005</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447954</w:t>
            </w:r>
          </w:p>
        </w:tc>
        <w:tc>
          <w:tcPr>
            <w:tcW w:w="158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23027.00</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571.00</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5.14</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0.127</w:t>
            </w:r>
          </w:p>
        </w:tc>
      </w:tr>
      <w:tr w:rsidR="00116AAE" w:rsidRPr="00745949" w:rsidTr="00745949">
        <w:trPr>
          <w:trHeight w:val="346"/>
          <w:jc w:val="center"/>
        </w:trPr>
        <w:tc>
          <w:tcPr>
            <w:tcW w:w="115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2006</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487860.93</w:t>
            </w:r>
          </w:p>
        </w:tc>
        <w:tc>
          <w:tcPr>
            <w:tcW w:w="158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27738.00</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810.04</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5.69</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0.166</w:t>
            </w:r>
          </w:p>
        </w:tc>
      </w:tr>
      <w:tr w:rsidR="00116AAE" w:rsidRPr="00745949" w:rsidTr="00745949">
        <w:trPr>
          <w:trHeight w:val="346"/>
          <w:jc w:val="center"/>
        </w:trPr>
        <w:tc>
          <w:tcPr>
            <w:tcW w:w="115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2007</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546359.82</w:t>
            </w:r>
          </w:p>
        </w:tc>
        <w:tc>
          <w:tcPr>
            <w:tcW w:w="158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34004.00</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1048.00</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6.22</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0.192</w:t>
            </w:r>
          </w:p>
        </w:tc>
      </w:tr>
      <w:tr w:rsidR="00116AAE" w:rsidRPr="00745949" w:rsidTr="00745949">
        <w:trPr>
          <w:trHeight w:val="331"/>
          <w:jc w:val="center"/>
        </w:trPr>
        <w:tc>
          <w:tcPr>
            <w:tcW w:w="115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2008</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608613.50</w:t>
            </w:r>
          </w:p>
        </w:tc>
        <w:tc>
          <w:tcPr>
            <w:tcW w:w="158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43274.48</w:t>
            </w:r>
          </w:p>
        </w:tc>
        <w:tc>
          <w:tcPr>
            <w:tcW w:w="171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1322.29</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7.11</w:t>
            </w:r>
          </w:p>
        </w:tc>
        <w:tc>
          <w:tcPr>
            <w:tcW w:w="1448"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0.217</w:t>
            </w:r>
          </w:p>
        </w:tc>
      </w:tr>
      <w:tr w:rsidR="0080351E" w:rsidRPr="00745949" w:rsidTr="00745949">
        <w:trPr>
          <w:trHeight w:val="325"/>
          <w:jc w:val="center"/>
        </w:trPr>
        <w:tc>
          <w:tcPr>
            <w:tcW w:w="9055" w:type="dxa"/>
            <w:gridSpan w:val="6"/>
            <w:shd w:val="clear" w:color="auto" w:fill="auto"/>
          </w:tcPr>
          <w:p w:rsidR="0080351E"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A75A95" w:rsidRPr="00745949">
              <w:rPr>
                <w:color w:val="000000"/>
                <w:sz w:val="20"/>
                <w:szCs w:val="28"/>
              </w:rPr>
              <w:t xml:space="preserve">Примечание </w:t>
            </w:r>
            <w:r w:rsidR="00A75A95" w:rsidRPr="00745949">
              <w:rPr>
                <w:color w:val="000000"/>
                <w:sz w:val="20"/>
                <w:szCs w:val="28"/>
                <w:lang w:val="kk-KZ"/>
              </w:rPr>
              <w:t>–</w:t>
            </w:r>
            <w:r w:rsidR="00A75A95" w:rsidRPr="00745949">
              <w:rPr>
                <w:color w:val="000000"/>
                <w:sz w:val="20"/>
                <w:szCs w:val="28"/>
              </w:rPr>
              <w:t xml:space="preserve"> </w:t>
            </w:r>
            <w:r w:rsidR="00030740" w:rsidRPr="00745949">
              <w:rPr>
                <w:color w:val="000000"/>
                <w:sz w:val="20"/>
                <w:szCs w:val="28"/>
              </w:rPr>
              <w:t>С</w:t>
            </w:r>
            <w:r w:rsidR="007B29F9" w:rsidRPr="00745949">
              <w:rPr>
                <w:color w:val="000000"/>
                <w:sz w:val="20"/>
                <w:szCs w:val="28"/>
              </w:rPr>
              <w:t xml:space="preserve">оставлено </w:t>
            </w:r>
            <w:r w:rsidR="00A75A95" w:rsidRPr="00745949">
              <w:rPr>
                <w:color w:val="000000"/>
                <w:sz w:val="20"/>
                <w:szCs w:val="28"/>
              </w:rPr>
              <w:t xml:space="preserve">по данным источников </w:t>
            </w:r>
            <w:r w:rsidR="0080351E" w:rsidRPr="00745949">
              <w:rPr>
                <w:color w:val="000000"/>
                <w:sz w:val="20"/>
                <w:szCs w:val="20"/>
              </w:rPr>
              <w:sym w:font="Symbol" w:char="F05B"/>
            </w:r>
            <w:r w:rsidR="0080351E" w:rsidRPr="00745949">
              <w:rPr>
                <w:color w:val="000000"/>
                <w:sz w:val="20"/>
                <w:szCs w:val="28"/>
              </w:rPr>
              <w:t>43, 44, 45, 46, 47, 48, 49</w:t>
            </w:r>
            <w:r w:rsidR="0080351E" w:rsidRPr="00745949">
              <w:rPr>
                <w:color w:val="000000"/>
                <w:sz w:val="20"/>
                <w:szCs w:val="20"/>
              </w:rPr>
              <w:sym w:font="Symbol" w:char="F05D"/>
            </w:r>
          </w:p>
        </w:tc>
      </w:tr>
    </w:tbl>
    <w:p w:rsidR="00CB3375" w:rsidRPr="00745949" w:rsidRDefault="00CB3375" w:rsidP="008F0B30">
      <w:pPr>
        <w:keepNext/>
        <w:widowControl w:val="0"/>
        <w:suppressAutoHyphens/>
        <w:autoSpaceDE w:val="0"/>
        <w:autoSpaceDN w:val="0"/>
        <w:adjustRightInd w:val="0"/>
        <w:spacing w:line="360" w:lineRule="auto"/>
        <w:ind w:firstLine="709"/>
        <w:jc w:val="both"/>
        <w:rPr>
          <w:color w:val="000000"/>
          <w:sz w:val="28"/>
          <w:szCs w:val="28"/>
        </w:rPr>
      </w:pPr>
    </w:p>
    <w:p w:rsidR="00E51F9E" w:rsidRPr="00745949" w:rsidRDefault="00B679A8"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На развитие экономического сотрудничества влияют накопившиеся неплатежи между казахстанскими и китайскими субъектами ВЭД (долги «Митал Стилл Темиртау», НАК «Казцветмет» и др.); неразвитая сеть транспортных коммуникаций и необходимость слишком больших инвестиций в эту сферу, недостаток валютных средств с обеих сторон; введение 20% НДС на ввозимую из КНР продукцию.</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Казахстан и Китай проявляют интерес к крупному производству и инфраструктурным проектам, причем не только в нефтегазовой сфере. Уже в середине 2004г</w:t>
      </w:r>
      <w:r w:rsidR="007B29F9" w:rsidRPr="00745949">
        <w:rPr>
          <w:color w:val="000000"/>
          <w:sz w:val="28"/>
          <w:szCs w:val="28"/>
        </w:rPr>
        <w:t>.</w:t>
      </w:r>
      <w:r w:rsidRPr="00745949">
        <w:rPr>
          <w:color w:val="000000"/>
          <w:sz w:val="28"/>
          <w:szCs w:val="28"/>
        </w:rPr>
        <w:t xml:space="preserve"> начались переговоры о прокладке Трансказахстанской железнодорожной магистрали, меморандум о строительстве которой был подписан в июле 2005г.</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 xml:space="preserve">О положительной динамике экономических взаимоотношений </w:t>
      </w:r>
      <w:r w:rsidR="007B29F9" w:rsidRPr="00745949">
        <w:rPr>
          <w:color w:val="000000"/>
          <w:sz w:val="28"/>
          <w:szCs w:val="28"/>
        </w:rPr>
        <w:t>двух стран</w:t>
      </w:r>
      <w:r w:rsidRPr="00745949">
        <w:rPr>
          <w:color w:val="000000"/>
          <w:sz w:val="28"/>
          <w:szCs w:val="28"/>
        </w:rPr>
        <w:t xml:space="preserve"> может служить факт открытия в Китае представительства Торгово-промышленной палаты РК,</w:t>
      </w:r>
      <w:r w:rsidR="00E51F9E" w:rsidRPr="00745949">
        <w:rPr>
          <w:color w:val="000000"/>
          <w:sz w:val="28"/>
          <w:szCs w:val="28"/>
        </w:rPr>
        <w:t xml:space="preserve"> </w:t>
      </w:r>
      <w:r w:rsidRPr="00745949">
        <w:rPr>
          <w:color w:val="000000"/>
          <w:sz w:val="28"/>
          <w:szCs w:val="28"/>
        </w:rPr>
        <w:t>первым результатом которого</w:t>
      </w:r>
      <w:r w:rsidR="00E51F9E" w:rsidRPr="00745949">
        <w:rPr>
          <w:color w:val="000000"/>
          <w:sz w:val="28"/>
          <w:szCs w:val="28"/>
        </w:rPr>
        <w:t xml:space="preserve"> </w:t>
      </w:r>
      <w:r w:rsidRPr="00745949">
        <w:rPr>
          <w:color w:val="000000"/>
          <w:sz w:val="28"/>
          <w:szCs w:val="28"/>
        </w:rPr>
        <w:t xml:space="preserve">стал проект строительства китайскими специалистами цементного завода под Алматы </w:t>
      </w:r>
      <w:r w:rsidRPr="00745949">
        <w:rPr>
          <w:color w:val="000000"/>
          <w:sz w:val="28"/>
          <w:szCs w:val="28"/>
        </w:rPr>
        <w:sym w:font="Symbol" w:char="F05B"/>
      </w:r>
      <w:r w:rsidR="003C375D" w:rsidRPr="00745949">
        <w:rPr>
          <w:color w:val="000000"/>
          <w:sz w:val="28"/>
          <w:szCs w:val="28"/>
        </w:rPr>
        <w:t>87</w:t>
      </w:r>
      <w:r w:rsidRPr="00745949">
        <w:rPr>
          <w:color w:val="000000"/>
          <w:sz w:val="28"/>
          <w:szCs w:val="28"/>
        </w:rPr>
        <w:sym w:font="Symbol" w:char="F05D"/>
      </w:r>
      <w:r w:rsidRPr="00745949">
        <w:rPr>
          <w:color w:val="000000"/>
          <w:sz w:val="28"/>
          <w:szCs w:val="28"/>
        </w:rPr>
        <w:t>.</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 сентябре 2004г</w:t>
      </w:r>
      <w:r w:rsidR="007B29F9" w:rsidRPr="00745949">
        <w:rPr>
          <w:color w:val="000000"/>
          <w:sz w:val="28"/>
          <w:szCs w:val="28"/>
        </w:rPr>
        <w:t>.</w:t>
      </w:r>
      <w:r w:rsidRPr="00745949">
        <w:rPr>
          <w:color w:val="000000"/>
          <w:sz w:val="28"/>
          <w:szCs w:val="28"/>
        </w:rPr>
        <w:t xml:space="preserve"> китайская компания China National Gold Group Association и казахстанский горнометаллургический концерн «Казахалтын» (Kazakhaltyn Mining Co. Ltd.) подписали контракт о создании совместного предприятия по разработке месторождений з</w:t>
      </w:r>
      <w:r w:rsidR="007B29F9" w:rsidRPr="00745949">
        <w:rPr>
          <w:color w:val="000000"/>
          <w:sz w:val="28"/>
          <w:szCs w:val="28"/>
        </w:rPr>
        <w:t>олота в Казахстане. В июле 2005</w:t>
      </w:r>
      <w:r w:rsidRPr="00745949">
        <w:rPr>
          <w:color w:val="000000"/>
          <w:sz w:val="28"/>
          <w:szCs w:val="28"/>
        </w:rPr>
        <w:t>г</w:t>
      </w:r>
      <w:r w:rsidR="007B29F9" w:rsidRPr="00745949">
        <w:rPr>
          <w:color w:val="000000"/>
          <w:sz w:val="28"/>
          <w:szCs w:val="28"/>
        </w:rPr>
        <w:t>.</w:t>
      </w:r>
      <w:r w:rsidRPr="00745949">
        <w:rPr>
          <w:color w:val="000000"/>
          <w:sz w:val="28"/>
          <w:szCs w:val="28"/>
        </w:rPr>
        <w:t xml:space="preserve"> во время визита Ху Цзиньтао АО KEGOC и Государственная электросетевая корпорация Китая подписали рамочное соглашение, в котором были предусмотрены такие направления сотрудничества, как передача электроэнергии, разработка проектов, строительство, техническое обслуживание и эксплуатация линий электропередачи, научно-исследовательские и опытно-конструкторские работы в области новых технологий по передаче и распределению электроэнергии, приграничное сотрудничество в области электроэнергетики и т.д. Китайские энергетики проявили интерес к строительству новой ГРЭС в Экибастузе. В декабре 2006г</w:t>
      </w:r>
      <w:r w:rsidR="007B29F9" w:rsidRPr="00745949">
        <w:rPr>
          <w:color w:val="000000"/>
          <w:sz w:val="28"/>
          <w:szCs w:val="28"/>
        </w:rPr>
        <w:t>.</w:t>
      </w:r>
      <w:r w:rsidRPr="00745949">
        <w:rPr>
          <w:color w:val="000000"/>
          <w:sz w:val="28"/>
          <w:szCs w:val="28"/>
        </w:rPr>
        <w:t xml:space="preserve"> «Казатомпром» и Китайская гуандунская ядерно-энергетическая корпорация (China Guangdong Nuclear Power Holding, (CGNPC)) заключили соглашение о стратегическом сотрудничестве. В конце мая 2007г</w:t>
      </w:r>
      <w:r w:rsidR="007B29F9" w:rsidRPr="00745949">
        <w:rPr>
          <w:color w:val="000000"/>
          <w:sz w:val="28"/>
          <w:szCs w:val="28"/>
        </w:rPr>
        <w:t>.</w:t>
      </w:r>
      <w:r w:rsidRPr="00745949">
        <w:rPr>
          <w:color w:val="000000"/>
          <w:sz w:val="28"/>
          <w:szCs w:val="28"/>
        </w:rPr>
        <w:t xml:space="preserve"> между ними было подписано соглашение о расширении и углублении стратегического сотрудничества в области изготовления ядерного топлива для китайских АЭС, а также ресурсного снабжения развивающейся атомной энергетики КНР. Суть этого соглашения состоит в том, что Казахстан будет являться основным поставщиком ядерного топлива для CGNP, которая до 2030г</w:t>
      </w:r>
      <w:r w:rsidR="007B29F9" w:rsidRPr="00745949">
        <w:rPr>
          <w:color w:val="000000"/>
          <w:sz w:val="28"/>
          <w:szCs w:val="28"/>
        </w:rPr>
        <w:t>.</w:t>
      </w:r>
      <w:r w:rsidRPr="00745949">
        <w:rPr>
          <w:color w:val="000000"/>
          <w:sz w:val="28"/>
          <w:szCs w:val="28"/>
        </w:rPr>
        <w:t xml:space="preserve"> собирается построить и владеть в Китае приблизительно 50-55 АЭС, </w:t>
      </w:r>
      <w:r w:rsidR="00584AA0" w:rsidRPr="00745949">
        <w:rPr>
          <w:color w:val="000000"/>
          <w:sz w:val="28"/>
          <w:szCs w:val="28"/>
        </w:rPr>
        <w:t>что составляет</w:t>
      </w:r>
      <w:r w:rsidRPr="00745949">
        <w:rPr>
          <w:color w:val="000000"/>
          <w:sz w:val="28"/>
          <w:szCs w:val="28"/>
        </w:rPr>
        <w:t xml:space="preserve"> 50% всех реакторов. Поставки ядерного топлива в КНР постепенно займут</w:t>
      </w:r>
      <w:r w:rsidR="00E51F9E" w:rsidRPr="00745949">
        <w:rPr>
          <w:color w:val="000000"/>
          <w:sz w:val="28"/>
          <w:szCs w:val="28"/>
        </w:rPr>
        <w:t xml:space="preserve"> </w:t>
      </w:r>
      <w:r w:rsidRPr="00745949">
        <w:rPr>
          <w:color w:val="000000"/>
          <w:sz w:val="28"/>
          <w:szCs w:val="28"/>
        </w:rPr>
        <w:t>половин</w:t>
      </w:r>
      <w:r w:rsidR="00584AA0" w:rsidRPr="00745949">
        <w:rPr>
          <w:color w:val="000000"/>
          <w:sz w:val="28"/>
          <w:szCs w:val="28"/>
        </w:rPr>
        <w:t>у</w:t>
      </w:r>
      <w:r w:rsidRPr="00745949">
        <w:rPr>
          <w:color w:val="000000"/>
          <w:sz w:val="28"/>
          <w:szCs w:val="28"/>
        </w:rPr>
        <w:t xml:space="preserve"> китайского рынка.</w:t>
      </w:r>
    </w:p>
    <w:p w:rsidR="00116AA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 сентябре 2009г</w:t>
      </w:r>
      <w:r w:rsidR="00584AA0" w:rsidRPr="00745949">
        <w:rPr>
          <w:color w:val="000000"/>
          <w:sz w:val="28"/>
          <w:szCs w:val="28"/>
        </w:rPr>
        <w:t>.</w:t>
      </w:r>
      <w:r w:rsidRPr="00745949">
        <w:rPr>
          <w:color w:val="000000"/>
          <w:sz w:val="28"/>
          <w:szCs w:val="28"/>
        </w:rPr>
        <w:t xml:space="preserve"> между «Казатомпромом» и CGNPC был подписан меморандум о намерении создать совместное предприятие по освоению урановых месторождений в Казахстане. Стороны, в частности, договорились, что китайские компании получают доступ к освоению казахских урановых месторождений, а «Казатомпрому» разрешено инвестировать в атомную энергетику КНР. Ведущие китайские атомно-энергетические компании, China National Nuclear Corp и China Nuclear Guangdong Power Corp совместно получат 49% акций казахского предприятия, добывающего уран. Взамен «Казатомпрому» достанется доля в китайских предприятиях по переработке ядерного топлива и атомных электростанциях </w:t>
      </w:r>
      <w:r w:rsidR="00007131" w:rsidRPr="00745949">
        <w:rPr>
          <w:color w:val="000000"/>
          <w:sz w:val="28"/>
          <w:szCs w:val="28"/>
        </w:rPr>
        <w:sym w:font="Symbol" w:char="F05B"/>
      </w:r>
      <w:r w:rsidR="00007131" w:rsidRPr="00745949">
        <w:rPr>
          <w:color w:val="000000"/>
          <w:sz w:val="28"/>
          <w:szCs w:val="28"/>
        </w:rPr>
        <w:t>88</w:t>
      </w:r>
      <w:r w:rsidR="00007131" w:rsidRPr="00745949">
        <w:rPr>
          <w:color w:val="000000"/>
          <w:sz w:val="28"/>
          <w:szCs w:val="28"/>
        </w:rPr>
        <w:sym w:font="Symbol" w:char="F05D"/>
      </w:r>
      <w:r w:rsidR="00007131" w:rsidRPr="00745949">
        <w:rPr>
          <w:color w:val="000000"/>
          <w:sz w:val="28"/>
          <w:szCs w:val="28"/>
        </w:rPr>
        <w:t>.</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Таким образом, рассмотрение опыта экономических отношений Казахстана и Китая на протяжении последних двух десятилетий позволяет сделать вывод об их постепенном количественном и качественном совершенствовании. Начало формированию экономического взаимодействия двух государств было положено еще в 1980-х гг. Механизмы сотрудничества были обусловлены тем, что почти все операции проходили через государственные структуры. Особенностью данного периода было превалирование научно-технического сотрудничества, кроме того, многие сделки осуществлялись путем бартерного обмена. В середине-конце 1980-х</w:t>
      </w:r>
      <w:r w:rsidR="00E51F9E" w:rsidRPr="00745949">
        <w:rPr>
          <w:color w:val="000000"/>
          <w:sz w:val="28"/>
          <w:szCs w:val="28"/>
        </w:rPr>
        <w:t xml:space="preserve"> </w:t>
      </w:r>
      <w:r w:rsidR="00584AA0" w:rsidRPr="00745949">
        <w:rPr>
          <w:color w:val="000000"/>
          <w:sz w:val="28"/>
          <w:szCs w:val="28"/>
        </w:rPr>
        <w:t>гг.</w:t>
      </w:r>
      <w:r w:rsidRPr="00745949">
        <w:rPr>
          <w:color w:val="000000"/>
          <w:sz w:val="28"/>
          <w:szCs w:val="28"/>
        </w:rPr>
        <w:t xml:space="preserve"> отчетливо проявился интерес обоих государств к развитию экономического сотрудничества, о чем свидетельствует и заключение соответствующих экономических соглашений, а также постоянный рост товарооборота. После обретения Казахстаном независимости наступает новый этап в казахстанско-китайских экономических отношениях. За </w:t>
      </w:r>
      <w:r w:rsidR="00584AA0" w:rsidRPr="00745949">
        <w:rPr>
          <w:color w:val="000000"/>
          <w:sz w:val="28"/>
          <w:szCs w:val="28"/>
        </w:rPr>
        <w:t xml:space="preserve">небольшой </w:t>
      </w:r>
      <w:r w:rsidRPr="00745949">
        <w:rPr>
          <w:color w:val="000000"/>
          <w:sz w:val="28"/>
          <w:szCs w:val="28"/>
        </w:rPr>
        <w:t xml:space="preserve">период с начала </w:t>
      </w:r>
      <w:r w:rsidR="00584AA0" w:rsidRPr="00745949">
        <w:rPr>
          <w:color w:val="000000"/>
          <w:sz w:val="28"/>
          <w:szCs w:val="28"/>
        </w:rPr>
        <w:t xml:space="preserve">и </w:t>
      </w:r>
      <w:r w:rsidRPr="00745949">
        <w:rPr>
          <w:color w:val="000000"/>
          <w:sz w:val="28"/>
          <w:szCs w:val="28"/>
        </w:rPr>
        <w:t>до середины 1990-х г</w:t>
      </w:r>
      <w:r w:rsidR="00584AA0" w:rsidRPr="00745949">
        <w:rPr>
          <w:color w:val="000000"/>
          <w:sz w:val="28"/>
          <w:szCs w:val="28"/>
        </w:rPr>
        <w:t>г.</w:t>
      </w:r>
      <w:r w:rsidRPr="00745949">
        <w:rPr>
          <w:color w:val="000000"/>
          <w:sz w:val="28"/>
          <w:szCs w:val="28"/>
        </w:rPr>
        <w:t xml:space="preserve"> экономическое взаимодействие между двумя государствам прошло путь от полной либерализации и отсутствия механизмов контроля к возникновению систем обоюдного регулирования качественных и количественных характеристик торгово-экономического сотрудничества.</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b/>
          <w:bCs/>
          <w:iCs/>
          <w:color w:val="000000"/>
          <w:sz w:val="28"/>
          <w:szCs w:val="28"/>
        </w:rPr>
        <w:t>Приграничная торговля</w:t>
      </w:r>
      <w:r w:rsidRPr="00745949">
        <w:rPr>
          <w:bCs/>
          <w:i/>
          <w:color w:val="000000"/>
          <w:sz w:val="28"/>
          <w:szCs w:val="28"/>
        </w:rPr>
        <w:t>.</w:t>
      </w:r>
      <w:r w:rsidRPr="00745949">
        <w:rPr>
          <w:color w:val="000000"/>
          <w:sz w:val="28"/>
          <w:szCs w:val="28"/>
        </w:rPr>
        <w:t xml:space="preserve"> </w:t>
      </w:r>
      <w:r w:rsidRPr="00745949">
        <w:rPr>
          <w:bCs/>
          <w:color w:val="000000"/>
          <w:sz w:val="28"/>
          <w:szCs w:val="28"/>
        </w:rPr>
        <w:t>Началом возрождения торговли между странами в новых условиях послужило развитие</w:t>
      </w:r>
      <w:r w:rsidRPr="00745949">
        <w:rPr>
          <w:color w:val="000000"/>
          <w:sz w:val="28"/>
          <w:szCs w:val="28"/>
        </w:rPr>
        <w:t xml:space="preserve"> при</w:t>
      </w:r>
      <w:r w:rsidRPr="00745949">
        <w:rPr>
          <w:bCs/>
          <w:color w:val="000000"/>
          <w:sz w:val="28"/>
          <w:szCs w:val="28"/>
        </w:rPr>
        <w:t>граничной торговли</w:t>
      </w:r>
      <w:r w:rsidRPr="00745949">
        <w:rPr>
          <w:color w:val="000000"/>
          <w:sz w:val="28"/>
          <w:szCs w:val="28"/>
        </w:rPr>
        <w:t xml:space="preserve">. Она развивалась на фоне роста численности населения в приграничных селах Синьцзяна при разорении и обнищании казахстанских сел и уже пережила свой пик. В течение </w:t>
      </w:r>
      <w:r w:rsidR="00584AA0" w:rsidRPr="00745949">
        <w:rPr>
          <w:color w:val="000000"/>
          <w:sz w:val="28"/>
          <w:szCs w:val="28"/>
        </w:rPr>
        <w:t>7</w:t>
      </w:r>
      <w:r w:rsidRPr="00745949">
        <w:rPr>
          <w:color w:val="000000"/>
          <w:sz w:val="28"/>
          <w:szCs w:val="28"/>
        </w:rPr>
        <w:t xml:space="preserve"> лет трансграничные отношения между Казахстаном и СУАР развиваются на благоприятном фоне укрепления</w:t>
      </w:r>
      <w:r w:rsidR="00E51F9E" w:rsidRPr="00745949">
        <w:rPr>
          <w:color w:val="000000"/>
          <w:sz w:val="28"/>
          <w:szCs w:val="28"/>
        </w:rPr>
        <w:t xml:space="preserve"> </w:t>
      </w:r>
      <w:r w:rsidRPr="00745949">
        <w:rPr>
          <w:color w:val="000000"/>
          <w:sz w:val="28"/>
          <w:szCs w:val="28"/>
        </w:rPr>
        <w:t>добрососедских отношений между КНР и РК. Создана правовая база для расширения политического, экономического, военно-технического и культурного сотрудничества между самой отдаленной от моря провинцией Китая и Казахстаном. При этом современный Синьцзян имеет как транзитное, так и самостоятельное значение для двусторонних отношений во всех указанных областях, что объясняется преимуществами географической близости и протяженностью общей границы. Через Синьцзян у Казахстана есть выход во внутренние и экономически развитые приморские районы Китая, а также в страны Северо-Восточной и Юго-Восточной Азии. Это может стать прочной основой для экономической интеграции Синьцзяна и Казахстана, а также Синьцзяна с другими государствами Центральной Азии. Однако возможности экономического сотрудничества</w:t>
      </w:r>
      <w:r w:rsidR="00584AA0" w:rsidRPr="00745949">
        <w:rPr>
          <w:color w:val="000000"/>
          <w:sz w:val="28"/>
          <w:szCs w:val="28"/>
        </w:rPr>
        <w:t>, к сожалению,</w:t>
      </w:r>
      <w:r w:rsidRPr="00745949">
        <w:rPr>
          <w:color w:val="000000"/>
          <w:sz w:val="28"/>
          <w:szCs w:val="28"/>
        </w:rPr>
        <w:t xml:space="preserve"> по большей части не реализованы, </w:t>
      </w:r>
      <w:r w:rsidR="00584AA0" w:rsidRPr="00745949">
        <w:rPr>
          <w:color w:val="000000"/>
          <w:sz w:val="28"/>
          <w:szCs w:val="28"/>
        </w:rPr>
        <w:t xml:space="preserve">кроме того, </w:t>
      </w:r>
      <w:r w:rsidRPr="00745949">
        <w:rPr>
          <w:color w:val="000000"/>
          <w:sz w:val="28"/>
          <w:szCs w:val="28"/>
        </w:rPr>
        <w:t>если и были реализованы, то выгода распределялась между странами неравномерно.</w:t>
      </w:r>
    </w:p>
    <w:p w:rsidR="00E51F9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 xml:space="preserve">Еще одной из немаловажных проблем служат некоторые </w:t>
      </w:r>
      <w:r w:rsidR="00584AA0" w:rsidRPr="00745949">
        <w:rPr>
          <w:rFonts w:ascii="Times New Roman" w:hAnsi="Times New Roman"/>
          <w:color w:val="000000"/>
          <w:sz w:val="28"/>
          <w:szCs w:val="28"/>
        </w:rPr>
        <w:t xml:space="preserve">справедливые </w:t>
      </w:r>
      <w:r w:rsidRPr="00745949">
        <w:rPr>
          <w:rFonts w:ascii="Times New Roman" w:hAnsi="Times New Roman"/>
          <w:color w:val="000000"/>
          <w:sz w:val="28"/>
          <w:szCs w:val="28"/>
        </w:rPr>
        <w:t>упреки казахстанского потреб</w:t>
      </w:r>
      <w:r w:rsidR="00584AA0" w:rsidRPr="00745949">
        <w:rPr>
          <w:rFonts w:ascii="Times New Roman" w:hAnsi="Times New Roman"/>
          <w:color w:val="000000"/>
          <w:sz w:val="28"/>
          <w:szCs w:val="28"/>
        </w:rPr>
        <w:t>ителя в адрес китайских товаров.</w:t>
      </w:r>
      <w:r w:rsidRPr="00745949">
        <w:rPr>
          <w:rFonts w:ascii="Times New Roman" w:hAnsi="Times New Roman"/>
          <w:color w:val="000000"/>
          <w:sz w:val="28"/>
          <w:szCs w:val="28"/>
        </w:rPr>
        <w:t xml:space="preserve"> Этой торговлей занимаются преимущественно шоп-туристы, которые стали выезжать за товар</w:t>
      </w:r>
      <w:r w:rsidR="00181043" w:rsidRPr="00745949">
        <w:rPr>
          <w:rFonts w:ascii="Times New Roman" w:hAnsi="Times New Roman"/>
          <w:color w:val="000000"/>
          <w:sz w:val="28"/>
          <w:szCs w:val="28"/>
        </w:rPr>
        <w:t>а</w:t>
      </w:r>
      <w:r w:rsidRPr="00745949">
        <w:rPr>
          <w:rFonts w:ascii="Times New Roman" w:hAnsi="Times New Roman"/>
          <w:color w:val="000000"/>
          <w:sz w:val="28"/>
          <w:szCs w:val="28"/>
        </w:rPr>
        <w:t xml:space="preserve">ми в Пекин, где выбор больше, а цены не выше, чем в Синьцзяне. Этот бизнес </w:t>
      </w:r>
      <w:r w:rsidR="00584AA0" w:rsidRPr="00745949">
        <w:rPr>
          <w:rFonts w:ascii="Times New Roman" w:hAnsi="Times New Roman"/>
          <w:color w:val="000000"/>
          <w:sz w:val="28"/>
          <w:szCs w:val="28"/>
        </w:rPr>
        <w:t xml:space="preserve">был </w:t>
      </w:r>
      <w:r w:rsidRPr="00745949">
        <w:rPr>
          <w:rFonts w:ascii="Times New Roman" w:hAnsi="Times New Roman"/>
          <w:color w:val="000000"/>
          <w:sz w:val="28"/>
          <w:szCs w:val="28"/>
        </w:rPr>
        <w:t>подкошен</w:t>
      </w:r>
      <w:r w:rsidR="00584AA0" w:rsidRPr="00745949">
        <w:rPr>
          <w:rFonts w:ascii="Times New Roman" w:hAnsi="Times New Roman"/>
          <w:color w:val="000000"/>
          <w:sz w:val="28"/>
          <w:szCs w:val="28"/>
        </w:rPr>
        <w:t xml:space="preserve"> и </w:t>
      </w:r>
      <w:r w:rsidRPr="00745949">
        <w:rPr>
          <w:rFonts w:ascii="Times New Roman" w:hAnsi="Times New Roman"/>
          <w:color w:val="000000"/>
          <w:sz w:val="28"/>
          <w:szCs w:val="28"/>
        </w:rPr>
        <w:t xml:space="preserve">тем, что в апреле 1999г. тенге </w:t>
      </w:r>
      <w:r w:rsidR="00584AA0" w:rsidRPr="00745949">
        <w:rPr>
          <w:rFonts w:ascii="Times New Roman" w:hAnsi="Times New Roman"/>
          <w:color w:val="000000"/>
          <w:sz w:val="28"/>
          <w:szCs w:val="28"/>
        </w:rPr>
        <w:t xml:space="preserve">было </w:t>
      </w:r>
      <w:r w:rsidRPr="00745949">
        <w:rPr>
          <w:rFonts w:ascii="Times New Roman" w:hAnsi="Times New Roman"/>
          <w:color w:val="000000"/>
          <w:sz w:val="28"/>
          <w:szCs w:val="28"/>
        </w:rPr>
        <w:t>отпущено в свободное плавание. И без того низкая покупательная способность населения упала еще ниже, а на рынках определили плату за место в зависимости от занимаемой площади торговой точки. Правительство подсчитало, но не смогло обернуть в свою пользу запас валюты, накопившийся у населения. Между тем, казахстанские шоп-туристы предпочитают тратить ее за рубежом, тем самым, поддерживая промышленность других стран, в том числе Китая.</w:t>
      </w:r>
    </w:p>
    <w:p w:rsidR="00E51F9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Говоря о более глобальных проблемах во взаимодействии двух стран, следует отметить, что сегодня нет угрозы экономической экспансии Китая в Центральной Азии. В то же время видно, что Синьцзян занимает все более заметное место в экономической и внешнеэкономической стратегии Китая. Трудности, возникающие в экономическом сотрудничестве двух стран, те же, что и в отношениях Казахстана с другими странами.</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 xml:space="preserve">Следует заметить, что наибольшие выгоды с экономической точки зрения в процессе данного сотрудничества приобрел Китай, точнее, Синьцзян-Уйгурский автономный район. Благодаря постоянному спросу в РК на товары текстильной и легкой промышленности, а также притоку финансовых ресурсов за счет «челночной торговли» в СУАР были созданы крайне благоприятные условия для возникновения и активного развития соответствующего производства и инфраструктуры. Кроме того, в связи с импортом сырья из Центральной Азии, и, в первую очередь, из Казахстана, Синьцзян получил уникальные возможности для собственного развития, а также для перепродажи (часто в переработанном виде) данных ресурсов в развитые страны. Что касается РК, то именно экономическое сотрудничество с Китаем позволило ему сократить товарный дефицит, обеспечить работой и стабильным доходом довольно большую часть казахстанцев, однако </w:t>
      </w:r>
      <w:r w:rsidR="00584AA0" w:rsidRPr="00745949">
        <w:rPr>
          <w:color w:val="000000"/>
          <w:sz w:val="28"/>
          <w:szCs w:val="28"/>
        </w:rPr>
        <w:t xml:space="preserve">в целом </w:t>
      </w:r>
      <w:r w:rsidRPr="00745949">
        <w:rPr>
          <w:color w:val="000000"/>
          <w:sz w:val="28"/>
          <w:szCs w:val="28"/>
        </w:rPr>
        <w:t>для экономики государства выгоды были не столь очевидны.</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Вторая половина 1990-х г</w:t>
      </w:r>
      <w:r w:rsidR="00584AA0" w:rsidRPr="00745949">
        <w:rPr>
          <w:color w:val="000000"/>
          <w:sz w:val="28"/>
          <w:szCs w:val="28"/>
        </w:rPr>
        <w:t>г.</w:t>
      </w:r>
      <w:r w:rsidRPr="00745949">
        <w:rPr>
          <w:color w:val="000000"/>
          <w:sz w:val="28"/>
          <w:szCs w:val="28"/>
        </w:rPr>
        <w:t xml:space="preserve"> стала временем дальнейшего укрепления экономического сотрудничества РК и КНР. Несмотря на то, что большинство проблем первой половины 1990-х г</w:t>
      </w:r>
      <w:r w:rsidR="00584AA0" w:rsidRPr="00745949">
        <w:rPr>
          <w:color w:val="000000"/>
          <w:sz w:val="28"/>
          <w:szCs w:val="28"/>
        </w:rPr>
        <w:t>г.</w:t>
      </w:r>
      <w:r w:rsidRPr="00745949">
        <w:rPr>
          <w:color w:val="000000"/>
          <w:sz w:val="28"/>
          <w:szCs w:val="28"/>
        </w:rPr>
        <w:t xml:space="preserve"> так и оставались на повестке дня, тем не менее, механизмы регулирования торгово-экономических отношений продолжали совершенствоваться. Кроме того, Казахстан начал расширять географию экономического сотрудничества внутри КНР, постепенно отходя от исключительного взаимодействия с СУАР.</w:t>
      </w:r>
    </w:p>
    <w:p w:rsidR="00116AA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lang w:val="kk-KZ"/>
        </w:rPr>
        <w:t xml:space="preserve">XXI век ознаменовал новый этап в развитии экономических отношений между Казахстаном и Китаем. </w:t>
      </w:r>
      <w:r w:rsidRPr="00745949">
        <w:rPr>
          <w:color w:val="000000"/>
          <w:sz w:val="28"/>
          <w:szCs w:val="28"/>
        </w:rPr>
        <w:t>Со второй половины 2000г</w:t>
      </w:r>
      <w:r w:rsidR="00584AA0" w:rsidRPr="00745949">
        <w:rPr>
          <w:color w:val="000000"/>
          <w:sz w:val="28"/>
          <w:szCs w:val="28"/>
        </w:rPr>
        <w:t>.</w:t>
      </w:r>
      <w:r w:rsidRPr="00745949">
        <w:rPr>
          <w:color w:val="000000"/>
          <w:sz w:val="28"/>
          <w:szCs w:val="28"/>
        </w:rPr>
        <w:t xml:space="preserve"> экономическое проникновение в</w:t>
      </w:r>
      <w:r w:rsidR="00584AA0" w:rsidRPr="00745949">
        <w:rPr>
          <w:color w:val="000000"/>
          <w:sz w:val="28"/>
          <w:szCs w:val="28"/>
        </w:rPr>
        <w:t xml:space="preserve"> государства Центральной Азии, </w:t>
      </w:r>
      <w:r w:rsidRPr="00745949">
        <w:rPr>
          <w:color w:val="000000"/>
          <w:sz w:val="28"/>
          <w:szCs w:val="28"/>
        </w:rPr>
        <w:t>в том числе, в РК, стало главным элементом внешней политики КНР в регионе. Данное проникновение осуществлялось за счет массового возникновения предприятий с китайским капиталом, реализации ряда крупных экономических и инфраструктурных проектов. После июля 2005г</w:t>
      </w:r>
      <w:r w:rsidR="00584AA0" w:rsidRPr="00745949">
        <w:rPr>
          <w:color w:val="000000"/>
          <w:sz w:val="28"/>
          <w:szCs w:val="28"/>
        </w:rPr>
        <w:t>.</w:t>
      </w:r>
      <w:r w:rsidRPr="00745949">
        <w:rPr>
          <w:color w:val="000000"/>
          <w:sz w:val="28"/>
          <w:szCs w:val="28"/>
        </w:rPr>
        <w:t xml:space="preserve"> казахстанско-китайские отношения выходят на новый уровень стратегического партнерства</w:t>
      </w:r>
      <w:r w:rsidR="00584AA0" w:rsidRPr="00745949">
        <w:rPr>
          <w:color w:val="000000"/>
          <w:sz w:val="28"/>
          <w:szCs w:val="28"/>
        </w:rPr>
        <w:t>.</w:t>
      </w:r>
      <w:r w:rsidRPr="00745949">
        <w:rPr>
          <w:color w:val="000000"/>
          <w:sz w:val="28"/>
          <w:szCs w:val="28"/>
        </w:rPr>
        <w:t xml:space="preserve"> </w:t>
      </w:r>
      <w:r w:rsidR="00584AA0" w:rsidRPr="00745949">
        <w:rPr>
          <w:color w:val="000000"/>
          <w:sz w:val="28"/>
          <w:szCs w:val="28"/>
        </w:rPr>
        <w:t xml:space="preserve">В </w:t>
      </w:r>
      <w:r w:rsidRPr="00745949">
        <w:rPr>
          <w:color w:val="000000"/>
          <w:sz w:val="28"/>
          <w:szCs w:val="28"/>
        </w:rPr>
        <w:t>настоящее время основные экономические интересы КНР лежат в сфере обеспечения собственной энергетической безопасности и конкуренции за доступ к ресурсам региона с другими крупнейшими геополитическими факторами.</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Уроки Азиатского 90-х г</w:t>
      </w:r>
      <w:r w:rsidR="00584AA0" w:rsidRPr="00745949">
        <w:rPr>
          <w:color w:val="000000"/>
          <w:sz w:val="28"/>
          <w:szCs w:val="28"/>
        </w:rPr>
        <w:t>г.</w:t>
      </w:r>
      <w:r w:rsidRPr="00745949">
        <w:rPr>
          <w:color w:val="000000"/>
          <w:sz w:val="28"/>
          <w:szCs w:val="28"/>
        </w:rPr>
        <w:t xml:space="preserve"> и нынешнего глобального кризис</w:t>
      </w:r>
      <w:r w:rsidR="009E0824" w:rsidRPr="00745949">
        <w:rPr>
          <w:color w:val="000000"/>
          <w:sz w:val="28"/>
          <w:szCs w:val="28"/>
        </w:rPr>
        <w:t>ов</w:t>
      </w:r>
      <w:r w:rsidRPr="00745949">
        <w:rPr>
          <w:color w:val="000000"/>
          <w:sz w:val="28"/>
          <w:szCs w:val="28"/>
        </w:rPr>
        <w:t xml:space="preserve"> показывают актуальность выработки согласованных позиций стран в вопросах финансового регулирования рынков, поддержания макроэкономической дисциплины как на уровне государств, так и на уровне ведущих транснациональных компаний.</w:t>
      </w:r>
    </w:p>
    <w:p w:rsidR="00E51F9E" w:rsidRPr="00745949" w:rsidRDefault="00116AAE" w:rsidP="008F0B30">
      <w:pPr>
        <w:pStyle w:val="ac"/>
        <w:keepNext/>
        <w:widowControl w:val="0"/>
        <w:suppressAutoHyphens/>
        <w:spacing w:line="360" w:lineRule="auto"/>
        <w:ind w:firstLine="709"/>
        <w:jc w:val="both"/>
        <w:rPr>
          <w:color w:val="000000"/>
          <w:sz w:val="28"/>
          <w:szCs w:val="28"/>
        </w:rPr>
      </w:pPr>
      <w:r w:rsidRPr="00745949">
        <w:rPr>
          <w:color w:val="000000"/>
          <w:sz w:val="28"/>
          <w:szCs w:val="28"/>
        </w:rPr>
        <w:t xml:space="preserve">В мировом сообществе все отчетливее проявляется осознание необходимости активного поиска путей кардинального решения проблемы нестабильности национальных валют в условиях глобальных рынков. Если кризис 90-х </w:t>
      </w:r>
      <w:r w:rsidR="009E0824" w:rsidRPr="00745949">
        <w:rPr>
          <w:color w:val="000000"/>
          <w:sz w:val="28"/>
          <w:szCs w:val="28"/>
        </w:rPr>
        <w:t>г</w:t>
      </w:r>
      <w:r w:rsidRPr="00745949">
        <w:rPr>
          <w:color w:val="000000"/>
          <w:sz w:val="28"/>
          <w:szCs w:val="28"/>
        </w:rPr>
        <w:t>г</w:t>
      </w:r>
      <w:r w:rsidR="009E0824" w:rsidRPr="00745949">
        <w:rPr>
          <w:color w:val="000000"/>
          <w:sz w:val="28"/>
          <w:szCs w:val="28"/>
        </w:rPr>
        <w:t>.</w:t>
      </w:r>
      <w:r w:rsidRPr="00745949">
        <w:rPr>
          <w:color w:val="000000"/>
          <w:sz w:val="28"/>
          <w:szCs w:val="28"/>
        </w:rPr>
        <w:t xml:space="preserve"> показал эту нестабильность на уровне стран одного региона, то нынешний кризис затронул весь мир, включая экономику США и их доллар, выступающий в качестве международной резервной валюты. Глубина и обширность нынешнего кризиса дают основания говорить о необратимости движения мирового сообщества в направлении к новой архитектуре финансовых отношений.</w:t>
      </w:r>
    </w:p>
    <w:p w:rsidR="00116AA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Казахстан, со своей стороны, выступает за устойчивое сотрудничество со странами мирового сообщества в экономике, поскольку строит ее на экспорте богатства своих недр. Однако интересы экономической безопасности Казахстана заключаются не в продаже его природных богатств, а в развитии собственной экономики и преодолении ее сырьевой направленности.</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Помимо торгово-экономических соглашений между правительствами двух стран есть и другие соглашения и договора (всего их около 60)</w:t>
      </w:r>
      <w:r w:rsidR="009E0824" w:rsidRPr="00745949">
        <w:rPr>
          <w:color w:val="000000"/>
          <w:sz w:val="28"/>
          <w:szCs w:val="28"/>
        </w:rPr>
        <w:t>:</w:t>
      </w:r>
      <w:r w:rsidRPr="00745949">
        <w:rPr>
          <w:color w:val="000000"/>
          <w:sz w:val="28"/>
          <w:szCs w:val="28"/>
        </w:rPr>
        <w:t xml:space="preserve"> Соглашение о научно-техническим сотрудничестве, Совместная декларация о дальнейшем развитии и углублении взаимоотношений, Конвенция об избежание двойного налогообложения и т.д.</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rStyle w:val="body"/>
          <w:color w:val="000000"/>
          <w:sz w:val="28"/>
          <w:szCs w:val="28"/>
        </w:rPr>
        <w:t>Экономическое взаимодействие между странами развивается и в более широких сферах. Особое место занимает в</w:t>
      </w:r>
      <w:r w:rsidRPr="00745949">
        <w:rPr>
          <w:color w:val="000000"/>
          <w:sz w:val="28"/>
          <w:szCs w:val="28"/>
        </w:rPr>
        <w:t>заимодействие Казахстана с Китаем в области взаимного привлечения капитала,</w:t>
      </w:r>
      <w:r w:rsidRPr="00745949">
        <w:rPr>
          <w:b/>
          <w:color w:val="000000"/>
          <w:sz w:val="28"/>
          <w:szCs w:val="28"/>
        </w:rPr>
        <w:t xml:space="preserve"> </w:t>
      </w:r>
      <w:r w:rsidRPr="00745949">
        <w:rPr>
          <w:color w:val="000000"/>
          <w:sz w:val="28"/>
          <w:szCs w:val="28"/>
        </w:rPr>
        <w:t xml:space="preserve">что связано с многочисленными факторами, которые оказали влияние на это воздействие. В первые годы независимости китайские деловые круги особо не спешили вкладывать свои средства в экономику Казахстана, что объясняется недостаточной защищенностью инвесторов, нестабильным законодательством и </w:t>
      </w:r>
      <w:r w:rsidR="009E0824" w:rsidRPr="00745949">
        <w:rPr>
          <w:color w:val="000000"/>
          <w:sz w:val="28"/>
          <w:szCs w:val="28"/>
        </w:rPr>
        <w:t xml:space="preserve">его </w:t>
      </w:r>
      <w:r w:rsidRPr="00745949">
        <w:rPr>
          <w:color w:val="000000"/>
          <w:sz w:val="28"/>
          <w:szCs w:val="28"/>
        </w:rPr>
        <w:t xml:space="preserve">напряженной социально-экономической обстановкой. В последствии, о динамике поступления капитала из Китая невозможно было дать однозначной оценки. К тому же в самом Китае из-за финансового кризиса в Азии сократился поток инвестиций, большую часть которого составляли вклады Сянгана (Гонконга), Тайваня и Японии. На правительство КНР легла также забота о поддержке Сянгана, возвращенного Китаю незадолго до этого. И все же Агентство РК по инвестициям время от времени сообщало об участии представителей КНР в тендерах. Самый главный из них – нефтяной в 1996г. выиграла Китайская национальная нефтяная компания. </w:t>
      </w:r>
      <w:r w:rsidR="009E0824" w:rsidRPr="00745949">
        <w:rPr>
          <w:color w:val="000000"/>
          <w:sz w:val="28"/>
          <w:szCs w:val="28"/>
        </w:rPr>
        <w:t xml:space="preserve">Теперь уже </w:t>
      </w:r>
      <w:r w:rsidRPr="00745949">
        <w:rPr>
          <w:color w:val="000000"/>
          <w:sz w:val="28"/>
          <w:szCs w:val="28"/>
        </w:rPr>
        <w:t>нефть вывозится в Китай не только в цистернах, а течет через введенный нефтепровод.</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Между тем объемы и структура инвестиций из КНР свидетельствуют</w:t>
      </w:r>
      <w:r w:rsidR="00E51F9E" w:rsidRPr="00745949">
        <w:rPr>
          <w:color w:val="000000"/>
          <w:sz w:val="28"/>
          <w:szCs w:val="28"/>
        </w:rPr>
        <w:t xml:space="preserve"> </w:t>
      </w:r>
      <w:r w:rsidRPr="00745949">
        <w:rPr>
          <w:color w:val="000000"/>
          <w:sz w:val="28"/>
          <w:szCs w:val="28"/>
        </w:rPr>
        <w:t>о возрастающей тенденции (таблица 2</w:t>
      </w:r>
      <w:r w:rsidR="0058238D" w:rsidRPr="00745949">
        <w:rPr>
          <w:color w:val="000000"/>
          <w:sz w:val="28"/>
          <w:szCs w:val="28"/>
        </w:rPr>
        <w:t>8</w:t>
      </w:r>
      <w:r w:rsidRPr="00745949">
        <w:rPr>
          <w:color w:val="000000"/>
          <w:sz w:val="28"/>
          <w:szCs w:val="28"/>
        </w:rPr>
        <w:t>).</w:t>
      </w:r>
    </w:p>
    <w:p w:rsidR="00A75A95" w:rsidRPr="00745949" w:rsidRDefault="00A75A95" w:rsidP="008F0B30">
      <w:pPr>
        <w:keepNext/>
        <w:widowControl w:val="0"/>
        <w:suppressAutoHyphens/>
        <w:spacing w:line="360" w:lineRule="auto"/>
        <w:ind w:firstLine="709"/>
        <w:jc w:val="both"/>
        <w:rPr>
          <w:bCs/>
          <w:color w:val="000000"/>
          <w:sz w:val="28"/>
          <w:szCs w:val="28"/>
        </w:rPr>
      </w:pPr>
    </w:p>
    <w:p w:rsidR="00116AAE" w:rsidRPr="00745949" w:rsidRDefault="00116AAE" w:rsidP="008F0B30">
      <w:pPr>
        <w:keepNext/>
        <w:widowControl w:val="0"/>
        <w:spacing w:line="360" w:lineRule="auto"/>
        <w:jc w:val="center"/>
        <w:rPr>
          <w:b/>
          <w:bCs/>
          <w:color w:val="000000"/>
          <w:sz w:val="28"/>
          <w:szCs w:val="28"/>
        </w:rPr>
      </w:pPr>
      <w:r w:rsidRPr="00745949">
        <w:rPr>
          <w:b/>
          <w:bCs/>
          <w:color w:val="000000"/>
          <w:sz w:val="28"/>
          <w:szCs w:val="28"/>
        </w:rPr>
        <w:t>Таблица 2</w:t>
      </w:r>
      <w:r w:rsidR="0058238D" w:rsidRPr="00745949">
        <w:rPr>
          <w:b/>
          <w:bCs/>
          <w:color w:val="000000"/>
          <w:sz w:val="28"/>
          <w:szCs w:val="28"/>
        </w:rPr>
        <w:t>8</w:t>
      </w:r>
      <w:r w:rsidRPr="00745949">
        <w:rPr>
          <w:b/>
          <w:bCs/>
          <w:color w:val="000000"/>
          <w:sz w:val="28"/>
          <w:szCs w:val="28"/>
        </w:rPr>
        <w:t xml:space="preserve"> </w:t>
      </w:r>
      <w:r w:rsidR="00A75A95" w:rsidRPr="00745949">
        <w:rPr>
          <w:b/>
          <w:color w:val="000000"/>
          <w:sz w:val="28"/>
          <w:szCs w:val="28"/>
          <w:lang w:val="kk-KZ"/>
        </w:rPr>
        <w:t>–</w:t>
      </w:r>
      <w:r w:rsidRPr="00745949">
        <w:rPr>
          <w:b/>
          <w:bCs/>
          <w:color w:val="000000"/>
          <w:sz w:val="28"/>
          <w:szCs w:val="28"/>
        </w:rPr>
        <w:t xml:space="preserve"> Валовый прит</w:t>
      </w:r>
      <w:r w:rsidR="009E0824" w:rsidRPr="00745949">
        <w:rPr>
          <w:b/>
          <w:bCs/>
          <w:color w:val="000000"/>
          <w:sz w:val="28"/>
          <w:szCs w:val="28"/>
        </w:rPr>
        <w:t>ок ПИИ в РК из КНР за 1993-2008</w:t>
      </w:r>
      <w:r w:rsidRPr="00745949">
        <w:rPr>
          <w:b/>
          <w:bCs/>
          <w:color w:val="000000"/>
          <w:sz w:val="28"/>
          <w:szCs w:val="28"/>
        </w:rPr>
        <w:t>гг.,</w:t>
      </w:r>
      <w:r w:rsidRPr="00745949">
        <w:rPr>
          <w:b/>
          <w:color w:val="000000"/>
          <w:sz w:val="28"/>
          <w:szCs w:val="28"/>
        </w:rPr>
        <w:t xml:space="preserve"> млн</w:t>
      </w:r>
      <w:r w:rsidR="00E57C2A" w:rsidRPr="00745949">
        <w:rPr>
          <w:b/>
          <w:color w:val="000000"/>
          <w:sz w:val="28"/>
          <w:szCs w:val="28"/>
        </w:rPr>
        <w:t>.</w:t>
      </w:r>
      <w:r w:rsidRPr="00745949">
        <w:rPr>
          <w:b/>
          <w:color w:val="000000"/>
          <w:sz w:val="28"/>
          <w:szCs w:val="28"/>
        </w:rPr>
        <w:t xml:space="preserve"> долл. США</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125"/>
        <w:gridCol w:w="1259"/>
        <w:gridCol w:w="1535"/>
        <w:gridCol w:w="1471"/>
        <w:gridCol w:w="961"/>
      </w:tblGrid>
      <w:tr w:rsidR="00116AAE" w:rsidRPr="00745949" w:rsidTr="00745949">
        <w:trPr>
          <w:jc w:val="center"/>
        </w:trPr>
        <w:tc>
          <w:tcPr>
            <w:tcW w:w="1535"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Год</w:t>
            </w:r>
          </w:p>
        </w:tc>
        <w:tc>
          <w:tcPr>
            <w:tcW w:w="2384" w:type="dxa"/>
            <w:gridSpan w:val="2"/>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Привлечено ПИИ</w:t>
            </w:r>
          </w:p>
        </w:tc>
        <w:tc>
          <w:tcPr>
            <w:tcW w:w="1535"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Год</w:t>
            </w:r>
          </w:p>
        </w:tc>
        <w:tc>
          <w:tcPr>
            <w:tcW w:w="2432" w:type="dxa"/>
            <w:gridSpan w:val="2"/>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Привлечено ПИИ</w:t>
            </w:r>
          </w:p>
        </w:tc>
      </w:tr>
      <w:tr w:rsidR="00116AAE" w:rsidRPr="00745949" w:rsidTr="00745949">
        <w:trPr>
          <w:jc w:val="center"/>
        </w:trPr>
        <w:tc>
          <w:tcPr>
            <w:tcW w:w="1535"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всего</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КНР</w:t>
            </w:r>
          </w:p>
        </w:tc>
        <w:tc>
          <w:tcPr>
            <w:tcW w:w="1535"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всего</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КНР</w:t>
            </w:r>
          </w:p>
        </w:tc>
      </w:tr>
      <w:tr w:rsidR="00116AAE" w:rsidRPr="00745949" w:rsidTr="00745949">
        <w:trPr>
          <w:jc w:val="center"/>
        </w:trPr>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1995</w:t>
            </w: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984,3</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w:t>
            </w:r>
          </w:p>
        </w:tc>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2002</w:t>
            </w: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4 106,4</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64,7</w:t>
            </w:r>
          </w:p>
        </w:tc>
      </w:tr>
      <w:tr w:rsidR="00116AAE" w:rsidRPr="00745949" w:rsidTr="00745949">
        <w:trPr>
          <w:jc w:val="center"/>
        </w:trPr>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1996</w:t>
            </w: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1 673,7</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2003</w:t>
            </w: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4 624,5</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248,6</w:t>
            </w:r>
          </w:p>
        </w:tc>
      </w:tr>
      <w:tr w:rsidR="00116AAE" w:rsidRPr="00745949" w:rsidTr="00745949">
        <w:trPr>
          <w:jc w:val="center"/>
        </w:trPr>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1997</w:t>
            </w: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2 106,9</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313,0</w:t>
            </w:r>
          </w:p>
        </w:tc>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2004</w:t>
            </w: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8 272,7</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387,8</w:t>
            </w:r>
          </w:p>
        </w:tc>
      </w:tr>
      <w:tr w:rsidR="00116AAE" w:rsidRPr="00745949" w:rsidTr="00745949">
        <w:trPr>
          <w:jc w:val="center"/>
        </w:trPr>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1998</w:t>
            </w: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1 232,8</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86,7</w:t>
            </w:r>
          </w:p>
        </w:tc>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2005</w:t>
            </w: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6 416,4</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195,0</w:t>
            </w:r>
          </w:p>
        </w:tc>
      </w:tr>
      <w:tr w:rsidR="00116AAE" w:rsidRPr="00745949" w:rsidTr="00745949">
        <w:trPr>
          <w:jc w:val="center"/>
        </w:trPr>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1999</w:t>
            </w: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1 852,1</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49,6</w:t>
            </w:r>
          </w:p>
        </w:tc>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2006</w:t>
            </w: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10 437,1</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359,5</w:t>
            </w:r>
          </w:p>
        </w:tc>
      </w:tr>
      <w:tr w:rsidR="00116AAE" w:rsidRPr="00745949" w:rsidTr="00745949">
        <w:trPr>
          <w:jc w:val="center"/>
        </w:trPr>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2000</w:t>
            </w: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2 781,2</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90,1</w:t>
            </w:r>
          </w:p>
        </w:tc>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2007</w:t>
            </w: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rFonts w:eastAsia="MS Mincho"/>
                <w:color w:val="000000"/>
                <w:sz w:val="20"/>
                <w:szCs w:val="28"/>
                <w:lang w:eastAsia="ja-JP" w:bidi="sa-IN"/>
              </w:rPr>
              <w:t>10 437,1</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358,2</w:t>
            </w:r>
          </w:p>
        </w:tc>
      </w:tr>
      <w:tr w:rsidR="00116AAE" w:rsidRPr="00745949" w:rsidTr="00745949">
        <w:trPr>
          <w:jc w:val="center"/>
        </w:trPr>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2001</w:t>
            </w:r>
          </w:p>
        </w:tc>
        <w:tc>
          <w:tcPr>
            <w:tcW w:w="112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4 556,6</w:t>
            </w:r>
          </w:p>
        </w:tc>
        <w:tc>
          <w:tcPr>
            <w:tcW w:w="125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211,9</w:t>
            </w:r>
          </w:p>
        </w:tc>
        <w:tc>
          <w:tcPr>
            <w:tcW w:w="1535"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2008</w:t>
            </w:r>
          </w:p>
        </w:tc>
        <w:tc>
          <w:tcPr>
            <w:tcW w:w="147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rFonts w:eastAsia="MS Mincho"/>
                <w:color w:val="000000"/>
                <w:sz w:val="20"/>
                <w:szCs w:val="28"/>
                <w:lang w:eastAsia="ja-JP" w:bidi="sa-IN"/>
              </w:rPr>
              <w:t>17 578,8</w:t>
            </w:r>
          </w:p>
        </w:tc>
        <w:tc>
          <w:tcPr>
            <w:tcW w:w="961"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692,4</w:t>
            </w:r>
          </w:p>
        </w:tc>
      </w:tr>
      <w:tr w:rsidR="00116AAE" w:rsidRPr="00745949" w:rsidTr="00745949">
        <w:trPr>
          <w:trHeight w:val="290"/>
          <w:jc w:val="center"/>
        </w:trPr>
        <w:tc>
          <w:tcPr>
            <w:tcW w:w="7886" w:type="dxa"/>
            <w:gridSpan w:val="6"/>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iCs/>
                <w:color w:val="000000"/>
                <w:sz w:val="20"/>
                <w:szCs w:val="28"/>
              </w:rPr>
              <w:t>Примечание</w:t>
            </w:r>
            <w:r w:rsidR="004847AF" w:rsidRPr="00745949">
              <w:rPr>
                <w:iCs/>
                <w:color w:val="000000"/>
                <w:sz w:val="20"/>
                <w:szCs w:val="28"/>
              </w:rPr>
              <w:t xml:space="preserve"> </w:t>
            </w:r>
            <w:r w:rsidR="004847AF" w:rsidRPr="00745949">
              <w:rPr>
                <w:color w:val="000000"/>
                <w:sz w:val="20"/>
                <w:szCs w:val="28"/>
                <w:lang w:val="kk-KZ"/>
              </w:rPr>
              <w:t>–</w:t>
            </w:r>
            <w:r w:rsidRPr="00745949">
              <w:rPr>
                <w:iCs/>
                <w:color w:val="000000"/>
                <w:sz w:val="20"/>
                <w:szCs w:val="28"/>
              </w:rPr>
              <w:t xml:space="preserve"> </w:t>
            </w:r>
            <w:r w:rsidR="00030740" w:rsidRPr="00745949">
              <w:rPr>
                <w:iCs/>
                <w:color w:val="000000"/>
                <w:sz w:val="20"/>
                <w:szCs w:val="28"/>
              </w:rPr>
              <w:t>С</w:t>
            </w:r>
            <w:r w:rsidR="009E0824" w:rsidRPr="00745949">
              <w:rPr>
                <w:iCs/>
                <w:color w:val="000000"/>
                <w:sz w:val="20"/>
                <w:szCs w:val="28"/>
              </w:rPr>
              <w:t xml:space="preserve">оставлено </w:t>
            </w:r>
            <w:r w:rsidRPr="00745949">
              <w:rPr>
                <w:iCs/>
                <w:color w:val="000000"/>
                <w:sz w:val="20"/>
                <w:szCs w:val="28"/>
              </w:rPr>
              <w:t xml:space="preserve">по </w:t>
            </w:r>
            <w:r w:rsidR="004847AF" w:rsidRPr="00745949">
              <w:rPr>
                <w:iCs/>
                <w:color w:val="000000"/>
                <w:sz w:val="20"/>
                <w:szCs w:val="28"/>
              </w:rPr>
              <w:t xml:space="preserve">данным </w:t>
            </w:r>
            <w:r w:rsidRPr="00745949">
              <w:rPr>
                <w:iCs/>
                <w:color w:val="000000"/>
                <w:sz w:val="20"/>
                <w:szCs w:val="28"/>
              </w:rPr>
              <w:t>источник</w:t>
            </w:r>
            <w:r w:rsidR="004847AF" w:rsidRPr="00745949">
              <w:rPr>
                <w:iCs/>
                <w:color w:val="000000"/>
                <w:sz w:val="20"/>
                <w:szCs w:val="28"/>
              </w:rPr>
              <w:t>ов</w:t>
            </w:r>
            <w:r w:rsidR="00E51F9E" w:rsidRPr="00745949">
              <w:rPr>
                <w:iCs/>
                <w:color w:val="000000"/>
                <w:sz w:val="20"/>
                <w:szCs w:val="28"/>
              </w:rPr>
              <w:t xml:space="preserve"> </w:t>
            </w:r>
            <w:r w:rsidRPr="00745949">
              <w:rPr>
                <w:iCs/>
                <w:color w:val="000000"/>
                <w:sz w:val="20"/>
                <w:szCs w:val="28"/>
              </w:rPr>
              <w:t>[</w:t>
            </w:r>
            <w:r w:rsidR="00147A7C" w:rsidRPr="00745949">
              <w:rPr>
                <w:iCs/>
                <w:color w:val="000000"/>
                <w:sz w:val="20"/>
                <w:szCs w:val="28"/>
              </w:rPr>
              <w:t xml:space="preserve">63, </w:t>
            </w:r>
            <w:r w:rsidR="00E77533" w:rsidRPr="00745949">
              <w:rPr>
                <w:iCs/>
                <w:color w:val="000000"/>
                <w:sz w:val="20"/>
                <w:szCs w:val="28"/>
              </w:rPr>
              <w:t>с</w:t>
            </w:r>
            <w:r w:rsidR="00147A7C" w:rsidRPr="00745949">
              <w:rPr>
                <w:iCs/>
                <w:color w:val="000000"/>
                <w:sz w:val="20"/>
                <w:szCs w:val="28"/>
              </w:rPr>
              <w:t xml:space="preserve">.239; </w:t>
            </w:r>
            <w:r w:rsidR="00007131" w:rsidRPr="00745949">
              <w:rPr>
                <w:iCs/>
                <w:color w:val="000000"/>
                <w:sz w:val="20"/>
                <w:szCs w:val="28"/>
              </w:rPr>
              <w:t>89,</w:t>
            </w:r>
            <w:r w:rsidR="004847AF" w:rsidRPr="00745949">
              <w:rPr>
                <w:iCs/>
                <w:color w:val="000000"/>
                <w:sz w:val="20"/>
                <w:szCs w:val="28"/>
              </w:rPr>
              <w:t xml:space="preserve"> </w:t>
            </w:r>
            <w:r w:rsidR="00007131" w:rsidRPr="00745949">
              <w:rPr>
                <w:iCs/>
                <w:color w:val="000000"/>
                <w:sz w:val="20"/>
                <w:szCs w:val="28"/>
              </w:rPr>
              <w:t>90,</w:t>
            </w:r>
            <w:r w:rsidR="004847AF" w:rsidRPr="00745949">
              <w:rPr>
                <w:iCs/>
                <w:color w:val="000000"/>
                <w:sz w:val="20"/>
                <w:szCs w:val="28"/>
              </w:rPr>
              <w:t xml:space="preserve"> </w:t>
            </w:r>
            <w:r w:rsidR="00007131" w:rsidRPr="00745949">
              <w:rPr>
                <w:iCs/>
                <w:color w:val="000000"/>
                <w:sz w:val="20"/>
                <w:szCs w:val="28"/>
              </w:rPr>
              <w:t>91,</w:t>
            </w:r>
            <w:r w:rsidR="004847AF" w:rsidRPr="00745949">
              <w:rPr>
                <w:iCs/>
                <w:color w:val="000000"/>
                <w:sz w:val="20"/>
                <w:szCs w:val="28"/>
              </w:rPr>
              <w:t xml:space="preserve"> </w:t>
            </w:r>
            <w:r w:rsidR="00007131" w:rsidRPr="00745949">
              <w:rPr>
                <w:iCs/>
                <w:color w:val="000000"/>
                <w:sz w:val="20"/>
                <w:szCs w:val="28"/>
              </w:rPr>
              <w:t>92</w:t>
            </w:r>
            <w:r w:rsidR="00007131" w:rsidRPr="00745949">
              <w:rPr>
                <w:color w:val="000000"/>
                <w:sz w:val="20"/>
                <w:szCs w:val="28"/>
              </w:rPr>
              <w:t>]</w:t>
            </w:r>
          </w:p>
        </w:tc>
      </w:tr>
    </w:tbl>
    <w:p w:rsidR="00116AAE" w:rsidRPr="00745949" w:rsidRDefault="00116AAE" w:rsidP="008F0B30">
      <w:pPr>
        <w:keepNext/>
        <w:widowControl w:val="0"/>
        <w:shd w:val="clear" w:color="auto" w:fill="FFFFFF"/>
        <w:suppressAutoHyphens/>
        <w:spacing w:line="360" w:lineRule="auto"/>
        <w:ind w:firstLine="709"/>
        <w:jc w:val="both"/>
        <w:rPr>
          <w:color w:val="000000"/>
          <w:sz w:val="28"/>
          <w:szCs w:val="28"/>
        </w:rPr>
      </w:pP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Так, были подписаны соглашения об открытии в Алматы СП по производству легковых автомобилей марки «Ауди», о поставке 300 тракторов ОАО «Казахтрактор» (бывший Павлодарский тракторных завод) в провинцию Хэйлунцзян и Синьцзян-уйгурский автономный район (СУАР) КНР. Введены в действие несколько участков Трансазиатской железнодорожной магистрали, которая начинается на восточном побережье Китая, тянется через Казахстан, Узбекистан, Туркменистан, Иран, Турцию и ведет к портам Персидского залива. Однако одним из сдерживающих факторов </w:t>
      </w:r>
      <w:r w:rsidR="009E0824" w:rsidRPr="00745949">
        <w:rPr>
          <w:color w:val="000000"/>
          <w:sz w:val="28"/>
          <w:szCs w:val="28"/>
        </w:rPr>
        <w:t>остается</w:t>
      </w:r>
      <w:r w:rsidRPr="00745949">
        <w:rPr>
          <w:color w:val="000000"/>
          <w:sz w:val="28"/>
          <w:szCs w:val="28"/>
        </w:rPr>
        <w:t xml:space="preserve"> низкая пропускная способность перехода </w:t>
      </w:r>
      <w:r w:rsidR="009E0824" w:rsidRPr="00745949">
        <w:rPr>
          <w:color w:val="000000"/>
          <w:sz w:val="28"/>
          <w:szCs w:val="28"/>
        </w:rPr>
        <w:t>«</w:t>
      </w:r>
      <w:r w:rsidRPr="00745949">
        <w:rPr>
          <w:color w:val="000000"/>
          <w:sz w:val="28"/>
          <w:szCs w:val="28"/>
        </w:rPr>
        <w:t>Дружба-Алашанькоу</w:t>
      </w:r>
      <w:r w:rsidR="009E0824" w:rsidRPr="00745949">
        <w:rPr>
          <w:color w:val="000000"/>
          <w:sz w:val="28"/>
          <w:szCs w:val="28"/>
        </w:rPr>
        <w:t>»</w:t>
      </w:r>
      <w:r w:rsidRPr="00745949">
        <w:rPr>
          <w:color w:val="000000"/>
          <w:sz w:val="28"/>
          <w:szCs w:val="28"/>
        </w:rPr>
        <w:t>, а также задержки с окончанием строительства основных участков этой магистрали на территории Казахстана. После окончания реконструкции станции «Дружба», ее грузооборот увеличи</w:t>
      </w:r>
      <w:r w:rsidR="009E0824" w:rsidRPr="00745949">
        <w:rPr>
          <w:color w:val="000000"/>
          <w:sz w:val="28"/>
          <w:szCs w:val="28"/>
        </w:rPr>
        <w:t>л</w:t>
      </w:r>
      <w:r w:rsidRPr="00745949">
        <w:rPr>
          <w:color w:val="000000"/>
          <w:sz w:val="28"/>
          <w:szCs w:val="28"/>
        </w:rPr>
        <w:t xml:space="preserve"> до 2,5 млн</w:t>
      </w:r>
      <w:r w:rsidR="00A774E3" w:rsidRPr="00745949">
        <w:rPr>
          <w:color w:val="000000"/>
          <w:sz w:val="28"/>
          <w:szCs w:val="28"/>
        </w:rPr>
        <w:t>.</w:t>
      </w:r>
      <w:r w:rsidRPr="00745949">
        <w:rPr>
          <w:color w:val="000000"/>
          <w:sz w:val="28"/>
          <w:szCs w:val="28"/>
        </w:rPr>
        <w:t xml:space="preserve"> т</w:t>
      </w:r>
      <w:r w:rsidR="009E0824" w:rsidRPr="00745949">
        <w:rPr>
          <w:color w:val="000000"/>
          <w:sz w:val="28"/>
          <w:szCs w:val="28"/>
        </w:rPr>
        <w:t>н</w:t>
      </w:r>
      <w:r w:rsidRPr="00745949">
        <w:rPr>
          <w:color w:val="000000"/>
          <w:sz w:val="28"/>
          <w:szCs w:val="28"/>
        </w:rPr>
        <w:t xml:space="preserve">. Открыты автомобильные переходы между Казахстаном и Китаем: </w:t>
      </w:r>
      <w:r w:rsidR="009E0824" w:rsidRPr="00745949">
        <w:rPr>
          <w:color w:val="000000"/>
          <w:sz w:val="28"/>
          <w:szCs w:val="28"/>
        </w:rPr>
        <w:t>«</w:t>
      </w:r>
      <w:r w:rsidRPr="00745949">
        <w:rPr>
          <w:color w:val="000000"/>
          <w:sz w:val="28"/>
          <w:szCs w:val="28"/>
        </w:rPr>
        <w:t>Дружба-Алашанькоу</w:t>
      </w:r>
      <w:r w:rsidR="009E0824" w:rsidRPr="00745949">
        <w:rPr>
          <w:color w:val="000000"/>
          <w:sz w:val="28"/>
          <w:szCs w:val="28"/>
        </w:rPr>
        <w:t>»</w:t>
      </w:r>
      <w:r w:rsidRPr="00745949">
        <w:rPr>
          <w:color w:val="000000"/>
          <w:sz w:val="28"/>
          <w:szCs w:val="28"/>
        </w:rPr>
        <w:t xml:space="preserve">, </w:t>
      </w:r>
      <w:r w:rsidR="009E0824" w:rsidRPr="00745949">
        <w:rPr>
          <w:color w:val="000000"/>
          <w:sz w:val="28"/>
          <w:szCs w:val="28"/>
        </w:rPr>
        <w:t>«</w:t>
      </w:r>
      <w:r w:rsidRPr="00745949">
        <w:rPr>
          <w:color w:val="000000"/>
          <w:sz w:val="28"/>
          <w:szCs w:val="28"/>
        </w:rPr>
        <w:t>Дулаты</w:t>
      </w:r>
      <w:r w:rsidR="009E0824" w:rsidRPr="00745949">
        <w:rPr>
          <w:color w:val="000000"/>
          <w:sz w:val="28"/>
          <w:szCs w:val="28"/>
        </w:rPr>
        <w:t>»</w:t>
      </w:r>
      <w:r w:rsidRPr="00745949">
        <w:rPr>
          <w:color w:val="000000"/>
          <w:sz w:val="28"/>
          <w:szCs w:val="28"/>
        </w:rPr>
        <w:t xml:space="preserve">. Большое значение имеет </w:t>
      </w:r>
      <w:r w:rsidRPr="00745949">
        <w:rPr>
          <w:bCs/>
          <w:color w:val="000000"/>
          <w:sz w:val="28"/>
          <w:szCs w:val="28"/>
        </w:rPr>
        <w:t>использование морского порта Ляньюнган для переработки казахстанских грузов,</w:t>
      </w:r>
      <w:r w:rsidRPr="00745949">
        <w:rPr>
          <w:b/>
          <w:bCs/>
          <w:color w:val="000000"/>
          <w:sz w:val="28"/>
          <w:szCs w:val="28"/>
        </w:rPr>
        <w:t xml:space="preserve"> </w:t>
      </w:r>
      <w:r w:rsidRPr="00745949">
        <w:rPr>
          <w:color w:val="000000"/>
          <w:sz w:val="28"/>
          <w:szCs w:val="28"/>
        </w:rPr>
        <w:t>следующих транзитом в третьи страны. Китайская сторона в течение 7 лет планировала</w:t>
      </w:r>
      <w:r w:rsidR="00E51F9E" w:rsidRPr="00745949">
        <w:rPr>
          <w:color w:val="000000"/>
          <w:sz w:val="28"/>
          <w:szCs w:val="28"/>
        </w:rPr>
        <w:t xml:space="preserve"> </w:t>
      </w:r>
      <w:r w:rsidRPr="00745949">
        <w:rPr>
          <w:color w:val="000000"/>
          <w:sz w:val="28"/>
          <w:szCs w:val="28"/>
        </w:rPr>
        <w:t xml:space="preserve">инвестировать в нефтяную отрасль Казахстана, включая строительство трубопровода </w:t>
      </w:r>
      <w:r w:rsidR="009E0824" w:rsidRPr="00745949">
        <w:rPr>
          <w:color w:val="000000"/>
          <w:sz w:val="28"/>
          <w:szCs w:val="28"/>
        </w:rPr>
        <w:t>«</w:t>
      </w:r>
      <w:r w:rsidRPr="00745949">
        <w:rPr>
          <w:color w:val="000000"/>
          <w:sz w:val="28"/>
          <w:szCs w:val="28"/>
        </w:rPr>
        <w:t>Актюбинск-Кумколь-Синьцзянь</w:t>
      </w:r>
      <w:r w:rsidR="009E0824" w:rsidRPr="00745949">
        <w:rPr>
          <w:color w:val="000000"/>
          <w:sz w:val="28"/>
          <w:szCs w:val="28"/>
        </w:rPr>
        <w:t>»</w:t>
      </w:r>
      <w:r w:rsidRPr="00745949">
        <w:rPr>
          <w:color w:val="000000"/>
          <w:sz w:val="28"/>
          <w:szCs w:val="28"/>
        </w:rPr>
        <w:t xml:space="preserve"> </w:t>
      </w:r>
      <w:r w:rsidRPr="00745949">
        <w:rPr>
          <w:bCs/>
          <w:color w:val="000000"/>
          <w:sz w:val="28"/>
          <w:szCs w:val="28"/>
        </w:rPr>
        <w:t>9,5 млрд</w:t>
      </w:r>
      <w:r w:rsidR="00A774E3" w:rsidRPr="00745949">
        <w:rPr>
          <w:bCs/>
          <w:color w:val="000000"/>
          <w:sz w:val="28"/>
          <w:szCs w:val="28"/>
        </w:rPr>
        <w:t>.</w:t>
      </w:r>
      <w:r w:rsidRPr="00745949">
        <w:rPr>
          <w:bCs/>
          <w:color w:val="000000"/>
          <w:sz w:val="28"/>
          <w:szCs w:val="28"/>
        </w:rPr>
        <w:t xml:space="preserve"> долл.</w:t>
      </w:r>
      <w:r w:rsidR="009E0824" w:rsidRPr="00745949">
        <w:rPr>
          <w:bCs/>
          <w:color w:val="000000"/>
          <w:sz w:val="28"/>
          <w:szCs w:val="28"/>
        </w:rPr>
        <w:t xml:space="preserve"> США.</w:t>
      </w:r>
      <w:r w:rsidRPr="00745949">
        <w:rPr>
          <w:b/>
          <w:bCs/>
          <w:color w:val="000000"/>
          <w:sz w:val="28"/>
          <w:szCs w:val="28"/>
        </w:rPr>
        <w:t xml:space="preserve"> </w:t>
      </w:r>
      <w:r w:rsidRPr="00745949">
        <w:rPr>
          <w:color w:val="000000"/>
          <w:sz w:val="28"/>
          <w:szCs w:val="28"/>
        </w:rPr>
        <w:t>В настоящее время объем китайских инвестиций составляет около 1 млрд</w:t>
      </w:r>
      <w:r w:rsidR="00A774E3" w:rsidRPr="00745949">
        <w:rPr>
          <w:color w:val="000000"/>
          <w:sz w:val="28"/>
          <w:szCs w:val="28"/>
        </w:rPr>
        <w:t>.</w:t>
      </w:r>
      <w:r w:rsidRPr="00745949">
        <w:rPr>
          <w:color w:val="000000"/>
          <w:sz w:val="28"/>
          <w:szCs w:val="28"/>
        </w:rPr>
        <w:t xml:space="preserve"> 800 долл. США.</w:t>
      </w:r>
    </w:p>
    <w:p w:rsidR="00116AAE" w:rsidRPr="00745949" w:rsidRDefault="00116AAE" w:rsidP="008F0B30">
      <w:pPr>
        <w:keepNext/>
        <w:widowControl w:val="0"/>
        <w:suppressAutoHyphens/>
        <w:spacing w:line="360" w:lineRule="auto"/>
        <w:ind w:firstLine="709"/>
        <w:jc w:val="both"/>
        <w:rPr>
          <w:b/>
          <w:color w:val="000000"/>
          <w:sz w:val="28"/>
          <w:szCs w:val="28"/>
        </w:rPr>
      </w:pPr>
      <w:r w:rsidRPr="00745949">
        <w:rPr>
          <w:color w:val="000000"/>
          <w:sz w:val="28"/>
          <w:szCs w:val="28"/>
        </w:rPr>
        <w:t xml:space="preserve">По объему капитальных вложений в экономику СУАР Казахстан занимает 4 место среди иностранных инвесторов. </w:t>
      </w:r>
      <w:r w:rsidRPr="00745949">
        <w:rPr>
          <w:iCs/>
          <w:color w:val="000000"/>
          <w:sz w:val="28"/>
          <w:szCs w:val="28"/>
        </w:rPr>
        <w:t>Только за период 2004-2008гг. размер валового оттока прямых инвестиций из Казахстана в Китай составил 98,5 млн. долл</w:t>
      </w:r>
      <w:r w:rsidR="009E0824" w:rsidRPr="00745949">
        <w:rPr>
          <w:iCs/>
          <w:color w:val="000000"/>
          <w:sz w:val="28"/>
          <w:szCs w:val="28"/>
        </w:rPr>
        <w:t>. США</w:t>
      </w:r>
      <w:r w:rsidRPr="00745949">
        <w:rPr>
          <w:iCs/>
          <w:color w:val="000000"/>
          <w:sz w:val="28"/>
          <w:szCs w:val="28"/>
        </w:rPr>
        <w:t>.</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Благодаря открытию транснациональных автодорожных линий между Китаем и странами Центральной Азии возобновилась оживленная картина на древнем «Шелковом пути», сложилась мирная и спокойная ситуация на границах Китая с этими странами. Наряду с этим Китай и упомянутые страны Средней Азии ускоряют строительство трансграничных автодорог и контрольно-пропускных пунктов (КПП).</w:t>
      </w:r>
    </w:p>
    <w:p w:rsidR="009E0824" w:rsidRPr="00745949" w:rsidRDefault="009E0824" w:rsidP="008F0B30">
      <w:pPr>
        <w:keepNext/>
        <w:widowControl w:val="0"/>
        <w:suppressAutoHyphens/>
        <w:spacing w:line="360" w:lineRule="auto"/>
        <w:ind w:firstLine="709"/>
        <w:jc w:val="both"/>
        <w:rPr>
          <w:color w:val="000000"/>
          <w:sz w:val="28"/>
          <w:szCs w:val="28"/>
        </w:rPr>
      </w:pPr>
      <w:r w:rsidRPr="00745949">
        <w:rPr>
          <w:color w:val="000000"/>
          <w:sz w:val="28"/>
          <w:szCs w:val="28"/>
        </w:rPr>
        <w:t>На основании проведенных исследований можно</w:t>
      </w:r>
      <w:r w:rsidR="00DB0780" w:rsidRPr="00745949">
        <w:rPr>
          <w:color w:val="000000"/>
          <w:sz w:val="28"/>
          <w:szCs w:val="28"/>
        </w:rPr>
        <w:t xml:space="preserve"> смело констатировать, что сближение РК и КНР будет способствовать улучшению обстановки</w:t>
      </w:r>
      <w:r w:rsidR="00E51F9E" w:rsidRPr="00745949">
        <w:rPr>
          <w:color w:val="000000"/>
          <w:sz w:val="28"/>
          <w:szCs w:val="28"/>
        </w:rPr>
        <w:t xml:space="preserve"> </w:t>
      </w:r>
      <w:r w:rsidR="00DB0780" w:rsidRPr="00745949">
        <w:rPr>
          <w:color w:val="000000"/>
          <w:sz w:val="28"/>
          <w:szCs w:val="28"/>
        </w:rPr>
        <w:t>в мире.</w:t>
      </w:r>
    </w:p>
    <w:p w:rsidR="00116AAE" w:rsidRPr="00745949" w:rsidRDefault="00CB3375" w:rsidP="008F0B30">
      <w:pPr>
        <w:keepNext/>
        <w:widowControl w:val="0"/>
        <w:spacing w:line="360" w:lineRule="auto"/>
        <w:jc w:val="center"/>
        <w:rPr>
          <w:b/>
          <w:color w:val="000000"/>
          <w:sz w:val="28"/>
          <w:szCs w:val="28"/>
        </w:rPr>
      </w:pPr>
      <w:r w:rsidRPr="00745949">
        <w:rPr>
          <w:b/>
          <w:color w:val="000000"/>
          <w:sz w:val="28"/>
          <w:szCs w:val="28"/>
        </w:rPr>
        <w:br w:type="page"/>
      </w:r>
      <w:r w:rsidR="00116AAE" w:rsidRPr="00745949">
        <w:rPr>
          <w:b/>
          <w:color w:val="000000"/>
          <w:sz w:val="28"/>
          <w:szCs w:val="28"/>
        </w:rPr>
        <w:t>3</w:t>
      </w:r>
      <w:r w:rsidRPr="00745949">
        <w:rPr>
          <w:b/>
          <w:color w:val="000000"/>
          <w:sz w:val="28"/>
          <w:szCs w:val="28"/>
        </w:rPr>
        <w:t>.</w:t>
      </w:r>
      <w:r w:rsidR="00116AAE" w:rsidRPr="00745949">
        <w:rPr>
          <w:b/>
          <w:color w:val="000000"/>
          <w:sz w:val="28"/>
          <w:szCs w:val="28"/>
        </w:rPr>
        <w:t xml:space="preserve"> Эффективность и перспективы внешнеэкономического</w:t>
      </w:r>
      <w:r w:rsidR="00E51F9E" w:rsidRPr="00745949">
        <w:rPr>
          <w:b/>
          <w:color w:val="000000"/>
          <w:sz w:val="28"/>
          <w:szCs w:val="28"/>
        </w:rPr>
        <w:t xml:space="preserve"> </w:t>
      </w:r>
      <w:r w:rsidR="00116AAE" w:rsidRPr="00745949">
        <w:rPr>
          <w:b/>
          <w:color w:val="000000"/>
          <w:sz w:val="28"/>
          <w:szCs w:val="28"/>
        </w:rPr>
        <w:t xml:space="preserve">взаимодействия </w:t>
      </w:r>
      <w:r w:rsidR="00E57C2A" w:rsidRPr="00745949">
        <w:rPr>
          <w:b/>
          <w:color w:val="000000"/>
          <w:sz w:val="28"/>
          <w:szCs w:val="28"/>
        </w:rPr>
        <w:t>РК</w:t>
      </w:r>
      <w:r w:rsidR="00116AAE" w:rsidRPr="00745949">
        <w:rPr>
          <w:b/>
          <w:color w:val="000000"/>
          <w:sz w:val="28"/>
          <w:szCs w:val="28"/>
        </w:rPr>
        <w:t xml:space="preserve"> и КНР</w:t>
      </w:r>
    </w:p>
    <w:p w:rsidR="00116AAE" w:rsidRPr="00745949" w:rsidRDefault="00116AAE" w:rsidP="008F0B30">
      <w:pPr>
        <w:keepNext/>
        <w:widowControl w:val="0"/>
        <w:spacing w:line="360" w:lineRule="auto"/>
        <w:jc w:val="center"/>
        <w:rPr>
          <w:b/>
          <w:color w:val="000000"/>
          <w:sz w:val="28"/>
          <w:szCs w:val="28"/>
        </w:rPr>
      </w:pPr>
    </w:p>
    <w:p w:rsidR="00116AAE" w:rsidRPr="00745949" w:rsidRDefault="00116AAE" w:rsidP="008F0B30">
      <w:pPr>
        <w:pStyle w:val="text"/>
        <w:keepNext/>
        <w:widowControl w:val="0"/>
        <w:spacing w:before="0" w:beforeAutospacing="0" w:after="0" w:afterAutospacing="0" w:line="360" w:lineRule="auto"/>
        <w:ind w:left="0" w:right="0"/>
        <w:jc w:val="center"/>
        <w:rPr>
          <w:rFonts w:ascii="Times New Roman" w:hAnsi="Times New Roman"/>
          <w:b/>
          <w:color w:val="000000"/>
          <w:sz w:val="28"/>
          <w:szCs w:val="28"/>
        </w:rPr>
      </w:pPr>
      <w:r w:rsidRPr="00745949">
        <w:rPr>
          <w:rFonts w:ascii="Times New Roman" w:hAnsi="Times New Roman"/>
          <w:b/>
          <w:bCs/>
          <w:color w:val="000000"/>
          <w:sz w:val="28"/>
          <w:szCs w:val="28"/>
        </w:rPr>
        <w:t>3.1 Геостратегические</w:t>
      </w:r>
      <w:r w:rsidRPr="00745949">
        <w:rPr>
          <w:rFonts w:ascii="Times New Roman" w:hAnsi="Times New Roman"/>
          <w:b/>
          <w:color w:val="000000"/>
          <w:sz w:val="28"/>
          <w:szCs w:val="28"/>
        </w:rPr>
        <w:t xml:space="preserve"> факторы внешнеэкономических связей РК И КНР</w:t>
      </w:r>
    </w:p>
    <w:p w:rsidR="00116AA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b/>
          <w:color w:val="000000"/>
          <w:sz w:val="28"/>
          <w:szCs w:val="28"/>
        </w:rPr>
      </w:pPr>
    </w:p>
    <w:p w:rsidR="00116AA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 xml:space="preserve">В мировой политике начала </w:t>
      </w:r>
      <w:r w:rsidRPr="00745949">
        <w:rPr>
          <w:rFonts w:ascii="Times New Roman" w:hAnsi="Times New Roman"/>
          <w:color w:val="000000"/>
          <w:sz w:val="28"/>
          <w:szCs w:val="28"/>
          <w:lang w:val="en-US"/>
        </w:rPr>
        <w:t>XXI</w:t>
      </w:r>
      <w:r w:rsidRPr="00745949">
        <w:rPr>
          <w:rFonts w:ascii="Times New Roman" w:hAnsi="Times New Roman"/>
          <w:color w:val="000000"/>
          <w:sz w:val="28"/>
          <w:szCs w:val="28"/>
        </w:rPr>
        <w:t>в. кардинальные сдвиги обусловлены геополитическими и геоэкономическими изменениями в мировой политике, оказавшими большое влияние на расстановку сил в мировом масштабе. Глобальное перераспределение баланса сил, расширение НАТО в его политик</w:t>
      </w:r>
      <w:r w:rsidR="00D574EA" w:rsidRPr="00745949">
        <w:rPr>
          <w:rFonts w:ascii="Times New Roman" w:hAnsi="Times New Roman"/>
          <w:color w:val="000000"/>
          <w:sz w:val="28"/>
          <w:szCs w:val="28"/>
        </w:rPr>
        <w:t>е на Восток, распад СССР в 1991</w:t>
      </w:r>
      <w:r w:rsidRPr="00745949">
        <w:rPr>
          <w:rFonts w:ascii="Times New Roman" w:hAnsi="Times New Roman"/>
          <w:color w:val="000000"/>
          <w:sz w:val="28"/>
          <w:szCs w:val="28"/>
        </w:rPr>
        <w:t>г., повлекло за собой изменение структуры международных отношений от биполярной к многополярной. В настоящее время в Центральной Азии формируется кардинально новая геополитическая ситуация. Именно в этом регионе все сильнее пересекаются интересы ряда крупных держав: США, Российской Федерации, КНР, государств ЕС, а также Турции, Ирана, Пакистана, Индии и др. КНР – одно из крупнейших государств мира, занимающая 6,2% в мировом экспорте и</w:t>
      </w:r>
      <w:r w:rsidR="00E51F9E" w:rsidRPr="00745949">
        <w:rPr>
          <w:rFonts w:ascii="Times New Roman" w:hAnsi="Times New Roman"/>
          <w:color w:val="000000"/>
          <w:sz w:val="28"/>
          <w:szCs w:val="28"/>
        </w:rPr>
        <w:t xml:space="preserve"> </w:t>
      </w:r>
      <w:r w:rsidRPr="00745949">
        <w:rPr>
          <w:rFonts w:ascii="Times New Roman" w:hAnsi="Times New Roman"/>
          <w:color w:val="000000"/>
          <w:sz w:val="28"/>
          <w:szCs w:val="28"/>
        </w:rPr>
        <w:t>5,7% в импорте, а РК, соответственно, – 0,2% и 0,1%.</w:t>
      </w:r>
    </w:p>
    <w:p w:rsidR="00E51F9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b/>
          <w:color w:val="000000"/>
          <w:sz w:val="28"/>
          <w:szCs w:val="28"/>
        </w:rPr>
      </w:pPr>
      <w:r w:rsidRPr="00745949">
        <w:rPr>
          <w:rFonts w:ascii="Times New Roman" w:hAnsi="Times New Roman"/>
          <w:color w:val="000000"/>
          <w:sz w:val="28"/>
          <w:szCs w:val="28"/>
        </w:rPr>
        <w:t>Проведенное исследование позволило выделить геостратегические факторы, влияющие на ВЭС Китая и Казахстана, и систематизировать их следующим образом</w:t>
      </w:r>
      <w:r w:rsidR="00D574EA" w:rsidRPr="00745949">
        <w:rPr>
          <w:rFonts w:ascii="Times New Roman" w:hAnsi="Times New Roman"/>
          <w:color w:val="000000"/>
          <w:sz w:val="28"/>
          <w:szCs w:val="28"/>
        </w:rPr>
        <w:t>.</w:t>
      </w:r>
    </w:p>
    <w:p w:rsidR="00E51F9E" w:rsidRPr="00745949" w:rsidRDefault="00116AAE" w:rsidP="008F0B30">
      <w:pPr>
        <w:keepNext/>
        <w:widowControl w:val="0"/>
        <w:numPr>
          <w:ilvl w:val="0"/>
          <w:numId w:val="22"/>
        </w:numPr>
        <w:tabs>
          <w:tab w:val="clear" w:pos="720"/>
        </w:tabs>
        <w:suppressAutoHyphens/>
        <w:spacing w:line="360" w:lineRule="auto"/>
        <w:ind w:left="0" w:firstLine="709"/>
        <w:jc w:val="both"/>
        <w:rPr>
          <w:color w:val="000000"/>
          <w:sz w:val="28"/>
          <w:szCs w:val="28"/>
        </w:rPr>
      </w:pPr>
      <w:r w:rsidRPr="00745949">
        <w:rPr>
          <w:color w:val="000000"/>
          <w:sz w:val="28"/>
          <w:szCs w:val="28"/>
        </w:rPr>
        <w:t>Обладая разным уровнем социально-экономического развития, своей спецификой, государства Центральной Азии имеют много общих черт в сфере внешней политики</w:t>
      </w:r>
      <w:r w:rsidR="00D574EA" w:rsidRPr="00745949">
        <w:rPr>
          <w:color w:val="000000"/>
          <w:sz w:val="28"/>
          <w:szCs w:val="28"/>
        </w:rPr>
        <w:t xml:space="preserve"> -</w:t>
      </w:r>
      <w:r w:rsidRPr="00745949">
        <w:rPr>
          <w:color w:val="000000"/>
          <w:sz w:val="28"/>
          <w:szCs w:val="28"/>
        </w:rPr>
        <w:t xml:space="preserve"> открытость внешнему миру, тенденция к развитию взаимовыгодного сотрудничества со всеми странами мира на принципах мирного сосуществования, равенства и взаимного уважения.</w:t>
      </w:r>
    </w:p>
    <w:p w:rsidR="00E51F9E" w:rsidRPr="00745949" w:rsidRDefault="00116AAE" w:rsidP="008F0B30">
      <w:pPr>
        <w:keepNext/>
        <w:widowControl w:val="0"/>
        <w:numPr>
          <w:ilvl w:val="0"/>
          <w:numId w:val="22"/>
        </w:numPr>
        <w:tabs>
          <w:tab w:val="clear" w:pos="720"/>
        </w:tabs>
        <w:suppressAutoHyphens/>
        <w:spacing w:line="360" w:lineRule="auto"/>
        <w:ind w:left="0" w:firstLine="709"/>
        <w:jc w:val="both"/>
        <w:rPr>
          <w:color w:val="000000"/>
          <w:sz w:val="28"/>
          <w:szCs w:val="28"/>
        </w:rPr>
      </w:pPr>
      <w:r w:rsidRPr="00745949">
        <w:rPr>
          <w:color w:val="000000"/>
          <w:sz w:val="28"/>
          <w:szCs w:val="28"/>
        </w:rPr>
        <w:t xml:space="preserve">Географическая специфика оказывает определенное влияние на характер и основные направления внешнеполитической и внешне-экономической деятельности стран. Расположенная в центре Евразии, не имея выхода к </w:t>
      </w:r>
      <w:r w:rsidR="00D574EA" w:rsidRPr="00745949">
        <w:rPr>
          <w:color w:val="000000"/>
          <w:sz w:val="28"/>
          <w:szCs w:val="28"/>
        </w:rPr>
        <w:t xml:space="preserve">мировому </w:t>
      </w:r>
      <w:r w:rsidRPr="00745949">
        <w:rPr>
          <w:color w:val="000000"/>
          <w:sz w:val="28"/>
          <w:szCs w:val="28"/>
        </w:rPr>
        <w:t>океану, РК уделяет большое внимание развитию двусторонних отношений с ближайшими соседними государствами, способных облегчить их доступ на мировой рынок, открыть выход к Мировому океану, утвердиться на мировой арене. Отдаленность Казахстана от международных рынков сбыта, высокие транспортные тарифы и зерновая независимость государств СНГ заставляют открывать потенциально крупные рынки экспорта зерна близ расположенных Китая, Монголии, Ирана, Афганистана, Пакистана и других ближневосточных стран.</w:t>
      </w:r>
    </w:p>
    <w:p w:rsidR="00E51F9E" w:rsidRPr="00745949" w:rsidRDefault="00116AAE" w:rsidP="008F0B30">
      <w:pPr>
        <w:keepNext/>
        <w:widowControl w:val="0"/>
        <w:numPr>
          <w:ilvl w:val="0"/>
          <w:numId w:val="22"/>
        </w:numPr>
        <w:tabs>
          <w:tab w:val="clear" w:pos="720"/>
        </w:tabs>
        <w:suppressAutoHyphens/>
        <w:spacing w:line="360" w:lineRule="auto"/>
        <w:ind w:left="0" w:firstLine="709"/>
        <w:jc w:val="both"/>
        <w:rPr>
          <w:color w:val="000000"/>
          <w:sz w:val="28"/>
          <w:szCs w:val="28"/>
        </w:rPr>
      </w:pPr>
      <w:r w:rsidRPr="00745949">
        <w:rPr>
          <w:color w:val="000000"/>
          <w:sz w:val="28"/>
          <w:szCs w:val="28"/>
        </w:rPr>
        <w:t xml:space="preserve">Большое влияние на активизацию этого направления во внешней политике Казахстана оказали не только географическая близость, успехи по реформированию экономики этой страной, но </w:t>
      </w:r>
      <w:r w:rsidR="00D574EA" w:rsidRPr="00745949">
        <w:rPr>
          <w:color w:val="000000"/>
          <w:sz w:val="28"/>
          <w:szCs w:val="28"/>
        </w:rPr>
        <w:t xml:space="preserve">и </w:t>
      </w:r>
      <w:r w:rsidRPr="00745949">
        <w:rPr>
          <w:color w:val="000000"/>
          <w:sz w:val="28"/>
          <w:szCs w:val="28"/>
        </w:rPr>
        <w:t>возросшая тенденция переноса центра мировой экономической политики с Запада на Восток, в частности, в район АТР. Многие государства, в т.ч. и Китай демонстрируют стабильный экономический рост при недостаточной, порой ресурсной обеспеченности. Сегодня для КНР с собственным солидным экономическим потенциалом, динамическим, экономическим развитием, широкими ВЭС и значимостью на международной арене чрезвычайно привлекательна экономика Казахстана.</w:t>
      </w:r>
    </w:p>
    <w:p w:rsidR="00E51F9E" w:rsidRPr="00745949" w:rsidRDefault="00116AAE" w:rsidP="008F0B30">
      <w:pPr>
        <w:keepNext/>
        <w:widowControl w:val="0"/>
        <w:numPr>
          <w:ilvl w:val="0"/>
          <w:numId w:val="22"/>
        </w:numPr>
        <w:tabs>
          <w:tab w:val="clear" w:pos="720"/>
        </w:tabs>
        <w:suppressAutoHyphens/>
        <w:spacing w:line="360" w:lineRule="auto"/>
        <w:ind w:left="0" w:firstLine="709"/>
        <w:jc w:val="both"/>
        <w:rPr>
          <w:color w:val="000000"/>
          <w:sz w:val="28"/>
          <w:szCs w:val="28"/>
        </w:rPr>
      </w:pPr>
      <w:r w:rsidRPr="00745949">
        <w:rPr>
          <w:iCs/>
          <w:color w:val="000000"/>
          <w:sz w:val="28"/>
          <w:szCs w:val="28"/>
        </w:rPr>
        <w:t>Серьезную</w:t>
      </w:r>
      <w:r w:rsidRPr="00745949">
        <w:rPr>
          <w:color w:val="000000"/>
          <w:sz w:val="28"/>
          <w:szCs w:val="28"/>
        </w:rPr>
        <w:t xml:space="preserve"> роль в динамичном развитии казахстанско-китайской торговли сыграла внешнеэкономическая политика правительства </w:t>
      </w:r>
      <w:r w:rsidR="00DF0351" w:rsidRPr="00745949">
        <w:rPr>
          <w:color w:val="000000"/>
          <w:sz w:val="28"/>
          <w:szCs w:val="28"/>
        </w:rPr>
        <w:t>РК</w:t>
      </w:r>
      <w:r w:rsidRPr="00745949">
        <w:rPr>
          <w:color w:val="000000"/>
          <w:sz w:val="28"/>
          <w:szCs w:val="28"/>
        </w:rPr>
        <w:t xml:space="preserve"> в сфере создания инвестиционного климата для иностранцев. Действительно, в РК был принят Закон «О поддержке прямых иностранных инвестиций», соответствующий международным правилам предпринимательской деятельности. Китайским инвесторам импонируют и другие законы РК, предоставляющие им право на приобретение земли в частную собственность, на которой располагаются их производственные объекты, система льгот и мер по защите их капиталов от политических рисков.</w:t>
      </w:r>
    </w:p>
    <w:p w:rsidR="00E51F9E" w:rsidRPr="00745949" w:rsidRDefault="00116AAE" w:rsidP="008F0B30">
      <w:pPr>
        <w:keepNext/>
        <w:widowControl w:val="0"/>
        <w:numPr>
          <w:ilvl w:val="0"/>
          <w:numId w:val="22"/>
        </w:numPr>
        <w:tabs>
          <w:tab w:val="clear" w:pos="720"/>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В последние годы достигнут большой прогресс в</w:t>
      </w:r>
      <w:r w:rsidR="00E51F9E" w:rsidRPr="00745949">
        <w:rPr>
          <w:color w:val="000000"/>
          <w:sz w:val="28"/>
          <w:szCs w:val="28"/>
        </w:rPr>
        <w:t xml:space="preserve"> </w:t>
      </w:r>
      <w:r w:rsidRPr="00745949">
        <w:rPr>
          <w:color w:val="000000"/>
          <w:sz w:val="28"/>
          <w:szCs w:val="28"/>
        </w:rPr>
        <w:t>отношениях Казахстана и КНР, работающи</w:t>
      </w:r>
      <w:r w:rsidR="00DF0351" w:rsidRPr="00745949">
        <w:rPr>
          <w:color w:val="000000"/>
          <w:sz w:val="28"/>
          <w:szCs w:val="28"/>
        </w:rPr>
        <w:t>х</w:t>
      </w:r>
      <w:r w:rsidRPr="00745949">
        <w:rPr>
          <w:color w:val="000000"/>
          <w:sz w:val="28"/>
          <w:szCs w:val="28"/>
        </w:rPr>
        <w:t xml:space="preserve"> на принципах формулы</w:t>
      </w:r>
      <w:r w:rsidRPr="00745949">
        <w:rPr>
          <w:noProof/>
          <w:color w:val="000000"/>
          <w:sz w:val="28"/>
          <w:szCs w:val="28"/>
        </w:rPr>
        <w:t xml:space="preserve"> сотрудничества – «</w:t>
      </w:r>
      <w:r w:rsidRPr="00745949">
        <w:rPr>
          <w:color w:val="000000"/>
          <w:sz w:val="28"/>
          <w:szCs w:val="28"/>
        </w:rPr>
        <w:t>Стратегическое партнерство, обращенное в</w:t>
      </w:r>
      <w:r w:rsidRPr="00745949">
        <w:rPr>
          <w:noProof/>
          <w:color w:val="000000"/>
          <w:sz w:val="28"/>
          <w:szCs w:val="28"/>
        </w:rPr>
        <w:t xml:space="preserve"> </w:t>
      </w:r>
      <w:r w:rsidRPr="00745949">
        <w:rPr>
          <w:noProof/>
          <w:color w:val="000000"/>
          <w:sz w:val="28"/>
          <w:szCs w:val="28"/>
          <w:lang w:val="en-US"/>
        </w:rPr>
        <w:t>XXI</w:t>
      </w:r>
      <w:r w:rsidRPr="00745949">
        <w:rPr>
          <w:color w:val="000000"/>
          <w:sz w:val="28"/>
          <w:szCs w:val="28"/>
        </w:rPr>
        <w:t xml:space="preserve"> век». На ее базе сложились механизмы постоянных контактов на высшем уровне и систематических политических консультаций, установились регулярные связи между различными ведомствами, достигнуты соглашения по широкому кругу политических и экономических отношений, проводятся переговоры по разрешению пограничных, территориальных и других проблем. Поэтому еще по</w:t>
      </w:r>
      <w:r w:rsidR="00DF0351" w:rsidRPr="00745949">
        <w:rPr>
          <w:color w:val="000000"/>
          <w:sz w:val="28"/>
          <w:szCs w:val="28"/>
        </w:rPr>
        <w:t xml:space="preserve"> итогам 1997</w:t>
      </w:r>
      <w:r w:rsidRPr="00745949">
        <w:rPr>
          <w:color w:val="000000"/>
          <w:sz w:val="28"/>
          <w:szCs w:val="28"/>
        </w:rPr>
        <w:t>г. Казахстан по объему торговли с Китаем вышел на второе место среди стран СНГ (после Рос</w:t>
      </w:r>
      <w:r w:rsidR="00DF0351" w:rsidRPr="00745949">
        <w:rPr>
          <w:color w:val="000000"/>
          <w:sz w:val="28"/>
          <w:szCs w:val="28"/>
        </w:rPr>
        <w:t>сии).</w:t>
      </w:r>
      <w:r w:rsidR="00E51F9E" w:rsidRPr="00745949">
        <w:rPr>
          <w:color w:val="000000"/>
          <w:sz w:val="28"/>
          <w:szCs w:val="28"/>
        </w:rPr>
        <w:t xml:space="preserve"> </w:t>
      </w:r>
      <w:r w:rsidR="00DF0351" w:rsidRPr="00745949">
        <w:rPr>
          <w:color w:val="000000"/>
          <w:sz w:val="28"/>
          <w:szCs w:val="28"/>
        </w:rPr>
        <w:t>В сфере экономики к 1998</w:t>
      </w:r>
      <w:r w:rsidRPr="00745949">
        <w:rPr>
          <w:color w:val="000000"/>
          <w:sz w:val="28"/>
          <w:szCs w:val="28"/>
        </w:rPr>
        <w:t xml:space="preserve">г. между этими государствами было подписано 37 межправительственных соглашений. Цифры свидетельствуют о динамичном росте и отражают тенденции к дальнейшему увеличению товарооборота, в частности, </w:t>
      </w:r>
      <w:r w:rsidR="00A623C8" w:rsidRPr="00745949">
        <w:rPr>
          <w:color w:val="000000"/>
          <w:sz w:val="28"/>
          <w:szCs w:val="28"/>
        </w:rPr>
        <w:t>за</w:t>
      </w:r>
      <w:r w:rsidRPr="00745949">
        <w:rPr>
          <w:color w:val="000000"/>
          <w:sz w:val="28"/>
          <w:szCs w:val="28"/>
        </w:rPr>
        <w:t xml:space="preserve"> 2000-2008гг. ежегодно в среднем </w:t>
      </w:r>
      <w:r w:rsidR="00DB21DA" w:rsidRPr="00745949">
        <w:rPr>
          <w:color w:val="000000"/>
          <w:sz w:val="28"/>
          <w:szCs w:val="28"/>
        </w:rPr>
        <w:t>они увеличивались</w:t>
      </w:r>
      <w:r w:rsidRPr="00745949">
        <w:rPr>
          <w:color w:val="000000"/>
          <w:sz w:val="28"/>
          <w:szCs w:val="28"/>
        </w:rPr>
        <w:t xml:space="preserve"> на 42</w:t>
      </w:r>
      <w:r w:rsidR="00DB21DA" w:rsidRPr="00745949">
        <w:rPr>
          <w:color w:val="000000"/>
          <w:sz w:val="28"/>
          <w:szCs w:val="28"/>
        </w:rPr>
        <w:t>,</w:t>
      </w:r>
      <w:r w:rsidRPr="00745949">
        <w:rPr>
          <w:color w:val="000000"/>
          <w:sz w:val="28"/>
          <w:szCs w:val="28"/>
        </w:rPr>
        <w:t>63%</w:t>
      </w:r>
      <w:r w:rsidR="00DB21DA" w:rsidRPr="00745949">
        <w:rPr>
          <w:color w:val="000000"/>
          <w:sz w:val="28"/>
          <w:szCs w:val="28"/>
        </w:rPr>
        <w:t>.</w:t>
      </w:r>
      <w:r w:rsidR="00E51F9E" w:rsidRPr="00745949">
        <w:rPr>
          <w:color w:val="000000"/>
          <w:sz w:val="28"/>
          <w:szCs w:val="28"/>
        </w:rPr>
        <w:t xml:space="preserve"> </w:t>
      </w:r>
      <w:r w:rsidR="00DB21DA" w:rsidRPr="00745949">
        <w:rPr>
          <w:color w:val="000000"/>
          <w:sz w:val="28"/>
          <w:szCs w:val="28"/>
        </w:rPr>
        <w:t>Э</w:t>
      </w:r>
      <w:r w:rsidRPr="00745949">
        <w:rPr>
          <w:color w:val="000000"/>
          <w:sz w:val="28"/>
          <w:szCs w:val="28"/>
        </w:rPr>
        <w:t xml:space="preserve">то </w:t>
      </w:r>
      <w:r w:rsidR="00DF0351" w:rsidRPr="00745949">
        <w:rPr>
          <w:color w:val="000000"/>
          <w:sz w:val="28"/>
          <w:szCs w:val="28"/>
        </w:rPr>
        <w:t>- несомне</w:t>
      </w:r>
      <w:r w:rsidR="00DB0780" w:rsidRPr="00745949">
        <w:rPr>
          <w:color w:val="000000"/>
          <w:sz w:val="28"/>
          <w:szCs w:val="28"/>
        </w:rPr>
        <w:t>н</w:t>
      </w:r>
      <w:r w:rsidR="00DF0351" w:rsidRPr="00745949">
        <w:rPr>
          <w:color w:val="000000"/>
          <w:sz w:val="28"/>
          <w:szCs w:val="28"/>
        </w:rPr>
        <w:t>н</w:t>
      </w:r>
      <w:r w:rsidR="00A623C8" w:rsidRPr="00745949">
        <w:rPr>
          <w:color w:val="000000"/>
          <w:sz w:val="28"/>
          <w:szCs w:val="28"/>
        </w:rPr>
        <w:t>о</w:t>
      </w:r>
      <w:r w:rsidRPr="00745949">
        <w:rPr>
          <w:color w:val="000000"/>
          <w:sz w:val="28"/>
          <w:szCs w:val="28"/>
        </w:rPr>
        <w:t xml:space="preserve"> результат усилий правительств этих стран в развитии торгово-экономических связей.</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Стремительно растущий демографический, финансово-экономический и военно-технический потенциал вывел Китай на лидирующие позиции не только в АТР, но и всего «третьего мира». Соответственно, политика в экономических вопросах во многом определяет не только </w:t>
      </w:r>
      <w:r w:rsidR="00DB21DA" w:rsidRPr="00745949">
        <w:rPr>
          <w:color w:val="000000"/>
          <w:sz w:val="28"/>
          <w:szCs w:val="28"/>
        </w:rPr>
        <w:t xml:space="preserve">его </w:t>
      </w:r>
      <w:r w:rsidRPr="00745949">
        <w:rPr>
          <w:color w:val="000000"/>
          <w:sz w:val="28"/>
          <w:szCs w:val="28"/>
        </w:rPr>
        <w:t>место в будущем мире, но и будущее всей мировой структуры.</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Между тем, несмотря на очевидный прогресс в отношениях стран, мы считаем, что необходим переход к новой современной модели </w:t>
      </w:r>
      <w:r w:rsidR="00DB21DA" w:rsidRPr="00745949">
        <w:rPr>
          <w:color w:val="000000"/>
          <w:sz w:val="28"/>
          <w:szCs w:val="28"/>
        </w:rPr>
        <w:t>сотрудничества, отличной от 50-</w:t>
      </w:r>
      <w:r w:rsidRPr="00745949">
        <w:rPr>
          <w:color w:val="000000"/>
          <w:sz w:val="28"/>
          <w:szCs w:val="28"/>
        </w:rPr>
        <w:t>х</w:t>
      </w:r>
      <w:r w:rsidR="00DB21DA" w:rsidRPr="00745949">
        <w:rPr>
          <w:color w:val="000000"/>
          <w:sz w:val="28"/>
          <w:szCs w:val="28"/>
        </w:rPr>
        <w:t xml:space="preserve"> гг. </w:t>
      </w:r>
      <w:r w:rsidRPr="00745949">
        <w:rPr>
          <w:color w:val="000000"/>
          <w:sz w:val="28"/>
          <w:szCs w:val="28"/>
        </w:rPr>
        <w:t>прошлого века, учитывающей новые схемы взаимоотношений в условиях глобализации. Перспективы дальнейшего взаимного обогащения содержания двусторонних отношений сосуществуют с объективными ограничителями.</w:t>
      </w:r>
    </w:p>
    <w:p w:rsidR="00116AA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i/>
          <w:color w:val="000000"/>
          <w:sz w:val="28"/>
          <w:szCs w:val="28"/>
        </w:rPr>
      </w:pPr>
      <w:r w:rsidRPr="00745949">
        <w:rPr>
          <w:rFonts w:ascii="Times New Roman" w:hAnsi="Times New Roman"/>
          <w:color w:val="000000"/>
          <w:sz w:val="28"/>
          <w:szCs w:val="28"/>
        </w:rPr>
        <w:t>На наш взгляд, группа</w:t>
      </w:r>
      <w:r w:rsidRPr="00745949">
        <w:rPr>
          <w:rFonts w:ascii="Times New Roman" w:hAnsi="Times New Roman"/>
          <w:b/>
          <w:color w:val="000000"/>
          <w:sz w:val="28"/>
          <w:szCs w:val="28"/>
        </w:rPr>
        <w:t xml:space="preserve"> </w:t>
      </w:r>
      <w:r w:rsidRPr="00745949">
        <w:rPr>
          <w:rFonts w:ascii="Times New Roman" w:hAnsi="Times New Roman"/>
          <w:color w:val="000000"/>
          <w:sz w:val="28"/>
          <w:szCs w:val="28"/>
        </w:rPr>
        <w:t xml:space="preserve">геостратегических факторов ВЭС РК и КНР включает в себя региональные предпосылки. Они сводятся к тому, что китайские стратегические интересы в отношении Казахстана касаются таких областей, как безопасность </w:t>
      </w:r>
      <w:r w:rsidR="00DB21DA" w:rsidRPr="00745949">
        <w:rPr>
          <w:rFonts w:ascii="Times New Roman" w:hAnsi="Times New Roman"/>
          <w:color w:val="000000"/>
          <w:sz w:val="28"/>
          <w:szCs w:val="28"/>
        </w:rPr>
        <w:t xml:space="preserve">- </w:t>
      </w:r>
      <w:r w:rsidRPr="00745949">
        <w:rPr>
          <w:rFonts w:ascii="Times New Roman" w:hAnsi="Times New Roman"/>
          <w:color w:val="000000"/>
          <w:sz w:val="28"/>
          <w:szCs w:val="28"/>
        </w:rPr>
        <w:t>политическая, экономическая, энергетическая и др. В силу слабости политических, экономических и социальных условий</w:t>
      </w:r>
      <w:r w:rsidR="00DB21DA" w:rsidRPr="00745949">
        <w:rPr>
          <w:rFonts w:ascii="Times New Roman" w:hAnsi="Times New Roman"/>
          <w:color w:val="000000"/>
          <w:sz w:val="28"/>
          <w:szCs w:val="28"/>
        </w:rPr>
        <w:t>, а также</w:t>
      </w:r>
      <w:r w:rsidRPr="00745949">
        <w:rPr>
          <w:rFonts w:ascii="Times New Roman" w:hAnsi="Times New Roman"/>
          <w:color w:val="000000"/>
          <w:sz w:val="28"/>
          <w:szCs w:val="28"/>
        </w:rPr>
        <w:t xml:space="preserve"> интенсивного проникновения иностранных политических сил, </w:t>
      </w:r>
      <w:r w:rsidR="00DB21DA" w:rsidRPr="00745949">
        <w:rPr>
          <w:rFonts w:ascii="Times New Roman" w:hAnsi="Times New Roman"/>
          <w:color w:val="000000"/>
          <w:sz w:val="28"/>
          <w:szCs w:val="28"/>
        </w:rPr>
        <w:t xml:space="preserve">стран </w:t>
      </w:r>
      <w:r w:rsidRPr="00745949">
        <w:rPr>
          <w:rFonts w:ascii="Times New Roman" w:hAnsi="Times New Roman"/>
          <w:color w:val="000000"/>
          <w:sz w:val="28"/>
          <w:szCs w:val="28"/>
        </w:rPr>
        <w:t>Центральн</w:t>
      </w:r>
      <w:r w:rsidR="00DB21DA" w:rsidRPr="00745949">
        <w:rPr>
          <w:rFonts w:ascii="Times New Roman" w:hAnsi="Times New Roman"/>
          <w:color w:val="000000"/>
          <w:sz w:val="28"/>
          <w:szCs w:val="28"/>
        </w:rPr>
        <w:t>ой</w:t>
      </w:r>
      <w:r w:rsidRPr="00745949">
        <w:rPr>
          <w:rFonts w:ascii="Times New Roman" w:hAnsi="Times New Roman"/>
          <w:color w:val="000000"/>
          <w:sz w:val="28"/>
          <w:szCs w:val="28"/>
        </w:rPr>
        <w:t xml:space="preserve"> Ази</w:t>
      </w:r>
      <w:r w:rsidR="00DB21DA" w:rsidRPr="00745949">
        <w:rPr>
          <w:rFonts w:ascii="Times New Roman" w:hAnsi="Times New Roman"/>
          <w:color w:val="000000"/>
          <w:sz w:val="28"/>
          <w:szCs w:val="28"/>
        </w:rPr>
        <w:t>и</w:t>
      </w:r>
      <w:r w:rsidRPr="00745949">
        <w:rPr>
          <w:rFonts w:ascii="Times New Roman" w:hAnsi="Times New Roman"/>
          <w:color w:val="000000"/>
          <w:sz w:val="28"/>
          <w:szCs w:val="28"/>
        </w:rPr>
        <w:t xml:space="preserve"> стал</w:t>
      </w:r>
      <w:r w:rsidR="00DB21DA" w:rsidRPr="00745949">
        <w:rPr>
          <w:rFonts w:ascii="Times New Roman" w:hAnsi="Times New Roman"/>
          <w:color w:val="000000"/>
          <w:sz w:val="28"/>
          <w:szCs w:val="28"/>
        </w:rPr>
        <w:t>и</w:t>
      </w:r>
      <w:r w:rsidRPr="00745949">
        <w:rPr>
          <w:rFonts w:ascii="Times New Roman" w:hAnsi="Times New Roman"/>
          <w:color w:val="000000"/>
          <w:sz w:val="28"/>
          <w:szCs w:val="28"/>
        </w:rPr>
        <w:t xml:space="preserve"> центром концентрации ряда дестабилизирующих сил, как религиозный и национальный экстремизм, международный терроризм, гонка вооружения. </w:t>
      </w:r>
      <w:r w:rsidR="00990E09" w:rsidRPr="00745949">
        <w:rPr>
          <w:rFonts w:ascii="Times New Roman" w:hAnsi="Times New Roman"/>
          <w:color w:val="000000"/>
          <w:sz w:val="28"/>
          <w:szCs w:val="28"/>
        </w:rPr>
        <w:t>И тем не менее у</w:t>
      </w:r>
      <w:r w:rsidRPr="00745949">
        <w:rPr>
          <w:rFonts w:ascii="Times New Roman" w:hAnsi="Times New Roman"/>
          <w:color w:val="000000"/>
          <w:sz w:val="28"/>
          <w:szCs w:val="28"/>
        </w:rPr>
        <w:t>стойчивая обстановка и безопасность в регионе Центральной Азии непосредственно является главным содержанием интересов как Китая, так и Казахстана.</w:t>
      </w:r>
    </w:p>
    <w:p w:rsidR="00116AAE" w:rsidRPr="00745949" w:rsidRDefault="00116AAE" w:rsidP="008F0B30">
      <w:pPr>
        <w:keepNext/>
        <w:widowControl w:val="0"/>
        <w:suppressAutoHyphens/>
        <w:autoSpaceDE w:val="0"/>
        <w:autoSpaceDN w:val="0"/>
        <w:adjustRightInd w:val="0"/>
        <w:spacing w:line="360" w:lineRule="auto"/>
        <w:ind w:firstLine="709"/>
        <w:jc w:val="both"/>
        <w:rPr>
          <w:noProof/>
          <w:color w:val="000000"/>
          <w:sz w:val="28"/>
          <w:szCs w:val="28"/>
        </w:rPr>
      </w:pPr>
      <w:r w:rsidRPr="00745949">
        <w:rPr>
          <w:color w:val="000000"/>
          <w:sz w:val="28"/>
          <w:szCs w:val="28"/>
        </w:rPr>
        <w:t xml:space="preserve">Говоря о развитии ВЭД КНР со странами доктор юридических наук, вице-президент Института мировой экономики Фуданского университета КНР Тан Чужачан отмечает, что страны «…имеют возможность осуществить запланированное наращивание взаимной торговли» </w:t>
      </w:r>
      <w:r w:rsidRPr="00745949">
        <w:rPr>
          <w:color w:val="000000"/>
          <w:sz w:val="28"/>
          <w:szCs w:val="28"/>
        </w:rPr>
        <w:sym w:font="Symbol" w:char="F05B"/>
      </w:r>
      <w:r w:rsidR="00007131" w:rsidRPr="00745949">
        <w:rPr>
          <w:color w:val="000000"/>
          <w:sz w:val="28"/>
          <w:szCs w:val="28"/>
        </w:rPr>
        <w:t>93</w:t>
      </w:r>
      <w:r w:rsidRPr="00745949">
        <w:rPr>
          <w:color w:val="000000"/>
          <w:sz w:val="28"/>
          <w:szCs w:val="28"/>
        </w:rPr>
        <w:sym w:font="Symbol" w:char="F05D"/>
      </w:r>
      <w:r w:rsidRPr="00745949">
        <w:rPr>
          <w:noProof/>
          <w:color w:val="000000"/>
          <w:sz w:val="28"/>
          <w:szCs w:val="28"/>
        </w:rPr>
        <w:t>.</w:t>
      </w:r>
    </w:p>
    <w:p w:rsidR="00116AAE" w:rsidRPr="00745949" w:rsidRDefault="00116AAE" w:rsidP="008F0B30">
      <w:pPr>
        <w:keepNext/>
        <w:widowControl w:val="0"/>
        <w:suppressAutoHyphens/>
        <w:autoSpaceDE w:val="0"/>
        <w:autoSpaceDN w:val="0"/>
        <w:adjustRightInd w:val="0"/>
        <w:spacing w:line="360" w:lineRule="auto"/>
        <w:ind w:firstLine="709"/>
        <w:jc w:val="both"/>
        <w:rPr>
          <w:noProof/>
          <w:color w:val="000000"/>
          <w:sz w:val="28"/>
          <w:szCs w:val="28"/>
        </w:rPr>
      </w:pPr>
      <w:r w:rsidRPr="00745949">
        <w:rPr>
          <w:color w:val="000000"/>
          <w:sz w:val="28"/>
          <w:szCs w:val="28"/>
        </w:rPr>
        <w:t>Все это требует тщательной проработки и оценки сложившейся экономической ситуации и экономической политики Китая. Другими словами, чтобы вскрыть глубинные причины многих явлений, считаем необходимым рассмотрение данного вопроса с геостратегической точки зрения, учитывая степень заинтересованности двух государств в наращивании ВЭС. При наличии множества сходств в интересах двух стран имеется и некоторая неидентичность. Поэтому попытаемся оценить интересы Казахстана отдельно от КНР и затем оценить положительные факторы ВЭС, наличие угроз для связей стран. В процессе проведенного исследования мы посчитали необходимым выделить</w:t>
      </w:r>
      <w:r w:rsidR="00E51F9E" w:rsidRPr="00745949">
        <w:rPr>
          <w:color w:val="000000"/>
          <w:sz w:val="28"/>
          <w:szCs w:val="28"/>
        </w:rPr>
        <w:t xml:space="preserve"> </w:t>
      </w:r>
      <w:r w:rsidRPr="00745949">
        <w:rPr>
          <w:color w:val="000000"/>
          <w:sz w:val="28"/>
          <w:szCs w:val="28"/>
        </w:rPr>
        <w:t>факторы, оказывающие влияние на это, и сгруппировать их</w:t>
      </w:r>
      <w:r w:rsidR="00DB21DA" w:rsidRPr="00745949">
        <w:rPr>
          <w:color w:val="000000"/>
          <w:sz w:val="28"/>
          <w:szCs w:val="28"/>
        </w:rPr>
        <w:t>.</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b/>
          <w:bCs/>
          <w:noProof/>
          <w:color w:val="000000"/>
          <w:sz w:val="28"/>
          <w:szCs w:val="28"/>
        </w:rPr>
        <w:t>Первая группа – группа факторов позитивного характ</w:t>
      </w:r>
      <w:r w:rsidRPr="00745949">
        <w:rPr>
          <w:b/>
          <w:noProof/>
          <w:color w:val="000000"/>
          <w:sz w:val="28"/>
          <w:szCs w:val="28"/>
        </w:rPr>
        <w:t>ера</w:t>
      </w:r>
      <w:r w:rsidRPr="00745949">
        <w:rPr>
          <w:noProof/>
          <w:color w:val="000000"/>
          <w:sz w:val="28"/>
          <w:szCs w:val="28"/>
        </w:rPr>
        <w:t>.</w:t>
      </w:r>
      <w:r w:rsidRPr="00745949">
        <w:rPr>
          <w:noProof/>
          <w:color w:val="000000"/>
          <w:sz w:val="28"/>
          <w:szCs w:val="28"/>
          <w:lang w:val="kk-KZ"/>
        </w:rPr>
        <w:t xml:space="preserve"> </w:t>
      </w:r>
      <w:r w:rsidR="00DB21DA" w:rsidRPr="00745949">
        <w:rPr>
          <w:noProof/>
          <w:color w:val="000000"/>
          <w:sz w:val="28"/>
          <w:szCs w:val="28"/>
          <w:lang w:val="kk-KZ"/>
        </w:rPr>
        <w:t xml:space="preserve">Позиция </w:t>
      </w:r>
      <w:r w:rsidRPr="00745949">
        <w:rPr>
          <w:color w:val="000000"/>
          <w:sz w:val="28"/>
          <w:szCs w:val="28"/>
        </w:rPr>
        <w:t>Кита</w:t>
      </w:r>
      <w:r w:rsidR="00DB21DA" w:rsidRPr="00745949">
        <w:rPr>
          <w:color w:val="000000"/>
          <w:sz w:val="28"/>
          <w:szCs w:val="28"/>
        </w:rPr>
        <w:t>я основана на том</w:t>
      </w:r>
      <w:r w:rsidRPr="00745949">
        <w:rPr>
          <w:color w:val="000000"/>
          <w:sz w:val="28"/>
          <w:szCs w:val="28"/>
        </w:rPr>
        <w:t xml:space="preserve">, что сохранение пограничной безопасности и внутренней стабильности очень важно для </w:t>
      </w:r>
      <w:r w:rsidR="00DB21DA" w:rsidRPr="00745949">
        <w:rPr>
          <w:color w:val="000000"/>
          <w:sz w:val="28"/>
          <w:szCs w:val="28"/>
        </w:rPr>
        <w:t xml:space="preserve">его </w:t>
      </w:r>
      <w:r w:rsidRPr="00745949">
        <w:rPr>
          <w:color w:val="000000"/>
          <w:sz w:val="28"/>
          <w:szCs w:val="28"/>
        </w:rPr>
        <w:t>развития</w:t>
      </w:r>
      <w:r w:rsidR="00DB21DA" w:rsidRPr="00745949">
        <w:rPr>
          <w:color w:val="000000"/>
          <w:sz w:val="28"/>
          <w:szCs w:val="28"/>
        </w:rPr>
        <w:t xml:space="preserve"> и стран Центральной Азии. Поэтому</w:t>
      </w:r>
      <w:r w:rsidRPr="00745949">
        <w:rPr>
          <w:color w:val="000000"/>
          <w:sz w:val="28"/>
          <w:szCs w:val="28"/>
        </w:rPr>
        <w:t xml:space="preserve"> правительство стремится к реализации принципов добрососедства с окружающими странами. Дружественные отношения и сотрудничество с центральноазиатскими соседями, в т.ч. </w:t>
      </w:r>
      <w:r w:rsidR="00DB21DA" w:rsidRPr="00745949">
        <w:rPr>
          <w:color w:val="000000"/>
          <w:sz w:val="28"/>
          <w:szCs w:val="28"/>
        </w:rPr>
        <w:t>и</w:t>
      </w:r>
      <w:r w:rsidRPr="00745949">
        <w:rPr>
          <w:color w:val="000000"/>
          <w:sz w:val="28"/>
          <w:szCs w:val="28"/>
        </w:rPr>
        <w:t xml:space="preserve"> Казахстаном во внешней политике Китая по степени геополитической важности находятся на приоритетном месте. Касательно соседства Китая и Казахстана, необходимо отметить </w:t>
      </w:r>
      <w:r w:rsidRPr="00745949">
        <w:rPr>
          <w:bCs/>
          <w:color w:val="000000"/>
          <w:sz w:val="28"/>
          <w:szCs w:val="28"/>
        </w:rPr>
        <w:t>общность</w:t>
      </w:r>
      <w:r w:rsidRPr="00745949">
        <w:rPr>
          <w:b/>
          <w:bCs/>
          <w:color w:val="000000"/>
          <w:sz w:val="28"/>
          <w:szCs w:val="28"/>
        </w:rPr>
        <w:t xml:space="preserve"> </w:t>
      </w:r>
      <w:r w:rsidRPr="00745949">
        <w:rPr>
          <w:color w:val="000000"/>
          <w:sz w:val="28"/>
          <w:szCs w:val="28"/>
        </w:rPr>
        <w:t xml:space="preserve">границ в </w:t>
      </w:r>
      <w:smartTag w:uri="urn:schemas-microsoft-com:office:smarttags" w:element="metricconverter">
        <w:smartTagPr>
          <w:attr w:name="ProductID" w:val="1700 км"/>
        </w:smartTagPr>
        <w:r w:rsidRPr="00745949">
          <w:rPr>
            <w:color w:val="000000"/>
            <w:sz w:val="28"/>
            <w:szCs w:val="28"/>
          </w:rPr>
          <w:t>1700 км</w:t>
        </w:r>
      </w:smartTag>
      <w:r w:rsidRPr="00745949">
        <w:rPr>
          <w:color w:val="000000"/>
          <w:sz w:val="28"/>
          <w:szCs w:val="28"/>
        </w:rPr>
        <w:t xml:space="preserve">. Однако страны связаны не просто </w:t>
      </w:r>
      <w:r w:rsidRPr="00745949">
        <w:rPr>
          <w:bCs/>
          <w:color w:val="000000"/>
          <w:sz w:val="28"/>
          <w:szCs w:val="28"/>
        </w:rPr>
        <w:t>географически,</w:t>
      </w:r>
      <w:r w:rsidRPr="00745949">
        <w:rPr>
          <w:b/>
          <w:bCs/>
          <w:color w:val="000000"/>
          <w:sz w:val="28"/>
          <w:szCs w:val="28"/>
        </w:rPr>
        <w:t xml:space="preserve"> </w:t>
      </w:r>
      <w:r w:rsidRPr="00745949">
        <w:rPr>
          <w:color w:val="000000"/>
          <w:sz w:val="28"/>
          <w:szCs w:val="28"/>
        </w:rPr>
        <w:t xml:space="preserve">но и по родственным аспектам. Так, в Китае живут более </w:t>
      </w:r>
      <w:r w:rsidRPr="00745949">
        <w:rPr>
          <w:color w:val="000000"/>
          <w:sz w:val="28"/>
          <w:szCs w:val="28"/>
        </w:rPr>
        <w:br/>
        <w:t>1,10 млн</w:t>
      </w:r>
      <w:r w:rsidR="00A774E3" w:rsidRPr="00745949">
        <w:rPr>
          <w:color w:val="000000"/>
          <w:sz w:val="28"/>
          <w:szCs w:val="28"/>
        </w:rPr>
        <w:t>.</w:t>
      </w:r>
      <w:r w:rsidRPr="00745949">
        <w:rPr>
          <w:color w:val="000000"/>
          <w:sz w:val="28"/>
          <w:szCs w:val="28"/>
        </w:rPr>
        <w:t xml:space="preserve"> казахов, которые сохраняют тесные родственные и общие религиозно-культурные связи с</w:t>
      </w:r>
      <w:r w:rsidR="00DB21DA" w:rsidRPr="00745949">
        <w:rPr>
          <w:color w:val="000000"/>
          <w:sz w:val="28"/>
          <w:szCs w:val="28"/>
        </w:rPr>
        <w:t>о своей исторической родиной</w:t>
      </w:r>
      <w:r w:rsidRPr="00745949">
        <w:rPr>
          <w:color w:val="000000"/>
          <w:sz w:val="28"/>
          <w:szCs w:val="28"/>
        </w:rPr>
        <w:t>, что служит благода</w:t>
      </w:r>
      <w:r w:rsidRPr="00745949">
        <w:rPr>
          <w:color w:val="000000"/>
          <w:sz w:val="28"/>
          <w:szCs w:val="28"/>
          <w:lang w:val="kk-KZ"/>
        </w:rPr>
        <w:t>т</w:t>
      </w:r>
      <w:r w:rsidRPr="00745949">
        <w:rPr>
          <w:color w:val="000000"/>
          <w:sz w:val="28"/>
          <w:szCs w:val="28"/>
        </w:rPr>
        <w:t>ным условием для укрепления отношений.</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Распад СССР предопределил новую расстановку сил крупных стран и их</w:t>
      </w:r>
      <w:r w:rsidR="00E51F9E" w:rsidRPr="00745949">
        <w:rPr>
          <w:color w:val="000000"/>
          <w:sz w:val="28"/>
          <w:szCs w:val="28"/>
        </w:rPr>
        <w:t xml:space="preserve"> </w:t>
      </w:r>
      <w:r w:rsidRPr="00745949">
        <w:rPr>
          <w:color w:val="000000"/>
          <w:sz w:val="28"/>
          <w:szCs w:val="28"/>
        </w:rPr>
        <w:t>взаимодействие. Как следствие</w:t>
      </w:r>
      <w:r w:rsidRPr="00745949">
        <w:rPr>
          <w:noProof/>
          <w:color w:val="000000"/>
          <w:sz w:val="28"/>
          <w:szCs w:val="28"/>
        </w:rPr>
        <w:t>,</w:t>
      </w:r>
      <w:r w:rsidRPr="00745949">
        <w:rPr>
          <w:color w:val="000000"/>
          <w:sz w:val="28"/>
          <w:szCs w:val="28"/>
        </w:rPr>
        <w:t xml:space="preserve"> интеграция экономик становится главным условием мирного сосуществования и развития всех стран. И Казахстан, и Китай являются членами Совета безопасности ООН и заинтересованы в поддержании стабильности. Правительство РК уделяло большое внимание развитию торгово-экономических отношений с КНР в условиях резкого сокращения хозяйственных связей с Россией и другими странами СНГ и </w:t>
      </w:r>
      <w:r w:rsidR="00990E09" w:rsidRPr="00745949">
        <w:rPr>
          <w:color w:val="000000"/>
          <w:sz w:val="28"/>
          <w:szCs w:val="28"/>
        </w:rPr>
        <w:t>разрешению</w:t>
      </w:r>
      <w:r w:rsidRPr="00745949">
        <w:rPr>
          <w:color w:val="000000"/>
          <w:sz w:val="28"/>
          <w:szCs w:val="28"/>
        </w:rPr>
        <w:t xml:space="preserve"> экономического кризиса.</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Установив официальные дипломатические отношения КНР и РК, их цели в рамках межгосударственного взаимодействия существенно модифицировались. Пользуясь моментом</w:t>
      </w:r>
      <w:r w:rsidR="00DB21DA" w:rsidRPr="00745949">
        <w:rPr>
          <w:color w:val="000000"/>
          <w:sz w:val="28"/>
          <w:szCs w:val="28"/>
        </w:rPr>
        <w:t>,</w:t>
      </w:r>
      <w:r w:rsidRPr="00745949">
        <w:rPr>
          <w:color w:val="000000"/>
          <w:sz w:val="28"/>
          <w:szCs w:val="28"/>
        </w:rPr>
        <w:t xml:space="preserve"> Китай стремился решить значимые для него внешнеполитические задачи: проблему границ, а также ограничения влияния идеологии пантюркизма, политического ислама и этнического сепаратизма на приграничные с Центральной Азией регионы Китая.</w:t>
      </w:r>
      <w:r w:rsidRPr="00745949">
        <w:rPr>
          <w:color w:val="000000"/>
          <w:sz w:val="28"/>
          <w:szCs w:val="28"/>
        </w:rPr>
        <w:br/>
      </w:r>
      <w:r w:rsidR="00E51F9E" w:rsidRPr="00745949">
        <w:rPr>
          <w:color w:val="000000"/>
          <w:sz w:val="28"/>
          <w:szCs w:val="28"/>
        </w:rPr>
        <w:t xml:space="preserve"> </w:t>
      </w:r>
      <w:r w:rsidRPr="00745949">
        <w:rPr>
          <w:color w:val="000000"/>
          <w:sz w:val="28"/>
          <w:szCs w:val="28"/>
        </w:rPr>
        <w:t>В течение нескольких месяцев в четырех городах Синьцзяна решением китайского правительства были созданы благоприятные условия, введены льготы для зарубежных инвесторов и предпринимателей, которые могли бы способствовать развитию торговли в СУАР. Доля стран Центральной Азии во внешнеторгов</w:t>
      </w:r>
      <w:r w:rsidR="00DB21DA" w:rsidRPr="00745949">
        <w:rPr>
          <w:color w:val="000000"/>
          <w:sz w:val="28"/>
          <w:szCs w:val="28"/>
        </w:rPr>
        <w:t>ом обороте СУАР составляет 82%, а</w:t>
      </w:r>
      <w:r w:rsidRPr="00745949">
        <w:rPr>
          <w:color w:val="000000"/>
          <w:sz w:val="28"/>
          <w:szCs w:val="28"/>
        </w:rPr>
        <w:t xml:space="preserve"> со странами Центральной Азии СУАР </w:t>
      </w:r>
      <w:r w:rsidR="00DB21DA" w:rsidRPr="00745949">
        <w:rPr>
          <w:color w:val="000000"/>
          <w:sz w:val="28"/>
          <w:szCs w:val="28"/>
        </w:rPr>
        <w:t>-</w:t>
      </w:r>
      <w:r w:rsidRPr="00745949">
        <w:rPr>
          <w:color w:val="000000"/>
          <w:sz w:val="28"/>
          <w:szCs w:val="28"/>
        </w:rPr>
        <w:t xml:space="preserve"> 76%.</w:t>
      </w:r>
    </w:p>
    <w:p w:rsidR="00116AAE" w:rsidRPr="00745949" w:rsidRDefault="00DB21DA"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Для </w:t>
      </w:r>
      <w:r w:rsidR="00116AAE" w:rsidRPr="00745949">
        <w:rPr>
          <w:color w:val="000000"/>
          <w:sz w:val="28"/>
          <w:szCs w:val="28"/>
        </w:rPr>
        <w:t xml:space="preserve">Казахстана </w:t>
      </w:r>
      <w:r w:rsidRPr="00745949">
        <w:rPr>
          <w:color w:val="000000"/>
          <w:sz w:val="28"/>
          <w:szCs w:val="28"/>
        </w:rPr>
        <w:t xml:space="preserve">же </w:t>
      </w:r>
      <w:r w:rsidR="00116AAE" w:rsidRPr="00745949">
        <w:rPr>
          <w:color w:val="000000"/>
          <w:sz w:val="28"/>
          <w:szCs w:val="28"/>
        </w:rPr>
        <w:t xml:space="preserve">в тот период главнейшей задачей было решение насущных экономических проблем. Казахстанский рынок в 90-х </w:t>
      </w:r>
      <w:r w:rsidR="00EC76C3" w:rsidRPr="00745949">
        <w:rPr>
          <w:color w:val="000000"/>
          <w:sz w:val="28"/>
          <w:szCs w:val="28"/>
        </w:rPr>
        <w:t>гг.</w:t>
      </w:r>
      <w:r w:rsidR="00116AAE" w:rsidRPr="00745949">
        <w:rPr>
          <w:color w:val="000000"/>
          <w:sz w:val="28"/>
          <w:szCs w:val="28"/>
        </w:rPr>
        <w:t xml:space="preserve"> был забит до отказа китайскими товарами, часть населения занималась шоп-турами, в</w:t>
      </w:r>
      <w:r w:rsidR="00A774E3" w:rsidRPr="00745949">
        <w:rPr>
          <w:color w:val="000000"/>
          <w:sz w:val="28"/>
          <w:szCs w:val="28"/>
        </w:rPr>
        <w:t xml:space="preserve"> </w:t>
      </w:r>
      <w:r w:rsidR="00116AAE" w:rsidRPr="00745949">
        <w:rPr>
          <w:color w:val="000000"/>
          <w:sz w:val="28"/>
          <w:szCs w:val="28"/>
        </w:rPr>
        <w:t>след</w:t>
      </w:r>
      <w:r w:rsidR="00A774E3" w:rsidRPr="00745949">
        <w:rPr>
          <w:color w:val="000000"/>
          <w:sz w:val="28"/>
          <w:szCs w:val="28"/>
        </w:rPr>
        <w:t>ст</w:t>
      </w:r>
      <w:r w:rsidR="00116AAE" w:rsidRPr="00745949">
        <w:rPr>
          <w:color w:val="000000"/>
          <w:sz w:val="28"/>
          <w:szCs w:val="28"/>
        </w:rPr>
        <w:t>вии чего в 1994г</w:t>
      </w:r>
      <w:r w:rsidR="00EC76C3" w:rsidRPr="00745949">
        <w:rPr>
          <w:color w:val="000000"/>
          <w:sz w:val="28"/>
          <w:szCs w:val="28"/>
        </w:rPr>
        <w:t>.</w:t>
      </w:r>
      <w:r w:rsidR="00116AAE" w:rsidRPr="00745949">
        <w:rPr>
          <w:color w:val="000000"/>
          <w:sz w:val="28"/>
          <w:szCs w:val="28"/>
        </w:rPr>
        <w:t xml:space="preserve"> по инициативе казахстанских властей был введен визовый режим</w:t>
      </w:r>
      <w:r w:rsidR="00EC76C3" w:rsidRPr="00745949">
        <w:rPr>
          <w:color w:val="000000"/>
          <w:sz w:val="28"/>
          <w:szCs w:val="28"/>
        </w:rPr>
        <w:t>. В результате</w:t>
      </w:r>
      <w:r w:rsidR="00116AAE" w:rsidRPr="00745949">
        <w:rPr>
          <w:color w:val="000000"/>
          <w:sz w:val="28"/>
          <w:szCs w:val="28"/>
        </w:rPr>
        <w:t xml:space="preserve"> торгово-экономические отношения постепенно стали приходить в упорядоченное состояние.</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Начиная со второй половины 1990-х </w:t>
      </w:r>
      <w:r w:rsidR="00EC76C3" w:rsidRPr="00745949">
        <w:rPr>
          <w:color w:val="000000"/>
          <w:sz w:val="28"/>
          <w:szCs w:val="28"/>
        </w:rPr>
        <w:t>гг.,</w:t>
      </w:r>
      <w:r w:rsidRPr="00745949">
        <w:rPr>
          <w:color w:val="000000"/>
          <w:sz w:val="28"/>
          <w:szCs w:val="28"/>
        </w:rPr>
        <w:t xml:space="preserve"> подходы Китая в отношении его политики в Центральной Азии вообще и в Казахстане</w:t>
      </w:r>
      <w:r w:rsidR="00EC76C3" w:rsidRPr="00745949">
        <w:rPr>
          <w:color w:val="000000"/>
          <w:sz w:val="28"/>
          <w:szCs w:val="28"/>
        </w:rPr>
        <w:t>,</w:t>
      </w:r>
      <w:r w:rsidRPr="00745949">
        <w:rPr>
          <w:color w:val="000000"/>
          <w:sz w:val="28"/>
          <w:szCs w:val="28"/>
        </w:rPr>
        <w:t xml:space="preserve"> в частности несколько изменились. Во главу угла стали ставиться не только экономические, но и геостратегические интересы. Приоритетное положение в отношениях КНР со всеми государствами Центральной Азии занимают вопросы коллективной безопасности. Китай, всегда отличавшийся реалистичностью и прагматизмом, не стремился занять доминирующую позицию во внешнеполитической стратегии Казахстана, однако отчетливо предъявил права на то, чтобы стать здесь одной из ведущих сил. Кроме того были урегулированы вопросы границы, активно велась кампания по «борьбе с исламским фундаментализмом» и «этническим сепаратизмом».</w:t>
      </w:r>
      <w:r w:rsidR="00147A7C" w:rsidRPr="00745949">
        <w:rPr>
          <w:color w:val="000000"/>
          <w:sz w:val="28"/>
          <w:szCs w:val="28"/>
        </w:rPr>
        <w:t xml:space="preserve"> </w:t>
      </w:r>
      <w:r w:rsidRPr="00745949">
        <w:rPr>
          <w:color w:val="000000"/>
          <w:sz w:val="28"/>
          <w:szCs w:val="28"/>
        </w:rPr>
        <w:t>Не менее важным в тот период стал приход на казахстанский рынок крупных китайских компаний. За 12 лет производственно-хозяйственной деятельности сумма освоенных в производстве</w:t>
      </w:r>
      <w:r w:rsidR="00E51F9E" w:rsidRPr="00745949">
        <w:rPr>
          <w:color w:val="000000"/>
          <w:sz w:val="28"/>
          <w:szCs w:val="28"/>
        </w:rPr>
        <w:t xml:space="preserve"> </w:t>
      </w:r>
      <w:r w:rsidRPr="00745949">
        <w:rPr>
          <w:color w:val="000000"/>
          <w:sz w:val="28"/>
          <w:szCs w:val="28"/>
        </w:rPr>
        <w:t>инвестиций достигла отметки 3,45 млрд.</w:t>
      </w:r>
      <w:r w:rsidR="00EC76C3" w:rsidRPr="00745949">
        <w:rPr>
          <w:color w:val="000000"/>
          <w:sz w:val="28"/>
          <w:szCs w:val="28"/>
        </w:rPr>
        <w:t xml:space="preserve"> </w:t>
      </w:r>
      <w:r w:rsidRPr="00745949">
        <w:rPr>
          <w:color w:val="000000"/>
          <w:sz w:val="28"/>
          <w:szCs w:val="28"/>
        </w:rPr>
        <w:t>долларов США, в том числе в 2006г</w:t>
      </w:r>
      <w:r w:rsidR="00EC76C3" w:rsidRPr="00745949">
        <w:rPr>
          <w:color w:val="000000"/>
          <w:sz w:val="28"/>
          <w:szCs w:val="28"/>
        </w:rPr>
        <w:t>.</w:t>
      </w:r>
      <w:r w:rsidRPr="00745949">
        <w:rPr>
          <w:color w:val="000000"/>
          <w:sz w:val="28"/>
          <w:szCs w:val="28"/>
        </w:rPr>
        <w:t xml:space="preserve"> – 429 млн.</w:t>
      </w:r>
      <w:r w:rsidR="00EC76C3" w:rsidRPr="00745949">
        <w:rPr>
          <w:color w:val="000000"/>
          <w:sz w:val="28"/>
          <w:szCs w:val="28"/>
        </w:rPr>
        <w:t xml:space="preserve"> </w:t>
      </w:r>
      <w:r w:rsidRPr="00745949">
        <w:rPr>
          <w:color w:val="000000"/>
          <w:sz w:val="28"/>
          <w:szCs w:val="28"/>
        </w:rPr>
        <w:t>долларов</w:t>
      </w:r>
      <w:r w:rsidR="00EC76C3" w:rsidRPr="00745949">
        <w:rPr>
          <w:color w:val="000000"/>
          <w:sz w:val="28"/>
          <w:szCs w:val="28"/>
        </w:rPr>
        <w:t xml:space="preserve"> США</w:t>
      </w:r>
      <w:r w:rsidRPr="00745949">
        <w:rPr>
          <w:color w:val="000000"/>
          <w:sz w:val="28"/>
          <w:szCs w:val="28"/>
        </w:rPr>
        <w:t>, 2007г</w:t>
      </w:r>
      <w:r w:rsidR="00EC76C3" w:rsidRPr="00745949">
        <w:rPr>
          <w:color w:val="000000"/>
          <w:sz w:val="28"/>
          <w:szCs w:val="28"/>
        </w:rPr>
        <w:t>.</w:t>
      </w:r>
      <w:r w:rsidRPr="00745949">
        <w:rPr>
          <w:color w:val="000000"/>
          <w:sz w:val="28"/>
          <w:szCs w:val="28"/>
        </w:rPr>
        <w:t xml:space="preserve"> – 654 млн.</w:t>
      </w:r>
      <w:r w:rsidR="00EC76C3" w:rsidRPr="00745949">
        <w:rPr>
          <w:color w:val="000000"/>
          <w:sz w:val="28"/>
          <w:szCs w:val="28"/>
        </w:rPr>
        <w:t xml:space="preserve"> </w:t>
      </w:r>
      <w:r w:rsidRPr="00745949">
        <w:rPr>
          <w:color w:val="000000"/>
          <w:sz w:val="28"/>
          <w:szCs w:val="28"/>
        </w:rPr>
        <w:t>долларов</w:t>
      </w:r>
      <w:r w:rsidR="00EC76C3" w:rsidRPr="00745949">
        <w:rPr>
          <w:color w:val="000000"/>
          <w:sz w:val="28"/>
          <w:szCs w:val="28"/>
        </w:rPr>
        <w:t xml:space="preserve"> США</w:t>
      </w:r>
      <w:r w:rsidRPr="00745949">
        <w:rPr>
          <w:color w:val="000000"/>
          <w:sz w:val="28"/>
          <w:szCs w:val="28"/>
        </w:rPr>
        <w:t>, в 2008г</w:t>
      </w:r>
      <w:r w:rsidR="00EC76C3" w:rsidRPr="00745949">
        <w:rPr>
          <w:color w:val="000000"/>
          <w:sz w:val="28"/>
          <w:szCs w:val="28"/>
        </w:rPr>
        <w:t>.</w:t>
      </w:r>
      <w:r w:rsidRPr="00745949">
        <w:rPr>
          <w:color w:val="000000"/>
          <w:sz w:val="28"/>
          <w:szCs w:val="28"/>
        </w:rPr>
        <w:t xml:space="preserve"> – 789 млн.</w:t>
      </w:r>
      <w:r w:rsidR="00EC76C3" w:rsidRPr="00745949">
        <w:rPr>
          <w:color w:val="000000"/>
          <w:sz w:val="28"/>
          <w:szCs w:val="28"/>
        </w:rPr>
        <w:t xml:space="preserve"> </w:t>
      </w:r>
      <w:r w:rsidRPr="00745949">
        <w:rPr>
          <w:color w:val="000000"/>
          <w:sz w:val="28"/>
          <w:szCs w:val="28"/>
        </w:rPr>
        <w:t>долларов</w:t>
      </w:r>
      <w:r w:rsidR="00EC76C3" w:rsidRPr="00745949">
        <w:rPr>
          <w:color w:val="000000"/>
          <w:sz w:val="28"/>
          <w:szCs w:val="28"/>
        </w:rPr>
        <w:t xml:space="preserve"> США</w:t>
      </w:r>
      <w:r w:rsidRPr="00745949">
        <w:rPr>
          <w:color w:val="000000"/>
          <w:sz w:val="28"/>
          <w:szCs w:val="28"/>
        </w:rPr>
        <w:t>. Валовый ежегодный объем добычи нефти увеличился с 2,5 млн.тонн в 1997г</w:t>
      </w:r>
      <w:r w:rsidR="00EC76C3" w:rsidRPr="00745949">
        <w:rPr>
          <w:color w:val="000000"/>
          <w:sz w:val="28"/>
          <w:szCs w:val="28"/>
        </w:rPr>
        <w:t>.</w:t>
      </w:r>
      <w:r w:rsidRPr="00745949">
        <w:rPr>
          <w:color w:val="000000"/>
          <w:sz w:val="28"/>
          <w:szCs w:val="28"/>
        </w:rPr>
        <w:t xml:space="preserve"> до 6,0 млн.</w:t>
      </w:r>
      <w:r w:rsidR="00EC76C3" w:rsidRPr="00745949">
        <w:rPr>
          <w:color w:val="000000"/>
          <w:sz w:val="28"/>
          <w:szCs w:val="28"/>
        </w:rPr>
        <w:t xml:space="preserve"> </w:t>
      </w:r>
      <w:r w:rsidRPr="00745949">
        <w:rPr>
          <w:color w:val="000000"/>
          <w:sz w:val="28"/>
          <w:szCs w:val="28"/>
        </w:rPr>
        <w:t>тонн в 2008</w:t>
      </w:r>
      <w:r w:rsidR="00EC76C3" w:rsidRPr="00745949">
        <w:rPr>
          <w:color w:val="000000"/>
          <w:sz w:val="28"/>
          <w:szCs w:val="28"/>
        </w:rPr>
        <w:t>г.</w:t>
      </w:r>
      <w:r w:rsidR="00E51F9E" w:rsidRPr="00745949">
        <w:rPr>
          <w:color w:val="000000"/>
          <w:sz w:val="28"/>
          <w:szCs w:val="28"/>
        </w:rPr>
        <w:t xml:space="preserve"> </w:t>
      </w:r>
      <w:r w:rsidRPr="00745949">
        <w:rPr>
          <w:color w:val="000000"/>
          <w:sz w:val="28"/>
          <w:szCs w:val="28"/>
        </w:rPr>
        <w:t>Корпоративными планами на 2009г</w:t>
      </w:r>
      <w:r w:rsidR="00EC76C3" w:rsidRPr="00745949">
        <w:rPr>
          <w:color w:val="000000"/>
          <w:sz w:val="28"/>
          <w:szCs w:val="28"/>
        </w:rPr>
        <w:t>.</w:t>
      </w:r>
      <w:r w:rsidRPr="00745949">
        <w:rPr>
          <w:color w:val="000000"/>
          <w:sz w:val="28"/>
          <w:szCs w:val="28"/>
        </w:rPr>
        <w:t xml:space="preserve"> предусмотрен объем добычи на уровне 6,25 млн.тонн.</w:t>
      </w:r>
      <w:r w:rsidR="00E51F9E" w:rsidRPr="00745949">
        <w:rPr>
          <w:color w:val="000000"/>
          <w:sz w:val="28"/>
          <w:szCs w:val="28"/>
        </w:rPr>
        <w:t xml:space="preserve"> </w:t>
      </w:r>
      <w:r w:rsidRPr="00745949">
        <w:rPr>
          <w:color w:val="000000"/>
          <w:sz w:val="28"/>
          <w:szCs w:val="28"/>
        </w:rPr>
        <w:t>В 2005г</w:t>
      </w:r>
      <w:r w:rsidR="00EC76C3" w:rsidRPr="00745949">
        <w:rPr>
          <w:color w:val="000000"/>
          <w:sz w:val="28"/>
          <w:szCs w:val="28"/>
        </w:rPr>
        <w:t>.</w:t>
      </w:r>
      <w:r w:rsidRPr="00745949">
        <w:rPr>
          <w:color w:val="000000"/>
          <w:sz w:val="28"/>
          <w:szCs w:val="28"/>
        </w:rPr>
        <w:t xml:space="preserve"> на месторождении Жанажол была добыта 50-миллионная тонна нефти в накопленном исчислении</w:t>
      </w:r>
      <w:r w:rsidR="00EC76C3" w:rsidRPr="00745949">
        <w:rPr>
          <w:color w:val="000000"/>
          <w:sz w:val="28"/>
          <w:szCs w:val="28"/>
        </w:rPr>
        <w:t>.</w:t>
      </w:r>
      <w:r w:rsidRPr="00745949">
        <w:rPr>
          <w:color w:val="000000"/>
          <w:sz w:val="28"/>
          <w:szCs w:val="28"/>
        </w:rPr>
        <w:t xml:space="preserve"> </w:t>
      </w:r>
      <w:r w:rsidR="00EC76C3" w:rsidRPr="00745949">
        <w:rPr>
          <w:color w:val="000000"/>
          <w:sz w:val="28"/>
          <w:szCs w:val="28"/>
        </w:rPr>
        <w:t xml:space="preserve">Это </w:t>
      </w:r>
      <w:r w:rsidRPr="00745949">
        <w:rPr>
          <w:color w:val="000000"/>
          <w:sz w:val="28"/>
          <w:szCs w:val="28"/>
        </w:rPr>
        <w:t>событие явилось результатом кропотливой работы всего коллектива АО "СНПС-Актобемунайгаз", нацеленного на привлечение передовых методов и технологий в нефтегазовое производство.</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Двусторонняя торговля Китая и Казахстана и межрегиональное экономическое сотрудничество быстро развивается из-за важного географического расположения и перекрестной эффективной поставке общественных благ, таких, как трансграничные поставки между двумя странами имеют хорошую инфраструктуру, институциональную базу и основу для двусторонних экономических отношений. Между Китаем и Казахстаном </w:t>
      </w:r>
      <w:r w:rsidR="00EC76C3" w:rsidRPr="00745949">
        <w:rPr>
          <w:color w:val="000000"/>
          <w:sz w:val="28"/>
          <w:szCs w:val="28"/>
        </w:rPr>
        <w:t xml:space="preserve">происходит </w:t>
      </w:r>
      <w:r w:rsidRPr="00745949">
        <w:rPr>
          <w:color w:val="000000"/>
          <w:sz w:val="28"/>
          <w:szCs w:val="28"/>
        </w:rPr>
        <w:t>двустороннее региональное экономическое сотрудничество, в частности, более заметна эффективность двустороннего сотрудничества в области энергетики</w:t>
      </w:r>
      <w:r w:rsidR="00990E09" w:rsidRPr="00745949">
        <w:rPr>
          <w:color w:val="000000"/>
          <w:sz w:val="28"/>
          <w:szCs w:val="28"/>
        </w:rPr>
        <w:t>.</w:t>
      </w:r>
    </w:p>
    <w:p w:rsidR="00E51F9E" w:rsidRPr="00745949" w:rsidRDefault="00EC76C3"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В</w:t>
      </w:r>
      <w:r w:rsidR="00116AAE" w:rsidRPr="00745949">
        <w:rPr>
          <w:color w:val="000000"/>
          <w:sz w:val="28"/>
          <w:szCs w:val="28"/>
        </w:rPr>
        <w:t>ыгодное географическое расположение и инфраструктурные условия для двусторонней торговли и межрегионального экономического сотрудничества создали больше возможностей. Географическое положение между двумя сторонами, будь то транспортировка нефти трубопроводами, или железные дороги, автомобильный транспорт</w:t>
      </w:r>
      <w:r w:rsidR="00990E09" w:rsidRPr="00745949">
        <w:rPr>
          <w:color w:val="000000"/>
          <w:sz w:val="28"/>
          <w:szCs w:val="28"/>
        </w:rPr>
        <w:t xml:space="preserve"> - все</w:t>
      </w:r>
      <w:r w:rsidR="00116AAE" w:rsidRPr="00745949">
        <w:rPr>
          <w:color w:val="000000"/>
          <w:sz w:val="28"/>
          <w:szCs w:val="28"/>
        </w:rPr>
        <w:t xml:space="preserve"> </w:t>
      </w:r>
      <w:r w:rsidRPr="00745949">
        <w:rPr>
          <w:color w:val="000000"/>
          <w:sz w:val="28"/>
          <w:szCs w:val="28"/>
        </w:rPr>
        <w:t>способствует успешным отношениям</w:t>
      </w:r>
      <w:r w:rsidR="00116AAE" w:rsidRPr="00745949">
        <w:rPr>
          <w:color w:val="000000"/>
          <w:sz w:val="28"/>
          <w:szCs w:val="28"/>
        </w:rPr>
        <w:t>.</w:t>
      </w:r>
    </w:p>
    <w:p w:rsidR="00E51F9E" w:rsidRPr="00745949" w:rsidRDefault="00EC76C3" w:rsidP="008F0B30">
      <w:pPr>
        <w:keepNext/>
        <w:widowControl w:val="0"/>
        <w:suppressAutoHyphens/>
        <w:autoSpaceDE w:val="0"/>
        <w:autoSpaceDN w:val="0"/>
        <w:adjustRightInd w:val="0"/>
        <w:spacing w:line="360" w:lineRule="auto"/>
        <w:ind w:firstLine="709"/>
        <w:jc w:val="both"/>
        <w:rPr>
          <w:color w:val="000000"/>
          <w:sz w:val="28"/>
          <w:szCs w:val="28"/>
          <w:lang w:eastAsia="zh-CN"/>
        </w:rPr>
      </w:pPr>
      <w:r w:rsidRPr="00745949">
        <w:rPr>
          <w:color w:val="000000"/>
          <w:sz w:val="28"/>
          <w:szCs w:val="28"/>
        </w:rPr>
        <w:t>О</w:t>
      </w:r>
      <w:r w:rsidR="00116AAE" w:rsidRPr="00745949">
        <w:rPr>
          <w:color w:val="000000"/>
          <w:sz w:val="28"/>
          <w:szCs w:val="28"/>
        </w:rPr>
        <w:t xml:space="preserve">ткрытие нового евразийского континентального моста на двустороннем, региональном экономическом сотрудничестве обеспечивает отличную трансграничную инфраструктуру. </w:t>
      </w:r>
      <w:r w:rsidR="00116AAE" w:rsidRPr="00745949">
        <w:rPr>
          <w:color w:val="000000"/>
          <w:sz w:val="28"/>
          <w:szCs w:val="28"/>
          <w:lang w:eastAsia="zh-CN"/>
        </w:rPr>
        <w:t>Для транзита грузов из Юго-Восточной Азии в Европу в настоящее время все большую привлекательность получает северное направление ТАЖМ, которое по сравнению с морскими перевозками сокращает путь примерно в два раза: если перевозка груза из китайского порта Ляньюньган до Берлина по морю занимает более двадцати суток, то по железной дороге "Нового шелкового пути" - одиннадцать дней. При этом, по сравнению с Транссибом, Трансазиатская магистраль короче на две тысячи километров</w:t>
      </w:r>
      <w:r w:rsidR="00147A7C" w:rsidRPr="00745949">
        <w:rPr>
          <w:color w:val="000000"/>
          <w:sz w:val="28"/>
          <w:szCs w:val="28"/>
          <w:lang w:eastAsia="zh-CN"/>
        </w:rPr>
        <w:t xml:space="preserve"> </w:t>
      </w:r>
      <w:r w:rsidR="00147A7C" w:rsidRPr="00745949">
        <w:rPr>
          <w:color w:val="000000"/>
          <w:sz w:val="28"/>
          <w:szCs w:val="28"/>
        </w:rPr>
        <w:sym w:font="Symbol" w:char="F05B"/>
      </w:r>
      <w:r w:rsidR="00147A7C" w:rsidRPr="00745949">
        <w:rPr>
          <w:color w:val="000000"/>
          <w:sz w:val="28"/>
          <w:szCs w:val="28"/>
        </w:rPr>
        <w:t>94</w:t>
      </w:r>
      <w:r w:rsidR="00147A7C" w:rsidRPr="00745949">
        <w:rPr>
          <w:color w:val="000000"/>
          <w:sz w:val="28"/>
          <w:szCs w:val="28"/>
        </w:rPr>
        <w:sym w:font="Symbol" w:char="F05D"/>
      </w:r>
      <w:r w:rsidR="00116AAE" w:rsidRPr="00745949">
        <w:rPr>
          <w:color w:val="000000"/>
          <w:sz w:val="28"/>
          <w:szCs w:val="28"/>
          <w:lang w:eastAsia="zh-CN"/>
        </w:rPr>
        <w:t>.</w:t>
      </w:r>
    </w:p>
    <w:p w:rsidR="00116AAE" w:rsidRPr="00745949" w:rsidRDefault="00EC76C3"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Еще в 1990г.</w:t>
      </w:r>
      <w:r w:rsidR="00116AAE" w:rsidRPr="00745949">
        <w:rPr>
          <w:color w:val="000000"/>
          <w:sz w:val="28"/>
          <w:szCs w:val="28"/>
          <w:lang w:eastAsia="zh-CN"/>
        </w:rPr>
        <w:t xml:space="preserve"> произошла стыковка китайской и советской частей магистрали,</w:t>
      </w:r>
      <w:r w:rsidR="00E51F9E" w:rsidRPr="00745949">
        <w:rPr>
          <w:color w:val="000000"/>
          <w:sz w:val="28"/>
          <w:szCs w:val="28"/>
          <w:lang w:eastAsia="zh-CN"/>
        </w:rPr>
        <w:t xml:space="preserve"> </w:t>
      </w:r>
      <w:r w:rsidR="00116AAE" w:rsidRPr="00745949">
        <w:rPr>
          <w:color w:val="000000"/>
          <w:sz w:val="28"/>
          <w:szCs w:val="28"/>
          <w:lang w:eastAsia="zh-CN"/>
        </w:rPr>
        <w:t>через год началось осуществление грузовых перевозок. В 1992г. было открыто регулярное пассажирское сообщение по маршруту Урумчи-Алма-Ата; в конце того же года маршрут был продлен до Ташкента.</w:t>
      </w:r>
    </w:p>
    <w:p w:rsidR="00E51F9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 xml:space="preserve">Сегодня на китайской территории северное направление "Нового шелкового пути" проложено по маршруту: порт Ляньюньган-Сиань-Ланьчжоу-Урумчи-Алашанькоу; затем магистраль соединяется с железнодорожной сетью Казахстана. Далее грузы могут идти в Европу по железнодорожным магистралям государств СНГ и системе Критских транспортных коридоров. Общая протяженность трассы Ляньюньган-Роттердам достигает </w:t>
      </w:r>
      <w:smartTag w:uri="urn:schemas-microsoft-com:office:smarttags" w:element="metricconverter">
        <w:smartTagPr>
          <w:attr w:name="ProductID" w:val="10800 километров"/>
        </w:smartTagPr>
        <w:r w:rsidRPr="00745949">
          <w:rPr>
            <w:color w:val="000000"/>
            <w:sz w:val="28"/>
            <w:szCs w:val="28"/>
            <w:lang w:eastAsia="zh-CN"/>
          </w:rPr>
          <w:t>10800 километров</w:t>
        </w:r>
      </w:smartTag>
      <w:r w:rsidRPr="00745949">
        <w:rPr>
          <w:color w:val="000000"/>
          <w:sz w:val="28"/>
          <w:szCs w:val="28"/>
          <w:lang w:eastAsia="zh-CN"/>
        </w:rPr>
        <w:t>.</w:t>
      </w:r>
    </w:p>
    <w:p w:rsidR="00116AAE" w:rsidRPr="00745949" w:rsidRDefault="00EC76C3"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В 1996</w:t>
      </w:r>
      <w:r w:rsidR="00116AAE" w:rsidRPr="00745949">
        <w:rPr>
          <w:color w:val="000000"/>
          <w:sz w:val="28"/>
          <w:szCs w:val="28"/>
          <w:lang w:eastAsia="zh-CN"/>
        </w:rPr>
        <w:t>г</w:t>
      </w:r>
      <w:r w:rsidRPr="00745949">
        <w:rPr>
          <w:color w:val="000000"/>
          <w:sz w:val="28"/>
          <w:szCs w:val="28"/>
          <w:lang w:eastAsia="zh-CN"/>
        </w:rPr>
        <w:t>.</w:t>
      </w:r>
      <w:r w:rsidR="00116AAE" w:rsidRPr="00745949">
        <w:rPr>
          <w:color w:val="000000"/>
          <w:sz w:val="28"/>
          <w:szCs w:val="28"/>
          <w:lang w:eastAsia="zh-CN"/>
        </w:rPr>
        <w:t xml:space="preserve"> произошла стыковка транс-азиатской магистрали на участке Мешхед-Серахас-Теджен с 700-километровой железной дорогой Бафа-Бендер-Аббас. В результате сформировалось еще одно перспективное направление "Нового шелкового пути": Ляньюньган соединился железной дорогой с портом Бендер-Аббас, что открыло государствам Центральной Азии кратчайший выход к Персидскому заливу; затем на Стамбул и далее по четвертому Критскому коридору в Европу.</w:t>
      </w:r>
    </w:p>
    <w:p w:rsidR="00E51F9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Анализ роста объемов транзитных перевозок, начавшийся с 1997г</w:t>
      </w:r>
      <w:r w:rsidR="00EC76C3" w:rsidRPr="00745949">
        <w:rPr>
          <w:color w:val="000000"/>
          <w:sz w:val="28"/>
          <w:szCs w:val="28"/>
          <w:lang w:eastAsia="zh-CN"/>
        </w:rPr>
        <w:t>.</w:t>
      </w:r>
      <w:r w:rsidRPr="00745949">
        <w:rPr>
          <w:color w:val="000000"/>
          <w:sz w:val="28"/>
          <w:szCs w:val="28"/>
          <w:lang w:eastAsia="zh-CN"/>
        </w:rPr>
        <w:t>, показал, что основными причинами конкурентоспособности евразийского трансконтинентального моста являются условия, созданные на Транссибирской железнодорожной магистрали. К ним относятся: хороший координационный механизм; конкурентоспособные тарифы на транзитные перевозки; скоростные контейнерные перевозки; использование упрощенных таможенных формальностей; исключение неправомерных задержек на границе; хорошая работа информационных служб.</w:t>
      </w:r>
    </w:p>
    <w:p w:rsidR="00116AA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Радикальному улучшению ситуации способствова</w:t>
      </w:r>
      <w:r w:rsidR="00EC76C3" w:rsidRPr="00745949">
        <w:rPr>
          <w:color w:val="000000"/>
          <w:sz w:val="28"/>
          <w:szCs w:val="28"/>
          <w:lang w:eastAsia="zh-CN"/>
        </w:rPr>
        <w:t>л</w:t>
      </w:r>
      <w:r w:rsidRPr="00745949">
        <w:rPr>
          <w:color w:val="000000"/>
          <w:sz w:val="28"/>
          <w:szCs w:val="28"/>
          <w:lang w:eastAsia="zh-CN"/>
        </w:rPr>
        <w:t xml:space="preserve"> начавшийся к тому времени в министерстве железных дорог Китая (MOR) активный процесс структурной реорганизации, имеющий целью вывод железных дорог из сферы непосредственного управления правительства, а также разделение функций инфраструктуры и эксплуатации, коммерциализацию компаний-операторов. Кроме того, в КНР проводилась техническая реконструкция и модернизация существующих железных дорог: строительство вторых путей протяженностью </w:t>
      </w:r>
      <w:smartTag w:uri="urn:schemas-microsoft-com:office:smarttags" w:element="metricconverter">
        <w:smartTagPr>
          <w:attr w:name="ProductID" w:val="1800 километров"/>
        </w:smartTagPr>
        <w:r w:rsidRPr="00745949">
          <w:rPr>
            <w:color w:val="000000"/>
            <w:sz w:val="28"/>
            <w:szCs w:val="28"/>
            <w:lang w:eastAsia="zh-CN"/>
          </w:rPr>
          <w:t>1800 километров</w:t>
        </w:r>
      </w:smartTag>
      <w:r w:rsidRPr="00745949">
        <w:rPr>
          <w:color w:val="000000"/>
          <w:sz w:val="28"/>
          <w:szCs w:val="28"/>
          <w:lang w:eastAsia="zh-CN"/>
        </w:rPr>
        <w:t>, электрификация железнодорожных линий, улучшение системы обслуживания локомотивного и подвижного состава и пр. В результате стальная магистраль на Алашанькоу на 90% стала двухпутной, что позволило повысить скорость движения поездов - теперь путь из Пекина до Урумчи занимает 48 часов, а не 72, как раньше. В довершение ко всему в 2002</w:t>
      </w:r>
      <w:r w:rsidR="00EC76C3" w:rsidRPr="00745949">
        <w:rPr>
          <w:color w:val="000000"/>
          <w:sz w:val="28"/>
          <w:szCs w:val="28"/>
          <w:lang w:eastAsia="zh-CN"/>
        </w:rPr>
        <w:t>г.</w:t>
      </w:r>
      <w:r w:rsidRPr="00745949">
        <w:rPr>
          <w:color w:val="000000"/>
          <w:sz w:val="28"/>
          <w:szCs w:val="28"/>
          <w:lang w:eastAsia="zh-CN"/>
        </w:rPr>
        <w:t xml:space="preserve"> китайская сторона снизила транзитные ставки для товаров, идущих через переход </w:t>
      </w:r>
      <w:r w:rsidR="00990E09" w:rsidRPr="00745949">
        <w:rPr>
          <w:color w:val="000000"/>
          <w:sz w:val="28"/>
          <w:szCs w:val="28"/>
          <w:lang w:eastAsia="zh-CN"/>
        </w:rPr>
        <w:t>"</w:t>
      </w:r>
      <w:r w:rsidRPr="00745949">
        <w:rPr>
          <w:color w:val="000000"/>
          <w:sz w:val="28"/>
          <w:szCs w:val="28"/>
          <w:lang w:eastAsia="zh-CN"/>
        </w:rPr>
        <w:t>Дружба-Алашанькоу</w:t>
      </w:r>
      <w:r w:rsidR="00990E09" w:rsidRPr="00745949">
        <w:rPr>
          <w:color w:val="000000"/>
          <w:sz w:val="28"/>
          <w:szCs w:val="28"/>
          <w:lang w:eastAsia="zh-CN"/>
        </w:rPr>
        <w:t>"</w:t>
      </w:r>
      <w:r w:rsidRPr="00745949">
        <w:rPr>
          <w:color w:val="000000"/>
          <w:sz w:val="28"/>
          <w:szCs w:val="28"/>
          <w:lang w:eastAsia="zh-CN"/>
        </w:rPr>
        <w:t xml:space="preserve"> (на 40 %</w:t>
      </w:r>
      <w:r w:rsidR="00E51F9E" w:rsidRPr="00745949">
        <w:rPr>
          <w:color w:val="000000"/>
          <w:sz w:val="28"/>
          <w:szCs w:val="28"/>
          <w:lang w:eastAsia="zh-CN"/>
        </w:rPr>
        <w:t xml:space="preserve"> </w:t>
      </w:r>
      <w:r w:rsidRPr="00745949">
        <w:rPr>
          <w:color w:val="000000"/>
          <w:sz w:val="28"/>
          <w:szCs w:val="28"/>
          <w:lang w:eastAsia="zh-CN"/>
        </w:rPr>
        <w:t>для перевозок металлов и на 70% - для контейнеров).</w:t>
      </w:r>
    </w:p>
    <w:p w:rsidR="00E51F9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lang w:eastAsia="zh-CN"/>
        </w:rPr>
        <w:t>Как результат - значительное увеличение грузооборота по ТАЖМ. Если в 1997г</w:t>
      </w:r>
      <w:r w:rsidR="00990E09" w:rsidRPr="00745949">
        <w:rPr>
          <w:color w:val="000000"/>
          <w:sz w:val="28"/>
          <w:szCs w:val="28"/>
          <w:lang w:eastAsia="zh-CN"/>
        </w:rPr>
        <w:t>.</w:t>
      </w:r>
      <w:r w:rsidRPr="00745949">
        <w:rPr>
          <w:color w:val="000000"/>
          <w:sz w:val="28"/>
          <w:szCs w:val="28"/>
          <w:lang w:eastAsia="zh-CN"/>
        </w:rPr>
        <w:t xml:space="preserve"> через переход Дружба-Алашанькоу проследовало </w:t>
      </w:r>
      <w:r w:rsidR="00990E09" w:rsidRPr="00745949">
        <w:rPr>
          <w:color w:val="000000"/>
          <w:sz w:val="28"/>
          <w:szCs w:val="28"/>
          <w:lang w:eastAsia="zh-CN"/>
        </w:rPr>
        <w:t>2 м</w:t>
      </w:r>
      <w:r w:rsidRPr="00745949">
        <w:rPr>
          <w:color w:val="000000"/>
          <w:sz w:val="28"/>
          <w:szCs w:val="28"/>
          <w:lang w:eastAsia="zh-CN"/>
        </w:rPr>
        <w:t>л</w:t>
      </w:r>
      <w:r w:rsidR="00990E09" w:rsidRPr="00745949">
        <w:rPr>
          <w:color w:val="000000"/>
          <w:sz w:val="28"/>
          <w:szCs w:val="28"/>
          <w:lang w:eastAsia="zh-CN"/>
        </w:rPr>
        <w:t>н.</w:t>
      </w:r>
      <w:r w:rsidRPr="00745949">
        <w:rPr>
          <w:color w:val="000000"/>
          <w:sz w:val="28"/>
          <w:szCs w:val="28"/>
          <w:lang w:eastAsia="zh-CN"/>
        </w:rPr>
        <w:t xml:space="preserve"> тонн грузов, в 1999г</w:t>
      </w:r>
      <w:r w:rsidR="00990E09" w:rsidRPr="00745949">
        <w:rPr>
          <w:color w:val="000000"/>
          <w:sz w:val="28"/>
          <w:szCs w:val="28"/>
          <w:lang w:eastAsia="zh-CN"/>
        </w:rPr>
        <w:t>.</w:t>
      </w:r>
      <w:r w:rsidRPr="00745949">
        <w:rPr>
          <w:color w:val="000000"/>
          <w:sz w:val="28"/>
          <w:szCs w:val="28"/>
          <w:lang w:eastAsia="zh-CN"/>
        </w:rPr>
        <w:t xml:space="preserve"> - 3,68, то к осени 2003-го этот показатель достиг отметки 7,6, </w:t>
      </w:r>
      <w:r w:rsidR="00990E09" w:rsidRPr="00745949">
        <w:rPr>
          <w:color w:val="000000"/>
          <w:sz w:val="28"/>
          <w:szCs w:val="28"/>
          <w:lang w:eastAsia="zh-CN"/>
        </w:rPr>
        <w:t xml:space="preserve">а </w:t>
      </w:r>
      <w:r w:rsidRPr="00745949">
        <w:rPr>
          <w:color w:val="000000"/>
          <w:sz w:val="28"/>
          <w:szCs w:val="28"/>
          <w:lang w:eastAsia="zh-CN"/>
        </w:rPr>
        <w:t>к октябрю 2009г</w:t>
      </w:r>
      <w:r w:rsidR="00990E09" w:rsidRPr="00745949">
        <w:rPr>
          <w:color w:val="000000"/>
          <w:sz w:val="28"/>
          <w:szCs w:val="28"/>
          <w:lang w:eastAsia="zh-CN"/>
        </w:rPr>
        <w:t>.</w:t>
      </w:r>
      <w:r w:rsidRPr="00745949">
        <w:rPr>
          <w:color w:val="000000"/>
          <w:sz w:val="28"/>
          <w:szCs w:val="28"/>
          <w:lang w:eastAsia="zh-CN"/>
        </w:rPr>
        <w:t xml:space="preserve"> </w:t>
      </w:r>
      <w:r w:rsidR="00990E09" w:rsidRPr="00745949">
        <w:rPr>
          <w:color w:val="000000"/>
          <w:sz w:val="28"/>
          <w:szCs w:val="28"/>
          <w:lang w:eastAsia="zh-CN"/>
        </w:rPr>
        <w:t>–</w:t>
      </w:r>
      <w:r w:rsidRPr="00745949">
        <w:rPr>
          <w:color w:val="000000"/>
          <w:sz w:val="28"/>
          <w:szCs w:val="28"/>
          <w:lang w:eastAsia="zh-CN"/>
        </w:rPr>
        <w:t xml:space="preserve"> 1</w:t>
      </w:r>
      <w:r w:rsidR="00990E09" w:rsidRPr="00745949">
        <w:rPr>
          <w:color w:val="000000"/>
          <w:sz w:val="28"/>
          <w:szCs w:val="28"/>
          <w:lang w:eastAsia="zh-CN"/>
        </w:rPr>
        <w:t>9,22 м</w:t>
      </w:r>
      <w:r w:rsidRPr="00745949">
        <w:rPr>
          <w:color w:val="000000"/>
          <w:sz w:val="28"/>
          <w:szCs w:val="28"/>
          <w:lang w:eastAsia="zh-CN"/>
        </w:rPr>
        <w:t>лн</w:t>
      </w:r>
      <w:r w:rsidR="00990E09" w:rsidRPr="00745949">
        <w:rPr>
          <w:color w:val="000000"/>
          <w:sz w:val="28"/>
          <w:szCs w:val="28"/>
          <w:lang w:eastAsia="zh-CN"/>
        </w:rPr>
        <w:t>.</w:t>
      </w:r>
      <w:r w:rsidRPr="00745949">
        <w:rPr>
          <w:color w:val="000000"/>
          <w:sz w:val="28"/>
          <w:szCs w:val="28"/>
          <w:lang w:eastAsia="zh-CN"/>
        </w:rPr>
        <w:t xml:space="preserve"> тонн [</w:t>
      </w:r>
      <w:r w:rsidR="00007131" w:rsidRPr="00745949">
        <w:rPr>
          <w:color w:val="000000"/>
          <w:sz w:val="28"/>
          <w:szCs w:val="28"/>
          <w:lang w:eastAsia="zh-CN"/>
        </w:rPr>
        <w:t>9</w:t>
      </w:r>
      <w:r w:rsidR="00147A7C" w:rsidRPr="00745949">
        <w:rPr>
          <w:color w:val="000000"/>
          <w:sz w:val="28"/>
          <w:szCs w:val="28"/>
          <w:lang w:eastAsia="zh-CN"/>
        </w:rPr>
        <w:t>5</w:t>
      </w:r>
      <w:r w:rsidRPr="00745949">
        <w:rPr>
          <w:color w:val="000000"/>
          <w:sz w:val="28"/>
          <w:szCs w:val="28"/>
          <w:lang w:eastAsia="zh-CN"/>
        </w:rPr>
        <w:t xml:space="preserve"> ].</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Если в 1993г. внешнеторговый оборот СУАР составлял 785,98 млн</w:t>
      </w:r>
      <w:r w:rsidR="00A774E3" w:rsidRPr="00745949">
        <w:rPr>
          <w:color w:val="000000"/>
          <w:sz w:val="28"/>
          <w:szCs w:val="28"/>
        </w:rPr>
        <w:t>.</w:t>
      </w:r>
      <w:r w:rsidRPr="00745949">
        <w:rPr>
          <w:color w:val="000000"/>
          <w:sz w:val="28"/>
          <w:szCs w:val="28"/>
        </w:rPr>
        <w:t xml:space="preserve"> </w:t>
      </w:r>
      <w:r w:rsidR="007A5699" w:rsidRPr="00745949">
        <w:rPr>
          <w:color w:val="000000"/>
          <w:sz w:val="28"/>
          <w:szCs w:val="28"/>
        </w:rPr>
        <w:t>долл. США</w:t>
      </w:r>
      <w:r w:rsidRPr="00745949">
        <w:rPr>
          <w:color w:val="000000"/>
          <w:sz w:val="28"/>
          <w:szCs w:val="28"/>
        </w:rPr>
        <w:t>, в 1997г. он достиг 1,42 млрд</w:t>
      </w:r>
      <w:r w:rsidR="00A774E3" w:rsidRPr="00745949">
        <w:rPr>
          <w:color w:val="000000"/>
          <w:sz w:val="28"/>
          <w:szCs w:val="28"/>
        </w:rPr>
        <w:t>.</w:t>
      </w:r>
      <w:r w:rsidRPr="00745949">
        <w:rPr>
          <w:color w:val="000000"/>
          <w:sz w:val="28"/>
          <w:szCs w:val="28"/>
        </w:rPr>
        <w:t xml:space="preserve"> </w:t>
      </w:r>
      <w:r w:rsidR="007A5699" w:rsidRPr="00745949">
        <w:rPr>
          <w:color w:val="000000"/>
          <w:sz w:val="28"/>
          <w:szCs w:val="28"/>
        </w:rPr>
        <w:t>долл. США</w:t>
      </w:r>
      <w:r w:rsidRPr="00745949">
        <w:rPr>
          <w:color w:val="000000"/>
          <w:sz w:val="28"/>
          <w:szCs w:val="28"/>
        </w:rPr>
        <w:t>, и с каждым годом имел тенденцию к увеличению. Соответственно, с 1991г. политические отношения РК и КНР вступили в новую фазу развития, а за последние годы казахстанско-китайские переговоры</w:t>
      </w:r>
      <w:r w:rsidR="00990E09" w:rsidRPr="00745949">
        <w:rPr>
          <w:color w:val="000000"/>
          <w:sz w:val="28"/>
          <w:szCs w:val="28"/>
        </w:rPr>
        <w:t xml:space="preserve"> велись на самом высоком уровне.</w:t>
      </w:r>
      <w:r w:rsidRPr="00745949">
        <w:rPr>
          <w:color w:val="000000"/>
          <w:sz w:val="28"/>
          <w:szCs w:val="28"/>
        </w:rPr>
        <w:t xml:space="preserve"> </w:t>
      </w:r>
      <w:r w:rsidR="00990E09" w:rsidRPr="00745949">
        <w:rPr>
          <w:color w:val="000000"/>
          <w:sz w:val="28"/>
          <w:szCs w:val="28"/>
        </w:rPr>
        <w:t xml:space="preserve">Подписанные </w:t>
      </w:r>
      <w:r w:rsidRPr="00745949">
        <w:rPr>
          <w:color w:val="000000"/>
          <w:sz w:val="28"/>
          <w:szCs w:val="28"/>
        </w:rPr>
        <w:t xml:space="preserve">документы </w:t>
      </w:r>
      <w:r w:rsidR="00990E09" w:rsidRPr="00745949">
        <w:rPr>
          <w:color w:val="000000"/>
          <w:sz w:val="28"/>
          <w:szCs w:val="28"/>
        </w:rPr>
        <w:t>способствуют</w:t>
      </w:r>
      <w:r w:rsidRPr="00745949">
        <w:rPr>
          <w:color w:val="000000"/>
          <w:sz w:val="28"/>
          <w:szCs w:val="28"/>
        </w:rPr>
        <w:t xml:space="preserve"> расширени</w:t>
      </w:r>
      <w:r w:rsidR="00990E09" w:rsidRPr="00745949">
        <w:rPr>
          <w:color w:val="000000"/>
          <w:sz w:val="28"/>
          <w:szCs w:val="28"/>
        </w:rPr>
        <w:t>ю</w:t>
      </w:r>
      <w:r w:rsidRPr="00745949">
        <w:rPr>
          <w:color w:val="000000"/>
          <w:sz w:val="28"/>
          <w:szCs w:val="28"/>
        </w:rPr>
        <w:t xml:space="preserve"> двусторонних хозяйственных отношений</w:t>
      </w:r>
      <w:r w:rsidR="00990E09" w:rsidRPr="00745949">
        <w:rPr>
          <w:color w:val="000000"/>
          <w:sz w:val="28"/>
          <w:szCs w:val="28"/>
        </w:rPr>
        <w:t xml:space="preserve"> между странами</w:t>
      </w:r>
      <w:r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Место политического проникновения К</w:t>
      </w:r>
      <w:r w:rsidR="00990E09" w:rsidRPr="00745949">
        <w:rPr>
          <w:color w:val="000000"/>
          <w:sz w:val="28"/>
          <w:szCs w:val="28"/>
        </w:rPr>
        <w:t>НР</w:t>
      </w:r>
      <w:r w:rsidRPr="00745949">
        <w:rPr>
          <w:color w:val="000000"/>
          <w:sz w:val="28"/>
          <w:szCs w:val="28"/>
        </w:rPr>
        <w:t xml:space="preserve"> в Центральную Азию таково, что здесь он уступает другим странам. Между тем</w:t>
      </w:r>
      <w:r w:rsidR="00990E09" w:rsidRPr="00745949">
        <w:rPr>
          <w:color w:val="000000"/>
          <w:sz w:val="28"/>
          <w:szCs w:val="28"/>
        </w:rPr>
        <w:t>,</w:t>
      </w:r>
      <w:r w:rsidRPr="00745949">
        <w:rPr>
          <w:color w:val="000000"/>
          <w:sz w:val="28"/>
          <w:szCs w:val="28"/>
        </w:rPr>
        <w:t xml:space="preserve"> Китай имеет положительный опыт участия в урегулировании конфликтов в АТР и пытается придерживаться более активной позиции в Центральной Азии. Развивая связи с Казахстаном, руководство Китая преследует не только экономические цели</w:t>
      </w:r>
      <w:r w:rsidR="00990E09" w:rsidRPr="00745949">
        <w:rPr>
          <w:color w:val="000000"/>
          <w:sz w:val="28"/>
          <w:szCs w:val="28"/>
        </w:rPr>
        <w:t>, но и</w:t>
      </w:r>
      <w:r w:rsidRPr="00745949">
        <w:rPr>
          <w:color w:val="000000"/>
          <w:sz w:val="28"/>
          <w:szCs w:val="28"/>
        </w:rPr>
        <w:t xml:space="preserve"> стремится закрепиться на свободном полит</w:t>
      </w:r>
      <w:r w:rsidR="00990E09" w:rsidRPr="00745949">
        <w:rPr>
          <w:color w:val="000000"/>
          <w:sz w:val="28"/>
          <w:szCs w:val="28"/>
        </w:rPr>
        <w:t>ическом поле в Центральной Азии.</w:t>
      </w:r>
      <w:r w:rsidRPr="00745949">
        <w:rPr>
          <w:color w:val="000000"/>
          <w:sz w:val="28"/>
          <w:szCs w:val="28"/>
        </w:rPr>
        <w:t xml:space="preserve"> </w:t>
      </w:r>
      <w:r w:rsidR="00990E09" w:rsidRPr="00745949">
        <w:rPr>
          <w:color w:val="000000"/>
          <w:sz w:val="28"/>
          <w:szCs w:val="28"/>
        </w:rPr>
        <w:t>Такая возможность</w:t>
      </w:r>
      <w:r w:rsidRPr="00745949">
        <w:rPr>
          <w:color w:val="000000"/>
          <w:sz w:val="28"/>
          <w:szCs w:val="28"/>
        </w:rPr>
        <w:t xml:space="preserve"> образовал</w:t>
      </w:r>
      <w:r w:rsidR="00990E09" w:rsidRPr="00745949">
        <w:rPr>
          <w:color w:val="000000"/>
          <w:sz w:val="28"/>
          <w:szCs w:val="28"/>
        </w:rPr>
        <w:t>а</w:t>
      </w:r>
      <w:r w:rsidRPr="00745949">
        <w:rPr>
          <w:color w:val="000000"/>
          <w:sz w:val="28"/>
          <w:szCs w:val="28"/>
        </w:rPr>
        <w:t xml:space="preserve">сь после распада СССР, и </w:t>
      </w:r>
      <w:r w:rsidR="00990E09" w:rsidRPr="00745949">
        <w:rPr>
          <w:color w:val="000000"/>
          <w:sz w:val="28"/>
          <w:szCs w:val="28"/>
        </w:rPr>
        <w:t xml:space="preserve">привела к </w:t>
      </w:r>
      <w:r w:rsidRPr="00745949">
        <w:rPr>
          <w:color w:val="000000"/>
          <w:sz w:val="28"/>
          <w:szCs w:val="28"/>
        </w:rPr>
        <w:t>усил</w:t>
      </w:r>
      <w:r w:rsidR="00B3540D" w:rsidRPr="00745949">
        <w:rPr>
          <w:color w:val="000000"/>
          <w:sz w:val="28"/>
          <w:szCs w:val="28"/>
        </w:rPr>
        <w:t>ению</w:t>
      </w:r>
      <w:r w:rsidRPr="00745949">
        <w:rPr>
          <w:color w:val="000000"/>
          <w:sz w:val="28"/>
          <w:szCs w:val="28"/>
        </w:rPr>
        <w:t xml:space="preserve"> </w:t>
      </w:r>
      <w:r w:rsidR="00B3540D" w:rsidRPr="00745949">
        <w:rPr>
          <w:color w:val="000000"/>
          <w:sz w:val="28"/>
          <w:szCs w:val="28"/>
        </w:rPr>
        <w:t>своего</w:t>
      </w:r>
      <w:r w:rsidRPr="00745949">
        <w:rPr>
          <w:color w:val="000000"/>
          <w:sz w:val="28"/>
          <w:szCs w:val="28"/>
        </w:rPr>
        <w:t xml:space="preserve"> политическо</w:t>
      </w:r>
      <w:r w:rsidR="00B3540D" w:rsidRPr="00745949">
        <w:rPr>
          <w:color w:val="000000"/>
          <w:sz w:val="28"/>
          <w:szCs w:val="28"/>
        </w:rPr>
        <w:t>го присутствия</w:t>
      </w:r>
      <w:r w:rsidRPr="00745949">
        <w:rPr>
          <w:color w:val="000000"/>
          <w:sz w:val="28"/>
          <w:szCs w:val="28"/>
        </w:rPr>
        <w:t xml:space="preserve"> в соседнем регионе, исторически являвшемся объектом его давнего соперничества с Россией.</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Небесполезным было развитие торговли с КНР и для Казахстана. В условиях товарного голода китайские потребительские товары, хотя и низкосортные, но доступные по цене, позволяли удовлетворять минимальные запросы казахстанского потребителя. Благодаря этой торговле</w:t>
      </w:r>
      <w:r w:rsidR="00B3540D" w:rsidRPr="00745949">
        <w:rPr>
          <w:color w:val="000000"/>
          <w:sz w:val="28"/>
          <w:szCs w:val="28"/>
        </w:rPr>
        <w:t>,</w:t>
      </w:r>
      <w:r w:rsidRPr="00745949">
        <w:rPr>
          <w:color w:val="000000"/>
          <w:sz w:val="28"/>
          <w:szCs w:val="28"/>
        </w:rPr>
        <w:t xml:space="preserve"> казахстанские власти получили важную для себя временную передышку, переложив на определенный период на плечи </w:t>
      </w:r>
      <w:r w:rsidR="00B3540D" w:rsidRPr="00745949">
        <w:rPr>
          <w:color w:val="000000"/>
          <w:sz w:val="28"/>
          <w:szCs w:val="28"/>
          <w:lang w:eastAsia="zh-CN"/>
        </w:rPr>
        <w:t>"</w:t>
      </w:r>
      <w:r w:rsidRPr="00745949">
        <w:rPr>
          <w:color w:val="000000"/>
          <w:sz w:val="28"/>
          <w:szCs w:val="28"/>
        </w:rPr>
        <w:t>челноков</w:t>
      </w:r>
      <w:r w:rsidR="00B3540D" w:rsidRPr="00745949">
        <w:rPr>
          <w:color w:val="000000"/>
          <w:sz w:val="28"/>
          <w:szCs w:val="28"/>
          <w:lang w:eastAsia="zh-CN"/>
        </w:rPr>
        <w:t>"</w:t>
      </w:r>
      <w:r w:rsidRPr="00745949">
        <w:rPr>
          <w:color w:val="000000"/>
          <w:sz w:val="28"/>
          <w:szCs w:val="28"/>
        </w:rPr>
        <w:t xml:space="preserve"> задачу обеспечения населения товарами первой необходимости.</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Современный Китай является страной активных экономических реформ, результаты которых позитивно сказываются на всех сторонах жизни народного хозяйства обеих стран. В то же время видно, что Синьцзян занимает все более заметное место в экономической и внешнеэкономической стратегии Китая. Трудности, возникающие в экономическом сотрудничестве двух стран те же, что и в отношениях Казахстана с другими странами. Особенностью казахстанско-китайских экономических связей является то, что они увязываются с комплексом других проблем, как демографический, территориальный «сепаратизм». Китай не имеет преимуществ перед другими странами в доступе к ресурсам Казахстана, не относится к промышленно развитым государствам и продолжает причислять себя к развивающимся странам</w:t>
      </w:r>
      <w:r w:rsidR="00B3540D" w:rsidRPr="00745949">
        <w:rPr>
          <w:color w:val="000000"/>
          <w:sz w:val="28"/>
          <w:szCs w:val="28"/>
        </w:rPr>
        <w:t>.</w:t>
      </w:r>
      <w:r w:rsidRPr="00745949">
        <w:rPr>
          <w:color w:val="000000"/>
          <w:sz w:val="28"/>
          <w:szCs w:val="28"/>
        </w:rPr>
        <w:t xml:space="preserve"> </w:t>
      </w:r>
      <w:r w:rsidR="00B3540D" w:rsidRPr="00745949">
        <w:rPr>
          <w:color w:val="000000"/>
          <w:sz w:val="28"/>
          <w:szCs w:val="28"/>
        </w:rPr>
        <w:t>Однако</w:t>
      </w:r>
      <w:r w:rsidRPr="00745949">
        <w:rPr>
          <w:color w:val="000000"/>
          <w:sz w:val="28"/>
          <w:szCs w:val="28"/>
        </w:rPr>
        <w:t>, создавая свой пояс безопасности, не может безразлично относиться к тому, что пр</w:t>
      </w:r>
      <w:r w:rsidR="00F27EC9" w:rsidRPr="00745949">
        <w:rPr>
          <w:color w:val="000000"/>
          <w:sz w:val="28"/>
          <w:szCs w:val="28"/>
        </w:rPr>
        <w:t>оисходит в соседнем государстве (таблица 29).</w:t>
      </w:r>
      <w:r w:rsidR="00E51F9E" w:rsidRPr="00745949">
        <w:rPr>
          <w:color w:val="000000"/>
          <w:sz w:val="28"/>
          <w:szCs w:val="28"/>
        </w:rPr>
        <w:t xml:space="preserve"> </w:t>
      </w:r>
      <w:r w:rsidRPr="00745949">
        <w:rPr>
          <w:color w:val="000000"/>
          <w:sz w:val="28"/>
          <w:szCs w:val="28"/>
          <w:lang w:eastAsia="zh-CN"/>
        </w:rPr>
        <w:tab/>
      </w:r>
      <w:r w:rsidR="00B679A8" w:rsidRPr="00745949">
        <w:rPr>
          <w:color w:val="000000"/>
          <w:sz w:val="28"/>
          <w:szCs w:val="28"/>
        </w:rPr>
        <w:t>Базируясь на сырьевой стратегии, Казахстан во взаимоотношениях со странами мира со своей стороны проектирует изменить свое положение на мировой арене на основе усиления политики индустриализации. В процессе</w:t>
      </w:r>
      <w:r w:rsidR="00E51F9E" w:rsidRPr="00745949">
        <w:rPr>
          <w:color w:val="000000"/>
          <w:sz w:val="28"/>
          <w:szCs w:val="28"/>
        </w:rPr>
        <w:t xml:space="preserve"> </w:t>
      </w:r>
      <w:r w:rsidR="00B679A8" w:rsidRPr="00745949">
        <w:rPr>
          <w:color w:val="000000"/>
          <w:sz w:val="28"/>
          <w:szCs w:val="28"/>
        </w:rPr>
        <w:t>преодолении сырьевой направленности это ведет к необходимости расширения ассортимента, как экспорта, так и импорта. В частности, компания Vita Soy прорабатывает вопросы поставки казахстанской сои на рынки Китая (местные производители удовлетворяют спрос на сою лишь на 50%). Усть-каменогорские «Нивы» уже делают с учетом условий китайского климата и качества их дорог. АО «Миттал Стил Темиртау» поставил в 2006г. около 150 млн тонн изделий из цинка, олова и алюминия. Есть в Китае интерес к казахстанским удобрениям, сырью для кондитерских предприятий, посуде, сделаны многочисленные предложения о работе по изготовлению строительных материалов.</w:t>
      </w:r>
      <w:r w:rsidR="00B679A8" w:rsidRPr="00745949">
        <w:rPr>
          <w:color w:val="000000"/>
          <w:sz w:val="28"/>
          <w:szCs w:val="28"/>
          <w:lang w:eastAsia="zh-CN"/>
        </w:rPr>
        <w:t xml:space="preserve"> </w:t>
      </w:r>
      <w:r w:rsidR="00B679A8" w:rsidRPr="00745949">
        <w:rPr>
          <w:color w:val="000000"/>
          <w:sz w:val="28"/>
          <w:szCs w:val="28"/>
        </w:rPr>
        <w:t>Планируется, что в бутылки стекольной компании «САФ» будут разливаться элитные китайские вина. Хочется обратить внимание на проблемы, связанные с пошлинами. Так, например, в КНР таможенная пошлина на ввоз автомобиля составляет почти 200% от его стоимости.</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lang w:eastAsia="zh-CN"/>
        </w:rPr>
      </w:pPr>
    </w:p>
    <w:p w:rsidR="00116AAE" w:rsidRPr="00745949" w:rsidRDefault="00CB3375" w:rsidP="008F0B30">
      <w:pPr>
        <w:keepNext/>
        <w:widowControl w:val="0"/>
        <w:autoSpaceDE w:val="0"/>
        <w:autoSpaceDN w:val="0"/>
        <w:adjustRightInd w:val="0"/>
        <w:spacing w:line="360" w:lineRule="auto"/>
        <w:jc w:val="center"/>
        <w:rPr>
          <w:b/>
          <w:color w:val="000000"/>
          <w:sz w:val="28"/>
          <w:szCs w:val="28"/>
        </w:rPr>
      </w:pPr>
      <w:r w:rsidRPr="00745949">
        <w:rPr>
          <w:color w:val="000000"/>
          <w:sz w:val="28"/>
          <w:szCs w:val="28"/>
        </w:rPr>
        <w:br w:type="page"/>
      </w:r>
      <w:r w:rsidR="00116AAE" w:rsidRPr="00745949">
        <w:rPr>
          <w:b/>
          <w:color w:val="000000"/>
          <w:sz w:val="28"/>
          <w:szCs w:val="28"/>
        </w:rPr>
        <w:t>Таблица</w:t>
      </w:r>
      <w:r w:rsidR="00E51F9E" w:rsidRPr="00745949">
        <w:rPr>
          <w:b/>
          <w:color w:val="000000"/>
          <w:sz w:val="28"/>
          <w:szCs w:val="28"/>
        </w:rPr>
        <w:t xml:space="preserve"> </w:t>
      </w:r>
      <w:r w:rsidR="00116AAE" w:rsidRPr="00745949">
        <w:rPr>
          <w:b/>
          <w:color w:val="000000"/>
          <w:sz w:val="28"/>
          <w:szCs w:val="28"/>
        </w:rPr>
        <w:t>2</w:t>
      </w:r>
      <w:r w:rsidR="0058238D" w:rsidRPr="00745949">
        <w:rPr>
          <w:b/>
          <w:color w:val="000000"/>
          <w:sz w:val="28"/>
          <w:szCs w:val="28"/>
        </w:rPr>
        <w:t>9</w:t>
      </w:r>
      <w:r w:rsidR="00E51F9E" w:rsidRPr="00745949">
        <w:rPr>
          <w:b/>
          <w:color w:val="000000"/>
          <w:sz w:val="28"/>
          <w:szCs w:val="28"/>
        </w:rPr>
        <w:t xml:space="preserve"> </w:t>
      </w:r>
      <w:r w:rsidR="004847AF" w:rsidRPr="00745949">
        <w:rPr>
          <w:b/>
          <w:color w:val="000000"/>
          <w:sz w:val="28"/>
          <w:szCs w:val="28"/>
          <w:lang w:val="kk-KZ"/>
        </w:rPr>
        <w:t>–</w:t>
      </w:r>
      <w:r w:rsidR="00E51F9E" w:rsidRPr="00745949">
        <w:rPr>
          <w:b/>
          <w:color w:val="000000"/>
          <w:sz w:val="28"/>
          <w:szCs w:val="28"/>
        </w:rPr>
        <w:t xml:space="preserve"> </w:t>
      </w:r>
      <w:r w:rsidR="00116AAE" w:rsidRPr="00745949">
        <w:rPr>
          <w:b/>
          <w:color w:val="000000"/>
          <w:sz w:val="28"/>
          <w:szCs w:val="28"/>
        </w:rPr>
        <w:t>Удельный вес ВВП Китая и Казахстана в</w:t>
      </w:r>
      <w:r w:rsidR="00946755" w:rsidRPr="00745949">
        <w:rPr>
          <w:b/>
          <w:color w:val="000000"/>
          <w:sz w:val="28"/>
          <w:szCs w:val="28"/>
        </w:rPr>
        <w:t xml:space="preserve"> </w:t>
      </w:r>
      <w:r w:rsidR="00116AAE" w:rsidRPr="00745949">
        <w:rPr>
          <w:b/>
          <w:color w:val="000000"/>
          <w:sz w:val="28"/>
          <w:szCs w:val="28"/>
        </w:rPr>
        <w:t>Азии и в мире в целом,</w:t>
      </w:r>
      <w:r w:rsidR="00E51F9E" w:rsidRPr="00745949">
        <w:rPr>
          <w:b/>
          <w:color w:val="000000"/>
          <w:sz w:val="28"/>
          <w:szCs w:val="28"/>
        </w:rPr>
        <w:t xml:space="preserve"> </w:t>
      </w:r>
      <w:r w:rsidR="00116AAE" w:rsidRPr="00745949">
        <w:rPr>
          <w:b/>
          <w:color w:val="000000"/>
          <w:sz w:val="28"/>
          <w:szCs w:val="28"/>
        </w:rPr>
        <w:t>за</w:t>
      </w:r>
      <w:r w:rsidR="00E51F9E" w:rsidRPr="00745949">
        <w:rPr>
          <w:b/>
          <w:color w:val="000000"/>
          <w:sz w:val="28"/>
          <w:szCs w:val="28"/>
        </w:rPr>
        <w:t xml:space="preserve"> </w:t>
      </w:r>
      <w:r w:rsidR="00116AAE" w:rsidRPr="00745949">
        <w:rPr>
          <w:b/>
          <w:color w:val="000000"/>
          <w:sz w:val="28"/>
          <w:szCs w:val="28"/>
        </w:rPr>
        <w:t>1990-2008 гг., %</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30"/>
        <w:gridCol w:w="1329"/>
        <w:gridCol w:w="1330"/>
        <w:gridCol w:w="1329"/>
        <w:gridCol w:w="1330"/>
        <w:gridCol w:w="1329"/>
      </w:tblGrid>
      <w:tr w:rsidR="00116AAE" w:rsidRPr="00745949" w:rsidTr="00745949">
        <w:trPr>
          <w:trHeight w:val="303"/>
          <w:jc w:val="center"/>
        </w:trPr>
        <w:tc>
          <w:tcPr>
            <w:tcW w:w="1077" w:type="dxa"/>
            <w:vMerge w:val="restart"/>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 xml:space="preserve">Год </w:t>
            </w:r>
          </w:p>
        </w:tc>
        <w:tc>
          <w:tcPr>
            <w:tcW w:w="3988" w:type="dxa"/>
            <w:gridSpan w:val="3"/>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Китай</w:t>
            </w:r>
          </w:p>
        </w:tc>
        <w:tc>
          <w:tcPr>
            <w:tcW w:w="3987" w:type="dxa"/>
            <w:gridSpan w:val="3"/>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Казахстан</w:t>
            </w:r>
          </w:p>
        </w:tc>
      </w:tr>
      <w:tr w:rsidR="00116AAE" w:rsidRPr="00745949" w:rsidTr="00745949">
        <w:trPr>
          <w:trHeight w:val="563"/>
          <w:jc w:val="center"/>
        </w:trPr>
        <w:tc>
          <w:tcPr>
            <w:tcW w:w="1077" w:type="dxa"/>
            <w:vMerge/>
            <w:shd w:val="clear" w:color="auto" w:fill="auto"/>
          </w:tcPr>
          <w:p w:rsidR="00116AAE" w:rsidRPr="00745949" w:rsidRDefault="00116AAE" w:rsidP="00745949">
            <w:pPr>
              <w:keepNext/>
              <w:widowControl w:val="0"/>
              <w:suppressAutoHyphens/>
              <w:spacing w:line="360" w:lineRule="auto"/>
              <w:rPr>
                <w:bCs/>
                <w:color w:val="000000"/>
                <w:sz w:val="20"/>
                <w:szCs w:val="28"/>
              </w:rPr>
            </w:pPr>
          </w:p>
        </w:tc>
        <w:tc>
          <w:tcPr>
            <w:tcW w:w="1330"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ВВП</w:t>
            </w:r>
            <w:r w:rsidRPr="00745949">
              <w:rPr>
                <w:b/>
                <w:color w:val="000000"/>
                <w:sz w:val="20"/>
                <w:szCs w:val="28"/>
              </w:rPr>
              <w:t xml:space="preserve"> </w:t>
            </w:r>
            <w:r w:rsidRPr="00745949">
              <w:rPr>
                <w:bCs/>
                <w:color w:val="000000"/>
                <w:sz w:val="20"/>
                <w:szCs w:val="28"/>
              </w:rPr>
              <w:t>млн. долл. США</w:t>
            </w:r>
          </w:p>
        </w:tc>
        <w:tc>
          <w:tcPr>
            <w:tcW w:w="1329" w:type="dxa"/>
            <w:shd w:val="clear" w:color="auto" w:fill="auto"/>
          </w:tcPr>
          <w:p w:rsidR="00116AAE" w:rsidRPr="00745949" w:rsidRDefault="004847AF" w:rsidP="00745949">
            <w:pPr>
              <w:keepNext/>
              <w:widowControl w:val="0"/>
              <w:suppressAutoHyphens/>
              <w:spacing w:line="360" w:lineRule="auto"/>
              <w:rPr>
                <w:bCs/>
                <w:color w:val="000000"/>
                <w:sz w:val="20"/>
                <w:szCs w:val="28"/>
              </w:rPr>
            </w:pPr>
            <w:r w:rsidRPr="00745949">
              <w:rPr>
                <w:bCs/>
                <w:color w:val="000000"/>
                <w:sz w:val="20"/>
                <w:szCs w:val="28"/>
              </w:rPr>
              <w:t>у</w:t>
            </w:r>
            <w:r w:rsidR="00116AAE" w:rsidRPr="00745949">
              <w:rPr>
                <w:bCs/>
                <w:color w:val="000000"/>
                <w:sz w:val="20"/>
                <w:szCs w:val="28"/>
              </w:rPr>
              <w:t>дельный вес в мире (%)</w:t>
            </w:r>
          </w:p>
        </w:tc>
        <w:tc>
          <w:tcPr>
            <w:tcW w:w="1330" w:type="dxa"/>
            <w:shd w:val="clear" w:color="auto" w:fill="auto"/>
          </w:tcPr>
          <w:p w:rsidR="00116AAE" w:rsidRPr="00745949" w:rsidRDefault="004847AF" w:rsidP="00745949">
            <w:pPr>
              <w:keepNext/>
              <w:widowControl w:val="0"/>
              <w:suppressAutoHyphens/>
              <w:spacing w:line="360" w:lineRule="auto"/>
              <w:rPr>
                <w:bCs/>
                <w:color w:val="000000"/>
                <w:sz w:val="20"/>
                <w:szCs w:val="28"/>
              </w:rPr>
            </w:pPr>
            <w:r w:rsidRPr="00745949">
              <w:rPr>
                <w:bCs/>
                <w:color w:val="000000"/>
                <w:sz w:val="20"/>
                <w:szCs w:val="28"/>
              </w:rPr>
              <w:t>у</w:t>
            </w:r>
            <w:r w:rsidR="00116AAE" w:rsidRPr="00745949">
              <w:rPr>
                <w:bCs/>
                <w:color w:val="000000"/>
                <w:sz w:val="20"/>
                <w:szCs w:val="28"/>
              </w:rPr>
              <w:t>дельный вес в Азии (%)</w:t>
            </w:r>
          </w:p>
        </w:tc>
        <w:tc>
          <w:tcPr>
            <w:tcW w:w="1329"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ВВП(млн. долл. США)</w:t>
            </w:r>
          </w:p>
        </w:tc>
        <w:tc>
          <w:tcPr>
            <w:tcW w:w="1330" w:type="dxa"/>
            <w:shd w:val="clear" w:color="auto" w:fill="auto"/>
          </w:tcPr>
          <w:p w:rsidR="00116AAE" w:rsidRPr="00745949" w:rsidRDefault="004847AF" w:rsidP="00745949">
            <w:pPr>
              <w:keepNext/>
              <w:widowControl w:val="0"/>
              <w:suppressAutoHyphens/>
              <w:spacing w:line="360" w:lineRule="auto"/>
              <w:rPr>
                <w:bCs/>
                <w:color w:val="000000"/>
                <w:sz w:val="20"/>
                <w:szCs w:val="28"/>
              </w:rPr>
            </w:pPr>
            <w:r w:rsidRPr="00745949">
              <w:rPr>
                <w:bCs/>
                <w:color w:val="000000"/>
                <w:sz w:val="20"/>
                <w:szCs w:val="28"/>
              </w:rPr>
              <w:t>у</w:t>
            </w:r>
            <w:r w:rsidR="00116AAE" w:rsidRPr="00745949">
              <w:rPr>
                <w:bCs/>
                <w:color w:val="000000"/>
                <w:sz w:val="20"/>
                <w:szCs w:val="28"/>
              </w:rPr>
              <w:t>дельный вес в мире (%)</w:t>
            </w:r>
          </w:p>
        </w:tc>
        <w:tc>
          <w:tcPr>
            <w:tcW w:w="1329" w:type="dxa"/>
            <w:shd w:val="clear" w:color="auto" w:fill="auto"/>
          </w:tcPr>
          <w:p w:rsidR="00116AAE" w:rsidRPr="00745949" w:rsidRDefault="004847AF" w:rsidP="00745949">
            <w:pPr>
              <w:keepNext/>
              <w:widowControl w:val="0"/>
              <w:suppressAutoHyphens/>
              <w:spacing w:line="360" w:lineRule="auto"/>
              <w:rPr>
                <w:bCs/>
                <w:color w:val="000000"/>
                <w:sz w:val="20"/>
                <w:szCs w:val="28"/>
              </w:rPr>
            </w:pPr>
            <w:r w:rsidRPr="00745949">
              <w:rPr>
                <w:bCs/>
                <w:color w:val="000000"/>
                <w:sz w:val="20"/>
                <w:szCs w:val="28"/>
              </w:rPr>
              <w:t>у</w:t>
            </w:r>
            <w:r w:rsidR="00116AAE" w:rsidRPr="00745949">
              <w:rPr>
                <w:bCs/>
                <w:color w:val="000000"/>
                <w:sz w:val="20"/>
                <w:szCs w:val="28"/>
              </w:rPr>
              <w:t>дельный вес в Азии (%)</w:t>
            </w:r>
          </w:p>
        </w:tc>
      </w:tr>
      <w:tr w:rsidR="00116AAE" w:rsidRPr="00745949" w:rsidTr="00745949">
        <w:trPr>
          <w:trHeight w:val="218"/>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1990</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3829,</w:t>
            </w:r>
            <w:r w:rsidR="00116AAE" w:rsidRPr="00745949">
              <w:rPr>
                <w:color w:val="000000"/>
                <w:sz w:val="20"/>
                <w:szCs w:val="28"/>
              </w:rPr>
              <w:t>96</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1,</w:t>
            </w:r>
            <w:r w:rsidR="00116AAE" w:rsidRPr="00745949">
              <w:rPr>
                <w:color w:val="000000"/>
                <w:sz w:val="20"/>
                <w:szCs w:val="28"/>
              </w:rPr>
              <w:t>745</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7,</w:t>
            </w:r>
            <w:r w:rsidR="00116AAE" w:rsidRPr="00745949">
              <w:rPr>
                <w:color w:val="000000"/>
                <w:sz w:val="20"/>
                <w:szCs w:val="28"/>
              </w:rPr>
              <w:t>174</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297,</w:t>
            </w:r>
            <w:r w:rsidR="00116AAE" w:rsidRPr="00745949">
              <w:rPr>
                <w:color w:val="000000"/>
                <w:sz w:val="20"/>
                <w:szCs w:val="28"/>
              </w:rPr>
              <w:t>08</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135</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556</w:t>
            </w:r>
          </w:p>
        </w:tc>
      </w:tr>
      <w:tr w:rsidR="00116AAE" w:rsidRPr="00745949" w:rsidTr="00745949">
        <w:trPr>
          <w:trHeight w:val="303"/>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1991</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3997,</w:t>
            </w:r>
            <w:r w:rsidR="00116AAE" w:rsidRPr="00745949">
              <w:rPr>
                <w:color w:val="000000"/>
                <w:sz w:val="20"/>
                <w:szCs w:val="28"/>
              </w:rPr>
              <w:t>53</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1,</w:t>
            </w:r>
            <w:r w:rsidR="00116AAE" w:rsidRPr="00745949">
              <w:rPr>
                <w:color w:val="000000"/>
                <w:sz w:val="20"/>
                <w:szCs w:val="28"/>
              </w:rPr>
              <w:t>737</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6,</w:t>
            </w:r>
            <w:r w:rsidR="00116AAE" w:rsidRPr="00745949">
              <w:rPr>
                <w:color w:val="000000"/>
                <w:sz w:val="20"/>
                <w:szCs w:val="28"/>
              </w:rPr>
              <w:t>789</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273,</w:t>
            </w:r>
            <w:r w:rsidR="00116AAE" w:rsidRPr="00745949">
              <w:rPr>
                <w:color w:val="000000"/>
                <w:sz w:val="20"/>
                <w:szCs w:val="28"/>
              </w:rPr>
              <w:t>44</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119</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464</w:t>
            </w:r>
          </w:p>
        </w:tc>
      </w:tr>
      <w:tr w:rsidR="00116AAE" w:rsidRPr="00745949" w:rsidTr="00745949">
        <w:trPr>
          <w:trHeight w:val="303"/>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1995</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7002,</w:t>
            </w:r>
            <w:r w:rsidR="00116AAE" w:rsidRPr="00745949">
              <w:rPr>
                <w:color w:val="000000"/>
                <w:sz w:val="20"/>
                <w:szCs w:val="28"/>
              </w:rPr>
              <w:t>18</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w:t>
            </w:r>
            <w:r w:rsidR="00116AAE" w:rsidRPr="00745949">
              <w:rPr>
                <w:color w:val="000000"/>
                <w:sz w:val="20"/>
                <w:szCs w:val="28"/>
              </w:rPr>
              <w:t>375</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7,</w:t>
            </w:r>
            <w:r w:rsidR="00116AAE" w:rsidRPr="00745949">
              <w:rPr>
                <w:color w:val="000000"/>
                <w:sz w:val="20"/>
                <w:szCs w:val="28"/>
              </w:rPr>
              <w:t>908</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205,</w:t>
            </w:r>
            <w:r w:rsidR="00116AAE" w:rsidRPr="00745949">
              <w:rPr>
                <w:color w:val="000000"/>
                <w:sz w:val="20"/>
                <w:szCs w:val="28"/>
              </w:rPr>
              <w:t>47</w:t>
            </w:r>
          </w:p>
        </w:tc>
        <w:tc>
          <w:tcPr>
            <w:tcW w:w="133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0</w:t>
            </w:r>
            <w:r w:rsidR="0080351E" w:rsidRPr="00745949">
              <w:rPr>
                <w:color w:val="000000"/>
                <w:sz w:val="20"/>
                <w:szCs w:val="28"/>
              </w:rPr>
              <w:t>,</w:t>
            </w:r>
            <w:r w:rsidRPr="00745949">
              <w:rPr>
                <w:color w:val="000000"/>
                <w:sz w:val="20"/>
                <w:szCs w:val="28"/>
              </w:rPr>
              <w:t>07</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232</w:t>
            </w:r>
          </w:p>
        </w:tc>
      </w:tr>
      <w:tr w:rsidR="00116AAE" w:rsidRPr="00745949" w:rsidTr="00745949">
        <w:trPr>
          <w:trHeight w:val="303"/>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2000</w:t>
            </w:r>
          </w:p>
        </w:tc>
        <w:tc>
          <w:tcPr>
            <w:tcW w:w="133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10807</w:t>
            </w:r>
            <w:r w:rsidR="0080351E" w:rsidRPr="00745949">
              <w:rPr>
                <w:color w:val="000000"/>
                <w:sz w:val="20"/>
                <w:szCs w:val="28"/>
              </w:rPr>
              <w:t>,</w:t>
            </w:r>
            <w:r w:rsidRPr="00745949">
              <w:rPr>
                <w:color w:val="000000"/>
                <w:sz w:val="20"/>
                <w:szCs w:val="28"/>
              </w:rPr>
              <w:t>28</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3,</w:t>
            </w:r>
            <w:r w:rsidR="00116AAE" w:rsidRPr="00745949">
              <w:rPr>
                <w:color w:val="000000"/>
                <w:sz w:val="20"/>
                <w:szCs w:val="28"/>
              </w:rPr>
              <w:t>414</w:t>
            </w:r>
          </w:p>
        </w:tc>
        <w:tc>
          <w:tcPr>
            <w:tcW w:w="133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12</w:t>
            </w:r>
            <w:r w:rsidR="0080351E" w:rsidRPr="00745949">
              <w:rPr>
                <w:color w:val="000000"/>
                <w:sz w:val="20"/>
                <w:szCs w:val="28"/>
              </w:rPr>
              <w:t>,</w:t>
            </w:r>
            <w:r w:rsidRPr="00745949">
              <w:rPr>
                <w:color w:val="000000"/>
                <w:sz w:val="20"/>
                <w:szCs w:val="28"/>
              </w:rPr>
              <w:t>006</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182,</w:t>
            </w:r>
            <w:r w:rsidR="00116AAE" w:rsidRPr="00745949">
              <w:rPr>
                <w:color w:val="000000"/>
                <w:sz w:val="20"/>
                <w:szCs w:val="28"/>
              </w:rPr>
              <w:t>92</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058</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203</w:t>
            </w:r>
          </w:p>
        </w:tc>
      </w:tr>
      <w:tr w:rsidR="00116AAE" w:rsidRPr="00745949" w:rsidTr="00745949">
        <w:trPr>
          <w:trHeight w:val="303"/>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2005</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23027,</w:t>
            </w:r>
            <w:r w:rsidR="00116AAE" w:rsidRPr="00745949">
              <w:rPr>
                <w:color w:val="000000"/>
                <w:sz w:val="20"/>
                <w:szCs w:val="28"/>
              </w:rPr>
              <w:t>00</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5,</w:t>
            </w:r>
            <w:r w:rsidR="00116AAE" w:rsidRPr="00745949">
              <w:rPr>
                <w:color w:val="000000"/>
                <w:sz w:val="20"/>
                <w:szCs w:val="28"/>
              </w:rPr>
              <w:t>140</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19,</w:t>
            </w:r>
            <w:r w:rsidR="00116AAE" w:rsidRPr="00745949">
              <w:rPr>
                <w:color w:val="000000"/>
                <w:sz w:val="20"/>
                <w:szCs w:val="28"/>
              </w:rPr>
              <w:t>700</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571,</w:t>
            </w:r>
            <w:r w:rsidR="00116AAE" w:rsidRPr="00745949">
              <w:rPr>
                <w:color w:val="000000"/>
                <w:sz w:val="20"/>
                <w:szCs w:val="28"/>
              </w:rPr>
              <w:t>00</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127</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488</w:t>
            </w:r>
          </w:p>
        </w:tc>
      </w:tr>
      <w:tr w:rsidR="00116AAE" w:rsidRPr="00745949" w:rsidTr="00745949">
        <w:trPr>
          <w:trHeight w:val="303"/>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2006</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27738,</w:t>
            </w:r>
            <w:r w:rsidR="00116AAE" w:rsidRPr="00745949">
              <w:rPr>
                <w:color w:val="000000"/>
                <w:sz w:val="20"/>
                <w:szCs w:val="28"/>
              </w:rPr>
              <w:t>00</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5,</w:t>
            </w:r>
            <w:r w:rsidR="00116AAE" w:rsidRPr="00745949">
              <w:rPr>
                <w:color w:val="000000"/>
                <w:sz w:val="20"/>
                <w:szCs w:val="28"/>
              </w:rPr>
              <w:t>690</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21,</w:t>
            </w:r>
            <w:r w:rsidR="00116AAE" w:rsidRPr="00745949">
              <w:rPr>
                <w:color w:val="000000"/>
                <w:sz w:val="20"/>
                <w:szCs w:val="28"/>
              </w:rPr>
              <w:t>890</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810,</w:t>
            </w:r>
            <w:r w:rsidR="00116AAE" w:rsidRPr="00745949">
              <w:rPr>
                <w:color w:val="000000"/>
                <w:sz w:val="20"/>
                <w:szCs w:val="28"/>
              </w:rPr>
              <w:t>04</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166</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639</w:t>
            </w:r>
          </w:p>
        </w:tc>
      </w:tr>
      <w:tr w:rsidR="00116AAE" w:rsidRPr="00745949" w:rsidTr="00745949">
        <w:trPr>
          <w:trHeight w:val="303"/>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2007</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34004,</w:t>
            </w:r>
            <w:r w:rsidR="00116AAE" w:rsidRPr="00745949">
              <w:rPr>
                <w:color w:val="000000"/>
                <w:sz w:val="20"/>
                <w:szCs w:val="28"/>
              </w:rPr>
              <w:t>00</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6,</w:t>
            </w:r>
            <w:r w:rsidR="00116AAE" w:rsidRPr="00745949">
              <w:rPr>
                <w:color w:val="000000"/>
                <w:sz w:val="20"/>
                <w:szCs w:val="28"/>
              </w:rPr>
              <w:t>220</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23,</w:t>
            </w:r>
            <w:r w:rsidR="00116AAE" w:rsidRPr="00745949">
              <w:rPr>
                <w:color w:val="000000"/>
                <w:sz w:val="20"/>
                <w:szCs w:val="28"/>
              </w:rPr>
              <w:t>937</w:t>
            </w:r>
          </w:p>
        </w:tc>
        <w:tc>
          <w:tcPr>
            <w:tcW w:w="132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1048</w:t>
            </w:r>
            <w:r w:rsidR="0080351E" w:rsidRPr="00745949">
              <w:rPr>
                <w:color w:val="000000"/>
                <w:sz w:val="20"/>
                <w:szCs w:val="28"/>
              </w:rPr>
              <w:t>,</w:t>
            </w:r>
            <w:r w:rsidRPr="00745949">
              <w:rPr>
                <w:color w:val="000000"/>
                <w:sz w:val="20"/>
                <w:szCs w:val="28"/>
              </w:rPr>
              <w:t>00</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192</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738</w:t>
            </w:r>
          </w:p>
        </w:tc>
      </w:tr>
      <w:tr w:rsidR="00116AAE" w:rsidRPr="00745949" w:rsidTr="00745949">
        <w:trPr>
          <w:trHeight w:val="303"/>
          <w:jc w:val="center"/>
        </w:trPr>
        <w:tc>
          <w:tcPr>
            <w:tcW w:w="107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2008</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43274,</w:t>
            </w:r>
            <w:r w:rsidR="00116AAE" w:rsidRPr="00745949">
              <w:rPr>
                <w:color w:val="000000"/>
                <w:sz w:val="20"/>
                <w:szCs w:val="28"/>
              </w:rPr>
              <w:t>48</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7,</w:t>
            </w:r>
            <w:r w:rsidR="00116AAE" w:rsidRPr="00745949">
              <w:rPr>
                <w:color w:val="000000"/>
                <w:sz w:val="20"/>
                <w:szCs w:val="28"/>
              </w:rPr>
              <w:t>110</w:t>
            </w:r>
          </w:p>
        </w:tc>
        <w:tc>
          <w:tcPr>
            <w:tcW w:w="1330"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329"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1322,</w:t>
            </w:r>
            <w:r w:rsidR="00116AAE" w:rsidRPr="00745949">
              <w:rPr>
                <w:color w:val="000000"/>
                <w:sz w:val="20"/>
                <w:szCs w:val="28"/>
              </w:rPr>
              <w:t>29</w:t>
            </w:r>
          </w:p>
        </w:tc>
        <w:tc>
          <w:tcPr>
            <w:tcW w:w="1330" w:type="dxa"/>
            <w:shd w:val="clear" w:color="auto" w:fill="auto"/>
          </w:tcPr>
          <w:p w:rsidR="00116AAE" w:rsidRPr="00745949" w:rsidRDefault="0080351E" w:rsidP="00745949">
            <w:pPr>
              <w:keepNext/>
              <w:widowControl w:val="0"/>
              <w:suppressAutoHyphens/>
              <w:spacing w:line="360" w:lineRule="auto"/>
              <w:rPr>
                <w:color w:val="000000"/>
                <w:sz w:val="20"/>
                <w:szCs w:val="28"/>
              </w:rPr>
            </w:pPr>
            <w:r w:rsidRPr="00745949">
              <w:rPr>
                <w:color w:val="000000"/>
                <w:sz w:val="20"/>
                <w:szCs w:val="28"/>
              </w:rPr>
              <w:t>0,</w:t>
            </w:r>
            <w:r w:rsidR="00116AAE" w:rsidRPr="00745949">
              <w:rPr>
                <w:color w:val="000000"/>
                <w:sz w:val="20"/>
                <w:szCs w:val="28"/>
              </w:rPr>
              <w:t>217</w:t>
            </w:r>
          </w:p>
        </w:tc>
        <w:tc>
          <w:tcPr>
            <w:tcW w:w="1329"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80351E" w:rsidRPr="00745949" w:rsidTr="00745949">
        <w:trPr>
          <w:trHeight w:val="271"/>
          <w:jc w:val="center"/>
        </w:trPr>
        <w:tc>
          <w:tcPr>
            <w:tcW w:w="9053" w:type="dxa"/>
            <w:gridSpan w:val="7"/>
            <w:shd w:val="clear" w:color="auto" w:fill="auto"/>
          </w:tcPr>
          <w:p w:rsidR="0080351E" w:rsidRPr="00745949" w:rsidRDefault="00E51F9E" w:rsidP="00745949">
            <w:pPr>
              <w:keepNext/>
              <w:widowControl w:val="0"/>
              <w:suppressAutoHyphens/>
              <w:spacing w:line="360" w:lineRule="auto"/>
              <w:rPr>
                <w:color w:val="000000"/>
                <w:sz w:val="20"/>
                <w:szCs w:val="28"/>
              </w:rPr>
            </w:pPr>
            <w:r w:rsidRPr="00745949">
              <w:rPr>
                <w:color w:val="000000"/>
                <w:sz w:val="20"/>
                <w:szCs w:val="28"/>
              </w:rPr>
              <w:t xml:space="preserve"> </w:t>
            </w:r>
            <w:r w:rsidR="004847AF" w:rsidRPr="00745949">
              <w:rPr>
                <w:color w:val="000000"/>
                <w:sz w:val="20"/>
                <w:szCs w:val="28"/>
              </w:rPr>
              <w:t xml:space="preserve">Примечание </w:t>
            </w:r>
            <w:r w:rsidR="004847AF" w:rsidRPr="00745949">
              <w:rPr>
                <w:color w:val="000000"/>
                <w:sz w:val="20"/>
                <w:szCs w:val="28"/>
                <w:lang w:val="kk-KZ"/>
              </w:rPr>
              <w:t>–</w:t>
            </w:r>
            <w:r w:rsidR="004847AF" w:rsidRPr="00745949">
              <w:rPr>
                <w:color w:val="000000"/>
                <w:sz w:val="20"/>
                <w:szCs w:val="28"/>
              </w:rPr>
              <w:t xml:space="preserve"> </w:t>
            </w:r>
            <w:r w:rsidR="00E8226D" w:rsidRPr="00745949">
              <w:rPr>
                <w:color w:val="000000"/>
                <w:sz w:val="20"/>
                <w:szCs w:val="28"/>
              </w:rPr>
              <w:t>С</w:t>
            </w:r>
            <w:r w:rsidR="00B3540D" w:rsidRPr="00745949">
              <w:rPr>
                <w:color w:val="000000"/>
                <w:sz w:val="20"/>
                <w:szCs w:val="28"/>
              </w:rPr>
              <w:t xml:space="preserve">оставлено </w:t>
            </w:r>
            <w:r w:rsidR="004847AF" w:rsidRPr="00745949">
              <w:rPr>
                <w:color w:val="000000"/>
                <w:sz w:val="20"/>
                <w:szCs w:val="28"/>
              </w:rPr>
              <w:t>по данным и</w:t>
            </w:r>
            <w:r w:rsidR="0080351E" w:rsidRPr="00745949">
              <w:rPr>
                <w:color w:val="000000"/>
                <w:sz w:val="20"/>
                <w:szCs w:val="28"/>
              </w:rPr>
              <w:t>сточник</w:t>
            </w:r>
            <w:r w:rsidR="004847AF" w:rsidRPr="00745949">
              <w:rPr>
                <w:color w:val="000000"/>
                <w:sz w:val="20"/>
                <w:szCs w:val="28"/>
              </w:rPr>
              <w:t>ов</w:t>
            </w:r>
            <w:r w:rsidRPr="00745949">
              <w:rPr>
                <w:color w:val="000000"/>
                <w:sz w:val="20"/>
                <w:szCs w:val="28"/>
              </w:rPr>
              <w:t xml:space="preserve"> </w:t>
            </w:r>
            <w:r w:rsidR="004847AF" w:rsidRPr="00745949">
              <w:rPr>
                <w:color w:val="000000"/>
                <w:sz w:val="20"/>
                <w:szCs w:val="28"/>
              </w:rPr>
              <w:t>[</w:t>
            </w:r>
            <w:r w:rsidR="00147A7C" w:rsidRPr="00745949">
              <w:rPr>
                <w:color w:val="000000"/>
                <w:sz w:val="20"/>
                <w:szCs w:val="28"/>
              </w:rPr>
              <w:t>26, 33, 34, 35, 36</w:t>
            </w:r>
            <w:r w:rsidR="0080351E" w:rsidRPr="00745949">
              <w:rPr>
                <w:color w:val="000000"/>
                <w:sz w:val="20"/>
                <w:szCs w:val="28"/>
              </w:rPr>
              <w:t>,</w:t>
            </w:r>
            <w:r w:rsidR="004847AF" w:rsidRPr="00745949">
              <w:rPr>
                <w:color w:val="000000"/>
                <w:sz w:val="20"/>
                <w:szCs w:val="28"/>
              </w:rPr>
              <w:t xml:space="preserve"> </w:t>
            </w:r>
            <w:r w:rsidR="0080351E" w:rsidRPr="00745949">
              <w:rPr>
                <w:color w:val="000000"/>
                <w:sz w:val="20"/>
                <w:szCs w:val="28"/>
              </w:rPr>
              <w:t>95</w:t>
            </w:r>
            <w:r w:rsidR="004847AF" w:rsidRPr="00745949">
              <w:rPr>
                <w:color w:val="000000"/>
                <w:sz w:val="20"/>
                <w:szCs w:val="28"/>
              </w:rPr>
              <w:t>]</w:t>
            </w:r>
            <w:r w:rsidR="0080351E" w:rsidRPr="00745949">
              <w:rPr>
                <w:color w:val="000000"/>
                <w:sz w:val="20"/>
                <w:szCs w:val="28"/>
              </w:rPr>
              <w:t xml:space="preserve"> </w:t>
            </w:r>
          </w:p>
        </w:tc>
      </w:tr>
    </w:tbl>
    <w:p w:rsidR="008B45DA" w:rsidRPr="00745949" w:rsidRDefault="008B45DA" w:rsidP="008F0B30">
      <w:pPr>
        <w:keepNext/>
        <w:widowControl w:val="0"/>
        <w:suppressAutoHyphens/>
        <w:spacing w:line="360" w:lineRule="auto"/>
        <w:ind w:firstLine="709"/>
        <w:jc w:val="both"/>
        <w:rPr>
          <w:color w:val="000000"/>
          <w:sz w:val="28"/>
          <w:szCs w:val="28"/>
          <w:lang w:val="kk-KZ"/>
        </w:rPr>
      </w:pP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Хорошо проглядываются подходы КНР и Казахстана ко многим международным вопросам, схожим по своей направленности и целям. Для Китая развитие отношений с Казахстаном открывает</w:t>
      </w:r>
      <w:r w:rsidR="00E51F9E" w:rsidRPr="00745949">
        <w:rPr>
          <w:color w:val="000000"/>
          <w:sz w:val="28"/>
          <w:szCs w:val="28"/>
        </w:rPr>
        <w:t xml:space="preserve"> </w:t>
      </w:r>
      <w:r w:rsidRPr="00745949">
        <w:rPr>
          <w:color w:val="000000"/>
          <w:sz w:val="28"/>
          <w:szCs w:val="28"/>
        </w:rPr>
        <w:t>новые</w:t>
      </w:r>
      <w:r w:rsidR="00E51F9E" w:rsidRPr="00745949">
        <w:rPr>
          <w:color w:val="000000"/>
          <w:sz w:val="28"/>
          <w:szCs w:val="28"/>
        </w:rPr>
        <w:t xml:space="preserve"> </w:t>
      </w:r>
      <w:r w:rsidRPr="00745949">
        <w:rPr>
          <w:color w:val="000000"/>
          <w:sz w:val="28"/>
          <w:szCs w:val="28"/>
        </w:rPr>
        <w:t>возможности</w:t>
      </w:r>
      <w:r w:rsidR="00E51F9E" w:rsidRPr="00745949">
        <w:rPr>
          <w:color w:val="000000"/>
          <w:sz w:val="28"/>
          <w:szCs w:val="28"/>
        </w:rPr>
        <w:t xml:space="preserve"> </w:t>
      </w:r>
      <w:r w:rsidRPr="00745949">
        <w:rPr>
          <w:color w:val="000000"/>
          <w:sz w:val="28"/>
          <w:szCs w:val="28"/>
        </w:rPr>
        <w:t>экономического и социального развития. Казахстан в своих отношениях с Китаем сможет перестроить внешнеэкономический и внешнеполитический курс, ранее ориентированный на Запад, продвигаясь в Азию. Потенциальную угрозу национальной безопасности двух государств и их взаимоотношениям несут сепаратизм и терроризм. Двусторонние соглашения направлены на координацию сил в борьбе с этими явлениями, которые все ближе подступают к Китаю и проникли из Синьцзяна в центральные районы страны. Соглашения направлены на укрепление стабильности и безопасности в обоих государствах, в Центральной Азии и на всем континенте. Казахстану крайне важно было установить добрососедские и партнерские отношени</w:t>
      </w:r>
      <w:r w:rsidR="00B3540D" w:rsidRPr="00745949">
        <w:rPr>
          <w:color w:val="000000"/>
          <w:sz w:val="28"/>
          <w:szCs w:val="28"/>
        </w:rPr>
        <w:t xml:space="preserve">я с «великим Восточным соседом». При этом необходимо было </w:t>
      </w:r>
      <w:r w:rsidRPr="00745949">
        <w:rPr>
          <w:color w:val="000000"/>
          <w:sz w:val="28"/>
          <w:szCs w:val="28"/>
        </w:rPr>
        <w:t>попутно реш</w:t>
      </w:r>
      <w:r w:rsidR="00B3540D" w:rsidRPr="00745949">
        <w:rPr>
          <w:color w:val="000000"/>
          <w:sz w:val="28"/>
          <w:szCs w:val="28"/>
        </w:rPr>
        <w:t>ать</w:t>
      </w:r>
      <w:r w:rsidRPr="00745949">
        <w:rPr>
          <w:color w:val="000000"/>
          <w:sz w:val="28"/>
          <w:szCs w:val="28"/>
        </w:rPr>
        <w:t xml:space="preserve"> массу деликатных проблем, в числе которых территориальный спор;</w:t>
      </w:r>
      <w:r w:rsidR="00E51F9E" w:rsidRPr="00745949">
        <w:rPr>
          <w:color w:val="000000"/>
          <w:sz w:val="28"/>
          <w:szCs w:val="28"/>
        </w:rPr>
        <w:t xml:space="preserve"> </w:t>
      </w:r>
      <w:r w:rsidRPr="00745949">
        <w:rPr>
          <w:color w:val="000000"/>
          <w:sz w:val="28"/>
          <w:szCs w:val="28"/>
        </w:rPr>
        <w:t>демографическая экспансия; положение казахов – соотечественников в СУАР;</w:t>
      </w:r>
      <w:r w:rsidR="00E51F9E" w:rsidRPr="00745949">
        <w:rPr>
          <w:color w:val="000000"/>
          <w:sz w:val="28"/>
          <w:szCs w:val="28"/>
        </w:rPr>
        <w:t xml:space="preserve"> </w:t>
      </w:r>
      <w:r w:rsidRPr="00745949">
        <w:rPr>
          <w:color w:val="000000"/>
          <w:sz w:val="28"/>
          <w:szCs w:val="28"/>
        </w:rPr>
        <w:t>уйгурский сепаратизм;</w:t>
      </w:r>
      <w:r w:rsidR="00E51F9E" w:rsidRPr="00745949">
        <w:rPr>
          <w:color w:val="000000"/>
          <w:sz w:val="28"/>
          <w:szCs w:val="28"/>
        </w:rPr>
        <w:t xml:space="preserve"> </w:t>
      </w:r>
      <w:r w:rsidRPr="00745949">
        <w:rPr>
          <w:color w:val="000000"/>
          <w:sz w:val="28"/>
          <w:szCs w:val="28"/>
        </w:rPr>
        <w:t>экономическое сотрудничество.</w:t>
      </w:r>
    </w:p>
    <w:p w:rsidR="00116AAE" w:rsidRPr="00745949" w:rsidRDefault="00116AAE" w:rsidP="008F0B30">
      <w:pPr>
        <w:keepNext/>
        <w:widowControl w:val="0"/>
        <w:suppressAutoHyphens/>
        <w:autoSpaceDE w:val="0"/>
        <w:autoSpaceDN w:val="0"/>
        <w:adjustRightInd w:val="0"/>
        <w:spacing w:line="360" w:lineRule="auto"/>
        <w:ind w:firstLine="709"/>
        <w:jc w:val="both"/>
        <w:rPr>
          <w:noProof/>
          <w:color w:val="000000"/>
          <w:sz w:val="28"/>
          <w:szCs w:val="28"/>
        </w:rPr>
      </w:pPr>
      <w:r w:rsidRPr="00745949">
        <w:rPr>
          <w:color w:val="000000"/>
          <w:sz w:val="28"/>
          <w:szCs w:val="28"/>
        </w:rPr>
        <w:t xml:space="preserve">В МРТ Казахстан представлен мощной энергетической и тяжелой промышленностью, в Китае же остро стоит проблема нехватки энергоресурсов. У Китая есть ряд технологических преимуществ в легкой и текстильной промышленности, в переработке сельскохозяйственных продуктов, </w:t>
      </w:r>
      <w:r w:rsidR="00327FE5" w:rsidRPr="00745949">
        <w:rPr>
          <w:color w:val="000000"/>
          <w:sz w:val="28"/>
          <w:szCs w:val="28"/>
        </w:rPr>
        <w:t xml:space="preserve">и все это </w:t>
      </w:r>
      <w:r w:rsidRPr="00745949">
        <w:rPr>
          <w:color w:val="000000"/>
          <w:sz w:val="28"/>
          <w:szCs w:val="28"/>
        </w:rPr>
        <w:t xml:space="preserve">может быть использовано для оживления экономики </w:t>
      </w:r>
      <w:r w:rsidR="00510681" w:rsidRPr="00745949">
        <w:rPr>
          <w:color w:val="000000"/>
          <w:sz w:val="28"/>
          <w:szCs w:val="28"/>
        </w:rPr>
        <w:t>РК</w:t>
      </w:r>
      <w:r w:rsidRPr="00745949">
        <w:rPr>
          <w:color w:val="000000"/>
          <w:sz w:val="28"/>
          <w:szCs w:val="28"/>
        </w:rPr>
        <w:t xml:space="preserve">. Как уже упоминалось, большая часть казахстанского экспорта в Китай приходится на металлы, химические товары, машины, оборудование, минеральное топливо и масла, а также морепродукты. КНР в Казахстан экспортирует товары народного потребления и продукты питания. «...Это означает, что нынешнее состояние торгово-экономических связей между Казахстаном и Китаем в значительной мере воплощает возможности, спрос и экономическую выгодность взаимных отношений …» </w:t>
      </w:r>
      <w:r w:rsidRPr="00745949">
        <w:rPr>
          <w:bCs/>
          <w:color w:val="000000"/>
          <w:sz w:val="28"/>
          <w:szCs w:val="28"/>
        </w:rPr>
        <w:sym w:font="Symbol" w:char="F05B"/>
      </w:r>
      <w:r w:rsidR="00B55C65" w:rsidRPr="00745949">
        <w:rPr>
          <w:bCs/>
          <w:color w:val="000000"/>
          <w:sz w:val="28"/>
          <w:szCs w:val="28"/>
        </w:rPr>
        <w:t>96</w:t>
      </w:r>
      <w:r w:rsidRPr="00745949">
        <w:rPr>
          <w:bCs/>
          <w:color w:val="000000"/>
          <w:sz w:val="28"/>
          <w:szCs w:val="28"/>
        </w:rPr>
        <w:sym w:font="Symbol" w:char="F05D"/>
      </w:r>
      <w:r w:rsidRPr="00745949">
        <w:rPr>
          <w:bCs/>
          <w:color w:val="000000"/>
          <w:sz w:val="28"/>
          <w:szCs w:val="28"/>
        </w:rPr>
        <w:t>.</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Китай интересен для Казахстана </w:t>
      </w:r>
      <w:r w:rsidR="00510681" w:rsidRPr="00745949">
        <w:rPr>
          <w:color w:val="000000"/>
          <w:sz w:val="28"/>
          <w:szCs w:val="28"/>
        </w:rPr>
        <w:t xml:space="preserve">еще </w:t>
      </w:r>
      <w:r w:rsidRPr="00745949">
        <w:rPr>
          <w:color w:val="000000"/>
          <w:sz w:val="28"/>
          <w:szCs w:val="28"/>
        </w:rPr>
        <w:t>и потому, что он стал неотъемлемой частью мирового хозяйства, почти глобальной обрабатывающей фабрикой.</w:t>
      </w:r>
      <w:r w:rsidR="00E51F9E" w:rsidRPr="00745949">
        <w:rPr>
          <w:color w:val="000000"/>
          <w:sz w:val="28"/>
          <w:szCs w:val="28"/>
        </w:rPr>
        <w:t xml:space="preserve"> </w:t>
      </w:r>
      <w:r w:rsidRPr="00745949">
        <w:rPr>
          <w:color w:val="000000"/>
          <w:sz w:val="28"/>
          <w:szCs w:val="28"/>
        </w:rPr>
        <w:t>На внутреннем рынке Казахстана предъявляется устойчивый спрос на продовольствие и относительно недорогую продукцию некоторых отраслей китайской обрабатывающей промышленности.</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Китай</w:t>
      </w:r>
      <w:r w:rsidRPr="00745949">
        <w:rPr>
          <w:noProof/>
          <w:color w:val="000000"/>
          <w:sz w:val="28"/>
          <w:szCs w:val="28"/>
        </w:rPr>
        <w:t xml:space="preserve"> –</w:t>
      </w:r>
      <w:r w:rsidRPr="00745949">
        <w:rPr>
          <w:color w:val="000000"/>
          <w:sz w:val="28"/>
          <w:szCs w:val="28"/>
        </w:rPr>
        <w:t xml:space="preserve"> это не просто ближайший и самый крупный сосед</w:t>
      </w:r>
      <w:r w:rsidRPr="00745949">
        <w:rPr>
          <w:noProof/>
          <w:color w:val="000000"/>
          <w:sz w:val="28"/>
          <w:szCs w:val="28"/>
        </w:rPr>
        <w:t>,</w:t>
      </w:r>
      <w:r w:rsidRPr="00745949">
        <w:rPr>
          <w:color w:val="000000"/>
          <w:sz w:val="28"/>
          <w:szCs w:val="28"/>
        </w:rPr>
        <w:t xml:space="preserve"> это четверть населения земного шара. Поэтому действительно масштабный выход Казахстана на рынок КНР в известном смысле может стать одним из важнейших, если не решающим этапом </w:t>
      </w:r>
      <w:r w:rsidR="00510681" w:rsidRPr="00745949">
        <w:rPr>
          <w:color w:val="000000"/>
          <w:sz w:val="28"/>
          <w:szCs w:val="28"/>
        </w:rPr>
        <w:t xml:space="preserve">его </w:t>
      </w:r>
      <w:r w:rsidRPr="00745949">
        <w:rPr>
          <w:color w:val="000000"/>
          <w:sz w:val="28"/>
          <w:szCs w:val="28"/>
        </w:rPr>
        <w:t>интеграции в мировую экономику. Так, например, вся проектная добыча казахстанской нефти, оцениваемая примерно в 200 млн тонн, практически составляет потребность одного Китая.</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b/>
          <w:bCs/>
          <w:color w:val="000000"/>
          <w:sz w:val="28"/>
          <w:szCs w:val="28"/>
        </w:rPr>
        <w:t>Вторая группа – группа негативного характера</w:t>
      </w:r>
      <w:r w:rsidRPr="00745949">
        <w:rPr>
          <w:color w:val="000000"/>
          <w:sz w:val="28"/>
          <w:szCs w:val="28"/>
        </w:rPr>
        <w:t>. Данную группу,</w:t>
      </w:r>
      <w:r w:rsidRPr="00745949">
        <w:rPr>
          <w:b/>
          <w:color w:val="000000"/>
          <w:sz w:val="28"/>
          <w:szCs w:val="28"/>
        </w:rPr>
        <w:t xml:space="preserve"> </w:t>
      </w:r>
      <w:r w:rsidRPr="00745949">
        <w:rPr>
          <w:color w:val="000000"/>
          <w:sz w:val="28"/>
          <w:szCs w:val="28"/>
        </w:rPr>
        <w:t xml:space="preserve">наряду с факторами, обусловливающими </w:t>
      </w:r>
      <w:r w:rsidRPr="00745949">
        <w:rPr>
          <w:bCs/>
          <w:color w:val="000000"/>
          <w:sz w:val="28"/>
          <w:szCs w:val="28"/>
        </w:rPr>
        <w:t xml:space="preserve">определенные несоответствия и проблемы, </w:t>
      </w:r>
      <w:r w:rsidRPr="00745949">
        <w:rPr>
          <w:color w:val="000000"/>
          <w:sz w:val="28"/>
          <w:szCs w:val="28"/>
        </w:rPr>
        <w:t>целесообразно учитывать в отношен</w:t>
      </w:r>
      <w:r w:rsidR="00E237AE" w:rsidRPr="00745949">
        <w:rPr>
          <w:color w:val="000000"/>
          <w:sz w:val="28"/>
          <w:szCs w:val="28"/>
        </w:rPr>
        <w:t>иях стран и</w:t>
      </w:r>
      <w:r w:rsidRPr="00745949">
        <w:rPr>
          <w:color w:val="000000"/>
          <w:sz w:val="28"/>
          <w:szCs w:val="28"/>
        </w:rPr>
        <w:t xml:space="preserve"> срочно реш</w:t>
      </w:r>
      <w:r w:rsidR="00E237AE" w:rsidRPr="00745949">
        <w:rPr>
          <w:color w:val="000000"/>
          <w:sz w:val="28"/>
          <w:szCs w:val="28"/>
        </w:rPr>
        <w:t>ать</w:t>
      </w:r>
      <w:r w:rsidRPr="00745949">
        <w:rPr>
          <w:color w:val="000000"/>
          <w:sz w:val="28"/>
          <w:szCs w:val="28"/>
          <w:lang w:val="kk-KZ"/>
        </w:rPr>
        <w:t xml:space="preserve">. </w:t>
      </w:r>
      <w:r w:rsidRPr="00745949">
        <w:rPr>
          <w:color w:val="000000"/>
          <w:sz w:val="28"/>
          <w:szCs w:val="28"/>
        </w:rPr>
        <w:t xml:space="preserve">Китай является главным торгово-экономическим партнером Казахстана в Восточной Азии. В </w:t>
      </w:r>
      <w:r w:rsidR="00D61827" w:rsidRPr="00745949">
        <w:rPr>
          <w:color w:val="000000"/>
          <w:sz w:val="28"/>
          <w:szCs w:val="28"/>
        </w:rPr>
        <w:t>2008г</w:t>
      </w:r>
      <w:r w:rsidR="00E237AE" w:rsidRPr="00745949">
        <w:rPr>
          <w:color w:val="000000"/>
          <w:sz w:val="28"/>
          <w:szCs w:val="28"/>
        </w:rPr>
        <w:t>.</w:t>
      </w:r>
      <w:r w:rsidRPr="00745949">
        <w:rPr>
          <w:color w:val="000000"/>
          <w:sz w:val="28"/>
          <w:szCs w:val="28"/>
        </w:rPr>
        <w:t xml:space="preserve"> в общем товарообороте Казахстана на долю КНР приходится</w:t>
      </w:r>
      <w:r w:rsidRPr="00745949">
        <w:rPr>
          <w:noProof/>
          <w:color w:val="000000"/>
          <w:sz w:val="28"/>
          <w:szCs w:val="28"/>
        </w:rPr>
        <w:t xml:space="preserve"> 4,7 % –</w:t>
      </w:r>
      <w:r w:rsidRPr="00745949">
        <w:rPr>
          <w:color w:val="000000"/>
          <w:sz w:val="28"/>
          <w:szCs w:val="28"/>
        </w:rPr>
        <w:t xml:space="preserve"> это третья позиция в казахстанской торговле с «дальним зарубежьем»</w:t>
      </w:r>
      <w:r w:rsidRPr="00745949">
        <w:rPr>
          <w:noProof/>
          <w:color w:val="000000"/>
          <w:sz w:val="28"/>
          <w:szCs w:val="28"/>
        </w:rPr>
        <w:t>;</w:t>
      </w:r>
      <w:r w:rsidRPr="00745949">
        <w:rPr>
          <w:color w:val="000000"/>
          <w:sz w:val="28"/>
          <w:szCs w:val="28"/>
        </w:rPr>
        <w:t xml:space="preserve"> а во внешней торговле Китая Казахстан находился на </w:t>
      </w:r>
      <w:r w:rsidR="00E237AE" w:rsidRPr="00745949">
        <w:rPr>
          <w:color w:val="000000"/>
          <w:sz w:val="28"/>
          <w:szCs w:val="28"/>
        </w:rPr>
        <w:t>8-</w:t>
      </w:r>
      <w:r w:rsidRPr="00745949">
        <w:rPr>
          <w:color w:val="000000"/>
          <w:sz w:val="28"/>
          <w:szCs w:val="28"/>
        </w:rPr>
        <w:t>м, а сейчас на 30 месте</w:t>
      </w:r>
      <w:r w:rsidR="008B45DA" w:rsidRPr="00745949">
        <w:rPr>
          <w:color w:val="000000"/>
          <w:sz w:val="28"/>
          <w:szCs w:val="28"/>
          <w:lang w:val="kk-KZ"/>
        </w:rPr>
        <w:t xml:space="preserve">, </w:t>
      </w:r>
      <w:r w:rsidRPr="00745949">
        <w:rPr>
          <w:color w:val="000000"/>
          <w:sz w:val="28"/>
          <w:szCs w:val="28"/>
        </w:rPr>
        <w:t>что свидетельствует о неравнозначности приоритетов.</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Многие проблемы в</w:t>
      </w:r>
      <w:r w:rsidR="00E237AE" w:rsidRPr="00745949">
        <w:rPr>
          <w:color w:val="000000"/>
          <w:sz w:val="28"/>
          <w:szCs w:val="28"/>
        </w:rPr>
        <w:t xml:space="preserve"> </w:t>
      </w:r>
      <w:r w:rsidRPr="00745949">
        <w:rPr>
          <w:color w:val="000000"/>
          <w:sz w:val="28"/>
          <w:szCs w:val="28"/>
        </w:rPr>
        <w:t>первые годы независимости Казахстана были связаны, прежде всего, с тем, что товарооборот развивался неравномерно. В</w:t>
      </w:r>
      <w:r w:rsidRPr="00745949">
        <w:rPr>
          <w:noProof/>
          <w:color w:val="000000"/>
          <w:sz w:val="28"/>
          <w:szCs w:val="28"/>
        </w:rPr>
        <w:t xml:space="preserve"> 1991</w:t>
      </w:r>
      <w:r w:rsidRPr="00745949">
        <w:rPr>
          <w:color w:val="000000"/>
          <w:sz w:val="28"/>
          <w:szCs w:val="28"/>
        </w:rPr>
        <w:t xml:space="preserve"> и</w:t>
      </w:r>
      <w:r w:rsidRPr="00745949">
        <w:rPr>
          <w:noProof/>
          <w:color w:val="000000"/>
          <w:sz w:val="28"/>
          <w:szCs w:val="28"/>
        </w:rPr>
        <w:t xml:space="preserve"> 1992</w:t>
      </w:r>
      <w:r w:rsidRPr="00745949">
        <w:rPr>
          <w:color w:val="000000"/>
          <w:sz w:val="28"/>
          <w:szCs w:val="28"/>
        </w:rPr>
        <w:t>гг. он составил соответственно</w:t>
      </w:r>
      <w:r w:rsidRPr="00745949">
        <w:rPr>
          <w:noProof/>
          <w:color w:val="000000"/>
          <w:sz w:val="28"/>
          <w:szCs w:val="28"/>
        </w:rPr>
        <w:t xml:space="preserve"> 3,9</w:t>
      </w:r>
      <w:r w:rsidRPr="00745949">
        <w:rPr>
          <w:color w:val="000000"/>
          <w:sz w:val="28"/>
          <w:szCs w:val="28"/>
        </w:rPr>
        <w:t xml:space="preserve"> и</w:t>
      </w:r>
      <w:r w:rsidRPr="00745949">
        <w:rPr>
          <w:noProof/>
          <w:color w:val="000000"/>
          <w:sz w:val="28"/>
          <w:szCs w:val="28"/>
        </w:rPr>
        <w:t xml:space="preserve"> 5,9</w:t>
      </w:r>
      <w:r w:rsidRPr="00745949">
        <w:rPr>
          <w:color w:val="000000"/>
          <w:sz w:val="28"/>
          <w:szCs w:val="28"/>
        </w:rPr>
        <w:t xml:space="preserve"> млрд </w:t>
      </w:r>
      <w:r w:rsidR="007A5699" w:rsidRPr="00745949">
        <w:rPr>
          <w:color w:val="000000"/>
          <w:sz w:val="28"/>
          <w:szCs w:val="28"/>
        </w:rPr>
        <w:t>долл. США</w:t>
      </w:r>
      <w:r w:rsidR="00E237AE" w:rsidRPr="00745949">
        <w:rPr>
          <w:color w:val="000000"/>
          <w:sz w:val="28"/>
          <w:szCs w:val="28"/>
        </w:rPr>
        <w:t>.</w:t>
      </w:r>
      <w:r w:rsidRPr="00745949">
        <w:rPr>
          <w:color w:val="000000"/>
          <w:sz w:val="28"/>
          <w:szCs w:val="28"/>
        </w:rPr>
        <w:t xml:space="preserve"> Пик взаимной торговли был достигнут в</w:t>
      </w:r>
      <w:r w:rsidRPr="00745949">
        <w:rPr>
          <w:noProof/>
          <w:color w:val="000000"/>
          <w:sz w:val="28"/>
          <w:szCs w:val="28"/>
        </w:rPr>
        <w:t xml:space="preserve"> 1993</w:t>
      </w:r>
      <w:r w:rsidRPr="00745949">
        <w:rPr>
          <w:color w:val="000000"/>
          <w:sz w:val="28"/>
          <w:szCs w:val="28"/>
        </w:rPr>
        <w:t>г.</w:t>
      </w:r>
      <w:r w:rsidRPr="00745949">
        <w:rPr>
          <w:noProof/>
          <w:color w:val="000000"/>
          <w:sz w:val="28"/>
          <w:szCs w:val="28"/>
        </w:rPr>
        <w:t xml:space="preserve"> – 7,7</w:t>
      </w:r>
      <w:r w:rsidRPr="00745949">
        <w:rPr>
          <w:color w:val="000000"/>
          <w:sz w:val="28"/>
          <w:szCs w:val="28"/>
        </w:rPr>
        <w:t xml:space="preserve"> млрд </w:t>
      </w:r>
      <w:r w:rsidR="007A5699" w:rsidRPr="00745949">
        <w:rPr>
          <w:color w:val="000000"/>
          <w:sz w:val="28"/>
          <w:szCs w:val="28"/>
        </w:rPr>
        <w:t>долл. США</w:t>
      </w:r>
      <w:r w:rsidRPr="00745949">
        <w:rPr>
          <w:color w:val="000000"/>
          <w:sz w:val="28"/>
          <w:szCs w:val="28"/>
        </w:rPr>
        <w:t xml:space="preserve">, а далее начался вновь спад. В </w:t>
      </w:r>
      <w:r w:rsidRPr="00745949">
        <w:rPr>
          <w:noProof/>
          <w:color w:val="000000"/>
          <w:sz w:val="28"/>
          <w:szCs w:val="28"/>
        </w:rPr>
        <w:t>1997</w:t>
      </w:r>
      <w:r w:rsidRPr="00745949">
        <w:rPr>
          <w:color w:val="000000"/>
          <w:sz w:val="28"/>
          <w:szCs w:val="28"/>
        </w:rPr>
        <w:t>г. объем двусторонней торговли сократился на</w:t>
      </w:r>
      <w:r w:rsidRPr="00745949">
        <w:rPr>
          <w:noProof/>
          <w:color w:val="000000"/>
          <w:sz w:val="28"/>
          <w:szCs w:val="28"/>
        </w:rPr>
        <w:t xml:space="preserve"> 10 %.</w:t>
      </w:r>
      <w:r w:rsidRPr="00745949">
        <w:rPr>
          <w:color w:val="000000"/>
          <w:sz w:val="28"/>
          <w:szCs w:val="28"/>
        </w:rPr>
        <w:t xml:space="preserve"> Но с 2000г. по 2008г. среднегодовой рост товарооб</w:t>
      </w:r>
      <w:r w:rsidR="0080351E" w:rsidRPr="00745949">
        <w:rPr>
          <w:color w:val="000000"/>
          <w:sz w:val="28"/>
          <w:szCs w:val="28"/>
        </w:rPr>
        <w:t>орота по экспорту составляет 37,</w:t>
      </w:r>
      <w:r w:rsidRPr="00745949">
        <w:rPr>
          <w:color w:val="000000"/>
          <w:sz w:val="28"/>
          <w:szCs w:val="28"/>
        </w:rPr>
        <w:t>94%,</w:t>
      </w:r>
      <w:r w:rsidR="00E51F9E" w:rsidRPr="00745949">
        <w:rPr>
          <w:color w:val="000000"/>
          <w:sz w:val="28"/>
          <w:szCs w:val="28"/>
        </w:rPr>
        <w:t xml:space="preserve"> </w:t>
      </w:r>
      <w:r w:rsidRPr="00745949">
        <w:rPr>
          <w:color w:val="000000"/>
          <w:sz w:val="28"/>
          <w:szCs w:val="28"/>
        </w:rPr>
        <w:t>импор</w:t>
      </w:r>
      <w:r w:rsidR="0080351E" w:rsidRPr="00745949">
        <w:rPr>
          <w:color w:val="000000"/>
          <w:sz w:val="28"/>
          <w:szCs w:val="28"/>
        </w:rPr>
        <w:t>т</w:t>
      </w:r>
      <w:r w:rsidR="00E237AE" w:rsidRPr="00745949">
        <w:rPr>
          <w:color w:val="000000"/>
          <w:sz w:val="28"/>
          <w:szCs w:val="28"/>
        </w:rPr>
        <w:t>у</w:t>
      </w:r>
      <w:r w:rsidR="0080351E" w:rsidRPr="00745949">
        <w:rPr>
          <w:color w:val="000000"/>
          <w:sz w:val="28"/>
          <w:szCs w:val="28"/>
        </w:rPr>
        <w:t xml:space="preserve"> – 58,73%, </w:t>
      </w:r>
      <w:r w:rsidR="00E237AE" w:rsidRPr="00745949">
        <w:rPr>
          <w:color w:val="000000"/>
          <w:sz w:val="28"/>
          <w:szCs w:val="28"/>
        </w:rPr>
        <w:t xml:space="preserve">а </w:t>
      </w:r>
      <w:r w:rsidR="0080351E" w:rsidRPr="00745949">
        <w:rPr>
          <w:color w:val="000000"/>
          <w:sz w:val="28"/>
          <w:szCs w:val="28"/>
        </w:rPr>
        <w:t>общ</w:t>
      </w:r>
      <w:r w:rsidR="00E237AE" w:rsidRPr="00745949">
        <w:rPr>
          <w:color w:val="000000"/>
          <w:sz w:val="28"/>
          <w:szCs w:val="28"/>
        </w:rPr>
        <w:t>ий</w:t>
      </w:r>
      <w:r w:rsidR="0080351E" w:rsidRPr="00745949">
        <w:rPr>
          <w:color w:val="000000"/>
          <w:sz w:val="28"/>
          <w:szCs w:val="28"/>
        </w:rPr>
        <w:t xml:space="preserve"> оборот – 42,</w:t>
      </w:r>
      <w:r w:rsidRPr="00745949">
        <w:rPr>
          <w:color w:val="000000"/>
          <w:sz w:val="28"/>
          <w:szCs w:val="28"/>
        </w:rPr>
        <w:t xml:space="preserve">63%. </w:t>
      </w:r>
      <w:r w:rsidR="00A55B32" w:rsidRPr="00745949">
        <w:rPr>
          <w:color w:val="000000"/>
          <w:sz w:val="28"/>
          <w:szCs w:val="28"/>
        </w:rPr>
        <w:t xml:space="preserve">Особенно надо отметить </w:t>
      </w:r>
      <w:r w:rsidR="00E237AE" w:rsidRPr="00745949">
        <w:rPr>
          <w:color w:val="000000"/>
          <w:sz w:val="28"/>
          <w:szCs w:val="28"/>
        </w:rPr>
        <w:t xml:space="preserve">2007г., когда </w:t>
      </w:r>
      <w:r w:rsidRPr="00745949">
        <w:rPr>
          <w:color w:val="000000"/>
          <w:sz w:val="28"/>
          <w:szCs w:val="28"/>
        </w:rPr>
        <w:t>экспорт вырос на</w:t>
      </w:r>
      <w:r w:rsidR="00E51F9E" w:rsidRPr="00745949">
        <w:rPr>
          <w:color w:val="000000"/>
          <w:sz w:val="28"/>
          <w:szCs w:val="28"/>
        </w:rPr>
        <w:t xml:space="preserve"> </w:t>
      </w:r>
      <w:r w:rsidR="0080351E" w:rsidRPr="00745949">
        <w:rPr>
          <w:color w:val="000000"/>
          <w:sz w:val="28"/>
          <w:szCs w:val="28"/>
        </w:rPr>
        <w:t>57,0%, импорт- 82,2%, внешнеторговый оборот – 65,</w:t>
      </w:r>
      <w:r w:rsidRPr="00745949">
        <w:rPr>
          <w:color w:val="000000"/>
          <w:sz w:val="28"/>
          <w:szCs w:val="28"/>
        </w:rPr>
        <w:t>8%.</w:t>
      </w:r>
    </w:p>
    <w:p w:rsidR="00E51F9E" w:rsidRPr="00745949" w:rsidRDefault="00116AAE" w:rsidP="008F0B30">
      <w:pPr>
        <w:keepNext/>
        <w:widowControl w:val="0"/>
        <w:suppressAutoHyphens/>
        <w:autoSpaceDE w:val="0"/>
        <w:autoSpaceDN w:val="0"/>
        <w:adjustRightInd w:val="0"/>
        <w:spacing w:line="360" w:lineRule="auto"/>
        <w:ind w:firstLine="709"/>
        <w:jc w:val="both"/>
        <w:rPr>
          <w:noProof/>
          <w:color w:val="000000"/>
          <w:sz w:val="28"/>
          <w:szCs w:val="28"/>
        </w:rPr>
      </w:pPr>
      <w:r w:rsidRPr="00745949">
        <w:rPr>
          <w:color w:val="000000"/>
          <w:sz w:val="28"/>
          <w:szCs w:val="28"/>
        </w:rPr>
        <w:t>Имеется факт незначительного объема и нерациональной структуры</w:t>
      </w:r>
      <w:r w:rsidR="00E51F9E" w:rsidRPr="00745949">
        <w:rPr>
          <w:color w:val="000000"/>
          <w:sz w:val="28"/>
          <w:szCs w:val="28"/>
        </w:rPr>
        <w:t xml:space="preserve"> </w:t>
      </w:r>
      <w:r w:rsidRPr="00745949">
        <w:rPr>
          <w:color w:val="000000"/>
          <w:sz w:val="28"/>
          <w:szCs w:val="28"/>
        </w:rPr>
        <w:t>двусторонних инвестиций. С</w:t>
      </w:r>
      <w:r w:rsidRPr="00745949">
        <w:rPr>
          <w:noProof/>
          <w:color w:val="000000"/>
          <w:sz w:val="28"/>
          <w:szCs w:val="28"/>
        </w:rPr>
        <w:t xml:space="preserve"> 1992</w:t>
      </w:r>
      <w:r w:rsidRPr="00745949">
        <w:rPr>
          <w:color w:val="000000"/>
          <w:sz w:val="28"/>
          <w:szCs w:val="28"/>
        </w:rPr>
        <w:t>г. количество совместных предприятий быстро увеличивалось, однако все они имели незначительные размеры. К июню</w:t>
      </w:r>
      <w:r w:rsidRPr="00745949">
        <w:rPr>
          <w:noProof/>
          <w:color w:val="000000"/>
          <w:sz w:val="28"/>
          <w:szCs w:val="28"/>
        </w:rPr>
        <w:t xml:space="preserve"> 1996</w:t>
      </w:r>
      <w:r w:rsidRPr="00745949">
        <w:rPr>
          <w:color w:val="000000"/>
          <w:sz w:val="28"/>
          <w:szCs w:val="28"/>
        </w:rPr>
        <w:t>г. объем инвестиций Казахстана в Китае равнялся</w:t>
      </w:r>
      <w:r w:rsidRPr="00745949">
        <w:rPr>
          <w:noProof/>
          <w:color w:val="000000"/>
          <w:sz w:val="28"/>
          <w:szCs w:val="28"/>
        </w:rPr>
        <w:t xml:space="preserve"> 9</w:t>
      </w:r>
      <w:r w:rsidRPr="00745949">
        <w:rPr>
          <w:color w:val="000000"/>
          <w:sz w:val="28"/>
          <w:szCs w:val="28"/>
        </w:rPr>
        <w:t xml:space="preserve"> млн</w:t>
      </w:r>
      <w:r w:rsidR="0080351E" w:rsidRPr="00745949">
        <w:rPr>
          <w:color w:val="000000"/>
          <w:sz w:val="28"/>
          <w:szCs w:val="28"/>
        </w:rPr>
        <w:t>.</w:t>
      </w:r>
      <w:r w:rsidRPr="00745949">
        <w:rPr>
          <w:color w:val="000000"/>
          <w:sz w:val="28"/>
          <w:szCs w:val="28"/>
        </w:rPr>
        <w:t xml:space="preserve"> </w:t>
      </w:r>
      <w:r w:rsidR="007A5699" w:rsidRPr="00745949">
        <w:rPr>
          <w:color w:val="000000"/>
          <w:sz w:val="28"/>
          <w:szCs w:val="28"/>
        </w:rPr>
        <w:t>долл. США</w:t>
      </w:r>
      <w:r w:rsidRPr="00745949">
        <w:rPr>
          <w:color w:val="000000"/>
          <w:sz w:val="28"/>
          <w:szCs w:val="28"/>
        </w:rPr>
        <w:t>, т.е. примерно</w:t>
      </w:r>
      <w:r w:rsidRPr="00745949">
        <w:rPr>
          <w:noProof/>
          <w:color w:val="000000"/>
          <w:sz w:val="28"/>
          <w:szCs w:val="28"/>
        </w:rPr>
        <w:t xml:space="preserve"> 0,04%</w:t>
      </w:r>
      <w:r w:rsidRPr="00745949">
        <w:rPr>
          <w:color w:val="000000"/>
          <w:sz w:val="28"/>
          <w:szCs w:val="28"/>
        </w:rPr>
        <w:t xml:space="preserve"> общей суммы привлеченных иностранных капиталов. Прямые инвестиции Китая в Казахстан составили соответственно</w:t>
      </w:r>
      <w:r w:rsidRPr="00745949">
        <w:rPr>
          <w:noProof/>
          <w:color w:val="000000"/>
          <w:sz w:val="28"/>
          <w:szCs w:val="28"/>
        </w:rPr>
        <w:t xml:space="preserve"> 6%.</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Китайский капитал сосредоточен в области торговли и услуг, а в производстве и НИОКР они явно в дефиците. </w:t>
      </w:r>
      <w:r w:rsidR="00380FD5" w:rsidRPr="00745949">
        <w:rPr>
          <w:color w:val="000000"/>
          <w:sz w:val="28"/>
          <w:szCs w:val="28"/>
        </w:rPr>
        <w:t xml:space="preserve">Перечислим причины </w:t>
      </w:r>
      <w:r w:rsidRPr="00745949">
        <w:rPr>
          <w:color w:val="000000"/>
          <w:sz w:val="28"/>
          <w:szCs w:val="28"/>
        </w:rPr>
        <w:t>этого</w:t>
      </w:r>
      <w:r w:rsidR="00380FD5" w:rsidRPr="00745949">
        <w:rPr>
          <w:color w:val="000000"/>
          <w:sz w:val="28"/>
          <w:szCs w:val="28"/>
        </w:rPr>
        <w:t>:</w:t>
      </w:r>
      <w:r w:rsidRPr="00745949">
        <w:rPr>
          <w:color w:val="000000"/>
          <w:sz w:val="28"/>
          <w:szCs w:val="28"/>
        </w:rPr>
        <w:t xml:space="preserve"> </w:t>
      </w:r>
      <w:r w:rsidRPr="00745949">
        <w:rPr>
          <w:noProof/>
          <w:color w:val="000000"/>
          <w:sz w:val="28"/>
          <w:szCs w:val="28"/>
        </w:rPr>
        <w:t>1)</w:t>
      </w:r>
      <w:r w:rsidRPr="00745949">
        <w:rPr>
          <w:color w:val="000000"/>
          <w:sz w:val="28"/>
          <w:szCs w:val="28"/>
        </w:rPr>
        <w:t xml:space="preserve"> преобладание бартера в отношениях </w:t>
      </w:r>
      <w:r w:rsidR="00380FD5" w:rsidRPr="00745949">
        <w:rPr>
          <w:color w:val="000000"/>
          <w:sz w:val="28"/>
          <w:szCs w:val="28"/>
        </w:rPr>
        <w:t>2-</w:t>
      </w:r>
      <w:r w:rsidRPr="00745949">
        <w:rPr>
          <w:color w:val="000000"/>
          <w:sz w:val="28"/>
          <w:szCs w:val="28"/>
        </w:rPr>
        <w:t>х стран до</w:t>
      </w:r>
      <w:r w:rsidRPr="00745949">
        <w:rPr>
          <w:noProof/>
          <w:color w:val="000000"/>
          <w:sz w:val="28"/>
          <w:szCs w:val="28"/>
        </w:rPr>
        <w:t xml:space="preserve"> 1993</w:t>
      </w:r>
      <w:r w:rsidRPr="00745949">
        <w:rPr>
          <w:color w:val="000000"/>
          <w:sz w:val="28"/>
          <w:szCs w:val="28"/>
        </w:rPr>
        <w:t>г.</w:t>
      </w:r>
      <w:r w:rsidR="00380FD5" w:rsidRPr="00745949">
        <w:rPr>
          <w:color w:val="000000"/>
          <w:sz w:val="28"/>
          <w:szCs w:val="28"/>
        </w:rPr>
        <w:t>,</w:t>
      </w:r>
      <w:r w:rsidRPr="00745949">
        <w:rPr>
          <w:color w:val="000000"/>
          <w:sz w:val="28"/>
          <w:szCs w:val="28"/>
        </w:rPr>
        <w:t xml:space="preserve"> </w:t>
      </w:r>
      <w:r w:rsidR="00380FD5" w:rsidRPr="00745949">
        <w:rPr>
          <w:color w:val="000000"/>
          <w:sz w:val="28"/>
          <w:szCs w:val="28"/>
        </w:rPr>
        <w:t xml:space="preserve">в </w:t>
      </w:r>
      <w:r w:rsidRPr="00745949">
        <w:rPr>
          <w:color w:val="000000"/>
          <w:sz w:val="28"/>
          <w:szCs w:val="28"/>
        </w:rPr>
        <w:t xml:space="preserve">связи с отсутствием других форм торговли произошло снижение товарооборота; </w:t>
      </w:r>
      <w:r w:rsidRPr="00745949">
        <w:rPr>
          <w:noProof/>
          <w:color w:val="000000"/>
          <w:sz w:val="28"/>
          <w:szCs w:val="28"/>
        </w:rPr>
        <w:t>2)</w:t>
      </w:r>
      <w:r w:rsidRPr="00745949">
        <w:rPr>
          <w:color w:val="000000"/>
          <w:sz w:val="28"/>
          <w:szCs w:val="28"/>
        </w:rPr>
        <w:t xml:space="preserve"> малая роль крупных и средних предприятий стран во взаимной торговле, а они, как известно, являются опорой национальных хозяйств; </w:t>
      </w:r>
      <w:r w:rsidRPr="00745949">
        <w:rPr>
          <w:noProof/>
          <w:color w:val="000000"/>
          <w:sz w:val="28"/>
          <w:szCs w:val="28"/>
        </w:rPr>
        <w:t>3)</w:t>
      </w:r>
      <w:r w:rsidRPr="00745949">
        <w:rPr>
          <w:color w:val="000000"/>
          <w:sz w:val="28"/>
          <w:szCs w:val="28"/>
        </w:rPr>
        <w:t xml:space="preserve"> политическая и экономическая нестабильность в Казахстане; </w:t>
      </w:r>
      <w:r w:rsidRPr="00745949">
        <w:rPr>
          <w:noProof/>
          <w:color w:val="000000"/>
          <w:sz w:val="28"/>
          <w:szCs w:val="28"/>
        </w:rPr>
        <w:t>4)</w:t>
      </w:r>
      <w:r w:rsidRPr="00745949">
        <w:rPr>
          <w:color w:val="000000"/>
          <w:sz w:val="28"/>
          <w:szCs w:val="28"/>
        </w:rPr>
        <w:t xml:space="preserve"> наличие в </w:t>
      </w:r>
      <w:r w:rsidR="00380FD5" w:rsidRPr="00745949">
        <w:rPr>
          <w:color w:val="000000"/>
          <w:sz w:val="28"/>
          <w:szCs w:val="28"/>
        </w:rPr>
        <w:t>странах</w:t>
      </w:r>
      <w:r w:rsidRPr="00745949">
        <w:rPr>
          <w:color w:val="000000"/>
          <w:sz w:val="28"/>
          <w:szCs w:val="28"/>
        </w:rPr>
        <w:t xml:space="preserve"> предубеждений относительно двусторонних торговых отношений.</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С 2000г</w:t>
      </w:r>
      <w:r w:rsidR="00380FD5" w:rsidRPr="00745949">
        <w:rPr>
          <w:color w:val="000000"/>
          <w:sz w:val="28"/>
          <w:szCs w:val="28"/>
        </w:rPr>
        <w:t>.</w:t>
      </w:r>
      <w:r w:rsidRPr="00745949">
        <w:rPr>
          <w:color w:val="000000"/>
          <w:sz w:val="28"/>
          <w:szCs w:val="28"/>
        </w:rPr>
        <w:t xml:space="preserve"> были окончательно решены вопросы о межгосударственной границе, а общее количество подписанных соглашений разного уровня побило все рекорды. Китай предпринимает ряд активных действий по наращиванию своего экономического присутствия в РК и одновременно решает значимые для него геостратегические задачи. В их числе: усиление конкуренции с Россией и США за доступ к казахстанским ресурсам и производствам.</w:t>
      </w:r>
    </w:p>
    <w:p w:rsidR="00116AAE" w:rsidRPr="00745949" w:rsidRDefault="00116AAE" w:rsidP="008F0B30">
      <w:pPr>
        <w:keepNext/>
        <w:widowControl w:val="0"/>
        <w:suppressAutoHyphens/>
        <w:spacing w:line="360" w:lineRule="auto"/>
        <w:ind w:firstLine="709"/>
        <w:jc w:val="both"/>
        <w:rPr>
          <w:color w:val="000000"/>
          <w:sz w:val="28"/>
          <w:szCs w:val="28"/>
          <w:lang w:eastAsia="zh-CN"/>
        </w:rPr>
      </w:pPr>
      <w:r w:rsidRPr="00745949">
        <w:rPr>
          <w:color w:val="000000"/>
          <w:sz w:val="28"/>
          <w:szCs w:val="28"/>
        </w:rPr>
        <w:t>Важнейшим инструментом китайской политики становится использование механизма ШОС для укрепления собственных позиций в системе региональной безопасности.</w:t>
      </w:r>
      <w:r w:rsidR="00380FD5" w:rsidRPr="00745949">
        <w:rPr>
          <w:color w:val="000000"/>
          <w:sz w:val="28"/>
          <w:szCs w:val="28"/>
        </w:rPr>
        <w:t xml:space="preserve"> </w:t>
      </w:r>
      <w:r w:rsidRPr="00745949">
        <w:rPr>
          <w:color w:val="000000"/>
          <w:sz w:val="28"/>
          <w:szCs w:val="28"/>
        </w:rPr>
        <w:t>С периода полписания соглашения об установлении отношений стратегического партнерства Китай разворачивает активную деятельность за доступ к энергетическим ресурсам РК</w:t>
      </w:r>
      <w:r w:rsidR="00380FD5" w:rsidRPr="00745949">
        <w:rPr>
          <w:color w:val="000000"/>
          <w:sz w:val="28"/>
          <w:szCs w:val="28"/>
        </w:rPr>
        <w:t>.</w:t>
      </w:r>
      <w:r w:rsidRPr="00745949">
        <w:rPr>
          <w:color w:val="000000"/>
          <w:sz w:val="28"/>
          <w:szCs w:val="28"/>
        </w:rPr>
        <w:t xml:space="preserve"> </w:t>
      </w:r>
      <w:r w:rsidR="00A55B32" w:rsidRPr="00745949">
        <w:rPr>
          <w:color w:val="000000"/>
          <w:sz w:val="28"/>
          <w:szCs w:val="28"/>
        </w:rPr>
        <w:t xml:space="preserve">Основной </w:t>
      </w:r>
      <w:r w:rsidRPr="00745949">
        <w:rPr>
          <w:color w:val="000000"/>
          <w:sz w:val="28"/>
          <w:szCs w:val="28"/>
        </w:rPr>
        <w:t>вехой на данном поприще становится ввод в эксплуатацию нефтепровода</w:t>
      </w:r>
      <w:r w:rsidR="00A55B32" w:rsidRPr="00745949">
        <w:rPr>
          <w:color w:val="000000"/>
          <w:sz w:val="28"/>
          <w:szCs w:val="28"/>
          <w:lang w:eastAsia="zh-CN"/>
        </w:rPr>
        <w:t xml:space="preserve"> "</w:t>
      </w:r>
      <w:r w:rsidRPr="00745949">
        <w:rPr>
          <w:color w:val="000000"/>
          <w:sz w:val="28"/>
          <w:szCs w:val="28"/>
        </w:rPr>
        <w:t>Атасу-Алашанькоу</w:t>
      </w:r>
      <w:r w:rsidR="00A55B32" w:rsidRPr="00745949">
        <w:rPr>
          <w:color w:val="000000"/>
          <w:sz w:val="28"/>
          <w:szCs w:val="28"/>
          <w:lang w:eastAsia="zh-CN"/>
        </w:rPr>
        <w:t>"</w:t>
      </w:r>
      <w:r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Таким образом, невозможно отрицать, что отношения </w:t>
      </w:r>
      <w:r w:rsidR="00A55B32" w:rsidRPr="00745949">
        <w:rPr>
          <w:color w:val="000000"/>
          <w:sz w:val="28"/>
          <w:szCs w:val="28"/>
        </w:rPr>
        <w:t>2-</w:t>
      </w:r>
      <w:r w:rsidRPr="00745949">
        <w:rPr>
          <w:color w:val="000000"/>
          <w:sz w:val="28"/>
          <w:szCs w:val="28"/>
        </w:rPr>
        <w:t>х стран отличаются постоянной положительной динамикой</w:t>
      </w:r>
      <w:r w:rsidR="00A55B32" w:rsidRPr="00745949">
        <w:rPr>
          <w:color w:val="000000"/>
          <w:sz w:val="28"/>
          <w:szCs w:val="28"/>
        </w:rPr>
        <w:t>,</w:t>
      </w:r>
      <w:r w:rsidRPr="00745949">
        <w:rPr>
          <w:color w:val="000000"/>
          <w:sz w:val="28"/>
          <w:szCs w:val="28"/>
        </w:rPr>
        <w:t xml:space="preserve"> и </w:t>
      </w:r>
      <w:r w:rsidR="00A55B32" w:rsidRPr="00745949">
        <w:rPr>
          <w:color w:val="000000"/>
          <w:sz w:val="28"/>
          <w:szCs w:val="28"/>
        </w:rPr>
        <w:t xml:space="preserve">поэтому </w:t>
      </w:r>
      <w:r w:rsidRPr="00745949">
        <w:rPr>
          <w:color w:val="000000"/>
          <w:sz w:val="28"/>
          <w:szCs w:val="28"/>
        </w:rPr>
        <w:t>могут официально претендовать на звание самых образцовых и самых перспективных в регионе. В этих отношениях почти нет неразрешенных вопросов</w:t>
      </w:r>
      <w:r w:rsidR="00A774E3" w:rsidRPr="00745949">
        <w:rPr>
          <w:color w:val="000000"/>
          <w:sz w:val="28"/>
          <w:szCs w:val="28"/>
        </w:rPr>
        <w:t>,</w:t>
      </w:r>
      <w:r w:rsidRPr="00745949">
        <w:rPr>
          <w:color w:val="000000"/>
          <w:sz w:val="28"/>
          <w:szCs w:val="28"/>
        </w:rPr>
        <w:t xml:space="preserve"> и наблюдается полная солидарность по ключевым проблемам.</w:t>
      </w:r>
      <w:r w:rsidR="00A55B32" w:rsidRPr="00745949">
        <w:rPr>
          <w:color w:val="000000"/>
          <w:sz w:val="28"/>
          <w:szCs w:val="28"/>
        </w:rPr>
        <w:t xml:space="preserve"> Однако, учитывая</w:t>
      </w:r>
      <w:r w:rsidRPr="00745949">
        <w:rPr>
          <w:color w:val="000000"/>
          <w:sz w:val="28"/>
          <w:szCs w:val="28"/>
        </w:rPr>
        <w:t xml:space="preserve">, что Казахстан необходим Китаю, </w:t>
      </w:r>
      <w:r w:rsidR="00A55B32" w:rsidRPr="00745949">
        <w:rPr>
          <w:color w:val="000000"/>
          <w:sz w:val="28"/>
          <w:szCs w:val="28"/>
        </w:rPr>
        <w:t>нельзя не говорить о</w:t>
      </w:r>
      <w:r w:rsidRPr="00745949">
        <w:rPr>
          <w:color w:val="000000"/>
          <w:sz w:val="28"/>
          <w:szCs w:val="28"/>
        </w:rPr>
        <w:t xml:space="preserve"> проблем</w:t>
      </w:r>
      <w:r w:rsidR="00A55B32" w:rsidRPr="00745949">
        <w:rPr>
          <w:color w:val="000000"/>
          <w:sz w:val="28"/>
          <w:szCs w:val="28"/>
        </w:rPr>
        <w:t>ах</w:t>
      </w:r>
      <w:r w:rsidRPr="00745949">
        <w:rPr>
          <w:color w:val="000000"/>
          <w:sz w:val="28"/>
          <w:szCs w:val="28"/>
        </w:rPr>
        <w:t xml:space="preserve"> из-за объемов казахстанского рынка. Многие трудно</w:t>
      </w:r>
      <w:r w:rsidR="00F27EC9" w:rsidRPr="00745949">
        <w:rPr>
          <w:color w:val="000000"/>
          <w:sz w:val="28"/>
          <w:szCs w:val="28"/>
        </w:rPr>
        <w:t>сти КНР могут быть разрешены</w:t>
      </w:r>
      <w:r w:rsidR="00E51F9E" w:rsidRPr="00745949">
        <w:rPr>
          <w:color w:val="000000"/>
          <w:sz w:val="28"/>
          <w:szCs w:val="28"/>
        </w:rPr>
        <w:t xml:space="preserve"> </w:t>
      </w:r>
      <w:r w:rsidR="00A55B32" w:rsidRPr="00745949">
        <w:rPr>
          <w:color w:val="000000"/>
          <w:sz w:val="28"/>
          <w:szCs w:val="28"/>
        </w:rPr>
        <w:t xml:space="preserve">совместными усилиями </w:t>
      </w:r>
      <w:r w:rsidRPr="00745949">
        <w:rPr>
          <w:color w:val="000000"/>
          <w:sz w:val="28"/>
          <w:szCs w:val="28"/>
        </w:rPr>
        <w:t>с Россией.</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bCs/>
          <w:color w:val="000000"/>
          <w:sz w:val="28"/>
          <w:szCs w:val="28"/>
        </w:rPr>
        <w:t xml:space="preserve">Надо учитывать и тот факт, что в наличии имеются </w:t>
      </w:r>
      <w:r w:rsidRPr="00745949">
        <w:rPr>
          <w:color w:val="000000"/>
          <w:sz w:val="28"/>
          <w:szCs w:val="28"/>
        </w:rPr>
        <w:t>социальные и финансовые проблемы Китая, которые влияют на данную ситуацию</w:t>
      </w:r>
      <w:r w:rsidR="00EE2EAB" w:rsidRPr="00745949">
        <w:rPr>
          <w:color w:val="000000"/>
          <w:sz w:val="28"/>
          <w:szCs w:val="28"/>
        </w:rPr>
        <w:t xml:space="preserve"> - это</w:t>
      </w:r>
      <w:r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noProof/>
          <w:color w:val="000000"/>
          <w:sz w:val="28"/>
          <w:szCs w:val="28"/>
        </w:rPr>
        <w:t>1</w:t>
      </w:r>
      <w:r w:rsidR="00EE2EAB" w:rsidRPr="00745949">
        <w:rPr>
          <w:noProof/>
          <w:color w:val="000000"/>
          <w:sz w:val="28"/>
          <w:szCs w:val="28"/>
        </w:rPr>
        <w:t>.</w:t>
      </w:r>
      <w:r w:rsidRPr="00745949">
        <w:rPr>
          <w:color w:val="000000"/>
          <w:sz w:val="28"/>
          <w:szCs w:val="28"/>
        </w:rPr>
        <w:t xml:space="preserve"> </w:t>
      </w:r>
      <w:r w:rsidR="00EE2EAB" w:rsidRPr="00745949">
        <w:rPr>
          <w:color w:val="000000"/>
          <w:sz w:val="28"/>
          <w:szCs w:val="28"/>
        </w:rPr>
        <w:t xml:space="preserve">Банкротство </w:t>
      </w:r>
      <w:r w:rsidRPr="00745949">
        <w:rPr>
          <w:color w:val="000000"/>
          <w:sz w:val="28"/>
          <w:szCs w:val="28"/>
          <w:lang w:val="en-US"/>
        </w:rPr>
        <w:t>GITIC</w:t>
      </w:r>
      <w:r w:rsidRPr="00745949">
        <w:rPr>
          <w:noProof/>
          <w:color w:val="000000"/>
          <w:sz w:val="28"/>
          <w:szCs w:val="28"/>
        </w:rPr>
        <w:t xml:space="preserve"> –</w:t>
      </w:r>
      <w:r w:rsidRPr="00745949">
        <w:rPr>
          <w:color w:val="000000"/>
          <w:sz w:val="28"/>
          <w:szCs w:val="28"/>
        </w:rPr>
        <w:t xml:space="preserve"> одной из крупнейших корпораций, созданных для развития международной торговли и привлечения иностранного</w:t>
      </w:r>
      <w:r w:rsidR="00E51F9E" w:rsidRPr="00745949">
        <w:rPr>
          <w:color w:val="000000"/>
          <w:sz w:val="28"/>
          <w:szCs w:val="28"/>
        </w:rPr>
        <w:t xml:space="preserve"> </w:t>
      </w:r>
      <w:r w:rsidRPr="00745949">
        <w:rPr>
          <w:color w:val="000000"/>
          <w:sz w:val="28"/>
          <w:szCs w:val="28"/>
        </w:rPr>
        <w:t xml:space="preserve">капитала. </w:t>
      </w:r>
      <w:r w:rsidR="00EE2EAB" w:rsidRPr="00745949">
        <w:rPr>
          <w:color w:val="000000"/>
          <w:sz w:val="28"/>
          <w:szCs w:val="28"/>
        </w:rPr>
        <w:t xml:space="preserve">Отказ </w:t>
      </w:r>
      <w:r w:rsidRPr="00745949">
        <w:rPr>
          <w:color w:val="000000"/>
          <w:sz w:val="28"/>
          <w:szCs w:val="28"/>
        </w:rPr>
        <w:t>от оплаты долга корпорации был вполне оправдан, несмотря на сложившийся кризис (банкротство оказалось трагедией для всего региона)</w:t>
      </w:r>
      <w:r w:rsidR="00EE2EAB" w:rsidRPr="00745949">
        <w:rPr>
          <w:noProof/>
          <w:color w:val="000000"/>
          <w:sz w:val="28"/>
          <w:szCs w:val="28"/>
        </w:rPr>
        <w:t>,</w:t>
      </w:r>
      <w:r w:rsidRPr="00745949">
        <w:rPr>
          <w:color w:val="000000"/>
          <w:sz w:val="28"/>
          <w:szCs w:val="28"/>
        </w:rPr>
        <w:t xml:space="preserve"> </w:t>
      </w:r>
      <w:r w:rsidR="00EE2EAB" w:rsidRPr="00745949">
        <w:rPr>
          <w:color w:val="000000"/>
          <w:sz w:val="28"/>
          <w:szCs w:val="28"/>
        </w:rPr>
        <w:t>иначе</w:t>
      </w:r>
      <w:r w:rsidRPr="00745949">
        <w:rPr>
          <w:color w:val="000000"/>
          <w:sz w:val="28"/>
          <w:szCs w:val="28"/>
        </w:rPr>
        <w:t>, государству пришлось бы брать на себя ответстве</w:t>
      </w:r>
      <w:r w:rsidR="00EE2EAB" w:rsidRPr="00745949">
        <w:rPr>
          <w:color w:val="000000"/>
          <w:sz w:val="28"/>
          <w:szCs w:val="28"/>
        </w:rPr>
        <w:t>нность за все подобные компании.</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noProof/>
          <w:color w:val="000000"/>
          <w:sz w:val="28"/>
          <w:szCs w:val="28"/>
        </w:rPr>
        <w:t>2</w:t>
      </w:r>
      <w:r w:rsidR="00EE2EAB" w:rsidRPr="00745949">
        <w:rPr>
          <w:noProof/>
          <w:color w:val="000000"/>
          <w:sz w:val="28"/>
          <w:szCs w:val="28"/>
        </w:rPr>
        <w:t>.</w:t>
      </w:r>
      <w:r w:rsidRPr="00745949">
        <w:rPr>
          <w:color w:val="000000"/>
          <w:sz w:val="28"/>
          <w:szCs w:val="28"/>
        </w:rPr>
        <w:t xml:space="preserve"> </w:t>
      </w:r>
      <w:r w:rsidR="00EE2EAB" w:rsidRPr="00745949">
        <w:rPr>
          <w:color w:val="000000"/>
          <w:sz w:val="28"/>
          <w:szCs w:val="28"/>
        </w:rPr>
        <w:t xml:space="preserve">Рост </w:t>
      </w:r>
      <w:r w:rsidRPr="00745949">
        <w:rPr>
          <w:color w:val="000000"/>
          <w:sz w:val="28"/>
          <w:szCs w:val="28"/>
        </w:rPr>
        <w:t>безработицы</w:t>
      </w:r>
      <w:r w:rsidR="00EE2EAB"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noProof/>
          <w:color w:val="000000"/>
          <w:sz w:val="28"/>
          <w:szCs w:val="28"/>
        </w:rPr>
        <w:t>3</w:t>
      </w:r>
      <w:r w:rsidR="00EE2EAB" w:rsidRPr="00745949">
        <w:rPr>
          <w:noProof/>
          <w:color w:val="000000"/>
          <w:sz w:val="28"/>
          <w:szCs w:val="28"/>
        </w:rPr>
        <w:t>.</w:t>
      </w:r>
      <w:r w:rsidRPr="00745949">
        <w:rPr>
          <w:color w:val="000000"/>
          <w:sz w:val="28"/>
          <w:szCs w:val="28"/>
        </w:rPr>
        <w:t xml:space="preserve"> </w:t>
      </w:r>
      <w:r w:rsidR="00EE2EAB" w:rsidRPr="00745949">
        <w:rPr>
          <w:color w:val="000000"/>
          <w:sz w:val="28"/>
          <w:szCs w:val="28"/>
        </w:rPr>
        <w:t xml:space="preserve">Падение </w:t>
      </w:r>
      <w:r w:rsidRPr="00745949">
        <w:rPr>
          <w:color w:val="000000"/>
          <w:sz w:val="28"/>
          <w:szCs w:val="28"/>
        </w:rPr>
        <w:t>спроса</w:t>
      </w:r>
      <w:r w:rsidR="00EE2EAB" w:rsidRPr="00745949">
        <w:rPr>
          <w:color w:val="000000"/>
          <w:sz w:val="28"/>
          <w:szCs w:val="28"/>
        </w:rPr>
        <w:t xml:space="preserve"> и затоваривание производителей.</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noProof/>
          <w:color w:val="000000"/>
          <w:sz w:val="28"/>
          <w:szCs w:val="28"/>
        </w:rPr>
        <w:t>4</w:t>
      </w:r>
      <w:r w:rsidR="00EE2EAB" w:rsidRPr="00745949">
        <w:rPr>
          <w:noProof/>
          <w:color w:val="000000"/>
          <w:sz w:val="28"/>
          <w:szCs w:val="28"/>
        </w:rPr>
        <w:t>.</w:t>
      </w:r>
      <w:r w:rsidRPr="00745949">
        <w:rPr>
          <w:color w:val="000000"/>
          <w:sz w:val="28"/>
          <w:szCs w:val="28"/>
        </w:rPr>
        <w:t xml:space="preserve"> </w:t>
      </w:r>
      <w:r w:rsidR="00EE2EAB" w:rsidRPr="00745949">
        <w:rPr>
          <w:color w:val="000000"/>
          <w:sz w:val="28"/>
          <w:szCs w:val="28"/>
        </w:rPr>
        <w:t xml:space="preserve">Постоянная </w:t>
      </w:r>
      <w:r w:rsidRPr="00745949">
        <w:rPr>
          <w:color w:val="000000"/>
          <w:sz w:val="28"/>
          <w:szCs w:val="28"/>
        </w:rPr>
        <w:t>«утечка» капитала. За</w:t>
      </w:r>
      <w:r w:rsidRPr="00745949">
        <w:rPr>
          <w:noProof/>
          <w:color w:val="000000"/>
          <w:sz w:val="28"/>
          <w:szCs w:val="28"/>
        </w:rPr>
        <w:t xml:space="preserve"> 1998</w:t>
      </w:r>
      <w:r w:rsidRPr="00745949">
        <w:rPr>
          <w:color w:val="000000"/>
          <w:sz w:val="28"/>
          <w:szCs w:val="28"/>
        </w:rPr>
        <w:t xml:space="preserve">г. из Китая вывезено примерно </w:t>
      </w:r>
      <w:r w:rsidRPr="00745949">
        <w:rPr>
          <w:noProof/>
          <w:color w:val="000000"/>
          <w:sz w:val="28"/>
          <w:szCs w:val="28"/>
        </w:rPr>
        <w:t>50</w:t>
      </w:r>
      <w:r w:rsidRPr="00745949">
        <w:rPr>
          <w:color w:val="000000"/>
          <w:sz w:val="28"/>
          <w:szCs w:val="28"/>
        </w:rPr>
        <w:t xml:space="preserve"> млрд</w:t>
      </w:r>
      <w:r w:rsidR="00EE2EAB" w:rsidRPr="00745949">
        <w:rPr>
          <w:color w:val="000000"/>
          <w:sz w:val="28"/>
          <w:szCs w:val="28"/>
        </w:rPr>
        <w:t xml:space="preserve">. </w:t>
      </w:r>
      <w:r w:rsidR="007A5699" w:rsidRPr="00745949">
        <w:rPr>
          <w:color w:val="000000"/>
          <w:sz w:val="28"/>
          <w:szCs w:val="28"/>
        </w:rPr>
        <w:t>долл. США</w:t>
      </w:r>
      <w:r w:rsidR="00EE2EAB"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noProof/>
          <w:color w:val="000000"/>
          <w:sz w:val="28"/>
          <w:szCs w:val="28"/>
        </w:rPr>
        <w:t>5</w:t>
      </w:r>
      <w:r w:rsidR="00EE2EAB" w:rsidRPr="00745949">
        <w:rPr>
          <w:noProof/>
          <w:color w:val="000000"/>
          <w:sz w:val="28"/>
          <w:szCs w:val="28"/>
        </w:rPr>
        <w:t>.</w:t>
      </w:r>
      <w:r w:rsidRPr="00745949">
        <w:rPr>
          <w:color w:val="000000"/>
          <w:sz w:val="28"/>
          <w:szCs w:val="28"/>
        </w:rPr>
        <w:t xml:space="preserve"> </w:t>
      </w:r>
      <w:r w:rsidR="00EE2EAB" w:rsidRPr="00745949">
        <w:rPr>
          <w:color w:val="000000"/>
          <w:sz w:val="28"/>
          <w:szCs w:val="28"/>
        </w:rPr>
        <w:t xml:space="preserve">Неудачные </w:t>
      </w:r>
      <w:r w:rsidRPr="00745949">
        <w:rPr>
          <w:color w:val="000000"/>
          <w:sz w:val="28"/>
          <w:szCs w:val="28"/>
        </w:rPr>
        <w:t>попытки провести программу приватизации жилья.</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Сферы совпадения интересов масштабны и перспективны. На региональном уровне </w:t>
      </w:r>
      <w:r w:rsidR="00EE2EAB" w:rsidRPr="00745949">
        <w:rPr>
          <w:color w:val="000000"/>
          <w:sz w:val="28"/>
          <w:szCs w:val="28"/>
        </w:rPr>
        <w:t>можно отметить в первую очередь</w:t>
      </w:r>
      <w:r w:rsidRPr="00745949">
        <w:rPr>
          <w:color w:val="000000"/>
          <w:sz w:val="28"/>
          <w:szCs w:val="28"/>
        </w:rPr>
        <w:t xml:space="preserve"> заинтересованность в сохранении региональной безопасности. Собственно и договор об установлении отношений стратегического партнерства был подписан в </w:t>
      </w:r>
      <w:r w:rsidR="00EE2EAB" w:rsidRPr="00745949">
        <w:rPr>
          <w:color w:val="000000"/>
          <w:sz w:val="28"/>
          <w:szCs w:val="28"/>
        </w:rPr>
        <w:t>г.</w:t>
      </w:r>
      <w:r w:rsidRPr="00745949">
        <w:rPr>
          <w:color w:val="000000"/>
          <w:sz w:val="28"/>
          <w:szCs w:val="28"/>
        </w:rPr>
        <w:t>Астане летом 2005г</w:t>
      </w:r>
      <w:r w:rsidR="00EE2EAB" w:rsidRPr="00745949">
        <w:rPr>
          <w:color w:val="000000"/>
          <w:sz w:val="28"/>
          <w:szCs w:val="28"/>
        </w:rPr>
        <w:t xml:space="preserve">. </w:t>
      </w:r>
      <w:r w:rsidRPr="00745949">
        <w:rPr>
          <w:color w:val="000000"/>
          <w:sz w:val="28"/>
          <w:szCs w:val="28"/>
        </w:rPr>
        <w:t>после «тюльпановой революции» в Бишкеке и майских беспорядков в Андижане, а также последовавших за тем геополитических перетрубаций. Во-вторых, желание видеть регион экономически стабильным и благополучным</w:t>
      </w:r>
      <w:r w:rsidR="00EE2EAB" w:rsidRPr="00745949">
        <w:rPr>
          <w:color w:val="000000"/>
          <w:sz w:val="28"/>
          <w:szCs w:val="28"/>
        </w:rPr>
        <w:t>, поэтому</w:t>
      </w:r>
      <w:r w:rsidRPr="00745949">
        <w:rPr>
          <w:color w:val="000000"/>
          <w:sz w:val="28"/>
          <w:szCs w:val="28"/>
        </w:rPr>
        <w:t xml:space="preserve"> заинтересованность Казахстана в данном случае вполне очевидна. Да и Китай, желающий иметь рядом с собственными западными провинциями стабильный источник сырьевых и финансовых ресурсов, а также богатый рынок сбыта, </w:t>
      </w:r>
      <w:r w:rsidR="00EE2EAB" w:rsidRPr="00745949">
        <w:rPr>
          <w:color w:val="000000"/>
          <w:sz w:val="28"/>
          <w:szCs w:val="28"/>
        </w:rPr>
        <w:t>стремится к этому</w:t>
      </w:r>
      <w:r w:rsidRPr="00745949">
        <w:rPr>
          <w:color w:val="000000"/>
          <w:sz w:val="28"/>
          <w:szCs w:val="28"/>
        </w:rPr>
        <w:t>.</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В рамках двусторонних отношений главным направлением, на котором наблюдается единодушие, является энергетическое сотрудничество. Казахстанская сторона заинтересована в обширной реализации сырья, а также в диверсификации путей экспорта энергоресурсов</w:t>
      </w:r>
      <w:r w:rsidR="00EE2EAB" w:rsidRPr="00745949">
        <w:rPr>
          <w:color w:val="000000"/>
          <w:sz w:val="28"/>
          <w:szCs w:val="28"/>
        </w:rPr>
        <w:t>, а</w:t>
      </w:r>
      <w:r w:rsidRPr="00745949">
        <w:rPr>
          <w:color w:val="000000"/>
          <w:sz w:val="28"/>
          <w:szCs w:val="28"/>
        </w:rPr>
        <w:t xml:space="preserve"> Китай в их приобретении и диверсификации импорта.</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Сферы разногласий, а они существуют, более приземленные. Чаще всего на официальном уровне их предпочитают вовсе не замечать. Тем не менее, именно эти моменты дают наиболее полную картину реального состояния казахстанско-китайских отношений.</w:t>
      </w:r>
      <w:r w:rsidR="00EE2EAB" w:rsidRPr="00745949">
        <w:rPr>
          <w:color w:val="000000"/>
          <w:sz w:val="28"/>
          <w:szCs w:val="28"/>
        </w:rPr>
        <w:t xml:space="preserve"> </w:t>
      </w:r>
      <w:r w:rsidRPr="00745949">
        <w:rPr>
          <w:color w:val="000000"/>
          <w:sz w:val="28"/>
          <w:szCs w:val="28"/>
        </w:rPr>
        <w:t xml:space="preserve">Не стоит спорить с тем, что главным достижением двустороннего взаимодействия традиционно считается урегулирование пограничных вопросов. Несомненно, подписание соответствующих соглашений между Казахстаном и Китаем имеет огромное значение для обеих стран. Однако болезненной деталью в этом вопросе на протяжении многих лет остается проблема трансграничных рек. Крупнейшие из них - Иртыш, Или и Текес. По каждой из </w:t>
      </w:r>
      <w:r w:rsidR="00EE2EAB" w:rsidRPr="00745949">
        <w:rPr>
          <w:color w:val="000000"/>
          <w:sz w:val="28"/>
          <w:szCs w:val="28"/>
        </w:rPr>
        <w:t>н</w:t>
      </w:r>
      <w:r w:rsidRPr="00745949">
        <w:rPr>
          <w:color w:val="000000"/>
          <w:sz w:val="28"/>
          <w:szCs w:val="28"/>
        </w:rPr>
        <w:t>их китайской стороной разработаны соответствующие ирригационные проекты, часть которых уже запущена в эксплуатацию. В результате на территорию Казахстана с каждым годом приходит все меньше воды и ее экологические показатели все хуже.</w:t>
      </w:r>
      <w:r w:rsidRPr="00745949">
        <w:rPr>
          <w:color w:val="000000"/>
          <w:sz w:val="28"/>
          <w:szCs w:val="28"/>
          <w:lang w:val="kk-KZ"/>
        </w:rPr>
        <w:t xml:space="preserve"> </w:t>
      </w:r>
      <w:r w:rsidRPr="00745949">
        <w:rPr>
          <w:color w:val="000000"/>
          <w:sz w:val="28"/>
          <w:szCs w:val="28"/>
        </w:rPr>
        <w:t>В настоящее время эти проблемы решаются в рамках совместных комиссий, однако китайская сторона всячески затягивает и тормозит процесс решения данного вопроса. Сведения о работе двусторонней комиссии практически закрыты для исследователей, а перспективы решения вопроса крайне туманны. Не исключено также, что Китай использует фактор трансграничных рек для оказания постоянного воздействия на Казахстан с целью удержания его в сфере своих политико-экономических интересов.</w:t>
      </w:r>
      <w:r w:rsidRPr="00745949">
        <w:rPr>
          <w:color w:val="000000"/>
          <w:sz w:val="28"/>
          <w:szCs w:val="28"/>
          <w:lang w:val="kk-KZ"/>
        </w:rPr>
        <w:t xml:space="preserve"> </w:t>
      </w:r>
      <w:r w:rsidRPr="00745949">
        <w:rPr>
          <w:color w:val="000000"/>
          <w:sz w:val="28"/>
          <w:szCs w:val="28"/>
        </w:rPr>
        <w:t>Вообще, проблема решения вопроса о трансграничных реках косвенно связана с одной из базовых проблем казахстанско-китайских отношений – доминированием Китая в ходе переговорного процесса практически по всем направлением взаимодействия. Причин этому много</w:t>
      </w:r>
      <w:r w:rsidR="00EE2EAB" w:rsidRPr="00745949">
        <w:rPr>
          <w:color w:val="000000"/>
          <w:sz w:val="28"/>
          <w:szCs w:val="28"/>
        </w:rPr>
        <w:t>, а</w:t>
      </w:r>
      <w:r w:rsidRPr="00745949">
        <w:rPr>
          <w:color w:val="000000"/>
          <w:sz w:val="28"/>
          <w:szCs w:val="28"/>
        </w:rPr>
        <w:t xml:space="preserve"> Казахстанская дипломатия не так </w:t>
      </w:r>
      <w:r w:rsidR="00EE2EAB" w:rsidRPr="00745949">
        <w:rPr>
          <w:color w:val="000000"/>
          <w:sz w:val="28"/>
          <w:szCs w:val="28"/>
        </w:rPr>
        <w:t xml:space="preserve">уже </w:t>
      </w:r>
      <w:r w:rsidRPr="00745949">
        <w:rPr>
          <w:color w:val="000000"/>
          <w:sz w:val="28"/>
          <w:szCs w:val="28"/>
        </w:rPr>
        <w:t>давно набрала необходимые силу и опыт для ведения международных переговоров на столь высоком уровне.</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Экономическое сотрудничество </w:t>
      </w:r>
      <w:r w:rsidR="00EE2EAB" w:rsidRPr="00745949">
        <w:rPr>
          <w:color w:val="000000"/>
          <w:sz w:val="28"/>
          <w:szCs w:val="28"/>
        </w:rPr>
        <w:t>обсуждаемых стран</w:t>
      </w:r>
      <w:r w:rsidRPr="00745949">
        <w:rPr>
          <w:color w:val="000000"/>
          <w:sz w:val="28"/>
          <w:szCs w:val="28"/>
        </w:rPr>
        <w:t xml:space="preserve"> характеризовалось постоянным ростом товарооборота, хотя в последние месяцы кризис сломал данную динамику. Тем не менее, по данным казахстанских источников,</w:t>
      </w:r>
      <w:r w:rsidR="00E51F9E" w:rsidRPr="00745949">
        <w:rPr>
          <w:color w:val="000000"/>
          <w:sz w:val="28"/>
          <w:szCs w:val="28"/>
        </w:rPr>
        <w:t xml:space="preserve"> </w:t>
      </w:r>
      <w:r w:rsidRPr="00745949">
        <w:rPr>
          <w:color w:val="000000"/>
          <w:sz w:val="28"/>
          <w:szCs w:val="28"/>
        </w:rPr>
        <w:t>торговое сальдо Казахстана с Китаем остается положительным</w:t>
      </w:r>
      <w:r w:rsidR="00EE2EAB" w:rsidRPr="00745949">
        <w:rPr>
          <w:color w:val="000000"/>
          <w:sz w:val="28"/>
          <w:szCs w:val="28"/>
        </w:rPr>
        <w:t>,</w:t>
      </w:r>
      <w:r w:rsidRPr="00745949">
        <w:rPr>
          <w:color w:val="000000"/>
          <w:sz w:val="28"/>
          <w:szCs w:val="28"/>
        </w:rPr>
        <w:t xml:space="preserve"> и экспорт товаров из Казахстана в Китай превысил объем импорта в 1,7 раза. Вместе с тем, необходимо отметить высокую несбалансированность данного оборота</w:t>
      </w:r>
      <w:r w:rsidR="00E51F9E" w:rsidRPr="00745949">
        <w:rPr>
          <w:color w:val="000000"/>
          <w:sz w:val="28"/>
          <w:szCs w:val="28"/>
        </w:rPr>
        <w:t xml:space="preserve"> </w:t>
      </w:r>
      <w:r w:rsidRPr="00745949">
        <w:rPr>
          <w:color w:val="000000"/>
          <w:sz w:val="28"/>
          <w:szCs w:val="28"/>
        </w:rPr>
        <w:t xml:space="preserve">как географически, так и структурно. 75% товарооборота между КНР и РК приходится на Синьцзян-Уйгурский автономный район. Вполне очевидно стремление официальных органов </w:t>
      </w:r>
      <w:r w:rsidR="0011375F" w:rsidRPr="00745949">
        <w:rPr>
          <w:color w:val="000000"/>
          <w:sz w:val="28"/>
          <w:szCs w:val="28"/>
        </w:rPr>
        <w:t>КНР</w:t>
      </w:r>
      <w:r w:rsidRPr="00745949">
        <w:rPr>
          <w:color w:val="000000"/>
          <w:sz w:val="28"/>
          <w:szCs w:val="28"/>
        </w:rPr>
        <w:t xml:space="preserve"> целенаправленно привлекать необходимые ресурсы из соседних стран в определенный регион, ограничив деятельность казахстанских предпринимателей поставками сырья. Это усиливает сырьевой характер казахстанской экономики и ограничивает возможности развития обрабатывающих производств, формирования современных конкурентоспособных отраслей.</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Положительное сальдо в торгово-экономическом сотрудничестве также требует дополнительных комментариев. Первые </w:t>
      </w:r>
      <w:r w:rsidR="0011375F" w:rsidRPr="00745949">
        <w:rPr>
          <w:color w:val="000000"/>
          <w:sz w:val="28"/>
          <w:szCs w:val="28"/>
        </w:rPr>
        <w:t>10</w:t>
      </w:r>
      <w:r w:rsidRPr="00745949">
        <w:rPr>
          <w:color w:val="000000"/>
          <w:sz w:val="28"/>
          <w:szCs w:val="28"/>
        </w:rPr>
        <w:t xml:space="preserve"> позиций казахстанского экспорта в Китай занимают нефтепродукты, различные виды металлов и, в первую очередь, медь. Согласно данным казахстанской таможни</w:t>
      </w:r>
      <w:r w:rsidR="0011375F" w:rsidRPr="00745949">
        <w:rPr>
          <w:color w:val="000000"/>
          <w:sz w:val="28"/>
          <w:szCs w:val="28"/>
        </w:rPr>
        <w:t>,</w:t>
      </w:r>
      <w:r w:rsidRPr="00745949">
        <w:rPr>
          <w:color w:val="000000"/>
          <w:sz w:val="28"/>
          <w:szCs w:val="28"/>
        </w:rPr>
        <w:t xml:space="preserve"> </w:t>
      </w:r>
      <w:r w:rsidR="0011375F" w:rsidRPr="00745949">
        <w:rPr>
          <w:color w:val="000000"/>
          <w:sz w:val="28"/>
          <w:szCs w:val="28"/>
        </w:rPr>
        <w:t>за</w:t>
      </w:r>
      <w:r w:rsidRPr="00745949">
        <w:rPr>
          <w:color w:val="000000"/>
          <w:sz w:val="28"/>
          <w:szCs w:val="28"/>
        </w:rPr>
        <w:t xml:space="preserve"> 2008г. доля сырья в казахстанском экспорте составила 91%. Импорт же состоит из преимущественно готовой продукции, на первом месте трубы для нефте</w:t>
      </w:r>
      <w:r w:rsidRPr="00745949">
        <w:rPr>
          <w:color w:val="000000"/>
          <w:sz w:val="28"/>
          <w:szCs w:val="28"/>
          <w:lang w:eastAsia="zh-CN"/>
        </w:rPr>
        <w:t xml:space="preserve"> и </w:t>
      </w:r>
      <w:r w:rsidRPr="00745949">
        <w:rPr>
          <w:color w:val="000000"/>
          <w:sz w:val="28"/>
          <w:szCs w:val="28"/>
        </w:rPr>
        <w:t>газопроводов, бурильные и проходческие машины, металлоконструкции, автокраны и т.д. Причем товары, ввозимые из Китая, несопоставимы с экспортом из РК и по такому показателю, как разнообразие продукции. Количество наименований импортируемой продукции составляет около 5420 единиц, в то время как количество наименований экспортируемой продукции составляет всего 167 единиц.</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Другим деструктивным фактором в развитии казахстанско-китайских отношений является деятельность китайских предприятий на территории РК. Число зарегистрированных китайских компаний в несколько раз больше, чем число реально действующих, а среди последних основная масса ориентирована на торгово-закупочную деятельность, что также отражает невыгодный для развития казахстанской экономики общий характер казахстанско-китайского экономического сотрудничества.</w:t>
      </w:r>
    </w:p>
    <w:p w:rsidR="00E51F9E" w:rsidRPr="00745949" w:rsidRDefault="00116AAE" w:rsidP="008F0B30">
      <w:pPr>
        <w:keepNext/>
        <w:widowControl w:val="0"/>
        <w:suppressAutoHyphens/>
        <w:autoSpaceDE w:val="0"/>
        <w:autoSpaceDN w:val="0"/>
        <w:adjustRightInd w:val="0"/>
        <w:spacing w:line="360" w:lineRule="auto"/>
        <w:ind w:firstLine="709"/>
        <w:jc w:val="both"/>
        <w:rPr>
          <w:b/>
          <w:color w:val="000000"/>
          <w:sz w:val="28"/>
          <w:szCs w:val="28"/>
        </w:rPr>
      </w:pPr>
      <w:r w:rsidRPr="00745949">
        <w:rPr>
          <w:color w:val="000000"/>
          <w:sz w:val="28"/>
          <w:szCs w:val="28"/>
        </w:rPr>
        <w:t>В последние годы взаимоотношения стран набирают тенденцию устойчивого роста. Тем не менее, современные масштабы, динамика, структура и географическое распределение внешней торговли Казахстана не соответствует реальному экономическому потенциалу страны.</w:t>
      </w:r>
    </w:p>
    <w:p w:rsidR="00116AAE" w:rsidRPr="00745949" w:rsidRDefault="0011375F"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На основании проведенных исследований можно</w:t>
      </w:r>
      <w:r w:rsidR="00116AAE" w:rsidRPr="00745949">
        <w:rPr>
          <w:color w:val="000000"/>
          <w:sz w:val="28"/>
          <w:szCs w:val="28"/>
        </w:rPr>
        <w:t xml:space="preserve"> сделать следующие обобщения:</w:t>
      </w:r>
    </w:p>
    <w:p w:rsidR="00116AAE" w:rsidRPr="00745949" w:rsidRDefault="0011375F" w:rsidP="008F0B30">
      <w:pPr>
        <w:keepNext/>
        <w:widowControl w:val="0"/>
        <w:numPr>
          <w:ilvl w:val="1"/>
          <w:numId w:val="15"/>
        </w:numPr>
        <w:tabs>
          <w:tab w:val="clear" w:pos="1505"/>
          <w:tab w:val="num" w:pos="0"/>
          <w:tab w:val="left"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 xml:space="preserve">Экономическая </w:t>
      </w:r>
      <w:r w:rsidR="00116AAE" w:rsidRPr="00745949">
        <w:rPr>
          <w:color w:val="000000"/>
          <w:sz w:val="28"/>
          <w:szCs w:val="28"/>
        </w:rPr>
        <w:t xml:space="preserve">ситуация в странах такова, что экономики </w:t>
      </w:r>
      <w:r w:rsidRPr="00745949">
        <w:rPr>
          <w:color w:val="000000"/>
          <w:sz w:val="28"/>
          <w:szCs w:val="28"/>
        </w:rPr>
        <w:t>стран</w:t>
      </w:r>
      <w:r w:rsidR="00116AAE" w:rsidRPr="00745949">
        <w:rPr>
          <w:color w:val="000000"/>
          <w:sz w:val="28"/>
          <w:szCs w:val="28"/>
        </w:rPr>
        <w:t xml:space="preserve"> во многом взаимодополняющи</w:t>
      </w:r>
      <w:r w:rsidRPr="00745949">
        <w:rPr>
          <w:color w:val="000000"/>
          <w:sz w:val="28"/>
          <w:szCs w:val="28"/>
        </w:rPr>
        <w:t>е</w:t>
      </w:r>
      <w:r w:rsidR="00116AAE" w:rsidRPr="00745949">
        <w:rPr>
          <w:color w:val="000000"/>
          <w:sz w:val="28"/>
          <w:szCs w:val="28"/>
        </w:rPr>
        <w:t xml:space="preserve">. </w:t>
      </w:r>
      <w:r w:rsidRPr="00745949">
        <w:rPr>
          <w:color w:val="000000"/>
          <w:sz w:val="28"/>
          <w:szCs w:val="28"/>
        </w:rPr>
        <w:t>Р</w:t>
      </w:r>
      <w:r w:rsidR="00116AAE" w:rsidRPr="00745949">
        <w:rPr>
          <w:color w:val="000000"/>
          <w:sz w:val="28"/>
          <w:szCs w:val="28"/>
        </w:rPr>
        <w:t>К располагает необходимым для К</w:t>
      </w:r>
      <w:r w:rsidRPr="00745949">
        <w:rPr>
          <w:color w:val="000000"/>
          <w:sz w:val="28"/>
          <w:szCs w:val="28"/>
        </w:rPr>
        <w:t>НР</w:t>
      </w:r>
      <w:r w:rsidR="00116AAE" w:rsidRPr="00745949">
        <w:rPr>
          <w:color w:val="000000"/>
          <w:sz w:val="28"/>
          <w:szCs w:val="28"/>
        </w:rPr>
        <w:t xml:space="preserve"> сырьем и</w:t>
      </w:r>
      <w:r w:rsidR="00E51F9E" w:rsidRPr="00745949">
        <w:rPr>
          <w:color w:val="000000"/>
          <w:sz w:val="28"/>
          <w:szCs w:val="28"/>
        </w:rPr>
        <w:t xml:space="preserve"> </w:t>
      </w:r>
      <w:r w:rsidR="00116AAE" w:rsidRPr="00745949">
        <w:rPr>
          <w:color w:val="000000"/>
          <w:sz w:val="28"/>
          <w:szCs w:val="28"/>
        </w:rPr>
        <w:t>дефицитом на собственном рынке, и Китай может заку</w:t>
      </w:r>
      <w:r w:rsidRPr="00745949">
        <w:rPr>
          <w:color w:val="000000"/>
          <w:sz w:val="28"/>
          <w:szCs w:val="28"/>
        </w:rPr>
        <w:t>пать в Казахстане эту продукцию.</w:t>
      </w:r>
    </w:p>
    <w:p w:rsidR="00116AAE" w:rsidRPr="00745949" w:rsidRDefault="0011375F" w:rsidP="008F0B30">
      <w:pPr>
        <w:keepNext/>
        <w:widowControl w:val="0"/>
        <w:numPr>
          <w:ilvl w:val="1"/>
          <w:numId w:val="15"/>
        </w:numPr>
        <w:tabs>
          <w:tab w:val="clear" w:pos="1505"/>
          <w:tab w:val="num" w:pos="0"/>
          <w:tab w:val="left"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 xml:space="preserve">В </w:t>
      </w:r>
      <w:r w:rsidR="00116AAE" w:rsidRPr="00745949">
        <w:rPr>
          <w:color w:val="000000"/>
          <w:sz w:val="28"/>
          <w:szCs w:val="28"/>
        </w:rPr>
        <w:t>Китае очень слабо прорабатываются программы, связанные с энергетическими проблемами. Эксперты утверждают, что «… у Китая нет ни с одной страной столь масштабной совместной энергетической программы. Это демонстрирует очень высокий уровень доверия к Казахстану и обеспечит резерв политической стабильности в международных отношениях»</w:t>
      </w:r>
      <w:r w:rsidR="00116AAE" w:rsidRPr="00745949">
        <w:rPr>
          <w:bCs/>
          <w:color w:val="000000"/>
          <w:sz w:val="28"/>
          <w:szCs w:val="28"/>
        </w:rPr>
        <w:t xml:space="preserve"> </w:t>
      </w:r>
      <w:r w:rsidR="00116AAE" w:rsidRPr="00745949">
        <w:rPr>
          <w:bCs/>
          <w:color w:val="000000"/>
          <w:sz w:val="28"/>
          <w:szCs w:val="28"/>
        </w:rPr>
        <w:sym w:font="Symbol" w:char="F05B"/>
      </w:r>
      <w:r w:rsidR="00116AAE" w:rsidRPr="00745949">
        <w:rPr>
          <w:bCs/>
          <w:color w:val="000000"/>
          <w:sz w:val="28"/>
          <w:szCs w:val="28"/>
        </w:rPr>
        <w:t>88</w:t>
      </w:r>
      <w:r w:rsidR="00116AAE" w:rsidRPr="00745949">
        <w:rPr>
          <w:bCs/>
          <w:color w:val="000000"/>
          <w:sz w:val="28"/>
          <w:szCs w:val="28"/>
        </w:rPr>
        <w:sym w:font="Symbol" w:char="F05D"/>
      </w:r>
      <w:r w:rsidRPr="00745949">
        <w:rPr>
          <w:bCs/>
          <w:color w:val="000000"/>
          <w:sz w:val="28"/>
          <w:szCs w:val="28"/>
        </w:rPr>
        <w:t>.</w:t>
      </w:r>
    </w:p>
    <w:p w:rsidR="00E51F9E" w:rsidRPr="00745949" w:rsidRDefault="0011375F" w:rsidP="008F0B30">
      <w:pPr>
        <w:keepNext/>
        <w:widowControl w:val="0"/>
        <w:tabs>
          <w:tab w:val="left" w:pos="851"/>
        </w:tabs>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Существует </w:t>
      </w:r>
      <w:r w:rsidR="00116AAE" w:rsidRPr="00745949">
        <w:rPr>
          <w:color w:val="000000"/>
          <w:sz w:val="28"/>
          <w:szCs w:val="28"/>
        </w:rPr>
        <w:t>проблема расхождения в статистических данных об</w:t>
      </w:r>
      <w:r w:rsidR="00CB3375" w:rsidRPr="00745949">
        <w:rPr>
          <w:vanish/>
          <w:color w:val="000000"/>
          <w:sz w:val="28"/>
          <w:szCs w:val="28"/>
        </w:rPr>
        <w:t xml:space="preserve"> </w:t>
      </w:r>
      <w:r w:rsidR="00116AAE" w:rsidRPr="00745949">
        <w:rPr>
          <w:color w:val="000000"/>
          <w:sz w:val="28"/>
          <w:szCs w:val="28"/>
        </w:rPr>
        <w:t>внешнеторговом обороте. Например, такое расхождение в статистике торговли между Казахстаном и Китаем якобы составляет около 3 млрд долл. США.</w:t>
      </w:r>
      <w:r w:rsidRPr="00745949">
        <w:rPr>
          <w:color w:val="000000"/>
          <w:sz w:val="28"/>
          <w:szCs w:val="28"/>
        </w:rPr>
        <w:t xml:space="preserve"> </w:t>
      </w:r>
      <w:r w:rsidR="00116AAE" w:rsidRPr="00745949">
        <w:rPr>
          <w:color w:val="000000"/>
          <w:sz w:val="28"/>
          <w:szCs w:val="28"/>
        </w:rPr>
        <w:t>Такая проблема имеет место, как, впрочем, и у Китая с Россией, где эта цифра достигает 9 млрд</w:t>
      </w:r>
      <w:r w:rsidR="008B45DA" w:rsidRPr="00745949">
        <w:rPr>
          <w:color w:val="000000"/>
          <w:sz w:val="28"/>
          <w:szCs w:val="28"/>
        </w:rPr>
        <w:t>.</w:t>
      </w:r>
      <w:r w:rsidR="008B45DA" w:rsidRPr="00745949">
        <w:rPr>
          <w:color w:val="000000"/>
          <w:sz w:val="28"/>
          <w:szCs w:val="28"/>
          <w:lang w:val="kk-KZ"/>
        </w:rPr>
        <w:t xml:space="preserve"> </w:t>
      </w:r>
      <w:r w:rsidR="007A5699" w:rsidRPr="00745949">
        <w:rPr>
          <w:color w:val="000000"/>
          <w:sz w:val="28"/>
          <w:szCs w:val="28"/>
          <w:lang w:val="kk-KZ"/>
        </w:rPr>
        <w:t>долл. США</w:t>
      </w:r>
      <w:r w:rsidR="00116AAE" w:rsidRPr="00745949">
        <w:rPr>
          <w:color w:val="000000"/>
          <w:sz w:val="28"/>
          <w:szCs w:val="28"/>
        </w:rPr>
        <w:t xml:space="preserve"> или с США, где она исчисляется десятками миллиардов.</w:t>
      </w:r>
    </w:p>
    <w:p w:rsidR="00116AAE" w:rsidRPr="00745949" w:rsidRDefault="00116AAE" w:rsidP="008F0B30">
      <w:pPr>
        <w:keepNext/>
        <w:widowControl w:val="0"/>
        <w:tabs>
          <w:tab w:val="left" w:pos="851"/>
        </w:tabs>
        <w:suppressAutoHyphens/>
        <w:autoSpaceDE w:val="0"/>
        <w:autoSpaceDN w:val="0"/>
        <w:adjustRightInd w:val="0"/>
        <w:spacing w:line="360" w:lineRule="auto"/>
        <w:ind w:firstLine="709"/>
        <w:jc w:val="both"/>
        <w:rPr>
          <w:color w:val="000000"/>
          <w:sz w:val="28"/>
          <w:szCs w:val="28"/>
        </w:rPr>
      </w:pPr>
      <w:r w:rsidRPr="00745949">
        <w:rPr>
          <w:color w:val="000000"/>
          <w:sz w:val="28"/>
          <w:szCs w:val="28"/>
        </w:rPr>
        <w:t>На сегодняшний день проведены несколько этапов переговоров и консультаций между экспертами двух стран, в ходе которых выявлены основные причины упомянутых расхождений. Среди них необходимо выделить методологические различия в учете товаров, статистические различия декларирования, транзит товаров через территорию Казахстана, который в статистике КНР учитывается как экспорт в нашу страну, а также несоответствия при определении стоимости товаров и недостоверное декларирование [</w:t>
      </w:r>
      <w:r w:rsidR="00B55C65" w:rsidRPr="00745949">
        <w:rPr>
          <w:color w:val="000000"/>
          <w:sz w:val="28"/>
          <w:szCs w:val="28"/>
        </w:rPr>
        <w:t>97</w:t>
      </w:r>
      <w:r w:rsidRPr="00745949">
        <w:rPr>
          <w:color w:val="000000"/>
          <w:sz w:val="28"/>
          <w:szCs w:val="28"/>
        </w:rPr>
        <w:t>].</w:t>
      </w:r>
      <w:r w:rsidR="0011375F" w:rsidRPr="00745949">
        <w:rPr>
          <w:color w:val="000000"/>
          <w:sz w:val="28"/>
          <w:szCs w:val="28"/>
        </w:rPr>
        <w:t xml:space="preserve"> </w:t>
      </w:r>
      <w:r w:rsidRPr="00745949">
        <w:rPr>
          <w:color w:val="000000"/>
          <w:sz w:val="28"/>
          <w:szCs w:val="28"/>
        </w:rPr>
        <w:t>С</w:t>
      </w:r>
      <w:r w:rsidR="0011375F" w:rsidRPr="00745949">
        <w:rPr>
          <w:color w:val="000000"/>
          <w:sz w:val="28"/>
          <w:szCs w:val="28"/>
        </w:rPr>
        <w:t>тало быть</w:t>
      </w:r>
      <w:r w:rsidRPr="00745949">
        <w:rPr>
          <w:color w:val="000000"/>
          <w:sz w:val="28"/>
          <w:szCs w:val="28"/>
        </w:rPr>
        <w:t>, весь объем расхождений в статистических данных относить исключительно к нелегальному перемещению товаров через границу, без учета вышеуказанных факторов, было бы неверным.</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На одном из заседаний казахстанско-китайского подкомитета по пунктам пропуска и таможенному сотрудничеству были достигнуты существенные прорывные шаги в переговорном процессе. В результате этого было принято решение о создании совместной рабочей группы, которая будет реально вырабатывать меры по преодолению расхождения статистики двухсторонней торговли, осуществлению совместного таможенного контроля, обмену ценовой информацией, налаживанию информационного обмена в режиме он-лайн в пилотных зонах. По признанию китайской стороны, такие договоренности о сотрудничестве в таможенной сфере на границе Китая заключают</w:t>
      </w:r>
      <w:r w:rsidR="0011375F" w:rsidRPr="00745949">
        <w:rPr>
          <w:color w:val="000000"/>
          <w:sz w:val="28"/>
          <w:szCs w:val="28"/>
        </w:rPr>
        <w:t xml:space="preserve">ся </w:t>
      </w:r>
      <w:r w:rsidRPr="00745949">
        <w:rPr>
          <w:color w:val="000000"/>
          <w:sz w:val="28"/>
          <w:szCs w:val="28"/>
        </w:rPr>
        <w:t>впервые.</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Одним из ключевых решений данного вопроса следует считать введение в таможенное законодательство нормы об обязательном предоставлении таможенной декларации страны отправления, что должно существенно повлиять на решение вопроса расхождений в статистике [9</w:t>
      </w:r>
      <w:r w:rsidR="00147A7C" w:rsidRPr="00745949">
        <w:rPr>
          <w:color w:val="000000"/>
          <w:sz w:val="28"/>
          <w:szCs w:val="28"/>
        </w:rPr>
        <w:t>8</w:t>
      </w:r>
      <w:r w:rsidRPr="00745949">
        <w:rPr>
          <w:color w:val="000000"/>
          <w:sz w:val="28"/>
          <w:szCs w:val="28"/>
        </w:rPr>
        <w:t>].</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Однако, все же ценности стран не являются однопорядковыми. Так, несколько лет назад в КНР</w:t>
      </w:r>
      <w:r w:rsidR="0011375F" w:rsidRPr="00745949">
        <w:rPr>
          <w:color w:val="000000"/>
          <w:sz w:val="28"/>
          <w:szCs w:val="28"/>
        </w:rPr>
        <w:t>,</w:t>
      </w:r>
      <w:r w:rsidRPr="00745949">
        <w:rPr>
          <w:color w:val="000000"/>
          <w:sz w:val="28"/>
          <w:szCs w:val="28"/>
        </w:rPr>
        <w:t xml:space="preserve"> в соответствии с государственной программой развития Западного Китая</w:t>
      </w:r>
      <w:r w:rsidR="0011375F" w:rsidRPr="00745949">
        <w:rPr>
          <w:color w:val="000000"/>
          <w:sz w:val="28"/>
          <w:szCs w:val="28"/>
        </w:rPr>
        <w:t>,</w:t>
      </w:r>
      <w:r w:rsidRPr="00745949">
        <w:rPr>
          <w:color w:val="000000"/>
          <w:sz w:val="28"/>
          <w:szCs w:val="28"/>
        </w:rPr>
        <w:t xml:space="preserve"> было начато строительство водоканала </w:t>
      </w:r>
      <w:r w:rsidR="00CD7DB8" w:rsidRPr="00745949">
        <w:rPr>
          <w:color w:val="000000"/>
          <w:sz w:val="28"/>
          <w:szCs w:val="28"/>
          <w:lang w:eastAsia="zh-CN"/>
        </w:rPr>
        <w:t>"</w:t>
      </w:r>
      <w:r w:rsidRPr="00745949">
        <w:rPr>
          <w:color w:val="000000"/>
          <w:sz w:val="28"/>
          <w:szCs w:val="28"/>
        </w:rPr>
        <w:t>Черный Иртыш – Карамай</w:t>
      </w:r>
      <w:r w:rsidR="0011375F" w:rsidRPr="00745949">
        <w:rPr>
          <w:color w:val="000000"/>
          <w:sz w:val="28"/>
          <w:szCs w:val="28"/>
          <w:lang w:eastAsia="zh-CN"/>
        </w:rPr>
        <w:t>"</w:t>
      </w:r>
      <w:r w:rsidRPr="00745949">
        <w:rPr>
          <w:color w:val="000000"/>
          <w:sz w:val="28"/>
          <w:szCs w:val="28"/>
        </w:rPr>
        <w:t>.</w:t>
      </w:r>
      <w:r w:rsidR="00E51F9E" w:rsidRPr="00745949">
        <w:rPr>
          <w:color w:val="000000"/>
          <w:sz w:val="28"/>
          <w:szCs w:val="28"/>
          <w:lang w:eastAsia="zh-CN"/>
        </w:rPr>
        <w:t xml:space="preserve"> </w:t>
      </w:r>
      <w:r w:rsidRPr="00745949">
        <w:rPr>
          <w:color w:val="000000"/>
          <w:sz w:val="28"/>
          <w:szCs w:val="28"/>
        </w:rPr>
        <w:t xml:space="preserve">Согласно проекту, китайская сторона намерена была забирать около 20% годового стока реки Черный Иртыш. Между тем забор такого количества реки </w:t>
      </w:r>
      <w:r w:rsidR="00CD7DB8" w:rsidRPr="00745949">
        <w:rPr>
          <w:color w:val="000000"/>
          <w:sz w:val="28"/>
          <w:szCs w:val="28"/>
        </w:rPr>
        <w:t>стал бы</w:t>
      </w:r>
      <w:r w:rsidRPr="00745949">
        <w:rPr>
          <w:color w:val="000000"/>
          <w:sz w:val="28"/>
          <w:szCs w:val="28"/>
        </w:rPr>
        <w:t xml:space="preserve"> способствовать обмелению Иртыша, ухудшая водоснабжение крупнейших городов Казахстана и России. Второй проект касается отвода воды из реки Или, а это основной источник пресной воды, поддерживающий эк</w:t>
      </w:r>
      <w:r w:rsidR="00CD7DB8" w:rsidRPr="00745949">
        <w:rPr>
          <w:color w:val="000000"/>
          <w:sz w:val="28"/>
          <w:szCs w:val="28"/>
        </w:rPr>
        <w:t xml:space="preserve">ологический баланс озера Балхаш. Это </w:t>
      </w:r>
      <w:r w:rsidRPr="00745949">
        <w:rPr>
          <w:color w:val="000000"/>
          <w:sz w:val="28"/>
          <w:szCs w:val="28"/>
        </w:rPr>
        <w:t>может привести к гибели пресноводной рыбы, рисовых полей, и тем самым сам Балхаш может повторить судьбу Арала.</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В области экономики есть</w:t>
      </w:r>
      <w:r w:rsidR="00E51F9E" w:rsidRPr="00745949">
        <w:rPr>
          <w:color w:val="000000"/>
          <w:sz w:val="28"/>
          <w:szCs w:val="28"/>
        </w:rPr>
        <w:t xml:space="preserve"> </w:t>
      </w:r>
      <w:r w:rsidRPr="00745949">
        <w:rPr>
          <w:color w:val="000000"/>
          <w:sz w:val="28"/>
          <w:szCs w:val="28"/>
        </w:rPr>
        <w:t>серьезная проблема – это «скрытый» товарооборот между двумя странами, преходящий в контрабанду. И, прежде всего, ущерб наносится Казахстану. Интересы от товаропроизводителей ущемляются, бюджет недополучает налоги. Статистические данные РК существенно расходятся с официальными расчетами Пекина почти в 2 раза.</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Сегодняшний товарооборот Казахстана с КНР</w:t>
      </w:r>
      <w:r w:rsidR="00CD7DB8" w:rsidRPr="00745949">
        <w:rPr>
          <w:color w:val="000000"/>
          <w:sz w:val="28"/>
          <w:szCs w:val="28"/>
        </w:rPr>
        <w:t>,</w:t>
      </w:r>
      <w:r w:rsidRPr="00745949">
        <w:rPr>
          <w:color w:val="000000"/>
          <w:sz w:val="28"/>
          <w:szCs w:val="28"/>
        </w:rPr>
        <w:t xml:space="preserve"> </w:t>
      </w:r>
      <w:r w:rsidR="00CD7DB8" w:rsidRPr="00745949">
        <w:rPr>
          <w:color w:val="000000"/>
          <w:sz w:val="28"/>
          <w:szCs w:val="28"/>
        </w:rPr>
        <w:t xml:space="preserve">а также </w:t>
      </w:r>
      <w:r w:rsidRPr="00745949">
        <w:rPr>
          <w:color w:val="000000"/>
          <w:sz w:val="28"/>
          <w:szCs w:val="28"/>
        </w:rPr>
        <w:t>намеченные</w:t>
      </w:r>
      <w:r w:rsidRPr="00745949">
        <w:rPr>
          <w:noProof/>
          <w:color w:val="000000"/>
          <w:sz w:val="28"/>
          <w:szCs w:val="28"/>
        </w:rPr>
        <w:t xml:space="preserve"> </w:t>
      </w:r>
      <w:r w:rsidRPr="00745949">
        <w:rPr>
          <w:color w:val="000000"/>
          <w:sz w:val="28"/>
          <w:szCs w:val="28"/>
        </w:rPr>
        <w:t>на перспективу</w:t>
      </w:r>
      <w:r w:rsidR="00E51F9E" w:rsidRPr="00745949">
        <w:rPr>
          <w:noProof/>
          <w:color w:val="000000"/>
          <w:sz w:val="28"/>
          <w:szCs w:val="28"/>
        </w:rPr>
        <w:t xml:space="preserve"> </w:t>
      </w:r>
      <w:r w:rsidRPr="00745949">
        <w:rPr>
          <w:noProof/>
          <w:color w:val="000000"/>
          <w:sz w:val="28"/>
          <w:szCs w:val="28"/>
        </w:rPr>
        <w:t xml:space="preserve">объемы </w:t>
      </w:r>
      <w:r w:rsidR="00CD7DB8" w:rsidRPr="00745949">
        <w:rPr>
          <w:noProof/>
          <w:color w:val="000000"/>
          <w:sz w:val="28"/>
          <w:szCs w:val="28"/>
        </w:rPr>
        <w:t>весьма</w:t>
      </w:r>
      <w:r w:rsidRPr="00745949">
        <w:rPr>
          <w:color w:val="000000"/>
          <w:sz w:val="28"/>
          <w:szCs w:val="28"/>
        </w:rPr>
        <w:t xml:space="preserve"> мизерны для Китая. Когда речь идет о темпах роста китайской экономики, непременно говорят о грандиозных иностранных инвестициях и их роли в </w:t>
      </w:r>
      <w:r w:rsidR="00CD7DB8" w:rsidRPr="00745949">
        <w:rPr>
          <w:color w:val="000000"/>
          <w:sz w:val="28"/>
          <w:szCs w:val="28"/>
        </w:rPr>
        <w:t xml:space="preserve">его </w:t>
      </w:r>
      <w:r w:rsidRPr="00745949">
        <w:rPr>
          <w:color w:val="000000"/>
          <w:sz w:val="28"/>
          <w:szCs w:val="28"/>
        </w:rPr>
        <w:t>промышленном подъеме</w:t>
      </w:r>
      <w:r w:rsidR="00CD7DB8" w:rsidRPr="00745949">
        <w:rPr>
          <w:color w:val="000000"/>
          <w:sz w:val="28"/>
          <w:szCs w:val="28"/>
        </w:rPr>
        <w:t xml:space="preserve">. </w:t>
      </w:r>
      <w:r w:rsidRPr="00745949">
        <w:rPr>
          <w:color w:val="000000"/>
          <w:sz w:val="28"/>
          <w:szCs w:val="28"/>
        </w:rPr>
        <w:t>И, соответственно, когда аналогичные рассуждения касаются Казахстана, раздаются сетования на ничтожный рост и мизерность размеров зарубежных капиталовложений. При этом</w:t>
      </w:r>
      <w:r w:rsidR="00CD7DB8" w:rsidRPr="00745949">
        <w:rPr>
          <w:color w:val="000000"/>
          <w:sz w:val="28"/>
          <w:szCs w:val="28"/>
        </w:rPr>
        <w:t>,</w:t>
      </w:r>
      <w:r w:rsidRPr="00745949">
        <w:rPr>
          <w:color w:val="000000"/>
          <w:sz w:val="28"/>
          <w:szCs w:val="28"/>
        </w:rPr>
        <w:t xml:space="preserve"> одни убеждены, что без масштабного привлечения иностранного капитала невозможно решить задачи быстрого подъема </w:t>
      </w:r>
      <w:r w:rsidR="00CD7DB8" w:rsidRPr="00745949">
        <w:rPr>
          <w:color w:val="000000"/>
          <w:sz w:val="28"/>
          <w:szCs w:val="28"/>
        </w:rPr>
        <w:t xml:space="preserve">его </w:t>
      </w:r>
      <w:r w:rsidRPr="00745949">
        <w:rPr>
          <w:color w:val="000000"/>
          <w:sz w:val="28"/>
          <w:szCs w:val="28"/>
        </w:rPr>
        <w:t>экономики, другие -</w:t>
      </w:r>
      <w:r w:rsidR="00E51F9E" w:rsidRPr="00745949">
        <w:rPr>
          <w:color w:val="000000"/>
          <w:sz w:val="28"/>
          <w:szCs w:val="28"/>
        </w:rPr>
        <w:t xml:space="preserve"> </w:t>
      </w:r>
      <w:r w:rsidRPr="00745949">
        <w:rPr>
          <w:color w:val="000000"/>
          <w:sz w:val="28"/>
          <w:szCs w:val="28"/>
        </w:rPr>
        <w:t xml:space="preserve">склонны вообще игнорировать иностранный капитал, будучи уверенными в необходимости опоры на собственные силы. Третьи считают, что проблема заключается не в привлечении иностранного капитала, а в создании условий для возвращения в страну капиталов, по разным причинам оказавшихся за пределами </w:t>
      </w:r>
      <w:r w:rsidR="00CD7DB8" w:rsidRPr="00745949">
        <w:rPr>
          <w:color w:val="000000"/>
          <w:sz w:val="28"/>
          <w:szCs w:val="28"/>
        </w:rPr>
        <w:t>Р</w:t>
      </w:r>
      <w:r w:rsidRPr="00745949">
        <w:rPr>
          <w:color w:val="000000"/>
          <w:sz w:val="28"/>
          <w:szCs w:val="28"/>
        </w:rPr>
        <w:t>К, равно как для предотвращения бегства капиталов и для их реинвестирования в реальное производство внутри страны.</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Политика Пекина, направленная на развитие экспортной ориентации</w:t>
      </w:r>
      <w:r w:rsidR="00E51F9E" w:rsidRPr="00745949">
        <w:rPr>
          <w:color w:val="000000"/>
          <w:sz w:val="28"/>
          <w:szCs w:val="28"/>
        </w:rPr>
        <w:t xml:space="preserve"> </w:t>
      </w:r>
      <w:r w:rsidRPr="00745949">
        <w:rPr>
          <w:color w:val="000000"/>
          <w:sz w:val="28"/>
          <w:szCs w:val="28"/>
        </w:rPr>
        <w:t>экономики страны, способствует сочетанию интересов местных и зарубежных производителей. Характерна в этой связи отраслевая структура приложения иностранного капитала в КНР: большая его часть вложена в промышленность,</w:t>
      </w:r>
      <w:r w:rsidR="00E51F9E" w:rsidRPr="00745949">
        <w:rPr>
          <w:color w:val="000000"/>
          <w:sz w:val="28"/>
          <w:szCs w:val="28"/>
        </w:rPr>
        <w:t xml:space="preserve"> </w:t>
      </w:r>
      <w:r w:rsidRPr="00745949">
        <w:rPr>
          <w:color w:val="000000"/>
          <w:sz w:val="28"/>
          <w:szCs w:val="28"/>
        </w:rPr>
        <w:t>сферу торговли, обслуживание и недвижимость. И еще: в последние годы зарубежные</w:t>
      </w:r>
      <w:r w:rsidR="00E51F9E" w:rsidRPr="00745949">
        <w:rPr>
          <w:color w:val="000000"/>
          <w:sz w:val="28"/>
          <w:szCs w:val="28"/>
        </w:rPr>
        <w:t xml:space="preserve"> </w:t>
      </w:r>
      <w:r w:rsidRPr="00745949">
        <w:rPr>
          <w:color w:val="000000"/>
          <w:sz w:val="28"/>
          <w:szCs w:val="28"/>
        </w:rPr>
        <w:t>инвесторы</w:t>
      </w:r>
      <w:r w:rsidR="00E51F9E" w:rsidRPr="00745949">
        <w:rPr>
          <w:color w:val="000000"/>
          <w:sz w:val="28"/>
          <w:szCs w:val="28"/>
        </w:rPr>
        <w:t xml:space="preserve"> </w:t>
      </w:r>
      <w:r w:rsidRPr="00745949">
        <w:rPr>
          <w:color w:val="000000"/>
          <w:sz w:val="28"/>
          <w:szCs w:val="28"/>
        </w:rPr>
        <w:t>все</w:t>
      </w:r>
      <w:r w:rsidR="00E51F9E" w:rsidRPr="00745949">
        <w:rPr>
          <w:color w:val="000000"/>
          <w:sz w:val="28"/>
          <w:szCs w:val="28"/>
        </w:rPr>
        <w:t xml:space="preserve"> </w:t>
      </w:r>
      <w:r w:rsidRPr="00745949">
        <w:rPr>
          <w:color w:val="000000"/>
          <w:sz w:val="28"/>
          <w:szCs w:val="28"/>
        </w:rPr>
        <w:t>активнее обращают</w:t>
      </w:r>
      <w:r w:rsidR="00E51F9E" w:rsidRPr="00745949">
        <w:rPr>
          <w:color w:val="000000"/>
          <w:sz w:val="28"/>
          <w:szCs w:val="28"/>
        </w:rPr>
        <w:t xml:space="preserve"> </w:t>
      </w:r>
      <w:r w:rsidRPr="00745949">
        <w:rPr>
          <w:color w:val="000000"/>
          <w:sz w:val="28"/>
          <w:szCs w:val="28"/>
        </w:rPr>
        <w:t>внимание на учреждение предприятий с исключительно иностранным капиталом. В</w:t>
      </w:r>
      <w:r w:rsidR="00E51F9E" w:rsidRPr="00745949">
        <w:rPr>
          <w:noProof/>
          <w:color w:val="000000"/>
          <w:sz w:val="28"/>
          <w:szCs w:val="28"/>
        </w:rPr>
        <w:t xml:space="preserve"> </w:t>
      </w:r>
      <w:r w:rsidRPr="00745949">
        <w:rPr>
          <w:noProof/>
          <w:color w:val="000000"/>
          <w:sz w:val="28"/>
          <w:szCs w:val="28"/>
        </w:rPr>
        <w:t>1994</w:t>
      </w:r>
      <w:r w:rsidRPr="00745949">
        <w:rPr>
          <w:color w:val="000000"/>
          <w:sz w:val="28"/>
          <w:szCs w:val="28"/>
        </w:rPr>
        <w:t>г. на их долю приходилось</w:t>
      </w:r>
      <w:r w:rsidRPr="00745949">
        <w:rPr>
          <w:noProof/>
          <w:color w:val="000000"/>
          <w:sz w:val="28"/>
          <w:szCs w:val="28"/>
        </w:rPr>
        <w:t xml:space="preserve"> 22,5%</w:t>
      </w:r>
      <w:r w:rsidRPr="00745949">
        <w:rPr>
          <w:color w:val="000000"/>
          <w:sz w:val="28"/>
          <w:szCs w:val="28"/>
        </w:rPr>
        <w:t xml:space="preserve"> от всех предприятий с иностранным капиталом, аккумулировавших</w:t>
      </w:r>
      <w:r w:rsidRPr="00745949">
        <w:rPr>
          <w:noProof/>
          <w:color w:val="000000"/>
          <w:sz w:val="28"/>
          <w:szCs w:val="28"/>
        </w:rPr>
        <w:t xml:space="preserve"> 16,3%</w:t>
      </w:r>
      <w:r w:rsidRPr="00745949">
        <w:rPr>
          <w:color w:val="000000"/>
          <w:sz w:val="28"/>
          <w:szCs w:val="28"/>
        </w:rPr>
        <w:t xml:space="preserve"> общего объема капиталовложений и более</w:t>
      </w:r>
      <w:r w:rsidRPr="00745949">
        <w:rPr>
          <w:noProof/>
          <w:color w:val="000000"/>
          <w:sz w:val="28"/>
          <w:szCs w:val="28"/>
        </w:rPr>
        <w:t xml:space="preserve"> 17%</w:t>
      </w:r>
      <w:r w:rsidRPr="00745949">
        <w:rPr>
          <w:color w:val="000000"/>
          <w:sz w:val="28"/>
          <w:szCs w:val="28"/>
        </w:rPr>
        <w:t xml:space="preserve"> уставного капитала всех предприятий с иностранным капиталом. В 2000г. их удельный вес достиг 50%, а в 2002г. </w:t>
      </w:r>
      <w:r w:rsidR="00CD7DB8" w:rsidRPr="00745949">
        <w:rPr>
          <w:color w:val="000000"/>
          <w:sz w:val="28"/>
          <w:szCs w:val="28"/>
        </w:rPr>
        <w:t xml:space="preserve">превысил </w:t>
      </w:r>
      <w:r w:rsidRPr="00745949">
        <w:rPr>
          <w:color w:val="000000"/>
          <w:sz w:val="28"/>
          <w:szCs w:val="28"/>
        </w:rPr>
        <w:t>60%.</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Ситуация в Казахстане во всех отношениях отлична от китайской. Стоимость рабочей силы казахстанцев намного превышает</w:t>
      </w:r>
      <w:r w:rsidR="00327FE5" w:rsidRPr="00745949">
        <w:rPr>
          <w:color w:val="000000"/>
          <w:sz w:val="28"/>
          <w:szCs w:val="28"/>
        </w:rPr>
        <w:t>,</w:t>
      </w:r>
      <w:r w:rsidR="00E51F9E" w:rsidRPr="00745949">
        <w:rPr>
          <w:color w:val="000000"/>
          <w:sz w:val="28"/>
          <w:szCs w:val="28"/>
        </w:rPr>
        <w:t xml:space="preserve"> </w:t>
      </w:r>
      <w:r w:rsidR="00327FE5" w:rsidRPr="00745949">
        <w:rPr>
          <w:color w:val="000000"/>
          <w:sz w:val="28"/>
          <w:szCs w:val="28"/>
        </w:rPr>
        <w:t>поскольку н</w:t>
      </w:r>
      <w:r w:rsidRPr="00745949">
        <w:rPr>
          <w:color w:val="000000"/>
          <w:sz w:val="28"/>
          <w:szCs w:val="28"/>
        </w:rPr>
        <w:t>ет у Казахстана и 50-60-миллионной диаспоры с экспортной ориентацией в ее предпринимательской деятельности.</w:t>
      </w:r>
      <w:r w:rsidR="00327FE5" w:rsidRPr="00745949">
        <w:rPr>
          <w:color w:val="000000"/>
          <w:sz w:val="28"/>
          <w:szCs w:val="28"/>
        </w:rPr>
        <w:t xml:space="preserve"> </w:t>
      </w:r>
      <w:r w:rsidRPr="00745949">
        <w:rPr>
          <w:color w:val="000000"/>
          <w:sz w:val="28"/>
          <w:szCs w:val="28"/>
        </w:rPr>
        <w:t xml:space="preserve">В отличие от Китая </w:t>
      </w:r>
      <w:r w:rsidR="00327FE5" w:rsidRPr="00745949">
        <w:rPr>
          <w:color w:val="000000"/>
          <w:sz w:val="28"/>
          <w:szCs w:val="28"/>
        </w:rPr>
        <w:t>Р</w:t>
      </w:r>
      <w:r w:rsidRPr="00745949">
        <w:rPr>
          <w:color w:val="000000"/>
          <w:sz w:val="28"/>
          <w:szCs w:val="28"/>
        </w:rPr>
        <w:t>К представляет интерес для иностранных вкладчиков капитала, главным образом, в двух аспектах</w:t>
      </w:r>
      <w:r w:rsidRPr="00745949">
        <w:rPr>
          <w:noProof/>
          <w:color w:val="000000"/>
          <w:sz w:val="28"/>
          <w:szCs w:val="28"/>
        </w:rPr>
        <w:t xml:space="preserve"> – </w:t>
      </w:r>
      <w:r w:rsidRPr="00745949">
        <w:rPr>
          <w:color w:val="000000"/>
          <w:sz w:val="28"/>
          <w:szCs w:val="28"/>
        </w:rPr>
        <w:t>как страна, располагающая огромными природными ресурсами, в первую очередь, нефти, газа, различных руд. Второй аспект связан с широкими потребностями казахстанского населения и низкой степени производства казахстанской продукции для их удовлетворения. Иначе говоря, Казахстан никак не может интересовать иностранных инвесторов в качестве возможного производителя дешевых товаров</w:t>
      </w:r>
      <w:r w:rsidR="00E51F9E" w:rsidRPr="00745949">
        <w:rPr>
          <w:color w:val="000000"/>
          <w:sz w:val="28"/>
          <w:szCs w:val="28"/>
        </w:rPr>
        <w:t xml:space="preserve"> </w:t>
      </w:r>
      <w:r w:rsidRPr="00745949">
        <w:rPr>
          <w:color w:val="000000"/>
          <w:sz w:val="28"/>
          <w:szCs w:val="28"/>
        </w:rPr>
        <w:t>массового</w:t>
      </w:r>
      <w:r w:rsidR="00E51F9E" w:rsidRPr="00745949">
        <w:rPr>
          <w:color w:val="000000"/>
          <w:sz w:val="28"/>
          <w:szCs w:val="28"/>
        </w:rPr>
        <w:t xml:space="preserve"> </w:t>
      </w:r>
      <w:r w:rsidRPr="00745949">
        <w:rPr>
          <w:color w:val="000000"/>
          <w:sz w:val="28"/>
          <w:szCs w:val="28"/>
        </w:rPr>
        <w:t xml:space="preserve">спроса для мирового рынка. Гигантский потенциал КНР в этом плане неоспорим. </w:t>
      </w:r>
      <w:r w:rsidR="000A613E" w:rsidRPr="00745949">
        <w:rPr>
          <w:color w:val="000000"/>
          <w:sz w:val="28"/>
          <w:szCs w:val="28"/>
        </w:rPr>
        <w:t xml:space="preserve">Кроме того, она </w:t>
      </w:r>
      <w:r w:rsidRPr="00745949">
        <w:rPr>
          <w:color w:val="000000"/>
          <w:sz w:val="28"/>
          <w:szCs w:val="28"/>
        </w:rPr>
        <w:t>также заинтересована в Казахстане как в поставщике природных ресурсов и сбыта китайских товаров, как сфере, где реализуются реально стратегии китайского мелкого бизнеса.</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Забегая вперед, можно сразу отметить, что Казахстан в силу значительно более высокого уровня и качества жизни населения не может соревноваться</w:t>
      </w:r>
      <w:r w:rsidR="00E51F9E" w:rsidRPr="00745949">
        <w:rPr>
          <w:color w:val="000000"/>
          <w:sz w:val="28"/>
          <w:szCs w:val="28"/>
        </w:rPr>
        <w:t xml:space="preserve"> </w:t>
      </w:r>
      <w:r w:rsidRPr="00745949">
        <w:rPr>
          <w:color w:val="000000"/>
          <w:sz w:val="28"/>
          <w:szCs w:val="28"/>
        </w:rPr>
        <w:t>с</w:t>
      </w:r>
      <w:r w:rsidR="00E51F9E" w:rsidRPr="00745949">
        <w:rPr>
          <w:color w:val="000000"/>
          <w:sz w:val="28"/>
          <w:szCs w:val="28"/>
        </w:rPr>
        <w:t xml:space="preserve"> </w:t>
      </w:r>
      <w:r w:rsidRPr="00745949">
        <w:rPr>
          <w:color w:val="000000"/>
          <w:sz w:val="28"/>
          <w:szCs w:val="28"/>
        </w:rPr>
        <w:t>КНР, где число одних только безработных и не полностью занятых превышает</w:t>
      </w:r>
      <w:r w:rsidR="00E51F9E" w:rsidRPr="00745949">
        <w:rPr>
          <w:color w:val="000000"/>
          <w:sz w:val="28"/>
          <w:szCs w:val="28"/>
        </w:rPr>
        <w:t xml:space="preserve"> </w:t>
      </w:r>
      <w:r w:rsidRPr="00745949">
        <w:rPr>
          <w:color w:val="000000"/>
          <w:sz w:val="28"/>
          <w:szCs w:val="28"/>
        </w:rPr>
        <w:t>все население Казахстана. Поэтому, с точки зрения организации экспортного производства, привлекательность Казахстана для иностранного капитала существенно уступает КНР. В этом смысле для крупного иностранного вкладчика капиталов он не представляет особого интереса, но может развиваться как сопутствующее явление крупным стратегическим проектам. В этом отношении совместный китайский, т.е. территориально тяготеющий капитал – вполне реальное дело. На наш взгляд, ни одно государство не пойдет в казахстанскую среду ограниченного рынка, кроме мелкого и среднего предпринимателя, к</w:t>
      </w:r>
      <w:r w:rsidR="00D42A68" w:rsidRPr="00745949">
        <w:rPr>
          <w:color w:val="000000"/>
          <w:sz w:val="28"/>
          <w:szCs w:val="28"/>
        </w:rPr>
        <w:t xml:space="preserve">роме </w:t>
      </w:r>
      <w:r w:rsidRPr="00745949">
        <w:rPr>
          <w:color w:val="000000"/>
          <w:sz w:val="28"/>
          <w:szCs w:val="28"/>
        </w:rPr>
        <w:t>китайск</w:t>
      </w:r>
      <w:r w:rsidR="00D42A68" w:rsidRPr="00745949">
        <w:rPr>
          <w:color w:val="000000"/>
          <w:sz w:val="28"/>
          <w:szCs w:val="28"/>
        </w:rPr>
        <w:t>ого</w:t>
      </w:r>
      <w:r w:rsidRPr="00745949">
        <w:rPr>
          <w:color w:val="000000"/>
          <w:sz w:val="28"/>
          <w:szCs w:val="28"/>
        </w:rPr>
        <w:t>.</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Китай располагает мощнейшим экономическим потенциалом, притягивающим иностранный капитал. Это</w:t>
      </w:r>
      <w:r w:rsidRPr="00745949">
        <w:rPr>
          <w:noProof/>
          <w:color w:val="000000"/>
          <w:sz w:val="28"/>
          <w:szCs w:val="28"/>
        </w:rPr>
        <w:t xml:space="preserve"> –</w:t>
      </w:r>
      <w:r w:rsidRPr="00745949">
        <w:rPr>
          <w:color w:val="000000"/>
          <w:sz w:val="28"/>
          <w:szCs w:val="28"/>
        </w:rPr>
        <w:t xml:space="preserve"> крупные масштабы внутреннего рынка,</w:t>
      </w:r>
      <w:r w:rsidR="00E51F9E" w:rsidRPr="00745949">
        <w:rPr>
          <w:color w:val="000000"/>
          <w:sz w:val="28"/>
          <w:szCs w:val="28"/>
        </w:rPr>
        <w:t xml:space="preserve"> </w:t>
      </w:r>
      <w:r w:rsidRPr="00745949">
        <w:rPr>
          <w:color w:val="000000"/>
          <w:sz w:val="28"/>
          <w:szCs w:val="28"/>
        </w:rPr>
        <w:t>непрерывно развивающийся по мере индустриализации страны. Казахстан не располагает достаточно внушительным внутренним рынком. Однако страны существенно различаются по основам внешней политики</w:t>
      </w:r>
      <w:r w:rsidRPr="00745949">
        <w:rPr>
          <w:noProof/>
          <w:color w:val="000000"/>
          <w:sz w:val="28"/>
          <w:szCs w:val="28"/>
        </w:rPr>
        <w:t>:</w:t>
      </w:r>
      <w:r w:rsidRPr="00745949">
        <w:rPr>
          <w:color w:val="000000"/>
          <w:sz w:val="28"/>
          <w:szCs w:val="28"/>
        </w:rPr>
        <w:t xml:space="preserve"> </w:t>
      </w:r>
      <w:r w:rsidR="00D42A68" w:rsidRPr="00745949">
        <w:rPr>
          <w:color w:val="000000"/>
          <w:sz w:val="28"/>
          <w:szCs w:val="28"/>
        </w:rPr>
        <w:t>Р</w:t>
      </w:r>
      <w:r w:rsidRPr="00745949">
        <w:rPr>
          <w:color w:val="000000"/>
          <w:sz w:val="28"/>
          <w:szCs w:val="28"/>
        </w:rPr>
        <w:t>К</w:t>
      </w:r>
      <w:r w:rsidR="00D42A68" w:rsidRPr="00745949">
        <w:rPr>
          <w:color w:val="000000"/>
          <w:sz w:val="28"/>
          <w:szCs w:val="28"/>
        </w:rPr>
        <w:t xml:space="preserve"> -</w:t>
      </w:r>
      <w:r w:rsidR="00E51F9E" w:rsidRPr="00745949">
        <w:rPr>
          <w:color w:val="000000"/>
          <w:sz w:val="28"/>
          <w:szCs w:val="28"/>
        </w:rPr>
        <w:t xml:space="preserve"> </w:t>
      </w:r>
      <w:r w:rsidRPr="00745949">
        <w:rPr>
          <w:color w:val="000000"/>
          <w:sz w:val="28"/>
          <w:szCs w:val="28"/>
        </w:rPr>
        <w:t>более открыт</w:t>
      </w:r>
      <w:r w:rsidR="00D42A68" w:rsidRPr="00745949">
        <w:rPr>
          <w:color w:val="000000"/>
          <w:sz w:val="28"/>
          <w:szCs w:val="28"/>
        </w:rPr>
        <w:t>ая</w:t>
      </w:r>
      <w:r w:rsidRPr="00745949">
        <w:rPr>
          <w:color w:val="000000"/>
          <w:sz w:val="28"/>
          <w:szCs w:val="28"/>
        </w:rPr>
        <w:t xml:space="preserve"> стран</w:t>
      </w:r>
      <w:r w:rsidR="00D42A68" w:rsidRPr="00745949">
        <w:rPr>
          <w:color w:val="000000"/>
          <w:sz w:val="28"/>
          <w:szCs w:val="28"/>
        </w:rPr>
        <w:t>а</w:t>
      </w:r>
      <w:r w:rsidRPr="00745949">
        <w:rPr>
          <w:color w:val="000000"/>
          <w:sz w:val="28"/>
          <w:szCs w:val="28"/>
        </w:rPr>
        <w:t xml:space="preserve"> для внешнего мира, чем КНР. Для использования внутреннего рынка Казахстана в своих интересах зарубежным инвесторам нет большого смысла создавать на его территории свои предприятия, достаточно наращивать мощности имеющихся заводов и фабрик, например, в КНР,</w:t>
      </w:r>
      <w:r w:rsidR="00E51F9E" w:rsidRPr="00745949">
        <w:rPr>
          <w:color w:val="000000"/>
          <w:sz w:val="28"/>
          <w:szCs w:val="28"/>
        </w:rPr>
        <w:t xml:space="preserve"> </w:t>
      </w:r>
      <w:r w:rsidRPr="00745949">
        <w:rPr>
          <w:color w:val="000000"/>
          <w:sz w:val="28"/>
          <w:szCs w:val="28"/>
        </w:rPr>
        <w:t>Европе, и использ</w:t>
      </w:r>
      <w:r w:rsidR="00D42A68" w:rsidRPr="00745949">
        <w:rPr>
          <w:color w:val="000000"/>
          <w:sz w:val="28"/>
          <w:szCs w:val="28"/>
        </w:rPr>
        <w:t>овать</w:t>
      </w:r>
      <w:r w:rsidRPr="00745949">
        <w:rPr>
          <w:color w:val="000000"/>
          <w:sz w:val="28"/>
          <w:szCs w:val="28"/>
        </w:rPr>
        <w:t xml:space="preserve"> товарные марки авторитетных фирм для производства продукции в КНР и последующей ее поставки в Казахстан. В настоящее время немало товаров западных фирм, продающихся </w:t>
      </w:r>
      <w:r w:rsidR="00D42A68" w:rsidRPr="00745949">
        <w:rPr>
          <w:color w:val="000000"/>
          <w:sz w:val="28"/>
          <w:szCs w:val="28"/>
        </w:rPr>
        <w:t xml:space="preserve">намного дороже </w:t>
      </w:r>
      <w:r w:rsidRPr="00745949">
        <w:rPr>
          <w:color w:val="000000"/>
          <w:sz w:val="28"/>
          <w:szCs w:val="28"/>
        </w:rPr>
        <w:t>в Казахстане, которые фактически произведены в КНР.</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В КНР</w:t>
      </w:r>
      <w:r w:rsidR="00D42A68" w:rsidRPr="00745949">
        <w:rPr>
          <w:color w:val="000000"/>
          <w:sz w:val="28"/>
          <w:szCs w:val="28"/>
        </w:rPr>
        <w:t xml:space="preserve"> же</w:t>
      </w:r>
      <w:r w:rsidRPr="00745949">
        <w:rPr>
          <w:color w:val="000000"/>
          <w:sz w:val="28"/>
          <w:szCs w:val="28"/>
        </w:rPr>
        <w:t xml:space="preserve"> из-за существующих таможенных пошлин и квот, больших расстояний, необходимых для поставок из других стран, ситуация иная: есть экономический смысл создавать производство товаров для внутреннего рынка непосредственно на территории этой страны. Как следствие, предприятия с иностранным капиталом за истекшие годы успели захватить довольно крупные сегменты внутреннего рынка КНР. Например, на их долю приходится более</w:t>
      </w:r>
      <w:r w:rsidRPr="00745949">
        <w:rPr>
          <w:noProof/>
          <w:color w:val="000000"/>
          <w:sz w:val="28"/>
          <w:szCs w:val="28"/>
        </w:rPr>
        <w:t xml:space="preserve"> 34%</w:t>
      </w:r>
      <w:r w:rsidRPr="00745949">
        <w:rPr>
          <w:color w:val="000000"/>
          <w:sz w:val="28"/>
          <w:szCs w:val="28"/>
        </w:rPr>
        <w:t xml:space="preserve"> внутреннего рынка женского белья, более</w:t>
      </w:r>
      <w:r w:rsidRPr="00745949">
        <w:rPr>
          <w:noProof/>
          <w:color w:val="000000"/>
          <w:sz w:val="28"/>
          <w:szCs w:val="28"/>
        </w:rPr>
        <w:t xml:space="preserve"> 60%</w:t>
      </w:r>
      <w:r w:rsidR="00E51F9E" w:rsidRPr="00745949">
        <w:rPr>
          <w:noProof/>
          <w:color w:val="000000"/>
          <w:sz w:val="28"/>
          <w:szCs w:val="28"/>
        </w:rPr>
        <w:t xml:space="preserve"> </w:t>
      </w:r>
      <w:r w:rsidRPr="00745949">
        <w:rPr>
          <w:color w:val="000000"/>
          <w:sz w:val="28"/>
          <w:szCs w:val="28"/>
        </w:rPr>
        <w:t xml:space="preserve">лифтов, более трети производства электротехники и т. д. Существенно </w:t>
      </w:r>
      <w:r w:rsidR="00D42A68" w:rsidRPr="00745949">
        <w:rPr>
          <w:color w:val="000000"/>
          <w:sz w:val="28"/>
          <w:szCs w:val="28"/>
        </w:rPr>
        <w:t>выше</w:t>
      </w:r>
      <w:r w:rsidRPr="00745949">
        <w:rPr>
          <w:color w:val="000000"/>
          <w:sz w:val="28"/>
          <w:szCs w:val="28"/>
        </w:rPr>
        <w:t xml:space="preserve"> эффективность смешанных китайско-иностранных предприятий и предприятий с чисто иностранным капиталом, которые по сравнению с китайскими государственными и негосударственными предприятиями являются надежной экономической основой для их экспансии на внутренние рынки страны. Между тем</w:t>
      </w:r>
      <w:r w:rsidR="00D42A68" w:rsidRPr="00745949">
        <w:rPr>
          <w:color w:val="000000"/>
          <w:sz w:val="28"/>
          <w:szCs w:val="28"/>
        </w:rPr>
        <w:t xml:space="preserve">, к сожалению, </w:t>
      </w:r>
      <w:r w:rsidRPr="00745949">
        <w:rPr>
          <w:color w:val="000000"/>
          <w:sz w:val="28"/>
          <w:szCs w:val="28"/>
        </w:rPr>
        <w:t>такого рода шанс Казахстан не использовал.</w:t>
      </w:r>
    </w:p>
    <w:p w:rsidR="00116AAE" w:rsidRPr="00745949" w:rsidRDefault="00116AAE" w:rsidP="008F0B30">
      <w:pPr>
        <w:keepNext/>
        <w:widowControl w:val="0"/>
        <w:suppressAutoHyphens/>
        <w:autoSpaceDE w:val="0"/>
        <w:autoSpaceDN w:val="0"/>
        <w:adjustRightInd w:val="0"/>
        <w:spacing w:line="360" w:lineRule="auto"/>
        <w:ind w:firstLine="709"/>
        <w:jc w:val="both"/>
        <w:rPr>
          <w:noProof/>
          <w:color w:val="000000"/>
          <w:sz w:val="28"/>
          <w:szCs w:val="28"/>
        </w:rPr>
      </w:pPr>
      <w:r w:rsidRPr="00745949">
        <w:rPr>
          <w:color w:val="000000"/>
          <w:sz w:val="28"/>
          <w:szCs w:val="28"/>
        </w:rPr>
        <w:t xml:space="preserve">В настоящее время состояние экономических связей Казахстана и КНР не удовлетворяет обе стороны, и они стремятся взаимными усилиями исправить положение. </w:t>
      </w:r>
      <w:r w:rsidR="00D42A68" w:rsidRPr="00745949">
        <w:rPr>
          <w:color w:val="000000"/>
          <w:sz w:val="28"/>
          <w:szCs w:val="28"/>
        </w:rPr>
        <w:t>Страны</w:t>
      </w:r>
      <w:r w:rsidRPr="00745949">
        <w:rPr>
          <w:color w:val="000000"/>
          <w:sz w:val="28"/>
          <w:szCs w:val="28"/>
        </w:rPr>
        <w:t xml:space="preserve"> стремятся ра</w:t>
      </w:r>
      <w:r w:rsidR="00D42A68" w:rsidRPr="00745949">
        <w:rPr>
          <w:color w:val="000000"/>
          <w:sz w:val="28"/>
          <w:szCs w:val="28"/>
        </w:rPr>
        <w:t>сширить экономические отношения,</w:t>
      </w:r>
      <w:r w:rsidRPr="00745949">
        <w:rPr>
          <w:color w:val="000000"/>
          <w:sz w:val="28"/>
          <w:szCs w:val="28"/>
        </w:rPr>
        <w:t xml:space="preserve"> </w:t>
      </w:r>
      <w:r w:rsidR="00D42A68" w:rsidRPr="00745949">
        <w:rPr>
          <w:color w:val="000000"/>
          <w:sz w:val="28"/>
          <w:szCs w:val="28"/>
        </w:rPr>
        <w:t xml:space="preserve">тем более, что благоприятные </w:t>
      </w:r>
      <w:r w:rsidRPr="00745949">
        <w:rPr>
          <w:color w:val="000000"/>
          <w:sz w:val="28"/>
          <w:szCs w:val="28"/>
        </w:rPr>
        <w:t>предпосылки для этого есть</w:t>
      </w:r>
      <w:r w:rsidRPr="00745949">
        <w:rPr>
          <w:noProof/>
          <w:color w:val="000000"/>
          <w:sz w:val="28"/>
          <w:szCs w:val="28"/>
        </w:rPr>
        <w:t xml:space="preserve">: </w:t>
      </w:r>
      <w:r w:rsidRPr="00745949">
        <w:rPr>
          <w:color w:val="000000"/>
          <w:sz w:val="28"/>
          <w:szCs w:val="28"/>
        </w:rPr>
        <w:t>невысокие транспортные расходы, взаимодополняемость экономических комплексов, обоюдная заинтересованность в ускорении хозяйственного развития соседних регионов, плюс комплекс политических интересов.</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Крупномасштабные проекты экономического сотрудничества между </w:t>
      </w:r>
      <w:r w:rsidR="00D42A68" w:rsidRPr="00745949">
        <w:rPr>
          <w:color w:val="000000"/>
          <w:sz w:val="28"/>
          <w:szCs w:val="28"/>
        </w:rPr>
        <w:t>странами</w:t>
      </w:r>
      <w:r w:rsidRPr="00745949">
        <w:rPr>
          <w:color w:val="000000"/>
          <w:sz w:val="28"/>
          <w:szCs w:val="28"/>
        </w:rPr>
        <w:t xml:space="preserve"> не могут не опираться на высокую обоюдную заинтересованность в их реализации. Китаю грозят серьезные кризисные ситуации в ресурсном обеспечении, прежде всего, в энергетической области. Имея огромное население</w:t>
      </w:r>
      <w:r w:rsidRPr="00745949">
        <w:rPr>
          <w:noProof/>
          <w:color w:val="000000"/>
          <w:sz w:val="28"/>
          <w:szCs w:val="28"/>
        </w:rPr>
        <w:t>,</w:t>
      </w:r>
      <w:r w:rsidRPr="00745949">
        <w:rPr>
          <w:color w:val="000000"/>
          <w:sz w:val="28"/>
          <w:szCs w:val="28"/>
        </w:rPr>
        <w:t xml:space="preserve"> он по запасам нефти и газа уступает РК в</w:t>
      </w:r>
      <w:r w:rsidRPr="00745949">
        <w:rPr>
          <w:noProof/>
          <w:color w:val="000000"/>
          <w:sz w:val="28"/>
          <w:szCs w:val="28"/>
        </w:rPr>
        <w:t xml:space="preserve"> 35</w:t>
      </w:r>
      <w:r w:rsidRPr="00745949">
        <w:rPr>
          <w:color w:val="000000"/>
          <w:sz w:val="28"/>
          <w:szCs w:val="28"/>
        </w:rPr>
        <w:t xml:space="preserve"> раз.</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Несмотря на то, что сейчас К</w:t>
      </w:r>
      <w:r w:rsidR="00E3646A" w:rsidRPr="00745949">
        <w:rPr>
          <w:color w:val="000000"/>
          <w:sz w:val="28"/>
          <w:szCs w:val="28"/>
        </w:rPr>
        <w:t>НР</w:t>
      </w:r>
      <w:r w:rsidRPr="00745949">
        <w:rPr>
          <w:color w:val="000000"/>
          <w:sz w:val="28"/>
          <w:szCs w:val="28"/>
        </w:rPr>
        <w:t xml:space="preserve"> не планирует сильных темпов роста ВВП в целях предотвращения «перегрева», тем не менее, он,</w:t>
      </w:r>
      <w:r w:rsidRPr="00745949">
        <w:rPr>
          <w:noProof/>
          <w:color w:val="000000"/>
          <w:sz w:val="28"/>
          <w:szCs w:val="28"/>
        </w:rPr>
        <w:t xml:space="preserve"> </w:t>
      </w:r>
      <w:r w:rsidRPr="00745949">
        <w:rPr>
          <w:color w:val="000000"/>
          <w:sz w:val="28"/>
          <w:szCs w:val="28"/>
        </w:rPr>
        <w:t>по-прежнему, обладает невероятным потенциалом даже для чисто экстенсивного развития. Залог успеха китайских</w:t>
      </w:r>
      <w:r w:rsidR="00E51F9E" w:rsidRPr="00745949">
        <w:rPr>
          <w:color w:val="000000"/>
          <w:sz w:val="28"/>
          <w:szCs w:val="28"/>
        </w:rPr>
        <w:t xml:space="preserve"> </w:t>
      </w:r>
      <w:r w:rsidRPr="00745949">
        <w:rPr>
          <w:color w:val="000000"/>
          <w:sz w:val="28"/>
          <w:szCs w:val="28"/>
        </w:rPr>
        <w:t>реформ</w:t>
      </w:r>
      <w:r w:rsidRPr="00745949">
        <w:rPr>
          <w:noProof/>
          <w:color w:val="000000"/>
          <w:sz w:val="28"/>
          <w:szCs w:val="28"/>
        </w:rPr>
        <w:t xml:space="preserve"> –</w:t>
      </w:r>
      <w:r w:rsidRPr="00745949">
        <w:rPr>
          <w:color w:val="000000"/>
          <w:sz w:val="28"/>
          <w:szCs w:val="28"/>
        </w:rPr>
        <w:t xml:space="preserve"> сила центральной власти, отвечающей за</w:t>
      </w:r>
      <w:r w:rsidR="00E51F9E" w:rsidRPr="00745949">
        <w:rPr>
          <w:color w:val="000000"/>
          <w:sz w:val="28"/>
          <w:szCs w:val="28"/>
        </w:rPr>
        <w:t xml:space="preserve"> </w:t>
      </w:r>
      <w:r w:rsidRPr="00745949">
        <w:rPr>
          <w:color w:val="000000"/>
          <w:sz w:val="28"/>
          <w:szCs w:val="28"/>
        </w:rPr>
        <w:t xml:space="preserve">все, что происходит в экономике. Будущее </w:t>
      </w:r>
      <w:r w:rsidR="00E3646A" w:rsidRPr="00745949">
        <w:rPr>
          <w:color w:val="000000"/>
          <w:sz w:val="28"/>
          <w:szCs w:val="28"/>
        </w:rPr>
        <w:t>страны</w:t>
      </w:r>
      <w:r w:rsidRPr="00745949">
        <w:rPr>
          <w:color w:val="000000"/>
          <w:sz w:val="28"/>
          <w:szCs w:val="28"/>
        </w:rPr>
        <w:t xml:space="preserve"> зависит от твердости руководства. Если правительству удастся сохранить контроль над страной, то «крах» может произойти совсем не там, где его ожидают. Адаптация к последствиям мирового кризиса подтвердили данный курс в политике Китая.</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Однако не все с таким оптимизмом смотрят на настоящие и будущие экономические успехи Китая, а на внешнеэкономическое сотрудничество не возлагают больших надежд. Крестьянское население недовольно высокими поборами, неспособностью китайского руководства решить</w:t>
      </w:r>
      <w:r w:rsidR="00E51F9E" w:rsidRPr="00745949">
        <w:rPr>
          <w:color w:val="000000"/>
          <w:sz w:val="28"/>
          <w:szCs w:val="28"/>
        </w:rPr>
        <w:t xml:space="preserve"> </w:t>
      </w:r>
      <w:r w:rsidRPr="00745949">
        <w:rPr>
          <w:color w:val="000000"/>
          <w:sz w:val="28"/>
          <w:szCs w:val="28"/>
        </w:rPr>
        <w:t>проблему острой безработицы. В прошлом году в стране были зарегистрировано около десяти тысяч фактов прямого столкновения населения с органами правопорядка.</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Тяжелый финансовый кризис в ЮВА в свое время сделал экономическую ситуацию в КНР критической. После него, как минимум,</w:t>
      </w:r>
      <w:r w:rsidRPr="00745949">
        <w:rPr>
          <w:noProof/>
          <w:color w:val="000000"/>
          <w:sz w:val="28"/>
          <w:szCs w:val="28"/>
        </w:rPr>
        <w:t xml:space="preserve"> 50%</w:t>
      </w:r>
      <w:r w:rsidRPr="00745949">
        <w:rPr>
          <w:color w:val="000000"/>
          <w:sz w:val="28"/>
          <w:szCs w:val="28"/>
        </w:rPr>
        <w:t xml:space="preserve"> из</w:t>
      </w:r>
      <w:r w:rsidRPr="00745949">
        <w:rPr>
          <w:noProof/>
          <w:color w:val="000000"/>
          <w:sz w:val="28"/>
          <w:szCs w:val="28"/>
        </w:rPr>
        <w:t xml:space="preserve"> 120</w:t>
      </w:r>
      <w:r w:rsidRPr="00745949">
        <w:rPr>
          <w:color w:val="000000"/>
          <w:sz w:val="28"/>
          <w:szCs w:val="28"/>
        </w:rPr>
        <w:t xml:space="preserve"> тысяч китайских госпредприятий стали убыточными. Они сводят концы с концами только за счет ничем не обеспеченных кредитов от государственных банков. Пекину становилось все труднее справляться с международной финансовой ситуацией. Настоящую панику на мировых биржах вызвал отказ КНР обслуживать долги обанкротившейся компании </w:t>
      </w:r>
      <w:r w:rsidRPr="00745949">
        <w:rPr>
          <w:color w:val="000000"/>
          <w:sz w:val="28"/>
          <w:szCs w:val="28"/>
          <w:lang w:val="en-US"/>
        </w:rPr>
        <w:t>GITIC</w:t>
      </w:r>
      <w:r w:rsidRPr="00745949">
        <w:rPr>
          <w:color w:val="000000"/>
          <w:sz w:val="28"/>
          <w:szCs w:val="28"/>
        </w:rPr>
        <w:t>. Оказали влияния также и политическая нестабильность в Синьзяньском регионе.</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Тем не менее, обе страны вышли из кризисных ситуаций и продолжают развивать сотрудничество. Думается, что наращивание казахстанского экспорта может пойти</w:t>
      </w:r>
      <w:r w:rsidR="00E51F9E" w:rsidRPr="00745949">
        <w:rPr>
          <w:color w:val="000000"/>
          <w:sz w:val="28"/>
          <w:szCs w:val="28"/>
        </w:rPr>
        <w:t xml:space="preserve"> </w:t>
      </w:r>
      <w:r w:rsidRPr="00745949">
        <w:rPr>
          <w:color w:val="000000"/>
          <w:sz w:val="28"/>
          <w:szCs w:val="28"/>
        </w:rPr>
        <w:t>в соотве</w:t>
      </w:r>
      <w:r w:rsidR="008B45DA" w:rsidRPr="00745949">
        <w:rPr>
          <w:color w:val="000000"/>
          <w:sz w:val="28"/>
          <w:szCs w:val="28"/>
        </w:rPr>
        <w:t>т</w:t>
      </w:r>
      <w:r w:rsidRPr="00745949">
        <w:rPr>
          <w:color w:val="000000"/>
          <w:sz w:val="28"/>
          <w:szCs w:val="28"/>
        </w:rPr>
        <w:t>ствии с прогр</w:t>
      </w:r>
      <w:r w:rsidR="00B55C65" w:rsidRPr="00745949">
        <w:rPr>
          <w:color w:val="000000"/>
          <w:sz w:val="28"/>
          <w:szCs w:val="28"/>
        </w:rPr>
        <w:t>а</w:t>
      </w:r>
      <w:r w:rsidRPr="00745949">
        <w:rPr>
          <w:color w:val="000000"/>
          <w:sz w:val="28"/>
          <w:szCs w:val="28"/>
        </w:rPr>
        <w:t>ммами сотрудни</w:t>
      </w:r>
      <w:r w:rsidR="00B55C65" w:rsidRPr="00745949">
        <w:rPr>
          <w:color w:val="000000"/>
          <w:sz w:val="28"/>
          <w:szCs w:val="28"/>
        </w:rPr>
        <w:t>чества</w:t>
      </w:r>
      <w:r w:rsidRPr="00745949">
        <w:rPr>
          <w:color w:val="000000"/>
          <w:sz w:val="28"/>
          <w:szCs w:val="28"/>
        </w:rPr>
        <w:t xml:space="preserve"> и масштабными проектами.</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Внешняя торговля на китайском направлении становится снова государственно контролируемой, в то время как условия экономической деятельности в обеих странах не позволяют пока рассчитывать на то, что мелкие и средние предприниматели повысят свою активность. Характерно, что китайская сторона предлагала вернуться к старой практике оформления поставок межправительственными соглашениями. При этом не следует рассчитывать в ближайшее время на формирование устойчивой диверсифицированной структуры товарооборота, пос</w:t>
      </w:r>
      <w:r w:rsidR="00B55C65" w:rsidRPr="00745949">
        <w:rPr>
          <w:color w:val="000000"/>
          <w:sz w:val="28"/>
          <w:szCs w:val="28"/>
        </w:rPr>
        <w:t>к</w:t>
      </w:r>
      <w:r w:rsidRPr="00745949">
        <w:rPr>
          <w:color w:val="000000"/>
          <w:sz w:val="28"/>
          <w:szCs w:val="28"/>
        </w:rPr>
        <w:t>ольку в ближайшем среднесрочном периоде казахстанская номенклатура поставок будет расширена незначительно, а Китай останется в основном экспортером товаров широкого потребления и продуктов питания. И здесь кроется еще одна проблема</w:t>
      </w:r>
      <w:r w:rsidRPr="00745949">
        <w:rPr>
          <w:noProof/>
          <w:color w:val="000000"/>
          <w:sz w:val="28"/>
          <w:szCs w:val="28"/>
        </w:rPr>
        <w:t>:</w:t>
      </w:r>
      <w:r w:rsidRPr="00745949">
        <w:rPr>
          <w:color w:val="000000"/>
          <w:sz w:val="28"/>
          <w:szCs w:val="28"/>
        </w:rPr>
        <w:t xml:space="preserve"> казахстанский узкий по емкости рынок в достаточной степени насыщен потребительскими товарами, и наращивание китайских поставок вряд ли возможно. Кроме того, у казахстанского потребителя к российским товарам есть большее предпочтение. Технологически казахстанские потребности более дополняемы российскими производствами. Соответственно, доля СНГ, и, прежде всего, России в поставках экспорта и импорта будет значительна.</w:t>
      </w:r>
    </w:p>
    <w:p w:rsidR="00E51F9E" w:rsidRPr="00745949" w:rsidRDefault="00E3646A"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 xml:space="preserve">В результате </w:t>
      </w:r>
      <w:r w:rsidR="00116AAE" w:rsidRPr="00745949">
        <w:rPr>
          <w:color w:val="000000"/>
          <w:sz w:val="28"/>
          <w:szCs w:val="28"/>
        </w:rPr>
        <w:t xml:space="preserve">отрицательное сальдо Китая в торговле с Казахстаном </w:t>
      </w:r>
      <w:r w:rsidRPr="00745949">
        <w:rPr>
          <w:color w:val="000000"/>
          <w:sz w:val="28"/>
          <w:szCs w:val="28"/>
        </w:rPr>
        <w:t xml:space="preserve">в последние годы </w:t>
      </w:r>
      <w:r w:rsidR="00116AAE" w:rsidRPr="00745949">
        <w:rPr>
          <w:color w:val="000000"/>
          <w:sz w:val="28"/>
          <w:szCs w:val="28"/>
        </w:rPr>
        <w:t>растет, и решить эту проблему, на наш взгляд,</w:t>
      </w:r>
      <w:r w:rsidR="00E51F9E" w:rsidRPr="00745949">
        <w:rPr>
          <w:color w:val="000000"/>
          <w:sz w:val="28"/>
          <w:szCs w:val="28"/>
        </w:rPr>
        <w:t xml:space="preserve"> </w:t>
      </w:r>
      <w:r w:rsidR="00116AAE" w:rsidRPr="00745949">
        <w:rPr>
          <w:color w:val="000000"/>
          <w:sz w:val="28"/>
          <w:szCs w:val="28"/>
        </w:rPr>
        <w:t>можно только за счет изменения качественной структуры китайских поставок.</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Одним из путей решения проблемы, мы считаем, может стать организация совместных производств в КНР и допущение расчетов в национальных валютах. Необходимость принятия мер стала особенно явной после очередного падения двустороннего товарооборота в</w:t>
      </w:r>
      <w:r w:rsidRPr="00745949">
        <w:rPr>
          <w:noProof/>
          <w:color w:val="000000"/>
          <w:sz w:val="28"/>
          <w:szCs w:val="28"/>
        </w:rPr>
        <w:t xml:space="preserve"> 1997</w:t>
      </w:r>
      <w:r w:rsidRPr="00745949">
        <w:rPr>
          <w:color w:val="000000"/>
          <w:sz w:val="28"/>
          <w:szCs w:val="28"/>
        </w:rPr>
        <w:t>г. (из-за сокращения китайского экспорта в Казахстан и введения Китаем ограничений на ввоз удобрений и металлопродукции, основных товаров казахстанского экспорта).</w:t>
      </w:r>
    </w:p>
    <w:p w:rsidR="00116AAE" w:rsidRPr="00745949" w:rsidRDefault="00116AAE" w:rsidP="008F0B30">
      <w:pPr>
        <w:keepNext/>
        <w:widowControl w:val="0"/>
        <w:suppressAutoHyphens/>
        <w:autoSpaceDE w:val="0"/>
        <w:autoSpaceDN w:val="0"/>
        <w:adjustRightInd w:val="0"/>
        <w:spacing w:line="360" w:lineRule="auto"/>
        <w:ind w:firstLine="709"/>
        <w:jc w:val="both"/>
        <w:rPr>
          <w:noProof/>
          <w:color w:val="000000"/>
          <w:sz w:val="28"/>
          <w:szCs w:val="28"/>
        </w:rPr>
      </w:pPr>
      <w:r w:rsidRPr="00745949">
        <w:rPr>
          <w:color w:val="000000"/>
          <w:sz w:val="28"/>
          <w:szCs w:val="28"/>
        </w:rPr>
        <w:t xml:space="preserve">В последние годы достигнут большой прогресс в политических отношениях </w:t>
      </w:r>
      <w:r w:rsidR="00E3646A" w:rsidRPr="00745949">
        <w:rPr>
          <w:color w:val="000000"/>
          <w:sz w:val="28"/>
          <w:szCs w:val="28"/>
        </w:rPr>
        <w:t>стран</w:t>
      </w:r>
      <w:r w:rsidRPr="00745949">
        <w:rPr>
          <w:color w:val="000000"/>
          <w:sz w:val="28"/>
          <w:szCs w:val="28"/>
        </w:rPr>
        <w:t>. Появилась новая их формула</w:t>
      </w:r>
      <w:r w:rsidRPr="00745949">
        <w:rPr>
          <w:noProof/>
          <w:color w:val="000000"/>
          <w:sz w:val="28"/>
          <w:szCs w:val="28"/>
        </w:rPr>
        <w:t xml:space="preserve"> – «</w:t>
      </w:r>
      <w:r w:rsidRPr="00745949">
        <w:rPr>
          <w:color w:val="000000"/>
          <w:sz w:val="28"/>
          <w:szCs w:val="28"/>
        </w:rPr>
        <w:t>Стратегическое партнерство, обращенное в</w:t>
      </w:r>
      <w:r w:rsidRPr="00745949">
        <w:rPr>
          <w:noProof/>
          <w:color w:val="000000"/>
          <w:sz w:val="28"/>
          <w:szCs w:val="28"/>
        </w:rPr>
        <w:t xml:space="preserve"> </w:t>
      </w:r>
      <w:r w:rsidRPr="00745949">
        <w:rPr>
          <w:noProof/>
          <w:color w:val="000000"/>
          <w:sz w:val="28"/>
          <w:szCs w:val="28"/>
          <w:lang w:val="en-US"/>
        </w:rPr>
        <w:t>XXI</w:t>
      </w:r>
      <w:r w:rsidRPr="00745949">
        <w:rPr>
          <w:color w:val="000000"/>
          <w:sz w:val="28"/>
          <w:szCs w:val="28"/>
        </w:rPr>
        <w:t xml:space="preserve"> век». Она стала постепенно наполняться соответствующим содержанием. Сложились механизмы постоянных контактов на высшем уровне и систематических политических консультаций, установились регулярные связи между различными ведомствами, достигнуты соглашения по широкому кругу политических и экономических отношений, идет решение пограничных, территориальных и других проблем. Несмотря на очевидный прогресс в отношениях двух стран, остается актуальным вопрос</w:t>
      </w:r>
      <w:r w:rsidRPr="00745949">
        <w:rPr>
          <w:noProof/>
          <w:color w:val="000000"/>
          <w:sz w:val="28"/>
          <w:szCs w:val="28"/>
        </w:rPr>
        <w:t>:</w:t>
      </w:r>
      <w:r w:rsidRPr="00745949">
        <w:rPr>
          <w:color w:val="000000"/>
          <w:sz w:val="28"/>
          <w:szCs w:val="28"/>
        </w:rPr>
        <w:t xml:space="preserve"> произойдет ли переход к новому типу сотрудничества, принципиально отличному от союза периода 50-х </w:t>
      </w:r>
      <w:r w:rsidR="00E3646A" w:rsidRPr="00745949">
        <w:rPr>
          <w:color w:val="000000"/>
          <w:sz w:val="28"/>
          <w:szCs w:val="28"/>
        </w:rPr>
        <w:t>г</w:t>
      </w:r>
      <w:r w:rsidRPr="00745949">
        <w:rPr>
          <w:color w:val="000000"/>
          <w:sz w:val="28"/>
          <w:szCs w:val="28"/>
        </w:rPr>
        <w:t>г</w:t>
      </w:r>
      <w:r w:rsidR="00E3646A" w:rsidRPr="00745949">
        <w:rPr>
          <w:color w:val="000000"/>
          <w:sz w:val="28"/>
          <w:szCs w:val="28"/>
        </w:rPr>
        <w:t>.</w:t>
      </w:r>
      <w:r w:rsidRPr="00745949">
        <w:rPr>
          <w:color w:val="000000"/>
          <w:sz w:val="28"/>
          <w:szCs w:val="28"/>
        </w:rPr>
        <w:t>, либо новая формула отношений просто будет рекламой намерений</w:t>
      </w:r>
      <w:r w:rsidR="00B55C65" w:rsidRPr="00745949">
        <w:rPr>
          <w:color w:val="000000"/>
          <w:sz w:val="28"/>
          <w:szCs w:val="28"/>
        </w:rPr>
        <w:t>.</w:t>
      </w:r>
    </w:p>
    <w:p w:rsidR="00116AA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Нам представляется, что обе стороны имеют перспективы дальнейшего обогащения содержания двусторонних отношений, но им противостоят объ</w:t>
      </w:r>
      <w:r w:rsidR="00E3646A" w:rsidRPr="00745949">
        <w:rPr>
          <w:color w:val="000000"/>
          <w:sz w:val="28"/>
          <w:szCs w:val="28"/>
        </w:rPr>
        <w:t>ективные ограничители, среди которых</w:t>
      </w:r>
      <w:r w:rsidRPr="00745949">
        <w:rPr>
          <w:color w:val="000000"/>
          <w:sz w:val="28"/>
          <w:szCs w:val="28"/>
        </w:rPr>
        <w:t xml:space="preserve"> следует назвать</w:t>
      </w:r>
      <w:r w:rsidR="00E3646A" w:rsidRPr="00745949">
        <w:rPr>
          <w:color w:val="000000"/>
          <w:sz w:val="28"/>
          <w:szCs w:val="28"/>
        </w:rPr>
        <w:t xml:space="preserve"> главные.</w:t>
      </w:r>
    </w:p>
    <w:p w:rsidR="00116AAE" w:rsidRPr="00745949" w:rsidRDefault="00E3646A" w:rsidP="008F0B30">
      <w:pPr>
        <w:keepNext/>
        <w:widowControl w:val="0"/>
        <w:numPr>
          <w:ilvl w:val="1"/>
          <w:numId w:val="15"/>
        </w:numPr>
        <w:tabs>
          <w:tab w:val="clear" w:pos="1505"/>
          <w:tab w:val="num" w:pos="0"/>
          <w:tab w:val="left"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Р</w:t>
      </w:r>
      <w:r w:rsidR="00116AAE" w:rsidRPr="00745949">
        <w:rPr>
          <w:color w:val="000000"/>
          <w:sz w:val="28"/>
          <w:szCs w:val="28"/>
        </w:rPr>
        <w:t>К стремится к сохранению политической и социальной стабильности. Большую роль играет незавершенность государственного строительства. Казахстан преодолел экономическую стагнацию, но не четко в регионе вырисовываются перспектива роста производства и его технико-технологического обновления. Особенно сохраняется существенная неравномерность в социально-экономическом развитии регионов. Это отражается на темпах приграничной торговли стран</w:t>
      </w:r>
      <w:r w:rsidRPr="00745949">
        <w:rPr>
          <w:color w:val="000000"/>
          <w:sz w:val="28"/>
          <w:szCs w:val="28"/>
        </w:rPr>
        <w:t>.</w:t>
      </w:r>
    </w:p>
    <w:p w:rsidR="00116AAE" w:rsidRPr="00745949" w:rsidRDefault="00E3646A" w:rsidP="008F0B30">
      <w:pPr>
        <w:keepNext/>
        <w:widowControl w:val="0"/>
        <w:numPr>
          <w:ilvl w:val="1"/>
          <w:numId w:val="15"/>
        </w:numPr>
        <w:tabs>
          <w:tab w:val="clear" w:pos="1505"/>
          <w:tab w:val="num" w:pos="0"/>
          <w:tab w:val="left"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 xml:space="preserve">В </w:t>
      </w:r>
      <w:r w:rsidR="00116AAE" w:rsidRPr="00745949">
        <w:rPr>
          <w:color w:val="000000"/>
          <w:sz w:val="28"/>
          <w:szCs w:val="28"/>
        </w:rPr>
        <w:t>КНР также сохраняется политическая и социальная напряженность</w:t>
      </w:r>
      <w:r w:rsidRPr="00745949">
        <w:rPr>
          <w:color w:val="000000"/>
          <w:sz w:val="28"/>
          <w:szCs w:val="28"/>
        </w:rPr>
        <w:t>,</w:t>
      </w:r>
      <w:r w:rsidR="00116AAE" w:rsidRPr="00745949">
        <w:rPr>
          <w:color w:val="000000"/>
          <w:sz w:val="28"/>
          <w:szCs w:val="28"/>
        </w:rPr>
        <w:t xml:space="preserve"> продолжается переход от централизованного к федеративному государству</w:t>
      </w:r>
      <w:r w:rsidR="00116AAE" w:rsidRPr="00745949">
        <w:rPr>
          <w:noProof/>
          <w:color w:val="000000"/>
          <w:sz w:val="28"/>
          <w:szCs w:val="28"/>
        </w:rPr>
        <w:t>.</w:t>
      </w:r>
      <w:r w:rsidR="00116AAE" w:rsidRPr="00745949">
        <w:rPr>
          <w:color w:val="000000"/>
          <w:sz w:val="28"/>
          <w:szCs w:val="28"/>
        </w:rPr>
        <w:t xml:space="preserve"> Первая его фаза на основе принципа «одна страна</w:t>
      </w:r>
      <w:r w:rsidR="00116AAE" w:rsidRPr="00745949">
        <w:rPr>
          <w:noProof/>
          <w:color w:val="000000"/>
          <w:sz w:val="28"/>
          <w:szCs w:val="28"/>
        </w:rPr>
        <w:t xml:space="preserve"> –</w:t>
      </w:r>
      <w:r w:rsidR="00116AAE" w:rsidRPr="00745949">
        <w:rPr>
          <w:color w:val="000000"/>
          <w:sz w:val="28"/>
          <w:szCs w:val="28"/>
        </w:rPr>
        <w:t xml:space="preserve"> две системы» связана с воссоединением Сянгана и КНР</w:t>
      </w:r>
      <w:r w:rsidRPr="00745949">
        <w:rPr>
          <w:color w:val="000000"/>
          <w:sz w:val="28"/>
          <w:szCs w:val="28"/>
        </w:rPr>
        <w:t>.</w:t>
      </w:r>
    </w:p>
    <w:p w:rsidR="00116AAE" w:rsidRPr="00745949" w:rsidRDefault="00E3646A" w:rsidP="008F0B30">
      <w:pPr>
        <w:keepNext/>
        <w:widowControl w:val="0"/>
        <w:numPr>
          <w:ilvl w:val="1"/>
          <w:numId w:val="15"/>
        </w:numPr>
        <w:tabs>
          <w:tab w:val="clear" w:pos="1505"/>
          <w:tab w:val="num" w:pos="0"/>
          <w:tab w:val="left"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 xml:space="preserve">В </w:t>
      </w:r>
      <w:r w:rsidR="00116AAE" w:rsidRPr="00745949">
        <w:rPr>
          <w:color w:val="000000"/>
          <w:sz w:val="28"/>
          <w:szCs w:val="28"/>
        </w:rPr>
        <w:t xml:space="preserve">КНР продолжается рост производства, однако перспективы его также не вполне ясны. Огромный потенциал экстенсивного роста совмещен с большими социально-экономическими ограничителями интенсивного развития. В КНР углубляется неравномерность социально-экономического развития, породившая политические </w:t>
      </w:r>
      <w:r w:rsidR="00116AAE" w:rsidRPr="00745949">
        <w:rPr>
          <w:color w:val="000000"/>
          <w:sz w:val="28"/>
          <w:szCs w:val="28"/>
          <w:lang w:val="en-US"/>
        </w:rPr>
        <w:t>c</w:t>
      </w:r>
      <w:r w:rsidR="00116AAE" w:rsidRPr="00745949">
        <w:rPr>
          <w:color w:val="000000"/>
          <w:sz w:val="28"/>
          <w:szCs w:val="28"/>
        </w:rPr>
        <w:t>вязи АТР с Европой, побудившие стремление стать территорией прохождения «Второго транс-континентального моста» (Ляньюньган</w:t>
      </w:r>
      <w:r w:rsidR="00116AAE" w:rsidRPr="00745949">
        <w:rPr>
          <w:noProof/>
          <w:color w:val="000000"/>
          <w:sz w:val="28"/>
          <w:szCs w:val="28"/>
        </w:rPr>
        <w:t xml:space="preserve"> –</w:t>
      </w:r>
      <w:r w:rsidR="00116AAE" w:rsidRPr="00745949">
        <w:rPr>
          <w:color w:val="000000"/>
          <w:sz w:val="28"/>
          <w:szCs w:val="28"/>
        </w:rPr>
        <w:t xml:space="preserve"> Роттердам)</w:t>
      </w:r>
      <w:r w:rsidRPr="00745949">
        <w:rPr>
          <w:color w:val="000000"/>
          <w:sz w:val="28"/>
          <w:szCs w:val="28"/>
        </w:rPr>
        <w:t>.</w:t>
      </w:r>
    </w:p>
    <w:p w:rsidR="00116AAE" w:rsidRPr="00745949" w:rsidRDefault="00116AAE" w:rsidP="008F0B30">
      <w:pPr>
        <w:keepNext/>
        <w:widowControl w:val="0"/>
        <w:numPr>
          <w:ilvl w:val="1"/>
          <w:numId w:val="15"/>
        </w:numPr>
        <w:tabs>
          <w:tab w:val="clear" w:pos="1505"/>
          <w:tab w:val="num" w:pos="0"/>
          <w:tab w:val="left"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Казахстан располагает сырьевыми ресурсами</w:t>
      </w:r>
      <w:r w:rsidR="00E3646A" w:rsidRPr="00745949">
        <w:rPr>
          <w:color w:val="000000"/>
          <w:sz w:val="28"/>
          <w:szCs w:val="28"/>
        </w:rPr>
        <w:t>. Его</w:t>
      </w:r>
      <w:r w:rsidRPr="00745949">
        <w:rPr>
          <w:color w:val="000000"/>
          <w:sz w:val="28"/>
          <w:szCs w:val="28"/>
        </w:rPr>
        <w:t xml:space="preserve"> задача состоит в переходе от торговли ими к торговле коне</w:t>
      </w:r>
      <w:r w:rsidR="00E3646A" w:rsidRPr="00745949">
        <w:rPr>
          <w:color w:val="000000"/>
          <w:sz w:val="28"/>
          <w:szCs w:val="28"/>
        </w:rPr>
        <w:t>чными</w:t>
      </w:r>
      <w:r w:rsidR="00F27EC9" w:rsidRPr="00745949">
        <w:rPr>
          <w:color w:val="000000"/>
          <w:sz w:val="28"/>
          <w:szCs w:val="28"/>
        </w:rPr>
        <w:t xml:space="preserve"> продуктами их переработки, а </w:t>
      </w:r>
      <w:r w:rsidR="00E3646A" w:rsidRPr="00745949">
        <w:rPr>
          <w:color w:val="000000"/>
          <w:sz w:val="28"/>
          <w:szCs w:val="28"/>
        </w:rPr>
        <w:t>КНР</w:t>
      </w:r>
      <w:r w:rsidR="00F27EC9" w:rsidRPr="00745949">
        <w:rPr>
          <w:color w:val="000000"/>
          <w:sz w:val="28"/>
          <w:szCs w:val="28"/>
        </w:rPr>
        <w:t xml:space="preserve"> обладает</w:t>
      </w:r>
      <w:r w:rsidR="00E3646A" w:rsidRPr="00745949">
        <w:rPr>
          <w:color w:val="000000"/>
          <w:sz w:val="28"/>
          <w:szCs w:val="28"/>
        </w:rPr>
        <w:t xml:space="preserve"> </w:t>
      </w:r>
      <w:r w:rsidRPr="00745949">
        <w:rPr>
          <w:color w:val="000000"/>
          <w:sz w:val="28"/>
          <w:szCs w:val="28"/>
        </w:rPr>
        <w:t>богатейш</w:t>
      </w:r>
      <w:r w:rsidR="00E3646A" w:rsidRPr="00745949">
        <w:rPr>
          <w:color w:val="000000"/>
          <w:sz w:val="28"/>
          <w:szCs w:val="28"/>
        </w:rPr>
        <w:t>и</w:t>
      </w:r>
      <w:r w:rsidR="00F27EC9" w:rsidRPr="00745949">
        <w:rPr>
          <w:color w:val="000000"/>
          <w:sz w:val="28"/>
          <w:szCs w:val="28"/>
        </w:rPr>
        <w:t>ми</w:t>
      </w:r>
      <w:r w:rsidR="00E51F9E" w:rsidRPr="00745949">
        <w:rPr>
          <w:color w:val="000000"/>
          <w:sz w:val="28"/>
          <w:szCs w:val="28"/>
        </w:rPr>
        <w:t xml:space="preserve"> </w:t>
      </w:r>
      <w:r w:rsidRPr="00745949">
        <w:rPr>
          <w:color w:val="000000"/>
          <w:sz w:val="28"/>
          <w:szCs w:val="28"/>
        </w:rPr>
        <w:t>трудовы</w:t>
      </w:r>
      <w:r w:rsidR="00F27EC9" w:rsidRPr="00745949">
        <w:rPr>
          <w:color w:val="000000"/>
          <w:sz w:val="28"/>
          <w:szCs w:val="28"/>
        </w:rPr>
        <w:t>ми</w:t>
      </w:r>
      <w:r w:rsidR="00E51F9E" w:rsidRPr="00745949">
        <w:rPr>
          <w:color w:val="000000"/>
          <w:sz w:val="28"/>
          <w:szCs w:val="28"/>
        </w:rPr>
        <w:t xml:space="preserve"> </w:t>
      </w:r>
      <w:r w:rsidRPr="00745949">
        <w:rPr>
          <w:color w:val="000000"/>
          <w:sz w:val="28"/>
          <w:szCs w:val="28"/>
        </w:rPr>
        <w:t>ресурс</w:t>
      </w:r>
      <w:r w:rsidR="00F27EC9" w:rsidRPr="00745949">
        <w:rPr>
          <w:color w:val="000000"/>
          <w:sz w:val="28"/>
          <w:szCs w:val="28"/>
        </w:rPr>
        <w:t>ами</w:t>
      </w:r>
      <w:r w:rsidR="00E3646A" w:rsidRPr="00745949">
        <w:rPr>
          <w:color w:val="000000"/>
          <w:sz w:val="28"/>
          <w:szCs w:val="28"/>
        </w:rPr>
        <w:t>.</w:t>
      </w:r>
    </w:p>
    <w:p w:rsidR="00116AAE" w:rsidRPr="00745949" w:rsidRDefault="00116AAE" w:rsidP="008F0B30">
      <w:pPr>
        <w:keepNext/>
        <w:widowControl w:val="0"/>
        <w:numPr>
          <w:ilvl w:val="1"/>
          <w:numId w:val="15"/>
        </w:numPr>
        <w:tabs>
          <w:tab w:val="clear" w:pos="1505"/>
          <w:tab w:val="num" w:pos="0"/>
          <w:tab w:val="left" w:pos="851"/>
        </w:tabs>
        <w:suppressAutoHyphens/>
        <w:autoSpaceDE w:val="0"/>
        <w:autoSpaceDN w:val="0"/>
        <w:adjustRightInd w:val="0"/>
        <w:spacing w:line="360" w:lineRule="auto"/>
        <w:ind w:left="0" w:firstLine="709"/>
        <w:jc w:val="both"/>
        <w:rPr>
          <w:color w:val="000000"/>
          <w:sz w:val="28"/>
          <w:szCs w:val="28"/>
        </w:rPr>
      </w:pPr>
      <w:r w:rsidRPr="00745949">
        <w:rPr>
          <w:color w:val="000000"/>
          <w:sz w:val="28"/>
          <w:szCs w:val="28"/>
        </w:rPr>
        <w:t xml:space="preserve">КНР завершила на своей территории строительство «Второго трансконтинентального моста» (Ляньюньган – Казахстан). </w:t>
      </w:r>
      <w:r w:rsidR="00E3646A" w:rsidRPr="00745949">
        <w:rPr>
          <w:color w:val="000000"/>
          <w:sz w:val="28"/>
          <w:szCs w:val="28"/>
        </w:rPr>
        <w:t>Она</w:t>
      </w:r>
      <w:r w:rsidRPr="00745949">
        <w:rPr>
          <w:color w:val="000000"/>
          <w:sz w:val="28"/>
          <w:szCs w:val="28"/>
        </w:rPr>
        <w:t xml:space="preserve"> ощущает недостаток природных ресурсов. Размеры пахотных площадей, запасы пресной воды и многих полезных ископаемых составляют в расчете на душу населения</w:t>
      </w:r>
      <w:r w:rsidRPr="00745949">
        <w:rPr>
          <w:noProof/>
          <w:color w:val="000000"/>
          <w:sz w:val="28"/>
          <w:szCs w:val="28"/>
        </w:rPr>
        <w:t xml:space="preserve"> 30-50%</w:t>
      </w:r>
      <w:r w:rsidRPr="00745949">
        <w:rPr>
          <w:color w:val="000000"/>
          <w:sz w:val="28"/>
          <w:szCs w:val="28"/>
        </w:rPr>
        <w:t xml:space="preserve"> их среднемирового уровня. Страна уже превратилась в чистого импортера нефтепродуктов.</w:t>
      </w:r>
    </w:p>
    <w:p w:rsidR="00E51F9E" w:rsidRPr="00745949" w:rsidRDefault="00116AAE" w:rsidP="008F0B30">
      <w:pPr>
        <w:keepNext/>
        <w:widowControl w:val="0"/>
        <w:suppressAutoHyphens/>
        <w:autoSpaceDE w:val="0"/>
        <w:autoSpaceDN w:val="0"/>
        <w:adjustRightInd w:val="0"/>
        <w:spacing w:line="360" w:lineRule="auto"/>
        <w:ind w:firstLine="709"/>
        <w:jc w:val="both"/>
        <w:rPr>
          <w:color w:val="000000"/>
          <w:sz w:val="28"/>
          <w:szCs w:val="28"/>
        </w:rPr>
      </w:pPr>
      <w:r w:rsidRPr="00745949">
        <w:rPr>
          <w:color w:val="000000"/>
          <w:sz w:val="28"/>
          <w:szCs w:val="28"/>
        </w:rPr>
        <w:t>Перечисленные факторы позволяют сделать, по меньшей мере, два важных вывода. Ограничения в развитии экономических отношений двух стран существуют</w:t>
      </w:r>
      <w:r w:rsidR="00E3646A" w:rsidRPr="00745949">
        <w:rPr>
          <w:color w:val="000000"/>
          <w:sz w:val="28"/>
          <w:szCs w:val="28"/>
        </w:rPr>
        <w:t>,</w:t>
      </w:r>
      <w:r w:rsidRPr="00745949">
        <w:rPr>
          <w:color w:val="000000"/>
          <w:sz w:val="28"/>
          <w:szCs w:val="28"/>
        </w:rPr>
        <w:t xml:space="preserve"> и они весьма существенны. Вместе с тем складывается</w:t>
      </w:r>
      <w:r w:rsidR="00E51F9E" w:rsidRPr="00745949">
        <w:rPr>
          <w:color w:val="000000"/>
          <w:sz w:val="28"/>
          <w:szCs w:val="28"/>
        </w:rPr>
        <w:t xml:space="preserve"> </w:t>
      </w:r>
      <w:r w:rsidRPr="00745949">
        <w:rPr>
          <w:color w:val="000000"/>
          <w:sz w:val="28"/>
          <w:szCs w:val="28"/>
        </w:rPr>
        <w:t>впечатление, что перспективы во внешнеэкономических отношениях Китая и Казахстана не так уж и широки.</w:t>
      </w:r>
      <w:r w:rsidR="00E51F9E" w:rsidRPr="00745949">
        <w:rPr>
          <w:color w:val="000000"/>
          <w:sz w:val="28"/>
          <w:szCs w:val="28"/>
        </w:rPr>
        <w:t xml:space="preserve"> </w:t>
      </w:r>
      <w:r w:rsidRPr="00745949">
        <w:rPr>
          <w:color w:val="000000"/>
          <w:sz w:val="28"/>
          <w:szCs w:val="28"/>
        </w:rPr>
        <w:t xml:space="preserve">Понятно, что развитие торговли между Казахстаном и КНР требует </w:t>
      </w:r>
      <w:r w:rsidR="00E3646A" w:rsidRPr="00745949">
        <w:rPr>
          <w:color w:val="000000"/>
          <w:sz w:val="28"/>
          <w:szCs w:val="28"/>
        </w:rPr>
        <w:t>совершенствования товарооборота, о чем мы</w:t>
      </w:r>
      <w:r w:rsidR="00F27EC9" w:rsidRPr="00745949">
        <w:rPr>
          <w:color w:val="000000"/>
          <w:sz w:val="28"/>
          <w:szCs w:val="28"/>
        </w:rPr>
        <w:t xml:space="preserve"> уже</w:t>
      </w:r>
      <w:r w:rsidR="00E3646A" w:rsidRPr="00745949">
        <w:rPr>
          <w:color w:val="000000"/>
          <w:sz w:val="28"/>
          <w:szCs w:val="28"/>
        </w:rPr>
        <w:t xml:space="preserve"> говорили</w:t>
      </w:r>
      <w:r w:rsidR="00F27EC9" w:rsidRPr="00745949">
        <w:rPr>
          <w:color w:val="000000"/>
          <w:sz w:val="28"/>
          <w:szCs w:val="28"/>
        </w:rPr>
        <w:t>.</w:t>
      </w:r>
    </w:p>
    <w:p w:rsidR="00116AAE" w:rsidRPr="00745949" w:rsidRDefault="00116AAE" w:rsidP="008F0B30">
      <w:pPr>
        <w:pStyle w:val="33"/>
        <w:keepNext/>
        <w:widowControl w:val="0"/>
        <w:suppressAutoHyphens/>
        <w:spacing w:line="360" w:lineRule="auto"/>
        <w:ind w:firstLine="709"/>
        <w:rPr>
          <w:color w:val="000000"/>
          <w:szCs w:val="28"/>
        </w:rPr>
      </w:pPr>
      <w:r w:rsidRPr="00745949">
        <w:rPr>
          <w:color w:val="000000"/>
          <w:szCs w:val="28"/>
        </w:rPr>
        <w:t>Одна из особенностей казахстанско-китайских торгово-экономических отношений заключается в том, что они развиваются в значительной степени по линии межрегиональной приграничной торговли, на которую приходится около</w:t>
      </w:r>
      <w:r w:rsidRPr="00745949">
        <w:rPr>
          <w:noProof/>
          <w:color w:val="000000"/>
          <w:szCs w:val="28"/>
        </w:rPr>
        <w:t xml:space="preserve"> 60%</w:t>
      </w:r>
      <w:r w:rsidRPr="00745949">
        <w:rPr>
          <w:color w:val="000000"/>
          <w:szCs w:val="28"/>
        </w:rPr>
        <w:t xml:space="preserve"> взаимного товарооборота. КНР достигла больших успехов в развитии аграрного сектора и ряда отраслей обрабатывающей промышленности, однако дальнейшее их продвижение сдерживается отставанием инфраструктуры, а также металлургии. Мощности тяжелой промышленности, которыми располагает Китай не в состоянии обеспечить достижения намечаемых целей по приоритетному развитию отраслей инфраструктуры. Формы и темпы интеграции в мировое хозяйство в следующем тысячелетии будут во многом зависеть от совершенствования торгово-экономических связей с крупными странами.</w:t>
      </w:r>
    </w:p>
    <w:p w:rsidR="00B679A8" w:rsidRPr="00745949" w:rsidRDefault="00B679A8" w:rsidP="008F0B30">
      <w:pPr>
        <w:keepNext/>
        <w:widowControl w:val="0"/>
        <w:suppressAutoHyphens/>
        <w:spacing w:line="360" w:lineRule="auto"/>
        <w:ind w:firstLine="709"/>
        <w:jc w:val="both"/>
        <w:rPr>
          <w:color w:val="000000"/>
          <w:sz w:val="28"/>
          <w:szCs w:val="28"/>
        </w:rPr>
      </w:pPr>
    </w:p>
    <w:p w:rsidR="00116AAE" w:rsidRPr="00745949" w:rsidRDefault="00116AAE" w:rsidP="008F0B30">
      <w:pPr>
        <w:keepNext/>
        <w:widowControl w:val="0"/>
        <w:spacing w:line="360" w:lineRule="auto"/>
        <w:jc w:val="center"/>
        <w:rPr>
          <w:b/>
          <w:color w:val="000000"/>
          <w:sz w:val="28"/>
          <w:szCs w:val="28"/>
        </w:rPr>
      </w:pPr>
      <w:r w:rsidRPr="00745949">
        <w:rPr>
          <w:b/>
          <w:bCs/>
          <w:color w:val="000000"/>
          <w:sz w:val="28"/>
          <w:szCs w:val="28"/>
        </w:rPr>
        <w:t>3.2 Эффективность внешнеэкономического взаимодействия РК с КНР и</w:t>
      </w:r>
      <w:r w:rsidRPr="00745949">
        <w:rPr>
          <w:b/>
          <w:color w:val="000000"/>
          <w:sz w:val="28"/>
          <w:szCs w:val="28"/>
        </w:rPr>
        <w:t xml:space="preserve"> прогнозирование сценария связей стран</w:t>
      </w:r>
    </w:p>
    <w:p w:rsidR="00E51F9E" w:rsidRPr="00745949" w:rsidRDefault="00E51F9E" w:rsidP="008F0B30">
      <w:pPr>
        <w:pStyle w:val="text"/>
        <w:keepNext/>
        <w:widowControl w:val="0"/>
        <w:suppressAutoHyphens/>
        <w:spacing w:before="0" w:beforeAutospacing="0" w:after="0" w:afterAutospacing="0" w:line="360" w:lineRule="auto"/>
        <w:ind w:left="0" w:right="0" w:firstLine="709"/>
        <w:rPr>
          <w:rFonts w:ascii="Times New Roman" w:hAnsi="Times New Roman"/>
          <w:b/>
          <w:bCs/>
          <w:i/>
          <w:iCs/>
          <w:color w:val="000000"/>
          <w:sz w:val="28"/>
          <w:szCs w:val="28"/>
        </w:rPr>
      </w:pPr>
    </w:p>
    <w:p w:rsidR="00116AAE" w:rsidRPr="00745949" w:rsidRDefault="00116AAE" w:rsidP="008F0B30">
      <w:pPr>
        <w:pStyle w:val="a7"/>
        <w:keepNext/>
        <w:widowControl w:val="0"/>
        <w:suppressAutoHyphens/>
        <w:spacing w:line="360" w:lineRule="auto"/>
        <w:ind w:firstLine="709"/>
      </w:pPr>
      <w:r w:rsidRPr="00745949">
        <w:t>Процесс развития ВЭС в</w:t>
      </w:r>
      <w:r w:rsidR="00E51F9E" w:rsidRPr="00745949">
        <w:t xml:space="preserve"> </w:t>
      </w:r>
      <w:r w:rsidRPr="00745949">
        <w:t xml:space="preserve">Казахстане во многом зависит от процессов, происходящих в России, и, особенно, </w:t>
      </w:r>
      <w:r w:rsidR="00E3646A" w:rsidRPr="00745949">
        <w:t>от</w:t>
      </w:r>
      <w:r w:rsidRPr="00745949">
        <w:t xml:space="preserve"> технологической кооперации нефтегазового, горнометаллургического, электроэнергетического и</w:t>
      </w:r>
      <w:r w:rsidR="00E51F9E" w:rsidRPr="00745949">
        <w:t xml:space="preserve"> </w:t>
      </w:r>
      <w:r w:rsidRPr="00745949">
        <w:t xml:space="preserve">транспортного комплексов. Россия занимала и занимает, по-прежнему, лидирующее положение во внешней торговле </w:t>
      </w:r>
      <w:r w:rsidR="00305BB5" w:rsidRPr="00745949">
        <w:t>Р</w:t>
      </w:r>
      <w:r w:rsidRPr="00745949">
        <w:t xml:space="preserve">К. На </w:t>
      </w:r>
      <w:r w:rsidR="00305BB5" w:rsidRPr="00745949">
        <w:t xml:space="preserve">ее </w:t>
      </w:r>
      <w:r w:rsidRPr="00745949">
        <w:t>долю в 1998г приходилось около 40% экспорта и импорта Казахстана. В результате политики переориентации ВЭС республ</w:t>
      </w:r>
      <w:r w:rsidR="00305BB5" w:rsidRPr="00745949">
        <w:t>ики доля России в экспорте 2001</w:t>
      </w:r>
      <w:r w:rsidRPr="00745949">
        <w:t>г. снизилась до 20,3%. Однако, по итогам 200</w:t>
      </w:r>
      <w:r w:rsidR="0083436A" w:rsidRPr="00745949">
        <w:t>9</w:t>
      </w:r>
      <w:r w:rsidRPr="00745949">
        <w:t>г</w:t>
      </w:r>
      <w:r w:rsidR="00305BB5" w:rsidRPr="00745949">
        <w:t>.</w:t>
      </w:r>
      <w:r w:rsidRPr="00745949">
        <w:t xml:space="preserve"> в разрезе отдельных стран первенство сохраняется за Российской Федерацией (</w:t>
      </w:r>
      <w:r w:rsidR="0083436A" w:rsidRPr="00745949">
        <w:t>31,2%</w:t>
      </w:r>
      <w:r w:rsidRPr="00745949">
        <w:t xml:space="preserve"> товарооборота), второе место занимает </w:t>
      </w:r>
      <w:r w:rsidR="0083436A" w:rsidRPr="00745949">
        <w:t>Китай (13,5</w:t>
      </w:r>
      <w:r w:rsidRPr="00745949">
        <w:t>%), со второй на третью позицию за год переместил</w:t>
      </w:r>
      <w:r w:rsidR="0083436A" w:rsidRPr="00745949">
        <w:t>а</w:t>
      </w:r>
      <w:r w:rsidRPr="00745949">
        <w:t xml:space="preserve">ся </w:t>
      </w:r>
      <w:r w:rsidR="0083436A" w:rsidRPr="00745949">
        <w:t xml:space="preserve">Италия </w:t>
      </w:r>
      <w:r w:rsidRPr="00745949">
        <w:t>(1</w:t>
      </w:r>
      <w:r w:rsidR="0083436A" w:rsidRPr="00745949">
        <w:t>0</w:t>
      </w:r>
      <w:r w:rsidRPr="00745949">
        <w:t>,</w:t>
      </w:r>
      <w:r w:rsidR="0083436A" w:rsidRPr="00745949">
        <w:t>9</w:t>
      </w:r>
      <w:r w:rsidRPr="00745949">
        <w:t xml:space="preserve">%), четвертое место осталось за </w:t>
      </w:r>
      <w:r w:rsidR="0083436A" w:rsidRPr="00745949">
        <w:t>Украиной (5,4%)</w:t>
      </w:r>
      <w:r w:rsidRPr="00745949">
        <w:t>. В 2008г</w:t>
      </w:r>
      <w:r w:rsidR="00305BB5" w:rsidRPr="00745949">
        <w:t>.</w:t>
      </w:r>
      <w:r w:rsidR="00E51F9E" w:rsidRPr="00745949">
        <w:t xml:space="preserve"> </w:t>
      </w:r>
      <w:r w:rsidRPr="00745949">
        <w:t>Казахстан у основных торговых партнеров закупает в основном различное промышленное оборудование и изделия из черных металлов. Из России также поставляется топливо, а из Франции – летательные аппараты и фармацевтическая продукция.</w:t>
      </w:r>
    </w:p>
    <w:p w:rsidR="00E51F9E" w:rsidRPr="00745949" w:rsidRDefault="00116AAE" w:rsidP="008F0B30">
      <w:pPr>
        <w:pStyle w:val="a7"/>
        <w:keepNext/>
        <w:widowControl w:val="0"/>
        <w:suppressAutoHyphens/>
        <w:spacing w:line="360" w:lineRule="auto"/>
        <w:ind w:firstLine="709"/>
      </w:pPr>
      <w:r w:rsidRPr="00745949">
        <w:t>Между тем</w:t>
      </w:r>
      <w:r w:rsidR="00305BB5" w:rsidRPr="00745949">
        <w:t>,</w:t>
      </w:r>
      <w:r w:rsidRPr="00745949">
        <w:t xml:space="preserve"> приграничный Китай создал условия для реализации геополитических и геостратегических факторов развития ВЭС между странами, в том числе и </w:t>
      </w:r>
      <w:r w:rsidR="00305BB5" w:rsidRPr="00745949">
        <w:t>Р</w:t>
      </w:r>
      <w:r w:rsidRPr="00745949">
        <w:t>К.</w:t>
      </w:r>
    </w:p>
    <w:p w:rsidR="00E51F9E" w:rsidRPr="00745949" w:rsidRDefault="00116AAE" w:rsidP="008F0B30">
      <w:pPr>
        <w:pStyle w:val="a7"/>
        <w:keepNext/>
        <w:widowControl w:val="0"/>
        <w:suppressAutoHyphens/>
        <w:spacing w:line="360" w:lineRule="auto"/>
        <w:ind w:firstLine="709"/>
      </w:pPr>
      <w:r w:rsidRPr="00745949">
        <w:t xml:space="preserve">В соответствии с анализом торгово-экономических взаимоотношений </w:t>
      </w:r>
      <w:r w:rsidR="00305BB5" w:rsidRPr="00745949">
        <w:t xml:space="preserve">представляется </w:t>
      </w:r>
      <w:r w:rsidRPr="00745949">
        <w:t>необходимым выделить основные приоритеты реализации механизма взаимодействия в торгово-экономических отношениях Казахстана со странами</w:t>
      </w:r>
      <w:r w:rsidR="00E51F9E" w:rsidRPr="00745949">
        <w:t xml:space="preserve"> </w:t>
      </w:r>
      <w:r w:rsidRPr="00745949">
        <w:t>ЮВА. Этому способствовали не только замыслы сторон, но и сложившийся механизм развития внешней торговли.</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bCs/>
          <w:color w:val="000000"/>
          <w:sz w:val="28"/>
          <w:szCs w:val="28"/>
        </w:rPr>
        <w:t xml:space="preserve">Во-первых, </w:t>
      </w:r>
      <w:r w:rsidRPr="00745949">
        <w:rPr>
          <w:color w:val="000000"/>
          <w:sz w:val="28"/>
          <w:szCs w:val="28"/>
        </w:rPr>
        <w:t>это явилось результатом принятых форм торговли в странах. Так, СУАР является одним из главных форпостов не только «</w:t>
      </w:r>
      <w:r w:rsidRPr="00745949">
        <w:rPr>
          <w:bCs/>
          <w:color w:val="000000"/>
          <w:sz w:val="28"/>
          <w:szCs w:val="28"/>
        </w:rPr>
        <w:t>челночной», но и приграничной</w:t>
      </w:r>
      <w:r w:rsidRPr="00745949">
        <w:rPr>
          <w:color w:val="000000"/>
          <w:sz w:val="28"/>
          <w:szCs w:val="28"/>
        </w:rPr>
        <w:t xml:space="preserve"> торговли для Казахстана, Центральноазиатских государств и стран СНГ в целом. Население этого региона особенно заинтересовано в углублении торгово-экономических отношений с Казахстаном и другими государствами Центральной Азии, </w:t>
      </w:r>
      <w:r w:rsidR="00305BB5" w:rsidRPr="00745949">
        <w:rPr>
          <w:color w:val="000000"/>
          <w:sz w:val="28"/>
          <w:szCs w:val="28"/>
        </w:rPr>
        <w:t>поскольку это</w:t>
      </w:r>
      <w:r w:rsidRPr="00745949">
        <w:rPr>
          <w:color w:val="000000"/>
          <w:sz w:val="28"/>
          <w:szCs w:val="28"/>
        </w:rPr>
        <w:t xml:space="preserve"> связано с улучшением их материального положения. Например: Хоргосский приграничный </w:t>
      </w:r>
      <w:r w:rsidR="002D3587" w:rsidRPr="00745949">
        <w:rPr>
          <w:color w:val="000000"/>
          <w:sz w:val="28"/>
          <w:szCs w:val="28"/>
        </w:rPr>
        <w:t>торговый центр (рынок)</w:t>
      </w:r>
      <w:r w:rsidRPr="00745949">
        <w:rPr>
          <w:color w:val="000000"/>
          <w:sz w:val="28"/>
          <w:szCs w:val="28"/>
        </w:rPr>
        <w:t xml:space="preserve">, занимающий площадь в </w:t>
      </w:r>
      <w:r w:rsidR="002D3587" w:rsidRPr="00745949">
        <w:rPr>
          <w:color w:val="000000"/>
          <w:sz w:val="28"/>
          <w:szCs w:val="28"/>
        </w:rPr>
        <w:t>320</w:t>
      </w:r>
      <w:r w:rsidRPr="00745949">
        <w:rPr>
          <w:color w:val="000000"/>
          <w:sz w:val="28"/>
          <w:szCs w:val="28"/>
        </w:rPr>
        <w:t xml:space="preserve"> тыс. кв. м., </w:t>
      </w:r>
      <w:r w:rsidR="002D3587" w:rsidRPr="00745949">
        <w:rPr>
          <w:color w:val="000000"/>
          <w:sz w:val="28"/>
          <w:szCs w:val="28"/>
        </w:rPr>
        <w:t>только за январь-октябрь 2009г</w:t>
      </w:r>
      <w:r w:rsidR="00305BB5" w:rsidRPr="00745949">
        <w:rPr>
          <w:color w:val="000000"/>
          <w:sz w:val="28"/>
          <w:szCs w:val="28"/>
        </w:rPr>
        <w:t>.</w:t>
      </w:r>
      <w:r w:rsidR="002D3587" w:rsidRPr="00745949">
        <w:rPr>
          <w:color w:val="000000"/>
          <w:sz w:val="28"/>
          <w:szCs w:val="28"/>
        </w:rPr>
        <w:t xml:space="preserve"> (т.е. 229 рабочих дней) </w:t>
      </w:r>
      <w:r w:rsidR="00305BB5" w:rsidRPr="00745949">
        <w:rPr>
          <w:color w:val="000000"/>
          <w:sz w:val="28"/>
          <w:szCs w:val="28"/>
        </w:rPr>
        <w:t>достич</w:t>
      </w:r>
      <w:r w:rsidRPr="00745949">
        <w:rPr>
          <w:color w:val="000000"/>
          <w:sz w:val="28"/>
          <w:szCs w:val="28"/>
        </w:rPr>
        <w:t xml:space="preserve"> объем</w:t>
      </w:r>
      <w:r w:rsidR="00305BB5" w:rsidRPr="00745949">
        <w:rPr>
          <w:color w:val="000000"/>
          <w:sz w:val="28"/>
          <w:szCs w:val="28"/>
        </w:rPr>
        <w:t>а</w:t>
      </w:r>
      <w:r w:rsidRPr="00745949">
        <w:rPr>
          <w:color w:val="000000"/>
          <w:sz w:val="28"/>
          <w:szCs w:val="28"/>
        </w:rPr>
        <w:t xml:space="preserve"> торго</w:t>
      </w:r>
      <w:r w:rsidR="00305BB5" w:rsidRPr="00745949">
        <w:rPr>
          <w:color w:val="000000"/>
          <w:sz w:val="28"/>
          <w:szCs w:val="28"/>
        </w:rPr>
        <w:t>в</w:t>
      </w:r>
      <w:r w:rsidR="002D3587" w:rsidRPr="00745949">
        <w:rPr>
          <w:color w:val="000000"/>
          <w:sz w:val="28"/>
          <w:szCs w:val="28"/>
        </w:rPr>
        <w:t xml:space="preserve">ли </w:t>
      </w:r>
      <w:r w:rsidR="00305BB5" w:rsidRPr="00745949">
        <w:rPr>
          <w:color w:val="000000"/>
          <w:sz w:val="28"/>
          <w:szCs w:val="28"/>
        </w:rPr>
        <w:t>в</w:t>
      </w:r>
      <w:r w:rsidR="002D3587" w:rsidRPr="00745949">
        <w:rPr>
          <w:color w:val="000000"/>
          <w:sz w:val="28"/>
          <w:szCs w:val="28"/>
        </w:rPr>
        <w:t xml:space="preserve"> 38,6 млн.</w:t>
      </w:r>
      <w:r w:rsidR="00305BB5" w:rsidRPr="00745949">
        <w:rPr>
          <w:color w:val="000000"/>
          <w:sz w:val="28"/>
          <w:szCs w:val="28"/>
        </w:rPr>
        <w:t xml:space="preserve"> </w:t>
      </w:r>
      <w:r w:rsidR="002D3587" w:rsidRPr="00745949">
        <w:rPr>
          <w:color w:val="000000"/>
          <w:sz w:val="28"/>
          <w:szCs w:val="28"/>
        </w:rPr>
        <w:t>долл.</w:t>
      </w:r>
      <w:r w:rsidR="00305BB5" w:rsidRPr="00745949">
        <w:rPr>
          <w:color w:val="000000"/>
          <w:sz w:val="28"/>
          <w:szCs w:val="28"/>
        </w:rPr>
        <w:t xml:space="preserve"> </w:t>
      </w:r>
      <w:r w:rsidR="002D3587" w:rsidRPr="00745949">
        <w:rPr>
          <w:color w:val="000000"/>
          <w:sz w:val="28"/>
          <w:szCs w:val="28"/>
        </w:rPr>
        <w:t>США</w:t>
      </w:r>
      <w:r w:rsidR="00305BB5" w:rsidRPr="00745949">
        <w:rPr>
          <w:color w:val="000000"/>
          <w:sz w:val="28"/>
          <w:szCs w:val="28"/>
        </w:rPr>
        <w:t xml:space="preserve">, </w:t>
      </w:r>
      <w:r w:rsidR="002D3587" w:rsidRPr="00745949">
        <w:rPr>
          <w:color w:val="000000"/>
          <w:sz w:val="28"/>
          <w:szCs w:val="28"/>
        </w:rPr>
        <w:t>показывая рост по сравнению</w:t>
      </w:r>
      <w:r w:rsidR="00E51F9E" w:rsidRPr="00745949">
        <w:rPr>
          <w:color w:val="000000"/>
          <w:sz w:val="28"/>
          <w:szCs w:val="28"/>
        </w:rPr>
        <w:t xml:space="preserve"> </w:t>
      </w:r>
      <w:r w:rsidR="002D3587" w:rsidRPr="00745949">
        <w:rPr>
          <w:color w:val="000000"/>
          <w:sz w:val="28"/>
          <w:szCs w:val="28"/>
        </w:rPr>
        <w:t>с прошлым периодом 305,5 %</w:t>
      </w:r>
      <w:r w:rsidR="00305BB5" w:rsidRPr="00745949">
        <w:rPr>
          <w:color w:val="000000"/>
          <w:sz w:val="28"/>
          <w:szCs w:val="28"/>
        </w:rPr>
        <w:t>.</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bCs/>
          <w:color w:val="000000"/>
          <w:sz w:val="28"/>
          <w:szCs w:val="28"/>
        </w:rPr>
        <w:t>Во-вторых, сказалось распространение методов торговли</w:t>
      </w:r>
      <w:r w:rsidRPr="00745949">
        <w:rPr>
          <w:color w:val="000000"/>
          <w:sz w:val="28"/>
          <w:szCs w:val="28"/>
        </w:rPr>
        <w:t xml:space="preserve">. Так, уже за первые шесть лет развития отношений между РК и КНР были достигнуты значительные успехи. Однако они не удовлетворяли правительства двух государств, которые считают, что еще более необходимо активизировать государственные торгово-экономические связи, поскольку для этого есть резервы. Сегодня двусторонние торговые связи </w:t>
      </w:r>
      <w:r w:rsidR="00305BB5" w:rsidRPr="00745949">
        <w:rPr>
          <w:color w:val="000000"/>
          <w:sz w:val="28"/>
          <w:szCs w:val="28"/>
        </w:rPr>
        <w:t>рассматриваемых стран</w:t>
      </w:r>
      <w:r w:rsidRPr="00745949">
        <w:rPr>
          <w:color w:val="000000"/>
          <w:sz w:val="28"/>
          <w:szCs w:val="28"/>
        </w:rPr>
        <w:t xml:space="preserve"> развиваются в виде государственной и частной, т.е. «челночной» торговли. Надо сказать, что зачастую эта торговля строилась на бартерной основе. Так, она преобладала в двусторонних отношениях государств до 1995г., но уже с</w:t>
      </w:r>
      <w:r w:rsidR="00E51F9E" w:rsidRPr="00745949">
        <w:rPr>
          <w:color w:val="000000"/>
          <w:sz w:val="28"/>
          <w:szCs w:val="28"/>
        </w:rPr>
        <w:t xml:space="preserve"> </w:t>
      </w:r>
      <w:r w:rsidRPr="00745949">
        <w:rPr>
          <w:color w:val="000000"/>
          <w:sz w:val="28"/>
          <w:szCs w:val="28"/>
        </w:rPr>
        <w:t>1997г. ее место значительно снизилось, благодаря совершенствованию внешнеторговых законодательств и конвертации получаемой прибыли.</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Частная торговля, в том числе «челночный бизнес», как форма торговых двусторонних отношений между Казахстаном и Китаем была в свое время главнейшей формой внешней торговли. На начальном этапе формирования рыночных отношений она играла и продолжает играть большую роль в двусторонних торговых связях этих стран, т.к. приносит значительные доходы от налогов, обеспечивает население </w:t>
      </w:r>
      <w:r w:rsidR="00305BB5" w:rsidRPr="00745949">
        <w:rPr>
          <w:color w:val="000000"/>
          <w:sz w:val="28"/>
          <w:szCs w:val="28"/>
        </w:rPr>
        <w:t>Р</w:t>
      </w:r>
      <w:r w:rsidRPr="00745949">
        <w:rPr>
          <w:color w:val="000000"/>
          <w:sz w:val="28"/>
          <w:szCs w:val="28"/>
        </w:rPr>
        <w:t xml:space="preserve">К необходимыми товарами повседневного спроса. В 1997г. в общем объеме товарооборота Казахстана с КНР </w:t>
      </w:r>
      <w:r w:rsidRPr="00745949">
        <w:rPr>
          <w:bCs/>
          <w:color w:val="000000"/>
          <w:sz w:val="28"/>
          <w:szCs w:val="28"/>
        </w:rPr>
        <w:t>бартерная</w:t>
      </w:r>
      <w:r w:rsidRPr="00745949">
        <w:rPr>
          <w:color w:val="000000"/>
          <w:sz w:val="28"/>
          <w:szCs w:val="28"/>
        </w:rPr>
        <w:t xml:space="preserve"> торговля занимала 73,2%. Затем были приняты меры по урегулированию этой формы внешнеторговой деятельности. Правительство Казахстана приняло решение продавать продукцию государственного значения за свободно-конвертируемую валюту (СКВ). Это было невыгодным и нежелательным явлением для китайской стороны, поскольку возможности китайских предпринимателей вести торговлю на валютной основе было не столь выгодно. К тому же Министерством внешнеэкономических связей (МВЭС) КНР лицензия на осуществление импортных операций выдаётся на невыгодных условиях, т.е. при импорте товаров на бартерной основе в КНР таможенные пошлины снижались на 50%. К тому же транспортные тарифы были очень высокими. Это и явилось одной из причин</w:t>
      </w:r>
      <w:r w:rsidR="00E51F9E" w:rsidRPr="00745949">
        <w:rPr>
          <w:color w:val="000000"/>
          <w:sz w:val="28"/>
          <w:szCs w:val="28"/>
        </w:rPr>
        <w:t xml:space="preserve"> </w:t>
      </w:r>
      <w:r w:rsidRPr="00745949">
        <w:rPr>
          <w:color w:val="000000"/>
          <w:sz w:val="28"/>
          <w:szCs w:val="28"/>
        </w:rPr>
        <w:t>снижения бартерной торговли в последующие годы.</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bCs/>
          <w:color w:val="000000"/>
          <w:sz w:val="28"/>
          <w:szCs w:val="28"/>
        </w:rPr>
        <w:t>В-третьих,</w:t>
      </w:r>
      <w:r w:rsidRPr="00745949">
        <w:rPr>
          <w:color w:val="000000"/>
          <w:sz w:val="28"/>
          <w:szCs w:val="28"/>
        </w:rPr>
        <w:t xml:space="preserve"> особую роль в расширении торговых отношений РК и КНР играют </w:t>
      </w:r>
      <w:r w:rsidRPr="00745949">
        <w:rPr>
          <w:bCs/>
          <w:color w:val="000000"/>
          <w:sz w:val="28"/>
          <w:szCs w:val="28"/>
        </w:rPr>
        <w:t>международные торговые ярмарки</w:t>
      </w:r>
      <w:r w:rsidRPr="00745949">
        <w:rPr>
          <w:color w:val="000000"/>
          <w:sz w:val="28"/>
          <w:szCs w:val="28"/>
        </w:rPr>
        <w:t>. Так, только</w:t>
      </w:r>
      <w:r w:rsidR="00E51F9E" w:rsidRPr="00745949">
        <w:rPr>
          <w:color w:val="000000"/>
          <w:sz w:val="28"/>
          <w:szCs w:val="28"/>
        </w:rPr>
        <w:t xml:space="preserve"> </w:t>
      </w:r>
      <w:r w:rsidRPr="00745949">
        <w:rPr>
          <w:color w:val="000000"/>
          <w:sz w:val="28"/>
          <w:szCs w:val="28"/>
        </w:rPr>
        <w:t>с 1992г. по 1997г. в Урумчи, было проведено шесть ежегодных внешнеторговых ярмарок, в которых активно участвовали представители деловых кругов Казахстана.</w:t>
      </w:r>
    </w:p>
    <w:p w:rsidR="00E51F9E" w:rsidRPr="00745949" w:rsidRDefault="00116AAE" w:rsidP="008F0B30">
      <w:pPr>
        <w:pStyle w:val="a7"/>
        <w:keepNext/>
        <w:widowControl w:val="0"/>
        <w:suppressAutoHyphens/>
        <w:spacing w:line="360" w:lineRule="auto"/>
        <w:ind w:firstLine="709"/>
      </w:pPr>
      <w:r w:rsidRPr="00745949">
        <w:t>В-четвертых, многие казахстанские потребители выражают упреки в адрес качества китайских товаров. Однако низкая цена китайских товаров дает возможность данным товарам занимать определенную нишу не только казахстанского рынка. Поэтому, несмотря на постоянные упреки</w:t>
      </w:r>
      <w:r w:rsidR="00305BB5" w:rsidRPr="00745949">
        <w:t>,</w:t>
      </w:r>
      <w:r w:rsidRPr="00745949">
        <w:t xml:space="preserve"> в Казахстан продолжают завозиться китайские товары в больших объемах. Далее они транспортируются во все его региональные центры, а также в другие республики Центральной Азии.</w:t>
      </w:r>
    </w:p>
    <w:p w:rsidR="00116AA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В</w:t>
      </w:r>
      <w:r w:rsidR="00A774E3" w:rsidRPr="00745949">
        <w:rPr>
          <w:rFonts w:ascii="Times New Roman" w:hAnsi="Times New Roman"/>
          <w:color w:val="000000"/>
          <w:sz w:val="28"/>
          <w:szCs w:val="28"/>
        </w:rPr>
        <w:t>-</w:t>
      </w:r>
      <w:r w:rsidRPr="00745949">
        <w:rPr>
          <w:rFonts w:ascii="Times New Roman" w:hAnsi="Times New Roman"/>
          <w:color w:val="000000"/>
          <w:sz w:val="28"/>
          <w:szCs w:val="28"/>
        </w:rPr>
        <w:t>пятых, во взаимоотношениях двух стран получили развитие миграция и других факт</w:t>
      </w:r>
      <w:r w:rsidR="00A774E3" w:rsidRPr="00745949">
        <w:rPr>
          <w:rFonts w:ascii="Times New Roman" w:hAnsi="Times New Roman"/>
          <w:color w:val="000000"/>
          <w:sz w:val="28"/>
          <w:szCs w:val="28"/>
        </w:rPr>
        <w:t>о</w:t>
      </w:r>
      <w:r w:rsidRPr="00745949">
        <w:rPr>
          <w:rFonts w:ascii="Times New Roman" w:hAnsi="Times New Roman"/>
          <w:color w:val="000000"/>
          <w:sz w:val="28"/>
          <w:szCs w:val="28"/>
        </w:rPr>
        <w:t>ров производства. Основой для разрешения многих вопросов послужило решение проблем глобального и гигантского нефтяного проекта. Почти 10 млрд</w:t>
      </w:r>
      <w:r w:rsidR="00A774E3" w:rsidRPr="00745949">
        <w:rPr>
          <w:rFonts w:ascii="Times New Roman" w:hAnsi="Times New Roman"/>
          <w:color w:val="000000"/>
          <w:sz w:val="28"/>
          <w:szCs w:val="28"/>
        </w:rPr>
        <w:t>.</w:t>
      </w:r>
      <w:r w:rsidRPr="00745949">
        <w:rPr>
          <w:rFonts w:ascii="Times New Roman" w:hAnsi="Times New Roman"/>
          <w:color w:val="000000"/>
          <w:sz w:val="28"/>
          <w:szCs w:val="28"/>
        </w:rPr>
        <w:t xml:space="preserve"> </w:t>
      </w:r>
      <w:r w:rsidR="007A5699" w:rsidRPr="00745949">
        <w:rPr>
          <w:rFonts w:ascii="Times New Roman" w:hAnsi="Times New Roman"/>
          <w:color w:val="000000"/>
          <w:sz w:val="28"/>
          <w:szCs w:val="28"/>
        </w:rPr>
        <w:t>долл. США</w:t>
      </w:r>
      <w:r w:rsidRPr="00745949">
        <w:rPr>
          <w:rFonts w:ascii="Times New Roman" w:hAnsi="Times New Roman"/>
          <w:color w:val="000000"/>
          <w:sz w:val="28"/>
          <w:szCs w:val="28"/>
        </w:rPr>
        <w:t xml:space="preserve"> китайских инвестиций было направлено в Казахстан. Особую роль в их освоении сыграли совместные предприятия.</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Большинство совместных предприятий были ориентированы на куплю-продажу и получение быстрых выгод от осуществления</w:t>
      </w:r>
      <w:r w:rsidR="00E51F9E" w:rsidRPr="00745949">
        <w:rPr>
          <w:color w:val="000000"/>
          <w:sz w:val="28"/>
          <w:szCs w:val="28"/>
        </w:rPr>
        <w:t xml:space="preserve"> </w:t>
      </w:r>
      <w:r w:rsidRPr="00745949">
        <w:rPr>
          <w:color w:val="000000"/>
          <w:sz w:val="28"/>
          <w:szCs w:val="28"/>
        </w:rPr>
        <w:t>торговых операций. Кроме того, они сталкиваются с многочисленными проблемами, препонами, возводимыми чиновниками различных уровней, несовершенством правовой базы ВЭС РК, сложностями конвертации получаемой прибыли, опасениями в среднем звене администрации РК относительно расширения китайского экономического влияния в Центральной Азии. Одновременно деятельность казахстанско-китайских совместных предприятий протекает в сложных условиях конкурентной борьбы с ТНК, влияние которых в экономике Казахстана велико.</w:t>
      </w:r>
    </w:p>
    <w:p w:rsidR="00464245"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Количество граждан </w:t>
      </w:r>
      <w:r w:rsidR="008B45DA" w:rsidRPr="00745949">
        <w:rPr>
          <w:color w:val="000000"/>
          <w:sz w:val="28"/>
          <w:szCs w:val="28"/>
        </w:rPr>
        <w:t>Ц</w:t>
      </w:r>
      <w:r w:rsidRPr="00745949">
        <w:rPr>
          <w:color w:val="000000"/>
          <w:sz w:val="28"/>
          <w:szCs w:val="28"/>
        </w:rPr>
        <w:t>ентральноазиатского региона, проследовавших через пограничные переходы в КНР</w:t>
      </w:r>
      <w:r w:rsidR="00305BB5" w:rsidRPr="00745949">
        <w:rPr>
          <w:color w:val="000000"/>
          <w:sz w:val="28"/>
          <w:szCs w:val="28"/>
        </w:rPr>
        <w:t>,</w:t>
      </w:r>
      <w:r w:rsidRPr="00745949">
        <w:rPr>
          <w:color w:val="000000"/>
          <w:sz w:val="28"/>
          <w:szCs w:val="28"/>
        </w:rPr>
        <w:t xml:space="preserve"> также имеют тенденцию к росту, в частности, если в 1994г. этот показатель был ра</w:t>
      </w:r>
      <w:r w:rsidR="00305BB5" w:rsidRPr="00745949">
        <w:rPr>
          <w:color w:val="000000"/>
          <w:sz w:val="28"/>
          <w:szCs w:val="28"/>
        </w:rPr>
        <w:t>вен 30 тыс. человек, то в</w:t>
      </w:r>
      <w:r w:rsidR="00F27EC9" w:rsidRPr="00745949">
        <w:rPr>
          <w:color w:val="000000"/>
          <w:sz w:val="28"/>
          <w:szCs w:val="28"/>
        </w:rPr>
        <w:t xml:space="preserve"> </w:t>
      </w:r>
      <w:r w:rsidR="00305BB5" w:rsidRPr="00745949">
        <w:rPr>
          <w:color w:val="000000"/>
          <w:sz w:val="28"/>
          <w:szCs w:val="28"/>
        </w:rPr>
        <w:t>1995</w:t>
      </w:r>
      <w:r w:rsidRPr="00745949">
        <w:rPr>
          <w:color w:val="000000"/>
          <w:sz w:val="28"/>
          <w:szCs w:val="28"/>
        </w:rPr>
        <w:t xml:space="preserve">г. – 60 тыс. человек, в 2000г. </w:t>
      </w:r>
      <w:r w:rsidRPr="00745949">
        <w:rPr>
          <w:color w:val="000000"/>
          <w:sz w:val="28"/>
          <w:szCs w:val="28"/>
          <w:lang w:val="kk-KZ"/>
        </w:rPr>
        <w:t xml:space="preserve">он </w:t>
      </w:r>
      <w:r w:rsidRPr="00745949">
        <w:rPr>
          <w:color w:val="000000"/>
          <w:sz w:val="28"/>
          <w:szCs w:val="28"/>
        </w:rPr>
        <w:t>превысил 2,3 млн</w:t>
      </w:r>
      <w:r w:rsidR="008B45DA" w:rsidRPr="00745949">
        <w:rPr>
          <w:color w:val="000000"/>
          <w:sz w:val="28"/>
          <w:szCs w:val="28"/>
        </w:rPr>
        <w:t>.</w:t>
      </w:r>
      <w:r w:rsidR="00F27EC9" w:rsidRPr="00745949">
        <w:rPr>
          <w:color w:val="000000"/>
          <w:sz w:val="28"/>
          <w:szCs w:val="28"/>
        </w:rPr>
        <w:t xml:space="preserve"> человек</w:t>
      </w:r>
      <w:r w:rsidR="00E51F9E" w:rsidRPr="00745949">
        <w:rPr>
          <w:color w:val="000000"/>
          <w:sz w:val="28"/>
          <w:szCs w:val="28"/>
        </w:rPr>
        <w:t xml:space="preserve"> </w:t>
      </w:r>
      <w:r w:rsidRPr="00745949">
        <w:rPr>
          <w:color w:val="000000"/>
          <w:sz w:val="28"/>
          <w:szCs w:val="28"/>
        </w:rPr>
        <w:t xml:space="preserve">(таблица </w:t>
      </w:r>
      <w:r w:rsidR="003A5E55" w:rsidRPr="00745949">
        <w:rPr>
          <w:color w:val="000000"/>
          <w:sz w:val="28"/>
          <w:szCs w:val="28"/>
        </w:rPr>
        <w:t>30</w:t>
      </w:r>
      <w:r w:rsidRPr="00745949">
        <w:rPr>
          <w:color w:val="000000"/>
          <w:sz w:val="28"/>
          <w:szCs w:val="28"/>
        </w:rPr>
        <w:t>).</w:t>
      </w:r>
    </w:p>
    <w:p w:rsidR="00464245" w:rsidRPr="00745949" w:rsidRDefault="00464245" w:rsidP="008F0B30">
      <w:pPr>
        <w:keepNext/>
        <w:widowControl w:val="0"/>
        <w:suppressAutoHyphens/>
        <w:spacing w:line="360" w:lineRule="auto"/>
        <w:ind w:firstLine="709"/>
        <w:jc w:val="both"/>
        <w:rPr>
          <w:color w:val="000000"/>
          <w:sz w:val="28"/>
          <w:szCs w:val="28"/>
        </w:rPr>
      </w:pPr>
    </w:p>
    <w:p w:rsidR="00CB3375" w:rsidRPr="00745949" w:rsidRDefault="00116AAE" w:rsidP="008F0B30">
      <w:pPr>
        <w:keepNext/>
        <w:widowControl w:val="0"/>
        <w:spacing w:line="360" w:lineRule="auto"/>
        <w:jc w:val="center"/>
        <w:rPr>
          <w:b/>
          <w:color w:val="000000"/>
          <w:sz w:val="28"/>
          <w:szCs w:val="28"/>
        </w:rPr>
      </w:pPr>
      <w:r w:rsidRPr="00745949">
        <w:rPr>
          <w:b/>
          <w:color w:val="000000"/>
          <w:sz w:val="28"/>
          <w:szCs w:val="28"/>
        </w:rPr>
        <w:t xml:space="preserve">Таблица </w:t>
      </w:r>
      <w:r w:rsidR="003A5E55" w:rsidRPr="00745949">
        <w:rPr>
          <w:b/>
          <w:color w:val="000000"/>
          <w:sz w:val="28"/>
          <w:szCs w:val="28"/>
        </w:rPr>
        <w:t>30</w:t>
      </w:r>
      <w:r w:rsidRPr="00745949">
        <w:rPr>
          <w:b/>
          <w:color w:val="000000"/>
          <w:sz w:val="28"/>
          <w:szCs w:val="28"/>
        </w:rPr>
        <w:t xml:space="preserve"> </w:t>
      </w:r>
      <w:r w:rsidR="00464245" w:rsidRPr="00745949">
        <w:rPr>
          <w:b/>
          <w:color w:val="000000"/>
          <w:sz w:val="28"/>
          <w:szCs w:val="28"/>
          <w:lang w:val="kk-KZ"/>
        </w:rPr>
        <w:t>–</w:t>
      </w:r>
      <w:r w:rsidR="00CB3375" w:rsidRPr="00745949">
        <w:rPr>
          <w:b/>
          <w:color w:val="000000"/>
          <w:sz w:val="28"/>
          <w:szCs w:val="28"/>
        </w:rPr>
        <w:t xml:space="preserve"> Международная миграция</w:t>
      </w:r>
    </w:p>
    <w:p w:rsidR="00116AAE" w:rsidRPr="00745949" w:rsidRDefault="00116AAE" w:rsidP="008F0B30">
      <w:pPr>
        <w:keepNext/>
        <w:widowControl w:val="0"/>
        <w:spacing w:line="360" w:lineRule="auto"/>
        <w:jc w:val="center"/>
        <w:rPr>
          <w:b/>
          <w:color w:val="000000"/>
          <w:sz w:val="28"/>
          <w:szCs w:val="28"/>
        </w:rPr>
      </w:pPr>
      <w:r w:rsidRPr="00745949">
        <w:rPr>
          <w:b/>
          <w:color w:val="000000"/>
          <w:sz w:val="28"/>
          <w:szCs w:val="28"/>
        </w:rPr>
        <w:t>рабочей силы за 1995-200</w:t>
      </w:r>
      <w:r w:rsidR="003A5E55" w:rsidRPr="00745949">
        <w:rPr>
          <w:b/>
          <w:color w:val="000000"/>
          <w:sz w:val="28"/>
          <w:szCs w:val="28"/>
        </w:rPr>
        <w:t>8</w:t>
      </w:r>
      <w:r w:rsidRPr="00745949">
        <w:rPr>
          <w:b/>
          <w:color w:val="000000"/>
          <w:sz w:val="28"/>
          <w:szCs w:val="28"/>
        </w:rPr>
        <w:t>гг., чел</w:t>
      </w:r>
      <w:r w:rsidRPr="00745949">
        <w:rPr>
          <w:b/>
          <w:color w:val="000000"/>
          <w:sz w:val="28"/>
          <w:szCs w:val="28"/>
          <w:lang w:val="kk-KZ"/>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884"/>
        <w:gridCol w:w="1883"/>
        <w:gridCol w:w="1884"/>
        <w:gridCol w:w="1883"/>
      </w:tblGrid>
      <w:tr w:rsidR="00116AAE" w:rsidRPr="00745949" w:rsidTr="00745949">
        <w:trPr>
          <w:trHeight w:val="379"/>
          <w:jc w:val="center"/>
        </w:trPr>
        <w:tc>
          <w:tcPr>
            <w:tcW w:w="1267" w:type="dxa"/>
            <w:vMerge w:val="restart"/>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Год</w:t>
            </w:r>
          </w:p>
        </w:tc>
        <w:tc>
          <w:tcPr>
            <w:tcW w:w="3767" w:type="dxa"/>
            <w:gridSpan w:val="2"/>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Всего</w:t>
            </w:r>
          </w:p>
        </w:tc>
        <w:tc>
          <w:tcPr>
            <w:tcW w:w="3767" w:type="dxa"/>
            <w:gridSpan w:val="2"/>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В том числе вне стран СНГ</w:t>
            </w:r>
          </w:p>
        </w:tc>
      </w:tr>
      <w:tr w:rsidR="00116AAE" w:rsidRPr="00745949" w:rsidTr="00745949">
        <w:trPr>
          <w:trHeight w:val="158"/>
          <w:jc w:val="center"/>
        </w:trPr>
        <w:tc>
          <w:tcPr>
            <w:tcW w:w="1267" w:type="dxa"/>
            <w:vMerge/>
            <w:shd w:val="clear" w:color="auto" w:fill="auto"/>
          </w:tcPr>
          <w:p w:rsidR="00116AAE" w:rsidRPr="00745949" w:rsidRDefault="00116AAE" w:rsidP="00745949">
            <w:pPr>
              <w:keepNext/>
              <w:widowControl w:val="0"/>
              <w:suppressAutoHyphens/>
              <w:spacing w:line="360" w:lineRule="auto"/>
              <w:rPr>
                <w:color w:val="000000"/>
                <w:sz w:val="20"/>
                <w:szCs w:val="28"/>
              </w:rPr>
            </w:pPr>
          </w:p>
        </w:tc>
        <w:tc>
          <w:tcPr>
            <w:tcW w:w="1884" w:type="dxa"/>
            <w:shd w:val="clear" w:color="auto" w:fill="auto"/>
          </w:tcPr>
          <w:p w:rsidR="00116AAE" w:rsidRPr="00745949" w:rsidRDefault="00464245" w:rsidP="00745949">
            <w:pPr>
              <w:keepNext/>
              <w:widowControl w:val="0"/>
              <w:suppressAutoHyphens/>
              <w:spacing w:line="360" w:lineRule="auto"/>
              <w:rPr>
                <w:color w:val="000000"/>
                <w:sz w:val="20"/>
                <w:szCs w:val="28"/>
              </w:rPr>
            </w:pPr>
            <w:r w:rsidRPr="00745949">
              <w:rPr>
                <w:color w:val="000000"/>
                <w:sz w:val="20"/>
                <w:szCs w:val="28"/>
              </w:rPr>
              <w:t>и</w:t>
            </w:r>
            <w:r w:rsidR="00116AAE" w:rsidRPr="00745949">
              <w:rPr>
                <w:color w:val="000000"/>
                <w:sz w:val="20"/>
                <w:szCs w:val="28"/>
              </w:rPr>
              <w:t>ммигранты</w:t>
            </w:r>
          </w:p>
        </w:tc>
        <w:tc>
          <w:tcPr>
            <w:tcW w:w="1882" w:type="dxa"/>
            <w:shd w:val="clear" w:color="auto" w:fill="auto"/>
          </w:tcPr>
          <w:p w:rsidR="00116AAE" w:rsidRPr="00745949" w:rsidRDefault="00464245" w:rsidP="00745949">
            <w:pPr>
              <w:keepNext/>
              <w:widowControl w:val="0"/>
              <w:suppressAutoHyphens/>
              <w:spacing w:line="360" w:lineRule="auto"/>
              <w:rPr>
                <w:color w:val="000000"/>
                <w:sz w:val="20"/>
                <w:szCs w:val="28"/>
              </w:rPr>
            </w:pPr>
            <w:r w:rsidRPr="00745949">
              <w:rPr>
                <w:color w:val="000000"/>
                <w:sz w:val="20"/>
                <w:szCs w:val="28"/>
              </w:rPr>
              <w:t>э</w:t>
            </w:r>
            <w:r w:rsidR="00116AAE" w:rsidRPr="00745949">
              <w:rPr>
                <w:color w:val="000000"/>
                <w:sz w:val="20"/>
                <w:szCs w:val="28"/>
              </w:rPr>
              <w:t>мигранты</w:t>
            </w:r>
          </w:p>
        </w:tc>
        <w:tc>
          <w:tcPr>
            <w:tcW w:w="1884" w:type="dxa"/>
            <w:shd w:val="clear" w:color="auto" w:fill="auto"/>
          </w:tcPr>
          <w:p w:rsidR="00116AAE" w:rsidRPr="00745949" w:rsidRDefault="00464245" w:rsidP="00745949">
            <w:pPr>
              <w:keepNext/>
              <w:widowControl w:val="0"/>
              <w:suppressAutoHyphens/>
              <w:spacing w:line="360" w:lineRule="auto"/>
              <w:rPr>
                <w:color w:val="000000"/>
                <w:sz w:val="20"/>
                <w:szCs w:val="28"/>
              </w:rPr>
            </w:pPr>
            <w:r w:rsidRPr="00745949">
              <w:rPr>
                <w:color w:val="000000"/>
                <w:sz w:val="20"/>
                <w:szCs w:val="28"/>
              </w:rPr>
              <w:t>и</w:t>
            </w:r>
            <w:r w:rsidR="00116AAE" w:rsidRPr="00745949">
              <w:rPr>
                <w:color w:val="000000"/>
                <w:sz w:val="20"/>
                <w:szCs w:val="28"/>
              </w:rPr>
              <w:t>ммигранты</w:t>
            </w:r>
          </w:p>
        </w:tc>
        <w:tc>
          <w:tcPr>
            <w:tcW w:w="1882" w:type="dxa"/>
            <w:shd w:val="clear" w:color="auto" w:fill="auto"/>
          </w:tcPr>
          <w:p w:rsidR="00116AAE" w:rsidRPr="00745949" w:rsidRDefault="00464245" w:rsidP="00745949">
            <w:pPr>
              <w:keepNext/>
              <w:widowControl w:val="0"/>
              <w:suppressAutoHyphens/>
              <w:spacing w:line="360" w:lineRule="auto"/>
              <w:rPr>
                <w:color w:val="000000"/>
                <w:sz w:val="20"/>
                <w:szCs w:val="28"/>
              </w:rPr>
            </w:pPr>
            <w:r w:rsidRPr="00745949">
              <w:rPr>
                <w:color w:val="000000"/>
                <w:sz w:val="20"/>
                <w:szCs w:val="28"/>
              </w:rPr>
              <w:t>э</w:t>
            </w:r>
            <w:r w:rsidR="00116AAE" w:rsidRPr="00745949">
              <w:rPr>
                <w:color w:val="000000"/>
                <w:sz w:val="20"/>
                <w:szCs w:val="28"/>
              </w:rPr>
              <w:t>мигранты</w:t>
            </w:r>
          </w:p>
        </w:tc>
      </w:tr>
      <w:tr w:rsidR="00116AAE" w:rsidRPr="00745949" w:rsidTr="00745949">
        <w:trPr>
          <w:trHeight w:val="362"/>
          <w:jc w:val="center"/>
        </w:trPr>
        <w:tc>
          <w:tcPr>
            <w:tcW w:w="126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1995</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71137</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309632</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3276</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101417</w:t>
            </w:r>
          </w:p>
        </w:tc>
      </w:tr>
      <w:tr w:rsidR="00116AAE" w:rsidRPr="00745949" w:rsidTr="00745949">
        <w:trPr>
          <w:trHeight w:val="379"/>
          <w:jc w:val="center"/>
        </w:trPr>
        <w:tc>
          <w:tcPr>
            <w:tcW w:w="126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2000</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33621</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156816</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2046</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39390</w:t>
            </w:r>
          </w:p>
        </w:tc>
      </w:tr>
      <w:tr w:rsidR="00116AAE" w:rsidRPr="00745949" w:rsidTr="00745949">
        <w:trPr>
          <w:trHeight w:val="379"/>
          <w:jc w:val="center"/>
        </w:trPr>
        <w:tc>
          <w:tcPr>
            <w:tcW w:w="126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2005</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74807</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52139</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8978</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11441</w:t>
            </w:r>
          </w:p>
        </w:tc>
      </w:tr>
      <w:tr w:rsidR="00116AAE" w:rsidRPr="00745949" w:rsidTr="00745949">
        <w:trPr>
          <w:trHeight w:val="379"/>
          <w:jc w:val="center"/>
        </w:trPr>
        <w:tc>
          <w:tcPr>
            <w:tcW w:w="126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2006</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66731</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33690</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10096</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3419</w:t>
            </w:r>
          </w:p>
        </w:tc>
      </w:tr>
      <w:tr w:rsidR="00116AAE" w:rsidRPr="00745949" w:rsidTr="00745949">
        <w:trPr>
          <w:trHeight w:val="379"/>
          <w:jc w:val="center"/>
        </w:trPr>
        <w:tc>
          <w:tcPr>
            <w:tcW w:w="126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2007</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116AAE" w:rsidRPr="00745949" w:rsidTr="00745949">
        <w:trPr>
          <w:trHeight w:val="379"/>
          <w:jc w:val="center"/>
        </w:trPr>
        <w:tc>
          <w:tcPr>
            <w:tcW w:w="1267"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2008</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84"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c>
          <w:tcPr>
            <w:tcW w:w="1882" w:type="dxa"/>
            <w:shd w:val="clear" w:color="auto" w:fill="auto"/>
          </w:tcPr>
          <w:p w:rsidR="00116AAE" w:rsidRPr="00745949" w:rsidRDefault="00116AAE" w:rsidP="00745949">
            <w:pPr>
              <w:keepNext/>
              <w:widowControl w:val="0"/>
              <w:suppressAutoHyphens/>
              <w:spacing w:line="360" w:lineRule="auto"/>
              <w:rPr>
                <w:color w:val="000000"/>
                <w:sz w:val="20"/>
                <w:szCs w:val="28"/>
              </w:rPr>
            </w:pPr>
            <w:r w:rsidRPr="00745949">
              <w:rPr>
                <w:color w:val="000000"/>
                <w:sz w:val="20"/>
                <w:szCs w:val="28"/>
              </w:rPr>
              <w:t>…</w:t>
            </w:r>
          </w:p>
        </w:tc>
      </w:tr>
      <w:tr w:rsidR="0080351E" w:rsidRPr="00745949" w:rsidTr="00745949">
        <w:trPr>
          <w:trHeight w:val="235"/>
          <w:jc w:val="center"/>
        </w:trPr>
        <w:tc>
          <w:tcPr>
            <w:tcW w:w="8800" w:type="dxa"/>
            <w:gridSpan w:val="5"/>
            <w:shd w:val="clear" w:color="auto" w:fill="auto"/>
          </w:tcPr>
          <w:p w:rsidR="0080351E" w:rsidRPr="00745949" w:rsidRDefault="0080351E" w:rsidP="00745949">
            <w:pPr>
              <w:keepNext/>
              <w:widowControl w:val="0"/>
              <w:suppressAutoHyphens/>
              <w:spacing w:line="360" w:lineRule="auto"/>
              <w:rPr>
                <w:i/>
                <w:color w:val="000000"/>
                <w:sz w:val="20"/>
                <w:szCs w:val="28"/>
              </w:rPr>
            </w:pPr>
            <w:r w:rsidRPr="00745949">
              <w:rPr>
                <w:color w:val="000000"/>
                <w:sz w:val="20"/>
                <w:szCs w:val="28"/>
              </w:rPr>
              <w:t>Примечание</w:t>
            </w:r>
            <w:r w:rsidR="00464245" w:rsidRPr="00745949">
              <w:rPr>
                <w:color w:val="000000"/>
                <w:sz w:val="20"/>
                <w:szCs w:val="28"/>
              </w:rPr>
              <w:t xml:space="preserve"> </w:t>
            </w:r>
            <w:r w:rsidR="00464245" w:rsidRPr="00745949">
              <w:rPr>
                <w:color w:val="000000"/>
                <w:sz w:val="20"/>
                <w:szCs w:val="28"/>
                <w:lang w:val="kk-KZ"/>
              </w:rPr>
              <w:t>–</w:t>
            </w:r>
            <w:r w:rsidRPr="00745949">
              <w:rPr>
                <w:color w:val="000000"/>
                <w:sz w:val="20"/>
                <w:szCs w:val="28"/>
              </w:rPr>
              <w:t xml:space="preserve"> </w:t>
            </w:r>
            <w:r w:rsidR="00E8226D" w:rsidRPr="00745949">
              <w:rPr>
                <w:color w:val="000000"/>
                <w:sz w:val="20"/>
                <w:szCs w:val="28"/>
              </w:rPr>
              <w:t>С</w:t>
            </w:r>
            <w:r w:rsidR="00305BB5" w:rsidRPr="00745949">
              <w:rPr>
                <w:color w:val="000000"/>
                <w:sz w:val="20"/>
                <w:szCs w:val="28"/>
              </w:rPr>
              <w:t xml:space="preserve">оставлено </w:t>
            </w:r>
            <w:r w:rsidRPr="00745949">
              <w:rPr>
                <w:color w:val="000000"/>
                <w:sz w:val="20"/>
                <w:szCs w:val="28"/>
              </w:rPr>
              <w:t xml:space="preserve">по </w:t>
            </w:r>
            <w:r w:rsidR="00464245" w:rsidRPr="00745949">
              <w:rPr>
                <w:color w:val="000000"/>
                <w:sz w:val="20"/>
                <w:szCs w:val="28"/>
              </w:rPr>
              <w:t xml:space="preserve">данным </w:t>
            </w:r>
            <w:r w:rsidRPr="00745949">
              <w:rPr>
                <w:color w:val="000000"/>
                <w:sz w:val="20"/>
                <w:szCs w:val="28"/>
              </w:rPr>
              <w:t>источник</w:t>
            </w:r>
            <w:r w:rsidR="00464245" w:rsidRPr="00745949">
              <w:rPr>
                <w:color w:val="000000"/>
                <w:sz w:val="20"/>
                <w:szCs w:val="28"/>
              </w:rPr>
              <w:t>ов</w:t>
            </w:r>
            <w:r w:rsidR="00E51F9E" w:rsidRPr="00745949">
              <w:rPr>
                <w:color w:val="000000"/>
                <w:sz w:val="20"/>
                <w:szCs w:val="28"/>
              </w:rPr>
              <w:t xml:space="preserve"> </w:t>
            </w:r>
            <w:r w:rsidR="00147A7C" w:rsidRPr="00745949">
              <w:rPr>
                <w:color w:val="000000"/>
                <w:sz w:val="20"/>
                <w:szCs w:val="28"/>
              </w:rPr>
              <w:t>[6</w:t>
            </w:r>
            <w:r w:rsidRPr="00745949">
              <w:rPr>
                <w:color w:val="000000"/>
                <w:sz w:val="20"/>
                <w:szCs w:val="28"/>
              </w:rPr>
              <w:t xml:space="preserve">3, </w:t>
            </w:r>
            <w:r w:rsidR="00464245" w:rsidRPr="00745949">
              <w:rPr>
                <w:color w:val="000000"/>
                <w:sz w:val="20"/>
                <w:szCs w:val="28"/>
              </w:rPr>
              <w:t>с</w:t>
            </w:r>
            <w:r w:rsidRPr="00745949">
              <w:rPr>
                <w:color w:val="000000"/>
                <w:sz w:val="20"/>
                <w:szCs w:val="28"/>
              </w:rPr>
              <w:t>.30-31; 91]</w:t>
            </w:r>
          </w:p>
        </w:tc>
      </w:tr>
    </w:tbl>
    <w:p w:rsidR="00116AAE" w:rsidRPr="00745949" w:rsidRDefault="00116AAE" w:rsidP="008F0B30">
      <w:pPr>
        <w:keepNext/>
        <w:widowControl w:val="0"/>
        <w:suppressAutoHyphens/>
        <w:spacing w:line="360" w:lineRule="auto"/>
        <w:ind w:firstLine="709"/>
        <w:jc w:val="both"/>
        <w:rPr>
          <w:color w:val="000000"/>
          <w:sz w:val="28"/>
          <w:szCs w:val="28"/>
        </w:rPr>
      </w:pP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В миграции рабочей силы, набирающей высокие темпы увеличения, проблемы</w:t>
      </w:r>
      <w:r w:rsidR="00E51F9E" w:rsidRPr="00745949">
        <w:rPr>
          <w:color w:val="000000"/>
          <w:sz w:val="28"/>
          <w:szCs w:val="28"/>
        </w:rPr>
        <w:t xml:space="preserve"> </w:t>
      </w:r>
      <w:r w:rsidRPr="00745949">
        <w:rPr>
          <w:color w:val="000000"/>
          <w:sz w:val="28"/>
          <w:szCs w:val="28"/>
        </w:rPr>
        <w:t>были связаны с разумностью передачи многих проектов в руки китайцев, опасением возможностью относительно оседания китайских рабочих в Казахстане. Поэтому в генеральном соглашении многих проектов в горнодобывающей отрасли четко были оговорены сроки нахождения и количество китайских рабочих на территории РК.</w:t>
      </w:r>
    </w:p>
    <w:p w:rsidR="00E51F9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 xml:space="preserve">Тем не менее, расчеты, проведенные в ходе исследования, показывают, что эффективность связей между анализируемыми государствами существенна. </w:t>
      </w:r>
      <w:r w:rsidR="00305BB5" w:rsidRPr="00745949">
        <w:rPr>
          <w:rFonts w:ascii="Times New Roman" w:hAnsi="Times New Roman"/>
          <w:color w:val="000000"/>
          <w:sz w:val="28"/>
          <w:szCs w:val="28"/>
        </w:rPr>
        <w:t xml:space="preserve">Подтверждим это </w:t>
      </w:r>
      <w:r w:rsidRPr="00745949">
        <w:rPr>
          <w:rFonts w:ascii="Times New Roman" w:hAnsi="Times New Roman"/>
          <w:color w:val="000000"/>
          <w:sz w:val="28"/>
          <w:szCs w:val="28"/>
        </w:rPr>
        <w:t>следующи</w:t>
      </w:r>
      <w:r w:rsidR="00305BB5" w:rsidRPr="00745949">
        <w:rPr>
          <w:rFonts w:ascii="Times New Roman" w:hAnsi="Times New Roman"/>
          <w:color w:val="000000"/>
          <w:sz w:val="28"/>
          <w:szCs w:val="28"/>
        </w:rPr>
        <w:t xml:space="preserve">ми </w:t>
      </w:r>
      <w:r w:rsidRPr="00745949">
        <w:rPr>
          <w:rFonts w:ascii="Times New Roman" w:hAnsi="Times New Roman"/>
          <w:color w:val="000000"/>
          <w:sz w:val="28"/>
          <w:szCs w:val="28"/>
        </w:rPr>
        <w:t>показател</w:t>
      </w:r>
      <w:r w:rsidR="00305BB5" w:rsidRPr="00745949">
        <w:rPr>
          <w:rFonts w:ascii="Times New Roman" w:hAnsi="Times New Roman"/>
          <w:color w:val="000000"/>
          <w:sz w:val="28"/>
          <w:szCs w:val="28"/>
        </w:rPr>
        <w:t>ями</w:t>
      </w:r>
      <w:r w:rsidRPr="00745949">
        <w:rPr>
          <w:rFonts w:ascii="Times New Roman" w:hAnsi="Times New Roman"/>
          <w:color w:val="000000"/>
          <w:sz w:val="28"/>
          <w:szCs w:val="28"/>
        </w:rPr>
        <w:t>.</w:t>
      </w:r>
      <w:r w:rsidR="0070205E" w:rsidRPr="00745949">
        <w:rPr>
          <w:rFonts w:ascii="Times New Roman" w:hAnsi="Times New Roman"/>
          <w:color w:val="000000"/>
          <w:sz w:val="28"/>
          <w:szCs w:val="28"/>
        </w:rPr>
        <w:t xml:space="preserve"> </w:t>
      </w:r>
      <w:r w:rsidRPr="00745949">
        <w:rPr>
          <w:rFonts w:ascii="Times New Roman" w:hAnsi="Times New Roman"/>
          <w:color w:val="000000"/>
          <w:sz w:val="28"/>
          <w:szCs w:val="28"/>
        </w:rPr>
        <w:t>С 1992г</w:t>
      </w:r>
      <w:r w:rsidR="0070205E" w:rsidRPr="00745949">
        <w:rPr>
          <w:rFonts w:ascii="Times New Roman" w:hAnsi="Times New Roman"/>
          <w:color w:val="000000"/>
          <w:sz w:val="28"/>
          <w:szCs w:val="28"/>
        </w:rPr>
        <w:t>.</w:t>
      </w:r>
      <w:r w:rsidRPr="00745949">
        <w:rPr>
          <w:rFonts w:ascii="Times New Roman" w:hAnsi="Times New Roman"/>
          <w:color w:val="000000"/>
          <w:sz w:val="28"/>
          <w:szCs w:val="28"/>
        </w:rPr>
        <w:t xml:space="preserve"> двусторонний товарооборот Казахстана и Китая</w:t>
      </w:r>
      <w:r w:rsidR="00E51F9E" w:rsidRPr="00745949">
        <w:rPr>
          <w:rFonts w:ascii="Times New Roman" w:hAnsi="Times New Roman"/>
          <w:color w:val="000000"/>
          <w:sz w:val="28"/>
          <w:szCs w:val="28"/>
        </w:rPr>
        <w:t xml:space="preserve"> </w:t>
      </w:r>
      <w:r w:rsidRPr="00745949">
        <w:rPr>
          <w:rFonts w:ascii="Times New Roman" w:hAnsi="Times New Roman"/>
          <w:color w:val="000000"/>
          <w:sz w:val="28"/>
          <w:szCs w:val="28"/>
        </w:rPr>
        <w:t>вырос в 25 раз при</w:t>
      </w:r>
      <w:r w:rsidR="00E51F9E" w:rsidRPr="00745949">
        <w:rPr>
          <w:rFonts w:ascii="Times New Roman" w:hAnsi="Times New Roman"/>
          <w:color w:val="000000"/>
          <w:sz w:val="28"/>
          <w:szCs w:val="28"/>
        </w:rPr>
        <w:t xml:space="preserve"> </w:t>
      </w:r>
      <w:r w:rsidRPr="00745949">
        <w:rPr>
          <w:rFonts w:ascii="Times New Roman" w:hAnsi="Times New Roman"/>
          <w:color w:val="000000"/>
          <w:sz w:val="28"/>
          <w:szCs w:val="28"/>
        </w:rPr>
        <w:t>росте внешнеторгового оборота в целом в мире в 2 раза. Показатели Казахстана также очень высоки, например, за 1995-2005гг. внешняя торговля Казахстана с мировым хозяйством выросла почти в 5 раз, экспорт – в 5,3 раза, импорт – в 4,6 раза. В КНР за этот период рост внешней торговли с миром вырос в 2,5 раза, экспорт – почти в 3 раза, импорт – 2,7 раз.</w:t>
      </w:r>
    </w:p>
    <w:p w:rsidR="00E51F9E" w:rsidRPr="00745949" w:rsidRDefault="00116AAE" w:rsidP="008F0B30">
      <w:pPr>
        <w:pStyle w:val="text"/>
        <w:keepNext/>
        <w:widowControl w:val="0"/>
        <w:suppressAutoHyphens/>
        <w:spacing w:before="0" w:beforeAutospacing="0" w:after="0" w:afterAutospacing="0" w:line="360" w:lineRule="auto"/>
        <w:ind w:left="0" w:right="0" w:firstLine="709"/>
        <w:rPr>
          <w:rFonts w:ascii="Times New Roman" w:hAnsi="Times New Roman"/>
          <w:color w:val="000000"/>
          <w:sz w:val="28"/>
          <w:szCs w:val="28"/>
        </w:rPr>
      </w:pPr>
      <w:r w:rsidRPr="00745949">
        <w:rPr>
          <w:rFonts w:ascii="Times New Roman" w:hAnsi="Times New Roman"/>
          <w:color w:val="000000"/>
          <w:sz w:val="28"/>
          <w:szCs w:val="28"/>
        </w:rPr>
        <w:t>Исследование показывают, что темпы роста внешней торговли Казахстана непосредственно с Китаем в несколько десятков раз превышает показатели в целом по анализируемым странам и показатели среднемирового значения в мировом хозяйстве. Так, за период 1995-2008</w:t>
      </w:r>
      <w:r w:rsidR="0070205E" w:rsidRPr="00745949">
        <w:rPr>
          <w:rFonts w:ascii="Times New Roman" w:hAnsi="Times New Roman"/>
          <w:color w:val="000000"/>
          <w:sz w:val="28"/>
          <w:szCs w:val="28"/>
        </w:rPr>
        <w:t>г</w:t>
      </w:r>
      <w:r w:rsidRPr="00745949">
        <w:rPr>
          <w:rFonts w:ascii="Times New Roman" w:hAnsi="Times New Roman"/>
          <w:color w:val="000000"/>
          <w:sz w:val="28"/>
          <w:szCs w:val="28"/>
        </w:rPr>
        <w:t>г. с</w:t>
      </w:r>
      <w:r w:rsidRPr="00745949">
        <w:rPr>
          <w:rFonts w:ascii="Times New Roman" w:hAnsi="Times New Roman"/>
          <w:bCs/>
          <w:color w:val="000000"/>
          <w:sz w:val="28"/>
          <w:szCs w:val="28"/>
        </w:rPr>
        <w:t xml:space="preserve">реднегодовые темпы роста внешней торговли </w:t>
      </w:r>
      <w:r w:rsidR="0070205E" w:rsidRPr="00745949">
        <w:rPr>
          <w:rFonts w:ascii="Times New Roman" w:hAnsi="Times New Roman"/>
          <w:bCs/>
          <w:color w:val="000000"/>
          <w:sz w:val="28"/>
          <w:szCs w:val="28"/>
        </w:rPr>
        <w:t>двух стран</w:t>
      </w:r>
      <w:r w:rsidRPr="00745949">
        <w:rPr>
          <w:rFonts w:ascii="Times New Roman" w:hAnsi="Times New Roman"/>
          <w:color w:val="000000"/>
          <w:sz w:val="28"/>
          <w:szCs w:val="28"/>
        </w:rPr>
        <w:t xml:space="preserve"> выросли на 35,97%, объемы экспорта – </w:t>
      </w:r>
      <w:r w:rsidR="000E7E4E" w:rsidRPr="00745949">
        <w:rPr>
          <w:rFonts w:ascii="Times New Roman" w:hAnsi="Times New Roman"/>
          <w:color w:val="000000"/>
          <w:sz w:val="28"/>
          <w:szCs w:val="28"/>
          <w:lang w:eastAsia="zh-CN"/>
        </w:rPr>
        <w:t>48,</w:t>
      </w:r>
      <w:r w:rsidRPr="00745949">
        <w:rPr>
          <w:rFonts w:ascii="Times New Roman" w:hAnsi="Times New Roman"/>
          <w:color w:val="000000"/>
          <w:sz w:val="28"/>
          <w:szCs w:val="28"/>
          <w:lang w:eastAsia="zh-CN"/>
        </w:rPr>
        <w:t>34%</w:t>
      </w:r>
      <w:r w:rsidRPr="00745949">
        <w:rPr>
          <w:rFonts w:ascii="Times New Roman" w:hAnsi="Times New Roman"/>
          <w:color w:val="000000"/>
          <w:sz w:val="28"/>
          <w:szCs w:val="28"/>
        </w:rPr>
        <w:t xml:space="preserve">, импорт из КНР – </w:t>
      </w:r>
      <w:r w:rsidRPr="00745949">
        <w:rPr>
          <w:rFonts w:ascii="Times New Roman" w:hAnsi="Times New Roman"/>
          <w:color w:val="000000"/>
          <w:sz w:val="28"/>
          <w:szCs w:val="28"/>
          <w:lang w:eastAsia="zh-CN"/>
        </w:rPr>
        <w:t>31</w:t>
      </w:r>
      <w:r w:rsidR="000E7E4E" w:rsidRPr="00745949">
        <w:rPr>
          <w:rFonts w:ascii="Times New Roman" w:hAnsi="Times New Roman"/>
          <w:color w:val="000000"/>
          <w:sz w:val="28"/>
          <w:szCs w:val="28"/>
          <w:lang w:eastAsia="zh-CN"/>
        </w:rPr>
        <w:t>,</w:t>
      </w:r>
      <w:r w:rsidRPr="00745949">
        <w:rPr>
          <w:rFonts w:ascii="Times New Roman" w:hAnsi="Times New Roman"/>
          <w:color w:val="000000"/>
          <w:sz w:val="28"/>
          <w:szCs w:val="28"/>
          <w:lang w:eastAsia="zh-CN"/>
        </w:rPr>
        <w:t>68%</w:t>
      </w:r>
      <w:r w:rsidR="008B45DA" w:rsidRPr="00745949">
        <w:rPr>
          <w:rFonts w:ascii="Times New Roman" w:hAnsi="Times New Roman"/>
          <w:color w:val="000000"/>
          <w:sz w:val="28"/>
          <w:szCs w:val="28"/>
          <w:lang w:eastAsia="zh-CN"/>
        </w:rPr>
        <w:t xml:space="preserve"> </w:t>
      </w:r>
      <w:r w:rsidR="0070205E" w:rsidRPr="00745949">
        <w:rPr>
          <w:rFonts w:ascii="Times New Roman" w:hAnsi="Times New Roman"/>
          <w:color w:val="000000"/>
          <w:sz w:val="28"/>
          <w:szCs w:val="28"/>
          <w:lang w:eastAsia="zh-CN"/>
        </w:rPr>
        <w:t>(</w:t>
      </w:r>
      <w:r w:rsidRPr="00745949">
        <w:rPr>
          <w:rFonts w:ascii="Times New Roman" w:hAnsi="Times New Roman"/>
          <w:color w:val="000000"/>
          <w:sz w:val="28"/>
          <w:szCs w:val="28"/>
          <w:lang w:eastAsia="zh-CN"/>
        </w:rPr>
        <w:t>т</w:t>
      </w:r>
      <w:r w:rsidRPr="00745949">
        <w:rPr>
          <w:rFonts w:ascii="Times New Roman" w:hAnsi="Times New Roman"/>
          <w:color w:val="000000"/>
          <w:sz w:val="28"/>
          <w:szCs w:val="28"/>
        </w:rPr>
        <w:t>аблицу 3</w:t>
      </w:r>
      <w:r w:rsidR="003A5E55" w:rsidRPr="00745949">
        <w:rPr>
          <w:rFonts w:ascii="Times New Roman" w:hAnsi="Times New Roman"/>
          <w:color w:val="000000"/>
          <w:sz w:val="28"/>
          <w:szCs w:val="28"/>
        </w:rPr>
        <w:t>1</w:t>
      </w:r>
      <w:r w:rsidR="0070205E" w:rsidRPr="00745949">
        <w:rPr>
          <w:rFonts w:ascii="Times New Roman" w:hAnsi="Times New Roman"/>
          <w:color w:val="000000"/>
          <w:sz w:val="28"/>
          <w:szCs w:val="28"/>
        </w:rPr>
        <w:t>)</w:t>
      </w:r>
      <w:r w:rsidRPr="00745949">
        <w:rPr>
          <w:rFonts w:ascii="Times New Roman" w:hAnsi="Times New Roman"/>
          <w:color w:val="000000"/>
          <w:sz w:val="28"/>
          <w:szCs w:val="28"/>
        </w:rPr>
        <w:t xml:space="preserve">. </w:t>
      </w:r>
      <w:r w:rsidRPr="00745949">
        <w:rPr>
          <w:rFonts w:ascii="Times New Roman" w:hAnsi="Times New Roman"/>
          <w:bCs/>
          <w:color w:val="000000"/>
          <w:sz w:val="28"/>
          <w:szCs w:val="28"/>
        </w:rPr>
        <w:t xml:space="preserve">Для сравнения можно заметить, что </w:t>
      </w:r>
      <w:r w:rsidRPr="00745949">
        <w:rPr>
          <w:rFonts w:ascii="Times New Roman" w:hAnsi="Times New Roman"/>
          <w:color w:val="000000"/>
          <w:sz w:val="28"/>
          <w:szCs w:val="28"/>
        </w:rPr>
        <w:t>с</w:t>
      </w:r>
      <w:r w:rsidRPr="00745949">
        <w:rPr>
          <w:rFonts w:ascii="Times New Roman" w:hAnsi="Times New Roman"/>
          <w:bCs/>
          <w:color w:val="000000"/>
          <w:sz w:val="28"/>
          <w:szCs w:val="28"/>
        </w:rPr>
        <w:t xml:space="preserve">редний рост торговли </w:t>
      </w:r>
      <w:r w:rsidRPr="00745949">
        <w:rPr>
          <w:rFonts w:ascii="Times New Roman" w:hAnsi="Times New Roman"/>
          <w:color w:val="000000"/>
          <w:sz w:val="28"/>
          <w:szCs w:val="28"/>
        </w:rPr>
        <w:t>в целом в мире за эти годы составляет 9,9%.</w:t>
      </w:r>
    </w:p>
    <w:p w:rsidR="0070205E" w:rsidRPr="00745949" w:rsidRDefault="0070205E" w:rsidP="008F0B30">
      <w:pPr>
        <w:pStyle w:val="text"/>
        <w:keepNext/>
        <w:widowControl w:val="0"/>
        <w:spacing w:before="0" w:beforeAutospacing="0" w:after="0" w:afterAutospacing="0" w:line="360" w:lineRule="auto"/>
        <w:ind w:left="0" w:right="0"/>
        <w:jc w:val="center"/>
        <w:rPr>
          <w:rFonts w:ascii="Times New Roman" w:hAnsi="Times New Roman"/>
          <w:b/>
          <w:bCs/>
          <w:color w:val="000000"/>
          <w:sz w:val="28"/>
          <w:szCs w:val="28"/>
        </w:rPr>
      </w:pPr>
    </w:p>
    <w:p w:rsidR="00116AAE" w:rsidRPr="00745949" w:rsidRDefault="008F0B30" w:rsidP="008F0B30">
      <w:pPr>
        <w:pStyle w:val="text"/>
        <w:keepNext/>
        <w:widowControl w:val="0"/>
        <w:spacing w:before="0" w:beforeAutospacing="0" w:after="0" w:afterAutospacing="0" w:line="360" w:lineRule="auto"/>
        <w:ind w:left="0" w:right="0"/>
        <w:jc w:val="center"/>
        <w:rPr>
          <w:rFonts w:ascii="Times New Roman" w:hAnsi="Times New Roman"/>
          <w:b/>
          <w:bCs/>
          <w:color w:val="000000"/>
          <w:sz w:val="28"/>
          <w:szCs w:val="28"/>
        </w:rPr>
      </w:pPr>
      <w:r w:rsidRPr="00745949">
        <w:rPr>
          <w:rFonts w:ascii="Times New Roman" w:hAnsi="Times New Roman"/>
          <w:b/>
          <w:bCs/>
          <w:color w:val="000000"/>
          <w:sz w:val="28"/>
          <w:szCs w:val="28"/>
        </w:rPr>
        <w:br w:type="page"/>
      </w:r>
      <w:r w:rsidR="00116AAE" w:rsidRPr="00745949">
        <w:rPr>
          <w:rFonts w:ascii="Times New Roman" w:hAnsi="Times New Roman"/>
          <w:b/>
          <w:bCs/>
          <w:color w:val="000000"/>
          <w:sz w:val="28"/>
          <w:szCs w:val="28"/>
        </w:rPr>
        <w:t>Таблица 3</w:t>
      </w:r>
      <w:r w:rsidR="003A5E55" w:rsidRPr="00745949">
        <w:rPr>
          <w:rFonts w:ascii="Times New Roman" w:hAnsi="Times New Roman"/>
          <w:b/>
          <w:bCs/>
          <w:color w:val="000000"/>
          <w:sz w:val="28"/>
          <w:szCs w:val="28"/>
        </w:rPr>
        <w:t>1</w:t>
      </w:r>
      <w:r w:rsidR="00907D38" w:rsidRPr="00745949">
        <w:rPr>
          <w:rFonts w:ascii="Times New Roman" w:hAnsi="Times New Roman"/>
          <w:b/>
          <w:bCs/>
          <w:color w:val="000000"/>
          <w:sz w:val="28"/>
          <w:szCs w:val="28"/>
          <w:lang w:val="kk-KZ"/>
        </w:rPr>
        <w:t xml:space="preserve"> </w:t>
      </w:r>
      <w:r w:rsidR="00464245" w:rsidRPr="00745949">
        <w:rPr>
          <w:rFonts w:ascii="Times New Roman" w:hAnsi="Times New Roman"/>
          <w:b/>
          <w:color w:val="000000"/>
          <w:sz w:val="28"/>
          <w:szCs w:val="28"/>
          <w:lang w:val="kk-KZ"/>
        </w:rPr>
        <w:t>–</w:t>
      </w:r>
      <w:r w:rsidR="00116AAE" w:rsidRPr="00745949">
        <w:rPr>
          <w:rFonts w:ascii="Times New Roman" w:hAnsi="Times New Roman"/>
          <w:b/>
          <w:bCs/>
          <w:color w:val="000000"/>
          <w:sz w:val="28"/>
          <w:szCs w:val="28"/>
        </w:rPr>
        <w:t xml:space="preserve"> Среднегодовые темпы роста внешней торговли за 1995-2008гг.,%</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40"/>
        <w:gridCol w:w="1040"/>
        <w:gridCol w:w="2525"/>
      </w:tblGrid>
      <w:tr w:rsidR="00116AAE" w:rsidRPr="00745949" w:rsidTr="00745949">
        <w:trPr>
          <w:trHeight w:val="442"/>
          <w:jc w:val="center"/>
        </w:trPr>
        <w:tc>
          <w:tcPr>
            <w:tcW w:w="4361"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Средний</w:t>
            </w:r>
            <w:r w:rsidR="00E51F9E" w:rsidRPr="00745949">
              <w:rPr>
                <w:color w:val="000000"/>
                <w:sz w:val="20"/>
                <w:szCs w:val="28"/>
                <w:lang w:eastAsia="zh-CN"/>
              </w:rPr>
              <w:t xml:space="preserve"> </w:t>
            </w:r>
            <w:r w:rsidRPr="00745949">
              <w:rPr>
                <w:color w:val="000000"/>
                <w:sz w:val="20"/>
                <w:szCs w:val="28"/>
                <w:lang w:eastAsia="zh-CN"/>
              </w:rPr>
              <w:t xml:space="preserve">рост </w:t>
            </w:r>
          </w:p>
        </w:tc>
        <w:tc>
          <w:tcPr>
            <w:tcW w:w="104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В КНР</w:t>
            </w:r>
          </w:p>
        </w:tc>
        <w:tc>
          <w:tcPr>
            <w:tcW w:w="1040" w:type="dxa"/>
            <w:shd w:val="clear" w:color="auto" w:fill="auto"/>
          </w:tcPr>
          <w:p w:rsidR="00116AAE" w:rsidRPr="00745949" w:rsidRDefault="00116AAE" w:rsidP="00745949">
            <w:pPr>
              <w:keepNext/>
              <w:widowControl w:val="0"/>
              <w:suppressAutoHyphens/>
              <w:spacing w:line="360" w:lineRule="auto"/>
              <w:rPr>
                <w:color w:val="000000"/>
                <w:sz w:val="20"/>
                <w:szCs w:val="28"/>
                <w:lang w:eastAsia="zh-CN"/>
              </w:rPr>
            </w:pPr>
            <w:r w:rsidRPr="00745949">
              <w:rPr>
                <w:color w:val="000000"/>
                <w:sz w:val="20"/>
                <w:szCs w:val="28"/>
                <w:lang w:eastAsia="zh-CN"/>
              </w:rPr>
              <w:t>В РК</w:t>
            </w:r>
          </w:p>
        </w:tc>
        <w:tc>
          <w:tcPr>
            <w:tcW w:w="2525" w:type="dxa"/>
            <w:shd w:val="clear" w:color="auto" w:fill="auto"/>
          </w:tcPr>
          <w:p w:rsidR="00116AAE" w:rsidRPr="00745949" w:rsidRDefault="00116AAE" w:rsidP="00745949">
            <w:pPr>
              <w:keepNext/>
              <w:widowControl w:val="0"/>
              <w:suppressAutoHyphens/>
              <w:spacing w:line="360" w:lineRule="auto"/>
              <w:rPr>
                <w:color w:val="000000"/>
                <w:sz w:val="20"/>
                <w:szCs w:val="28"/>
                <w:lang w:val="en-US" w:eastAsia="zh-CN"/>
              </w:rPr>
            </w:pPr>
            <w:r w:rsidRPr="00745949">
              <w:rPr>
                <w:color w:val="000000"/>
                <w:sz w:val="20"/>
                <w:szCs w:val="28"/>
                <w:lang w:eastAsia="zh-CN"/>
              </w:rPr>
              <w:t xml:space="preserve"> КНР-Р</w:t>
            </w:r>
            <w:r w:rsidRPr="00745949">
              <w:rPr>
                <w:color w:val="000000"/>
                <w:sz w:val="20"/>
                <w:szCs w:val="28"/>
                <w:lang w:val="en-US" w:eastAsia="zh-CN"/>
              </w:rPr>
              <w:t>К</w:t>
            </w:r>
          </w:p>
        </w:tc>
      </w:tr>
      <w:tr w:rsidR="00116AAE" w:rsidRPr="00745949" w:rsidTr="00745949">
        <w:trPr>
          <w:trHeight w:val="230"/>
          <w:jc w:val="center"/>
        </w:trPr>
        <w:tc>
          <w:tcPr>
            <w:tcW w:w="4361"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 xml:space="preserve">Внешней </w:t>
            </w:r>
            <w:r w:rsidR="00116AAE" w:rsidRPr="00745949">
              <w:rPr>
                <w:color w:val="000000"/>
                <w:sz w:val="20"/>
                <w:szCs w:val="28"/>
                <w:lang w:val="en-US" w:eastAsia="zh-CN"/>
              </w:rPr>
              <w:t>торговли</w:t>
            </w:r>
          </w:p>
        </w:tc>
        <w:tc>
          <w:tcPr>
            <w:tcW w:w="1040"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19</w:t>
            </w:r>
            <w:r w:rsidRPr="00745949">
              <w:rPr>
                <w:color w:val="000000"/>
                <w:sz w:val="20"/>
                <w:szCs w:val="28"/>
                <w:lang w:eastAsia="zh-CN"/>
              </w:rPr>
              <w:t>,</w:t>
            </w:r>
            <w:r w:rsidR="00116AAE" w:rsidRPr="00745949">
              <w:rPr>
                <w:color w:val="000000"/>
                <w:sz w:val="20"/>
                <w:szCs w:val="28"/>
                <w:lang w:val="en-US" w:eastAsia="zh-CN"/>
              </w:rPr>
              <w:t>06</w:t>
            </w:r>
          </w:p>
        </w:tc>
        <w:tc>
          <w:tcPr>
            <w:tcW w:w="1040"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23</w:t>
            </w:r>
            <w:r w:rsidRPr="00745949">
              <w:rPr>
                <w:color w:val="000000"/>
                <w:sz w:val="20"/>
                <w:szCs w:val="28"/>
                <w:lang w:eastAsia="zh-CN"/>
              </w:rPr>
              <w:t>,</w:t>
            </w:r>
            <w:r w:rsidR="00116AAE" w:rsidRPr="00745949">
              <w:rPr>
                <w:color w:val="000000"/>
                <w:sz w:val="20"/>
                <w:szCs w:val="28"/>
                <w:lang w:val="en-US" w:eastAsia="zh-CN"/>
              </w:rPr>
              <w:t>38</w:t>
            </w:r>
          </w:p>
        </w:tc>
        <w:tc>
          <w:tcPr>
            <w:tcW w:w="2525"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35</w:t>
            </w:r>
            <w:r w:rsidRPr="00745949">
              <w:rPr>
                <w:color w:val="000000"/>
                <w:sz w:val="20"/>
                <w:szCs w:val="28"/>
                <w:lang w:eastAsia="zh-CN"/>
              </w:rPr>
              <w:t>,</w:t>
            </w:r>
            <w:r w:rsidR="00116AAE" w:rsidRPr="00745949">
              <w:rPr>
                <w:color w:val="000000"/>
                <w:sz w:val="20"/>
                <w:szCs w:val="28"/>
                <w:lang w:val="en-US" w:eastAsia="zh-CN"/>
              </w:rPr>
              <w:t>97</w:t>
            </w:r>
          </w:p>
        </w:tc>
      </w:tr>
      <w:tr w:rsidR="00116AAE" w:rsidRPr="00745949" w:rsidTr="00745949">
        <w:trPr>
          <w:trHeight w:val="375"/>
          <w:jc w:val="center"/>
        </w:trPr>
        <w:tc>
          <w:tcPr>
            <w:tcW w:w="4361"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Экспорта</w:t>
            </w:r>
          </w:p>
        </w:tc>
        <w:tc>
          <w:tcPr>
            <w:tcW w:w="1040"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19</w:t>
            </w:r>
            <w:r w:rsidRPr="00745949">
              <w:rPr>
                <w:color w:val="000000"/>
                <w:sz w:val="20"/>
                <w:szCs w:val="28"/>
                <w:lang w:eastAsia="zh-CN"/>
              </w:rPr>
              <w:t>,</w:t>
            </w:r>
            <w:r w:rsidR="00116AAE" w:rsidRPr="00745949">
              <w:rPr>
                <w:color w:val="000000"/>
                <w:sz w:val="20"/>
                <w:szCs w:val="28"/>
                <w:lang w:val="en-US" w:eastAsia="zh-CN"/>
              </w:rPr>
              <w:t>83</w:t>
            </w:r>
          </w:p>
        </w:tc>
        <w:tc>
          <w:tcPr>
            <w:tcW w:w="1040"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26</w:t>
            </w:r>
            <w:r w:rsidRPr="00745949">
              <w:rPr>
                <w:color w:val="000000"/>
                <w:sz w:val="20"/>
                <w:szCs w:val="28"/>
                <w:lang w:eastAsia="zh-CN"/>
              </w:rPr>
              <w:t>,</w:t>
            </w:r>
            <w:r w:rsidR="00116AAE" w:rsidRPr="00745949">
              <w:rPr>
                <w:color w:val="000000"/>
                <w:sz w:val="20"/>
                <w:szCs w:val="28"/>
                <w:lang w:val="en-US" w:eastAsia="zh-CN"/>
              </w:rPr>
              <w:t>87</w:t>
            </w:r>
          </w:p>
        </w:tc>
        <w:tc>
          <w:tcPr>
            <w:tcW w:w="2525"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48</w:t>
            </w:r>
            <w:r w:rsidRPr="00745949">
              <w:rPr>
                <w:color w:val="000000"/>
                <w:sz w:val="20"/>
                <w:szCs w:val="28"/>
                <w:lang w:eastAsia="zh-CN"/>
              </w:rPr>
              <w:t>,</w:t>
            </w:r>
            <w:r w:rsidR="00116AAE" w:rsidRPr="00745949">
              <w:rPr>
                <w:color w:val="000000"/>
                <w:sz w:val="20"/>
                <w:szCs w:val="28"/>
                <w:lang w:val="en-US" w:eastAsia="zh-CN"/>
              </w:rPr>
              <w:t>34</w:t>
            </w:r>
          </w:p>
        </w:tc>
      </w:tr>
      <w:tr w:rsidR="00116AAE" w:rsidRPr="00745949" w:rsidTr="00745949">
        <w:trPr>
          <w:trHeight w:val="375"/>
          <w:jc w:val="center"/>
        </w:trPr>
        <w:tc>
          <w:tcPr>
            <w:tcW w:w="4361" w:type="dxa"/>
            <w:shd w:val="clear" w:color="auto" w:fill="auto"/>
          </w:tcPr>
          <w:p w:rsidR="00116AAE" w:rsidRPr="00745949" w:rsidRDefault="00116AA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импорта</w:t>
            </w:r>
          </w:p>
        </w:tc>
        <w:tc>
          <w:tcPr>
            <w:tcW w:w="1040"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18</w:t>
            </w:r>
            <w:r w:rsidRPr="00745949">
              <w:rPr>
                <w:color w:val="000000"/>
                <w:sz w:val="20"/>
                <w:szCs w:val="28"/>
                <w:lang w:eastAsia="zh-CN"/>
              </w:rPr>
              <w:t>,</w:t>
            </w:r>
            <w:r w:rsidR="00116AAE" w:rsidRPr="00745949">
              <w:rPr>
                <w:color w:val="000000"/>
                <w:sz w:val="20"/>
                <w:szCs w:val="28"/>
                <w:lang w:val="en-US" w:eastAsia="zh-CN"/>
              </w:rPr>
              <w:t>32</w:t>
            </w:r>
          </w:p>
        </w:tc>
        <w:tc>
          <w:tcPr>
            <w:tcW w:w="1040" w:type="dxa"/>
            <w:shd w:val="clear" w:color="auto" w:fill="auto"/>
          </w:tcPr>
          <w:p w:rsidR="00116AAE" w:rsidRPr="00745949" w:rsidRDefault="00116AA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19</w:t>
            </w:r>
            <w:r w:rsidR="000E7E4E" w:rsidRPr="00745949">
              <w:rPr>
                <w:color w:val="000000"/>
                <w:sz w:val="20"/>
                <w:szCs w:val="28"/>
                <w:lang w:eastAsia="zh-CN"/>
              </w:rPr>
              <w:t>,</w:t>
            </w:r>
            <w:r w:rsidRPr="00745949">
              <w:rPr>
                <w:color w:val="000000"/>
                <w:sz w:val="20"/>
                <w:szCs w:val="28"/>
                <w:lang w:val="en-US" w:eastAsia="zh-CN"/>
              </w:rPr>
              <w:t>9</w:t>
            </w:r>
          </w:p>
        </w:tc>
        <w:tc>
          <w:tcPr>
            <w:tcW w:w="2525" w:type="dxa"/>
            <w:shd w:val="clear" w:color="auto" w:fill="auto"/>
          </w:tcPr>
          <w:p w:rsidR="00116AAE" w:rsidRPr="00745949" w:rsidRDefault="000E7E4E"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31</w:t>
            </w:r>
            <w:r w:rsidRPr="00745949">
              <w:rPr>
                <w:color w:val="000000"/>
                <w:sz w:val="20"/>
                <w:szCs w:val="28"/>
                <w:lang w:eastAsia="zh-CN"/>
              </w:rPr>
              <w:t>,</w:t>
            </w:r>
            <w:r w:rsidR="00116AAE" w:rsidRPr="00745949">
              <w:rPr>
                <w:color w:val="000000"/>
                <w:sz w:val="20"/>
                <w:szCs w:val="28"/>
                <w:lang w:val="en-US" w:eastAsia="zh-CN"/>
              </w:rPr>
              <w:t>68</w:t>
            </w:r>
          </w:p>
        </w:tc>
      </w:tr>
      <w:tr w:rsidR="00116AAE" w:rsidRPr="00745949" w:rsidTr="00745949">
        <w:trPr>
          <w:trHeight w:val="375"/>
          <w:jc w:val="center"/>
        </w:trPr>
        <w:tc>
          <w:tcPr>
            <w:tcW w:w="8966" w:type="dxa"/>
            <w:gridSpan w:val="4"/>
            <w:shd w:val="clear" w:color="auto" w:fill="auto"/>
          </w:tcPr>
          <w:p w:rsidR="00116AAE" w:rsidRPr="00745949" w:rsidRDefault="00E51F9E" w:rsidP="00745949">
            <w:pPr>
              <w:keepNext/>
              <w:widowControl w:val="0"/>
              <w:suppressAutoHyphens/>
              <w:spacing w:line="360" w:lineRule="auto"/>
              <w:rPr>
                <w:color w:val="000000"/>
                <w:sz w:val="20"/>
                <w:szCs w:val="28"/>
                <w:lang w:eastAsia="zh-CN"/>
              </w:rPr>
            </w:pPr>
            <w:r w:rsidRPr="00745949">
              <w:rPr>
                <w:bCs/>
                <w:color w:val="000000"/>
                <w:sz w:val="20"/>
                <w:szCs w:val="28"/>
              </w:rPr>
              <w:t xml:space="preserve"> </w:t>
            </w:r>
            <w:r w:rsidR="00116AAE" w:rsidRPr="00745949">
              <w:rPr>
                <w:bCs/>
                <w:color w:val="000000"/>
                <w:sz w:val="20"/>
                <w:szCs w:val="28"/>
              </w:rPr>
              <w:t>Примечание</w:t>
            </w:r>
            <w:r w:rsidR="00464245" w:rsidRPr="00745949">
              <w:rPr>
                <w:bCs/>
                <w:color w:val="000000"/>
                <w:sz w:val="20"/>
                <w:szCs w:val="28"/>
              </w:rPr>
              <w:t xml:space="preserve"> </w:t>
            </w:r>
            <w:r w:rsidR="00464245" w:rsidRPr="00745949">
              <w:rPr>
                <w:color w:val="000000"/>
                <w:sz w:val="20"/>
                <w:szCs w:val="28"/>
                <w:lang w:val="kk-KZ"/>
              </w:rPr>
              <w:t>–</w:t>
            </w:r>
            <w:r w:rsidR="00E8226D" w:rsidRPr="00745949">
              <w:rPr>
                <w:color w:val="000000"/>
                <w:sz w:val="20"/>
                <w:szCs w:val="28"/>
                <w:lang w:val="kk-KZ"/>
              </w:rPr>
              <w:t xml:space="preserve"> С</w:t>
            </w:r>
            <w:r w:rsidR="00116AAE" w:rsidRPr="00745949">
              <w:rPr>
                <w:color w:val="000000"/>
                <w:sz w:val="20"/>
                <w:szCs w:val="28"/>
              </w:rPr>
              <w:t xml:space="preserve">оставлено и рассчитано автором по источникам </w:t>
            </w:r>
            <w:r w:rsidR="00116AAE" w:rsidRPr="00745949">
              <w:rPr>
                <w:color w:val="000000"/>
                <w:sz w:val="20"/>
                <w:szCs w:val="20"/>
              </w:rPr>
              <w:sym w:font="Symbol" w:char="F05B"/>
            </w:r>
            <w:r w:rsidR="00116AAE" w:rsidRPr="00745949">
              <w:rPr>
                <w:color w:val="000000"/>
                <w:sz w:val="20"/>
                <w:szCs w:val="28"/>
              </w:rPr>
              <w:t>44</w:t>
            </w:r>
            <w:r w:rsidR="00464245" w:rsidRPr="00745949">
              <w:rPr>
                <w:color w:val="000000"/>
                <w:sz w:val="20"/>
                <w:szCs w:val="28"/>
              </w:rPr>
              <w:t xml:space="preserve">, </w:t>
            </w:r>
            <w:r w:rsidR="00116AAE" w:rsidRPr="00745949">
              <w:rPr>
                <w:color w:val="000000"/>
                <w:sz w:val="20"/>
                <w:szCs w:val="28"/>
              </w:rPr>
              <w:t>45</w:t>
            </w:r>
            <w:r w:rsidR="00464245" w:rsidRPr="00745949">
              <w:rPr>
                <w:color w:val="000000"/>
                <w:sz w:val="20"/>
                <w:szCs w:val="28"/>
              </w:rPr>
              <w:t xml:space="preserve">, </w:t>
            </w:r>
            <w:r w:rsidR="00116AAE" w:rsidRPr="00745949">
              <w:rPr>
                <w:color w:val="000000"/>
                <w:sz w:val="20"/>
                <w:szCs w:val="28"/>
              </w:rPr>
              <w:t>46</w:t>
            </w:r>
            <w:r w:rsidR="00464245" w:rsidRPr="00745949">
              <w:rPr>
                <w:color w:val="000000"/>
                <w:sz w:val="20"/>
                <w:szCs w:val="28"/>
              </w:rPr>
              <w:t xml:space="preserve">, </w:t>
            </w:r>
            <w:r w:rsidR="00116AAE" w:rsidRPr="00745949">
              <w:rPr>
                <w:color w:val="000000"/>
                <w:sz w:val="20"/>
                <w:szCs w:val="28"/>
              </w:rPr>
              <w:t>47</w:t>
            </w:r>
            <w:r w:rsidR="00464245" w:rsidRPr="00745949">
              <w:rPr>
                <w:color w:val="000000"/>
                <w:sz w:val="20"/>
                <w:szCs w:val="28"/>
              </w:rPr>
              <w:t xml:space="preserve">, </w:t>
            </w:r>
            <w:r w:rsidR="00116AAE" w:rsidRPr="00745949">
              <w:rPr>
                <w:color w:val="000000"/>
                <w:sz w:val="20"/>
                <w:szCs w:val="28"/>
              </w:rPr>
              <w:t>48</w:t>
            </w:r>
            <w:r w:rsidR="00464245" w:rsidRPr="00745949">
              <w:rPr>
                <w:color w:val="000000"/>
                <w:sz w:val="20"/>
                <w:szCs w:val="28"/>
              </w:rPr>
              <w:t xml:space="preserve">, </w:t>
            </w:r>
            <w:r w:rsidR="00116AAE" w:rsidRPr="00745949">
              <w:rPr>
                <w:color w:val="000000"/>
                <w:sz w:val="20"/>
                <w:szCs w:val="28"/>
              </w:rPr>
              <w:t>49</w:t>
            </w:r>
            <w:r w:rsidR="00464245" w:rsidRPr="00745949">
              <w:rPr>
                <w:color w:val="000000"/>
                <w:sz w:val="20"/>
                <w:szCs w:val="28"/>
              </w:rPr>
              <w:t xml:space="preserve">, </w:t>
            </w:r>
            <w:r w:rsidR="00116AAE" w:rsidRPr="00745949">
              <w:rPr>
                <w:color w:val="000000"/>
                <w:sz w:val="20"/>
                <w:szCs w:val="28"/>
              </w:rPr>
              <w:t>51</w:t>
            </w:r>
            <w:r w:rsidR="00147A7C" w:rsidRPr="00745949">
              <w:rPr>
                <w:color w:val="000000"/>
                <w:sz w:val="20"/>
                <w:szCs w:val="28"/>
              </w:rPr>
              <w:t>, 99, 100</w:t>
            </w:r>
            <w:r w:rsidR="00116AAE" w:rsidRPr="00745949">
              <w:rPr>
                <w:color w:val="000000"/>
                <w:sz w:val="20"/>
                <w:szCs w:val="28"/>
              </w:rPr>
              <w:t>]</w:t>
            </w:r>
          </w:p>
        </w:tc>
      </w:tr>
    </w:tbl>
    <w:p w:rsidR="0070205E" w:rsidRPr="00745949" w:rsidRDefault="0070205E" w:rsidP="008F0B30">
      <w:pPr>
        <w:pStyle w:val="abz"/>
        <w:keepNext/>
        <w:widowControl w:val="0"/>
        <w:suppressAutoHyphens/>
        <w:spacing w:before="0" w:beforeAutospacing="0" w:after="0" w:afterAutospacing="0" w:line="360" w:lineRule="auto"/>
        <w:ind w:firstLine="709"/>
        <w:rPr>
          <w:rFonts w:ascii="Times New Roman" w:hAnsi="Times New Roman" w:cs="Times New Roman"/>
          <w:color w:val="000000"/>
          <w:sz w:val="28"/>
          <w:szCs w:val="28"/>
          <w:lang w:val="ru-RU"/>
        </w:rPr>
      </w:pPr>
    </w:p>
    <w:p w:rsidR="0070205E" w:rsidRPr="00745949" w:rsidRDefault="0070205E" w:rsidP="008F0B30">
      <w:pPr>
        <w:pStyle w:val="abz"/>
        <w:keepNext/>
        <w:widowControl w:val="0"/>
        <w:suppressAutoHyphens/>
        <w:spacing w:before="0" w:beforeAutospacing="0" w:after="0" w:afterAutospacing="0" w:line="360" w:lineRule="auto"/>
        <w:ind w:firstLine="709"/>
        <w:rPr>
          <w:rFonts w:ascii="Times New Roman" w:hAnsi="Times New Roman" w:cs="Times New Roman"/>
          <w:bCs/>
          <w:color w:val="000000"/>
          <w:sz w:val="28"/>
          <w:szCs w:val="28"/>
          <w:lang w:val="ru-RU"/>
        </w:rPr>
      </w:pPr>
      <w:r w:rsidRPr="00745949">
        <w:rPr>
          <w:rFonts w:ascii="Times New Roman" w:hAnsi="Times New Roman" w:cs="Times New Roman"/>
          <w:color w:val="000000"/>
          <w:sz w:val="28"/>
          <w:szCs w:val="28"/>
          <w:lang w:val="ru-RU"/>
        </w:rPr>
        <w:t>О высокой эффективности взаимодействия РК с Китаем можно судить и по ряду других показателей. К таким показателям, прежде всего, можно отнести степень участия в формировании ресурсов рынка. Проведенное исследование показывает, что по широкому ассортименту продовольственных товаров доля Китая в удовлетворении нужд казахстанцев составляет от 30% до 60%, а на рынке, где реализуется много ассортиментная</w:t>
      </w:r>
      <w:r w:rsidR="00E51F9E" w:rsidRPr="00745949">
        <w:rPr>
          <w:rFonts w:ascii="Times New Roman" w:hAnsi="Times New Roman" w:cs="Times New Roman"/>
          <w:color w:val="000000"/>
          <w:sz w:val="28"/>
          <w:szCs w:val="28"/>
          <w:lang w:val="ru-RU"/>
        </w:rPr>
        <w:t xml:space="preserve"> </w:t>
      </w:r>
      <w:r w:rsidRPr="00745949">
        <w:rPr>
          <w:rFonts w:ascii="Times New Roman" w:hAnsi="Times New Roman" w:cs="Times New Roman"/>
          <w:color w:val="000000"/>
          <w:sz w:val="28"/>
          <w:szCs w:val="28"/>
          <w:lang w:val="ru-RU"/>
        </w:rPr>
        <w:t>продукция потребительского рынка, эти цифры достигают 50-70%.</w:t>
      </w:r>
    </w:p>
    <w:p w:rsidR="00116AAE" w:rsidRPr="00745949" w:rsidRDefault="00116AAE" w:rsidP="008F0B30">
      <w:pPr>
        <w:keepNext/>
        <w:widowControl w:val="0"/>
        <w:suppressAutoHyphens/>
        <w:spacing w:line="360" w:lineRule="auto"/>
        <w:ind w:firstLineChars="200" w:firstLine="560"/>
        <w:jc w:val="both"/>
        <w:rPr>
          <w:color w:val="000000"/>
          <w:sz w:val="28"/>
          <w:szCs w:val="28"/>
          <w:lang w:eastAsia="zh-CN"/>
        </w:rPr>
      </w:pPr>
      <w:r w:rsidRPr="00745949">
        <w:rPr>
          <w:color w:val="000000"/>
          <w:sz w:val="28"/>
          <w:szCs w:val="28"/>
          <w:lang w:eastAsia="zh-CN"/>
        </w:rPr>
        <w:t>Казахстан в очень значительной степени зависит от Синьцзяна – привязаны к СУАР товарами легкой промышленности, стройматериалами, предметами бытовой техники. Растёт зависимость в сфере пищевой продукции. Так, в первые 5 месяцев 2009г</w:t>
      </w:r>
      <w:r w:rsidR="0070205E" w:rsidRPr="00745949">
        <w:rPr>
          <w:color w:val="000000"/>
          <w:sz w:val="28"/>
          <w:szCs w:val="28"/>
          <w:lang w:eastAsia="zh-CN"/>
        </w:rPr>
        <w:t>.</w:t>
      </w:r>
      <w:r w:rsidRPr="00745949">
        <w:rPr>
          <w:color w:val="000000"/>
          <w:sz w:val="28"/>
          <w:szCs w:val="28"/>
          <w:lang w:eastAsia="zh-CN"/>
        </w:rPr>
        <w:t xml:space="preserve"> Казахстан стал самым крупным импортером овощей и фруктов из СУАР. Объём импорта синьцзянских овощей и фруктов состави</w:t>
      </w:r>
      <w:r w:rsidR="000E7E4E" w:rsidRPr="00745949">
        <w:rPr>
          <w:color w:val="000000"/>
          <w:sz w:val="28"/>
          <w:szCs w:val="28"/>
          <w:lang w:eastAsia="zh-CN"/>
        </w:rPr>
        <w:t xml:space="preserve">л 20 тысяч тонн на сумму более </w:t>
      </w:r>
      <w:r w:rsidRPr="00745949">
        <w:rPr>
          <w:color w:val="000000"/>
          <w:sz w:val="28"/>
          <w:szCs w:val="28"/>
          <w:lang w:eastAsia="zh-CN"/>
        </w:rPr>
        <w:t xml:space="preserve">7,6 млн. </w:t>
      </w:r>
      <w:r w:rsidR="000E7E4E" w:rsidRPr="00745949">
        <w:rPr>
          <w:color w:val="000000"/>
          <w:sz w:val="28"/>
          <w:szCs w:val="28"/>
          <w:lang w:eastAsia="zh-CN"/>
        </w:rPr>
        <w:t xml:space="preserve">долл. США. </w:t>
      </w:r>
      <w:r w:rsidRPr="00745949">
        <w:rPr>
          <w:color w:val="000000"/>
          <w:sz w:val="28"/>
          <w:szCs w:val="28"/>
          <w:lang w:eastAsia="zh-CN"/>
        </w:rPr>
        <w:t>На долю Казахстана пришлось 87% от общего объема экспорта овощей из Синьцзяна.</w:t>
      </w:r>
    </w:p>
    <w:p w:rsidR="00E51F9E" w:rsidRPr="00745949" w:rsidRDefault="00116AAE" w:rsidP="008F0B30">
      <w:pPr>
        <w:keepNext/>
        <w:widowControl w:val="0"/>
        <w:suppressAutoHyphens/>
        <w:spacing w:line="360" w:lineRule="auto"/>
        <w:ind w:firstLineChars="200" w:firstLine="560"/>
        <w:jc w:val="both"/>
        <w:rPr>
          <w:bCs/>
          <w:color w:val="000000"/>
          <w:sz w:val="28"/>
          <w:szCs w:val="28"/>
        </w:rPr>
      </w:pPr>
      <w:r w:rsidRPr="00745949">
        <w:rPr>
          <w:bCs/>
          <w:color w:val="000000"/>
          <w:sz w:val="28"/>
          <w:szCs w:val="28"/>
        </w:rPr>
        <w:t>В качестве универсального показателя можно использовать коэффициент покрытия импорта экспортом,</w:t>
      </w:r>
      <w:r w:rsidRPr="00745949">
        <w:rPr>
          <w:color w:val="000000"/>
          <w:sz w:val="28"/>
          <w:szCs w:val="28"/>
        </w:rPr>
        <w:t xml:space="preserve"> импортной зависимости</w:t>
      </w:r>
      <w:r w:rsidRPr="00745949">
        <w:rPr>
          <w:bCs/>
          <w:color w:val="000000"/>
          <w:sz w:val="28"/>
          <w:szCs w:val="28"/>
        </w:rPr>
        <w:t xml:space="preserve"> развития внешнеэкономических связей</w:t>
      </w:r>
      <w:r w:rsidR="00464245" w:rsidRPr="00745949">
        <w:rPr>
          <w:bCs/>
          <w:color w:val="000000"/>
          <w:sz w:val="28"/>
          <w:szCs w:val="28"/>
        </w:rPr>
        <w:t xml:space="preserve"> (</w:t>
      </w:r>
      <w:r w:rsidRPr="00745949">
        <w:rPr>
          <w:bCs/>
          <w:color w:val="000000"/>
          <w:sz w:val="28"/>
          <w:szCs w:val="28"/>
        </w:rPr>
        <w:t>таблица 3</w:t>
      </w:r>
      <w:r w:rsidR="003A5E55" w:rsidRPr="00745949">
        <w:rPr>
          <w:bCs/>
          <w:color w:val="000000"/>
          <w:sz w:val="28"/>
          <w:szCs w:val="28"/>
        </w:rPr>
        <w:t>2</w:t>
      </w:r>
      <w:r w:rsidR="00464245" w:rsidRPr="00745949">
        <w:rPr>
          <w:bCs/>
          <w:color w:val="000000"/>
          <w:sz w:val="28"/>
          <w:szCs w:val="28"/>
        </w:rPr>
        <w:t>)</w:t>
      </w:r>
      <w:r w:rsidRPr="00745949">
        <w:rPr>
          <w:bCs/>
          <w:color w:val="000000"/>
          <w:sz w:val="28"/>
          <w:szCs w:val="28"/>
        </w:rPr>
        <w:t>.</w:t>
      </w:r>
    </w:p>
    <w:p w:rsidR="00E51F9E" w:rsidRPr="00745949" w:rsidRDefault="0070205E"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pPr>
      <w:r w:rsidRPr="00745949">
        <w:rPr>
          <w:rFonts w:ascii="Times New Roman" w:hAnsi="Times New Roman"/>
          <w:bCs/>
          <w:color w:val="000000"/>
          <w:sz w:val="28"/>
          <w:szCs w:val="28"/>
        </w:rPr>
        <w:t>Проведенные расчеты показывают, что в Китае на протяжении десятилетия коэффициент покрытия импорта экспортом был значительно ниже, чем в Казахстане.</w:t>
      </w:r>
    </w:p>
    <w:p w:rsidR="00464245" w:rsidRPr="00745949" w:rsidRDefault="00464245"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pPr>
    </w:p>
    <w:p w:rsidR="008F0B30" w:rsidRPr="00745949" w:rsidRDefault="008F0B30"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sectPr w:rsidR="008F0B30" w:rsidRPr="00745949" w:rsidSect="00E51F9E">
          <w:footerReference w:type="even" r:id="rId19"/>
          <w:footerReference w:type="default" r:id="rId20"/>
          <w:pgSz w:w="11906" w:h="16838"/>
          <w:pgMar w:top="1134" w:right="851" w:bottom="1134" w:left="1701" w:header="709" w:footer="709" w:gutter="0"/>
          <w:pgNumType w:start="86"/>
          <w:cols w:space="708"/>
          <w:docGrid w:linePitch="360"/>
        </w:sectPr>
      </w:pPr>
    </w:p>
    <w:p w:rsidR="00E51F9E" w:rsidRPr="00745949" w:rsidRDefault="00464245" w:rsidP="008F0B30">
      <w:pPr>
        <w:pStyle w:val="text"/>
        <w:keepNext/>
        <w:widowControl w:val="0"/>
        <w:spacing w:before="0" w:beforeAutospacing="0" w:after="0" w:afterAutospacing="0" w:line="360" w:lineRule="auto"/>
        <w:ind w:left="0" w:right="0"/>
        <w:jc w:val="center"/>
        <w:rPr>
          <w:rFonts w:ascii="Times New Roman" w:hAnsi="Times New Roman"/>
          <w:b/>
          <w:bCs/>
          <w:color w:val="000000"/>
          <w:sz w:val="28"/>
          <w:szCs w:val="28"/>
        </w:rPr>
      </w:pPr>
      <w:r w:rsidRPr="00745949">
        <w:rPr>
          <w:rFonts w:ascii="Times New Roman" w:hAnsi="Times New Roman"/>
          <w:b/>
          <w:bCs/>
          <w:color w:val="000000"/>
          <w:sz w:val="28"/>
          <w:szCs w:val="28"/>
        </w:rPr>
        <w:t xml:space="preserve">Таблица 32 </w:t>
      </w:r>
      <w:r w:rsidRPr="00745949">
        <w:rPr>
          <w:rFonts w:ascii="Times New Roman" w:hAnsi="Times New Roman"/>
          <w:b/>
          <w:color w:val="000000"/>
          <w:sz w:val="28"/>
          <w:szCs w:val="28"/>
        </w:rPr>
        <w:t>–</w:t>
      </w:r>
      <w:r w:rsidRPr="00745949">
        <w:rPr>
          <w:rFonts w:ascii="Times New Roman" w:hAnsi="Times New Roman"/>
          <w:b/>
          <w:bCs/>
          <w:color w:val="000000"/>
          <w:sz w:val="28"/>
          <w:szCs w:val="28"/>
        </w:rPr>
        <w:t xml:space="preserve"> Показатели эффективности развития внешнеэкономических связей РК и КНР за 1995-200</w:t>
      </w:r>
      <w:r w:rsidRPr="00745949">
        <w:rPr>
          <w:rFonts w:ascii="Times New Roman" w:hAnsi="Times New Roman"/>
          <w:b/>
          <w:bCs/>
          <w:color w:val="000000"/>
          <w:sz w:val="28"/>
          <w:szCs w:val="28"/>
          <w:lang w:val="kk-KZ"/>
        </w:rPr>
        <w:t>8</w:t>
      </w:r>
      <w:r w:rsidRPr="00745949">
        <w:rPr>
          <w:rFonts w:ascii="Times New Roman" w:hAnsi="Times New Roman"/>
          <w:b/>
          <w:bCs/>
          <w:color w:val="000000"/>
          <w:sz w:val="28"/>
          <w:szCs w:val="28"/>
        </w:rPr>
        <w:t xml:space="preserve"> гг.</w:t>
      </w:r>
    </w:p>
    <w:tbl>
      <w:tblPr>
        <w:tblW w:w="11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07"/>
        <w:gridCol w:w="943"/>
        <w:gridCol w:w="1085"/>
        <w:gridCol w:w="943"/>
        <w:gridCol w:w="1227"/>
        <w:gridCol w:w="1276"/>
        <w:gridCol w:w="944"/>
        <w:gridCol w:w="943"/>
        <w:gridCol w:w="802"/>
        <w:gridCol w:w="1430"/>
      </w:tblGrid>
      <w:tr w:rsidR="00464245" w:rsidRPr="00745949" w:rsidTr="00745949">
        <w:trPr>
          <w:trHeight w:val="375"/>
          <w:jc w:val="center"/>
        </w:trPr>
        <w:tc>
          <w:tcPr>
            <w:tcW w:w="735" w:type="dxa"/>
            <w:vMerge w:val="restart"/>
            <w:shd w:val="clear" w:color="auto" w:fill="auto"/>
          </w:tcPr>
          <w:p w:rsidR="00464245" w:rsidRPr="00745949" w:rsidRDefault="00E51F9E" w:rsidP="00745949">
            <w:pPr>
              <w:keepNext/>
              <w:widowControl w:val="0"/>
              <w:suppressAutoHyphens/>
              <w:spacing w:line="360" w:lineRule="auto"/>
              <w:rPr>
                <w:color w:val="000000"/>
                <w:sz w:val="20"/>
                <w:szCs w:val="28"/>
                <w:lang w:eastAsia="zh-CN"/>
              </w:rPr>
            </w:pPr>
            <w:r w:rsidRPr="00745949">
              <w:rPr>
                <w:color w:val="000000"/>
                <w:sz w:val="20"/>
                <w:szCs w:val="28"/>
              </w:rPr>
              <w:t xml:space="preserve"> </w:t>
            </w:r>
            <w:r w:rsidR="00464245" w:rsidRPr="00745949">
              <w:rPr>
                <w:color w:val="000000"/>
                <w:sz w:val="20"/>
                <w:szCs w:val="28"/>
              </w:rPr>
              <w:t>Г</w:t>
            </w:r>
            <w:r w:rsidR="00464245" w:rsidRPr="00745949">
              <w:rPr>
                <w:color w:val="000000"/>
                <w:sz w:val="20"/>
                <w:szCs w:val="28"/>
                <w:lang w:eastAsia="zh-CN"/>
              </w:rPr>
              <w:t>од</w:t>
            </w:r>
          </w:p>
        </w:tc>
        <w:tc>
          <w:tcPr>
            <w:tcW w:w="5605" w:type="dxa"/>
            <w:gridSpan w:val="5"/>
            <w:shd w:val="clear" w:color="auto" w:fill="auto"/>
          </w:tcPr>
          <w:p w:rsidR="00464245" w:rsidRPr="00745949" w:rsidRDefault="00464245" w:rsidP="00745949">
            <w:pPr>
              <w:keepNext/>
              <w:widowControl w:val="0"/>
              <w:suppressAutoHyphens/>
              <w:spacing w:line="360" w:lineRule="auto"/>
              <w:rPr>
                <w:bCs/>
                <w:color w:val="000000"/>
                <w:sz w:val="20"/>
                <w:szCs w:val="28"/>
                <w:lang w:eastAsia="zh-CN"/>
              </w:rPr>
            </w:pPr>
            <w:r w:rsidRPr="00745949">
              <w:rPr>
                <w:bCs/>
                <w:color w:val="000000"/>
                <w:sz w:val="20"/>
                <w:szCs w:val="28"/>
                <w:lang w:eastAsia="zh-CN"/>
              </w:rPr>
              <w:t>Китай</w:t>
            </w:r>
          </w:p>
        </w:tc>
        <w:tc>
          <w:tcPr>
            <w:tcW w:w="5395" w:type="dxa"/>
            <w:gridSpan w:val="5"/>
            <w:shd w:val="clear" w:color="auto" w:fill="auto"/>
          </w:tcPr>
          <w:p w:rsidR="00464245" w:rsidRPr="00745949" w:rsidRDefault="00464245" w:rsidP="00745949">
            <w:pPr>
              <w:keepNext/>
              <w:widowControl w:val="0"/>
              <w:suppressAutoHyphens/>
              <w:spacing w:line="360" w:lineRule="auto"/>
              <w:rPr>
                <w:bCs/>
                <w:color w:val="000000"/>
                <w:sz w:val="20"/>
                <w:szCs w:val="28"/>
                <w:lang w:eastAsia="zh-CN"/>
              </w:rPr>
            </w:pPr>
            <w:r w:rsidRPr="00745949">
              <w:rPr>
                <w:bCs/>
                <w:color w:val="000000"/>
                <w:sz w:val="20"/>
                <w:szCs w:val="28"/>
                <w:lang w:eastAsia="zh-CN"/>
              </w:rPr>
              <w:t>Казахстан</w:t>
            </w:r>
          </w:p>
        </w:tc>
      </w:tr>
      <w:tr w:rsidR="00464245" w:rsidRPr="00745949" w:rsidTr="00745949">
        <w:trPr>
          <w:trHeight w:val="314"/>
          <w:jc w:val="center"/>
        </w:trPr>
        <w:tc>
          <w:tcPr>
            <w:tcW w:w="735" w:type="dxa"/>
            <w:vMerge/>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p>
        </w:tc>
        <w:tc>
          <w:tcPr>
            <w:tcW w:w="5605" w:type="dxa"/>
            <w:gridSpan w:val="5"/>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rPr>
              <w:t xml:space="preserve">коэффициент </w:t>
            </w:r>
          </w:p>
        </w:tc>
        <w:tc>
          <w:tcPr>
            <w:tcW w:w="5395" w:type="dxa"/>
            <w:gridSpan w:val="5"/>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rPr>
              <w:t xml:space="preserve">коэффициент </w:t>
            </w:r>
          </w:p>
        </w:tc>
      </w:tr>
      <w:tr w:rsidR="00D9515F" w:rsidRPr="00745949" w:rsidTr="00745949">
        <w:trPr>
          <w:trHeight w:val="315"/>
          <w:jc w:val="center"/>
        </w:trPr>
        <w:tc>
          <w:tcPr>
            <w:tcW w:w="735"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p>
        </w:tc>
        <w:tc>
          <w:tcPr>
            <w:tcW w:w="140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внутриотр межд спец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зависимост</w:t>
            </w:r>
            <w:r w:rsidR="00D9515F" w:rsidRPr="00745949">
              <w:rPr>
                <w:color w:val="000000"/>
                <w:sz w:val="20"/>
                <w:szCs w:val="28"/>
                <w:lang w:eastAsia="zh-CN"/>
              </w:rPr>
              <w:t>и</w:t>
            </w:r>
            <w:r w:rsidRPr="00745949">
              <w:rPr>
                <w:color w:val="000000"/>
                <w:sz w:val="20"/>
                <w:szCs w:val="28"/>
                <w:lang w:eastAsia="zh-CN"/>
              </w:rPr>
              <w:t xml:space="preserve"> торговли</w:t>
            </w:r>
          </w:p>
        </w:tc>
        <w:tc>
          <w:tcPr>
            <w:tcW w:w="1085"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rPr>
              <w:t>открытости</w:t>
            </w:r>
            <w:r w:rsidR="00E51F9E" w:rsidRPr="00745949">
              <w:rPr>
                <w:color w:val="000000"/>
                <w:sz w:val="20"/>
                <w:szCs w:val="28"/>
              </w:rPr>
              <w:t xml:space="preserve"> </w:t>
            </w:r>
            <w:r w:rsidRPr="00745949">
              <w:rPr>
                <w:color w:val="000000"/>
                <w:sz w:val="20"/>
                <w:szCs w:val="28"/>
              </w:rPr>
              <w:t xml:space="preserve">экономики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rPr>
              <w:t>импортной зависимости</w:t>
            </w:r>
            <w:r w:rsidRPr="00745949">
              <w:rPr>
                <w:color w:val="000000"/>
                <w:sz w:val="20"/>
                <w:szCs w:val="28"/>
                <w:lang w:eastAsia="zh-CN"/>
              </w:rPr>
              <w:t xml:space="preserve"> </w:t>
            </w:r>
          </w:p>
        </w:tc>
        <w:tc>
          <w:tcPr>
            <w:tcW w:w="122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bCs/>
                <w:color w:val="000000"/>
                <w:sz w:val="20"/>
                <w:szCs w:val="28"/>
              </w:rPr>
              <w:t xml:space="preserve">развития внешнеэкономических связей </w:t>
            </w:r>
          </w:p>
        </w:tc>
        <w:tc>
          <w:tcPr>
            <w:tcW w:w="1276"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внутриотр межд спец</w:t>
            </w:r>
          </w:p>
        </w:tc>
        <w:tc>
          <w:tcPr>
            <w:tcW w:w="944"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зависимости торговли</w:t>
            </w:r>
          </w:p>
        </w:tc>
        <w:tc>
          <w:tcPr>
            <w:tcW w:w="943"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rPr>
              <w:t xml:space="preserve">открытости экономики </w:t>
            </w:r>
          </w:p>
        </w:tc>
        <w:tc>
          <w:tcPr>
            <w:tcW w:w="802"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rPr>
              <w:t>импортной зависимости</w:t>
            </w:r>
            <w:r w:rsidRPr="00745949">
              <w:rPr>
                <w:color w:val="000000"/>
                <w:sz w:val="20"/>
                <w:szCs w:val="28"/>
                <w:lang w:eastAsia="zh-CN"/>
              </w:rPr>
              <w:t xml:space="preserve"> </w:t>
            </w:r>
          </w:p>
        </w:tc>
        <w:tc>
          <w:tcPr>
            <w:tcW w:w="1430"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bCs/>
                <w:color w:val="000000"/>
                <w:sz w:val="20"/>
                <w:szCs w:val="28"/>
              </w:rPr>
              <w:t xml:space="preserve">развития внешнеэкономических связей </w:t>
            </w:r>
          </w:p>
        </w:tc>
      </w:tr>
      <w:tr w:rsidR="00D9515F" w:rsidRPr="00745949" w:rsidTr="00745949">
        <w:trPr>
          <w:trHeight w:val="315"/>
          <w:jc w:val="center"/>
        </w:trPr>
        <w:tc>
          <w:tcPr>
            <w:tcW w:w="735"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1995</w:t>
            </w:r>
          </w:p>
        </w:tc>
        <w:tc>
          <w:tcPr>
            <w:tcW w:w="140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5,945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40,1 </w:t>
            </w:r>
          </w:p>
        </w:tc>
        <w:tc>
          <w:tcPr>
            <w:tcW w:w="1085"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21,2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18,9 </w:t>
            </w:r>
          </w:p>
        </w:tc>
        <w:tc>
          <w:tcPr>
            <w:tcW w:w="122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88,8 </w:t>
            </w:r>
          </w:p>
        </w:tc>
        <w:tc>
          <w:tcPr>
            <w:tcW w:w="1276"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15,932 </w:t>
            </w:r>
          </w:p>
        </w:tc>
        <w:tc>
          <w:tcPr>
            <w:tcW w:w="944"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44,1 </w:t>
            </w:r>
          </w:p>
        </w:tc>
        <w:tc>
          <w:tcPr>
            <w:tcW w:w="943"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25,6 </w:t>
            </w:r>
          </w:p>
        </w:tc>
        <w:tc>
          <w:tcPr>
            <w:tcW w:w="802"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18,5 </w:t>
            </w:r>
          </w:p>
        </w:tc>
        <w:tc>
          <w:tcPr>
            <w:tcW w:w="1430"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72,5 </w:t>
            </w:r>
          </w:p>
        </w:tc>
      </w:tr>
      <w:tr w:rsidR="00D9515F" w:rsidRPr="00745949" w:rsidTr="00745949">
        <w:trPr>
          <w:trHeight w:val="315"/>
          <w:jc w:val="center"/>
        </w:trPr>
        <w:tc>
          <w:tcPr>
            <w:tcW w:w="735"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2000</w:t>
            </w:r>
          </w:p>
        </w:tc>
        <w:tc>
          <w:tcPr>
            <w:tcW w:w="140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5,083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43,9 </w:t>
            </w:r>
          </w:p>
        </w:tc>
        <w:tc>
          <w:tcPr>
            <w:tcW w:w="1085"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23,1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20,8 </w:t>
            </w:r>
          </w:p>
        </w:tc>
        <w:tc>
          <w:tcPr>
            <w:tcW w:w="122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90,3 </w:t>
            </w:r>
          </w:p>
        </w:tc>
        <w:tc>
          <w:tcPr>
            <w:tcW w:w="1276"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27,231 </w:t>
            </w:r>
          </w:p>
        </w:tc>
        <w:tc>
          <w:tcPr>
            <w:tcW w:w="944"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75,7 </w:t>
            </w:r>
          </w:p>
        </w:tc>
        <w:tc>
          <w:tcPr>
            <w:tcW w:w="943"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48,2 </w:t>
            </w:r>
          </w:p>
        </w:tc>
        <w:tc>
          <w:tcPr>
            <w:tcW w:w="802"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27,6 </w:t>
            </w:r>
          </w:p>
        </w:tc>
        <w:tc>
          <w:tcPr>
            <w:tcW w:w="1430"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57,2 </w:t>
            </w:r>
          </w:p>
        </w:tc>
      </w:tr>
      <w:tr w:rsidR="00D9515F" w:rsidRPr="00745949" w:rsidTr="00745949">
        <w:trPr>
          <w:trHeight w:val="315"/>
          <w:jc w:val="center"/>
        </w:trPr>
        <w:tc>
          <w:tcPr>
            <w:tcW w:w="735"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2005</w:t>
            </w:r>
          </w:p>
        </w:tc>
        <w:tc>
          <w:tcPr>
            <w:tcW w:w="140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7,174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61,7 </w:t>
            </w:r>
          </w:p>
        </w:tc>
        <w:tc>
          <w:tcPr>
            <w:tcW w:w="1085"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33,1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28,7 </w:t>
            </w:r>
          </w:p>
        </w:tc>
        <w:tc>
          <w:tcPr>
            <w:tcW w:w="122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86,6 </w:t>
            </w:r>
          </w:p>
        </w:tc>
        <w:tc>
          <w:tcPr>
            <w:tcW w:w="1276"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23,223 </w:t>
            </w:r>
          </w:p>
        </w:tc>
        <w:tc>
          <w:tcPr>
            <w:tcW w:w="944"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79,2 </w:t>
            </w:r>
          </w:p>
        </w:tc>
        <w:tc>
          <w:tcPr>
            <w:tcW w:w="943"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48,8 </w:t>
            </w:r>
          </w:p>
        </w:tc>
        <w:tc>
          <w:tcPr>
            <w:tcW w:w="802"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30,4 </w:t>
            </w:r>
          </w:p>
        </w:tc>
        <w:tc>
          <w:tcPr>
            <w:tcW w:w="1430"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62,3 </w:t>
            </w:r>
          </w:p>
        </w:tc>
      </w:tr>
      <w:tr w:rsidR="00D9515F" w:rsidRPr="00745949" w:rsidTr="00745949">
        <w:trPr>
          <w:trHeight w:val="315"/>
          <w:jc w:val="center"/>
        </w:trPr>
        <w:tc>
          <w:tcPr>
            <w:tcW w:w="735"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2006</w:t>
            </w:r>
          </w:p>
        </w:tc>
        <w:tc>
          <w:tcPr>
            <w:tcW w:w="140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10,082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63,5 </w:t>
            </w:r>
          </w:p>
        </w:tc>
        <w:tc>
          <w:tcPr>
            <w:tcW w:w="1085"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34,9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28,5 </w:t>
            </w:r>
          </w:p>
        </w:tc>
        <w:tc>
          <w:tcPr>
            <w:tcW w:w="122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81,7 </w:t>
            </w:r>
          </w:p>
        </w:tc>
        <w:tc>
          <w:tcPr>
            <w:tcW w:w="1276"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23,533 </w:t>
            </w:r>
          </w:p>
        </w:tc>
        <w:tc>
          <w:tcPr>
            <w:tcW w:w="944"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76,4 </w:t>
            </w:r>
          </w:p>
        </w:tc>
        <w:tc>
          <w:tcPr>
            <w:tcW w:w="943"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47,2 </w:t>
            </w:r>
          </w:p>
        </w:tc>
        <w:tc>
          <w:tcPr>
            <w:tcW w:w="802"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29,2 </w:t>
            </w:r>
          </w:p>
        </w:tc>
        <w:tc>
          <w:tcPr>
            <w:tcW w:w="1430"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61,9 </w:t>
            </w:r>
          </w:p>
        </w:tc>
      </w:tr>
      <w:tr w:rsidR="00D9515F" w:rsidRPr="00745949" w:rsidTr="00745949">
        <w:trPr>
          <w:trHeight w:val="315"/>
          <w:jc w:val="center"/>
        </w:trPr>
        <w:tc>
          <w:tcPr>
            <w:tcW w:w="735"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2007</w:t>
            </w:r>
          </w:p>
        </w:tc>
        <w:tc>
          <w:tcPr>
            <w:tcW w:w="140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12,062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63,9 </w:t>
            </w:r>
          </w:p>
        </w:tc>
        <w:tc>
          <w:tcPr>
            <w:tcW w:w="1085"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35,8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28,1 </w:t>
            </w:r>
          </w:p>
        </w:tc>
        <w:tc>
          <w:tcPr>
            <w:tcW w:w="122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78,5 </w:t>
            </w:r>
          </w:p>
        </w:tc>
        <w:tc>
          <w:tcPr>
            <w:tcW w:w="1276"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18,630 </w:t>
            </w:r>
          </w:p>
        </w:tc>
        <w:tc>
          <w:tcPr>
            <w:tcW w:w="944"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76,8 </w:t>
            </w:r>
          </w:p>
        </w:tc>
        <w:tc>
          <w:tcPr>
            <w:tcW w:w="943"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45,6 </w:t>
            </w:r>
          </w:p>
        </w:tc>
        <w:tc>
          <w:tcPr>
            <w:tcW w:w="802"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31,3 </w:t>
            </w:r>
          </w:p>
        </w:tc>
        <w:tc>
          <w:tcPr>
            <w:tcW w:w="1430"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68,6 </w:t>
            </w:r>
          </w:p>
        </w:tc>
      </w:tr>
      <w:tr w:rsidR="00D9515F" w:rsidRPr="00745949" w:rsidTr="00745949">
        <w:trPr>
          <w:trHeight w:val="315"/>
          <w:jc w:val="center"/>
        </w:trPr>
        <w:tc>
          <w:tcPr>
            <w:tcW w:w="735"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2008</w:t>
            </w:r>
          </w:p>
        </w:tc>
        <w:tc>
          <w:tcPr>
            <w:tcW w:w="140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11,532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59,2 </w:t>
            </w:r>
          </w:p>
        </w:tc>
        <w:tc>
          <w:tcPr>
            <w:tcW w:w="1085"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33,0 </w:t>
            </w:r>
          </w:p>
        </w:tc>
        <w:tc>
          <w:tcPr>
            <w:tcW w:w="943"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26,2 </w:t>
            </w:r>
          </w:p>
        </w:tc>
        <w:tc>
          <w:tcPr>
            <w:tcW w:w="1227" w:type="dxa"/>
            <w:shd w:val="clear" w:color="auto" w:fill="auto"/>
            <w:noWrap/>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79,3 </w:t>
            </w:r>
          </w:p>
        </w:tc>
        <w:tc>
          <w:tcPr>
            <w:tcW w:w="1276"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30,525 </w:t>
            </w:r>
          </w:p>
        </w:tc>
        <w:tc>
          <w:tcPr>
            <w:tcW w:w="944"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82,5 </w:t>
            </w:r>
          </w:p>
        </w:tc>
        <w:tc>
          <w:tcPr>
            <w:tcW w:w="943"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53,8 </w:t>
            </w:r>
          </w:p>
        </w:tc>
        <w:tc>
          <w:tcPr>
            <w:tcW w:w="802"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28,7 </w:t>
            </w:r>
          </w:p>
        </w:tc>
        <w:tc>
          <w:tcPr>
            <w:tcW w:w="1430" w:type="dxa"/>
            <w:shd w:val="clear" w:color="auto" w:fill="auto"/>
          </w:tcPr>
          <w:p w:rsidR="00464245" w:rsidRPr="00745949" w:rsidRDefault="00464245" w:rsidP="00745949">
            <w:pPr>
              <w:keepNext/>
              <w:widowControl w:val="0"/>
              <w:suppressAutoHyphens/>
              <w:spacing w:line="360" w:lineRule="auto"/>
              <w:rPr>
                <w:color w:val="000000"/>
                <w:sz w:val="20"/>
                <w:szCs w:val="28"/>
                <w:lang w:eastAsia="zh-CN"/>
              </w:rPr>
            </w:pPr>
            <w:r w:rsidRPr="00745949">
              <w:rPr>
                <w:color w:val="000000"/>
                <w:sz w:val="20"/>
                <w:szCs w:val="28"/>
                <w:lang w:eastAsia="zh-CN"/>
              </w:rPr>
              <w:t xml:space="preserve">53,2 </w:t>
            </w:r>
          </w:p>
        </w:tc>
      </w:tr>
      <w:tr w:rsidR="00464245" w:rsidRPr="00745949" w:rsidTr="00745949">
        <w:trPr>
          <w:trHeight w:val="204"/>
          <w:jc w:val="center"/>
        </w:trPr>
        <w:tc>
          <w:tcPr>
            <w:tcW w:w="11735" w:type="dxa"/>
            <w:gridSpan w:val="11"/>
            <w:shd w:val="clear" w:color="auto" w:fill="auto"/>
          </w:tcPr>
          <w:p w:rsidR="00464245" w:rsidRPr="00745949" w:rsidRDefault="00E51F9E" w:rsidP="00745949">
            <w:pPr>
              <w:keepNext/>
              <w:widowControl w:val="0"/>
              <w:suppressAutoHyphens/>
              <w:spacing w:line="360" w:lineRule="auto"/>
              <w:rPr>
                <w:i/>
                <w:color w:val="000000"/>
                <w:sz w:val="20"/>
                <w:szCs w:val="28"/>
              </w:rPr>
            </w:pPr>
            <w:r w:rsidRPr="00745949">
              <w:rPr>
                <w:color w:val="000000"/>
                <w:sz w:val="20"/>
                <w:szCs w:val="28"/>
              </w:rPr>
              <w:t xml:space="preserve"> </w:t>
            </w:r>
            <w:r w:rsidR="00464245" w:rsidRPr="00745949">
              <w:rPr>
                <w:color w:val="000000"/>
                <w:sz w:val="20"/>
                <w:szCs w:val="28"/>
              </w:rPr>
              <w:t xml:space="preserve">Примечание – </w:t>
            </w:r>
            <w:r w:rsidR="00147A7C" w:rsidRPr="00745949">
              <w:rPr>
                <w:color w:val="000000"/>
                <w:sz w:val="20"/>
                <w:szCs w:val="28"/>
              </w:rPr>
              <w:t xml:space="preserve">рассчитано </w:t>
            </w:r>
            <w:r w:rsidR="00464245" w:rsidRPr="00745949">
              <w:rPr>
                <w:color w:val="000000"/>
                <w:sz w:val="20"/>
                <w:szCs w:val="28"/>
              </w:rPr>
              <w:t>автором по данным</w:t>
            </w:r>
            <w:r w:rsidRPr="00745949">
              <w:rPr>
                <w:color w:val="000000"/>
                <w:sz w:val="20"/>
                <w:szCs w:val="28"/>
              </w:rPr>
              <w:t xml:space="preserve"> </w:t>
            </w:r>
            <w:r w:rsidR="00464245" w:rsidRPr="00745949">
              <w:rPr>
                <w:color w:val="000000"/>
                <w:sz w:val="20"/>
                <w:szCs w:val="28"/>
              </w:rPr>
              <w:t>источников [</w:t>
            </w:r>
            <w:r w:rsidRPr="00745949">
              <w:rPr>
                <w:color w:val="000000"/>
                <w:sz w:val="20"/>
                <w:szCs w:val="28"/>
              </w:rPr>
              <w:t xml:space="preserve"> </w:t>
            </w:r>
            <w:r w:rsidR="00147A7C" w:rsidRPr="00745949">
              <w:rPr>
                <w:color w:val="000000"/>
                <w:sz w:val="20"/>
                <w:szCs w:val="28"/>
              </w:rPr>
              <w:t>40</w:t>
            </w:r>
            <w:r w:rsidR="00464245" w:rsidRPr="00745949">
              <w:rPr>
                <w:color w:val="000000"/>
                <w:sz w:val="20"/>
                <w:szCs w:val="28"/>
              </w:rPr>
              <w:t xml:space="preserve">, </w:t>
            </w:r>
            <w:r w:rsidR="00147A7C" w:rsidRPr="00745949">
              <w:rPr>
                <w:color w:val="000000"/>
                <w:sz w:val="20"/>
                <w:szCs w:val="28"/>
              </w:rPr>
              <w:t>4</w:t>
            </w:r>
            <w:r w:rsidR="00464245" w:rsidRPr="00745949">
              <w:rPr>
                <w:color w:val="000000"/>
                <w:sz w:val="20"/>
                <w:szCs w:val="28"/>
              </w:rPr>
              <w:t xml:space="preserve">6, </w:t>
            </w:r>
            <w:r w:rsidR="00147A7C" w:rsidRPr="00745949">
              <w:rPr>
                <w:color w:val="000000"/>
                <w:sz w:val="20"/>
                <w:szCs w:val="28"/>
              </w:rPr>
              <w:t>5</w:t>
            </w:r>
            <w:r w:rsidR="00464245" w:rsidRPr="00745949">
              <w:rPr>
                <w:color w:val="000000"/>
                <w:sz w:val="20"/>
                <w:szCs w:val="28"/>
              </w:rPr>
              <w:t>6, 9</w:t>
            </w:r>
            <w:r w:rsidR="00147A7C" w:rsidRPr="00745949">
              <w:rPr>
                <w:color w:val="000000"/>
                <w:sz w:val="20"/>
                <w:szCs w:val="28"/>
              </w:rPr>
              <w:t>9, 100</w:t>
            </w:r>
            <w:r w:rsidR="00464245" w:rsidRPr="00745949">
              <w:rPr>
                <w:color w:val="000000"/>
                <w:sz w:val="20"/>
                <w:szCs w:val="28"/>
              </w:rPr>
              <w:t>]</w:t>
            </w:r>
          </w:p>
        </w:tc>
      </w:tr>
    </w:tbl>
    <w:p w:rsidR="00464245" w:rsidRPr="00745949" w:rsidRDefault="00464245"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pPr>
    </w:p>
    <w:p w:rsidR="00464245" w:rsidRPr="00745949" w:rsidRDefault="00464245"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pPr>
    </w:p>
    <w:p w:rsidR="00464245" w:rsidRPr="00745949" w:rsidRDefault="00464245"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sectPr w:rsidR="00464245" w:rsidRPr="00745949" w:rsidSect="00E51F9E">
          <w:pgSz w:w="16838" w:h="11906" w:orient="landscape"/>
          <w:pgMar w:top="1134" w:right="851" w:bottom="1134" w:left="1701" w:header="709" w:footer="709" w:gutter="0"/>
          <w:pgNumType w:start="119"/>
          <w:cols w:space="708"/>
          <w:docGrid w:linePitch="360"/>
        </w:sectPr>
      </w:pPr>
    </w:p>
    <w:p w:rsidR="00E51F9E" w:rsidRPr="00745949" w:rsidRDefault="005B2884"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pPr>
      <w:r w:rsidRPr="00745949">
        <w:rPr>
          <w:rFonts w:ascii="Times New Roman" w:hAnsi="Times New Roman"/>
          <w:bCs/>
          <w:color w:val="000000"/>
          <w:sz w:val="28"/>
          <w:szCs w:val="28"/>
        </w:rPr>
        <w:t>В КНР были реализованы преимущества стратегии экспортной ориентации, которые позволили ему сделать стремительный рывок в экономическом развитии.</w:t>
      </w:r>
    </w:p>
    <w:p w:rsidR="005B2884" w:rsidRPr="00745949" w:rsidRDefault="005B2884" w:rsidP="008F0B30">
      <w:pPr>
        <w:pStyle w:val="text"/>
        <w:keepNext/>
        <w:widowControl w:val="0"/>
        <w:suppressAutoHyphens/>
        <w:spacing w:before="0" w:beforeAutospacing="0" w:after="0" w:afterAutospacing="0" w:line="360" w:lineRule="auto"/>
        <w:ind w:left="0" w:right="0" w:firstLine="709"/>
        <w:rPr>
          <w:rFonts w:ascii="Times New Roman" w:hAnsi="Times New Roman"/>
          <w:bCs/>
          <w:color w:val="000000"/>
          <w:sz w:val="28"/>
          <w:szCs w:val="28"/>
        </w:rPr>
      </w:pPr>
      <w:r w:rsidRPr="00745949">
        <w:rPr>
          <w:rFonts w:ascii="Times New Roman" w:hAnsi="Times New Roman"/>
          <w:bCs/>
          <w:color w:val="000000"/>
          <w:sz w:val="28"/>
          <w:szCs w:val="28"/>
        </w:rPr>
        <w:t xml:space="preserve">В РК коэффициент покрытия импорта экспортом был значительно выше, чем в Китае, а на протяжении многих лет был доказательством импортной зависимости. </w:t>
      </w:r>
      <w:r w:rsidRPr="00745949">
        <w:rPr>
          <w:rFonts w:ascii="Times New Roman" w:hAnsi="Times New Roman"/>
          <w:iCs/>
          <w:color w:val="000000"/>
          <w:sz w:val="28"/>
          <w:szCs w:val="28"/>
        </w:rPr>
        <w:t xml:space="preserve">Коэффициент импортной зависимости, определяемый как отношение величины импортных поставок к ВВП страны, также выше в Казахстане, нежели в КНР. </w:t>
      </w:r>
      <w:r w:rsidRPr="00745949">
        <w:rPr>
          <w:rFonts w:ascii="Times New Roman" w:hAnsi="Times New Roman"/>
          <w:bCs/>
          <w:iCs/>
          <w:color w:val="000000"/>
          <w:sz w:val="28"/>
          <w:szCs w:val="28"/>
        </w:rPr>
        <w:t>Однако к рубежу 2005г. данный показатель имеет тенденцию к снижению, что является свидетельством реализации как стратегии импортозамещения, так и экспортной ориентации.</w:t>
      </w:r>
    </w:p>
    <w:p w:rsidR="005B2884" w:rsidRPr="00745949" w:rsidRDefault="005B2884" w:rsidP="008F0B30">
      <w:pPr>
        <w:pStyle w:val="aa"/>
        <w:keepNext/>
        <w:suppressAutoHyphens/>
        <w:spacing w:line="360" w:lineRule="auto"/>
        <w:ind w:firstLine="709"/>
        <w:rPr>
          <w:bCs/>
          <w:i w:val="0"/>
          <w:color w:val="000000"/>
          <w:szCs w:val="28"/>
        </w:rPr>
      </w:pPr>
      <w:r w:rsidRPr="00745949">
        <w:rPr>
          <w:bCs/>
          <w:i w:val="0"/>
          <w:color w:val="000000"/>
          <w:szCs w:val="28"/>
        </w:rPr>
        <w:t>Конечно,</w:t>
      </w:r>
      <w:r w:rsidR="00E51F9E" w:rsidRPr="00745949">
        <w:rPr>
          <w:bCs/>
          <w:i w:val="0"/>
          <w:color w:val="000000"/>
          <w:szCs w:val="28"/>
        </w:rPr>
        <w:t xml:space="preserve"> </w:t>
      </w:r>
      <w:r w:rsidRPr="00745949">
        <w:rPr>
          <w:bCs/>
          <w:i w:val="0"/>
          <w:color w:val="000000"/>
          <w:szCs w:val="28"/>
        </w:rPr>
        <w:t>также важно измерение степени взаимного влияния обеих стран. Следует заметить, что здесь реализуется принцип торговли большой экономики Китай с малой Казахстан. Отсюда следует, что изменения в темпах роста экономики Китая обязательно приводят к</w:t>
      </w:r>
      <w:r w:rsidR="00E51F9E" w:rsidRPr="00745949">
        <w:rPr>
          <w:bCs/>
          <w:i w:val="0"/>
          <w:color w:val="000000"/>
          <w:szCs w:val="28"/>
        </w:rPr>
        <w:t xml:space="preserve"> </w:t>
      </w:r>
      <w:r w:rsidRPr="00745949">
        <w:rPr>
          <w:bCs/>
          <w:i w:val="0"/>
          <w:color w:val="000000"/>
          <w:szCs w:val="28"/>
        </w:rPr>
        <w:t>изменениям на рынке Казахстана и наоборот.</w:t>
      </w:r>
    </w:p>
    <w:p w:rsidR="00E51F9E" w:rsidRPr="00745949" w:rsidRDefault="005B2884" w:rsidP="008F0B30">
      <w:pPr>
        <w:pStyle w:val="aa"/>
        <w:keepNext/>
        <w:suppressAutoHyphens/>
        <w:spacing w:line="360" w:lineRule="auto"/>
        <w:ind w:firstLine="709"/>
        <w:rPr>
          <w:bCs/>
          <w:i w:val="0"/>
          <w:color w:val="000000"/>
          <w:szCs w:val="28"/>
        </w:rPr>
      </w:pPr>
      <w:r w:rsidRPr="00745949">
        <w:rPr>
          <w:bCs/>
          <w:i w:val="0"/>
          <w:color w:val="000000"/>
          <w:szCs w:val="28"/>
        </w:rPr>
        <w:t>Так, расчеты, произведенные в ходе исследования, показывают, что изменение ВВП Китая на 1 млрд. долл. США вызывают в Казахстане рост ВВП на величину 298 тыс. долл. США, а рост экспорта – на 183 тыс. долл. США. Вложение китайских инвестиций в Казахстан вызывает рост ВВП в РК на 65 тыс. долл. США и рост экспорта на 30 тыс. долл. США. Такой низкий прирост экспорта объясняется тем, что большинство китайского капитала создает продукцию, поступающую на внутренний казахстанский рынок.</w:t>
      </w:r>
    </w:p>
    <w:p w:rsidR="005B2884" w:rsidRPr="00745949" w:rsidRDefault="005B2884"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В новом веке Китай будет иметь решающее значение для развития мирового хозяйства. Стремительное развитие китайской экономики способствует тому, что ее доля в глобальном масштабе будет все более весомой. Многие исследователи прогнозируют Китаю лидирующую позицию на мировом уровне. Ее экономика остается одной из самых быстрорастущих по темпам роста ВВП в мире и является наиболее динамичной среди стран АТР. Среднегодовые темпы роста китайского ВВП за весь период составили 8,0-10%, значительно превысившие мировой показатель, равный 2,4%. Вместе с тем, стремительный рост экономики КНР служит предметом беспокойства для руководства страны, поскольку с ростом ВВП, промышленного производства, инвестиций, валютных резервов повышается риск «перегрева» экономики, растет уровень инфляции, обостряются социальные проблемы. Потому заметно влияние мер правительства КНР по предотвращению «перегрева» экономики: уменьшилось промышленное производство, снизились инвестиции в основной капитал, сохраняется удерживаемый уровень безработицы</w:t>
      </w:r>
      <w:r w:rsidR="00E51F9E" w:rsidRPr="00745949">
        <w:rPr>
          <w:color w:val="000000"/>
          <w:sz w:val="28"/>
          <w:szCs w:val="28"/>
        </w:rPr>
        <w:t xml:space="preserve"> </w:t>
      </w:r>
      <w:r w:rsidRPr="00745949">
        <w:rPr>
          <w:color w:val="000000"/>
          <w:sz w:val="28"/>
          <w:szCs w:val="28"/>
        </w:rPr>
        <w:t>(4,3%).</w:t>
      </w:r>
    </w:p>
    <w:p w:rsidR="00E51F9E" w:rsidRPr="00745949" w:rsidRDefault="00116AAE" w:rsidP="008F0B30">
      <w:pPr>
        <w:pStyle w:val="a7"/>
        <w:keepNext/>
        <w:widowControl w:val="0"/>
        <w:suppressAutoHyphens/>
        <w:spacing w:line="360" w:lineRule="auto"/>
        <w:ind w:firstLine="709"/>
      </w:pPr>
      <w:r w:rsidRPr="00745949">
        <w:t xml:space="preserve">Тем не менее, эксперты многих мировых аналитических центров прогнозируют продолжение увеличения роста китайской экономики. В соответствии с планом </w:t>
      </w:r>
      <w:r w:rsidR="000A0579" w:rsidRPr="00745949">
        <w:rPr>
          <w:lang w:eastAsia="zh-CN"/>
        </w:rPr>
        <w:t>"</w:t>
      </w:r>
      <w:r w:rsidR="000A0579" w:rsidRPr="00745949">
        <w:t xml:space="preserve">Развития </w:t>
      </w:r>
      <w:r w:rsidRPr="00745949">
        <w:t>народного хозяйства КНР до 2050г.</w:t>
      </w:r>
      <w:r w:rsidR="000A0579" w:rsidRPr="00745949">
        <w:rPr>
          <w:lang w:eastAsia="zh-CN"/>
        </w:rPr>
        <w:t xml:space="preserve">" </w:t>
      </w:r>
      <w:r w:rsidRPr="00745949">
        <w:t>среднегодовые темпы роста ВВП должны составить 7,5% до 2010г., 6,5% – до 2020г., 5,5% – до 2030г., 4,5% – до 2040г. и 3,5% – до 2050г. [</w:t>
      </w:r>
      <w:r w:rsidR="000F6BF1" w:rsidRPr="00745949">
        <w:t>99</w:t>
      </w:r>
      <w:r w:rsidRPr="00745949">
        <w:t>]. В этом случае в 2010г. объем ВВП составит 2,226 трлн</w:t>
      </w:r>
      <w:r w:rsidR="008B45DA" w:rsidRPr="00745949">
        <w:t>.</w:t>
      </w:r>
      <w:r w:rsidRPr="00745949">
        <w:t xml:space="preserve"> </w:t>
      </w:r>
      <w:r w:rsidR="007A5699" w:rsidRPr="00745949">
        <w:t>долл. США</w:t>
      </w:r>
      <w:r w:rsidR="00F27EC9" w:rsidRPr="00745949">
        <w:t>, в 2020</w:t>
      </w:r>
      <w:r w:rsidRPr="00745949">
        <w:t>г. – 4,178 трлн</w:t>
      </w:r>
      <w:r w:rsidR="008B45DA" w:rsidRPr="00745949">
        <w:t>.</w:t>
      </w:r>
      <w:r w:rsidR="000E7E4E" w:rsidRPr="00745949">
        <w:t xml:space="preserve"> </w:t>
      </w:r>
      <w:r w:rsidR="007A5699" w:rsidRPr="00745949">
        <w:t>долл. США</w:t>
      </w:r>
      <w:r w:rsidRPr="00745949">
        <w:t>, а в 2050г. этот показатель достигнет 15,634 трлн</w:t>
      </w:r>
      <w:r w:rsidR="008B45DA" w:rsidRPr="00745949">
        <w:t>.</w:t>
      </w:r>
      <w:r w:rsidRPr="00745949">
        <w:t xml:space="preserve"> </w:t>
      </w:r>
      <w:r w:rsidR="007A5699" w:rsidRPr="00745949">
        <w:t>долл. США</w:t>
      </w:r>
      <w:r w:rsidR="00EF6AC4" w:rsidRPr="00745949">
        <w:t xml:space="preserve">. </w:t>
      </w:r>
      <w:r w:rsidRPr="00745949">
        <w:t xml:space="preserve">Таким образом, к середине </w:t>
      </w:r>
      <w:r w:rsidRPr="00745949">
        <w:rPr>
          <w:lang w:val="en-US"/>
        </w:rPr>
        <w:t>XXI</w:t>
      </w:r>
      <w:r w:rsidR="00EF6AC4" w:rsidRPr="00745949">
        <w:t xml:space="preserve"> </w:t>
      </w:r>
      <w:r w:rsidRPr="00745949">
        <w:t xml:space="preserve">в. Китай в состоянии обогнать США по объему ВВП при сохранении нынешних темпов роста ВВП США – 3,24% в год при </w:t>
      </w:r>
      <w:r w:rsidR="00C96D71" w:rsidRPr="00745949">
        <w:t xml:space="preserve">условии выполнения </w:t>
      </w:r>
      <w:r w:rsidRPr="00745949">
        <w:t>намеченных</w:t>
      </w:r>
      <w:r w:rsidR="00C96D71" w:rsidRPr="00745949">
        <w:t xml:space="preserve"> темпов роста ВВП Китая до 2050</w:t>
      </w:r>
      <w:r w:rsidRPr="00745949">
        <w:t>г. [</w:t>
      </w:r>
      <w:r w:rsidR="000F6BF1" w:rsidRPr="00745949">
        <w:t>10</w:t>
      </w:r>
      <w:r w:rsidR="002C6662" w:rsidRPr="00745949">
        <w:t>1</w:t>
      </w:r>
      <w:r w:rsidRPr="00745949">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Алгоритм достижения этого должен включать следующие процедуры: прогнозирование объемов ВВП, экспорта и импорта на перспективу; исследование структуры экспорта КНР и странами, куда направлен поток экспортной продукции и определение реализации принципов взаимодополнения и отталкивания внешнеэкономического взаимодействия КНР с Казахстаном.</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Рассмотрим тенденцию изменения ВВП в динамике за 2000-200</w:t>
      </w:r>
      <w:r w:rsidRPr="00745949">
        <w:rPr>
          <w:color w:val="000000"/>
          <w:sz w:val="28"/>
          <w:szCs w:val="28"/>
          <w:lang w:eastAsia="zh-CN"/>
        </w:rPr>
        <w:t>8</w:t>
      </w:r>
      <w:r w:rsidRPr="00745949">
        <w:rPr>
          <w:color w:val="000000"/>
          <w:sz w:val="28"/>
          <w:szCs w:val="28"/>
        </w:rPr>
        <w:t xml:space="preserve">гг. За этот период имеем относительно выровненный временной ряд, в котором прослеживается тенденция увеличения ВВП. </w:t>
      </w:r>
      <w:r w:rsidRPr="00745949">
        <w:rPr>
          <w:color w:val="000000"/>
          <w:sz w:val="28"/>
          <w:szCs w:val="28"/>
          <w:lang w:val="kk-KZ"/>
        </w:rPr>
        <w:t>Л</w:t>
      </w:r>
      <w:r w:rsidRPr="00745949">
        <w:rPr>
          <w:color w:val="000000"/>
          <w:sz w:val="28"/>
          <w:szCs w:val="28"/>
        </w:rPr>
        <w:t>инейная функция в математической форме моделирует основную тенденцию изменения ВВП за исследуемый период. По виду функции можно сказать, что наблюдается тенденция роста ВВП в тече</w:t>
      </w:r>
      <w:r w:rsidR="00F27EC9" w:rsidRPr="00745949">
        <w:rPr>
          <w:color w:val="000000"/>
          <w:sz w:val="28"/>
          <w:szCs w:val="28"/>
        </w:rPr>
        <w:t>ние всего исследуемого периода (рисунки 1,2,3,4).</w:t>
      </w:r>
    </w:p>
    <w:p w:rsidR="00E51F9E" w:rsidRPr="00745949" w:rsidRDefault="00E51F9E" w:rsidP="008F0B30">
      <w:pPr>
        <w:keepNext/>
        <w:widowControl w:val="0"/>
        <w:suppressAutoHyphens/>
        <w:spacing w:line="360" w:lineRule="auto"/>
        <w:ind w:firstLine="709"/>
        <w:jc w:val="both"/>
        <w:rPr>
          <w:color w:val="000000"/>
          <w:sz w:val="28"/>
          <w:szCs w:val="28"/>
        </w:rPr>
      </w:pPr>
    </w:p>
    <w:p w:rsidR="00116AAE" w:rsidRPr="00745949" w:rsidRDefault="004049D7" w:rsidP="008F0B30">
      <w:pPr>
        <w:keepNext/>
        <w:widowControl w:val="0"/>
        <w:spacing w:line="360" w:lineRule="auto"/>
        <w:jc w:val="center"/>
        <w:rPr>
          <w:b/>
          <w:color w:val="000000"/>
          <w:sz w:val="28"/>
          <w:szCs w:val="28"/>
          <w:lang w:val="kk-KZ"/>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74.75pt">
            <v:imagedata r:id="rId21" o:title=""/>
          </v:shape>
        </w:pict>
      </w:r>
    </w:p>
    <w:p w:rsidR="00116AAE" w:rsidRPr="00745949" w:rsidRDefault="00F27EC9" w:rsidP="008F0B30">
      <w:pPr>
        <w:keepNext/>
        <w:widowControl w:val="0"/>
        <w:spacing w:line="360" w:lineRule="auto"/>
        <w:jc w:val="center"/>
        <w:rPr>
          <w:b/>
          <w:color w:val="000000"/>
          <w:sz w:val="28"/>
          <w:szCs w:val="28"/>
          <w:lang w:val="kk-KZ"/>
        </w:rPr>
      </w:pPr>
      <w:r w:rsidRPr="00745949">
        <w:rPr>
          <w:b/>
          <w:color w:val="000000"/>
          <w:sz w:val="28"/>
          <w:szCs w:val="28"/>
        </w:rPr>
        <w:t>Рисунок 1</w:t>
      </w:r>
      <w:r w:rsidR="00E8226D" w:rsidRPr="00745949">
        <w:rPr>
          <w:b/>
          <w:color w:val="000000"/>
          <w:sz w:val="28"/>
          <w:szCs w:val="28"/>
        </w:rPr>
        <w:t xml:space="preserve"> – </w:t>
      </w:r>
      <w:r w:rsidR="00225160" w:rsidRPr="00745949">
        <w:rPr>
          <w:b/>
          <w:color w:val="000000"/>
          <w:sz w:val="28"/>
          <w:szCs w:val="28"/>
        </w:rPr>
        <w:t>Основная тенденция изменения ВВП в РК</w:t>
      </w:r>
    </w:p>
    <w:p w:rsidR="00F27EC9" w:rsidRPr="00745949" w:rsidRDefault="00F27EC9" w:rsidP="008F0B30">
      <w:pPr>
        <w:keepNext/>
        <w:widowControl w:val="0"/>
        <w:suppressAutoHyphens/>
        <w:spacing w:line="360" w:lineRule="auto"/>
        <w:ind w:firstLine="709"/>
        <w:jc w:val="both"/>
        <w:rPr>
          <w:color w:val="000000"/>
          <w:sz w:val="28"/>
          <w:szCs w:val="28"/>
        </w:rPr>
      </w:pPr>
    </w:p>
    <w:p w:rsidR="00116AAE" w:rsidRPr="00745949" w:rsidRDefault="004049D7" w:rsidP="008F0B30">
      <w:pPr>
        <w:keepNext/>
        <w:widowControl w:val="0"/>
        <w:spacing w:line="360" w:lineRule="auto"/>
        <w:jc w:val="center"/>
        <w:rPr>
          <w:b/>
          <w:color w:val="000000"/>
          <w:sz w:val="28"/>
          <w:szCs w:val="28"/>
          <w:lang w:val="kk-KZ"/>
        </w:rPr>
      </w:pPr>
      <w:r>
        <w:rPr>
          <w:b/>
          <w:color w:val="000000"/>
          <w:sz w:val="28"/>
          <w:szCs w:val="28"/>
        </w:rPr>
        <w:pict>
          <v:shape id="_x0000_i1026" type="#_x0000_t75" style="width:411.75pt;height:179.25pt">
            <v:imagedata r:id="rId22" o:title=""/>
          </v:shape>
        </w:pict>
      </w:r>
    </w:p>
    <w:p w:rsidR="00F27EC9" w:rsidRPr="00745949" w:rsidRDefault="00F27EC9" w:rsidP="008F0B30">
      <w:pPr>
        <w:keepNext/>
        <w:widowControl w:val="0"/>
        <w:spacing w:line="360" w:lineRule="auto"/>
        <w:jc w:val="center"/>
        <w:rPr>
          <w:b/>
          <w:color w:val="000000"/>
          <w:sz w:val="28"/>
          <w:szCs w:val="28"/>
          <w:lang w:val="kk-KZ"/>
        </w:rPr>
      </w:pPr>
      <w:r w:rsidRPr="00745949">
        <w:rPr>
          <w:b/>
          <w:color w:val="000000"/>
          <w:sz w:val="28"/>
          <w:szCs w:val="28"/>
        </w:rPr>
        <w:t>Рисунок 2</w:t>
      </w:r>
      <w:r w:rsidR="00E8226D" w:rsidRPr="00745949">
        <w:rPr>
          <w:b/>
          <w:color w:val="000000"/>
          <w:sz w:val="28"/>
          <w:szCs w:val="28"/>
        </w:rPr>
        <w:t xml:space="preserve"> – </w:t>
      </w:r>
      <w:r w:rsidR="00225160" w:rsidRPr="00745949">
        <w:rPr>
          <w:b/>
          <w:color w:val="000000"/>
          <w:sz w:val="28"/>
          <w:szCs w:val="28"/>
        </w:rPr>
        <w:t>Основная тенденция изменения ВВП в КНР</w:t>
      </w:r>
    </w:p>
    <w:p w:rsidR="00116AAE" w:rsidRPr="00745949" w:rsidRDefault="00116AAE" w:rsidP="008F0B30">
      <w:pPr>
        <w:keepNext/>
        <w:widowControl w:val="0"/>
        <w:suppressAutoHyphens/>
        <w:spacing w:line="360" w:lineRule="auto"/>
        <w:ind w:firstLine="709"/>
        <w:jc w:val="both"/>
        <w:rPr>
          <w:color w:val="000000"/>
          <w:sz w:val="28"/>
          <w:szCs w:val="28"/>
        </w:rPr>
      </w:pP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Полученная трендовая модель ВВП может использоваться при прогнозировании многих показателей, в том числе для ожидаемого экспорта и импорта.</w:t>
      </w:r>
    </w:p>
    <w:p w:rsidR="00116AAE" w:rsidRPr="00745949" w:rsidRDefault="008F0B30" w:rsidP="008F0B30">
      <w:pPr>
        <w:keepNext/>
        <w:widowControl w:val="0"/>
        <w:spacing w:line="360" w:lineRule="auto"/>
        <w:jc w:val="center"/>
        <w:rPr>
          <w:b/>
          <w:color w:val="000000"/>
          <w:sz w:val="28"/>
          <w:szCs w:val="28"/>
        </w:rPr>
      </w:pPr>
      <w:r w:rsidRPr="00745949">
        <w:rPr>
          <w:color w:val="000000"/>
          <w:sz w:val="28"/>
          <w:szCs w:val="28"/>
        </w:rPr>
        <w:br w:type="page"/>
      </w:r>
      <w:r w:rsidR="004049D7">
        <w:rPr>
          <w:b/>
          <w:color w:val="000000"/>
          <w:sz w:val="28"/>
          <w:szCs w:val="28"/>
        </w:rPr>
        <w:pict>
          <v:shape id="_x0000_i1027" type="#_x0000_t75" style="width:346.5pt;height:181.5pt">
            <v:imagedata r:id="rId23" o:title=""/>
          </v:shape>
        </w:pict>
      </w:r>
    </w:p>
    <w:p w:rsidR="00F27EC9" w:rsidRPr="00745949" w:rsidRDefault="00F27EC9" w:rsidP="008F0B30">
      <w:pPr>
        <w:keepNext/>
        <w:widowControl w:val="0"/>
        <w:spacing w:line="360" w:lineRule="auto"/>
        <w:jc w:val="center"/>
        <w:rPr>
          <w:b/>
          <w:color w:val="000000"/>
          <w:sz w:val="28"/>
          <w:szCs w:val="28"/>
          <w:lang w:val="kk-KZ"/>
        </w:rPr>
      </w:pPr>
      <w:r w:rsidRPr="00745949">
        <w:rPr>
          <w:b/>
          <w:color w:val="000000"/>
          <w:sz w:val="28"/>
          <w:szCs w:val="28"/>
        </w:rPr>
        <w:t>Рисунок 3</w:t>
      </w:r>
      <w:r w:rsidR="00E8226D" w:rsidRPr="00745949">
        <w:rPr>
          <w:b/>
          <w:color w:val="000000"/>
          <w:sz w:val="28"/>
          <w:szCs w:val="28"/>
        </w:rPr>
        <w:t xml:space="preserve"> – </w:t>
      </w:r>
      <w:r w:rsidR="00225160" w:rsidRPr="00745949">
        <w:rPr>
          <w:b/>
          <w:color w:val="000000"/>
          <w:sz w:val="28"/>
          <w:szCs w:val="28"/>
        </w:rPr>
        <w:t>Изменение ВВП РК в зависимости от роста экспорта</w:t>
      </w:r>
    </w:p>
    <w:p w:rsidR="00F27EC9" w:rsidRPr="00745949" w:rsidRDefault="00F27EC9" w:rsidP="008F0B30">
      <w:pPr>
        <w:keepNext/>
        <w:widowControl w:val="0"/>
        <w:spacing w:line="360" w:lineRule="auto"/>
        <w:jc w:val="center"/>
        <w:rPr>
          <w:b/>
          <w:color w:val="000000"/>
          <w:sz w:val="28"/>
          <w:szCs w:val="28"/>
          <w:lang w:val="kk-KZ"/>
        </w:rPr>
      </w:pPr>
    </w:p>
    <w:p w:rsidR="00116AAE" w:rsidRPr="00745949" w:rsidRDefault="004049D7" w:rsidP="008F0B30">
      <w:pPr>
        <w:keepNext/>
        <w:widowControl w:val="0"/>
        <w:spacing w:line="360" w:lineRule="auto"/>
        <w:jc w:val="center"/>
        <w:rPr>
          <w:b/>
          <w:color w:val="000000"/>
          <w:sz w:val="28"/>
          <w:szCs w:val="28"/>
          <w:lang w:val="kk-KZ"/>
        </w:rPr>
      </w:pPr>
      <w:r>
        <w:rPr>
          <w:b/>
          <w:color w:val="000000"/>
          <w:sz w:val="28"/>
          <w:szCs w:val="28"/>
        </w:rPr>
        <w:pict>
          <v:shape id="_x0000_i1028" type="#_x0000_t75" style="width:345.75pt;height:192pt" fillcolor="black">
            <v:imagedata r:id="rId24" o:title=""/>
          </v:shape>
        </w:pict>
      </w:r>
    </w:p>
    <w:p w:rsidR="00F27EC9" w:rsidRPr="00745949" w:rsidRDefault="00F27EC9" w:rsidP="008F0B30">
      <w:pPr>
        <w:keepNext/>
        <w:widowControl w:val="0"/>
        <w:spacing w:line="360" w:lineRule="auto"/>
        <w:jc w:val="center"/>
        <w:rPr>
          <w:b/>
          <w:color w:val="000000"/>
          <w:sz w:val="28"/>
          <w:szCs w:val="28"/>
          <w:lang w:val="kk-KZ"/>
        </w:rPr>
      </w:pPr>
      <w:r w:rsidRPr="00745949">
        <w:rPr>
          <w:b/>
          <w:color w:val="000000"/>
          <w:sz w:val="28"/>
          <w:szCs w:val="28"/>
        </w:rPr>
        <w:t>Рисунок 4</w:t>
      </w:r>
      <w:r w:rsidR="00E8226D" w:rsidRPr="00745949">
        <w:rPr>
          <w:b/>
          <w:color w:val="000000"/>
          <w:sz w:val="28"/>
          <w:szCs w:val="28"/>
        </w:rPr>
        <w:t xml:space="preserve"> –</w:t>
      </w:r>
      <w:r w:rsidR="00225160" w:rsidRPr="00745949">
        <w:rPr>
          <w:b/>
          <w:color w:val="000000"/>
          <w:sz w:val="28"/>
          <w:szCs w:val="28"/>
        </w:rPr>
        <w:t xml:space="preserve"> Изменения ВВП</w:t>
      </w:r>
      <w:r w:rsidR="00E51F9E" w:rsidRPr="00745949">
        <w:rPr>
          <w:b/>
          <w:color w:val="000000"/>
          <w:sz w:val="28"/>
          <w:szCs w:val="28"/>
        </w:rPr>
        <w:t xml:space="preserve"> </w:t>
      </w:r>
      <w:r w:rsidR="00225160" w:rsidRPr="00745949">
        <w:rPr>
          <w:b/>
          <w:color w:val="000000"/>
          <w:sz w:val="28"/>
          <w:szCs w:val="28"/>
        </w:rPr>
        <w:t>КНР в зависимости от роста экспорта</w:t>
      </w:r>
    </w:p>
    <w:p w:rsidR="00116AAE" w:rsidRPr="00745949" w:rsidRDefault="00116AAE" w:rsidP="008F0B30">
      <w:pPr>
        <w:pStyle w:val="a7"/>
        <w:keepNext/>
        <w:widowControl w:val="0"/>
        <w:suppressAutoHyphens/>
        <w:spacing w:line="360" w:lineRule="auto"/>
        <w:ind w:firstLine="709"/>
        <w:rPr>
          <w:bCs/>
        </w:rPr>
      </w:pPr>
    </w:p>
    <w:p w:rsidR="00E51F9E" w:rsidRPr="00745949" w:rsidRDefault="00116AAE" w:rsidP="008F0B30">
      <w:pPr>
        <w:pStyle w:val="a7"/>
        <w:keepNext/>
        <w:widowControl w:val="0"/>
        <w:suppressAutoHyphens/>
        <w:spacing w:line="360" w:lineRule="auto"/>
        <w:ind w:firstLine="709"/>
        <w:rPr>
          <w:bCs/>
        </w:rPr>
      </w:pPr>
      <w:r w:rsidRPr="00745949">
        <w:rPr>
          <w:bCs/>
        </w:rPr>
        <w:t>На основе проведенных аналогичных расчетов полученные прогнозные значения ВВП Казахстана на 2010-2011 гг. и рассчитанные</w:t>
      </w:r>
      <w:r w:rsidR="00E51F9E" w:rsidRPr="00745949">
        <w:rPr>
          <w:bCs/>
        </w:rPr>
        <w:t xml:space="preserve"> </w:t>
      </w:r>
      <w:r w:rsidRPr="00745949">
        <w:rPr>
          <w:bCs/>
        </w:rPr>
        <w:t>показатели экспорта и импорта Казахстана приведены в таблице 3</w:t>
      </w:r>
      <w:r w:rsidR="003A5E55" w:rsidRPr="00745949">
        <w:rPr>
          <w:bCs/>
        </w:rPr>
        <w:t>3</w:t>
      </w:r>
      <w:r w:rsidRPr="00745949">
        <w:rPr>
          <w:bCs/>
        </w:rPr>
        <w:t>.</w:t>
      </w:r>
    </w:p>
    <w:p w:rsidR="00116AAE" w:rsidRPr="00745949" w:rsidRDefault="00116AAE" w:rsidP="008F0B30">
      <w:pPr>
        <w:pStyle w:val="a7"/>
        <w:keepNext/>
        <w:widowControl w:val="0"/>
        <w:suppressAutoHyphens/>
        <w:spacing w:line="360" w:lineRule="auto"/>
        <w:ind w:firstLine="709"/>
        <w:rPr>
          <w:bCs/>
        </w:rPr>
      </w:pPr>
    </w:p>
    <w:p w:rsidR="00116AAE" w:rsidRPr="00745949" w:rsidRDefault="00116AAE" w:rsidP="008F0B30">
      <w:pPr>
        <w:pStyle w:val="a7"/>
        <w:keepNext/>
        <w:widowControl w:val="0"/>
        <w:spacing w:line="360" w:lineRule="auto"/>
        <w:jc w:val="center"/>
        <w:rPr>
          <w:b/>
          <w:bCs/>
        </w:rPr>
      </w:pPr>
      <w:r w:rsidRPr="00745949">
        <w:rPr>
          <w:b/>
          <w:bCs/>
        </w:rPr>
        <w:t>Таблица 3</w:t>
      </w:r>
      <w:r w:rsidR="003A5E55" w:rsidRPr="00745949">
        <w:rPr>
          <w:b/>
          <w:bCs/>
        </w:rPr>
        <w:t>3</w:t>
      </w:r>
      <w:r w:rsidR="00D9515F" w:rsidRPr="00745949">
        <w:rPr>
          <w:b/>
          <w:bCs/>
        </w:rPr>
        <w:t xml:space="preserve"> </w:t>
      </w:r>
      <w:r w:rsidR="00D9515F" w:rsidRPr="00745949">
        <w:rPr>
          <w:b/>
        </w:rPr>
        <w:t>–</w:t>
      </w:r>
      <w:r w:rsidR="00E51F9E" w:rsidRPr="00745949">
        <w:rPr>
          <w:b/>
          <w:bCs/>
        </w:rPr>
        <w:t xml:space="preserve"> </w:t>
      </w:r>
      <w:r w:rsidRPr="00745949">
        <w:rPr>
          <w:b/>
          <w:bCs/>
        </w:rPr>
        <w:t>Прогноз ВВП и ожидаемый экспорт и импорт</w:t>
      </w:r>
      <w:r w:rsidR="00E51F9E" w:rsidRPr="00745949">
        <w:rPr>
          <w:b/>
          <w:bCs/>
        </w:rPr>
        <w:t xml:space="preserve"> </w:t>
      </w:r>
      <w:r w:rsidRPr="00745949">
        <w:rPr>
          <w:b/>
          <w:bCs/>
        </w:rPr>
        <w:t>РК</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2268"/>
        <w:gridCol w:w="2551"/>
      </w:tblGrid>
      <w:tr w:rsidR="00116AAE" w:rsidRPr="00745949" w:rsidTr="00745949">
        <w:trPr>
          <w:trHeight w:val="385"/>
          <w:jc w:val="center"/>
        </w:trPr>
        <w:tc>
          <w:tcPr>
            <w:tcW w:w="138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Год</w:t>
            </w:r>
          </w:p>
        </w:tc>
        <w:tc>
          <w:tcPr>
            <w:tcW w:w="2410" w:type="dxa"/>
            <w:shd w:val="clear" w:color="auto" w:fill="auto"/>
          </w:tcPr>
          <w:p w:rsidR="00116AAE" w:rsidRPr="00745949" w:rsidRDefault="00116AAE"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ВВП</w:t>
            </w:r>
          </w:p>
          <w:p w:rsidR="00116AAE" w:rsidRPr="00745949" w:rsidRDefault="00116AAE"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 xml:space="preserve">( млн. </w:t>
            </w:r>
            <w:r w:rsidR="007A5699" w:rsidRPr="00745949">
              <w:rPr>
                <w:bCs/>
                <w:color w:val="000000"/>
                <w:sz w:val="20"/>
                <w:szCs w:val="28"/>
              </w:rPr>
              <w:t>долл. США</w:t>
            </w:r>
            <w:r w:rsidRPr="00745949">
              <w:rPr>
                <w:bCs/>
                <w:color w:val="000000"/>
                <w:sz w:val="20"/>
                <w:szCs w:val="28"/>
              </w:rPr>
              <w:t>)</w:t>
            </w:r>
          </w:p>
        </w:tc>
        <w:tc>
          <w:tcPr>
            <w:tcW w:w="2268"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Экспорт</w:t>
            </w:r>
          </w:p>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 xml:space="preserve">( млн. </w:t>
            </w:r>
            <w:r w:rsidR="007A5699" w:rsidRPr="00745949">
              <w:rPr>
                <w:bCs/>
                <w:color w:val="000000"/>
                <w:sz w:val="20"/>
                <w:szCs w:val="28"/>
              </w:rPr>
              <w:t>долл. США</w:t>
            </w:r>
            <w:r w:rsidRPr="00745949">
              <w:rPr>
                <w:bCs/>
                <w:color w:val="000000"/>
                <w:sz w:val="20"/>
                <w:szCs w:val="28"/>
              </w:rPr>
              <w:t>)</w:t>
            </w:r>
          </w:p>
        </w:tc>
        <w:tc>
          <w:tcPr>
            <w:tcW w:w="255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Импорт</w:t>
            </w:r>
          </w:p>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 xml:space="preserve">( млн. </w:t>
            </w:r>
            <w:r w:rsidR="007A5699" w:rsidRPr="00745949">
              <w:rPr>
                <w:bCs/>
                <w:color w:val="000000"/>
                <w:sz w:val="20"/>
                <w:szCs w:val="28"/>
              </w:rPr>
              <w:t>долл. США</w:t>
            </w:r>
            <w:r w:rsidRPr="00745949">
              <w:rPr>
                <w:bCs/>
                <w:color w:val="000000"/>
                <w:sz w:val="20"/>
                <w:szCs w:val="28"/>
              </w:rPr>
              <w:t>)</w:t>
            </w:r>
          </w:p>
        </w:tc>
      </w:tr>
      <w:tr w:rsidR="00116AAE" w:rsidRPr="00745949" w:rsidTr="00745949">
        <w:trPr>
          <w:jc w:val="center"/>
        </w:trPr>
        <w:tc>
          <w:tcPr>
            <w:tcW w:w="138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2010</w:t>
            </w:r>
          </w:p>
        </w:tc>
        <w:tc>
          <w:tcPr>
            <w:tcW w:w="2410" w:type="dxa"/>
            <w:shd w:val="clear" w:color="auto" w:fill="auto"/>
          </w:tcPr>
          <w:p w:rsidR="00116AAE" w:rsidRPr="00745949" w:rsidRDefault="00116AAE"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120,8</w:t>
            </w:r>
          </w:p>
        </w:tc>
        <w:tc>
          <w:tcPr>
            <w:tcW w:w="2268"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47,5</w:t>
            </w:r>
          </w:p>
        </w:tc>
        <w:tc>
          <w:tcPr>
            <w:tcW w:w="255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37,0</w:t>
            </w:r>
          </w:p>
        </w:tc>
      </w:tr>
      <w:tr w:rsidR="00116AAE" w:rsidRPr="00745949" w:rsidTr="00745949">
        <w:trPr>
          <w:jc w:val="center"/>
        </w:trPr>
        <w:tc>
          <w:tcPr>
            <w:tcW w:w="1384"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2011</w:t>
            </w:r>
          </w:p>
        </w:tc>
        <w:tc>
          <w:tcPr>
            <w:tcW w:w="2410" w:type="dxa"/>
            <w:shd w:val="clear" w:color="auto" w:fill="auto"/>
          </w:tcPr>
          <w:p w:rsidR="00116AAE" w:rsidRPr="00745949" w:rsidRDefault="00116AAE"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138,3</w:t>
            </w:r>
          </w:p>
        </w:tc>
        <w:tc>
          <w:tcPr>
            <w:tcW w:w="2268" w:type="dxa"/>
            <w:shd w:val="clear" w:color="auto" w:fill="auto"/>
          </w:tcPr>
          <w:p w:rsidR="00116AAE" w:rsidRPr="00745949" w:rsidRDefault="00116AAE" w:rsidP="00745949">
            <w:pPr>
              <w:keepNext/>
              <w:widowControl w:val="0"/>
              <w:suppressAutoHyphens/>
              <w:autoSpaceDE w:val="0"/>
              <w:autoSpaceDN w:val="0"/>
              <w:adjustRightInd w:val="0"/>
              <w:spacing w:line="360" w:lineRule="auto"/>
              <w:rPr>
                <w:bCs/>
                <w:color w:val="000000"/>
                <w:sz w:val="20"/>
                <w:szCs w:val="28"/>
              </w:rPr>
            </w:pPr>
            <w:r w:rsidRPr="00745949">
              <w:rPr>
                <w:bCs/>
                <w:color w:val="000000"/>
                <w:sz w:val="20"/>
                <w:szCs w:val="28"/>
              </w:rPr>
              <w:t>58,6</w:t>
            </w:r>
          </w:p>
        </w:tc>
        <w:tc>
          <w:tcPr>
            <w:tcW w:w="2551"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44,0</w:t>
            </w:r>
          </w:p>
        </w:tc>
      </w:tr>
      <w:tr w:rsidR="00116AAE" w:rsidRPr="00745949" w:rsidTr="00745949">
        <w:trPr>
          <w:jc w:val="center"/>
        </w:trPr>
        <w:tc>
          <w:tcPr>
            <w:tcW w:w="8613" w:type="dxa"/>
            <w:gridSpan w:val="4"/>
            <w:shd w:val="clear" w:color="auto" w:fill="auto"/>
          </w:tcPr>
          <w:p w:rsidR="00116AAE" w:rsidRPr="00745949" w:rsidRDefault="00E51F9E" w:rsidP="00745949">
            <w:pPr>
              <w:keepNext/>
              <w:widowControl w:val="0"/>
              <w:suppressAutoHyphens/>
              <w:spacing w:line="360" w:lineRule="auto"/>
              <w:rPr>
                <w:bCs/>
                <w:color w:val="000000"/>
                <w:sz w:val="20"/>
                <w:szCs w:val="28"/>
                <w:lang w:eastAsia="zh-CN"/>
              </w:rPr>
            </w:pPr>
            <w:r w:rsidRPr="00745949">
              <w:rPr>
                <w:bCs/>
                <w:color w:val="000000"/>
                <w:sz w:val="20"/>
                <w:szCs w:val="28"/>
              </w:rPr>
              <w:t xml:space="preserve"> </w:t>
            </w:r>
            <w:r w:rsidR="00116AAE" w:rsidRPr="00745949">
              <w:rPr>
                <w:bCs/>
                <w:color w:val="000000"/>
                <w:sz w:val="20"/>
                <w:szCs w:val="28"/>
              </w:rPr>
              <w:t>Примечание</w:t>
            </w:r>
            <w:r w:rsidR="00D9515F" w:rsidRPr="00745949">
              <w:rPr>
                <w:bCs/>
                <w:color w:val="000000"/>
                <w:sz w:val="20"/>
                <w:szCs w:val="28"/>
              </w:rPr>
              <w:t xml:space="preserve"> </w:t>
            </w:r>
            <w:r w:rsidR="00D9515F" w:rsidRPr="00745949">
              <w:rPr>
                <w:color w:val="000000"/>
                <w:sz w:val="20"/>
                <w:szCs w:val="28"/>
              </w:rPr>
              <w:t xml:space="preserve">– </w:t>
            </w:r>
            <w:r w:rsidR="00C96D71" w:rsidRPr="00745949">
              <w:rPr>
                <w:color w:val="000000"/>
                <w:sz w:val="20"/>
                <w:szCs w:val="28"/>
              </w:rPr>
              <w:t>с</w:t>
            </w:r>
            <w:r w:rsidR="00C96D71" w:rsidRPr="00745949">
              <w:rPr>
                <w:bCs/>
                <w:color w:val="000000"/>
                <w:sz w:val="20"/>
                <w:szCs w:val="28"/>
              </w:rPr>
              <w:t xml:space="preserve">оставлено </w:t>
            </w:r>
            <w:r w:rsidR="00116AAE" w:rsidRPr="00745949">
              <w:rPr>
                <w:bCs/>
                <w:color w:val="000000"/>
                <w:sz w:val="20"/>
                <w:szCs w:val="28"/>
              </w:rPr>
              <w:t>автором</w:t>
            </w:r>
            <w:r w:rsidR="00116AAE" w:rsidRPr="00745949">
              <w:rPr>
                <w:bCs/>
                <w:color w:val="000000"/>
                <w:sz w:val="20"/>
                <w:szCs w:val="28"/>
                <w:lang w:eastAsia="zh-CN"/>
              </w:rPr>
              <w:t xml:space="preserve"> </w:t>
            </w:r>
          </w:p>
        </w:tc>
      </w:tr>
    </w:tbl>
    <w:p w:rsidR="00E51F9E" w:rsidRPr="00745949" w:rsidRDefault="008F0B30" w:rsidP="008F0B30">
      <w:pPr>
        <w:keepNext/>
        <w:widowControl w:val="0"/>
        <w:suppressAutoHyphens/>
        <w:spacing w:line="360" w:lineRule="auto"/>
        <w:ind w:firstLine="709"/>
        <w:jc w:val="both"/>
        <w:rPr>
          <w:bCs/>
          <w:color w:val="000000"/>
          <w:sz w:val="28"/>
          <w:szCs w:val="28"/>
        </w:rPr>
      </w:pPr>
      <w:r w:rsidRPr="00745949">
        <w:rPr>
          <w:color w:val="000000"/>
          <w:sz w:val="28"/>
          <w:szCs w:val="28"/>
          <w:lang w:val="kk-KZ"/>
        </w:rPr>
        <w:br w:type="page"/>
      </w:r>
      <w:r w:rsidR="00116AAE" w:rsidRPr="00745949">
        <w:rPr>
          <w:bCs/>
          <w:color w:val="000000"/>
          <w:sz w:val="28"/>
          <w:szCs w:val="28"/>
        </w:rPr>
        <w:t xml:space="preserve">При прогнозируемых темпах роста ВВП КНР и Казахстана к рубежу 2010 </w:t>
      </w:r>
      <w:r w:rsidR="00C96D71" w:rsidRPr="00745949">
        <w:rPr>
          <w:bCs/>
          <w:color w:val="000000"/>
          <w:sz w:val="28"/>
          <w:szCs w:val="28"/>
        </w:rPr>
        <w:t>- 2011</w:t>
      </w:r>
      <w:r w:rsidR="00116AAE" w:rsidRPr="00745949">
        <w:rPr>
          <w:bCs/>
          <w:color w:val="000000"/>
          <w:sz w:val="28"/>
          <w:szCs w:val="28"/>
        </w:rPr>
        <w:t xml:space="preserve">гг. доля транзита Казахстана в грузопотоке </w:t>
      </w:r>
      <w:r w:rsidR="00C96D71" w:rsidRPr="00745949">
        <w:rPr>
          <w:color w:val="000000"/>
          <w:sz w:val="28"/>
          <w:szCs w:val="28"/>
          <w:lang w:eastAsia="zh-CN"/>
        </w:rPr>
        <w:t>"</w:t>
      </w:r>
      <w:r w:rsidR="00116AAE" w:rsidRPr="00745949">
        <w:rPr>
          <w:bCs/>
          <w:color w:val="000000"/>
          <w:sz w:val="28"/>
          <w:szCs w:val="28"/>
        </w:rPr>
        <w:t>Европа-Китай</w:t>
      </w:r>
      <w:r w:rsidR="00C96D71" w:rsidRPr="00745949">
        <w:rPr>
          <w:color w:val="000000"/>
          <w:sz w:val="28"/>
          <w:szCs w:val="28"/>
          <w:lang w:eastAsia="zh-CN"/>
        </w:rPr>
        <w:t>"</w:t>
      </w:r>
      <w:r w:rsidR="00116AAE" w:rsidRPr="00745949">
        <w:rPr>
          <w:bCs/>
          <w:color w:val="000000"/>
          <w:sz w:val="28"/>
          <w:szCs w:val="28"/>
        </w:rPr>
        <w:t>, транзитный грузопоток через порт Хоргос будет представлен объемами</w:t>
      </w:r>
      <w:r w:rsidR="00C96D71" w:rsidRPr="00745949">
        <w:rPr>
          <w:bCs/>
          <w:color w:val="000000"/>
          <w:sz w:val="28"/>
          <w:szCs w:val="28"/>
        </w:rPr>
        <w:t xml:space="preserve"> (</w:t>
      </w:r>
      <w:r w:rsidR="00116AAE" w:rsidRPr="00745949">
        <w:rPr>
          <w:bCs/>
          <w:color w:val="000000"/>
          <w:sz w:val="28"/>
          <w:szCs w:val="28"/>
        </w:rPr>
        <w:t>таблицу 3</w:t>
      </w:r>
      <w:r w:rsidR="003A5E55" w:rsidRPr="00745949">
        <w:rPr>
          <w:bCs/>
          <w:color w:val="000000"/>
          <w:sz w:val="28"/>
          <w:szCs w:val="28"/>
        </w:rPr>
        <w:t>4</w:t>
      </w:r>
      <w:r w:rsidR="00C96D71" w:rsidRPr="00745949">
        <w:rPr>
          <w:bCs/>
          <w:color w:val="000000"/>
          <w:sz w:val="28"/>
          <w:szCs w:val="28"/>
        </w:rPr>
        <w:t>)</w:t>
      </w:r>
      <w:r w:rsidR="00116AAE" w:rsidRPr="00745949">
        <w:rPr>
          <w:bCs/>
          <w:color w:val="000000"/>
          <w:sz w:val="28"/>
          <w:szCs w:val="28"/>
        </w:rPr>
        <w:t>.</w:t>
      </w:r>
    </w:p>
    <w:p w:rsidR="00116AAE" w:rsidRPr="00745949" w:rsidRDefault="00116AAE" w:rsidP="008F0B30">
      <w:pPr>
        <w:keepNext/>
        <w:widowControl w:val="0"/>
        <w:suppressAutoHyphens/>
        <w:spacing w:line="360" w:lineRule="auto"/>
        <w:ind w:firstLine="709"/>
        <w:jc w:val="both"/>
        <w:rPr>
          <w:bCs/>
          <w:color w:val="000000"/>
          <w:sz w:val="28"/>
          <w:szCs w:val="28"/>
          <w:lang w:eastAsia="zh-CN"/>
        </w:rPr>
      </w:pPr>
    </w:p>
    <w:p w:rsidR="00116AAE" w:rsidRPr="00745949" w:rsidRDefault="00116AAE" w:rsidP="008F0B30">
      <w:pPr>
        <w:keepNext/>
        <w:widowControl w:val="0"/>
        <w:spacing w:line="360" w:lineRule="auto"/>
        <w:jc w:val="center"/>
        <w:rPr>
          <w:b/>
          <w:bCs/>
          <w:color w:val="000000"/>
          <w:sz w:val="28"/>
          <w:szCs w:val="28"/>
        </w:rPr>
      </w:pPr>
      <w:r w:rsidRPr="00745949">
        <w:rPr>
          <w:b/>
          <w:bCs/>
          <w:color w:val="000000"/>
          <w:sz w:val="28"/>
          <w:szCs w:val="28"/>
        </w:rPr>
        <w:t>Таблица 3</w:t>
      </w:r>
      <w:r w:rsidR="003A5E55" w:rsidRPr="00745949">
        <w:rPr>
          <w:b/>
          <w:bCs/>
          <w:color w:val="000000"/>
          <w:sz w:val="28"/>
          <w:szCs w:val="28"/>
        </w:rPr>
        <w:t>4</w:t>
      </w:r>
      <w:r w:rsidRPr="00745949">
        <w:rPr>
          <w:b/>
          <w:bCs/>
          <w:color w:val="000000"/>
          <w:sz w:val="28"/>
          <w:szCs w:val="28"/>
        </w:rPr>
        <w:t xml:space="preserve"> </w:t>
      </w:r>
      <w:r w:rsidR="00D9515F" w:rsidRPr="00745949">
        <w:rPr>
          <w:b/>
          <w:color w:val="000000"/>
          <w:sz w:val="28"/>
          <w:szCs w:val="28"/>
        </w:rPr>
        <w:t>–</w:t>
      </w:r>
      <w:r w:rsidR="00E51F9E" w:rsidRPr="00745949">
        <w:rPr>
          <w:b/>
          <w:bCs/>
          <w:color w:val="000000"/>
          <w:sz w:val="28"/>
          <w:szCs w:val="28"/>
        </w:rPr>
        <w:t xml:space="preserve"> </w:t>
      </w:r>
      <w:r w:rsidRPr="00745949">
        <w:rPr>
          <w:b/>
          <w:bCs/>
          <w:color w:val="000000"/>
          <w:sz w:val="28"/>
          <w:szCs w:val="28"/>
        </w:rPr>
        <w:t xml:space="preserve">Прогноз грузопотоков через порт </w:t>
      </w:r>
      <w:r w:rsidR="00C96D71" w:rsidRPr="00745949">
        <w:rPr>
          <w:b/>
          <w:color w:val="000000"/>
          <w:sz w:val="28"/>
          <w:szCs w:val="28"/>
          <w:lang w:eastAsia="zh-CN"/>
        </w:rPr>
        <w:t>"</w:t>
      </w:r>
      <w:r w:rsidRPr="00745949">
        <w:rPr>
          <w:b/>
          <w:bCs/>
          <w:color w:val="000000"/>
          <w:sz w:val="28"/>
          <w:szCs w:val="28"/>
        </w:rPr>
        <w:t>Хоргос – Восточные ворота</w:t>
      </w:r>
      <w:r w:rsidR="00C96D71" w:rsidRPr="00745949">
        <w:rPr>
          <w:b/>
          <w:color w:val="000000"/>
          <w:sz w:val="28"/>
          <w:szCs w:val="28"/>
          <w:lang w:eastAsia="zh-CN"/>
        </w:rPr>
        <w:t>"</w:t>
      </w:r>
      <w:r w:rsidRPr="00745949">
        <w:rPr>
          <w:rStyle w:val="HTML0"/>
          <w:rFonts w:ascii="Times New Roman" w:hAnsi="Times New Roman" w:cs="Times New Roman"/>
          <w:b/>
          <w:color w:val="000000"/>
          <w:sz w:val="28"/>
          <w:szCs w:val="28"/>
          <w:lang w:val="ru-RU"/>
        </w:rPr>
        <w:t xml:space="preserve"> до </w:t>
      </w:r>
      <w:r w:rsidRPr="00745949">
        <w:rPr>
          <w:b/>
          <w:bCs/>
          <w:color w:val="000000"/>
          <w:sz w:val="28"/>
          <w:szCs w:val="28"/>
        </w:rPr>
        <w:t>2011гг.</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5"/>
      </w:tblGrid>
      <w:tr w:rsidR="00116AAE" w:rsidRPr="00745949" w:rsidTr="00745949">
        <w:trPr>
          <w:jc w:val="center"/>
        </w:trPr>
        <w:tc>
          <w:tcPr>
            <w:tcW w:w="5920" w:type="dxa"/>
            <w:shd w:val="clear" w:color="auto" w:fill="auto"/>
          </w:tcPr>
          <w:p w:rsidR="00116AAE" w:rsidRPr="00745949" w:rsidRDefault="00116AAE" w:rsidP="00745949">
            <w:pPr>
              <w:keepNext/>
              <w:widowControl w:val="0"/>
              <w:suppressAutoHyphens/>
              <w:spacing w:line="360" w:lineRule="auto"/>
              <w:rPr>
                <w:bCs/>
                <w:color w:val="000000"/>
                <w:sz w:val="20"/>
                <w:szCs w:val="28"/>
              </w:rPr>
            </w:pPr>
          </w:p>
        </w:tc>
        <w:tc>
          <w:tcPr>
            <w:tcW w:w="1276"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2010</w:t>
            </w:r>
            <w:r w:rsidR="000E7E4E" w:rsidRPr="00745949">
              <w:rPr>
                <w:bCs/>
                <w:color w:val="000000"/>
                <w:sz w:val="20"/>
                <w:szCs w:val="28"/>
              </w:rPr>
              <w:t>г.</w:t>
            </w:r>
          </w:p>
        </w:tc>
        <w:tc>
          <w:tcPr>
            <w:tcW w:w="1275"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2011</w:t>
            </w:r>
            <w:r w:rsidR="000E7E4E" w:rsidRPr="00745949">
              <w:rPr>
                <w:bCs/>
                <w:color w:val="000000"/>
                <w:sz w:val="20"/>
                <w:szCs w:val="28"/>
              </w:rPr>
              <w:t>г.</w:t>
            </w:r>
          </w:p>
        </w:tc>
      </w:tr>
      <w:tr w:rsidR="00116AAE" w:rsidRPr="00745949" w:rsidTr="00745949">
        <w:trPr>
          <w:jc w:val="center"/>
        </w:trPr>
        <w:tc>
          <w:tcPr>
            <w:tcW w:w="5920"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 xml:space="preserve">Объем перевозок </w:t>
            </w:r>
            <w:r w:rsidR="00C96D71" w:rsidRPr="00745949">
              <w:rPr>
                <w:color w:val="000000"/>
                <w:sz w:val="20"/>
                <w:szCs w:val="28"/>
                <w:lang w:eastAsia="zh-CN"/>
              </w:rPr>
              <w:t>"</w:t>
            </w:r>
            <w:r w:rsidRPr="00745949">
              <w:rPr>
                <w:bCs/>
                <w:color w:val="000000"/>
                <w:sz w:val="20"/>
                <w:szCs w:val="28"/>
              </w:rPr>
              <w:t>Китай-Европа</w:t>
            </w:r>
            <w:r w:rsidR="00C96D71" w:rsidRPr="00745949">
              <w:rPr>
                <w:color w:val="000000"/>
                <w:sz w:val="20"/>
                <w:szCs w:val="28"/>
                <w:lang w:eastAsia="zh-CN"/>
              </w:rPr>
              <w:t>"</w:t>
            </w:r>
            <w:r w:rsidRPr="00745949">
              <w:rPr>
                <w:bCs/>
                <w:color w:val="000000"/>
                <w:sz w:val="20"/>
                <w:szCs w:val="28"/>
              </w:rPr>
              <w:t>, млн. тонн</w:t>
            </w:r>
          </w:p>
        </w:tc>
        <w:tc>
          <w:tcPr>
            <w:tcW w:w="1276" w:type="dxa"/>
            <w:shd w:val="clear" w:color="auto" w:fill="auto"/>
          </w:tcPr>
          <w:p w:rsidR="00116AAE" w:rsidRPr="00745949" w:rsidRDefault="000E7E4E" w:rsidP="00745949">
            <w:pPr>
              <w:keepNext/>
              <w:widowControl w:val="0"/>
              <w:suppressAutoHyphens/>
              <w:spacing w:line="360" w:lineRule="auto"/>
              <w:rPr>
                <w:bCs/>
                <w:color w:val="000000"/>
                <w:sz w:val="20"/>
                <w:szCs w:val="28"/>
              </w:rPr>
            </w:pPr>
            <w:r w:rsidRPr="00745949">
              <w:rPr>
                <w:bCs/>
                <w:color w:val="000000"/>
                <w:sz w:val="20"/>
                <w:szCs w:val="28"/>
              </w:rPr>
              <w:t>258,</w:t>
            </w:r>
            <w:r w:rsidR="00116AAE" w:rsidRPr="00745949">
              <w:rPr>
                <w:bCs/>
                <w:color w:val="000000"/>
                <w:sz w:val="20"/>
                <w:szCs w:val="28"/>
              </w:rPr>
              <w:t>7</w:t>
            </w:r>
          </w:p>
        </w:tc>
        <w:tc>
          <w:tcPr>
            <w:tcW w:w="1275"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458</w:t>
            </w:r>
            <w:r w:rsidR="000E7E4E" w:rsidRPr="00745949">
              <w:rPr>
                <w:bCs/>
                <w:color w:val="000000"/>
                <w:sz w:val="20"/>
                <w:szCs w:val="28"/>
              </w:rPr>
              <w:t>,</w:t>
            </w:r>
            <w:r w:rsidRPr="00745949">
              <w:rPr>
                <w:bCs/>
                <w:color w:val="000000"/>
                <w:sz w:val="20"/>
                <w:szCs w:val="28"/>
              </w:rPr>
              <w:t>3</w:t>
            </w:r>
          </w:p>
        </w:tc>
      </w:tr>
      <w:tr w:rsidR="00116AAE" w:rsidRPr="00745949" w:rsidTr="00745949">
        <w:trPr>
          <w:jc w:val="center"/>
        </w:trPr>
        <w:tc>
          <w:tcPr>
            <w:tcW w:w="5920"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 xml:space="preserve">Доля транзита Казахстана в грузопотоке </w:t>
            </w:r>
            <w:r w:rsidR="00C96D71" w:rsidRPr="00745949">
              <w:rPr>
                <w:color w:val="000000"/>
                <w:sz w:val="20"/>
                <w:szCs w:val="28"/>
                <w:lang w:eastAsia="zh-CN"/>
              </w:rPr>
              <w:t>"</w:t>
            </w:r>
            <w:r w:rsidR="00C96D71" w:rsidRPr="00745949">
              <w:rPr>
                <w:bCs/>
                <w:color w:val="000000"/>
                <w:sz w:val="20"/>
                <w:szCs w:val="28"/>
              </w:rPr>
              <w:t>Европа-Китай</w:t>
            </w:r>
            <w:r w:rsidR="00C96D71" w:rsidRPr="00745949">
              <w:rPr>
                <w:color w:val="000000"/>
                <w:sz w:val="20"/>
                <w:szCs w:val="28"/>
                <w:lang w:eastAsia="zh-CN"/>
              </w:rPr>
              <w:t>"</w:t>
            </w:r>
            <w:r w:rsidRPr="00745949">
              <w:rPr>
                <w:bCs/>
                <w:color w:val="000000"/>
                <w:sz w:val="20"/>
                <w:szCs w:val="28"/>
              </w:rPr>
              <w:t>,%</w:t>
            </w:r>
          </w:p>
        </w:tc>
        <w:tc>
          <w:tcPr>
            <w:tcW w:w="1276" w:type="dxa"/>
            <w:shd w:val="clear" w:color="auto" w:fill="auto"/>
          </w:tcPr>
          <w:p w:rsidR="00116AAE" w:rsidRPr="00745949" w:rsidRDefault="000E7E4E" w:rsidP="00745949">
            <w:pPr>
              <w:keepNext/>
              <w:widowControl w:val="0"/>
              <w:suppressAutoHyphens/>
              <w:spacing w:line="360" w:lineRule="auto"/>
              <w:rPr>
                <w:bCs/>
                <w:color w:val="000000"/>
                <w:sz w:val="20"/>
                <w:szCs w:val="28"/>
              </w:rPr>
            </w:pPr>
            <w:r w:rsidRPr="00745949">
              <w:rPr>
                <w:bCs/>
                <w:color w:val="000000"/>
                <w:sz w:val="20"/>
                <w:szCs w:val="28"/>
              </w:rPr>
              <w:t>4,</w:t>
            </w:r>
            <w:r w:rsidR="00116AAE" w:rsidRPr="00745949">
              <w:rPr>
                <w:bCs/>
                <w:color w:val="000000"/>
                <w:sz w:val="20"/>
                <w:szCs w:val="28"/>
              </w:rPr>
              <w:t>1</w:t>
            </w:r>
          </w:p>
        </w:tc>
        <w:tc>
          <w:tcPr>
            <w:tcW w:w="1275" w:type="dxa"/>
            <w:shd w:val="clear" w:color="auto" w:fill="auto"/>
          </w:tcPr>
          <w:p w:rsidR="00116AAE" w:rsidRPr="00745949" w:rsidRDefault="000E7E4E" w:rsidP="00745949">
            <w:pPr>
              <w:keepNext/>
              <w:widowControl w:val="0"/>
              <w:suppressAutoHyphens/>
              <w:spacing w:line="360" w:lineRule="auto"/>
              <w:rPr>
                <w:bCs/>
                <w:color w:val="000000"/>
                <w:sz w:val="20"/>
                <w:szCs w:val="28"/>
              </w:rPr>
            </w:pPr>
            <w:r w:rsidRPr="00745949">
              <w:rPr>
                <w:bCs/>
                <w:color w:val="000000"/>
                <w:sz w:val="20"/>
                <w:szCs w:val="28"/>
              </w:rPr>
              <w:t>7,</w:t>
            </w:r>
            <w:r w:rsidR="00116AAE" w:rsidRPr="00745949">
              <w:rPr>
                <w:bCs/>
                <w:color w:val="000000"/>
                <w:sz w:val="20"/>
                <w:szCs w:val="28"/>
              </w:rPr>
              <w:t>2</w:t>
            </w:r>
          </w:p>
        </w:tc>
      </w:tr>
      <w:tr w:rsidR="00116AAE" w:rsidRPr="00745949" w:rsidTr="00745949">
        <w:trPr>
          <w:jc w:val="center"/>
        </w:trPr>
        <w:tc>
          <w:tcPr>
            <w:tcW w:w="5920" w:type="dxa"/>
            <w:shd w:val="clear" w:color="auto" w:fill="auto"/>
          </w:tcPr>
          <w:p w:rsidR="00116AAE" w:rsidRPr="00745949" w:rsidRDefault="00116AAE" w:rsidP="00745949">
            <w:pPr>
              <w:keepNext/>
              <w:widowControl w:val="0"/>
              <w:suppressAutoHyphens/>
              <w:spacing w:line="360" w:lineRule="auto"/>
              <w:rPr>
                <w:bCs/>
                <w:color w:val="000000"/>
                <w:sz w:val="20"/>
                <w:szCs w:val="28"/>
              </w:rPr>
            </w:pPr>
            <w:r w:rsidRPr="00745949">
              <w:rPr>
                <w:bCs/>
                <w:color w:val="000000"/>
                <w:sz w:val="20"/>
                <w:szCs w:val="28"/>
              </w:rPr>
              <w:t>Транзитный грузопоток через порт Хоргос,%</w:t>
            </w:r>
          </w:p>
        </w:tc>
        <w:tc>
          <w:tcPr>
            <w:tcW w:w="1276" w:type="dxa"/>
            <w:shd w:val="clear" w:color="auto" w:fill="auto"/>
          </w:tcPr>
          <w:p w:rsidR="00116AAE" w:rsidRPr="00745949" w:rsidRDefault="000E7E4E" w:rsidP="00745949">
            <w:pPr>
              <w:keepNext/>
              <w:widowControl w:val="0"/>
              <w:suppressAutoHyphens/>
              <w:spacing w:line="360" w:lineRule="auto"/>
              <w:rPr>
                <w:bCs/>
                <w:color w:val="000000"/>
                <w:sz w:val="20"/>
                <w:szCs w:val="28"/>
              </w:rPr>
            </w:pPr>
            <w:r w:rsidRPr="00745949">
              <w:rPr>
                <w:bCs/>
                <w:color w:val="000000"/>
                <w:sz w:val="20"/>
                <w:szCs w:val="28"/>
              </w:rPr>
              <w:t>0,</w:t>
            </w:r>
            <w:r w:rsidR="00116AAE" w:rsidRPr="00745949">
              <w:rPr>
                <w:bCs/>
                <w:color w:val="000000"/>
                <w:sz w:val="20"/>
                <w:szCs w:val="28"/>
              </w:rPr>
              <w:t>54</w:t>
            </w:r>
          </w:p>
        </w:tc>
        <w:tc>
          <w:tcPr>
            <w:tcW w:w="1275" w:type="dxa"/>
            <w:shd w:val="clear" w:color="auto" w:fill="auto"/>
          </w:tcPr>
          <w:p w:rsidR="00116AAE" w:rsidRPr="00745949" w:rsidRDefault="000E7E4E" w:rsidP="00745949">
            <w:pPr>
              <w:keepNext/>
              <w:widowControl w:val="0"/>
              <w:suppressAutoHyphens/>
              <w:spacing w:line="360" w:lineRule="auto"/>
              <w:rPr>
                <w:bCs/>
                <w:color w:val="000000"/>
                <w:sz w:val="20"/>
                <w:szCs w:val="28"/>
              </w:rPr>
            </w:pPr>
            <w:r w:rsidRPr="00745949">
              <w:rPr>
                <w:bCs/>
                <w:color w:val="000000"/>
                <w:sz w:val="20"/>
                <w:szCs w:val="28"/>
              </w:rPr>
              <w:t>3,</w:t>
            </w:r>
            <w:r w:rsidR="00116AAE" w:rsidRPr="00745949">
              <w:rPr>
                <w:bCs/>
                <w:color w:val="000000"/>
                <w:sz w:val="20"/>
                <w:szCs w:val="28"/>
              </w:rPr>
              <w:t>97</w:t>
            </w:r>
          </w:p>
        </w:tc>
      </w:tr>
      <w:tr w:rsidR="00116AAE" w:rsidRPr="00745949" w:rsidTr="00745949">
        <w:trPr>
          <w:trHeight w:val="285"/>
          <w:jc w:val="center"/>
        </w:trPr>
        <w:tc>
          <w:tcPr>
            <w:tcW w:w="8471" w:type="dxa"/>
            <w:gridSpan w:val="3"/>
            <w:shd w:val="clear" w:color="auto" w:fill="auto"/>
          </w:tcPr>
          <w:p w:rsidR="00116AAE" w:rsidRPr="00745949" w:rsidRDefault="00E51F9E" w:rsidP="00745949">
            <w:pPr>
              <w:keepNext/>
              <w:widowControl w:val="0"/>
              <w:suppressAutoHyphens/>
              <w:spacing w:line="360" w:lineRule="auto"/>
              <w:rPr>
                <w:bCs/>
                <w:color w:val="000000"/>
                <w:sz w:val="20"/>
                <w:szCs w:val="28"/>
              </w:rPr>
            </w:pPr>
            <w:r w:rsidRPr="00745949">
              <w:rPr>
                <w:bCs/>
                <w:color w:val="000000"/>
                <w:sz w:val="20"/>
                <w:szCs w:val="28"/>
              </w:rPr>
              <w:t xml:space="preserve"> </w:t>
            </w:r>
            <w:r w:rsidR="00116AAE" w:rsidRPr="00745949">
              <w:rPr>
                <w:bCs/>
                <w:color w:val="000000"/>
                <w:sz w:val="20"/>
                <w:szCs w:val="28"/>
              </w:rPr>
              <w:t>Примечание</w:t>
            </w:r>
            <w:r w:rsidR="00D9515F" w:rsidRPr="00745949">
              <w:rPr>
                <w:bCs/>
                <w:color w:val="000000"/>
                <w:sz w:val="20"/>
                <w:szCs w:val="28"/>
              </w:rPr>
              <w:t xml:space="preserve"> </w:t>
            </w:r>
            <w:r w:rsidR="00D9515F" w:rsidRPr="00745949">
              <w:rPr>
                <w:color w:val="000000"/>
                <w:sz w:val="20"/>
                <w:szCs w:val="28"/>
              </w:rPr>
              <w:t xml:space="preserve">– </w:t>
            </w:r>
            <w:r w:rsidR="00C96D71" w:rsidRPr="00745949">
              <w:rPr>
                <w:color w:val="000000"/>
                <w:sz w:val="20"/>
                <w:szCs w:val="28"/>
              </w:rPr>
              <w:t>с</w:t>
            </w:r>
            <w:r w:rsidR="00116AAE" w:rsidRPr="00745949">
              <w:rPr>
                <w:bCs/>
                <w:color w:val="000000"/>
                <w:sz w:val="20"/>
                <w:szCs w:val="28"/>
              </w:rPr>
              <w:t>оставлено автором</w:t>
            </w:r>
            <w:r w:rsidR="00116AAE" w:rsidRPr="00745949">
              <w:rPr>
                <w:color w:val="000000"/>
                <w:sz w:val="20"/>
                <w:szCs w:val="28"/>
              </w:rPr>
              <w:t xml:space="preserve"> по </w:t>
            </w:r>
            <w:r w:rsidR="00D9515F" w:rsidRPr="00745949">
              <w:rPr>
                <w:color w:val="000000"/>
                <w:sz w:val="20"/>
                <w:szCs w:val="28"/>
              </w:rPr>
              <w:t xml:space="preserve">данным </w:t>
            </w:r>
            <w:r w:rsidR="00116AAE" w:rsidRPr="00745949">
              <w:rPr>
                <w:color w:val="000000"/>
                <w:sz w:val="20"/>
                <w:szCs w:val="28"/>
              </w:rPr>
              <w:t>источник</w:t>
            </w:r>
            <w:r w:rsidR="00D9515F" w:rsidRPr="00745949">
              <w:rPr>
                <w:color w:val="000000"/>
                <w:sz w:val="20"/>
                <w:szCs w:val="28"/>
              </w:rPr>
              <w:t>а</w:t>
            </w:r>
            <w:r w:rsidR="002C6662" w:rsidRPr="00745949">
              <w:rPr>
                <w:color w:val="000000"/>
                <w:sz w:val="20"/>
                <w:szCs w:val="28"/>
              </w:rPr>
              <w:t xml:space="preserve"> [102</w:t>
            </w:r>
            <w:r w:rsidR="00116AAE" w:rsidRPr="00745949">
              <w:rPr>
                <w:color w:val="000000"/>
                <w:sz w:val="20"/>
                <w:szCs w:val="28"/>
              </w:rPr>
              <w:t>]</w:t>
            </w:r>
          </w:p>
        </w:tc>
      </w:tr>
    </w:tbl>
    <w:p w:rsidR="00116AAE" w:rsidRPr="00745949" w:rsidRDefault="00116AAE" w:rsidP="008F0B30">
      <w:pPr>
        <w:keepNext/>
        <w:widowControl w:val="0"/>
        <w:suppressAutoHyphens/>
        <w:spacing w:line="360" w:lineRule="auto"/>
        <w:ind w:firstLine="709"/>
        <w:jc w:val="both"/>
        <w:rPr>
          <w:color w:val="000000"/>
          <w:sz w:val="28"/>
          <w:szCs w:val="28"/>
        </w:rPr>
      </w:pP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Прогнозируя перспективы во взаимодействии стран надо отметить, что современный Китай играет важную роль в мировой экономике. Однако степень влияния Китая на экономику различных стран не одинакова. Это обусловлено тремя факторами:</w:t>
      </w:r>
      <w:r w:rsidR="00E51F9E" w:rsidRPr="00745949">
        <w:rPr>
          <w:color w:val="000000"/>
          <w:sz w:val="28"/>
          <w:szCs w:val="28"/>
        </w:rPr>
        <w:t xml:space="preserve"> </w:t>
      </w:r>
      <w:r w:rsidRPr="00745949">
        <w:rPr>
          <w:color w:val="000000"/>
          <w:sz w:val="28"/>
          <w:szCs w:val="28"/>
        </w:rPr>
        <w:t>структурой экспорта КНР; транспортными коридорами; и странами, куда направлен поток экспортной продукции.</w:t>
      </w:r>
    </w:p>
    <w:p w:rsidR="00E51F9E" w:rsidRPr="00745949" w:rsidRDefault="00116AAE" w:rsidP="008F0B30">
      <w:pPr>
        <w:keepNext/>
        <w:widowControl w:val="0"/>
        <w:tabs>
          <w:tab w:val="num" w:pos="0"/>
        </w:tabs>
        <w:suppressAutoHyphens/>
        <w:spacing w:line="360" w:lineRule="auto"/>
        <w:ind w:firstLine="709"/>
        <w:jc w:val="both"/>
        <w:rPr>
          <w:color w:val="000000"/>
          <w:sz w:val="28"/>
          <w:szCs w:val="28"/>
        </w:rPr>
      </w:pPr>
      <w:r w:rsidRPr="00745949">
        <w:rPr>
          <w:color w:val="000000"/>
          <w:sz w:val="28"/>
          <w:szCs w:val="28"/>
        </w:rPr>
        <w:t>Инновационность в торговой политике двух стран в значительной мере может опре</w:t>
      </w:r>
      <w:r w:rsidR="000F6BF1" w:rsidRPr="00745949">
        <w:rPr>
          <w:color w:val="000000"/>
          <w:sz w:val="28"/>
          <w:szCs w:val="28"/>
        </w:rPr>
        <w:t>де</w:t>
      </w:r>
      <w:r w:rsidRPr="00745949">
        <w:rPr>
          <w:color w:val="000000"/>
          <w:sz w:val="28"/>
          <w:szCs w:val="28"/>
        </w:rPr>
        <w:t xml:space="preserve">ляться стратегической ориентацией трансконтинентального транзита по территории Казахстана, осуществляемой по схеме </w:t>
      </w:r>
      <w:r w:rsidR="00C96D71" w:rsidRPr="00745949">
        <w:rPr>
          <w:color w:val="000000"/>
          <w:sz w:val="28"/>
          <w:szCs w:val="28"/>
          <w:lang w:eastAsia="zh-CN"/>
        </w:rPr>
        <w:t>«</w:t>
      </w:r>
      <w:r w:rsidRPr="00745949">
        <w:rPr>
          <w:color w:val="000000"/>
          <w:sz w:val="28"/>
          <w:szCs w:val="28"/>
        </w:rPr>
        <w:t>Восток-Запад</w:t>
      </w:r>
      <w:r w:rsidR="00C96D71" w:rsidRPr="00745949">
        <w:rPr>
          <w:color w:val="000000"/>
          <w:sz w:val="28"/>
          <w:szCs w:val="28"/>
        </w:rPr>
        <w:t>»</w:t>
      </w:r>
      <w:r w:rsidRPr="00745949">
        <w:rPr>
          <w:color w:val="000000"/>
          <w:sz w:val="28"/>
          <w:szCs w:val="28"/>
        </w:rPr>
        <w:t xml:space="preserve">. В перспективе, развитие данного направления будет способствовать росту регионального транзита в направлениях: Китай – Россия, Китай – Средняя Азия, Россия – страны Южной Азии. В ближайшие годы Казахстан намерен проложить новые транспортные схемы на международные рынки, модернизировать стратегические и транзитные магистрали, активнее строить схемы в направлении «Восток-Запад» и «Юг-Север», опережающими темпами подтягивать инфраструктуру Каспия. С целью развития новых транзитных маршрутов за последнее десятилетие было осуществлено строительство и реконструкция участков казахстанско-китайской железной дороги в направлении </w:t>
      </w:r>
      <w:r w:rsidR="00C96D71" w:rsidRPr="00745949">
        <w:rPr>
          <w:color w:val="000000"/>
          <w:sz w:val="28"/>
          <w:szCs w:val="28"/>
        </w:rPr>
        <w:t>«</w:t>
      </w:r>
      <w:r w:rsidRPr="00745949">
        <w:rPr>
          <w:color w:val="000000"/>
          <w:sz w:val="28"/>
          <w:szCs w:val="28"/>
        </w:rPr>
        <w:t>Актогай-Достык-Алашанькой-Урумчи</w:t>
      </w:r>
      <w:r w:rsidR="00C96D71" w:rsidRPr="00745949">
        <w:rPr>
          <w:color w:val="000000"/>
          <w:sz w:val="28"/>
          <w:szCs w:val="28"/>
        </w:rPr>
        <w:t>»</w:t>
      </w:r>
      <w:r w:rsidRPr="00745949">
        <w:rPr>
          <w:color w:val="000000"/>
          <w:sz w:val="28"/>
          <w:szCs w:val="28"/>
        </w:rPr>
        <w:t xml:space="preserve"> и железнодорожного участка </w:t>
      </w:r>
      <w:r w:rsidR="00C96D71" w:rsidRPr="00745949">
        <w:rPr>
          <w:color w:val="000000"/>
          <w:sz w:val="28"/>
          <w:szCs w:val="28"/>
        </w:rPr>
        <w:t>«</w:t>
      </w:r>
      <w:r w:rsidRPr="00745949">
        <w:rPr>
          <w:color w:val="000000"/>
          <w:sz w:val="28"/>
          <w:szCs w:val="28"/>
        </w:rPr>
        <w:t>Теджен-Серахс-Мешхед</w:t>
      </w:r>
      <w:r w:rsidR="00C96D71" w:rsidRPr="00745949">
        <w:rPr>
          <w:color w:val="000000"/>
          <w:sz w:val="28"/>
          <w:szCs w:val="28"/>
        </w:rPr>
        <w:t>».</w:t>
      </w:r>
      <w:r w:rsidRPr="00745949">
        <w:rPr>
          <w:color w:val="000000"/>
          <w:sz w:val="28"/>
          <w:szCs w:val="28"/>
        </w:rPr>
        <w:t xml:space="preserve"> </w:t>
      </w:r>
      <w:r w:rsidR="00C96D71" w:rsidRPr="00745949">
        <w:rPr>
          <w:color w:val="000000"/>
          <w:sz w:val="28"/>
          <w:szCs w:val="28"/>
        </w:rPr>
        <w:t xml:space="preserve">В </w:t>
      </w:r>
      <w:r w:rsidRPr="00745949">
        <w:rPr>
          <w:color w:val="000000"/>
          <w:sz w:val="28"/>
          <w:szCs w:val="28"/>
        </w:rPr>
        <w:t>этой связи на территории Туркменистана и Ирана сформировались две новых трансматериковых магистрали.</w:t>
      </w:r>
    </w:p>
    <w:p w:rsidR="00E51F9E" w:rsidRPr="00745949" w:rsidRDefault="00116AAE" w:rsidP="008F0B30">
      <w:pPr>
        <w:keepNext/>
        <w:widowControl w:val="0"/>
        <w:tabs>
          <w:tab w:val="num" w:pos="0"/>
        </w:tabs>
        <w:suppressAutoHyphens/>
        <w:spacing w:line="360" w:lineRule="auto"/>
        <w:ind w:firstLine="709"/>
        <w:jc w:val="both"/>
        <w:rPr>
          <w:color w:val="000000"/>
          <w:sz w:val="28"/>
          <w:szCs w:val="28"/>
        </w:rPr>
      </w:pPr>
      <w:r w:rsidRPr="00745949">
        <w:rPr>
          <w:color w:val="000000"/>
          <w:sz w:val="28"/>
          <w:szCs w:val="28"/>
        </w:rPr>
        <w:t xml:space="preserve">Узловой точкой данных направлений </w:t>
      </w:r>
      <w:r w:rsidR="00C96D71" w:rsidRPr="00745949">
        <w:rPr>
          <w:color w:val="000000"/>
          <w:sz w:val="28"/>
          <w:szCs w:val="28"/>
        </w:rPr>
        <w:t>служит</w:t>
      </w:r>
      <w:r w:rsidRPr="00745949">
        <w:rPr>
          <w:color w:val="000000"/>
          <w:sz w:val="28"/>
          <w:szCs w:val="28"/>
        </w:rPr>
        <w:t xml:space="preserve"> железнодорожный пограничный переход </w:t>
      </w:r>
      <w:r w:rsidR="00C96D71" w:rsidRPr="00745949">
        <w:rPr>
          <w:color w:val="000000"/>
          <w:sz w:val="28"/>
          <w:szCs w:val="28"/>
        </w:rPr>
        <w:t>«</w:t>
      </w:r>
      <w:r w:rsidRPr="00745949">
        <w:rPr>
          <w:color w:val="000000"/>
          <w:sz w:val="28"/>
          <w:szCs w:val="28"/>
        </w:rPr>
        <w:t>Достык-Алашанькоу</w:t>
      </w:r>
      <w:r w:rsidR="00C96D71" w:rsidRPr="00745949">
        <w:rPr>
          <w:color w:val="000000"/>
          <w:sz w:val="28"/>
          <w:szCs w:val="28"/>
        </w:rPr>
        <w:t>»</w:t>
      </w:r>
      <w:r w:rsidRPr="00745949">
        <w:rPr>
          <w:color w:val="000000"/>
          <w:sz w:val="28"/>
          <w:szCs w:val="28"/>
        </w:rPr>
        <w:t>, расположенный на казахстанско-китайской границе. В этой связи, сложились благоприятные предпосылки для повышения эффективности использования тра</w:t>
      </w:r>
      <w:r w:rsidR="00CA20FA" w:rsidRPr="00745949">
        <w:rPr>
          <w:color w:val="000000"/>
          <w:sz w:val="28"/>
          <w:szCs w:val="28"/>
        </w:rPr>
        <w:t>нзитных возможностей республики.</w:t>
      </w:r>
      <w:r w:rsidRPr="00745949">
        <w:rPr>
          <w:color w:val="000000"/>
          <w:sz w:val="28"/>
          <w:szCs w:val="28"/>
        </w:rPr>
        <w:t xml:space="preserve"> </w:t>
      </w:r>
      <w:r w:rsidR="00CA20FA" w:rsidRPr="00745949">
        <w:rPr>
          <w:color w:val="000000"/>
          <w:sz w:val="28"/>
          <w:szCs w:val="28"/>
        </w:rPr>
        <w:t xml:space="preserve">Как </w:t>
      </w:r>
      <w:r w:rsidRPr="00745949">
        <w:rPr>
          <w:color w:val="000000"/>
          <w:sz w:val="28"/>
          <w:szCs w:val="28"/>
        </w:rPr>
        <w:t>следствие важнейшей составляющей транспортной работы на территории Казахстана является развитие транзитных перевозок.</w:t>
      </w:r>
    </w:p>
    <w:p w:rsidR="00E51F9E" w:rsidRPr="00745949" w:rsidRDefault="00116AAE" w:rsidP="008F0B30">
      <w:pPr>
        <w:keepNext/>
        <w:widowControl w:val="0"/>
        <w:tabs>
          <w:tab w:val="num" w:pos="0"/>
        </w:tabs>
        <w:suppressAutoHyphens/>
        <w:spacing w:line="360" w:lineRule="auto"/>
        <w:ind w:firstLine="709"/>
        <w:jc w:val="both"/>
        <w:rPr>
          <w:color w:val="000000"/>
          <w:sz w:val="28"/>
          <w:szCs w:val="28"/>
        </w:rPr>
      </w:pPr>
      <w:r w:rsidRPr="00745949">
        <w:rPr>
          <w:color w:val="000000"/>
          <w:sz w:val="28"/>
          <w:szCs w:val="28"/>
        </w:rPr>
        <w:t xml:space="preserve">Предпосылкой для развития и эффективного использования транзитного потенциала Казахстана </w:t>
      </w:r>
      <w:r w:rsidR="00C96D71" w:rsidRPr="00745949">
        <w:rPr>
          <w:color w:val="000000"/>
          <w:sz w:val="28"/>
          <w:szCs w:val="28"/>
        </w:rPr>
        <w:t>становится</w:t>
      </w:r>
      <w:r w:rsidRPr="00745949">
        <w:rPr>
          <w:color w:val="000000"/>
          <w:sz w:val="28"/>
          <w:szCs w:val="28"/>
        </w:rPr>
        <w:t xml:space="preserve"> зарождение новых грузопотоков между Китаем и Европой, чему способствуют</w:t>
      </w:r>
      <w:r w:rsidR="00C96D71" w:rsidRPr="00745949">
        <w:rPr>
          <w:color w:val="000000"/>
          <w:sz w:val="28"/>
          <w:szCs w:val="28"/>
        </w:rPr>
        <w:t>.</w:t>
      </w:r>
      <w:r w:rsidRPr="00745949">
        <w:rPr>
          <w:color w:val="000000"/>
          <w:sz w:val="28"/>
          <w:szCs w:val="28"/>
        </w:rPr>
        <w:br/>
      </w:r>
      <w:r w:rsidR="00E51F9E" w:rsidRPr="00745949">
        <w:rPr>
          <w:color w:val="000000"/>
          <w:sz w:val="28"/>
          <w:szCs w:val="28"/>
        </w:rPr>
        <w:t xml:space="preserve"> </w:t>
      </w:r>
      <w:r w:rsidR="00D9515F" w:rsidRPr="00745949">
        <w:rPr>
          <w:color w:val="000000"/>
          <w:sz w:val="28"/>
          <w:szCs w:val="28"/>
        </w:rPr>
        <w:t>–</w:t>
      </w:r>
      <w:r w:rsidRPr="00745949">
        <w:rPr>
          <w:color w:val="000000"/>
          <w:sz w:val="28"/>
          <w:szCs w:val="28"/>
        </w:rPr>
        <w:t xml:space="preserve"> </w:t>
      </w:r>
      <w:r w:rsidR="00C96D71" w:rsidRPr="00745949">
        <w:rPr>
          <w:color w:val="000000"/>
          <w:sz w:val="28"/>
          <w:szCs w:val="28"/>
        </w:rPr>
        <w:t xml:space="preserve">Реализуемая </w:t>
      </w:r>
      <w:r w:rsidRPr="00745949">
        <w:rPr>
          <w:color w:val="000000"/>
          <w:sz w:val="28"/>
          <w:szCs w:val="28"/>
        </w:rPr>
        <w:t>Единая т</w:t>
      </w:r>
      <w:r w:rsidR="002A3A6B" w:rsidRPr="00745949">
        <w:rPr>
          <w:color w:val="000000"/>
          <w:sz w:val="28"/>
          <w:szCs w:val="28"/>
        </w:rPr>
        <w:t>ранспортная стратегия в Китае («</w:t>
      </w:r>
      <w:r w:rsidRPr="00745949">
        <w:rPr>
          <w:color w:val="000000"/>
          <w:sz w:val="28"/>
          <w:szCs w:val="28"/>
        </w:rPr>
        <w:t>Большой скачок</w:t>
      </w:r>
      <w:r w:rsidR="002A3A6B" w:rsidRPr="00745949">
        <w:rPr>
          <w:color w:val="000000"/>
          <w:sz w:val="28"/>
          <w:szCs w:val="28"/>
        </w:rPr>
        <w:t>»</w:t>
      </w:r>
      <w:r w:rsidRPr="00745949">
        <w:rPr>
          <w:color w:val="000000"/>
          <w:sz w:val="28"/>
          <w:szCs w:val="28"/>
        </w:rPr>
        <w:t>) и Программа ускоренного р</w:t>
      </w:r>
      <w:r w:rsidR="002A3A6B" w:rsidRPr="00745949">
        <w:rPr>
          <w:color w:val="000000"/>
          <w:sz w:val="28"/>
          <w:szCs w:val="28"/>
        </w:rPr>
        <w:t>азвития западных провинций КНР «</w:t>
      </w:r>
      <w:r w:rsidRPr="00745949">
        <w:rPr>
          <w:color w:val="000000"/>
          <w:sz w:val="28"/>
          <w:szCs w:val="28"/>
        </w:rPr>
        <w:t>Go West</w:t>
      </w:r>
      <w:r w:rsidR="002A3A6B" w:rsidRPr="00745949">
        <w:rPr>
          <w:color w:val="000000"/>
          <w:sz w:val="28"/>
          <w:szCs w:val="28"/>
        </w:rPr>
        <w:t>» («Идти на Запад»</w:t>
      </w:r>
      <w:r w:rsidRPr="00745949">
        <w:rPr>
          <w:color w:val="000000"/>
          <w:sz w:val="28"/>
          <w:szCs w:val="28"/>
        </w:rPr>
        <w:t xml:space="preserve">). Они предусматривают осуществление крупных транспортных инфраструктурных проектов, в числе которых строительство новых железнодорожных линий к создаваемой зоне свободной торговли </w:t>
      </w:r>
      <w:r w:rsidR="002A3A6B" w:rsidRPr="00745949">
        <w:rPr>
          <w:color w:val="000000"/>
          <w:sz w:val="28"/>
          <w:szCs w:val="28"/>
        </w:rPr>
        <w:t>«</w:t>
      </w:r>
      <w:r w:rsidRPr="00745949">
        <w:rPr>
          <w:color w:val="000000"/>
          <w:sz w:val="28"/>
          <w:szCs w:val="28"/>
        </w:rPr>
        <w:t>Хоргос</w:t>
      </w:r>
      <w:r w:rsidR="002A3A6B" w:rsidRPr="00745949">
        <w:rPr>
          <w:color w:val="000000"/>
          <w:sz w:val="28"/>
          <w:szCs w:val="28"/>
        </w:rPr>
        <w:t>»</w:t>
      </w:r>
      <w:r w:rsidRPr="00745949">
        <w:rPr>
          <w:color w:val="000000"/>
          <w:sz w:val="28"/>
          <w:szCs w:val="28"/>
        </w:rPr>
        <w:t xml:space="preserve"> на казахстанско-китайской границе (в частности Цзиньхе - Хоргос с объемом перевозок в первые годы эксплуатации свыше 6 млн. тонн в год), а также</w:t>
      </w:r>
      <w:r w:rsidR="00E51F9E" w:rsidRPr="00745949">
        <w:rPr>
          <w:color w:val="000000"/>
          <w:sz w:val="28"/>
          <w:szCs w:val="28"/>
        </w:rPr>
        <w:t xml:space="preserve"> </w:t>
      </w:r>
      <w:r w:rsidRPr="00745949">
        <w:rPr>
          <w:color w:val="000000"/>
          <w:sz w:val="28"/>
          <w:szCs w:val="28"/>
        </w:rPr>
        <w:t>стратегических автомобил</w:t>
      </w:r>
      <w:r w:rsidR="002A3A6B" w:rsidRPr="00745949">
        <w:rPr>
          <w:color w:val="000000"/>
          <w:sz w:val="28"/>
          <w:szCs w:val="28"/>
        </w:rPr>
        <w:t>ьных дорог «</w:t>
      </w:r>
      <w:r w:rsidRPr="00745949">
        <w:rPr>
          <w:color w:val="000000"/>
          <w:sz w:val="28"/>
          <w:szCs w:val="28"/>
        </w:rPr>
        <w:t>Восток-Запад</w:t>
      </w:r>
      <w:r w:rsidR="002A3A6B" w:rsidRPr="00745949">
        <w:rPr>
          <w:color w:val="000000"/>
          <w:sz w:val="28"/>
          <w:szCs w:val="28"/>
        </w:rPr>
        <w:t>»</w:t>
      </w:r>
      <w:r w:rsidR="00C96D71" w:rsidRPr="00745949">
        <w:rPr>
          <w:color w:val="000000"/>
          <w:sz w:val="28"/>
          <w:szCs w:val="28"/>
        </w:rPr>
        <w:t xml:space="preserve">, </w:t>
      </w:r>
      <w:r w:rsidRPr="00745949">
        <w:rPr>
          <w:color w:val="000000"/>
          <w:sz w:val="28"/>
          <w:szCs w:val="28"/>
        </w:rPr>
        <w:t>в том числе</w:t>
      </w:r>
      <w:r w:rsidR="00FC7F33" w:rsidRPr="00745949">
        <w:rPr>
          <w:color w:val="000000"/>
          <w:sz w:val="28"/>
          <w:szCs w:val="28"/>
        </w:rPr>
        <w:t>,</w:t>
      </w:r>
      <w:r w:rsidRPr="00745949">
        <w:rPr>
          <w:color w:val="000000"/>
          <w:sz w:val="28"/>
          <w:szCs w:val="28"/>
        </w:rPr>
        <w:t> </w:t>
      </w:r>
      <w:r w:rsidR="00FC7F33" w:rsidRPr="00745949">
        <w:rPr>
          <w:color w:val="000000"/>
          <w:sz w:val="28"/>
          <w:szCs w:val="28"/>
        </w:rPr>
        <w:t>«</w:t>
      </w:r>
      <w:r w:rsidRPr="00745949">
        <w:rPr>
          <w:color w:val="000000"/>
          <w:sz w:val="28"/>
          <w:szCs w:val="28"/>
        </w:rPr>
        <w:t xml:space="preserve">Ляньюньгань - Хоргос, </w:t>
      </w:r>
      <w:r w:rsidR="00C96D71" w:rsidRPr="00745949">
        <w:rPr>
          <w:color w:val="000000"/>
          <w:sz w:val="28"/>
          <w:szCs w:val="28"/>
        </w:rPr>
        <w:t xml:space="preserve">Шанхай - Хэфэй - Сиань </w:t>
      </w:r>
      <w:r w:rsidR="00FC7F33" w:rsidRPr="00745949">
        <w:rPr>
          <w:color w:val="000000"/>
          <w:sz w:val="28"/>
          <w:szCs w:val="28"/>
        </w:rPr>
        <w:t>–</w:t>
      </w:r>
      <w:r w:rsidR="00C96D71" w:rsidRPr="00745949">
        <w:rPr>
          <w:color w:val="000000"/>
          <w:sz w:val="28"/>
          <w:szCs w:val="28"/>
        </w:rPr>
        <w:t xml:space="preserve"> Хоргос</w:t>
      </w:r>
      <w:r w:rsidR="00FC7F33" w:rsidRPr="00745949">
        <w:rPr>
          <w:color w:val="000000"/>
          <w:sz w:val="28"/>
          <w:szCs w:val="28"/>
        </w:rPr>
        <w:t>».</w:t>
      </w:r>
      <w:r w:rsidRPr="00745949">
        <w:rPr>
          <w:color w:val="000000"/>
          <w:sz w:val="28"/>
          <w:szCs w:val="28"/>
        </w:rPr>
        <w:t xml:space="preserve"> </w:t>
      </w:r>
      <w:r w:rsidR="00FC7F33" w:rsidRPr="00745949">
        <w:rPr>
          <w:color w:val="000000"/>
          <w:sz w:val="28"/>
          <w:szCs w:val="28"/>
        </w:rPr>
        <w:t>Э</w:t>
      </w:r>
      <w:r w:rsidRPr="00745949">
        <w:rPr>
          <w:color w:val="000000"/>
          <w:sz w:val="28"/>
          <w:szCs w:val="28"/>
        </w:rPr>
        <w:t>то позволяет</w:t>
      </w:r>
      <w:r w:rsidR="00E51F9E" w:rsidRPr="00745949">
        <w:rPr>
          <w:color w:val="000000"/>
          <w:sz w:val="28"/>
          <w:szCs w:val="28"/>
        </w:rPr>
        <w:t xml:space="preserve"> </w:t>
      </w:r>
      <w:r w:rsidRPr="00745949">
        <w:rPr>
          <w:color w:val="000000"/>
          <w:sz w:val="28"/>
          <w:szCs w:val="28"/>
        </w:rPr>
        <w:t>прогнозировать перспективное увеличение транзитного грузопотока из Китая через территорию Казахстана;</w:t>
      </w:r>
      <w:r w:rsidR="00E51F9E" w:rsidRPr="00745949">
        <w:rPr>
          <w:color w:val="000000"/>
          <w:sz w:val="28"/>
          <w:szCs w:val="28"/>
        </w:rPr>
        <w:t xml:space="preserve"> </w:t>
      </w:r>
      <w:r w:rsidRPr="00745949">
        <w:rPr>
          <w:color w:val="000000"/>
          <w:sz w:val="28"/>
          <w:szCs w:val="28"/>
        </w:rPr>
        <w:t>- перспективы развития транспортного ко</w:t>
      </w:r>
      <w:r w:rsidR="002A3A6B" w:rsidRPr="00745949">
        <w:rPr>
          <w:color w:val="000000"/>
          <w:sz w:val="28"/>
          <w:szCs w:val="28"/>
        </w:rPr>
        <w:t>ридора «</w:t>
      </w:r>
      <w:r w:rsidRPr="00745949">
        <w:rPr>
          <w:color w:val="000000"/>
          <w:sz w:val="28"/>
          <w:szCs w:val="28"/>
        </w:rPr>
        <w:t>N.E.W.-corridor</w:t>
      </w:r>
      <w:r w:rsidR="002A3A6B" w:rsidRPr="00745949">
        <w:rPr>
          <w:color w:val="000000"/>
          <w:sz w:val="28"/>
          <w:szCs w:val="28"/>
        </w:rPr>
        <w:t>»</w:t>
      </w:r>
      <w:r w:rsidRPr="00745949">
        <w:rPr>
          <w:color w:val="000000"/>
          <w:sz w:val="28"/>
          <w:szCs w:val="28"/>
        </w:rPr>
        <w:t xml:space="preserve"> в направлении США - КНР, берущего начало из порта Бостон (в северо-восточной части США) по морскому пути до норвежского порта </w:t>
      </w:r>
      <w:r w:rsidR="00FC7F33" w:rsidRPr="00745949">
        <w:rPr>
          <w:color w:val="000000"/>
          <w:sz w:val="28"/>
          <w:szCs w:val="28"/>
        </w:rPr>
        <w:t>«</w:t>
      </w:r>
      <w:r w:rsidRPr="00745949">
        <w:rPr>
          <w:color w:val="000000"/>
          <w:sz w:val="28"/>
          <w:szCs w:val="28"/>
        </w:rPr>
        <w:t>Нарвик</w:t>
      </w:r>
      <w:r w:rsidR="00FC7F33" w:rsidRPr="00745949">
        <w:rPr>
          <w:color w:val="000000"/>
          <w:sz w:val="28"/>
          <w:szCs w:val="28"/>
        </w:rPr>
        <w:t>»</w:t>
      </w:r>
      <w:r w:rsidRPr="00745949">
        <w:rPr>
          <w:color w:val="000000"/>
          <w:sz w:val="28"/>
          <w:szCs w:val="28"/>
        </w:rPr>
        <w:t xml:space="preserve"> и проходящего по территориям Норвегии, Швеции, Финляндии и России по маршруту </w:t>
      </w:r>
      <w:r w:rsidR="00FC7F33" w:rsidRPr="00745949">
        <w:rPr>
          <w:color w:val="000000"/>
          <w:sz w:val="28"/>
          <w:szCs w:val="28"/>
        </w:rPr>
        <w:t>«</w:t>
      </w:r>
      <w:r w:rsidRPr="00745949">
        <w:rPr>
          <w:color w:val="000000"/>
          <w:sz w:val="28"/>
          <w:szCs w:val="28"/>
        </w:rPr>
        <w:t>Северного коридора Трансазиатской железнодорожной магистрали (Петропавловск - Достык)</w:t>
      </w:r>
      <w:r w:rsidR="00FC7F33" w:rsidRPr="00745949">
        <w:rPr>
          <w:color w:val="000000"/>
          <w:sz w:val="28"/>
          <w:szCs w:val="28"/>
        </w:rPr>
        <w:t>»</w:t>
      </w:r>
      <w:r w:rsidRPr="00745949">
        <w:rPr>
          <w:color w:val="000000"/>
          <w:sz w:val="28"/>
          <w:szCs w:val="28"/>
        </w:rPr>
        <w:t>, являющегося альтернативой южному морскому коридору через Суэцкий канал</w:t>
      </w:r>
      <w:r w:rsidR="00FC7F33" w:rsidRPr="00745949">
        <w:rPr>
          <w:color w:val="000000"/>
          <w:sz w:val="28"/>
          <w:szCs w:val="28"/>
        </w:rPr>
        <w:t>.</w:t>
      </w:r>
    </w:p>
    <w:p w:rsidR="00116AAE" w:rsidRPr="00745949" w:rsidRDefault="00D9515F" w:rsidP="008F0B30">
      <w:pPr>
        <w:keepNext/>
        <w:widowControl w:val="0"/>
        <w:tabs>
          <w:tab w:val="num" w:pos="0"/>
        </w:tabs>
        <w:suppressAutoHyphens/>
        <w:spacing w:line="360" w:lineRule="auto"/>
        <w:ind w:firstLine="709"/>
        <w:jc w:val="both"/>
        <w:rPr>
          <w:color w:val="000000"/>
          <w:sz w:val="28"/>
          <w:szCs w:val="28"/>
        </w:rPr>
      </w:pPr>
      <w:r w:rsidRPr="00745949">
        <w:rPr>
          <w:color w:val="000000"/>
          <w:sz w:val="28"/>
          <w:szCs w:val="28"/>
        </w:rPr>
        <w:t>–</w:t>
      </w:r>
      <w:r w:rsidR="00116AAE" w:rsidRPr="00745949">
        <w:rPr>
          <w:color w:val="000000"/>
          <w:sz w:val="28"/>
          <w:szCs w:val="28"/>
        </w:rPr>
        <w:t xml:space="preserve"> </w:t>
      </w:r>
      <w:r w:rsidR="00FC7F33" w:rsidRPr="00745949">
        <w:rPr>
          <w:color w:val="000000"/>
          <w:sz w:val="28"/>
          <w:szCs w:val="28"/>
        </w:rPr>
        <w:t xml:space="preserve">Реализация </w:t>
      </w:r>
      <w:r w:rsidR="00116AAE" w:rsidRPr="00745949">
        <w:rPr>
          <w:color w:val="000000"/>
          <w:sz w:val="28"/>
          <w:szCs w:val="28"/>
        </w:rPr>
        <w:t>новой автотранспортной инициативы "NELTI".</w:t>
      </w:r>
      <w:r w:rsidR="00116AAE" w:rsidRPr="00745949">
        <w:rPr>
          <w:color w:val="000000"/>
          <w:sz w:val="28"/>
          <w:szCs w:val="28"/>
        </w:rPr>
        <w:br/>
        <w:t xml:space="preserve">Трансконтинентальный транзит представлен перевозками в направлениях </w:t>
      </w:r>
      <w:r w:rsidR="00FC7F33" w:rsidRPr="00745949">
        <w:rPr>
          <w:color w:val="000000"/>
          <w:sz w:val="28"/>
          <w:szCs w:val="28"/>
        </w:rPr>
        <w:t>«</w:t>
      </w:r>
      <w:r w:rsidR="00116AAE" w:rsidRPr="00745949">
        <w:rPr>
          <w:color w:val="000000"/>
          <w:sz w:val="28"/>
          <w:szCs w:val="28"/>
        </w:rPr>
        <w:t>Север-Юг</w:t>
      </w:r>
      <w:r w:rsidR="00FC7F33" w:rsidRPr="00745949">
        <w:rPr>
          <w:color w:val="000000"/>
          <w:sz w:val="28"/>
          <w:szCs w:val="28"/>
        </w:rPr>
        <w:t>»</w:t>
      </w:r>
      <w:r w:rsidR="00116AAE" w:rsidRPr="00745949">
        <w:rPr>
          <w:color w:val="000000"/>
          <w:sz w:val="28"/>
          <w:szCs w:val="28"/>
        </w:rPr>
        <w:t xml:space="preserve"> и </w:t>
      </w:r>
      <w:r w:rsidR="00FC7F33" w:rsidRPr="00745949">
        <w:rPr>
          <w:color w:val="000000"/>
          <w:sz w:val="28"/>
          <w:szCs w:val="28"/>
        </w:rPr>
        <w:t>«</w:t>
      </w:r>
      <w:r w:rsidR="00116AAE" w:rsidRPr="00745949">
        <w:rPr>
          <w:color w:val="000000"/>
          <w:sz w:val="28"/>
          <w:szCs w:val="28"/>
        </w:rPr>
        <w:t>Восток-Запад</w:t>
      </w:r>
      <w:r w:rsidR="00FC7F33" w:rsidRPr="00745949">
        <w:rPr>
          <w:color w:val="000000"/>
          <w:sz w:val="28"/>
          <w:szCs w:val="28"/>
        </w:rPr>
        <w:t>»</w:t>
      </w:r>
      <w:r w:rsidR="00116AAE" w:rsidRPr="00745949">
        <w:rPr>
          <w:color w:val="000000"/>
          <w:sz w:val="28"/>
          <w:szCs w:val="28"/>
        </w:rPr>
        <w:t>, включающие следующие сообщения: Узбекистан-Европа, Узбекистан-Корея, Россия-Иран, Россия-Афганистан, Таджикистан-Европа, Южная Европа-Узбекистан, США-Узбекистан, Таджикистан.</w:t>
      </w:r>
    </w:p>
    <w:p w:rsidR="00116AAE" w:rsidRPr="00745949" w:rsidRDefault="00116AAE" w:rsidP="008F0B30">
      <w:pPr>
        <w:pStyle w:val="a7"/>
        <w:keepNext/>
        <w:widowControl w:val="0"/>
        <w:suppressAutoHyphens/>
        <w:spacing w:line="360" w:lineRule="auto"/>
        <w:ind w:firstLine="709"/>
      </w:pPr>
      <w:r w:rsidRPr="00745949">
        <w:t>В то же время железнодорожный транспорт продолжает испытывать сильную конкуренцию со стороны альтернативных международных транспортных коридоров и зависимость от транспортной структуры и политики соседних стран.</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Между тем, констатируем, что исследование внутри укрупненных групп товаров позволяет судить как о наличии принципов взаимодополнения, так и взаимоисключения, что объясняется имеющимся технологическим базисом казахстанской промышленности. В целом следует отметить, что исследование наполняемости корзины экспорта и импорта товаров обеих стран по номенклатуре ВЭД показывает, что в настоящее время по 60% наименований отсутствует дублирование.</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Однако нам представляется, что, учитывая содержательность проводимых реформ в Казахстане, особенно связанных с индустриально-инновационным развитием, надо учесть, что в развитии ВЭС РК и КНР на перспективу следует предположить возможность осуществления этих процессов по следующим трем сценариям:</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b/>
          <w:bCs/>
          <w:i/>
          <w:color w:val="000000"/>
          <w:sz w:val="28"/>
          <w:szCs w:val="28"/>
        </w:rPr>
        <w:t>Первый сценарий</w:t>
      </w:r>
      <w:r w:rsidRPr="00745949">
        <w:rPr>
          <w:i/>
          <w:color w:val="000000"/>
          <w:sz w:val="28"/>
          <w:szCs w:val="28"/>
        </w:rPr>
        <w:t>,</w:t>
      </w:r>
      <w:r w:rsidRPr="00745949">
        <w:rPr>
          <w:color w:val="000000"/>
          <w:sz w:val="28"/>
          <w:szCs w:val="28"/>
        </w:rPr>
        <w:t xml:space="preserve"> в основу которого заложен преимущественно принцип притяжения стран, который характерен для внешнеэкономического взаимодействия на данный период, где наблюдается высокий уровень взаимодополняемости и слабый уровень конкурентных возможностей.</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Данная модель взаимодействия характеризуется тем, что ныне страны за счет внешнеэкономической сферы обеспечивают финансовую базу накопления и возможности приобретения на внешнем рынке недостающих компонентов производства и потребления. Как показала практика, внешние факторы использовались для стабилизации и ускорения экономического роста и промышленного развития, в конечном счете, способствовали изменению места государств в МРТ. Основой этому послужил приток ресурсов</w:t>
      </w:r>
      <w:r w:rsidR="00FC7F33" w:rsidRPr="00745949">
        <w:rPr>
          <w:color w:val="000000"/>
          <w:sz w:val="28"/>
          <w:szCs w:val="28"/>
        </w:rPr>
        <w:t xml:space="preserve"> </w:t>
      </w:r>
      <w:r w:rsidRPr="00745949">
        <w:rPr>
          <w:color w:val="000000"/>
          <w:sz w:val="28"/>
          <w:szCs w:val="28"/>
        </w:rPr>
        <w:t>как капитальных, так и товарных.</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Оценивая потенциальные экспортные возможности Казахстана, приходится констатировать, что в краткосрочном периоде республика на внешние рынки будет выходить в основном с сырьевой продукцией (нефть, черные и цветные металлы, сельскохозяйственные продукты и др.). Обрабатывающая промышленность республики сегодня не конкурентоспособна, и требуется время, чтобы провести необходимые мероприятия и осуществить инвестиции, которые позволят производить конкурентоспособную продукцию. В дальнейшем требуется значительно увеличить привлечение заемных средств на развитие обрабатывающей промышленности </w:t>
      </w:r>
      <w:r w:rsidR="00FC7F33" w:rsidRPr="00745949">
        <w:rPr>
          <w:color w:val="000000"/>
          <w:sz w:val="28"/>
          <w:szCs w:val="28"/>
        </w:rPr>
        <w:t>РК</w:t>
      </w:r>
      <w:r w:rsidRPr="00745949">
        <w:rPr>
          <w:color w:val="000000"/>
          <w:sz w:val="28"/>
          <w:szCs w:val="28"/>
        </w:rPr>
        <w:t>.</w:t>
      </w:r>
    </w:p>
    <w:p w:rsidR="00E51F9E" w:rsidRPr="00745949" w:rsidRDefault="00116AAE" w:rsidP="008F0B30">
      <w:pPr>
        <w:pStyle w:val="aa"/>
        <w:keepNext/>
        <w:suppressAutoHyphens/>
        <w:spacing w:line="360" w:lineRule="auto"/>
        <w:ind w:firstLine="709"/>
        <w:rPr>
          <w:i w:val="0"/>
          <w:color w:val="000000"/>
          <w:szCs w:val="28"/>
        </w:rPr>
      </w:pPr>
      <w:r w:rsidRPr="00745949">
        <w:rPr>
          <w:i w:val="0"/>
          <w:iCs/>
          <w:color w:val="000000"/>
          <w:szCs w:val="28"/>
        </w:rPr>
        <w:t>Мы предполагаем, что</w:t>
      </w:r>
      <w:r w:rsidRPr="00745949">
        <w:rPr>
          <w:color w:val="000000"/>
          <w:szCs w:val="28"/>
        </w:rPr>
        <w:t xml:space="preserve"> </w:t>
      </w:r>
      <w:r w:rsidRPr="00745949">
        <w:rPr>
          <w:b/>
          <w:bCs/>
          <w:color w:val="000000"/>
          <w:szCs w:val="28"/>
        </w:rPr>
        <w:t>второй сценарий</w:t>
      </w:r>
      <w:r w:rsidRPr="00745949">
        <w:rPr>
          <w:i w:val="0"/>
          <w:color w:val="000000"/>
          <w:szCs w:val="28"/>
        </w:rPr>
        <w:t xml:space="preserve"> может получить возможность функционирования в среднесрочной перспективе на базе завершения этапа индустриального развития в Казахстане при условии приоритетного развития науки и техники. Тогда в соответствии с проводимой</w:t>
      </w:r>
      <w:r w:rsidR="00E51F9E" w:rsidRPr="00745949">
        <w:rPr>
          <w:i w:val="0"/>
          <w:color w:val="000000"/>
          <w:szCs w:val="28"/>
        </w:rPr>
        <w:t xml:space="preserve"> </w:t>
      </w:r>
      <w:r w:rsidRPr="00745949">
        <w:rPr>
          <w:i w:val="0"/>
          <w:color w:val="000000"/>
          <w:szCs w:val="28"/>
        </w:rPr>
        <w:t>программой индустриально-инновационного развития качественные изменения произойдут в структуре добавленной стоимости обрабатывающей промышленности. Доля металлургии и обработки металлов упадет с 30,4% от общего объема добавленной стоимости обрабатывающей промышленности до 19,5%, а доля переработки сельхозпродуктов возрастет с 33,5% до 36,8%. При этом доля наукоемкой и высокотехнологичной продукции составит 9%, против 0,5% в 2008г.</w:t>
      </w:r>
    </w:p>
    <w:p w:rsidR="00E51F9E" w:rsidRPr="00745949" w:rsidRDefault="00116AAE" w:rsidP="008F0B30">
      <w:pPr>
        <w:pStyle w:val="aa"/>
        <w:keepNext/>
        <w:suppressAutoHyphens/>
        <w:spacing w:line="360" w:lineRule="auto"/>
        <w:ind w:firstLine="709"/>
        <w:rPr>
          <w:color w:val="000000"/>
          <w:szCs w:val="28"/>
        </w:rPr>
      </w:pPr>
      <w:r w:rsidRPr="00745949">
        <w:rPr>
          <w:i w:val="0"/>
          <w:color w:val="000000"/>
          <w:szCs w:val="28"/>
        </w:rPr>
        <w:t xml:space="preserve">Учитывая узкие параметры казахстанского рынка, следует предполагать, что многие зарождающиеся предприятия начнут выпуск продукцию в ближайшие </w:t>
      </w:r>
      <w:r w:rsidR="00FC7F33" w:rsidRPr="00745949">
        <w:rPr>
          <w:i w:val="0"/>
          <w:color w:val="000000"/>
          <w:szCs w:val="28"/>
        </w:rPr>
        <w:t>2-3</w:t>
      </w:r>
      <w:r w:rsidRPr="00745949">
        <w:rPr>
          <w:i w:val="0"/>
          <w:color w:val="000000"/>
          <w:szCs w:val="28"/>
        </w:rPr>
        <w:t xml:space="preserve"> года и изначально будут ориентированы на экспортные операции. Это значит, что взаимодействие двух стран </w:t>
      </w:r>
      <w:r w:rsidR="00FC7F33" w:rsidRPr="00745949">
        <w:rPr>
          <w:i w:val="0"/>
          <w:color w:val="000000"/>
          <w:szCs w:val="28"/>
        </w:rPr>
        <w:t>станет</w:t>
      </w:r>
      <w:r w:rsidRPr="00745949">
        <w:rPr>
          <w:i w:val="0"/>
          <w:color w:val="000000"/>
          <w:szCs w:val="28"/>
        </w:rPr>
        <w:t xml:space="preserve"> базироваться на сохранении в основе взаимодействия как принципа взаимодополнения и притяжения, так и конкуренции между казахстанскими и китайскими товарами, причем не только на казахстанском рынке, но и в близлежащем азиатском пространстве.</w:t>
      </w:r>
    </w:p>
    <w:p w:rsidR="00116AAE" w:rsidRPr="00745949" w:rsidRDefault="00FC7F33"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Проведенные автором исследования </w:t>
      </w:r>
      <w:r w:rsidR="00116AAE" w:rsidRPr="00745949">
        <w:rPr>
          <w:color w:val="000000"/>
          <w:sz w:val="28"/>
          <w:szCs w:val="28"/>
        </w:rPr>
        <w:t>показыва</w:t>
      </w:r>
      <w:r w:rsidRPr="00745949">
        <w:rPr>
          <w:color w:val="000000"/>
          <w:sz w:val="28"/>
          <w:szCs w:val="28"/>
        </w:rPr>
        <w:t>ю</w:t>
      </w:r>
      <w:r w:rsidR="00116AAE" w:rsidRPr="00745949">
        <w:rPr>
          <w:color w:val="000000"/>
          <w:sz w:val="28"/>
          <w:szCs w:val="28"/>
        </w:rPr>
        <w:t xml:space="preserve">т, что однородность казахстанских и китайских экспортируемых товаров </w:t>
      </w:r>
      <w:r w:rsidRPr="00745949">
        <w:rPr>
          <w:color w:val="000000"/>
          <w:sz w:val="28"/>
          <w:szCs w:val="28"/>
        </w:rPr>
        <w:t>представляют</w:t>
      </w:r>
      <w:r w:rsidR="00116AAE" w:rsidRPr="00745949">
        <w:rPr>
          <w:color w:val="000000"/>
          <w:sz w:val="28"/>
          <w:szCs w:val="28"/>
        </w:rPr>
        <w:t xml:space="preserve"> возможн</w:t>
      </w:r>
      <w:r w:rsidRPr="00745949">
        <w:rPr>
          <w:color w:val="000000"/>
          <w:sz w:val="28"/>
          <w:szCs w:val="28"/>
        </w:rPr>
        <w:t>ым</w:t>
      </w:r>
      <w:r w:rsidR="00116AAE" w:rsidRPr="00745949">
        <w:rPr>
          <w:color w:val="000000"/>
          <w:sz w:val="28"/>
          <w:szCs w:val="28"/>
        </w:rPr>
        <w:t xml:space="preserve"> делать прогноз с учетом позитивных и негативных факторов для наращивания обменных операций. Мы предполагаем, что преобладать будет усиленно активно проводимая в Казахстане политика индустриализации.</w:t>
      </w:r>
    </w:p>
    <w:p w:rsidR="00116AAE" w:rsidRPr="00745949" w:rsidRDefault="00116AAE" w:rsidP="008F0B30">
      <w:pPr>
        <w:pStyle w:val="aa"/>
        <w:keepNext/>
        <w:suppressAutoHyphens/>
        <w:spacing w:line="360" w:lineRule="auto"/>
        <w:ind w:firstLine="709"/>
        <w:rPr>
          <w:color w:val="000000"/>
          <w:szCs w:val="28"/>
        </w:rPr>
      </w:pPr>
      <w:r w:rsidRPr="00745949">
        <w:rPr>
          <w:i w:val="0"/>
          <w:color w:val="000000"/>
          <w:szCs w:val="28"/>
        </w:rPr>
        <w:t>Между тем</w:t>
      </w:r>
      <w:r w:rsidR="00FC7F33" w:rsidRPr="00745949">
        <w:rPr>
          <w:i w:val="0"/>
          <w:color w:val="000000"/>
          <w:szCs w:val="28"/>
        </w:rPr>
        <w:t>,</w:t>
      </w:r>
      <w:r w:rsidRPr="00745949">
        <w:rPr>
          <w:i w:val="0"/>
          <w:color w:val="000000"/>
          <w:szCs w:val="28"/>
        </w:rPr>
        <w:t xml:space="preserve"> во многих странах постсоветского пространства также взяты курсы на усиление индустриализации страны. Это значит, что ими проводятся меры по укреплению способности и своих сравнительных преимуществ, в конечном счете, расширяющиеся зоны потребления казахстанских и китайских товаров. Соответственно, </w:t>
      </w:r>
      <w:r w:rsidR="00FC7F33" w:rsidRPr="00745949">
        <w:rPr>
          <w:i w:val="0"/>
          <w:color w:val="000000"/>
          <w:szCs w:val="28"/>
        </w:rPr>
        <w:t xml:space="preserve">эти </w:t>
      </w:r>
      <w:r w:rsidRPr="00745949">
        <w:rPr>
          <w:i w:val="0"/>
          <w:color w:val="000000"/>
          <w:szCs w:val="28"/>
        </w:rPr>
        <w:t>товары будут экспортироваться в условиях усиления конкуренции. Поэтому для эффективного участия в МРТ обе страны могут</w:t>
      </w:r>
      <w:r w:rsidR="00E51F9E" w:rsidRPr="00745949">
        <w:rPr>
          <w:i w:val="0"/>
          <w:color w:val="000000"/>
          <w:szCs w:val="28"/>
        </w:rPr>
        <w:t xml:space="preserve"> </w:t>
      </w:r>
      <w:r w:rsidRPr="00745949">
        <w:rPr>
          <w:i w:val="0"/>
          <w:color w:val="000000"/>
          <w:szCs w:val="28"/>
        </w:rPr>
        <w:t>использовать различные меры по переходу к преимуществам более высокого порядка. Нам представляется, что они же, как показывает мировой опыт, могут осуществляться: а)</w:t>
      </w:r>
      <w:r w:rsidR="00E51F9E" w:rsidRPr="00745949">
        <w:rPr>
          <w:i w:val="0"/>
          <w:color w:val="000000"/>
          <w:szCs w:val="28"/>
        </w:rPr>
        <w:t xml:space="preserve"> </w:t>
      </w:r>
      <w:r w:rsidRPr="00745949">
        <w:rPr>
          <w:i w:val="0"/>
          <w:color w:val="000000"/>
          <w:szCs w:val="28"/>
        </w:rPr>
        <w:t>за счет изменения ресурсной базы; б) характера применения модели ВЭС, где увеличение объема и производства обрабатывающей промышленности и ее структурная перестройка позволят формировать</w:t>
      </w:r>
      <w:r w:rsidR="00E51F9E" w:rsidRPr="00745949">
        <w:rPr>
          <w:i w:val="0"/>
          <w:color w:val="000000"/>
          <w:szCs w:val="28"/>
        </w:rPr>
        <w:t xml:space="preserve"> </w:t>
      </w:r>
      <w:r w:rsidRPr="00745949">
        <w:rPr>
          <w:i w:val="0"/>
          <w:color w:val="000000"/>
          <w:szCs w:val="28"/>
        </w:rPr>
        <w:t>самые разные комбинации потоков капитала и товаров</w:t>
      </w:r>
      <w:r w:rsidRPr="00745949">
        <w:rPr>
          <w:color w:val="000000"/>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При этом новый аспект взаимодействия будет развиваться на основе усиления кооперации обеих сторон в создании продукт</w:t>
      </w:r>
      <w:r w:rsidR="00FC7F33" w:rsidRPr="00745949">
        <w:rPr>
          <w:color w:val="000000"/>
          <w:sz w:val="28"/>
          <w:szCs w:val="28"/>
        </w:rPr>
        <w:t>ов</w:t>
      </w:r>
      <w:r w:rsidRPr="00745949">
        <w:rPr>
          <w:color w:val="000000"/>
          <w:sz w:val="28"/>
          <w:szCs w:val="28"/>
        </w:rPr>
        <w:t>, реализуемых на азиатском регионе. В данном случае будет происходить компенсация ограниченного внутреннего спроса реализацией за рубежом, что в первую очередь, благоприятно будет для рынка Казахстана. Этому способствуют интенсивно набирающие обороты совместные казахстанско-китайские предприятия.</w:t>
      </w:r>
    </w:p>
    <w:p w:rsidR="00E51F9E" w:rsidRPr="00745949" w:rsidRDefault="00116AAE" w:rsidP="008F0B30">
      <w:pPr>
        <w:keepNext/>
        <w:widowControl w:val="0"/>
        <w:suppressAutoHyphens/>
        <w:spacing w:line="360" w:lineRule="auto"/>
        <w:ind w:firstLine="709"/>
        <w:jc w:val="both"/>
        <w:rPr>
          <w:i/>
          <w:color w:val="000000"/>
          <w:sz w:val="28"/>
          <w:szCs w:val="28"/>
        </w:rPr>
      </w:pPr>
      <w:r w:rsidRPr="00745949">
        <w:rPr>
          <w:b/>
          <w:bCs/>
          <w:i/>
          <w:color w:val="000000"/>
          <w:sz w:val="28"/>
          <w:szCs w:val="28"/>
        </w:rPr>
        <w:t>Третий сценарий</w:t>
      </w:r>
      <w:r w:rsidRPr="00745949">
        <w:rPr>
          <w:color w:val="000000"/>
          <w:sz w:val="28"/>
          <w:szCs w:val="28"/>
        </w:rPr>
        <w:t xml:space="preserve"> взаимодействия между странами, на наш взгляд, может развиваться по модели, в основу которого положен конкурентный, построенный на конкурентности по принципу «товарный-нетоварный»</w:t>
      </w:r>
      <w:r w:rsidRPr="00745949">
        <w:rPr>
          <w:b/>
          <w:color w:val="000000"/>
          <w:sz w:val="28"/>
          <w:szCs w:val="28"/>
        </w:rPr>
        <w:t xml:space="preserve"> </w:t>
      </w:r>
      <w:r w:rsidR="002C6662" w:rsidRPr="00745949">
        <w:rPr>
          <w:color w:val="000000"/>
          <w:sz w:val="28"/>
          <w:szCs w:val="28"/>
        </w:rPr>
        <w:t>[94</w:t>
      </w:r>
      <w:r w:rsidRPr="00745949">
        <w:rPr>
          <w:color w:val="000000"/>
          <w:sz w:val="28"/>
          <w:szCs w:val="28"/>
        </w:rPr>
        <w:t>]. Построенный по этому принципу тип взаимодействия партнеров во ВЭД РК и КНР будет определяться по характеру формирования структуры мирового рынка и зон потребления экспортных товаров.</w:t>
      </w:r>
    </w:p>
    <w:p w:rsidR="00116AAE" w:rsidRPr="00745949" w:rsidRDefault="00116AAE" w:rsidP="008F0B30">
      <w:pPr>
        <w:keepNext/>
        <w:widowControl w:val="0"/>
        <w:suppressAutoHyphens/>
        <w:spacing w:line="360" w:lineRule="auto"/>
        <w:ind w:firstLine="709"/>
        <w:jc w:val="both"/>
        <w:rPr>
          <w:color w:val="000000"/>
          <w:sz w:val="28"/>
          <w:szCs w:val="28"/>
        </w:rPr>
      </w:pPr>
      <w:r w:rsidRPr="00745949">
        <w:rPr>
          <w:bCs/>
          <w:color w:val="000000"/>
          <w:sz w:val="28"/>
          <w:szCs w:val="28"/>
        </w:rPr>
        <w:t>Тип взаимодействия будет определяться по схемам</w:t>
      </w:r>
      <w:r w:rsidR="00E51F9E" w:rsidRPr="00745949">
        <w:rPr>
          <w:bCs/>
          <w:color w:val="000000"/>
          <w:sz w:val="28"/>
          <w:szCs w:val="28"/>
        </w:rPr>
        <w:t xml:space="preserve"> </w:t>
      </w:r>
      <w:r w:rsidRPr="00745949">
        <w:rPr>
          <w:bCs/>
          <w:color w:val="000000"/>
          <w:sz w:val="28"/>
          <w:szCs w:val="28"/>
        </w:rPr>
        <w:t>наличи</w:t>
      </w:r>
      <w:r w:rsidR="00A039AA" w:rsidRPr="00745949">
        <w:rPr>
          <w:bCs/>
          <w:color w:val="000000"/>
          <w:sz w:val="28"/>
          <w:szCs w:val="28"/>
        </w:rPr>
        <w:t>я</w:t>
      </w:r>
      <w:r w:rsidRPr="00745949">
        <w:rPr>
          <w:bCs/>
          <w:color w:val="000000"/>
          <w:sz w:val="28"/>
          <w:szCs w:val="28"/>
        </w:rPr>
        <w:t xml:space="preserve"> различных вариантов </w:t>
      </w:r>
      <w:r w:rsidRPr="00745949">
        <w:rPr>
          <w:color w:val="000000"/>
          <w:sz w:val="28"/>
          <w:szCs w:val="28"/>
        </w:rPr>
        <w:t xml:space="preserve">расклада самой </w:t>
      </w:r>
      <w:r w:rsidRPr="00745949">
        <w:rPr>
          <w:bCs/>
          <w:color w:val="000000"/>
          <w:sz w:val="28"/>
          <w:szCs w:val="28"/>
        </w:rPr>
        <w:t xml:space="preserve">торговли: </w:t>
      </w:r>
      <w:r w:rsidRPr="00745949">
        <w:rPr>
          <w:color w:val="000000"/>
          <w:sz w:val="28"/>
          <w:szCs w:val="28"/>
        </w:rPr>
        <w:t>а) машинами,</w:t>
      </w:r>
      <w:r w:rsidR="00E51F9E" w:rsidRPr="00745949">
        <w:rPr>
          <w:color w:val="000000"/>
          <w:sz w:val="28"/>
          <w:szCs w:val="28"/>
        </w:rPr>
        <w:t xml:space="preserve"> </w:t>
      </w:r>
      <w:r w:rsidRPr="00745949">
        <w:rPr>
          <w:color w:val="000000"/>
          <w:sz w:val="28"/>
          <w:szCs w:val="28"/>
        </w:rPr>
        <w:t>оборудованием и транспортными средствами; б) сочетающих реализацию готовых товаров с поставками сырьевых и полуобработанных продуктов; в) сырьевыми ресурсами; г) услугами; д) капиталом; е) управленческим опытом, ж) технологией и т.д. [</w:t>
      </w:r>
      <w:r w:rsidR="000F6BF1" w:rsidRPr="00745949">
        <w:rPr>
          <w:color w:val="000000"/>
          <w:sz w:val="28"/>
          <w:szCs w:val="28"/>
        </w:rPr>
        <w:t>10</w:t>
      </w:r>
      <w:r w:rsidR="002C6662" w:rsidRPr="00745949">
        <w:rPr>
          <w:color w:val="000000"/>
          <w:sz w:val="28"/>
          <w:szCs w:val="28"/>
        </w:rPr>
        <w:t>3</w:t>
      </w:r>
      <w:r w:rsidRPr="00745949">
        <w:rPr>
          <w:color w:val="000000"/>
          <w:sz w:val="28"/>
          <w:szCs w:val="28"/>
        </w:rPr>
        <w:t>].</w:t>
      </w:r>
    </w:p>
    <w:p w:rsidR="00E51F9E" w:rsidRPr="00745949" w:rsidRDefault="00116AAE" w:rsidP="008F0B30">
      <w:pPr>
        <w:keepNext/>
        <w:widowControl w:val="0"/>
        <w:suppressAutoHyphens/>
        <w:spacing w:line="360" w:lineRule="auto"/>
        <w:ind w:firstLine="709"/>
        <w:jc w:val="both"/>
        <w:rPr>
          <w:color w:val="000000"/>
          <w:sz w:val="28"/>
          <w:szCs w:val="28"/>
        </w:rPr>
      </w:pPr>
      <w:r w:rsidRPr="00745949">
        <w:rPr>
          <w:color w:val="000000"/>
          <w:sz w:val="28"/>
          <w:szCs w:val="28"/>
        </w:rPr>
        <w:t xml:space="preserve">Эти точки соприкосновения </w:t>
      </w:r>
      <w:r w:rsidR="00A039AA" w:rsidRPr="00745949">
        <w:rPr>
          <w:color w:val="000000"/>
          <w:sz w:val="28"/>
          <w:szCs w:val="28"/>
        </w:rPr>
        <w:t>совместных</w:t>
      </w:r>
      <w:r w:rsidRPr="00745949">
        <w:rPr>
          <w:color w:val="000000"/>
          <w:sz w:val="28"/>
          <w:szCs w:val="28"/>
        </w:rPr>
        <w:t xml:space="preserve"> предприятий реализуют различные комбинации усиления, ослабления связей либо полного отсутствия взаимодействия. К тому же следует отметить, что в близлежащих государствах наблюдаются набирающие темпы потоки капитала, вывозимые казахстанской и китайской сторон</w:t>
      </w:r>
      <w:r w:rsidR="00A039AA" w:rsidRPr="00745949">
        <w:rPr>
          <w:color w:val="000000"/>
          <w:sz w:val="28"/>
          <w:szCs w:val="28"/>
        </w:rPr>
        <w:t>ами,</w:t>
      </w:r>
      <w:r w:rsidRPr="00745949">
        <w:rPr>
          <w:color w:val="000000"/>
          <w:sz w:val="28"/>
          <w:szCs w:val="28"/>
        </w:rPr>
        <w:t xml:space="preserve"> помимо экспорта товаров и услуг. Речь идет о сотрудничестве в нефтебизнесе. Так, отмечая международную реакцию на подписание многих контрактов с КНР, следуе</w:t>
      </w:r>
      <w:r w:rsidR="00CA20FA" w:rsidRPr="00745949">
        <w:rPr>
          <w:color w:val="000000"/>
          <w:sz w:val="28"/>
          <w:szCs w:val="28"/>
        </w:rPr>
        <w:t>т отметить, что они значительно</w:t>
      </w:r>
      <w:r w:rsidRPr="00745949">
        <w:rPr>
          <w:color w:val="000000"/>
          <w:sz w:val="28"/>
          <w:szCs w:val="28"/>
        </w:rPr>
        <w:t xml:space="preserve"> активизировал</w:t>
      </w:r>
      <w:r w:rsidR="00CA20FA" w:rsidRPr="00745949">
        <w:rPr>
          <w:color w:val="000000"/>
          <w:sz w:val="28"/>
          <w:szCs w:val="28"/>
        </w:rPr>
        <w:t>и</w:t>
      </w:r>
      <w:r w:rsidRPr="00745949">
        <w:rPr>
          <w:color w:val="000000"/>
          <w:sz w:val="28"/>
          <w:szCs w:val="28"/>
        </w:rPr>
        <w:t xml:space="preserve"> деятельность других зарубежных компаний в нефтегазовом секторе.</w:t>
      </w:r>
    </w:p>
    <w:p w:rsidR="00116AAE" w:rsidRPr="00745949" w:rsidRDefault="00116AAE" w:rsidP="008F0B30">
      <w:pPr>
        <w:keepNext/>
        <w:widowControl w:val="0"/>
        <w:shd w:val="clear" w:color="auto" w:fill="FFFFFF"/>
        <w:suppressAutoHyphens/>
        <w:spacing w:line="360" w:lineRule="auto"/>
        <w:ind w:firstLine="709"/>
        <w:jc w:val="both"/>
        <w:rPr>
          <w:i/>
          <w:color w:val="000000"/>
          <w:sz w:val="28"/>
          <w:szCs w:val="28"/>
        </w:rPr>
      </w:pPr>
      <w:r w:rsidRPr="00745949">
        <w:rPr>
          <w:color w:val="000000"/>
          <w:sz w:val="28"/>
          <w:szCs w:val="28"/>
        </w:rPr>
        <w:t xml:space="preserve">В настоящее время идет интенсивный поток китайского капитала в страны бывшего СССР, обусловленный либерализацией правил для внешних инвесторов Китая, которое вызвано тем, что у властей больше нет необходимости сдерживать вывоз капитала. По прогнозу ООН, через </w:t>
      </w:r>
      <w:r w:rsidR="00A039AA" w:rsidRPr="00745949">
        <w:rPr>
          <w:color w:val="000000"/>
          <w:sz w:val="28"/>
          <w:szCs w:val="28"/>
        </w:rPr>
        <w:t>4</w:t>
      </w:r>
      <w:r w:rsidRPr="00745949">
        <w:rPr>
          <w:color w:val="000000"/>
          <w:sz w:val="28"/>
          <w:szCs w:val="28"/>
        </w:rPr>
        <w:t xml:space="preserve"> года Китай войдет в пятерку крупнейших экспортеров капитала в мире, обогнав Японию</w:t>
      </w:r>
      <w:r w:rsidRPr="00745949">
        <w:rPr>
          <w:i/>
          <w:color w:val="000000"/>
          <w:sz w:val="28"/>
          <w:szCs w:val="28"/>
        </w:rPr>
        <w:t>.</w:t>
      </w:r>
    </w:p>
    <w:p w:rsidR="00116AAE" w:rsidRPr="00745949" w:rsidRDefault="00A039AA" w:rsidP="008F0B30">
      <w:pPr>
        <w:keepNext/>
        <w:widowControl w:val="0"/>
        <w:shd w:val="clear" w:color="auto" w:fill="FFFFFF"/>
        <w:suppressAutoHyphens/>
        <w:spacing w:line="360" w:lineRule="auto"/>
        <w:ind w:firstLine="709"/>
        <w:jc w:val="both"/>
        <w:rPr>
          <w:color w:val="000000"/>
          <w:sz w:val="28"/>
          <w:szCs w:val="28"/>
        </w:rPr>
      </w:pPr>
      <w:r w:rsidRPr="00745949">
        <w:rPr>
          <w:color w:val="000000"/>
          <w:sz w:val="28"/>
          <w:szCs w:val="28"/>
        </w:rPr>
        <w:t>Таким образом</w:t>
      </w:r>
      <w:r w:rsidR="00A612C2" w:rsidRPr="00745949">
        <w:rPr>
          <w:color w:val="000000"/>
          <w:sz w:val="28"/>
          <w:szCs w:val="28"/>
        </w:rPr>
        <w:t>, осно</w:t>
      </w:r>
      <w:r w:rsidRPr="00745949">
        <w:rPr>
          <w:color w:val="000000"/>
          <w:sz w:val="28"/>
          <w:szCs w:val="28"/>
        </w:rPr>
        <w:t>вываясь на проведенных исследованиях,</w:t>
      </w:r>
      <w:r w:rsidR="00AA256D" w:rsidRPr="00745949">
        <w:rPr>
          <w:color w:val="000000"/>
          <w:sz w:val="28"/>
          <w:szCs w:val="28"/>
        </w:rPr>
        <w:t xml:space="preserve"> а</w:t>
      </w:r>
      <w:r w:rsidR="00116AAE" w:rsidRPr="00745949">
        <w:rPr>
          <w:color w:val="000000"/>
          <w:sz w:val="28"/>
          <w:szCs w:val="28"/>
        </w:rPr>
        <w:t>втор</w:t>
      </w:r>
      <w:r w:rsidR="00AA256D" w:rsidRPr="00745949">
        <w:rPr>
          <w:color w:val="000000"/>
          <w:sz w:val="28"/>
          <w:szCs w:val="28"/>
        </w:rPr>
        <w:t xml:space="preserve"> считает</w:t>
      </w:r>
      <w:r w:rsidR="00116AAE" w:rsidRPr="00745949">
        <w:rPr>
          <w:color w:val="000000"/>
          <w:sz w:val="28"/>
          <w:szCs w:val="28"/>
        </w:rPr>
        <w:t>, что обе республики должны развивать как прямое, так и перекрестное инвестирование многих производств на территории постсоветского пространства. В этих условиях совершенно естественно, что Россия и Китай будут главными проводниками вхождения Казахстана в систему торгово-экономических отношений Восточной Азии. В связи с этим целесообразно усиление внешнеэкономических связей с этими государствами. В такой ситуации ограничители взаимного отторжения по структуре перемещающихся факторов производства можно устранить активным формированием совместных предприятий</w:t>
      </w:r>
      <w:r w:rsidR="00AA256D" w:rsidRPr="00745949">
        <w:rPr>
          <w:color w:val="000000"/>
          <w:sz w:val="28"/>
          <w:szCs w:val="28"/>
        </w:rPr>
        <w:t>,</w:t>
      </w:r>
      <w:r w:rsidR="00116AAE" w:rsidRPr="00745949">
        <w:rPr>
          <w:color w:val="000000"/>
          <w:sz w:val="28"/>
          <w:szCs w:val="28"/>
        </w:rPr>
        <w:t xml:space="preserve"> и произведенную продукцию партнеры будут реализовывать за пределами двух стран и достигать эффекта</w:t>
      </w:r>
      <w:r w:rsidR="00E51F9E" w:rsidRPr="00745949">
        <w:rPr>
          <w:color w:val="000000"/>
          <w:sz w:val="28"/>
          <w:szCs w:val="28"/>
        </w:rPr>
        <w:t xml:space="preserve"> </w:t>
      </w:r>
      <w:r w:rsidR="00116AAE" w:rsidRPr="00745949">
        <w:rPr>
          <w:color w:val="000000"/>
          <w:sz w:val="28"/>
          <w:szCs w:val="28"/>
        </w:rPr>
        <w:t>увеличения</w:t>
      </w:r>
      <w:r w:rsidR="00E51F9E" w:rsidRPr="00745949">
        <w:rPr>
          <w:color w:val="000000"/>
          <w:sz w:val="28"/>
          <w:szCs w:val="28"/>
        </w:rPr>
        <w:t xml:space="preserve"> </w:t>
      </w:r>
      <w:r w:rsidR="00116AAE" w:rsidRPr="00745949">
        <w:rPr>
          <w:color w:val="000000"/>
          <w:sz w:val="28"/>
          <w:szCs w:val="28"/>
        </w:rPr>
        <w:t>масштабов производства. Тем самым узость казахстанского рынка</w:t>
      </w:r>
      <w:r w:rsidR="00AA256D" w:rsidRPr="00745949">
        <w:rPr>
          <w:color w:val="000000"/>
          <w:sz w:val="28"/>
          <w:szCs w:val="28"/>
        </w:rPr>
        <w:t>,</w:t>
      </w:r>
      <w:r w:rsidR="00116AAE" w:rsidRPr="00745949">
        <w:rPr>
          <w:color w:val="000000"/>
          <w:sz w:val="28"/>
          <w:szCs w:val="28"/>
        </w:rPr>
        <w:t xml:space="preserve"> как условие</w:t>
      </w:r>
      <w:r w:rsidR="00E51F9E" w:rsidRPr="00745949">
        <w:rPr>
          <w:color w:val="000000"/>
          <w:sz w:val="28"/>
          <w:szCs w:val="28"/>
        </w:rPr>
        <w:t xml:space="preserve"> </w:t>
      </w:r>
      <w:r w:rsidR="00116AAE" w:rsidRPr="00745949">
        <w:rPr>
          <w:color w:val="000000"/>
          <w:sz w:val="28"/>
          <w:szCs w:val="28"/>
        </w:rPr>
        <w:t>роста торговли</w:t>
      </w:r>
      <w:r w:rsidR="00AA256D" w:rsidRPr="00745949">
        <w:rPr>
          <w:color w:val="000000"/>
          <w:sz w:val="28"/>
          <w:szCs w:val="28"/>
        </w:rPr>
        <w:t xml:space="preserve">, </w:t>
      </w:r>
      <w:r w:rsidR="00116AAE" w:rsidRPr="00745949">
        <w:rPr>
          <w:color w:val="000000"/>
          <w:sz w:val="28"/>
          <w:szCs w:val="28"/>
        </w:rPr>
        <w:t>может быть преодолена.</w:t>
      </w:r>
    </w:p>
    <w:p w:rsidR="002623A6" w:rsidRPr="00745949" w:rsidRDefault="00FB73FE" w:rsidP="008F0B30">
      <w:pPr>
        <w:pStyle w:val="af"/>
        <w:keepNext/>
        <w:widowControl w:val="0"/>
        <w:spacing w:before="0" w:beforeAutospacing="0" w:after="0" w:afterAutospacing="0" w:line="360" w:lineRule="auto"/>
        <w:jc w:val="center"/>
        <w:rPr>
          <w:rFonts w:ascii="Times New Roman" w:hAnsi="Times New Roman" w:cs="Times New Roman"/>
          <w:b/>
          <w:color w:val="000000"/>
          <w:sz w:val="28"/>
          <w:szCs w:val="28"/>
          <w:lang w:val="ru-RU" w:eastAsia="ru-RU"/>
        </w:rPr>
      </w:pPr>
      <w:r w:rsidRPr="00745949">
        <w:rPr>
          <w:rFonts w:ascii="Times New Roman" w:hAnsi="Times New Roman" w:cs="Times New Roman"/>
          <w:b/>
          <w:color w:val="000000"/>
          <w:sz w:val="28"/>
          <w:szCs w:val="28"/>
          <w:lang w:val="ru-RU" w:eastAsia="ru-RU"/>
        </w:rPr>
        <w:br w:type="page"/>
      </w:r>
      <w:r w:rsidR="002623A6" w:rsidRPr="00745949">
        <w:rPr>
          <w:rFonts w:ascii="Times New Roman" w:hAnsi="Times New Roman" w:cs="Times New Roman"/>
          <w:b/>
          <w:color w:val="000000"/>
          <w:sz w:val="28"/>
          <w:szCs w:val="28"/>
          <w:lang w:val="ru-RU" w:eastAsia="ru-RU"/>
        </w:rPr>
        <w:t>З</w:t>
      </w:r>
      <w:r w:rsidR="0076547C" w:rsidRPr="00745949">
        <w:rPr>
          <w:rFonts w:ascii="Times New Roman" w:hAnsi="Times New Roman" w:cs="Times New Roman"/>
          <w:b/>
          <w:color w:val="000000"/>
          <w:sz w:val="28"/>
          <w:szCs w:val="28"/>
          <w:lang w:val="ru-RU" w:eastAsia="ru-RU"/>
        </w:rPr>
        <w:t>аключение</w:t>
      </w:r>
    </w:p>
    <w:p w:rsidR="002623A6" w:rsidRPr="00745949" w:rsidRDefault="002623A6" w:rsidP="008F0B30">
      <w:pPr>
        <w:pStyle w:val="af"/>
        <w:keepNext/>
        <w:widowControl w:val="0"/>
        <w:spacing w:before="0" w:beforeAutospacing="0" w:after="0" w:afterAutospacing="0" w:line="360" w:lineRule="auto"/>
        <w:jc w:val="center"/>
        <w:rPr>
          <w:rFonts w:ascii="Times New Roman" w:hAnsi="Times New Roman" w:cs="Times New Roman"/>
          <w:b/>
          <w:color w:val="000000"/>
          <w:sz w:val="28"/>
          <w:szCs w:val="28"/>
          <w:lang w:val="ru-RU" w:eastAsia="ru-RU"/>
        </w:rPr>
      </w:pPr>
    </w:p>
    <w:p w:rsidR="003D69F1" w:rsidRPr="00745949" w:rsidRDefault="003D69F1" w:rsidP="008F0B30">
      <w:pPr>
        <w:pStyle w:val="a7"/>
        <w:keepNext/>
        <w:widowControl w:val="0"/>
        <w:suppressAutoHyphens/>
        <w:spacing w:line="360" w:lineRule="auto"/>
        <w:ind w:firstLine="709"/>
        <w:rPr>
          <w:bCs/>
        </w:rPr>
      </w:pPr>
      <w:r w:rsidRPr="00745949">
        <w:rPr>
          <w:bCs/>
        </w:rPr>
        <w:t>На основе проведенного исследования сделаны следующие выводы:</w:t>
      </w:r>
    </w:p>
    <w:p w:rsidR="00E51F9E" w:rsidRPr="00745949" w:rsidRDefault="003D69F1" w:rsidP="008F0B30">
      <w:pPr>
        <w:pStyle w:val="a7"/>
        <w:keepNext/>
        <w:widowControl w:val="0"/>
        <w:tabs>
          <w:tab w:val="left" w:pos="851"/>
        </w:tabs>
        <w:suppressAutoHyphens/>
        <w:spacing w:line="360" w:lineRule="auto"/>
        <w:ind w:firstLine="709"/>
        <w:rPr>
          <w:bCs/>
        </w:rPr>
      </w:pPr>
      <w:r w:rsidRPr="00745949">
        <w:rPr>
          <w:bCs/>
        </w:rPr>
        <w:t>1</w:t>
      </w:r>
      <w:r w:rsidR="00E455F8" w:rsidRPr="00745949">
        <w:rPr>
          <w:bCs/>
        </w:rPr>
        <w:t xml:space="preserve">. </w:t>
      </w:r>
      <w:r w:rsidRPr="00745949">
        <w:rPr>
          <w:bCs/>
        </w:rPr>
        <w:t>В соответствии с анализом торгово-экономических взаимоотношений необходимым представляется выделить основные приоритеты реализации механизма взаимодействия в торгово-экономических отношениях Казахстана со странами</w:t>
      </w:r>
      <w:r w:rsidR="00E51F9E" w:rsidRPr="00745949">
        <w:rPr>
          <w:bCs/>
        </w:rPr>
        <w:t xml:space="preserve"> </w:t>
      </w:r>
      <w:r w:rsidRPr="00745949">
        <w:rPr>
          <w:bCs/>
        </w:rPr>
        <w:t>ЮВА. Этому способствовали не только стратегии стран, но и сложившийся механизм развития внешней торговли.</w:t>
      </w:r>
    </w:p>
    <w:p w:rsidR="00E51F9E" w:rsidRPr="00745949" w:rsidRDefault="003D69F1" w:rsidP="008F0B30">
      <w:pPr>
        <w:keepNext/>
        <w:widowControl w:val="0"/>
        <w:tabs>
          <w:tab w:val="left" w:pos="715"/>
        </w:tabs>
        <w:suppressAutoHyphens/>
        <w:spacing w:line="360" w:lineRule="auto"/>
        <w:ind w:firstLineChars="150" w:firstLine="420"/>
        <w:jc w:val="both"/>
        <w:rPr>
          <w:bCs/>
          <w:color w:val="000000"/>
          <w:sz w:val="28"/>
          <w:szCs w:val="28"/>
        </w:rPr>
      </w:pPr>
      <w:r w:rsidRPr="00745949">
        <w:rPr>
          <w:bCs/>
          <w:color w:val="000000"/>
          <w:sz w:val="28"/>
          <w:szCs w:val="28"/>
        </w:rPr>
        <w:t>Прогнозируя перспективы во взаимодействии стран необходимо отметить, что современный Китай играет важную роль в мировой экономике. Однако степень влияния Китая на экономику различных стран не одинакова, что обусловлено структурой экспорта КНР и страновыми векторами потока экспортной продукции.</w:t>
      </w:r>
    </w:p>
    <w:p w:rsidR="003D69F1" w:rsidRPr="00745949" w:rsidRDefault="003D69F1" w:rsidP="008F0B30">
      <w:pPr>
        <w:keepNext/>
        <w:widowControl w:val="0"/>
        <w:tabs>
          <w:tab w:val="left" w:pos="567"/>
          <w:tab w:val="left" w:pos="851"/>
        </w:tabs>
        <w:suppressAutoHyphens/>
        <w:spacing w:line="360" w:lineRule="auto"/>
        <w:ind w:firstLine="709"/>
        <w:jc w:val="both"/>
        <w:rPr>
          <w:bCs/>
          <w:color w:val="000000"/>
          <w:sz w:val="28"/>
          <w:szCs w:val="28"/>
        </w:rPr>
      </w:pPr>
      <w:r w:rsidRPr="00745949">
        <w:rPr>
          <w:bCs/>
          <w:color w:val="000000"/>
          <w:sz w:val="28"/>
          <w:szCs w:val="28"/>
        </w:rPr>
        <w:t>2.</w:t>
      </w:r>
      <w:r w:rsidR="00E51F9E" w:rsidRPr="00745949">
        <w:rPr>
          <w:bCs/>
          <w:color w:val="000000"/>
          <w:sz w:val="28"/>
          <w:szCs w:val="28"/>
        </w:rPr>
        <w:t xml:space="preserve"> </w:t>
      </w:r>
      <w:r w:rsidRPr="00745949">
        <w:rPr>
          <w:bCs/>
          <w:color w:val="000000"/>
          <w:sz w:val="28"/>
          <w:szCs w:val="28"/>
        </w:rPr>
        <w:t>Во внешнеторговом обороте</w:t>
      </w:r>
      <w:r w:rsidRPr="00745949">
        <w:rPr>
          <w:bCs/>
          <w:color w:val="000000"/>
          <w:sz w:val="28"/>
          <w:szCs w:val="28"/>
          <w:lang w:eastAsia="zh-CN"/>
        </w:rPr>
        <w:t xml:space="preserve"> </w:t>
      </w:r>
      <w:r w:rsidRPr="00745949">
        <w:rPr>
          <w:bCs/>
          <w:color w:val="000000"/>
          <w:sz w:val="28"/>
          <w:szCs w:val="28"/>
        </w:rPr>
        <w:t>Китая</w:t>
      </w:r>
      <w:r w:rsidRPr="00745949">
        <w:rPr>
          <w:bCs/>
          <w:color w:val="000000"/>
          <w:sz w:val="28"/>
          <w:szCs w:val="28"/>
          <w:lang w:eastAsia="zh-CN"/>
        </w:rPr>
        <w:t xml:space="preserve"> </w:t>
      </w:r>
      <w:r w:rsidRPr="00745949">
        <w:rPr>
          <w:bCs/>
          <w:color w:val="000000"/>
          <w:sz w:val="28"/>
          <w:szCs w:val="28"/>
        </w:rPr>
        <w:t>более половины приходится на страны Азии, второе место принадлежит странам Европы, третье – Северной Америке.</w:t>
      </w:r>
      <w:r w:rsidR="00E51F9E" w:rsidRPr="00745949">
        <w:rPr>
          <w:bCs/>
          <w:color w:val="000000"/>
          <w:sz w:val="28"/>
          <w:szCs w:val="28"/>
        </w:rPr>
        <w:t xml:space="preserve"> </w:t>
      </w:r>
      <w:r w:rsidRPr="00745949">
        <w:rPr>
          <w:bCs/>
          <w:color w:val="000000"/>
          <w:sz w:val="28"/>
          <w:szCs w:val="28"/>
        </w:rPr>
        <w:t>В экспорте аналогичным образом лидером являются страны Азии,</w:t>
      </w:r>
      <w:r w:rsidR="00E51F9E" w:rsidRPr="00745949">
        <w:rPr>
          <w:bCs/>
          <w:color w:val="000000"/>
          <w:sz w:val="28"/>
          <w:szCs w:val="28"/>
        </w:rPr>
        <w:t xml:space="preserve"> </w:t>
      </w:r>
      <w:r w:rsidRPr="00745949">
        <w:rPr>
          <w:bCs/>
          <w:color w:val="000000"/>
          <w:sz w:val="28"/>
          <w:szCs w:val="28"/>
        </w:rPr>
        <w:t>второе место занимает Северная Америка и затем Европа. Соответственным образом характеризуется распределение удельных весов, занимаемых регионами мира по импорту. Касательно Казахстана следует отметить, что доля республики низка и в статистических обозрениях</w:t>
      </w:r>
      <w:r w:rsidR="00E51F9E" w:rsidRPr="00745949">
        <w:rPr>
          <w:bCs/>
          <w:color w:val="000000"/>
          <w:sz w:val="28"/>
          <w:szCs w:val="28"/>
        </w:rPr>
        <w:t xml:space="preserve"> </w:t>
      </w:r>
      <w:r w:rsidRPr="00745949">
        <w:rPr>
          <w:bCs/>
          <w:color w:val="000000"/>
          <w:sz w:val="28"/>
          <w:szCs w:val="28"/>
        </w:rPr>
        <w:t>проходит по статье «прочие» в связи с малыми оборотами.</w:t>
      </w:r>
    </w:p>
    <w:p w:rsidR="003D69F1" w:rsidRPr="00745949" w:rsidRDefault="00E455F8" w:rsidP="008F0B30">
      <w:pPr>
        <w:keepNext/>
        <w:widowControl w:val="0"/>
        <w:tabs>
          <w:tab w:val="left" w:pos="851"/>
        </w:tabs>
        <w:suppressAutoHyphens/>
        <w:spacing w:line="360" w:lineRule="auto"/>
        <w:ind w:firstLine="709"/>
        <w:jc w:val="both"/>
        <w:rPr>
          <w:bCs/>
          <w:color w:val="000000"/>
          <w:sz w:val="28"/>
          <w:szCs w:val="28"/>
        </w:rPr>
      </w:pPr>
      <w:r w:rsidRPr="00745949">
        <w:rPr>
          <w:bCs/>
          <w:color w:val="000000"/>
          <w:sz w:val="28"/>
          <w:szCs w:val="28"/>
        </w:rPr>
        <w:t xml:space="preserve">3. </w:t>
      </w:r>
      <w:r w:rsidR="003D69F1" w:rsidRPr="00745949">
        <w:rPr>
          <w:bCs/>
          <w:color w:val="000000"/>
          <w:sz w:val="28"/>
          <w:szCs w:val="28"/>
        </w:rPr>
        <w:t>В Казахстане за эти годы были созданы условия, создающие благоприятствующие успешному развитию внешнеэкономических связей: политическая стабильность, большие природные богатства, развитая промышленность, квалифицированная рабочая сила, относительно благо-приятное геополитическое</w:t>
      </w:r>
      <w:r w:rsidR="00E51F9E" w:rsidRPr="00745949">
        <w:rPr>
          <w:bCs/>
          <w:color w:val="000000"/>
          <w:sz w:val="28"/>
          <w:szCs w:val="28"/>
        </w:rPr>
        <w:t xml:space="preserve"> </w:t>
      </w:r>
      <w:r w:rsidR="003D69F1" w:rsidRPr="00745949">
        <w:rPr>
          <w:bCs/>
          <w:color w:val="000000"/>
          <w:sz w:val="28"/>
          <w:szCs w:val="28"/>
        </w:rPr>
        <w:t>положение, разветвленные хозяйственные связи с большинством стран СНГ, которые остаются решающим фактором для развития</w:t>
      </w:r>
      <w:r w:rsidR="00E51F9E" w:rsidRPr="00745949">
        <w:rPr>
          <w:bCs/>
          <w:color w:val="000000"/>
          <w:sz w:val="28"/>
          <w:szCs w:val="28"/>
        </w:rPr>
        <w:t xml:space="preserve"> </w:t>
      </w:r>
      <w:r w:rsidR="003D69F1" w:rsidRPr="00745949">
        <w:rPr>
          <w:bCs/>
          <w:color w:val="000000"/>
          <w:sz w:val="28"/>
          <w:szCs w:val="28"/>
        </w:rPr>
        <w:t>внешнеэкономических отношений.</w:t>
      </w:r>
    </w:p>
    <w:p w:rsidR="00E51F9E" w:rsidRPr="00745949" w:rsidRDefault="003D69F1" w:rsidP="008F0B30">
      <w:pPr>
        <w:keepNext/>
        <w:widowControl w:val="0"/>
        <w:tabs>
          <w:tab w:val="left" w:pos="851"/>
        </w:tabs>
        <w:suppressAutoHyphens/>
        <w:spacing w:line="360" w:lineRule="auto"/>
        <w:ind w:firstLine="709"/>
        <w:jc w:val="both"/>
        <w:rPr>
          <w:bCs/>
          <w:color w:val="000000"/>
          <w:sz w:val="28"/>
          <w:szCs w:val="28"/>
        </w:rPr>
      </w:pPr>
      <w:r w:rsidRPr="00745949">
        <w:rPr>
          <w:bCs/>
          <w:color w:val="000000"/>
          <w:sz w:val="28"/>
          <w:szCs w:val="28"/>
        </w:rPr>
        <w:t>4.</w:t>
      </w:r>
      <w:r w:rsidR="00E51F9E" w:rsidRPr="00745949">
        <w:rPr>
          <w:bCs/>
          <w:color w:val="000000"/>
          <w:sz w:val="28"/>
          <w:szCs w:val="28"/>
        </w:rPr>
        <w:t xml:space="preserve"> </w:t>
      </w:r>
      <w:r w:rsidRPr="00745949">
        <w:rPr>
          <w:bCs/>
          <w:color w:val="000000"/>
          <w:sz w:val="28"/>
          <w:szCs w:val="28"/>
        </w:rPr>
        <w:t>Анализ структуры экспорта и импорта стран позволяет судить о степени реализации потенциальных возможностей взаимного обмена между странами. Так, исследование внутри укрупненных групп товаров позволяет судить как о наличии принципов взаимодополнения, так и взаимоисключения, что объясняется имеющимся технологическим базисом казахстанской промышленности. В целом следует отметить, что исследование</w:t>
      </w:r>
      <w:r w:rsidR="00E51F9E" w:rsidRPr="00745949">
        <w:rPr>
          <w:bCs/>
          <w:color w:val="000000"/>
          <w:sz w:val="28"/>
          <w:szCs w:val="28"/>
        </w:rPr>
        <w:t xml:space="preserve"> </w:t>
      </w:r>
      <w:r w:rsidRPr="00745949">
        <w:rPr>
          <w:bCs/>
          <w:color w:val="000000"/>
          <w:sz w:val="28"/>
          <w:szCs w:val="28"/>
        </w:rPr>
        <w:t>наполняемости корзины экспорта и импорта товаров обеих стран по номенклатуре ВЭД показывает, что в настоящее время по 60% наименованию отсутствует дублирование.</w:t>
      </w:r>
    </w:p>
    <w:p w:rsidR="00E455F8" w:rsidRPr="00745949" w:rsidRDefault="003D69F1" w:rsidP="008F0B30">
      <w:pPr>
        <w:pStyle w:val="text"/>
        <w:keepNext/>
        <w:widowControl w:val="0"/>
        <w:tabs>
          <w:tab w:val="left" w:pos="851"/>
        </w:tabs>
        <w:suppressAutoHyphens/>
        <w:spacing w:before="0" w:beforeAutospacing="0" w:after="0" w:afterAutospacing="0" w:line="360" w:lineRule="auto"/>
        <w:ind w:left="0" w:right="0" w:firstLine="709"/>
        <w:rPr>
          <w:rFonts w:ascii="Times New Roman" w:hAnsi="Times New Roman"/>
          <w:bCs/>
          <w:color w:val="000000"/>
          <w:sz w:val="28"/>
          <w:szCs w:val="28"/>
        </w:rPr>
      </w:pPr>
      <w:r w:rsidRPr="00745949">
        <w:rPr>
          <w:rFonts w:ascii="Times New Roman" w:hAnsi="Times New Roman"/>
          <w:bCs/>
          <w:color w:val="000000"/>
          <w:sz w:val="28"/>
          <w:szCs w:val="28"/>
          <w:lang w:eastAsia="zh-CN"/>
        </w:rPr>
        <w:t>5.</w:t>
      </w:r>
      <w:r w:rsidRPr="00745949">
        <w:rPr>
          <w:rFonts w:ascii="Times New Roman" w:hAnsi="Times New Roman"/>
          <w:bCs/>
          <w:color w:val="000000"/>
          <w:sz w:val="28"/>
          <w:szCs w:val="28"/>
        </w:rPr>
        <w:t xml:space="preserve"> Учитывая перспективные направления сотрудничества с РК и Китаем,</w:t>
      </w:r>
      <w:r w:rsidR="00E51F9E" w:rsidRPr="00745949">
        <w:rPr>
          <w:rFonts w:ascii="Times New Roman" w:hAnsi="Times New Roman"/>
          <w:bCs/>
          <w:color w:val="000000"/>
          <w:sz w:val="28"/>
          <w:szCs w:val="28"/>
        </w:rPr>
        <w:t xml:space="preserve"> </w:t>
      </w:r>
      <w:r w:rsidRPr="00745949">
        <w:rPr>
          <w:rFonts w:ascii="Times New Roman" w:hAnsi="Times New Roman"/>
          <w:bCs/>
          <w:color w:val="000000"/>
          <w:sz w:val="28"/>
          <w:szCs w:val="28"/>
        </w:rPr>
        <w:t>эффективному развитию торговли и кооперации будут способствовать следующие меры, как:</w:t>
      </w:r>
    </w:p>
    <w:p w:rsidR="00E455F8" w:rsidRPr="00745949" w:rsidRDefault="00E455F8" w:rsidP="008F0B30">
      <w:pPr>
        <w:keepNext/>
        <w:widowControl w:val="0"/>
        <w:numPr>
          <w:ilvl w:val="1"/>
          <w:numId w:val="6"/>
        </w:numPr>
        <w:tabs>
          <w:tab w:val="clear" w:pos="1996"/>
          <w:tab w:val="num" w:pos="993"/>
        </w:tabs>
        <w:suppressAutoHyphens/>
        <w:spacing w:line="360" w:lineRule="auto"/>
        <w:ind w:left="0" w:firstLine="709"/>
        <w:jc w:val="both"/>
        <w:rPr>
          <w:bCs/>
          <w:i/>
          <w:color w:val="000000"/>
          <w:sz w:val="28"/>
          <w:szCs w:val="28"/>
        </w:rPr>
      </w:pPr>
      <w:r w:rsidRPr="00745949">
        <w:rPr>
          <w:bCs/>
          <w:color w:val="000000"/>
          <w:sz w:val="28"/>
          <w:szCs w:val="28"/>
        </w:rPr>
        <w:t>активизация экономического сотрудничества Казахстана</w:t>
      </w:r>
      <w:r w:rsidR="00E51F9E" w:rsidRPr="00745949">
        <w:rPr>
          <w:bCs/>
          <w:color w:val="000000"/>
          <w:sz w:val="28"/>
          <w:szCs w:val="28"/>
        </w:rPr>
        <w:t xml:space="preserve"> </w:t>
      </w:r>
      <w:r w:rsidRPr="00745949">
        <w:rPr>
          <w:bCs/>
          <w:color w:val="000000"/>
          <w:sz w:val="28"/>
          <w:szCs w:val="28"/>
        </w:rPr>
        <w:t>с КНР в целях беспрепятственного использования территорий стран для выхода на внешние рынки ( использование железных дорог, трубопроводов и т.д.);</w:t>
      </w:r>
    </w:p>
    <w:p w:rsidR="00E455F8" w:rsidRPr="00745949" w:rsidRDefault="00E455F8" w:rsidP="008F0B30">
      <w:pPr>
        <w:keepNext/>
        <w:widowControl w:val="0"/>
        <w:numPr>
          <w:ilvl w:val="1"/>
          <w:numId w:val="6"/>
        </w:numPr>
        <w:tabs>
          <w:tab w:val="clear" w:pos="1996"/>
          <w:tab w:val="num" w:pos="993"/>
        </w:tabs>
        <w:suppressAutoHyphens/>
        <w:spacing w:line="360" w:lineRule="auto"/>
        <w:ind w:left="0" w:firstLine="709"/>
        <w:jc w:val="both"/>
        <w:rPr>
          <w:bCs/>
          <w:i/>
          <w:color w:val="000000"/>
          <w:sz w:val="28"/>
          <w:szCs w:val="28"/>
        </w:rPr>
      </w:pPr>
      <w:r w:rsidRPr="00745949">
        <w:rPr>
          <w:bCs/>
          <w:color w:val="000000"/>
          <w:sz w:val="28"/>
          <w:szCs w:val="28"/>
        </w:rPr>
        <w:t>использование возможностей ведущих мировых нефтегазовых корпораций, установивших контроль над значительной частью природных ресурсов региона и подталкивающих государства к более тесной кооперации;</w:t>
      </w:r>
    </w:p>
    <w:p w:rsidR="00E455F8" w:rsidRPr="00745949" w:rsidRDefault="00E455F8" w:rsidP="008F0B30">
      <w:pPr>
        <w:keepNext/>
        <w:widowControl w:val="0"/>
        <w:numPr>
          <w:ilvl w:val="1"/>
          <w:numId w:val="6"/>
        </w:numPr>
        <w:tabs>
          <w:tab w:val="clear" w:pos="1996"/>
          <w:tab w:val="num" w:pos="993"/>
        </w:tabs>
        <w:suppressAutoHyphens/>
        <w:spacing w:line="360" w:lineRule="auto"/>
        <w:ind w:left="0" w:firstLine="709"/>
        <w:jc w:val="both"/>
        <w:rPr>
          <w:color w:val="000000"/>
          <w:sz w:val="28"/>
          <w:szCs w:val="28"/>
        </w:rPr>
      </w:pPr>
      <w:r w:rsidRPr="00745949">
        <w:rPr>
          <w:bCs/>
          <w:color w:val="000000"/>
          <w:sz w:val="28"/>
          <w:szCs w:val="28"/>
        </w:rPr>
        <w:t>объединение усилий</w:t>
      </w:r>
      <w:r w:rsidR="00E51F9E" w:rsidRPr="00745949">
        <w:rPr>
          <w:bCs/>
          <w:color w:val="000000"/>
          <w:sz w:val="28"/>
          <w:szCs w:val="28"/>
        </w:rPr>
        <w:t xml:space="preserve"> </w:t>
      </w:r>
      <w:r w:rsidRPr="00745949">
        <w:rPr>
          <w:bCs/>
          <w:color w:val="000000"/>
          <w:sz w:val="28"/>
          <w:szCs w:val="28"/>
        </w:rPr>
        <w:t>стран в развитии кластерных образований;</w:t>
      </w:r>
    </w:p>
    <w:p w:rsidR="00E455F8" w:rsidRPr="00745949" w:rsidRDefault="00E455F8" w:rsidP="008F0B30">
      <w:pPr>
        <w:keepNext/>
        <w:widowControl w:val="0"/>
        <w:numPr>
          <w:ilvl w:val="1"/>
          <w:numId w:val="6"/>
        </w:numPr>
        <w:tabs>
          <w:tab w:val="clear" w:pos="1996"/>
          <w:tab w:val="num" w:pos="993"/>
        </w:tabs>
        <w:suppressAutoHyphens/>
        <w:spacing w:line="360" w:lineRule="auto"/>
        <w:ind w:left="0" w:firstLine="709"/>
        <w:jc w:val="both"/>
        <w:rPr>
          <w:color w:val="000000"/>
          <w:sz w:val="28"/>
          <w:szCs w:val="28"/>
        </w:rPr>
      </w:pPr>
      <w:r w:rsidRPr="00745949">
        <w:rPr>
          <w:bCs/>
          <w:color w:val="000000"/>
          <w:sz w:val="28"/>
          <w:szCs w:val="28"/>
        </w:rPr>
        <w:t>создание благоприятного инвестиционного климата в АПК</w:t>
      </w:r>
      <w:r w:rsidR="00E51F9E" w:rsidRPr="00745949">
        <w:rPr>
          <w:bCs/>
          <w:color w:val="000000"/>
          <w:sz w:val="28"/>
          <w:szCs w:val="28"/>
        </w:rPr>
        <w:t xml:space="preserve"> </w:t>
      </w:r>
      <w:r w:rsidRPr="00745949">
        <w:rPr>
          <w:bCs/>
          <w:color w:val="000000"/>
          <w:sz w:val="28"/>
          <w:szCs w:val="28"/>
        </w:rPr>
        <w:t>для привлечения взаимных инвестиций;</w:t>
      </w:r>
    </w:p>
    <w:p w:rsidR="00E455F8" w:rsidRPr="00745949" w:rsidRDefault="00E455F8" w:rsidP="008F0B30">
      <w:pPr>
        <w:keepNext/>
        <w:widowControl w:val="0"/>
        <w:numPr>
          <w:ilvl w:val="1"/>
          <w:numId w:val="6"/>
        </w:numPr>
        <w:tabs>
          <w:tab w:val="clear" w:pos="1996"/>
          <w:tab w:val="num" w:pos="993"/>
        </w:tabs>
        <w:suppressAutoHyphens/>
        <w:spacing w:line="360" w:lineRule="auto"/>
        <w:ind w:left="0" w:firstLine="709"/>
        <w:jc w:val="both"/>
        <w:rPr>
          <w:color w:val="000000"/>
          <w:sz w:val="28"/>
          <w:szCs w:val="28"/>
        </w:rPr>
      </w:pPr>
      <w:r w:rsidRPr="00745949">
        <w:rPr>
          <w:bCs/>
          <w:color w:val="000000"/>
          <w:sz w:val="28"/>
          <w:szCs w:val="28"/>
        </w:rPr>
        <w:t>создание совместными усилиями специальных экономических зон вдоль казахстанско-китайской границы, в целях увеличения объемов приграничной торговли и зарубежных инвестиций;</w:t>
      </w:r>
    </w:p>
    <w:p w:rsidR="00E455F8" w:rsidRPr="00745949" w:rsidRDefault="00E455F8" w:rsidP="008F0B30">
      <w:pPr>
        <w:keepNext/>
        <w:widowControl w:val="0"/>
        <w:numPr>
          <w:ilvl w:val="1"/>
          <w:numId w:val="6"/>
        </w:numPr>
        <w:tabs>
          <w:tab w:val="clear" w:pos="1996"/>
          <w:tab w:val="num" w:pos="993"/>
        </w:tabs>
        <w:suppressAutoHyphens/>
        <w:spacing w:line="360" w:lineRule="auto"/>
        <w:ind w:left="0" w:firstLine="709"/>
        <w:jc w:val="both"/>
        <w:rPr>
          <w:color w:val="000000"/>
          <w:sz w:val="28"/>
          <w:szCs w:val="28"/>
        </w:rPr>
      </w:pPr>
      <w:r w:rsidRPr="00745949">
        <w:rPr>
          <w:bCs/>
          <w:color w:val="000000"/>
          <w:sz w:val="28"/>
          <w:szCs w:val="28"/>
        </w:rPr>
        <w:t>оснащение Трансазиатской железнодорожной магистрали и активизация развития сети транспортных коммуникаций.</w:t>
      </w:r>
    </w:p>
    <w:p w:rsidR="00E455F8" w:rsidRPr="00745949" w:rsidRDefault="00E455F8" w:rsidP="008F0B30">
      <w:pPr>
        <w:pStyle w:val="a7"/>
        <w:keepNext/>
        <w:widowControl w:val="0"/>
        <w:suppressAutoHyphens/>
        <w:spacing w:line="360" w:lineRule="auto"/>
        <w:ind w:firstLine="709"/>
        <w:rPr>
          <w:bCs/>
        </w:rPr>
      </w:pPr>
      <w:r w:rsidRPr="00745949">
        <w:t>Учитывая, что Китай является для Казахстана таким же континентальным мостом, то рекомендуется определить основные приоритеты реализации механизма взаимодействия в торгово-экономических отношениях Казахстана со странами СВА. Так, и Казахстан и Китай осознают необходимость укрепления сотрудничества со странами СВА, что обусловливает потребность в усилении экономической интеграции, которая может способствовать</w:t>
      </w:r>
      <w:r w:rsidR="00E51F9E" w:rsidRPr="00745949">
        <w:t xml:space="preserve"> </w:t>
      </w:r>
      <w:r w:rsidRPr="00745949">
        <w:t xml:space="preserve">обеспечению политической стабильности; </w:t>
      </w:r>
      <w:r w:rsidRPr="00745949">
        <w:rPr>
          <w:bCs/>
        </w:rPr>
        <w:t>обеспечению устойчивого развития; увеличению притока инвестиций в Казахстан и одновременно наращиванию совместного вывоза капитала в зарубежные страны и т.д.</w:t>
      </w:r>
    </w:p>
    <w:p w:rsidR="000F6BF1" w:rsidRPr="00745949" w:rsidRDefault="00FB73FE" w:rsidP="008F0B30">
      <w:pPr>
        <w:pStyle w:val="aa"/>
        <w:keepNext/>
        <w:spacing w:line="360" w:lineRule="auto"/>
        <w:ind w:firstLine="0"/>
        <w:jc w:val="center"/>
        <w:rPr>
          <w:b/>
          <w:i w:val="0"/>
          <w:color w:val="000000"/>
          <w:szCs w:val="28"/>
        </w:rPr>
      </w:pPr>
      <w:r w:rsidRPr="00745949">
        <w:rPr>
          <w:bCs/>
          <w:i w:val="0"/>
          <w:color w:val="000000"/>
          <w:szCs w:val="28"/>
        </w:rPr>
        <w:br w:type="page"/>
      </w:r>
      <w:r w:rsidR="000F6BF1" w:rsidRPr="00745949">
        <w:rPr>
          <w:b/>
          <w:i w:val="0"/>
          <w:color w:val="000000"/>
          <w:szCs w:val="28"/>
        </w:rPr>
        <w:t>Список использованн</w:t>
      </w:r>
      <w:r w:rsidRPr="00745949">
        <w:rPr>
          <w:b/>
          <w:i w:val="0"/>
          <w:color w:val="000000"/>
          <w:szCs w:val="28"/>
        </w:rPr>
        <w:t>ых источников</w:t>
      </w:r>
    </w:p>
    <w:p w:rsidR="00E51F9E" w:rsidRPr="00745949" w:rsidRDefault="00E51F9E" w:rsidP="008F0B30">
      <w:pPr>
        <w:pStyle w:val="aa"/>
        <w:keepNext/>
        <w:spacing w:line="360" w:lineRule="auto"/>
        <w:ind w:firstLine="709"/>
        <w:jc w:val="center"/>
        <w:rPr>
          <w:b/>
          <w:i w:val="0"/>
          <w:color w:val="000000"/>
          <w:szCs w:val="28"/>
        </w:rPr>
      </w:pPr>
    </w:p>
    <w:p w:rsidR="00E51F9E" w:rsidRPr="00745949" w:rsidRDefault="000F6BF1" w:rsidP="008F0B30">
      <w:pPr>
        <w:pStyle w:val="aa"/>
        <w:keepNext/>
        <w:numPr>
          <w:ilvl w:val="0"/>
          <w:numId w:val="5"/>
        </w:numPr>
        <w:tabs>
          <w:tab w:val="clear" w:pos="644"/>
          <w:tab w:val="num" w:pos="0"/>
          <w:tab w:val="left" w:pos="567"/>
          <w:tab w:val="left" w:pos="851"/>
          <w:tab w:val="left" w:pos="993"/>
        </w:tabs>
        <w:suppressAutoHyphens/>
        <w:spacing w:line="360" w:lineRule="auto"/>
        <w:ind w:left="0" w:firstLine="0"/>
        <w:rPr>
          <w:i w:val="0"/>
          <w:color w:val="000000"/>
          <w:szCs w:val="28"/>
        </w:rPr>
      </w:pPr>
      <w:r w:rsidRPr="00745949">
        <w:rPr>
          <w:i w:val="0"/>
          <w:color w:val="000000"/>
          <w:szCs w:val="28"/>
          <w:lang w:val="kk-KZ"/>
        </w:rPr>
        <w:t>Мировая экономика и международные отношения</w:t>
      </w:r>
      <w:r w:rsidR="007A420F" w:rsidRPr="00745949">
        <w:rPr>
          <w:i w:val="0"/>
          <w:color w:val="000000"/>
          <w:szCs w:val="28"/>
          <w:lang w:val="kk-KZ"/>
        </w:rPr>
        <w:t xml:space="preserve">. </w:t>
      </w:r>
      <w:r w:rsidRPr="00745949">
        <w:rPr>
          <w:i w:val="0"/>
          <w:color w:val="000000"/>
          <w:szCs w:val="28"/>
          <w:lang w:val="kk-KZ"/>
        </w:rPr>
        <w:t>– 1998</w:t>
      </w:r>
      <w:r w:rsidR="007A420F" w:rsidRPr="00745949">
        <w:rPr>
          <w:i w:val="0"/>
          <w:color w:val="000000"/>
          <w:szCs w:val="28"/>
          <w:lang w:val="kk-KZ"/>
        </w:rPr>
        <w:t xml:space="preserve">. </w:t>
      </w:r>
      <w:r w:rsidR="007A420F" w:rsidRPr="00745949">
        <w:rPr>
          <w:i w:val="0"/>
          <w:color w:val="000000"/>
          <w:szCs w:val="28"/>
        </w:rPr>
        <w:t>–</w:t>
      </w:r>
      <w:r w:rsidRPr="00745949">
        <w:rPr>
          <w:i w:val="0"/>
          <w:color w:val="000000"/>
          <w:szCs w:val="28"/>
          <w:lang w:val="kk-KZ"/>
        </w:rPr>
        <w:t xml:space="preserve"> </w:t>
      </w:r>
      <w:r w:rsidRPr="00745949">
        <w:rPr>
          <w:i w:val="0"/>
          <w:color w:val="000000"/>
          <w:szCs w:val="28"/>
        </w:rPr>
        <w:t>№ 17</w:t>
      </w:r>
      <w:r w:rsidR="007A420F" w:rsidRPr="00745949">
        <w:rPr>
          <w:i w:val="0"/>
          <w:color w:val="000000"/>
          <w:szCs w:val="28"/>
        </w:rPr>
        <w:t>.</w:t>
      </w:r>
      <w:r w:rsidRPr="00745949">
        <w:rPr>
          <w:i w:val="0"/>
          <w:color w:val="000000"/>
          <w:szCs w:val="28"/>
        </w:rPr>
        <w:t xml:space="preserve"> – 713 с.</w:t>
      </w:r>
    </w:p>
    <w:p w:rsidR="00E51F9E" w:rsidRPr="00745949" w:rsidRDefault="007A420F" w:rsidP="008F0B30">
      <w:pPr>
        <w:keepNext/>
        <w:widowControl w:val="0"/>
        <w:numPr>
          <w:ilvl w:val="0"/>
          <w:numId w:val="5"/>
        </w:numPr>
        <w:tabs>
          <w:tab w:val="clear" w:pos="644"/>
          <w:tab w:val="num" w:pos="0"/>
          <w:tab w:val="left" w:pos="567"/>
          <w:tab w:val="num" w:pos="709"/>
        </w:tabs>
        <w:suppressAutoHyphens/>
        <w:spacing w:line="360" w:lineRule="auto"/>
        <w:ind w:left="0" w:firstLine="0"/>
        <w:jc w:val="both"/>
        <w:rPr>
          <w:color w:val="000000"/>
          <w:sz w:val="28"/>
          <w:szCs w:val="28"/>
        </w:rPr>
      </w:pPr>
      <w:r w:rsidRPr="00745949">
        <w:rPr>
          <w:color w:val="000000"/>
          <w:sz w:val="28"/>
          <w:szCs w:val="28"/>
        </w:rPr>
        <w:t xml:space="preserve">Назарбаев </w:t>
      </w:r>
      <w:r w:rsidR="000F6BF1" w:rsidRPr="00745949">
        <w:rPr>
          <w:color w:val="000000"/>
          <w:sz w:val="28"/>
          <w:szCs w:val="28"/>
        </w:rPr>
        <w:t>Н.А. На пороге ХХ</w:t>
      </w:r>
      <w:r w:rsidR="000F6BF1" w:rsidRPr="00745949">
        <w:rPr>
          <w:color w:val="000000"/>
          <w:sz w:val="28"/>
          <w:szCs w:val="28"/>
          <w:lang w:val="en-US"/>
        </w:rPr>
        <w:t>I</w:t>
      </w:r>
      <w:r w:rsidR="000F6BF1" w:rsidRPr="00745949">
        <w:rPr>
          <w:color w:val="000000"/>
          <w:sz w:val="28"/>
          <w:szCs w:val="28"/>
        </w:rPr>
        <w:t xml:space="preserve"> века. – Алматы: Онер, 1996. – 220 с.</w:t>
      </w:r>
    </w:p>
    <w:p w:rsidR="00E51F9E" w:rsidRPr="00745949" w:rsidRDefault="000F6BF1" w:rsidP="008F0B30">
      <w:pPr>
        <w:keepNext/>
        <w:widowControl w:val="0"/>
        <w:numPr>
          <w:ilvl w:val="0"/>
          <w:numId w:val="5"/>
        </w:numPr>
        <w:tabs>
          <w:tab w:val="clear" w:pos="644"/>
          <w:tab w:val="num" w:pos="0"/>
          <w:tab w:val="left" w:pos="567"/>
          <w:tab w:val="num" w:pos="709"/>
        </w:tabs>
        <w:suppressAutoHyphens/>
        <w:spacing w:line="360" w:lineRule="auto"/>
        <w:ind w:left="0" w:firstLine="0"/>
        <w:jc w:val="both"/>
        <w:rPr>
          <w:color w:val="000000"/>
          <w:sz w:val="28"/>
          <w:szCs w:val="28"/>
        </w:rPr>
      </w:pPr>
      <w:r w:rsidRPr="00745949">
        <w:rPr>
          <w:color w:val="000000"/>
          <w:sz w:val="28"/>
          <w:szCs w:val="28"/>
        </w:rPr>
        <w:t>Назарбаев Н.А. К экономике знаний – через инновации и образование. – Астана, 2006. – 28 с.</w:t>
      </w:r>
      <w:r w:rsidR="004473AA" w:rsidRPr="00745949">
        <w:rPr>
          <w:color w:val="000000"/>
          <w:sz w:val="28"/>
          <w:szCs w:val="28"/>
        </w:rPr>
        <w:t>, С.8.</w:t>
      </w:r>
    </w:p>
    <w:p w:rsidR="00E51F9E" w:rsidRPr="00745949" w:rsidRDefault="004473AA" w:rsidP="008F0B30">
      <w:pPr>
        <w:keepNext/>
        <w:widowControl w:val="0"/>
        <w:numPr>
          <w:ilvl w:val="0"/>
          <w:numId w:val="5"/>
        </w:numPr>
        <w:tabs>
          <w:tab w:val="clear" w:pos="644"/>
          <w:tab w:val="num" w:pos="0"/>
          <w:tab w:val="left" w:pos="567"/>
          <w:tab w:val="num" w:pos="709"/>
        </w:tabs>
        <w:suppressAutoHyphens/>
        <w:spacing w:line="360" w:lineRule="auto"/>
        <w:ind w:left="0" w:firstLine="0"/>
        <w:jc w:val="both"/>
        <w:rPr>
          <w:color w:val="000000"/>
          <w:sz w:val="28"/>
          <w:szCs w:val="28"/>
        </w:rPr>
      </w:pPr>
      <w:r w:rsidRPr="00745949">
        <w:rPr>
          <w:color w:val="000000"/>
          <w:sz w:val="28"/>
          <w:szCs w:val="28"/>
        </w:rPr>
        <w:t>http://www.macauhub.com.mo/gb/news.php?ID=8778.</w:t>
      </w:r>
    </w:p>
    <w:p w:rsidR="00E51F9E" w:rsidRPr="00745949" w:rsidRDefault="000F6BF1" w:rsidP="008F0B30">
      <w:pPr>
        <w:keepNext/>
        <w:widowControl w:val="0"/>
        <w:numPr>
          <w:ilvl w:val="0"/>
          <w:numId w:val="5"/>
        </w:numPr>
        <w:tabs>
          <w:tab w:val="clear" w:pos="644"/>
          <w:tab w:val="num" w:pos="0"/>
          <w:tab w:val="left" w:pos="567"/>
          <w:tab w:val="num" w:pos="709"/>
        </w:tabs>
        <w:suppressAutoHyphens/>
        <w:spacing w:line="360" w:lineRule="auto"/>
        <w:ind w:left="0" w:firstLine="0"/>
        <w:jc w:val="both"/>
        <w:rPr>
          <w:color w:val="000000"/>
          <w:sz w:val="28"/>
          <w:szCs w:val="28"/>
        </w:rPr>
      </w:pPr>
      <w:r w:rsidRPr="00745949">
        <w:rPr>
          <w:color w:val="000000"/>
          <w:sz w:val="28"/>
          <w:szCs w:val="28"/>
        </w:rPr>
        <w:t xml:space="preserve">Гуаньфу Гу. Исследование социального развития Европы и Азии </w:t>
      </w:r>
      <w:r w:rsidR="007A420F" w:rsidRPr="00745949">
        <w:rPr>
          <w:color w:val="000000"/>
          <w:sz w:val="28"/>
          <w:szCs w:val="28"/>
        </w:rPr>
        <w:t xml:space="preserve">/ </w:t>
      </w:r>
      <w:r w:rsidRPr="00745949">
        <w:rPr>
          <w:color w:val="000000"/>
          <w:sz w:val="28"/>
          <w:szCs w:val="28"/>
        </w:rPr>
        <w:t>Институт социального развития Европы и Азии Центра изучения развития при Госсовете КНР. – Пекин, 1999</w:t>
      </w:r>
      <w:r w:rsidR="007A420F" w:rsidRPr="00745949">
        <w:rPr>
          <w:color w:val="000000"/>
          <w:sz w:val="28"/>
          <w:szCs w:val="28"/>
        </w:rPr>
        <w:t xml:space="preserve">. </w:t>
      </w:r>
      <w:r w:rsidR="007A420F" w:rsidRPr="00745949">
        <w:rPr>
          <w:i/>
          <w:color w:val="000000"/>
          <w:sz w:val="28"/>
          <w:szCs w:val="28"/>
        </w:rPr>
        <w:t>–</w:t>
      </w:r>
      <w:r w:rsidR="00E51F9E" w:rsidRPr="00745949">
        <w:rPr>
          <w:i/>
          <w:color w:val="000000"/>
          <w:sz w:val="28"/>
          <w:szCs w:val="28"/>
        </w:rPr>
        <w:t xml:space="preserve"> </w:t>
      </w:r>
      <w:r w:rsidRPr="00745949">
        <w:rPr>
          <w:color w:val="000000"/>
          <w:sz w:val="28"/>
          <w:szCs w:val="28"/>
        </w:rPr>
        <w:t>№</w:t>
      </w:r>
      <w:r w:rsidR="007A420F" w:rsidRPr="00745949">
        <w:rPr>
          <w:color w:val="000000"/>
          <w:sz w:val="28"/>
          <w:szCs w:val="28"/>
        </w:rPr>
        <w:t xml:space="preserve"> </w:t>
      </w:r>
      <w:r w:rsidRPr="00745949">
        <w:rPr>
          <w:color w:val="000000"/>
          <w:sz w:val="28"/>
          <w:szCs w:val="28"/>
        </w:rPr>
        <w:t>5. – С. 90-96.</w:t>
      </w:r>
    </w:p>
    <w:p w:rsidR="00E51F9E" w:rsidRPr="00745949" w:rsidRDefault="000F6BF1" w:rsidP="008F0B30">
      <w:pPr>
        <w:keepNext/>
        <w:widowControl w:val="0"/>
        <w:numPr>
          <w:ilvl w:val="0"/>
          <w:numId w:val="5"/>
        </w:numPr>
        <w:tabs>
          <w:tab w:val="clear" w:pos="644"/>
          <w:tab w:val="num" w:pos="0"/>
          <w:tab w:val="left" w:pos="567"/>
          <w:tab w:val="num" w:pos="709"/>
        </w:tabs>
        <w:suppressAutoHyphens/>
        <w:spacing w:line="360" w:lineRule="auto"/>
        <w:ind w:left="0" w:firstLine="0"/>
        <w:jc w:val="both"/>
        <w:rPr>
          <w:color w:val="000000"/>
          <w:sz w:val="28"/>
          <w:szCs w:val="28"/>
        </w:rPr>
      </w:pPr>
      <w:r w:rsidRPr="00745949">
        <w:rPr>
          <w:color w:val="000000"/>
          <w:sz w:val="28"/>
          <w:szCs w:val="28"/>
        </w:rPr>
        <w:t>Экспресс – информации</w:t>
      </w:r>
      <w:r w:rsidR="007A420F" w:rsidRPr="00745949">
        <w:rPr>
          <w:color w:val="000000"/>
          <w:sz w:val="28"/>
          <w:szCs w:val="28"/>
        </w:rPr>
        <w:t>.</w:t>
      </w:r>
      <w:r w:rsidRPr="00745949">
        <w:rPr>
          <w:color w:val="000000"/>
          <w:sz w:val="28"/>
          <w:szCs w:val="28"/>
        </w:rPr>
        <w:t xml:space="preserve"> – М.: ИДВ РАН, 2000. –</w:t>
      </w:r>
      <w:r w:rsidR="007A420F" w:rsidRPr="00745949">
        <w:rPr>
          <w:color w:val="000000"/>
          <w:sz w:val="28"/>
          <w:szCs w:val="28"/>
        </w:rPr>
        <w:t xml:space="preserve"> № 3. </w:t>
      </w:r>
      <w:r w:rsidR="007A420F" w:rsidRPr="00745949">
        <w:rPr>
          <w:i/>
          <w:color w:val="000000"/>
          <w:sz w:val="28"/>
          <w:szCs w:val="28"/>
        </w:rPr>
        <w:t>–</w:t>
      </w:r>
      <w:r w:rsidR="00E51F9E" w:rsidRPr="00745949">
        <w:rPr>
          <w:i/>
          <w:color w:val="000000"/>
          <w:sz w:val="28"/>
          <w:szCs w:val="28"/>
        </w:rPr>
        <w:t xml:space="preserve"> </w:t>
      </w:r>
      <w:r w:rsidRPr="00745949">
        <w:rPr>
          <w:color w:val="000000"/>
          <w:sz w:val="28"/>
          <w:szCs w:val="28"/>
        </w:rPr>
        <w:t>С. 42-51.</w:t>
      </w:r>
    </w:p>
    <w:p w:rsidR="00E51F9E" w:rsidRPr="00745949" w:rsidRDefault="000F6BF1" w:rsidP="008F0B30">
      <w:pPr>
        <w:keepNext/>
        <w:widowControl w:val="0"/>
        <w:numPr>
          <w:ilvl w:val="0"/>
          <w:numId w:val="5"/>
        </w:numPr>
        <w:tabs>
          <w:tab w:val="clear" w:pos="644"/>
          <w:tab w:val="num" w:pos="0"/>
          <w:tab w:val="left" w:pos="567"/>
          <w:tab w:val="num" w:pos="709"/>
        </w:tabs>
        <w:suppressAutoHyphens/>
        <w:spacing w:line="360" w:lineRule="auto"/>
        <w:ind w:left="0" w:firstLine="0"/>
        <w:jc w:val="both"/>
        <w:rPr>
          <w:color w:val="000000"/>
          <w:sz w:val="28"/>
          <w:szCs w:val="28"/>
        </w:rPr>
      </w:pPr>
      <w:r w:rsidRPr="00745949">
        <w:rPr>
          <w:color w:val="000000"/>
          <w:sz w:val="28"/>
          <w:szCs w:val="28"/>
        </w:rPr>
        <w:t>Фомичев В.И. Международные экономические отношения</w:t>
      </w:r>
      <w:r w:rsidR="007A420F" w:rsidRPr="00745949">
        <w:rPr>
          <w:color w:val="000000"/>
          <w:sz w:val="28"/>
          <w:szCs w:val="28"/>
        </w:rPr>
        <w:t>: у</w:t>
      </w:r>
      <w:r w:rsidRPr="00745949">
        <w:rPr>
          <w:color w:val="000000"/>
          <w:sz w:val="28"/>
          <w:szCs w:val="28"/>
        </w:rPr>
        <w:t>чебное пособие. – М</w:t>
      </w:r>
      <w:r w:rsidR="007A420F" w:rsidRPr="00745949">
        <w:rPr>
          <w:color w:val="000000"/>
          <w:sz w:val="28"/>
          <w:szCs w:val="28"/>
        </w:rPr>
        <w:t>.</w:t>
      </w:r>
      <w:r w:rsidRPr="00745949">
        <w:rPr>
          <w:color w:val="000000"/>
          <w:sz w:val="28"/>
          <w:szCs w:val="28"/>
        </w:rPr>
        <w:t>: ИНФРА-М, 1991. – 109 с., С.5-7.</w:t>
      </w:r>
    </w:p>
    <w:p w:rsidR="00E51F9E" w:rsidRPr="00745949" w:rsidRDefault="000F6BF1" w:rsidP="008F0B30">
      <w:pPr>
        <w:keepNext/>
        <w:widowControl w:val="0"/>
        <w:numPr>
          <w:ilvl w:val="0"/>
          <w:numId w:val="5"/>
        </w:numPr>
        <w:tabs>
          <w:tab w:val="clear" w:pos="644"/>
          <w:tab w:val="num" w:pos="0"/>
          <w:tab w:val="left" w:pos="567"/>
          <w:tab w:val="num" w:pos="709"/>
        </w:tabs>
        <w:suppressAutoHyphens/>
        <w:spacing w:line="360" w:lineRule="auto"/>
        <w:ind w:left="0" w:firstLine="0"/>
        <w:jc w:val="both"/>
        <w:rPr>
          <w:color w:val="000000"/>
          <w:sz w:val="28"/>
          <w:szCs w:val="28"/>
        </w:rPr>
      </w:pPr>
      <w:r w:rsidRPr="00745949">
        <w:rPr>
          <w:color w:val="000000"/>
          <w:sz w:val="28"/>
          <w:szCs w:val="28"/>
        </w:rPr>
        <w:t>Хасбулатов Р.И. Мировая экономика – М.: ИНСАН, 1994. – 736 с., С. 9.</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Декларация о принципах международного права дружественных отношений и сотрудничества между государствами // Устав ООН.</w:t>
      </w:r>
    </w:p>
    <w:p w:rsidR="00E51F9E" w:rsidRPr="00745949" w:rsidRDefault="000F6BF1" w:rsidP="008F0B30">
      <w:pPr>
        <w:keepNext/>
        <w:widowControl w:val="0"/>
        <w:numPr>
          <w:ilvl w:val="0"/>
          <w:numId w:val="5"/>
        </w:numPr>
        <w:tabs>
          <w:tab w:val="left" w:pos="567"/>
          <w:tab w:val="num" w:pos="709"/>
          <w:tab w:val="left" w:pos="993"/>
        </w:tabs>
        <w:suppressAutoHyphens/>
        <w:spacing w:line="360" w:lineRule="auto"/>
        <w:ind w:left="0" w:firstLine="0"/>
        <w:jc w:val="both"/>
        <w:rPr>
          <w:color w:val="000000"/>
          <w:sz w:val="28"/>
          <w:szCs w:val="28"/>
        </w:rPr>
      </w:pPr>
      <w:r w:rsidRPr="00745949">
        <w:rPr>
          <w:color w:val="000000"/>
          <w:sz w:val="28"/>
          <w:szCs w:val="28"/>
        </w:rPr>
        <w:t>Микрюков В.Ю. Теория взаимодействия экономических субъектов. – М</w:t>
      </w:r>
      <w:r w:rsidR="007A420F" w:rsidRPr="00745949">
        <w:rPr>
          <w:color w:val="000000"/>
          <w:sz w:val="28"/>
          <w:szCs w:val="28"/>
        </w:rPr>
        <w:t>.</w:t>
      </w:r>
      <w:r w:rsidRPr="00745949">
        <w:rPr>
          <w:color w:val="000000"/>
          <w:sz w:val="28"/>
          <w:szCs w:val="28"/>
        </w:rPr>
        <w:t>: Вузовская книга, 1999. – 96 с., С. 13.</w:t>
      </w:r>
    </w:p>
    <w:p w:rsidR="000F6BF1" w:rsidRPr="00745949" w:rsidRDefault="000F6BF1" w:rsidP="008F0B30">
      <w:pPr>
        <w:keepNext/>
        <w:widowControl w:val="0"/>
        <w:numPr>
          <w:ilvl w:val="0"/>
          <w:numId w:val="5"/>
        </w:numPr>
        <w:tabs>
          <w:tab w:val="clear" w:pos="644"/>
          <w:tab w:val="num" w:pos="0"/>
          <w:tab w:val="left" w:pos="567"/>
          <w:tab w:val="num" w:pos="709"/>
          <w:tab w:val="left" w:pos="851"/>
          <w:tab w:val="left" w:pos="993"/>
        </w:tabs>
        <w:suppressAutoHyphens/>
        <w:spacing w:line="360" w:lineRule="auto"/>
        <w:ind w:left="0" w:firstLine="0"/>
        <w:jc w:val="both"/>
        <w:rPr>
          <w:color w:val="000000"/>
          <w:sz w:val="28"/>
          <w:szCs w:val="28"/>
        </w:rPr>
      </w:pPr>
      <w:r w:rsidRPr="00745949">
        <w:rPr>
          <w:color w:val="000000"/>
          <w:sz w:val="28"/>
          <w:szCs w:val="28"/>
        </w:rPr>
        <w:t xml:space="preserve">Маркс К., Энгельс Ф. Соч. – 2 изд. – </w:t>
      </w:r>
      <w:r w:rsidR="007A420F" w:rsidRPr="00745949">
        <w:rPr>
          <w:color w:val="000000"/>
          <w:sz w:val="28"/>
          <w:szCs w:val="28"/>
        </w:rPr>
        <w:t>Т</w:t>
      </w:r>
      <w:r w:rsidRPr="00745949">
        <w:rPr>
          <w:color w:val="000000"/>
          <w:sz w:val="28"/>
          <w:szCs w:val="28"/>
        </w:rPr>
        <w:t>. 47. – С. 298.</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 xml:space="preserve">Авдокушин Е.Ф. Международные экономические отношения: </w:t>
      </w:r>
      <w:r w:rsidR="007A420F" w:rsidRPr="00745949">
        <w:rPr>
          <w:color w:val="000000"/>
          <w:sz w:val="28"/>
          <w:szCs w:val="28"/>
        </w:rPr>
        <w:t>у</w:t>
      </w:r>
      <w:r w:rsidRPr="00745949">
        <w:rPr>
          <w:color w:val="000000"/>
          <w:sz w:val="28"/>
          <w:szCs w:val="28"/>
        </w:rPr>
        <w:t>чебник. – М.: Юристъ, 1999. – 368 с., С. 39-48.</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Мадиярова Д.М. Стратегия формирования внешнеэкономической политики. – Алматы: Экономика, 1999. – 184 с., С. 4.</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Линдерт П.Х. Экономика мирохозяйственных связей. – М</w:t>
      </w:r>
      <w:r w:rsidR="007A420F" w:rsidRPr="00745949">
        <w:rPr>
          <w:color w:val="000000"/>
          <w:sz w:val="28"/>
          <w:szCs w:val="28"/>
        </w:rPr>
        <w:t>.</w:t>
      </w:r>
      <w:r w:rsidRPr="00745949">
        <w:rPr>
          <w:color w:val="000000"/>
          <w:sz w:val="28"/>
          <w:szCs w:val="28"/>
        </w:rPr>
        <w:t xml:space="preserve">, 1992. – </w:t>
      </w:r>
      <w:r w:rsidRPr="00745949">
        <w:rPr>
          <w:color w:val="000000"/>
          <w:sz w:val="28"/>
          <w:szCs w:val="28"/>
        </w:rPr>
        <w:br/>
        <w:t>157 с., С.85.</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Бабин Э.П. Основы внешнеэкономической политики. – М., 1997.</w:t>
      </w:r>
      <w:r w:rsidR="007A420F" w:rsidRPr="00745949">
        <w:rPr>
          <w:i/>
          <w:color w:val="000000"/>
          <w:sz w:val="28"/>
          <w:szCs w:val="28"/>
        </w:rPr>
        <w:t xml:space="preserve"> – </w:t>
      </w:r>
      <w:r w:rsidRPr="00745949">
        <w:rPr>
          <w:color w:val="000000"/>
          <w:sz w:val="28"/>
          <w:szCs w:val="28"/>
        </w:rPr>
        <w:t>235 с., С.115.</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 xml:space="preserve">Козик Л. Экономико-правовые аспекты интеграции государств СНГ // Юридический мир </w:t>
      </w:r>
      <w:r w:rsidR="007A420F" w:rsidRPr="00745949">
        <w:rPr>
          <w:color w:val="000000"/>
          <w:sz w:val="28"/>
          <w:szCs w:val="28"/>
        </w:rPr>
        <w:t>.</w:t>
      </w:r>
      <w:r w:rsidR="007A420F" w:rsidRPr="00745949">
        <w:rPr>
          <w:i/>
          <w:color w:val="000000"/>
          <w:sz w:val="28"/>
          <w:szCs w:val="28"/>
        </w:rPr>
        <w:t xml:space="preserve"> – </w:t>
      </w:r>
      <w:r w:rsidRPr="00745949">
        <w:rPr>
          <w:color w:val="000000"/>
          <w:sz w:val="28"/>
          <w:szCs w:val="28"/>
        </w:rPr>
        <w:t>1997</w:t>
      </w:r>
      <w:r w:rsidR="007A420F" w:rsidRPr="00745949">
        <w:rPr>
          <w:color w:val="000000"/>
          <w:sz w:val="28"/>
          <w:szCs w:val="28"/>
        </w:rPr>
        <w:t xml:space="preserve">. </w:t>
      </w:r>
      <w:r w:rsidR="007A420F" w:rsidRPr="00745949">
        <w:rPr>
          <w:i/>
          <w:color w:val="000000"/>
          <w:sz w:val="28"/>
          <w:szCs w:val="28"/>
        </w:rPr>
        <w:t xml:space="preserve">– </w:t>
      </w:r>
      <w:r w:rsidRPr="00745949">
        <w:rPr>
          <w:color w:val="000000"/>
          <w:sz w:val="28"/>
          <w:szCs w:val="28"/>
        </w:rPr>
        <w:t>№</w:t>
      </w:r>
      <w:r w:rsidR="007A420F" w:rsidRPr="00745949">
        <w:rPr>
          <w:color w:val="000000"/>
          <w:sz w:val="28"/>
          <w:szCs w:val="28"/>
        </w:rPr>
        <w:t xml:space="preserve"> </w:t>
      </w:r>
      <w:r w:rsidRPr="00745949">
        <w:rPr>
          <w:color w:val="000000"/>
          <w:sz w:val="28"/>
          <w:szCs w:val="28"/>
        </w:rPr>
        <w:t>3. – С.30-32.</w:t>
      </w:r>
    </w:p>
    <w:p w:rsidR="004473AA" w:rsidRPr="00745949" w:rsidRDefault="004473AA"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http://www.tpbjc.gov.cn/Article_Show.asp?ArticleID=663.</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 xml:space="preserve">Рыбалкин В.Е., Щербанин Ю.А., Балдин Л.В. и др. Международные экономические отношения: </w:t>
      </w:r>
      <w:r w:rsidR="007A420F" w:rsidRPr="00745949">
        <w:rPr>
          <w:color w:val="000000"/>
          <w:sz w:val="28"/>
          <w:szCs w:val="28"/>
        </w:rPr>
        <w:t>уч</w:t>
      </w:r>
      <w:r w:rsidRPr="00745949">
        <w:rPr>
          <w:color w:val="000000"/>
          <w:sz w:val="28"/>
          <w:szCs w:val="28"/>
        </w:rPr>
        <w:t xml:space="preserve">ебник для вузов / </w:t>
      </w:r>
      <w:r w:rsidR="007A420F" w:rsidRPr="00745949">
        <w:rPr>
          <w:color w:val="000000"/>
          <w:sz w:val="28"/>
          <w:szCs w:val="28"/>
        </w:rPr>
        <w:t>п</w:t>
      </w:r>
      <w:r w:rsidRPr="00745949">
        <w:rPr>
          <w:color w:val="000000"/>
          <w:sz w:val="28"/>
          <w:szCs w:val="28"/>
        </w:rPr>
        <w:t>од ред. проф. В.Е. Рыбалкина. – 5-е изд., перераб. и доп. – М.: ЮНИТИ-ДАНА, 2004. – 605 с., С. 302.</w:t>
      </w:r>
    </w:p>
    <w:p w:rsidR="004473AA" w:rsidRPr="00745949" w:rsidRDefault="004473AA"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http://www.akorda.kz/www/www_akorda_kz.nsf/sections?OpenForm&amp;id_doc=2F55F4D55212F54B462572340019E5F7&amp;lang=ru.</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Темиргалиев Б. Основы внешнеэкономической деятельности Республики Казахстан</w:t>
      </w:r>
      <w:r w:rsidR="007A420F" w:rsidRPr="00745949">
        <w:rPr>
          <w:color w:val="000000"/>
          <w:sz w:val="28"/>
          <w:szCs w:val="28"/>
        </w:rPr>
        <w:t xml:space="preserve">. </w:t>
      </w:r>
      <w:r w:rsidR="007A420F" w:rsidRPr="00745949">
        <w:rPr>
          <w:i/>
          <w:color w:val="000000"/>
          <w:sz w:val="28"/>
          <w:szCs w:val="28"/>
        </w:rPr>
        <w:t xml:space="preserve">– </w:t>
      </w:r>
      <w:r w:rsidR="007A420F" w:rsidRPr="00745949">
        <w:rPr>
          <w:color w:val="000000"/>
          <w:sz w:val="28"/>
          <w:szCs w:val="28"/>
        </w:rPr>
        <w:t>И</w:t>
      </w:r>
      <w:r w:rsidRPr="00745949">
        <w:rPr>
          <w:color w:val="000000"/>
          <w:sz w:val="28"/>
          <w:szCs w:val="28"/>
        </w:rPr>
        <w:t>зд</w:t>
      </w:r>
      <w:r w:rsidR="007A420F" w:rsidRPr="00745949">
        <w:rPr>
          <w:color w:val="000000"/>
          <w:sz w:val="28"/>
          <w:szCs w:val="28"/>
        </w:rPr>
        <w:t>.</w:t>
      </w:r>
      <w:r w:rsidRPr="00745949">
        <w:rPr>
          <w:color w:val="000000"/>
          <w:sz w:val="28"/>
          <w:szCs w:val="28"/>
        </w:rPr>
        <w:t xml:space="preserve"> 2-е, переработанное и дополненное</w:t>
      </w:r>
      <w:r w:rsidR="007A420F" w:rsidRPr="00745949">
        <w:rPr>
          <w:color w:val="000000"/>
          <w:sz w:val="28"/>
          <w:szCs w:val="28"/>
        </w:rPr>
        <w:t>.</w:t>
      </w:r>
      <w:r w:rsidRPr="00745949">
        <w:rPr>
          <w:color w:val="000000"/>
          <w:sz w:val="28"/>
          <w:szCs w:val="28"/>
        </w:rPr>
        <w:t xml:space="preserve"> –</w:t>
      </w:r>
      <w:r w:rsidR="00E51F9E" w:rsidRPr="00745949">
        <w:rPr>
          <w:color w:val="000000"/>
          <w:sz w:val="28"/>
          <w:szCs w:val="28"/>
        </w:rPr>
        <w:t xml:space="preserve"> </w:t>
      </w:r>
      <w:r w:rsidRPr="00745949">
        <w:rPr>
          <w:color w:val="000000"/>
          <w:sz w:val="28"/>
          <w:szCs w:val="28"/>
        </w:rPr>
        <w:t>Алматы, 2003. – 504 с., С.32.</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Маркс К. Рассуждение о природе богатства, денег подачей</w:t>
      </w:r>
      <w:r w:rsidR="00810AAD" w:rsidRPr="00745949">
        <w:rPr>
          <w:color w:val="000000"/>
          <w:sz w:val="28"/>
          <w:szCs w:val="28"/>
        </w:rPr>
        <w:t xml:space="preserve"> //</w:t>
      </w:r>
      <w:r w:rsidR="00E51F9E" w:rsidRPr="00745949">
        <w:rPr>
          <w:color w:val="000000"/>
          <w:sz w:val="28"/>
          <w:szCs w:val="28"/>
        </w:rPr>
        <w:t xml:space="preserve"> </w:t>
      </w:r>
      <w:r w:rsidRPr="00745949">
        <w:rPr>
          <w:color w:val="000000"/>
          <w:sz w:val="28"/>
          <w:szCs w:val="28"/>
        </w:rPr>
        <w:t>Коммунист</w:t>
      </w:r>
      <w:r w:rsidR="00810AAD" w:rsidRPr="00745949">
        <w:rPr>
          <w:color w:val="000000"/>
          <w:sz w:val="28"/>
          <w:szCs w:val="28"/>
        </w:rPr>
        <w:t xml:space="preserve">. </w:t>
      </w:r>
      <w:r w:rsidR="00810AAD" w:rsidRPr="00745949">
        <w:rPr>
          <w:i/>
          <w:color w:val="000000"/>
          <w:sz w:val="28"/>
          <w:szCs w:val="28"/>
        </w:rPr>
        <w:t>–</w:t>
      </w:r>
      <w:r w:rsidRPr="00745949">
        <w:rPr>
          <w:color w:val="000000"/>
          <w:sz w:val="28"/>
          <w:szCs w:val="28"/>
        </w:rPr>
        <w:t xml:space="preserve"> 1983</w:t>
      </w:r>
      <w:r w:rsidR="00810AAD" w:rsidRPr="00745949">
        <w:rPr>
          <w:color w:val="000000"/>
          <w:sz w:val="28"/>
          <w:szCs w:val="28"/>
        </w:rPr>
        <w:t xml:space="preserve">. </w:t>
      </w:r>
      <w:r w:rsidR="00810AAD" w:rsidRPr="00745949">
        <w:rPr>
          <w:i/>
          <w:color w:val="000000"/>
          <w:sz w:val="28"/>
          <w:szCs w:val="28"/>
        </w:rPr>
        <w:t>–</w:t>
      </w:r>
      <w:r w:rsidRPr="00745949">
        <w:rPr>
          <w:color w:val="000000"/>
          <w:sz w:val="28"/>
          <w:szCs w:val="28"/>
        </w:rPr>
        <w:t xml:space="preserve"> №</w:t>
      </w:r>
      <w:r w:rsidR="00810AAD" w:rsidRPr="00745949">
        <w:rPr>
          <w:color w:val="000000"/>
          <w:sz w:val="28"/>
          <w:szCs w:val="28"/>
        </w:rPr>
        <w:t xml:space="preserve"> </w:t>
      </w:r>
      <w:r w:rsidRPr="00745949">
        <w:rPr>
          <w:color w:val="000000"/>
          <w:sz w:val="28"/>
          <w:szCs w:val="28"/>
        </w:rPr>
        <w:t>5.</w:t>
      </w:r>
    </w:p>
    <w:p w:rsidR="004473AA" w:rsidRPr="00745949" w:rsidRDefault="004473AA"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Грязнова А.Г, Чечелева Т.В. Экономическая теория национальной экономики и мирового хозяйства. – М., 1999. – С.95.</w:t>
      </w:r>
    </w:p>
    <w:p w:rsidR="004473AA" w:rsidRPr="00745949" w:rsidRDefault="004473AA"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 xml:space="preserve">Маркс К. «Критики Готской программы». – М., </w:t>
      </w:r>
      <w:smartTag w:uri="urn:schemas-microsoft-com:office:smarttags" w:element="metricconverter">
        <w:smartTagPr>
          <w:attr w:name="ProductID" w:val="1964 г"/>
        </w:smartTagPr>
        <w:r w:rsidRPr="00745949">
          <w:rPr>
            <w:color w:val="000000"/>
            <w:sz w:val="28"/>
            <w:szCs w:val="28"/>
          </w:rPr>
          <w:t>1964 г</w:t>
        </w:r>
      </w:smartTag>
      <w:r w:rsidRPr="00745949">
        <w:rPr>
          <w:color w:val="000000"/>
          <w:sz w:val="28"/>
          <w:szCs w:val="28"/>
        </w:rPr>
        <w:t>. – 560 с.</w:t>
      </w:r>
    </w:p>
    <w:p w:rsidR="003C75C7" w:rsidRPr="00745949" w:rsidRDefault="003C75C7"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Киреев А.П. Международная экономика</w:t>
      </w:r>
      <w:r w:rsidR="00810AAD" w:rsidRPr="00745949">
        <w:rPr>
          <w:color w:val="000000"/>
          <w:sz w:val="28"/>
          <w:szCs w:val="28"/>
        </w:rPr>
        <w:t>: в</w:t>
      </w:r>
      <w:r w:rsidRPr="00745949">
        <w:rPr>
          <w:color w:val="000000"/>
          <w:sz w:val="28"/>
          <w:szCs w:val="28"/>
        </w:rPr>
        <w:t xml:space="preserve"> 2-х частях</w:t>
      </w:r>
      <w:r w:rsidR="00810AAD" w:rsidRPr="00745949">
        <w:rPr>
          <w:color w:val="000000"/>
          <w:sz w:val="28"/>
          <w:szCs w:val="28"/>
        </w:rPr>
        <w:t>: у</w:t>
      </w:r>
      <w:r w:rsidRPr="00745949">
        <w:rPr>
          <w:color w:val="000000"/>
          <w:sz w:val="28"/>
          <w:szCs w:val="28"/>
        </w:rPr>
        <w:t>чебное пособие для вузов. – М.: Международные отношения, 1998. – 416 с.</w:t>
      </w:r>
    </w:p>
    <w:p w:rsidR="00E51F9E"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Экономическая теория национальной экономики и мирового хозяйства</w:t>
      </w:r>
      <w:r w:rsidR="00810AAD" w:rsidRPr="00745949">
        <w:rPr>
          <w:color w:val="000000"/>
          <w:sz w:val="28"/>
          <w:szCs w:val="28"/>
        </w:rPr>
        <w:t>.</w:t>
      </w:r>
      <w:r w:rsidR="00810AAD" w:rsidRPr="00745949">
        <w:rPr>
          <w:i/>
          <w:color w:val="000000"/>
          <w:sz w:val="28"/>
          <w:szCs w:val="28"/>
        </w:rPr>
        <w:t xml:space="preserve"> – </w:t>
      </w:r>
      <w:r w:rsidRPr="00745949">
        <w:rPr>
          <w:color w:val="000000"/>
          <w:sz w:val="28"/>
          <w:szCs w:val="28"/>
        </w:rPr>
        <w:t>Изд</w:t>
      </w:r>
      <w:r w:rsidR="00810AAD" w:rsidRPr="00745949">
        <w:rPr>
          <w:color w:val="000000"/>
          <w:sz w:val="28"/>
          <w:szCs w:val="28"/>
        </w:rPr>
        <w:t>.</w:t>
      </w:r>
      <w:r w:rsidRPr="00745949">
        <w:rPr>
          <w:color w:val="000000"/>
          <w:sz w:val="28"/>
          <w:szCs w:val="28"/>
        </w:rPr>
        <w:t xml:space="preserve"> 2-е, перераб</w:t>
      </w:r>
      <w:r w:rsidR="00810AAD" w:rsidRPr="00745949">
        <w:rPr>
          <w:color w:val="000000"/>
          <w:sz w:val="28"/>
          <w:szCs w:val="28"/>
        </w:rPr>
        <w:t>.</w:t>
      </w:r>
      <w:r w:rsidR="00E51F9E" w:rsidRPr="00745949">
        <w:rPr>
          <w:color w:val="000000"/>
          <w:sz w:val="28"/>
          <w:szCs w:val="28"/>
        </w:rPr>
        <w:t xml:space="preserve"> </w:t>
      </w:r>
      <w:r w:rsidRPr="00745949">
        <w:rPr>
          <w:color w:val="000000"/>
          <w:sz w:val="28"/>
          <w:szCs w:val="28"/>
        </w:rPr>
        <w:t>и доп</w:t>
      </w:r>
      <w:r w:rsidR="00810AAD" w:rsidRPr="00745949">
        <w:rPr>
          <w:color w:val="000000"/>
          <w:sz w:val="28"/>
          <w:szCs w:val="28"/>
        </w:rPr>
        <w:t>.</w:t>
      </w:r>
      <w:r w:rsidRPr="00745949">
        <w:rPr>
          <w:color w:val="000000"/>
          <w:sz w:val="28"/>
          <w:szCs w:val="28"/>
        </w:rPr>
        <w:t xml:space="preserve"> – М., 2000. – С.245-248.</w:t>
      </w:r>
    </w:p>
    <w:p w:rsidR="000F6BF1" w:rsidRPr="00745949" w:rsidRDefault="00F03422"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lang w:val="en-US"/>
        </w:rPr>
      </w:pPr>
      <w:r w:rsidRPr="00745949">
        <w:rPr>
          <w:color w:val="000000"/>
          <w:sz w:val="28"/>
          <w:szCs w:val="28"/>
          <w:lang w:val="en-US"/>
        </w:rPr>
        <w:t>https://www.cia.gov/library/publications/the-world-factbook/fields/ 2195.html</w:t>
      </w:r>
      <w:r w:rsidR="004473AA" w:rsidRPr="00745949">
        <w:rPr>
          <w:color w:val="000000"/>
          <w:sz w:val="28"/>
          <w:szCs w:val="28"/>
          <w:lang w:val="en-US"/>
        </w:rPr>
        <w:t>.</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Устинов И.Н. Мировая торговля</w:t>
      </w:r>
      <w:r w:rsidR="00810AAD" w:rsidRPr="00745949">
        <w:rPr>
          <w:color w:val="000000"/>
          <w:sz w:val="28"/>
          <w:szCs w:val="28"/>
        </w:rPr>
        <w:t>: с</w:t>
      </w:r>
      <w:r w:rsidRPr="00745949">
        <w:rPr>
          <w:color w:val="000000"/>
          <w:sz w:val="28"/>
          <w:szCs w:val="28"/>
        </w:rPr>
        <w:t>татистическо-аналитический сборник. – М.: «Экономика», 2000. – 515 с.</w:t>
      </w:r>
    </w:p>
    <w:p w:rsidR="004473AA" w:rsidRPr="00745949" w:rsidRDefault="004473AA"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lang w:val="en-US"/>
        </w:rPr>
      </w:pPr>
      <w:r w:rsidRPr="00745949">
        <w:rPr>
          <w:color w:val="000000"/>
          <w:sz w:val="28"/>
          <w:szCs w:val="28"/>
          <w:lang w:val="en-US"/>
        </w:rPr>
        <w:t>UNCTAD, Trade and Development Report</w:t>
      </w:r>
      <w:r w:rsidR="00F03422" w:rsidRPr="00745949">
        <w:rPr>
          <w:color w:val="000000"/>
          <w:sz w:val="28"/>
          <w:szCs w:val="28"/>
          <w:lang w:val="en-US"/>
        </w:rPr>
        <w:t>.</w:t>
      </w:r>
      <w:r w:rsidRPr="00745949">
        <w:rPr>
          <w:color w:val="000000"/>
          <w:sz w:val="28"/>
          <w:szCs w:val="28"/>
          <w:lang w:val="en-US"/>
        </w:rPr>
        <w:t> </w:t>
      </w:r>
      <w:r w:rsidR="00F03422" w:rsidRPr="00745949">
        <w:rPr>
          <w:color w:val="000000"/>
          <w:sz w:val="28"/>
          <w:szCs w:val="28"/>
          <w:lang w:val="en-US"/>
        </w:rPr>
        <w:t>- N.Y. – Geneva, 2008. –</w:t>
      </w:r>
      <w:r w:rsidRPr="00745949">
        <w:rPr>
          <w:color w:val="000000"/>
          <w:sz w:val="28"/>
          <w:szCs w:val="28"/>
          <w:lang w:val="en-US"/>
        </w:rPr>
        <w:t xml:space="preserve"> </w:t>
      </w:r>
      <w:r w:rsidR="00F03422" w:rsidRPr="00745949">
        <w:rPr>
          <w:color w:val="000000"/>
          <w:sz w:val="28"/>
          <w:szCs w:val="28"/>
        </w:rPr>
        <w:t>Р</w:t>
      </w:r>
      <w:r w:rsidR="00F03422" w:rsidRPr="00745949">
        <w:rPr>
          <w:color w:val="000000"/>
          <w:sz w:val="28"/>
          <w:szCs w:val="28"/>
          <w:lang w:val="en-US"/>
        </w:rPr>
        <w:t>.</w:t>
      </w:r>
      <w:r w:rsidRPr="00745949">
        <w:rPr>
          <w:color w:val="000000"/>
          <w:sz w:val="28"/>
          <w:szCs w:val="28"/>
          <w:lang w:val="en-US"/>
        </w:rPr>
        <w:t>75.</w:t>
      </w:r>
    </w:p>
    <w:p w:rsidR="000F6BF1" w:rsidRPr="00745949" w:rsidRDefault="000F6BF1" w:rsidP="008F0B30">
      <w:pPr>
        <w:keepNext/>
        <w:widowControl w:val="0"/>
        <w:numPr>
          <w:ilvl w:val="0"/>
          <w:numId w:val="5"/>
        </w:numPr>
        <w:tabs>
          <w:tab w:val="clear" w:pos="644"/>
          <w:tab w:val="num" w:pos="0"/>
          <w:tab w:val="left" w:pos="567"/>
          <w:tab w:val="num" w:pos="709"/>
          <w:tab w:val="left" w:pos="1080"/>
        </w:tabs>
        <w:suppressAutoHyphens/>
        <w:spacing w:line="360" w:lineRule="auto"/>
        <w:ind w:left="0" w:firstLine="0"/>
        <w:jc w:val="both"/>
        <w:rPr>
          <w:color w:val="000000"/>
          <w:sz w:val="28"/>
          <w:szCs w:val="28"/>
        </w:rPr>
      </w:pPr>
      <w:r w:rsidRPr="00745949">
        <w:rPr>
          <w:color w:val="000000"/>
          <w:sz w:val="28"/>
          <w:szCs w:val="28"/>
        </w:rPr>
        <w:t xml:space="preserve">Анализ экономики. Страна, рынок, фирма / </w:t>
      </w:r>
      <w:r w:rsidR="00810AAD" w:rsidRPr="00745949">
        <w:rPr>
          <w:color w:val="000000"/>
          <w:sz w:val="28"/>
          <w:szCs w:val="28"/>
        </w:rPr>
        <w:t>п</w:t>
      </w:r>
      <w:r w:rsidRPr="00745949">
        <w:rPr>
          <w:color w:val="000000"/>
          <w:sz w:val="28"/>
          <w:szCs w:val="28"/>
        </w:rPr>
        <w:t>од ред. В.Е. Рыбалкина</w:t>
      </w:r>
      <w:r w:rsidR="00810AAD" w:rsidRPr="00745949">
        <w:rPr>
          <w:color w:val="000000"/>
          <w:sz w:val="28"/>
          <w:szCs w:val="28"/>
        </w:rPr>
        <w:t>: у</w:t>
      </w:r>
      <w:r w:rsidRPr="00745949">
        <w:rPr>
          <w:color w:val="000000"/>
          <w:sz w:val="28"/>
          <w:szCs w:val="28"/>
        </w:rPr>
        <w:t>чебник. – М.: Международные отношения, 1999. – 304 с., С.65-72.</w:t>
      </w:r>
    </w:p>
    <w:p w:rsidR="000F6BF1" w:rsidRPr="00745949" w:rsidRDefault="00DA38DC" w:rsidP="008F0B30">
      <w:pPr>
        <w:keepNext/>
        <w:widowControl w:val="0"/>
        <w:shd w:val="clear" w:color="auto" w:fill="FFFFFF"/>
        <w:tabs>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lang w:val="en-US"/>
        </w:rPr>
      </w:pPr>
      <w:r w:rsidRPr="00745949">
        <w:rPr>
          <w:color w:val="000000"/>
          <w:sz w:val="28"/>
          <w:szCs w:val="28"/>
          <w:lang w:val="en-US"/>
        </w:rPr>
        <w:t>30</w:t>
      </w:r>
      <w:r w:rsidR="00E51F9E" w:rsidRPr="00745949">
        <w:rPr>
          <w:color w:val="000000"/>
          <w:sz w:val="28"/>
          <w:szCs w:val="28"/>
          <w:lang w:val="en-US"/>
        </w:rPr>
        <w:t xml:space="preserve"> </w:t>
      </w:r>
      <w:r w:rsidR="000F6BF1" w:rsidRPr="00745949">
        <w:rPr>
          <w:color w:val="000000"/>
          <w:sz w:val="28"/>
          <w:szCs w:val="28"/>
          <w:lang w:val="en-US"/>
        </w:rPr>
        <w:t>Globalization and Liberalization, p.240, UNCTAD /ECDC/PA/ 4/Revl</w:t>
      </w:r>
      <w:r w:rsidR="00810AAD" w:rsidRPr="00745949">
        <w:rPr>
          <w:color w:val="000000"/>
          <w:sz w:val="28"/>
          <w:szCs w:val="28"/>
          <w:lang w:val="en-US"/>
        </w:rPr>
        <w:t xml:space="preserve">. </w:t>
      </w:r>
      <w:r w:rsidR="00810AAD" w:rsidRPr="00745949">
        <w:rPr>
          <w:i/>
          <w:color w:val="000000"/>
          <w:sz w:val="28"/>
          <w:szCs w:val="28"/>
          <w:lang w:val="en-US"/>
        </w:rPr>
        <w:t>–</w:t>
      </w:r>
      <w:r w:rsidR="000F6BF1" w:rsidRPr="00745949">
        <w:rPr>
          <w:color w:val="000000"/>
          <w:sz w:val="28"/>
          <w:szCs w:val="28"/>
          <w:lang w:val="en-US"/>
        </w:rPr>
        <w:t xml:space="preserve"> N.Y. </w:t>
      </w:r>
      <w:r w:rsidR="00810AAD" w:rsidRPr="00745949">
        <w:rPr>
          <w:i/>
          <w:color w:val="000000"/>
          <w:sz w:val="28"/>
          <w:szCs w:val="28"/>
          <w:lang w:val="en-US"/>
        </w:rPr>
        <w:t xml:space="preserve">– </w:t>
      </w:r>
      <w:r w:rsidR="000F6BF1" w:rsidRPr="00745949">
        <w:rPr>
          <w:color w:val="000000"/>
          <w:sz w:val="28"/>
          <w:szCs w:val="28"/>
          <w:lang w:val="en-US"/>
        </w:rPr>
        <w:t>Geneva,1996</w:t>
      </w:r>
      <w:r w:rsidR="00810AAD" w:rsidRPr="00745949">
        <w:rPr>
          <w:color w:val="000000"/>
          <w:sz w:val="28"/>
          <w:szCs w:val="28"/>
          <w:lang w:val="en-US"/>
        </w:rPr>
        <w:t xml:space="preserve"> </w:t>
      </w:r>
      <w:r w:rsidR="000F6BF1" w:rsidRPr="00745949">
        <w:rPr>
          <w:color w:val="000000"/>
          <w:sz w:val="28"/>
          <w:szCs w:val="28"/>
          <w:lang w:val="en-US"/>
        </w:rPr>
        <w:t>www.expert.ru.</w:t>
      </w:r>
    </w:p>
    <w:p w:rsidR="000F6BF1" w:rsidRPr="00745949" w:rsidRDefault="000F6BF1" w:rsidP="008F0B30">
      <w:pPr>
        <w:keepNext/>
        <w:widowControl w:val="0"/>
        <w:shd w:val="clear" w:color="auto" w:fill="FFFFFF"/>
        <w:tabs>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lang w:val="en-US"/>
        </w:rPr>
      </w:pPr>
      <w:r w:rsidRPr="00745949">
        <w:rPr>
          <w:color w:val="000000"/>
          <w:sz w:val="28"/>
          <w:szCs w:val="28"/>
          <w:lang w:val="en-US"/>
        </w:rPr>
        <w:t>31</w:t>
      </w:r>
      <w:r w:rsidR="00E51F9E" w:rsidRPr="00745949">
        <w:rPr>
          <w:color w:val="000000"/>
          <w:sz w:val="28"/>
          <w:szCs w:val="28"/>
          <w:lang w:val="en-US"/>
        </w:rPr>
        <w:t xml:space="preserve"> </w:t>
      </w:r>
      <w:r w:rsidRPr="00745949">
        <w:rPr>
          <w:color w:val="000000"/>
          <w:sz w:val="28"/>
          <w:szCs w:val="28"/>
          <w:lang w:val="en-US"/>
        </w:rPr>
        <w:t>WTO, International Trade: Trends and Statistics 1995</w:t>
      </w:r>
      <w:r w:rsidR="00810AAD" w:rsidRPr="00745949">
        <w:rPr>
          <w:color w:val="000000"/>
          <w:sz w:val="28"/>
          <w:szCs w:val="28"/>
          <w:lang w:val="en-US"/>
        </w:rPr>
        <w:t xml:space="preserve">. </w:t>
      </w:r>
      <w:r w:rsidR="00810AAD" w:rsidRPr="00745949">
        <w:rPr>
          <w:i/>
          <w:color w:val="000000"/>
          <w:sz w:val="28"/>
          <w:szCs w:val="28"/>
          <w:lang w:val="en-US"/>
        </w:rPr>
        <w:t xml:space="preserve">– </w:t>
      </w:r>
      <w:r w:rsidRPr="00745949">
        <w:rPr>
          <w:color w:val="000000"/>
          <w:sz w:val="28"/>
          <w:szCs w:val="28"/>
          <w:lang w:val="en-US"/>
        </w:rPr>
        <w:t>Geneva,1995</w:t>
      </w:r>
      <w:r w:rsidR="00810AAD" w:rsidRPr="00745949">
        <w:rPr>
          <w:color w:val="000000"/>
          <w:sz w:val="28"/>
          <w:szCs w:val="28"/>
          <w:lang w:val="en-US"/>
        </w:rPr>
        <w:t xml:space="preserve">. </w:t>
      </w:r>
      <w:r w:rsidR="00810AAD" w:rsidRPr="00745949">
        <w:rPr>
          <w:i/>
          <w:color w:val="000000"/>
          <w:sz w:val="28"/>
          <w:szCs w:val="28"/>
          <w:lang w:val="en-US"/>
        </w:rPr>
        <w:t xml:space="preserve">– </w:t>
      </w:r>
      <w:r w:rsidR="00810AAD" w:rsidRPr="00745949">
        <w:rPr>
          <w:color w:val="000000"/>
          <w:sz w:val="28"/>
          <w:szCs w:val="28"/>
        </w:rPr>
        <w:t>Р</w:t>
      </w:r>
      <w:r w:rsidR="00810AAD" w:rsidRPr="00745949">
        <w:rPr>
          <w:color w:val="000000"/>
          <w:sz w:val="28"/>
          <w:szCs w:val="28"/>
          <w:lang w:val="en-US"/>
        </w:rPr>
        <w:t>. 19</w:t>
      </w:r>
      <w:r w:rsidR="00810AAD" w:rsidRPr="00745949">
        <w:rPr>
          <w:i/>
          <w:color w:val="000000"/>
          <w:sz w:val="28"/>
          <w:szCs w:val="28"/>
          <w:lang w:val="en-US"/>
        </w:rPr>
        <w:t>.</w:t>
      </w:r>
    </w:p>
    <w:p w:rsidR="00C75B04" w:rsidRPr="00745949" w:rsidRDefault="000F6BF1" w:rsidP="008F0B30">
      <w:pPr>
        <w:keepNext/>
        <w:widowControl w:val="0"/>
        <w:shd w:val="clear" w:color="auto" w:fill="FFFFFF"/>
        <w:tabs>
          <w:tab w:val="num" w:pos="0"/>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lang w:val="en-US"/>
        </w:rPr>
      </w:pPr>
      <w:r w:rsidRPr="00745949">
        <w:rPr>
          <w:color w:val="000000"/>
          <w:sz w:val="28"/>
          <w:szCs w:val="28"/>
          <w:lang w:val="en-US"/>
        </w:rPr>
        <w:t>32</w:t>
      </w:r>
      <w:r w:rsidR="00E51F9E" w:rsidRPr="00745949">
        <w:rPr>
          <w:color w:val="000000"/>
          <w:sz w:val="28"/>
          <w:szCs w:val="28"/>
          <w:lang w:val="en-US"/>
        </w:rPr>
        <w:t xml:space="preserve"> </w:t>
      </w:r>
      <w:r w:rsidRPr="00745949">
        <w:rPr>
          <w:color w:val="000000"/>
          <w:sz w:val="28"/>
          <w:szCs w:val="28"/>
          <w:lang w:val="en-US"/>
        </w:rPr>
        <w:t>UNCTAD, Trade and Development Report</w:t>
      </w:r>
      <w:r w:rsidR="00810AAD" w:rsidRPr="00745949">
        <w:rPr>
          <w:color w:val="000000"/>
          <w:sz w:val="28"/>
          <w:szCs w:val="28"/>
          <w:lang w:val="en-US"/>
        </w:rPr>
        <w:t xml:space="preserve">. </w:t>
      </w:r>
      <w:r w:rsidR="00810AAD" w:rsidRPr="00745949">
        <w:rPr>
          <w:i/>
          <w:color w:val="000000"/>
          <w:sz w:val="28"/>
          <w:szCs w:val="28"/>
          <w:lang w:val="en-US"/>
        </w:rPr>
        <w:t xml:space="preserve">– </w:t>
      </w:r>
      <w:r w:rsidR="00C75B04" w:rsidRPr="00745949">
        <w:rPr>
          <w:color w:val="000000"/>
          <w:sz w:val="28"/>
          <w:szCs w:val="28"/>
          <w:lang w:val="en-US"/>
        </w:rPr>
        <w:t>N.Y.and</w:t>
      </w:r>
      <w:r w:rsidR="00E51F9E" w:rsidRPr="00745949">
        <w:rPr>
          <w:color w:val="000000"/>
          <w:sz w:val="28"/>
          <w:szCs w:val="28"/>
          <w:lang w:val="en-US"/>
        </w:rPr>
        <w:t xml:space="preserve"> </w:t>
      </w:r>
      <w:r w:rsidR="00C75B04" w:rsidRPr="00745949">
        <w:rPr>
          <w:color w:val="000000"/>
          <w:sz w:val="28"/>
          <w:szCs w:val="28"/>
          <w:lang w:val="en-US"/>
        </w:rPr>
        <w:t>Geneva, 1997</w:t>
      </w:r>
      <w:r w:rsidR="00810AAD" w:rsidRPr="00745949">
        <w:rPr>
          <w:color w:val="000000"/>
          <w:sz w:val="28"/>
          <w:szCs w:val="28"/>
          <w:lang w:val="en-US"/>
        </w:rPr>
        <w:t xml:space="preserve">. </w:t>
      </w:r>
      <w:r w:rsidR="00810AAD" w:rsidRPr="00745949">
        <w:rPr>
          <w:i/>
          <w:color w:val="000000"/>
          <w:sz w:val="28"/>
          <w:szCs w:val="28"/>
          <w:lang w:val="en-US"/>
        </w:rPr>
        <w:t xml:space="preserve">– </w:t>
      </w:r>
      <w:r w:rsidR="00810AAD" w:rsidRPr="00745949">
        <w:rPr>
          <w:color w:val="000000"/>
          <w:sz w:val="28"/>
          <w:szCs w:val="28"/>
        </w:rPr>
        <w:t>Р</w:t>
      </w:r>
      <w:r w:rsidR="00810AAD" w:rsidRPr="00745949">
        <w:rPr>
          <w:color w:val="000000"/>
          <w:sz w:val="28"/>
          <w:szCs w:val="28"/>
          <w:lang w:val="en-US"/>
        </w:rPr>
        <w:t>. 70.</w:t>
      </w:r>
    </w:p>
    <w:p w:rsidR="000F6BF1" w:rsidRPr="00745949" w:rsidRDefault="00F03422" w:rsidP="008F0B30">
      <w:pPr>
        <w:keepNext/>
        <w:widowControl w:val="0"/>
        <w:shd w:val="clear" w:color="auto" w:fill="FFFFFF"/>
        <w:tabs>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745949">
        <w:rPr>
          <w:color w:val="000000"/>
          <w:sz w:val="28"/>
          <w:szCs w:val="28"/>
        </w:rPr>
        <w:t>33</w:t>
      </w:r>
      <w:r w:rsidR="000B6966" w:rsidRPr="00745949">
        <w:rPr>
          <w:color w:val="000000"/>
          <w:sz w:val="28"/>
          <w:szCs w:val="28"/>
        </w:rPr>
        <w:tab/>
      </w:r>
      <w:r w:rsidR="00E51F9E" w:rsidRPr="00745949">
        <w:rPr>
          <w:color w:val="000000"/>
          <w:sz w:val="28"/>
          <w:szCs w:val="28"/>
        </w:rPr>
        <w:t xml:space="preserve"> </w:t>
      </w:r>
      <w:r w:rsidR="000F6BF1" w:rsidRPr="00745949">
        <w:rPr>
          <w:color w:val="000000"/>
          <w:sz w:val="28"/>
          <w:szCs w:val="28"/>
        </w:rPr>
        <w:t>Статистика Департамента ООН</w:t>
      </w:r>
      <w:r w:rsidR="00E51F9E" w:rsidRPr="00745949">
        <w:rPr>
          <w:color w:val="000000"/>
          <w:sz w:val="28"/>
          <w:szCs w:val="28"/>
        </w:rPr>
        <w:t xml:space="preserve"> </w:t>
      </w:r>
      <w:r w:rsidRPr="00745949">
        <w:rPr>
          <w:color w:val="000000"/>
          <w:sz w:val="28"/>
          <w:szCs w:val="28"/>
        </w:rPr>
        <w:t xml:space="preserve">// </w:t>
      </w:r>
      <w:r w:rsidR="000F6BF1" w:rsidRPr="00745949">
        <w:rPr>
          <w:color w:val="000000"/>
          <w:sz w:val="28"/>
          <w:szCs w:val="28"/>
          <w:lang w:val="en-US"/>
        </w:rPr>
        <w:t>http</w:t>
      </w:r>
      <w:r w:rsidR="000F6BF1" w:rsidRPr="00745949">
        <w:rPr>
          <w:color w:val="000000"/>
          <w:sz w:val="28"/>
          <w:szCs w:val="28"/>
        </w:rPr>
        <w:t>://</w:t>
      </w:r>
      <w:r w:rsidR="000F6BF1" w:rsidRPr="00745949">
        <w:rPr>
          <w:color w:val="000000"/>
          <w:sz w:val="28"/>
          <w:szCs w:val="28"/>
          <w:lang w:val="en-US"/>
        </w:rPr>
        <w:t>unstats</w:t>
      </w:r>
      <w:r w:rsidR="000F6BF1" w:rsidRPr="00745949">
        <w:rPr>
          <w:color w:val="000000"/>
          <w:sz w:val="28"/>
          <w:szCs w:val="28"/>
        </w:rPr>
        <w:t>.</w:t>
      </w:r>
      <w:r w:rsidR="000F6BF1" w:rsidRPr="00745949">
        <w:rPr>
          <w:color w:val="000000"/>
          <w:sz w:val="28"/>
          <w:szCs w:val="28"/>
          <w:lang w:val="en-US"/>
        </w:rPr>
        <w:t>un</w:t>
      </w:r>
      <w:r w:rsidR="000F6BF1" w:rsidRPr="00745949">
        <w:rPr>
          <w:color w:val="000000"/>
          <w:sz w:val="28"/>
          <w:szCs w:val="28"/>
        </w:rPr>
        <w:t>.</w:t>
      </w:r>
      <w:r w:rsidR="000F6BF1" w:rsidRPr="00745949">
        <w:rPr>
          <w:color w:val="000000"/>
          <w:sz w:val="28"/>
          <w:szCs w:val="28"/>
          <w:lang w:val="en-US"/>
        </w:rPr>
        <w:t>org</w:t>
      </w:r>
      <w:r w:rsidR="000F6BF1" w:rsidRPr="00745949">
        <w:rPr>
          <w:color w:val="000000"/>
          <w:sz w:val="28"/>
          <w:szCs w:val="28"/>
        </w:rPr>
        <w:t>/</w:t>
      </w:r>
      <w:r w:rsidR="000F6BF1" w:rsidRPr="00745949">
        <w:rPr>
          <w:color w:val="000000"/>
          <w:sz w:val="28"/>
          <w:szCs w:val="28"/>
          <w:lang w:val="en-US"/>
        </w:rPr>
        <w:t>unsd</w:t>
      </w:r>
      <w:r w:rsidR="000F6BF1" w:rsidRPr="00745949">
        <w:rPr>
          <w:color w:val="000000"/>
          <w:sz w:val="28"/>
          <w:szCs w:val="28"/>
        </w:rPr>
        <w:t>/</w:t>
      </w:r>
      <w:r w:rsidR="000F6BF1" w:rsidRPr="00745949">
        <w:rPr>
          <w:color w:val="000000"/>
          <w:sz w:val="28"/>
          <w:szCs w:val="28"/>
          <w:lang w:val="en-US"/>
        </w:rPr>
        <w:t>databasses</w:t>
      </w:r>
      <w:r w:rsidR="000F6BF1" w:rsidRPr="00745949">
        <w:rPr>
          <w:color w:val="000000"/>
          <w:sz w:val="28"/>
          <w:szCs w:val="28"/>
        </w:rPr>
        <w:t>.</w:t>
      </w:r>
      <w:r w:rsidR="000F6BF1" w:rsidRPr="00745949">
        <w:rPr>
          <w:color w:val="000000"/>
          <w:sz w:val="28"/>
          <w:szCs w:val="28"/>
          <w:lang w:val="en-US"/>
        </w:rPr>
        <w:t>htm</w:t>
      </w:r>
      <w:r w:rsidRPr="00745949">
        <w:rPr>
          <w:color w:val="000000"/>
          <w:sz w:val="28"/>
          <w:szCs w:val="28"/>
        </w:rPr>
        <w:t>.</w:t>
      </w:r>
    </w:p>
    <w:p w:rsidR="000F6BF1" w:rsidRPr="00745949" w:rsidRDefault="000F6BF1" w:rsidP="008F0B30">
      <w:pPr>
        <w:keepNext/>
        <w:widowControl w:val="0"/>
        <w:shd w:val="clear" w:color="auto" w:fill="FFFFFF"/>
        <w:tabs>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lang w:val="en-US"/>
        </w:rPr>
      </w:pPr>
      <w:r w:rsidRPr="00745949">
        <w:rPr>
          <w:color w:val="000000"/>
          <w:sz w:val="28"/>
          <w:szCs w:val="28"/>
          <w:lang w:val="en-US"/>
        </w:rPr>
        <w:t>34</w:t>
      </w:r>
      <w:r w:rsidR="00E51F9E" w:rsidRPr="00745949">
        <w:rPr>
          <w:color w:val="000000"/>
          <w:sz w:val="28"/>
          <w:szCs w:val="28"/>
          <w:lang w:val="en-US"/>
        </w:rPr>
        <w:t xml:space="preserve"> </w:t>
      </w:r>
      <w:r w:rsidRPr="00745949">
        <w:rPr>
          <w:color w:val="000000"/>
          <w:sz w:val="28"/>
          <w:szCs w:val="28"/>
          <w:lang w:val="en-US"/>
        </w:rPr>
        <w:t xml:space="preserve">World Economic Outlook database </w:t>
      </w:r>
      <w:r w:rsidR="00810AAD" w:rsidRPr="00745949">
        <w:rPr>
          <w:color w:val="000000"/>
          <w:sz w:val="28"/>
          <w:szCs w:val="28"/>
          <w:lang w:val="en-US"/>
        </w:rPr>
        <w:t xml:space="preserve">. </w:t>
      </w:r>
      <w:r w:rsidR="00810AAD" w:rsidRPr="00745949">
        <w:rPr>
          <w:i/>
          <w:color w:val="000000"/>
          <w:sz w:val="28"/>
          <w:szCs w:val="28"/>
          <w:lang w:val="en-US"/>
        </w:rPr>
        <w:t>–</w:t>
      </w:r>
      <w:r w:rsidR="00810AAD" w:rsidRPr="00745949">
        <w:rPr>
          <w:color w:val="000000"/>
          <w:sz w:val="28"/>
          <w:szCs w:val="28"/>
          <w:lang w:val="en-US"/>
        </w:rPr>
        <w:t xml:space="preserve">2005, </w:t>
      </w:r>
      <w:r w:rsidR="00810AAD" w:rsidRPr="00745949">
        <w:rPr>
          <w:color w:val="000000"/>
          <w:sz w:val="28"/>
          <w:szCs w:val="28"/>
        </w:rPr>
        <w:t>а</w:t>
      </w:r>
      <w:r w:rsidRPr="00745949">
        <w:rPr>
          <w:color w:val="000000"/>
          <w:sz w:val="28"/>
          <w:szCs w:val="28"/>
          <w:lang w:val="en-US"/>
        </w:rPr>
        <w:t>pril</w:t>
      </w:r>
      <w:r w:rsidR="00810AAD" w:rsidRPr="00745949">
        <w:rPr>
          <w:color w:val="000000"/>
          <w:sz w:val="28"/>
          <w:szCs w:val="28"/>
          <w:lang w:val="en-US"/>
        </w:rPr>
        <w:t>.</w:t>
      </w:r>
    </w:p>
    <w:p w:rsidR="000F6BF1" w:rsidRPr="00745949" w:rsidRDefault="000F6BF1" w:rsidP="008F0B30">
      <w:pPr>
        <w:keepNext/>
        <w:widowControl w:val="0"/>
        <w:shd w:val="clear" w:color="auto" w:fill="FFFFFF"/>
        <w:tabs>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
          <w:bCs/>
          <w:color w:val="000000"/>
          <w:sz w:val="28"/>
          <w:szCs w:val="28"/>
        </w:rPr>
      </w:pPr>
      <w:r w:rsidRPr="00745949">
        <w:rPr>
          <w:color w:val="000000"/>
          <w:sz w:val="28"/>
          <w:szCs w:val="28"/>
        </w:rPr>
        <w:t>35</w:t>
      </w:r>
      <w:r w:rsidR="00E51F9E" w:rsidRPr="00745949">
        <w:rPr>
          <w:color w:val="000000"/>
          <w:sz w:val="28"/>
          <w:szCs w:val="28"/>
        </w:rPr>
        <w:t xml:space="preserve"> </w:t>
      </w:r>
      <w:r w:rsidRPr="00745949">
        <w:rPr>
          <w:bCs/>
          <w:color w:val="000000"/>
          <w:sz w:val="28"/>
          <w:szCs w:val="28"/>
        </w:rPr>
        <w:t xml:space="preserve">Данные </w:t>
      </w:r>
      <w:r w:rsidRPr="00745949">
        <w:rPr>
          <w:bCs/>
          <w:color w:val="000000"/>
          <w:sz w:val="28"/>
          <w:szCs w:val="28"/>
          <w:lang w:val="en-GB"/>
        </w:rPr>
        <w:t>IMF</w:t>
      </w:r>
      <w:r w:rsidR="00775B07" w:rsidRPr="00745949">
        <w:rPr>
          <w:bCs/>
          <w:color w:val="000000"/>
          <w:sz w:val="28"/>
          <w:szCs w:val="28"/>
        </w:rPr>
        <w:t>.</w:t>
      </w:r>
    </w:p>
    <w:p w:rsidR="000F6BF1" w:rsidRPr="00745949" w:rsidRDefault="000F6BF1" w:rsidP="008F0B30">
      <w:pPr>
        <w:keepNext/>
        <w:widowControl w:val="0"/>
        <w:shd w:val="clear" w:color="auto" w:fill="FFFFFF"/>
        <w:tabs>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745949">
        <w:rPr>
          <w:color w:val="000000"/>
          <w:sz w:val="28"/>
          <w:szCs w:val="28"/>
        </w:rPr>
        <w:t>36</w:t>
      </w:r>
      <w:r w:rsidR="00E51F9E" w:rsidRPr="00745949">
        <w:rPr>
          <w:color w:val="000000"/>
          <w:sz w:val="28"/>
          <w:szCs w:val="28"/>
        </w:rPr>
        <w:t xml:space="preserve"> </w:t>
      </w:r>
      <w:r w:rsidR="004473AA" w:rsidRPr="00745949">
        <w:rPr>
          <w:color w:val="000000"/>
          <w:sz w:val="28"/>
          <w:szCs w:val="28"/>
          <w:lang w:val="en-US"/>
        </w:rPr>
        <w:t>http</w:t>
      </w:r>
      <w:r w:rsidR="004473AA" w:rsidRPr="00745949">
        <w:rPr>
          <w:color w:val="000000"/>
          <w:sz w:val="28"/>
          <w:szCs w:val="28"/>
        </w:rPr>
        <w:t>://</w:t>
      </w:r>
      <w:r w:rsidR="004473AA" w:rsidRPr="00745949">
        <w:rPr>
          <w:color w:val="000000"/>
          <w:sz w:val="28"/>
          <w:szCs w:val="28"/>
          <w:lang w:val="en-US"/>
        </w:rPr>
        <w:t>finance</w:t>
      </w:r>
      <w:r w:rsidR="004473AA" w:rsidRPr="00745949">
        <w:rPr>
          <w:color w:val="000000"/>
          <w:sz w:val="28"/>
          <w:szCs w:val="28"/>
        </w:rPr>
        <w:t>.</w:t>
      </w:r>
      <w:r w:rsidR="004473AA" w:rsidRPr="00745949">
        <w:rPr>
          <w:color w:val="000000"/>
          <w:sz w:val="28"/>
          <w:szCs w:val="28"/>
          <w:lang w:val="en-US"/>
        </w:rPr>
        <w:t>sina</w:t>
      </w:r>
      <w:r w:rsidR="004473AA" w:rsidRPr="00745949">
        <w:rPr>
          <w:color w:val="000000"/>
          <w:sz w:val="28"/>
          <w:szCs w:val="28"/>
        </w:rPr>
        <w:t>.</w:t>
      </w:r>
      <w:r w:rsidR="004473AA" w:rsidRPr="00745949">
        <w:rPr>
          <w:color w:val="000000"/>
          <w:sz w:val="28"/>
          <w:szCs w:val="28"/>
          <w:lang w:val="en-US"/>
        </w:rPr>
        <w:t>com</w:t>
      </w:r>
      <w:r w:rsidR="004473AA" w:rsidRPr="00745949">
        <w:rPr>
          <w:color w:val="000000"/>
          <w:sz w:val="28"/>
          <w:szCs w:val="28"/>
        </w:rPr>
        <w:t>.</w:t>
      </w:r>
      <w:r w:rsidR="004473AA" w:rsidRPr="00745949">
        <w:rPr>
          <w:color w:val="000000"/>
          <w:sz w:val="28"/>
          <w:szCs w:val="28"/>
          <w:lang w:val="en-US"/>
        </w:rPr>
        <w:t>cn</w:t>
      </w:r>
      <w:r w:rsidR="004473AA" w:rsidRPr="00745949">
        <w:rPr>
          <w:color w:val="000000"/>
          <w:sz w:val="28"/>
          <w:szCs w:val="28"/>
        </w:rPr>
        <w:t>/</w:t>
      </w:r>
      <w:r w:rsidR="004473AA" w:rsidRPr="00745949">
        <w:rPr>
          <w:color w:val="000000"/>
          <w:sz w:val="28"/>
          <w:szCs w:val="28"/>
          <w:lang w:val="en-US"/>
        </w:rPr>
        <w:t>roll</w:t>
      </w:r>
      <w:r w:rsidR="004473AA" w:rsidRPr="00745949">
        <w:rPr>
          <w:color w:val="000000"/>
          <w:sz w:val="28"/>
          <w:szCs w:val="28"/>
        </w:rPr>
        <w:t>.</w:t>
      </w:r>
    </w:p>
    <w:p w:rsidR="000F6BF1" w:rsidRPr="00745949" w:rsidRDefault="000F6BF1" w:rsidP="008F0B30">
      <w:pPr>
        <w:keepNext/>
        <w:widowControl w:val="0"/>
        <w:shd w:val="clear" w:color="auto" w:fill="FFFFFF"/>
        <w:tabs>
          <w:tab w:val="num" w:pos="0"/>
          <w:tab w:val="left" w:pos="567"/>
          <w:tab w:val="left" w:pos="709"/>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745949">
        <w:rPr>
          <w:color w:val="000000"/>
          <w:sz w:val="28"/>
          <w:szCs w:val="28"/>
        </w:rPr>
        <w:t>37</w:t>
      </w:r>
      <w:r w:rsidR="000B6966" w:rsidRPr="00745949">
        <w:rPr>
          <w:color w:val="000000"/>
          <w:sz w:val="28"/>
          <w:szCs w:val="28"/>
        </w:rPr>
        <w:tab/>
        <w:t xml:space="preserve"> </w:t>
      </w:r>
      <w:r w:rsidRPr="00745949">
        <w:rPr>
          <w:color w:val="000000"/>
          <w:sz w:val="28"/>
          <w:szCs w:val="28"/>
        </w:rPr>
        <w:t>Китайско</w:t>
      </w:r>
      <w:r w:rsidR="00C75B04" w:rsidRPr="00745949">
        <w:rPr>
          <w:color w:val="000000"/>
          <w:sz w:val="28"/>
          <w:szCs w:val="28"/>
        </w:rPr>
        <w:t>е</w:t>
      </w:r>
      <w:r w:rsidRPr="00745949">
        <w:rPr>
          <w:color w:val="000000"/>
          <w:sz w:val="28"/>
          <w:szCs w:val="28"/>
        </w:rPr>
        <w:t xml:space="preserve"> национально</w:t>
      </w:r>
      <w:r w:rsidR="00C75B04" w:rsidRPr="00745949">
        <w:rPr>
          <w:color w:val="000000"/>
          <w:sz w:val="28"/>
          <w:szCs w:val="28"/>
        </w:rPr>
        <w:t>е</w:t>
      </w:r>
      <w:r w:rsidRPr="00745949">
        <w:rPr>
          <w:color w:val="000000"/>
          <w:sz w:val="28"/>
          <w:szCs w:val="28"/>
        </w:rPr>
        <w:t xml:space="preserve"> статистическо</w:t>
      </w:r>
      <w:r w:rsidR="00C75B04" w:rsidRPr="00745949">
        <w:rPr>
          <w:color w:val="000000"/>
          <w:sz w:val="28"/>
          <w:szCs w:val="28"/>
        </w:rPr>
        <w:t>е</w:t>
      </w:r>
      <w:r w:rsidRPr="00745949">
        <w:rPr>
          <w:color w:val="000000"/>
          <w:sz w:val="28"/>
          <w:szCs w:val="28"/>
        </w:rPr>
        <w:t xml:space="preserve"> бюро</w:t>
      </w:r>
      <w:r w:rsidR="00F03422" w:rsidRPr="00745949">
        <w:rPr>
          <w:color w:val="000000"/>
          <w:sz w:val="28"/>
          <w:szCs w:val="28"/>
        </w:rPr>
        <w:t>//</w:t>
      </w:r>
      <w:r w:rsidR="00E51F9E" w:rsidRPr="00745949">
        <w:rPr>
          <w:color w:val="000000"/>
          <w:sz w:val="28"/>
          <w:szCs w:val="28"/>
        </w:rPr>
        <w:t xml:space="preserve"> </w:t>
      </w:r>
      <w:r w:rsidR="00606E32" w:rsidRPr="00745949">
        <w:rPr>
          <w:color w:val="000000"/>
          <w:sz w:val="28"/>
          <w:szCs w:val="28"/>
        </w:rPr>
        <w:t>http://www.stats.gov.cn/tjgb/ndtjgb/qgndtjgb/t20090226_402540710.htm.</w:t>
      </w:r>
    </w:p>
    <w:p w:rsidR="00606E32" w:rsidRPr="00745949" w:rsidRDefault="000F6BF1" w:rsidP="008F0B30">
      <w:pPr>
        <w:keepNext/>
        <w:widowControl w:val="0"/>
        <w:tabs>
          <w:tab w:val="num" w:pos="0"/>
          <w:tab w:val="left" w:pos="567"/>
          <w:tab w:val="left" w:pos="1080"/>
        </w:tabs>
        <w:suppressAutoHyphens/>
        <w:spacing w:line="360" w:lineRule="auto"/>
        <w:jc w:val="both"/>
        <w:rPr>
          <w:bCs/>
          <w:color w:val="000000"/>
          <w:sz w:val="28"/>
          <w:szCs w:val="28"/>
          <w:lang w:val="en-US"/>
        </w:rPr>
      </w:pPr>
      <w:r w:rsidRPr="00745949">
        <w:rPr>
          <w:color w:val="000000"/>
          <w:sz w:val="28"/>
          <w:szCs w:val="28"/>
          <w:lang w:val="en-US"/>
        </w:rPr>
        <w:t>38</w:t>
      </w:r>
      <w:r w:rsidR="00E51F9E" w:rsidRPr="00745949">
        <w:rPr>
          <w:bCs/>
          <w:color w:val="000000"/>
          <w:sz w:val="28"/>
          <w:szCs w:val="28"/>
          <w:lang w:val="en-US"/>
        </w:rPr>
        <w:t xml:space="preserve"> </w:t>
      </w:r>
      <w:r w:rsidR="00606E32" w:rsidRPr="00745949">
        <w:rPr>
          <w:bCs/>
          <w:color w:val="000000"/>
          <w:sz w:val="28"/>
          <w:szCs w:val="28"/>
          <w:lang w:val="en-US"/>
        </w:rPr>
        <w:t>National Bureau of Statistics of China // http://www.stats.gov.cn/tjfx/ztfx</w:t>
      </w:r>
      <w:r w:rsidR="00F03422" w:rsidRPr="00745949">
        <w:rPr>
          <w:bCs/>
          <w:color w:val="000000"/>
          <w:sz w:val="28"/>
          <w:szCs w:val="28"/>
          <w:lang w:val="en-US"/>
        </w:rPr>
        <w:t>.</w:t>
      </w:r>
    </w:p>
    <w:p w:rsidR="00E51F9E"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39</w:t>
      </w:r>
      <w:r w:rsidR="00E51F9E" w:rsidRPr="00745949">
        <w:rPr>
          <w:color w:val="000000"/>
          <w:sz w:val="28"/>
          <w:szCs w:val="28"/>
          <w:lang w:val="en-US"/>
        </w:rPr>
        <w:t xml:space="preserve"> </w:t>
      </w:r>
      <w:r w:rsidRPr="00745949">
        <w:rPr>
          <w:color w:val="000000"/>
          <w:sz w:val="28"/>
          <w:szCs w:val="28"/>
          <w:lang w:val="en-US"/>
        </w:rPr>
        <w:t>WTO, International Trade: Trends and Statistics</w:t>
      </w:r>
      <w:r w:rsidR="00810AAD" w:rsidRPr="00745949">
        <w:rPr>
          <w:color w:val="000000"/>
          <w:sz w:val="28"/>
          <w:szCs w:val="28"/>
          <w:lang w:val="en-US"/>
        </w:rPr>
        <w:t xml:space="preserve">. </w:t>
      </w:r>
      <w:r w:rsidR="00810AAD" w:rsidRPr="00745949">
        <w:rPr>
          <w:i/>
          <w:color w:val="000000"/>
          <w:sz w:val="28"/>
          <w:szCs w:val="28"/>
          <w:lang w:val="en-US"/>
        </w:rPr>
        <w:t>–</w:t>
      </w:r>
      <w:r w:rsidR="00E51F9E" w:rsidRPr="00745949">
        <w:rPr>
          <w:i/>
          <w:color w:val="000000"/>
          <w:sz w:val="28"/>
          <w:szCs w:val="28"/>
          <w:lang w:val="en-US"/>
        </w:rPr>
        <w:t xml:space="preserve"> </w:t>
      </w:r>
      <w:r w:rsidRPr="00745949">
        <w:rPr>
          <w:color w:val="000000"/>
          <w:sz w:val="28"/>
          <w:szCs w:val="28"/>
          <w:lang w:val="en-US"/>
        </w:rPr>
        <w:t>Geneva,</w:t>
      </w:r>
      <w:r w:rsidR="00810AAD" w:rsidRPr="00745949">
        <w:rPr>
          <w:color w:val="000000"/>
          <w:sz w:val="28"/>
          <w:szCs w:val="28"/>
          <w:lang w:val="en-US"/>
        </w:rPr>
        <w:t xml:space="preserve"> 2005. № </w:t>
      </w:r>
      <w:r w:rsidRPr="00745949">
        <w:rPr>
          <w:color w:val="000000"/>
          <w:sz w:val="28"/>
          <w:szCs w:val="28"/>
          <w:lang w:val="en-US"/>
        </w:rPr>
        <w:t>1</w:t>
      </w:r>
      <w:r w:rsidR="00810AAD" w:rsidRPr="00745949">
        <w:rPr>
          <w:color w:val="000000"/>
          <w:sz w:val="28"/>
          <w:szCs w:val="28"/>
          <w:lang w:val="en-US"/>
        </w:rPr>
        <w:t>.</w:t>
      </w:r>
    </w:p>
    <w:p w:rsidR="00606E32"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de-DE"/>
        </w:rPr>
        <w:t>40</w:t>
      </w:r>
      <w:r w:rsidR="000B6966" w:rsidRPr="00745949">
        <w:rPr>
          <w:color w:val="000000"/>
          <w:sz w:val="28"/>
          <w:szCs w:val="28"/>
          <w:lang w:val="en-US"/>
        </w:rPr>
        <w:t xml:space="preserve"> </w:t>
      </w:r>
      <w:r w:rsidR="00606E32" w:rsidRPr="00745949">
        <w:rPr>
          <w:color w:val="000000"/>
          <w:sz w:val="28"/>
          <w:szCs w:val="28"/>
          <w:lang w:val="de-DE"/>
        </w:rPr>
        <w:t>Ministry of the Commerce of the PRC Comprehensive Department //http://zhs.mofcom.gov.cn/aarticle/Nocategory/200805/20080505546709.html</w:t>
      </w:r>
      <w:r w:rsidR="00606E32" w:rsidRPr="00745949">
        <w:rPr>
          <w:color w:val="000000"/>
          <w:sz w:val="28"/>
          <w:szCs w:val="28"/>
          <w:lang w:val="en-US"/>
        </w:rPr>
        <w:t>.</w:t>
      </w:r>
    </w:p>
    <w:p w:rsidR="00606E32"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41</w:t>
      </w:r>
      <w:r w:rsidR="00E51F9E" w:rsidRPr="00745949">
        <w:rPr>
          <w:color w:val="000000"/>
          <w:sz w:val="28"/>
          <w:szCs w:val="28"/>
          <w:lang w:val="en-US"/>
        </w:rPr>
        <w:t xml:space="preserve"> </w:t>
      </w:r>
      <w:r w:rsidR="00606E32" w:rsidRPr="00745949">
        <w:rPr>
          <w:color w:val="000000"/>
          <w:sz w:val="28"/>
          <w:szCs w:val="28"/>
          <w:lang w:val="en-US"/>
        </w:rPr>
        <w:t>http://www.chinanews.com.cn/cj/gncj/news/2009/02-06/1552758.shtml.</w:t>
      </w:r>
    </w:p>
    <w:p w:rsidR="00E51F9E"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42 </w:t>
      </w:r>
      <w:r w:rsidR="00810AAD" w:rsidRPr="00745949">
        <w:rPr>
          <w:color w:val="000000"/>
          <w:sz w:val="28"/>
          <w:szCs w:val="28"/>
        </w:rPr>
        <w:t>С</w:t>
      </w:r>
      <w:r w:rsidR="000F6BF1" w:rsidRPr="00745949">
        <w:rPr>
          <w:color w:val="000000"/>
          <w:sz w:val="28"/>
          <w:szCs w:val="28"/>
        </w:rPr>
        <w:t xml:space="preserve">татистика социально-экономического развития Китая в 2006г. // </w:t>
      </w:r>
      <w:r w:rsidR="000F6BF1" w:rsidRPr="00745949">
        <w:rPr>
          <w:color w:val="000000"/>
          <w:sz w:val="28"/>
          <w:szCs w:val="28"/>
          <w:lang w:val="en-US"/>
        </w:rPr>
        <w:t>http</w:t>
      </w:r>
      <w:r w:rsidR="000F6BF1" w:rsidRPr="00745949">
        <w:rPr>
          <w:color w:val="000000"/>
          <w:sz w:val="28"/>
          <w:szCs w:val="28"/>
        </w:rPr>
        <w:t>://</w:t>
      </w:r>
      <w:r w:rsidR="000F6BF1" w:rsidRPr="00745949">
        <w:rPr>
          <w:color w:val="000000"/>
          <w:sz w:val="28"/>
          <w:szCs w:val="28"/>
          <w:lang w:val="en-US"/>
        </w:rPr>
        <w:t>www</w:t>
      </w:r>
      <w:r w:rsidR="000F6BF1" w:rsidRPr="00745949">
        <w:rPr>
          <w:color w:val="000000"/>
          <w:sz w:val="28"/>
          <w:szCs w:val="28"/>
        </w:rPr>
        <w:t>.</w:t>
      </w:r>
      <w:r w:rsidR="000F6BF1" w:rsidRPr="00745949">
        <w:rPr>
          <w:color w:val="000000"/>
          <w:sz w:val="28"/>
          <w:szCs w:val="28"/>
          <w:lang w:val="en-US"/>
        </w:rPr>
        <w:t>ChinaPRO</w:t>
      </w:r>
      <w:r w:rsidR="000F6BF1" w:rsidRPr="00745949">
        <w:rPr>
          <w:color w:val="000000"/>
          <w:sz w:val="28"/>
          <w:szCs w:val="28"/>
        </w:rPr>
        <w:t>.</w:t>
      </w:r>
      <w:r w:rsidR="000F6BF1" w:rsidRPr="00745949">
        <w:rPr>
          <w:color w:val="000000"/>
          <w:sz w:val="28"/>
          <w:szCs w:val="28"/>
          <w:lang w:val="en-US"/>
        </w:rPr>
        <w:t>ru</w:t>
      </w:r>
      <w:r w:rsidR="000F6BF1" w:rsidRPr="00745949">
        <w:rPr>
          <w:color w:val="000000"/>
          <w:sz w:val="28"/>
          <w:szCs w:val="28"/>
        </w:rPr>
        <w:t xml:space="preserve"> новый взгдяд</w:t>
      </w:r>
      <w:r w:rsidR="00E51F9E" w:rsidRPr="00745949">
        <w:rPr>
          <w:color w:val="000000"/>
          <w:sz w:val="28"/>
          <w:szCs w:val="28"/>
        </w:rPr>
        <w:t xml:space="preserve"> </w:t>
      </w:r>
      <w:r w:rsidR="00810AAD" w:rsidRPr="00745949">
        <w:rPr>
          <w:color w:val="000000"/>
          <w:sz w:val="28"/>
          <w:szCs w:val="28"/>
        </w:rPr>
        <w:t>н</w:t>
      </w:r>
      <w:r w:rsidR="000F6BF1" w:rsidRPr="00745949">
        <w:rPr>
          <w:color w:val="000000"/>
          <w:sz w:val="28"/>
          <w:szCs w:val="28"/>
        </w:rPr>
        <w:t>а</w:t>
      </w:r>
      <w:r w:rsidR="00E51F9E" w:rsidRPr="00745949">
        <w:rPr>
          <w:color w:val="000000"/>
          <w:sz w:val="28"/>
          <w:szCs w:val="28"/>
        </w:rPr>
        <w:t xml:space="preserve"> </w:t>
      </w:r>
      <w:r w:rsidR="000F6BF1" w:rsidRPr="00745949">
        <w:rPr>
          <w:color w:val="000000"/>
          <w:sz w:val="28"/>
          <w:szCs w:val="28"/>
        </w:rPr>
        <w:t xml:space="preserve">георафию. </w:t>
      </w:r>
      <w:r w:rsidR="00810AAD" w:rsidRPr="00745949">
        <w:rPr>
          <w:i/>
          <w:color w:val="000000"/>
          <w:sz w:val="28"/>
          <w:szCs w:val="28"/>
        </w:rPr>
        <w:t>–</w:t>
      </w:r>
      <w:r w:rsidR="000F6BF1" w:rsidRPr="00745949">
        <w:rPr>
          <w:color w:val="000000"/>
          <w:sz w:val="28"/>
          <w:szCs w:val="28"/>
        </w:rPr>
        <w:t xml:space="preserve"> 2009</w:t>
      </w:r>
      <w:r w:rsidR="00810AAD" w:rsidRPr="00745949">
        <w:rPr>
          <w:color w:val="000000"/>
          <w:sz w:val="28"/>
          <w:szCs w:val="28"/>
        </w:rPr>
        <w:t xml:space="preserve">. </w:t>
      </w:r>
      <w:r w:rsidR="00810AAD" w:rsidRPr="00745949">
        <w:rPr>
          <w:i/>
          <w:color w:val="000000"/>
          <w:sz w:val="28"/>
          <w:szCs w:val="28"/>
        </w:rPr>
        <w:t xml:space="preserve">– </w:t>
      </w:r>
      <w:r w:rsidR="00810AAD" w:rsidRPr="00745949">
        <w:rPr>
          <w:color w:val="000000"/>
          <w:sz w:val="28"/>
          <w:szCs w:val="28"/>
        </w:rPr>
        <w:t>С</w:t>
      </w:r>
      <w:r w:rsidR="000F6BF1" w:rsidRPr="00745949">
        <w:rPr>
          <w:color w:val="000000"/>
          <w:sz w:val="28"/>
          <w:szCs w:val="28"/>
        </w:rPr>
        <w:t>. 358</w:t>
      </w:r>
      <w:r w:rsidR="00775B07" w:rsidRPr="00745949">
        <w:rPr>
          <w:color w:val="000000"/>
          <w:sz w:val="28"/>
          <w:szCs w:val="28"/>
        </w:rPr>
        <w:t>.</w:t>
      </w:r>
    </w:p>
    <w:p w:rsidR="00606E32"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43</w:t>
      </w:r>
      <w:r w:rsidR="00E51F9E" w:rsidRPr="00745949">
        <w:rPr>
          <w:color w:val="000000"/>
          <w:sz w:val="28"/>
          <w:szCs w:val="28"/>
        </w:rPr>
        <w:t xml:space="preserve"> </w:t>
      </w:r>
      <w:r w:rsidRPr="00745949">
        <w:rPr>
          <w:color w:val="000000"/>
          <w:sz w:val="28"/>
          <w:szCs w:val="28"/>
        </w:rPr>
        <w:t>http://www.stats.gov.cn/tjsj/ndsj/2008/indexch.htm.</w:t>
      </w:r>
    </w:p>
    <w:p w:rsidR="000F6BF1"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44</w:t>
      </w:r>
      <w:r w:rsidR="00E51F9E" w:rsidRPr="00745949">
        <w:rPr>
          <w:color w:val="000000"/>
          <w:sz w:val="28"/>
          <w:szCs w:val="28"/>
        </w:rPr>
        <w:t xml:space="preserve"> </w:t>
      </w:r>
      <w:r w:rsidR="000B6966" w:rsidRPr="00745949">
        <w:rPr>
          <w:color w:val="000000"/>
          <w:sz w:val="28"/>
          <w:szCs w:val="28"/>
        </w:rPr>
        <w:tab/>
      </w:r>
      <w:r w:rsidR="000F6BF1" w:rsidRPr="00745949">
        <w:rPr>
          <w:color w:val="000000"/>
          <w:sz w:val="28"/>
          <w:szCs w:val="28"/>
        </w:rPr>
        <w:t>Китай стимулирует экономическое развитие страны за счет расширения внешней торговли // http://www.businesspress.ru/newspaper /article_ mId_ 5509_aId_411752. html.</w:t>
      </w:r>
    </w:p>
    <w:p w:rsidR="00606E32"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45 </w:t>
      </w:r>
      <w:r w:rsidR="000B6966" w:rsidRPr="00745949">
        <w:rPr>
          <w:color w:val="000000"/>
          <w:sz w:val="28"/>
          <w:szCs w:val="28"/>
        </w:rPr>
        <w:tab/>
      </w:r>
      <w:r w:rsidRPr="00745949">
        <w:rPr>
          <w:color w:val="000000"/>
          <w:sz w:val="28"/>
          <w:szCs w:val="28"/>
          <w:lang w:val="en-US"/>
        </w:rPr>
        <w:t>http</w:t>
      </w:r>
      <w:r w:rsidRPr="00745949">
        <w:rPr>
          <w:color w:val="000000"/>
          <w:sz w:val="28"/>
          <w:szCs w:val="28"/>
        </w:rPr>
        <w:t>://</w:t>
      </w:r>
      <w:r w:rsidRPr="00745949">
        <w:rPr>
          <w:color w:val="000000"/>
          <w:sz w:val="28"/>
          <w:szCs w:val="28"/>
          <w:lang w:val="en-US"/>
        </w:rPr>
        <w:t>www</w:t>
      </w:r>
      <w:r w:rsidRPr="00745949">
        <w:rPr>
          <w:color w:val="000000"/>
          <w:sz w:val="28"/>
          <w:szCs w:val="28"/>
        </w:rPr>
        <w:t>.</w:t>
      </w:r>
      <w:r w:rsidRPr="00745949">
        <w:rPr>
          <w:color w:val="000000"/>
          <w:sz w:val="28"/>
          <w:szCs w:val="28"/>
          <w:lang w:val="en-US"/>
        </w:rPr>
        <w:t>cnpension</w:t>
      </w:r>
      <w:r w:rsidRPr="00745949">
        <w:rPr>
          <w:color w:val="000000"/>
          <w:sz w:val="28"/>
          <w:szCs w:val="28"/>
        </w:rPr>
        <w:t>.</w:t>
      </w:r>
      <w:r w:rsidRPr="00745949">
        <w:rPr>
          <w:color w:val="000000"/>
          <w:sz w:val="28"/>
          <w:szCs w:val="28"/>
          <w:lang w:val="en-US"/>
        </w:rPr>
        <w:t>net</w:t>
      </w:r>
      <w:r w:rsidRPr="00745949">
        <w:rPr>
          <w:color w:val="000000"/>
          <w:sz w:val="28"/>
          <w:szCs w:val="28"/>
        </w:rPr>
        <w:t>/</w:t>
      </w:r>
      <w:r w:rsidRPr="00745949">
        <w:rPr>
          <w:color w:val="000000"/>
          <w:sz w:val="28"/>
          <w:szCs w:val="28"/>
          <w:lang w:val="en-US"/>
        </w:rPr>
        <w:t>index</w:t>
      </w:r>
      <w:r w:rsidRPr="00745949">
        <w:rPr>
          <w:color w:val="000000"/>
          <w:sz w:val="28"/>
          <w:szCs w:val="28"/>
        </w:rPr>
        <w:t>_</w:t>
      </w:r>
      <w:r w:rsidRPr="00745949">
        <w:rPr>
          <w:color w:val="000000"/>
          <w:sz w:val="28"/>
          <w:szCs w:val="28"/>
          <w:lang w:val="en-US"/>
        </w:rPr>
        <w:t>lm</w:t>
      </w:r>
      <w:r w:rsidRPr="00745949">
        <w:rPr>
          <w:color w:val="000000"/>
          <w:sz w:val="28"/>
          <w:szCs w:val="28"/>
        </w:rPr>
        <w:t>.</w:t>
      </w:r>
    </w:p>
    <w:p w:rsidR="00C75B04"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 xml:space="preserve">46 </w:t>
      </w:r>
      <w:r w:rsidR="000B6966" w:rsidRPr="00745949">
        <w:rPr>
          <w:color w:val="000000"/>
          <w:sz w:val="28"/>
          <w:szCs w:val="28"/>
          <w:lang w:val="en-US"/>
        </w:rPr>
        <w:tab/>
      </w:r>
      <w:r w:rsidR="00C75B04" w:rsidRPr="00745949">
        <w:rPr>
          <w:color w:val="000000"/>
          <w:sz w:val="28"/>
          <w:szCs w:val="28"/>
        </w:rPr>
        <w:t>С</w:t>
      </w:r>
      <w:r w:rsidR="00C75B04" w:rsidRPr="00745949">
        <w:rPr>
          <w:color w:val="000000"/>
          <w:sz w:val="28"/>
          <w:szCs w:val="28"/>
          <w:lang w:val="en-US"/>
        </w:rPr>
        <w:t>hin</w:t>
      </w:r>
      <w:r w:rsidR="00C75B04" w:rsidRPr="00745949">
        <w:rPr>
          <w:color w:val="000000"/>
          <w:sz w:val="28"/>
          <w:szCs w:val="28"/>
        </w:rPr>
        <w:t>а</w:t>
      </w:r>
      <w:r w:rsidR="00C75B04" w:rsidRPr="00745949">
        <w:rPr>
          <w:color w:val="000000"/>
          <w:sz w:val="28"/>
          <w:szCs w:val="28"/>
          <w:lang w:val="en-US"/>
        </w:rPr>
        <w:t xml:space="preserve"> white paper on foreign economic relations and trade, </w:t>
      </w:r>
      <w:r w:rsidRPr="00745949">
        <w:rPr>
          <w:color w:val="000000"/>
          <w:sz w:val="28"/>
          <w:szCs w:val="28"/>
          <w:lang w:val="en-US"/>
        </w:rPr>
        <w:t>2001</w:t>
      </w:r>
      <w:r w:rsidR="00775B07" w:rsidRPr="00745949">
        <w:rPr>
          <w:color w:val="000000"/>
          <w:sz w:val="28"/>
          <w:szCs w:val="28"/>
          <w:lang w:val="en-US"/>
        </w:rPr>
        <w:t>.</w:t>
      </w:r>
    </w:p>
    <w:p w:rsidR="00C75B04"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eastAsia="zh-CN"/>
        </w:rPr>
      </w:pPr>
      <w:r w:rsidRPr="00745949">
        <w:rPr>
          <w:color w:val="000000"/>
          <w:sz w:val="28"/>
          <w:szCs w:val="28"/>
          <w:lang w:val="en-US" w:eastAsia="zh-CN"/>
        </w:rPr>
        <w:t>47</w:t>
      </w:r>
      <w:r w:rsidR="00E51F9E" w:rsidRPr="00745949">
        <w:rPr>
          <w:color w:val="000000"/>
          <w:sz w:val="28"/>
          <w:szCs w:val="28"/>
          <w:lang w:val="en-US" w:eastAsia="zh-CN"/>
        </w:rPr>
        <w:t xml:space="preserve"> </w:t>
      </w:r>
      <w:r w:rsidR="000B6966" w:rsidRPr="00745949">
        <w:rPr>
          <w:color w:val="000000"/>
          <w:sz w:val="28"/>
          <w:szCs w:val="28"/>
          <w:lang w:val="en-US" w:eastAsia="zh-CN"/>
        </w:rPr>
        <w:tab/>
      </w:r>
      <w:r w:rsidR="00C75B04" w:rsidRPr="00745949">
        <w:rPr>
          <w:color w:val="000000"/>
          <w:sz w:val="28"/>
          <w:szCs w:val="28"/>
        </w:rPr>
        <w:t>С</w:t>
      </w:r>
      <w:r w:rsidR="00C75B04" w:rsidRPr="00745949">
        <w:rPr>
          <w:color w:val="000000"/>
          <w:sz w:val="28"/>
          <w:szCs w:val="28"/>
          <w:lang w:val="en-US"/>
        </w:rPr>
        <w:t>hin</w:t>
      </w:r>
      <w:r w:rsidR="00C75B04" w:rsidRPr="00745949">
        <w:rPr>
          <w:color w:val="000000"/>
          <w:sz w:val="28"/>
          <w:szCs w:val="28"/>
        </w:rPr>
        <w:t>а</w:t>
      </w:r>
      <w:r w:rsidR="00C75B04" w:rsidRPr="00745949">
        <w:rPr>
          <w:color w:val="000000"/>
          <w:sz w:val="28"/>
          <w:szCs w:val="28"/>
          <w:lang w:val="en-US"/>
        </w:rPr>
        <w:t xml:space="preserve"> white paper on foreign economic relations and trade , 200</w:t>
      </w:r>
      <w:r w:rsidR="00C75B04" w:rsidRPr="00745949">
        <w:rPr>
          <w:color w:val="000000"/>
          <w:sz w:val="28"/>
          <w:szCs w:val="28"/>
          <w:lang w:val="en-US" w:eastAsia="zh-CN"/>
        </w:rPr>
        <w:t>4</w:t>
      </w:r>
      <w:r w:rsidR="00775B07" w:rsidRPr="00745949">
        <w:rPr>
          <w:color w:val="000000"/>
          <w:sz w:val="28"/>
          <w:szCs w:val="28"/>
          <w:lang w:val="en-US" w:eastAsia="zh-CN"/>
        </w:rPr>
        <w:t>.</w:t>
      </w:r>
    </w:p>
    <w:p w:rsidR="003C75C7"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eastAsia="zh-CN"/>
        </w:rPr>
        <w:t>48</w:t>
      </w:r>
      <w:r w:rsidR="00810AAD" w:rsidRPr="00745949">
        <w:rPr>
          <w:color w:val="000000"/>
          <w:sz w:val="28"/>
          <w:szCs w:val="28"/>
          <w:lang w:val="en-US" w:eastAsia="zh-CN"/>
        </w:rPr>
        <w:t xml:space="preserve"> </w:t>
      </w:r>
      <w:r w:rsidR="000B6966" w:rsidRPr="00745949">
        <w:rPr>
          <w:color w:val="000000"/>
          <w:sz w:val="28"/>
          <w:szCs w:val="28"/>
          <w:lang w:val="en-US" w:eastAsia="zh-CN"/>
        </w:rPr>
        <w:tab/>
      </w:r>
      <w:r w:rsidR="003C75C7" w:rsidRPr="00745949">
        <w:rPr>
          <w:color w:val="000000"/>
          <w:sz w:val="28"/>
          <w:szCs w:val="28"/>
        </w:rPr>
        <w:t>С</w:t>
      </w:r>
      <w:r w:rsidR="003C75C7" w:rsidRPr="00745949">
        <w:rPr>
          <w:color w:val="000000"/>
          <w:sz w:val="28"/>
          <w:szCs w:val="28"/>
          <w:lang w:val="en-US"/>
        </w:rPr>
        <w:t>hin</w:t>
      </w:r>
      <w:r w:rsidR="003C75C7" w:rsidRPr="00745949">
        <w:rPr>
          <w:color w:val="000000"/>
          <w:sz w:val="28"/>
          <w:szCs w:val="28"/>
        </w:rPr>
        <w:t>а</w:t>
      </w:r>
      <w:r w:rsidR="003C75C7" w:rsidRPr="00745949">
        <w:rPr>
          <w:color w:val="000000"/>
          <w:sz w:val="28"/>
          <w:szCs w:val="28"/>
          <w:lang w:val="en-US"/>
        </w:rPr>
        <w:t xml:space="preserve"> white paper on foreign economic relations and trade , 200</w:t>
      </w:r>
      <w:r w:rsidRPr="00745949">
        <w:rPr>
          <w:color w:val="000000"/>
          <w:sz w:val="28"/>
          <w:szCs w:val="28"/>
          <w:lang w:val="en-US" w:eastAsia="zh-CN"/>
        </w:rPr>
        <w:t>7</w:t>
      </w:r>
      <w:r w:rsidR="00775B07" w:rsidRPr="00745949">
        <w:rPr>
          <w:color w:val="000000"/>
          <w:sz w:val="28"/>
          <w:szCs w:val="28"/>
          <w:lang w:val="en-US" w:eastAsia="zh-CN"/>
        </w:rPr>
        <w:t>.</w:t>
      </w:r>
    </w:p>
    <w:p w:rsidR="000F6BF1" w:rsidRPr="00745949" w:rsidRDefault="00606E32" w:rsidP="008F0B30">
      <w:pPr>
        <w:keepNext/>
        <w:widowControl w:val="0"/>
        <w:shd w:val="clear" w:color="auto" w:fill="FFFFFF"/>
        <w:tabs>
          <w:tab w:val="left" w:pos="0"/>
          <w:tab w:val="left" w:pos="567"/>
          <w:tab w:val="left" w:pos="993"/>
        </w:tabs>
        <w:suppressAutoHyphens/>
        <w:spacing w:line="360" w:lineRule="auto"/>
        <w:jc w:val="both"/>
        <w:rPr>
          <w:color w:val="000000"/>
          <w:sz w:val="28"/>
          <w:szCs w:val="28"/>
        </w:rPr>
      </w:pPr>
      <w:r w:rsidRPr="00745949">
        <w:rPr>
          <w:color w:val="000000"/>
          <w:sz w:val="28"/>
          <w:szCs w:val="28"/>
        </w:rPr>
        <w:t>49</w:t>
      </w:r>
      <w:r w:rsidR="000B6966" w:rsidRPr="00745949">
        <w:rPr>
          <w:color w:val="000000"/>
          <w:sz w:val="28"/>
          <w:szCs w:val="28"/>
        </w:rPr>
        <w:t xml:space="preserve"> </w:t>
      </w:r>
      <w:r w:rsidR="000F6BF1" w:rsidRPr="00745949">
        <w:rPr>
          <w:color w:val="000000"/>
          <w:sz w:val="28"/>
          <w:szCs w:val="28"/>
        </w:rPr>
        <w:t xml:space="preserve">Ежегодник экономического и социального развития </w:t>
      </w:r>
      <w:r w:rsidR="00C75B04" w:rsidRPr="00745949">
        <w:rPr>
          <w:color w:val="000000"/>
          <w:sz w:val="28"/>
          <w:szCs w:val="28"/>
        </w:rPr>
        <w:t>КНР</w:t>
      </w:r>
      <w:r w:rsidR="00810AAD" w:rsidRPr="00745949">
        <w:rPr>
          <w:color w:val="000000"/>
          <w:sz w:val="28"/>
          <w:szCs w:val="28"/>
        </w:rPr>
        <w:t xml:space="preserve">: </w:t>
      </w:r>
      <w:r w:rsidR="00C75B04" w:rsidRPr="00745949">
        <w:rPr>
          <w:color w:val="000000"/>
          <w:sz w:val="28"/>
          <w:szCs w:val="28"/>
        </w:rPr>
        <w:t>с</w:t>
      </w:r>
      <w:r w:rsidR="000F6BF1" w:rsidRPr="00745949">
        <w:rPr>
          <w:color w:val="000000"/>
          <w:sz w:val="28"/>
          <w:szCs w:val="28"/>
        </w:rPr>
        <w:t>татистическое коммюнике</w:t>
      </w:r>
      <w:r w:rsidR="00775B07" w:rsidRPr="00745949">
        <w:rPr>
          <w:color w:val="000000"/>
          <w:sz w:val="28"/>
          <w:szCs w:val="28"/>
        </w:rPr>
        <w:t>.</w:t>
      </w:r>
    </w:p>
    <w:p w:rsidR="000F6BF1"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50</w:t>
      </w:r>
      <w:r w:rsidR="00E51F9E" w:rsidRPr="00745949">
        <w:rPr>
          <w:color w:val="000000"/>
          <w:sz w:val="28"/>
          <w:szCs w:val="28"/>
          <w:lang w:val="en-US"/>
        </w:rPr>
        <w:t xml:space="preserve"> </w:t>
      </w:r>
      <w:r w:rsidR="000B6966" w:rsidRPr="00745949">
        <w:rPr>
          <w:color w:val="000000"/>
          <w:sz w:val="28"/>
          <w:szCs w:val="28"/>
          <w:lang w:val="en-US"/>
        </w:rPr>
        <w:tab/>
      </w:r>
      <w:r w:rsidRPr="00745949">
        <w:rPr>
          <w:color w:val="000000"/>
          <w:sz w:val="28"/>
          <w:szCs w:val="28"/>
          <w:lang w:val="en-US"/>
        </w:rPr>
        <w:t>National Bureau of Statistics of China, 2006, 29, April.</w:t>
      </w:r>
    </w:p>
    <w:p w:rsidR="00E51F9E"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 xml:space="preserve">51 </w:t>
      </w:r>
      <w:r w:rsidR="000B6966" w:rsidRPr="00745949">
        <w:rPr>
          <w:color w:val="000000"/>
          <w:sz w:val="28"/>
          <w:szCs w:val="28"/>
          <w:lang w:val="en-US"/>
        </w:rPr>
        <w:tab/>
      </w:r>
      <w:r w:rsidRPr="00745949">
        <w:rPr>
          <w:color w:val="000000"/>
          <w:sz w:val="28"/>
          <w:szCs w:val="28"/>
          <w:lang w:val="en-US"/>
        </w:rPr>
        <w:t xml:space="preserve">The Economic and Commercial Counselors Office of the Embassy of the Peoples Republic of China and Republic of Kazakhstan. = </w:t>
      </w:r>
      <w:r w:rsidRPr="00745949">
        <w:rPr>
          <w:color w:val="000000"/>
          <w:sz w:val="28"/>
          <w:szCs w:val="28"/>
        </w:rPr>
        <w:t>Китайская</w:t>
      </w:r>
      <w:r w:rsidRPr="00745949">
        <w:rPr>
          <w:color w:val="000000"/>
          <w:sz w:val="28"/>
          <w:szCs w:val="28"/>
          <w:lang w:val="en-US"/>
        </w:rPr>
        <w:t xml:space="preserve"> </w:t>
      </w:r>
      <w:r w:rsidRPr="00745949">
        <w:rPr>
          <w:color w:val="000000"/>
          <w:sz w:val="28"/>
          <w:szCs w:val="28"/>
        </w:rPr>
        <w:t>таможня</w:t>
      </w:r>
      <w:r w:rsidRPr="00745949">
        <w:rPr>
          <w:color w:val="000000"/>
          <w:sz w:val="28"/>
          <w:szCs w:val="28"/>
          <w:lang w:val="en-US"/>
        </w:rPr>
        <w:t>.</w:t>
      </w:r>
    </w:p>
    <w:p w:rsidR="00606E32"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 xml:space="preserve">52 </w:t>
      </w:r>
      <w:r w:rsidR="000B6966" w:rsidRPr="00745949">
        <w:rPr>
          <w:color w:val="000000"/>
          <w:sz w:val="28"/>
          <w:szCs w:val="28"/>
          <w:lang w:val="en-US"/>
        </w:rPr>
        <w:tab/>
      </w:r>
      <w:r w:rsidRPr="00745949">
        <w:rPr>
          <w:color w:val="000000"/>
          <w:sz w:val="28"/>
          <w:szCs w:val="28"/>
          <w:lang w:val="en-US"/>
        </w:rPr>
        <w:t>World Investment Report, 2005, UNCTAD.</w:t>
      </w:r>
    </w:p>
    <w:p w:rsidR="00606E32"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53</w:t>
      </w:r>
      <w:r w:rsidR="00E51F9E" w:rsidRPr="00745949">
        <w:rPr>
          <w:color w:val="000000"/>
          <w:sz w:val="28"/>
          <w:szCs w:val="28"/>
          <w:lang w:val="en-US"/>
        </w:rPr>
        <w:t xml:space="preserve"> </w:t>
      </w:r>
      <w:r w:rsidR="000B6966" w:rsidRPr="00745949">
        <w:rPr>
          <w:color w:val="000000"/>
          <w:sz w:val="28"/>
          <w:szCs w:val="28"/>
          <w:lang w:val="en-US"/>
        </w:rPr>
        <w:tab/>
      </w:r>
      <w:r w:rsidRPr="00745949">
        <w:rPr>
          <w:color w:val="000000"/>
          <w:sz w:val="28"/>
          <w:szCs w:val="28"/>
          <w:lang w:val="en-US"/>
        </w:rPr>
        <w:t>Business Week, 30/01/06.</w:t>
      </w:r>
    </w:p>
    <w:p w:rsidR="00606E32"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 xml:space="preserve">54 </w:t>
      </w:r>
      <w:r w:rsidR="000B6966" w:rsidRPr="00745949">
        <w:rPr>
          <w:color w:val="000000"/>
          <w:sz w:val="28"/>
          <w:szCs w:val="28"/>
          <w:lang w:val="en-US"/>
        </w:rPr>
        <w:tab/>
      </w:r>
      <w:r w:rsidRPr="00745949">
        <w:rPr>
          <w:color w:val="000000"/>
          <w:sz w:val="28"/>
          <w:szCs w:val="28"/>
        </w:rPr>
        <w:t>Казахстан</w:t>
      </w:r>
      <w:r w:rsidRPr="00745949">
        <w:rPr>
          <w:color w:val="000000"/>
          <w:sz w:val="28"/>
          <w:szCs w:val="28"/>
          <w:lang w:val="en-US"/>
        </w:rPr>
        <w:t xml:space="preserve"> </w:t>
      </w:r>
      <w:r w:rsidRPr="00745949">
        <w:rPr>
          <w:color w:val="000000"/>
          <w:sz w:val="28"/>
          <w:szCs w:val="28"/>
        </w:rPr>
        <w:t>и</w:t>
      </w:r>
      <w:r w:rsidRPr="00745949">
        <w:rPr>
          <w:color w:val="000000"/>
          <w:sz w:val="28"/>
          <w:szCs w:val="28"/>
          <w:lang w:val="en-US"/>
        </w:rPr>
        <w:t xml:space="preserve"> </w:t>
      </w:r>
      <w:r w:rsidRPr="00745949">
        <w:rPr>
          <w:color w:val="000000"/>
          <w:sz w:val="28"/>
          <w:szCs w:val="28"/>
        </w:rPr>
        <w:t>ВТО</w:t>
      </w:r>
      <w:r w:rsidRPr="00745949">
        <w:rPr>
          <w:color w:val="000000"/>
          <w:sz w:val="28"/>
          <w:szCs w:val="28"/>
          <w:lang w:val="en-US"/>
        </w:rPr>
        <w:t xml:space="preserve">, </w:t>
      </w:r>
      <w:smartTag w:uri="urn:schemas-microsoft-com:office:smarttags" w:element="metricconverter">
        <w:smartTagPr>
          <w:attr w:name="ProductID" w:val="2008 г"/>
        </w:smartTagPr>
        <w:r w:rsidRPr="00745949">
          <w:rPr>
            <w:color w:val="000000"/>
            <w:sz w:val="28"/>
            <w:szCs w:val="28"/>
            <w:lang w:val="en-US"/>
          </w:rPr>
          <w:t xml:space="preserve">2008 </w:t>
        </w:r>
        <w:r w:rsidRPr="00745949">
          <w:rPr>
            <w:color w:val="000000"/>
            <w:sz w:val="28"/>
            <w:szCs w:val="28"/>
          </w:rPr>
          <w:t>г</w:t>
        </w:r>
      </w:smartTag>
      <w:r w:rsidRPr="00745949">
        <w:rPr>
          <w:color w:val="000000"/>
          <w:sz w:val="28"/>
          <w:szCs w:val="28"/>
          <w:lang w:val="en-US"/>
        </w:rPr>
        <w:t>.</w:t>
      </w:r>
      <w:r w:rsidR="00F03422" w:rsidRPr="00745949">
        <w:rPr>
          <w:color w:val="000000"/>
          <w:sz w:val="28"/>
          <w:szCs w:val="28"/>
          <w:lang w:val="en-US"/>
        </w:rPr>
        <w:t>//</w:t>
      </w:r>
      <w:r w:rsidRPr="00745949">
        <w:rPr>
          <w:color w:val="000000"/>
          <w:sz w:val="28"/>
          <w:szCs w:val="28"/>
          <w:lang w:val="en-US"/>
        </w:rPr>
        <w:t xml:space="preserve"> http://www.wto.kz/negotiations_system.php.</w:t>
      </w:r>
    </w:p>
    <w:p w:rsidR="00606E32"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55 </w:t>
      </w:r>
      <w:r w:rsidR="000B6966" w:rsidRPr="00745949">
        <w:rPr>
          <w:color w:val="000000"/>
          <w:sz w:val="28"/>
          <w:szCs w:val="28"/>
        </w:rPr>
        <w:tab/>
      </w:r>
      <w:r w:rsidRPr="00745949">
        <w:rPr>
          <w:color w:val="000000"/>
          <w:sz w:val="28"/>
          <w:szCs w:val="28"/>
        </w:rPr>
        <w:t>Агенство по статистике РК.</w:t>
      </w:r>
    </w:p>
    <w:p w:rsidR="00E51F9E"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56 </w:t>
      </w:r>
      <w:r w:rsidR="000B6966" w:rsidRPr="00745949">
        <w:rPr>
          <w:color w:val="000000"/>
          <w:sz w:val="28"/>
          <w:szCs w:val="28"/>
        </w:rPr>
        <w:tab/>
      </w:r>
      <w:r w:rsidR="003C75C7" w:rsidRPr="00745949">
        <w:rPr>
          <w:color w:val="000000"/>
          <w:sz w:val="28"/>
          <w:szCs w:val="28"/>
        </w:rPr>
        <w:t>Статистика Комитета Таможенного Контроля МФ РК</w:t>
      </w:r>
    </w:p>
    <w:p w:rsidR="000F6BF1"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57</w:t>
      </w:r>
      <w:r w:rsidR="000B6966" w:rsidRPr="00745949">
        <w:rPr>
          <w:color w:val="000000"/>
          <w:sz w:val="28"/>
          <w:szCs w:val="28"/>
        </w:rPr>
        <w:tab/>
      </w:r>
      <w:r w:rsidR="000F6BF1" w:rsidRPr="00745949">
        <w:rPr>
          <w:color w:val="000000"/>
          <w:sz w:val="28"/>
          <w:szCs w:val="28"/>
        </w:rPr>
        <w:t>Внешняя торговля и совместное предпринимательство Республики Казахстан</w:t>
      </w:r>
      <w:r w:rsidR="00683635" w:rsidRPr="00745949">
        <w:rPr>
          <w:color w:val="000000"/>
          <w:sz w:val="28"/>
          <w:szCs w:val="28"/>
        </w:rPr>
        <w:t>: с</w:t>
      </w:r>
      <w:r w:rsidR="000F6BF1" w:rsidRPr="00745949">
        <w:rPr>
          <w:color w:val="000000"/>
          <w:sz w:val="28"/>
          <w:szCs w:val="28"/>
        </w:rPr>
        <w:t xml:space="preserve">татистический сборник / </w:t>
      </w:r>
      <w:r w:rsidR="00683635" w:rsidRPr="00745949">
        <w:rPr>
          <w:color w:val="000000"/>
          <w:sz w:val="28"/>
          <w:szCs w:val="28"/>
        </w:rPr>
        <w:t>п</w:t>
      </w:r>
      <w:r w:rsidR="000F6BF1" w:rsidRPr="00745949">
        <w:rPr>
          <w:color w:val="000000"/>
          <w:sz w:val="28"/>
          <w:szCs w:val="28"/>
        </w:rPr>
        <w:t>од. ред. А.А. Смаилова. – Алматы, 2000. – 164 с.</w:t>
      </w:r>
    </w:p>
    <w:p w:rsidR="000F6BF1" w:rsidRPr="00745949" w:rsidRDefault="00606E32"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58</w:t>
      </w:r>
      <w:r w:rsidR="000F6BF1" w:rsidRPr="00745949">
        <w:rPr>
          <w:color w:val="000000"/>
          <w:sz w:val="28"/>
          <w:szCs w:val="28"/>
        </w:rPr>
        <w:t xml:space="preserve"> Внешняя торговля и совместное предпринимательство Республики Казахстан</w:t>
      </w:r>
      <w:r w:rsidR="00683635" w:rsidRPr="00745949">
        <w:rPr>
          <w:color w:val="000000"/>
          <w:sz w:val="28"/>
          <w:szCs w:val="28"/>
        </w:rPr>
        <w:t>: с</w:t>
      </w:r>
      <w:r w:rsidR="000F6BF1" w:rsidRPr="00745949">
        <w:rPr>
          <w:color w:val="000000"/>
          <w:sz w:val="28"/>
          <w:szCs w:val="28"/>
        </w:rPr>
        <w:t xml:space="preserve">татистический сборник / </w:t>
      </w:r>
      <w:r w:rsidR="00683635" w:rsidRPr="00745949">
        <w:rPr>
          <w:color w:val="000000"/>
          <w:sz w:val="28"/>
          <w:szCs w:val="28"/>
        </w:rPr>
        <w:t>п</w:t>
      </w:r>
      <w:r w:rsidR="000F6BF1" w:rsidRPr="00745949">
        <w:rPr>
          <w:color w:val="000000"/>
          <w:sz w:val="28"/>
          <w:szCs w:val="28"/>
        </w:rPr>
        <w:t>од. ред. А.А. Смаилова. – Алматы, 2002. – 142 с.</w:t>
      </w:r>
    </w:p>
    <w:p w:rsidR="00E51F9E"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5</w:t>
      </w:r>
      <w:r w:rsidR="00606E32" w:rsidRPr="00745949">
        <w:rPr>
          <w:color w:val="000000"/>
          <w:sz w:val="28"/>
          <w:szCs w:val="28"/>
        </w:rPr>
        <w:t>9</w:t>
      </w:r>
      <w:r w:rsidR="00683635" w:rsidRPr="00745949">
        <w:rPr>
          <w:color w:val="000000"/>
          <w:sz w:val="28"/>
          <w:szCs w:val="28"/>
        </w:rPr>
        <w:t xml:space="preserve"> </w:t>
      </w:r>
      <w:r w:rsidRPr="00745949">
        <w:rPr>
          <w:color w:val="000000"/>
          <w:sz w:val="28"/>
          <w:szCs w:val="28"/>
        </w:rPr>
        <w:t>Внешняя торговля и совместное предпринимательство Республики Казахстан</w:t>
      </w:r>
      <w:r w:rsidR="00683635" w:rsidRPr="00745949">
        <w:rPr>
          <w:color w:val="000000"/>
          <w:sz w:val="28"/>
          <w:szCs w:val="28"/>
        </w:rPr>
        <w:t>: ст</w:t>
      </w:r>
      <w:r w:rsidRPr="00745949">
        <w:rPr>
          <w:color w:val="000000"/>
          <w:sz w:val="28"/>
          <w:szCs w:val="28"/>
        </w:rPr>
        <w:t xml:space="preserve">атистический сборник / </w:t>
      </w:r>
      <w:r w:rsidR="00683635" w:rsidRPr="00745949">
        <w:rPr>
          <w:color w:val="000000"/>
          <w:sz w:val="28"/>
          <w:szCs w:val="28"/>
        </w:rPr>
        <w:t>п</w:t>
      </w:r>
      <w:r w:rsidRPr="00745949">
        <w:rPr>
          <w:color w:val="000000"/>
          <w:sz w:val="28"/>
          <w:szCs w:val="28"/>
        </w:rPr>
        <w:t>од. ред. А.А. Смаилова. – Алматы 2003. – 174 с.</w:t>
      </w:r>
    </w:p>
    <w:p w:rsidR="000F6BF1" w:rsidRPr="00745949" w:rsidRDefault="000F6BF1" w:rsidP="008F0B30">
      <w:pPr>
        <w:keepNext/>
        <w:widowControl w:val="0"/>
        <w:numPr>
          <w:ilvl w:val="0"/>
          <w:numId w:val="25"/>
        </w:numPr>
        <w:tabs>
          <w:tab w:val="left" w:pos="0"/>
          <w:tab w:val="left" w:pos="567"/>
          <w:tab w:val="left" w:pos="993"/>
        </w:tabs>
        <w:suppressAutoHyphens/>
        <w:spacing w:line="360" w:lineRule="auto"/>
        <w:ind w:left="0" w:firstLine="0"/>
        <w:jc w:val="both"/>
        <w:rPr>
          <w:color w:val="000000"/>
          <w:sz w:val="28"/>
          <w:szCs w:val="28"/>
        </w:rPr>
      </w:pPr>
      <w:r w:rsidRPr="00745949">
        <w:rPr>
          <w:color w:val="000000"/>
          <w:sz w:val="28"/>
          <w:szCs w:val="28"/>
        </w:rPr>
        <w:t>Показатели внешней торговли Респуб</w:t>
      </w:r>
      <w:r w:rsidR="00B679A8" w:rsidRPr="00745949">
        <w:rPr>
          <w:color w:val="000000"/>
          <w:sz w:val="28"/>
          <w:szCs w:val="28"/>
        </w:rPr>
        <w:t xml:space="preserve">лики Казахстан на основе данных </w:t>
      </w:r>
      <w:r w:rsidRPr="00745949">
        <w:rPr>
          <w:color w:val="000000"/>
          <w:sz w:val="28"/>
          <w:szCs w:val="28"/>
        </w:rPr>
        <w:t>грузовых таможенных деклараций</w:t>
      </w:r>
      <w:r w:rsidR="00683635" w:rsidRPr="00745949">
        <w:rPr>
          <w:color w:val="000000"/>
          <w:sz w:val="28"/>
          <w:szCs w:val="28"/>
        </w:rPr>
        <w:t>: с</w:t>
      </w:r>
      <w:r w:rsidRPr="00745949">
        <w:rPr>
          <w:color w:val="000000"/>
          <w:sz w:val="28"/>
          <w:szCs w:val="28"/>
        </w:rPr>
        <w:t>татистический бюллетень. – Алматы, 2004, январь-декабрь.</w:t>
      </w:r>
    </w:p>
    <w:p w:rsidR="000F6BF1" w:rsidRPr="00745949" w:rsidRDefault="000F6BF1" w:rsidP="008F0B30">
      <w:pPr>
        <w:keepNext/>
        <w:widowControl w:val="0"/>
        <w:numPr>
          <w:ilvl w:val="0"/>
          <w:numId w:val="25"/>
        </w:numPr>
        <w:tabs>
          <w:tab w:val="left" w:pos="567"/>
          <w:tab w:val="left" w:pos="1080"/>
        </w:tabs>
        <w:suppressAutoHyphens/>
        <w:spacing w:line="360" w:lineRule="auto"/>
        <w:ind w:left="0" w:firstLine="0"/>
        <w:jc w:val="both"/>
        <w:rPr>
          <w:color w:val="000000"/>
          <w:sz w:val="28"/>
          <w:szCs w:val="28"/>
        </w:rPr>
      </w:pPr>
      <w:r w:rsidRPr="00745949">
        <w:rPr>
          <w:color w:val="000000"/>
          <w:sz w:val="28"/>
          <w:szCs w:val="28"/>
        </w:rPr>
        <w:t>Показатели внешней торговли Республики Казахстан на основе данных грузовых таможенных деклараций</w:t>
      </w:r>
      <w:r w:rsidR="00683635" w:rsidRPr="00745949">
        <w:rPr>
          <w:color w:val="000000"/>
          <w:sz w:val="28"/>
          <w:szCs w:val="28"/>
        </w:rPr>
        <w:t>: с</w:t>
      </w:r>
      <w:r w:rsidRPr="00745949">
        <w:rPr>
          <w:color w:val="000000"/>
          <w:sz w:val="28"/>
          <w:szCs w:val="28"/>
        </w:rPr>
        <w:t>татистический бюллетень. – Алматы, 2005, январь-декабрь.</w:t>
      </w:r>
    </w:p>
    <w:p w:rsidR="000F6BF1" w:rsidRPr="00745949" w:rsidRDefault="000F6BF1" w:rsidP="008F0B30">
      <w:pPr>
        <w:keepNext/>
        <w:widowControl w:val="0"/>
        <w:numPr>
          <w:ilvl w:val="0"/>
          <w:numId w:val="25"/>
        </w:numPr>
        <w:tabs>
          <w:tab w:val="left" w:pos="567"/>
          <w:tab w:val="left" w:pos="1080"/>
        </w:tabs>
        <w:suppressAutoHyphens/>
        <w:spacing w:line="360" w:lineRule="auto"/>
        <w:ind w:left="0" w:firstLine="0"/>
        <w:jc w:val="both"/>
        <w:rPr>
          <w:color w:val="000000"/>
          <w:sz w:val="28"/>
          <w:szCs w:val="28"/>
        </w:rPr>
      </w:pPr>
      <w:r w:rsidRPr="00745949">
        <w:rPr>
          <w:color w:val="000000"/>
          <w:sz w:val="28"/>
          <w:szCs w:val="28"/>
        </w:rPr>
        <w:t>Показатели внешней торговли Республики Казахстан на основе данных грузовых таможенных деклараций</w:t>
      </w:r>
      <w:r w:rsidR="00683635" w:rsidRPr="00745949">
        <w:rPr>
          <w:color w:val="000000"/>
          <w:sz w:val="28"/>
          <w:szCs w:val="28"/>
        </w:rPr>
        <w:t>: с</w:t>
      </w:r>
      <w:r w:rsidRPr="00745949">
        <w:rPr>
          <w:color w:val="000000"/>
          <w:sz w:val="28"/>
          <w:szCs w:val="28"/>
        </w:rPr>
        <w:t>татистический бюллетень. – Алматы, 2006, январь-декабрь.</w:t>
      </w:r>
    </w:p>
    <w:p w:rsidR="000F6BF1" w:rsidRPr="00745949" w:rsidRDefault="000F6BF1" w:rsidP="008F0B30">
      <w:pPr>
        <w:keepNext/>
        <w:widowControl w:val="0"/>
        <w:numPr>
          <w:ilvl w:val="0"/>
          <w:numId w:val="25"/>
        </w:numPr>
        <w:tabs>
          <w:tab w:val="left" w:pos="567"/>
          <w:tab w:val="left" w:pos="1080"/>
        </w:tabs>
        <w:suppressAutoHyphens/>
        <w:spacing w:line="360" w:lineRule="auto"/>
        <w:ind w:left="0" w:firstLine="0"/>
        <w:jc w:val="both"/>
        <w:rPr>
          <w:color w:val="000000"/>
          <w:sz w:val="28"/>
          <w:szCs w:val="28"/>
        </w:rPr>
      </w:pPr>
      <w:r w:rsidRPr="00745949">
        <w:rPr>
          <w:color w:val="000000"/>
          <w:sz w:val="28"/>
          <w:szCs w:val="28"/>
        </w:rPr>
        <w:t>Казахстан в цифрах</w:t>
      </w:r>
      <w:r w:rsidR="00683635" w:rsidRPr="00745949">
        <w:rPr>
          <w:color w:val="000000"/>
          <w:sz w:val="28"/>
          <w:szCs w:val="28"/>
        </w:rPr>
        <w:t>: с</w:t>
      </w:r>
      <w:r w:rsidRPr="00745949">
        <w:rPr>
          <w:color w:val="000000"/>
          <w:sz w:val="28"/>
          <w:szCs w:val="28"/>
        </w:rPr>
        <w:t xml:space="preserve">татистический сборник / </w:t>
      </w:r>
      <w:r w:rsidR="00683635" w:rsidRPr="00745949">
        <w:rPr>
          <w:color w:val="000000"/>
          <w:sz w:val="28"/>
          <w:szCs w:val="28"/>
        </w:rPr>
        <w:t>п</w:t>
      </w:r>
      <w:r w:rsidRPr="00745949">
        <w:rPr>
          <w:color w:val="000000"/>
          <w:sz w:val="28"/>
          <w:szCs w:val="28"/>
        </w:rPr>
        <w:t>од ред. А.Е. Мешимбаевой. – Астана, 2007. – 394 с., С. 223.</w:t>
      </w:r>
    </w:p>
    <w:p w:rsidR="00E51F9E" w:rsidRPr="00745949" w:rsidRDefault="00E120C4" w:rsidP="008F0B30">
      <w:pPr>
        <w:keepNext/>
        <w:widowControl w:val="0"/>
        <w:tabs>
          <w:tab w:val="num" w:pos="0"/>
          <w:tab w:val="left" w:pos="567"/>
        </w:tabs>
        <w:suppressAutoHyphens/>
        <w:autoSpaceDE w:val="0"/>
        <w:autoSpaceDN w:val="0"/>
        <w:adjustRightInd w:val="0"/>
        <w:spacing w:line="360" w:lineRule="auto"/>
        <w:jc w:val="both"/>
        <w:rPr>
          <w:color w:val="000000"/>
          <w:sz w:val="28"/>
          <w:szCs w:val="28"/>
        </w:rPr>
      </w:pPr>
      <w:r w:rsidRPr="00745949">
        <w:rPr>
          <w:color w:val="000000"/>
          <w:sz w:val="28"/>
          <w:szCs w:val="28"/>
        </w:rPr>
        <w:t>64</w:t>
      </w:r>
      <w:r w:rsidR="00E51F9E" w:rsidRPr="00745949">
        <w:rPr>
          <w:color w:val="000000"/>
          <w:sz w:val="28"/>
          <w:szCs w:val="28"/>
        </w:rPr>
        <w:t xml:space="preserve"> </w:t>
      </w:r>
      <w:r w:rsidR="00D61827" w:rsidRPr="00745949">
        <w:rPr>
          <w:color w:val="000000"/>
          <w:sz w:val="28"/>
          <w:szCs w:val="28"/>
        </w:rPr>
        <w:t>Предварительные данные за 2008 год</w:t>
      </w:r>
      <w:r w:rsidR="00683635" w:rsidRPr="00745949">
        <w:rPr>
          <w:color w:val="000000"/>
          <w:sz w:val="28"/>
          <w:szCs w:val="28"/>
        </w:rPr>
        <w:t>: с</w:t>
      </w:r>
      <w:r w:rsidR="00D61827" w:rsidRPr="00745949">
        <w:rPr>
          <w:color w:val="000000"/>
          <w:sz w:val="28"/>
          <w:szCs w:val="28"/>
        </w:rPr>
        <w:t xml:space="preserve">татистический сборник </w:t>
      </w:r>
      <w:r w:rsidR="00F33675" w:rsidRPr="00745949">
        <w:rPr>
          <w:color w:val="000000"/>
          <w:sz w:val="28"/>
          <w:szCs w:val="28"/>
        </w:rPr>
        <w:t>/ под ред. Шокаманова Ю.К. – Астана ,</w:t>
      </w:r>
      <w:r w:rsidR="00683635" w:rsidRPr="00745949">
        <w:rPr>
          <w:color w:val="000000"/>
          <w:sz w:val="28"/>
          <w:szCs w:val="28"/>
        </w:rPr>
        <w:t xml:space="preserve"> </w:t>
      </w:r>
      <w:r w:rsidR="00D61827" w:rsidRPr="00745949">
        <w:rPr>
          <w:color w:val="000000"/>
          <w:sz w:val="28"/>
          <w:szCs w:val="28"/>
        </w:rPr>
        <w:t>2009</w:t>
      </w:r>
      <w:r w:rsidR="00F33675" w:rsidRPr="00745949">
        <w:rPr>
          <w:color w:val="000000"/>
          <w:sz w:val="28"/>
          <w:szCs w:val="28"/>
        </w:rPr>
        <w:t xml:space="preserve">. – 212 </w:t>
      </w:r>
      <w:r w:rsidR="00905128" w:rsidRPr="00745949">
        <w:rPr>
          <w:color w:val="000000"/>
          <w:sz w:val="28"/>
          <w:szCs w:val="28"/>
        </w:rPr>
        <w:t>с, С.</w:t>
      </w:r>
      <w:r w:rsidR="00F33675" w:rsidRPr="00745949">
        <w:rPr>
          <w:color w:val="000000"/>
          <w:sz w:val="28"/>
          <w:szCs w:val="28"/>
        </w:rPr>
        <w:t xml:space="preserve"> 98</w:t>
      </w:r>
    </w:p>
    <w:p w:rsidR="000F6BF1"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6</w:t>
      </w:r>
      <w:r w:rsidR="00E120C4" w:rsidRPr="00745949">
        <w:rPr>
          <w:color w:val="000000"/>
          <w:sz w:val="28"/>
          <w:szCs w:val="28"/>
        </w:rPr>
        <w:t>5</w:t>
      </w:r>
      <w:r w:rsidR="00C87FF0" w:rsidRPr="00745949">
        <w:rPr>
          <w:color w:val="000000"/>
          <w:sz w:val="28"/>
          <w:szCs w:val="28"/>
        </w:rPr>
        <w:t xml:space="preserve"> </w:t>
      </w:r>
      <w:r w:rsidRPr="00745949">
        <w:rPr>
          <w:color w:val="000000"/>
          <w:sz w:val="28"/>
          <w:szCs w:val="28"/>
        </w:rPr>
        <w:t>Казахстан за годы независимости. Информационно-аналитический сборник</w:t>
      </w:r>
      <w:r w:rsidR="00683635" w:rsidRPr="00745949">
        <w:rPr>
          <w:color w:val="000000"/>
          <w:sz w:val="28"/>
          <w:szCs w:val="28"/>
        </w:rPr>
        <w:t xml:space="preserve"> </w:t>
      </w:r>
      <w:r w:rsidR="00F03422" w:rsidRPr="00745949">
        <w:rPr>
          <w:color w:val="000000"/>
          <w:sz w:val="28"/>
          <w:szCs w:val="28"/>
        </w:rPr>
        <w:t>/</w:t>
      </w:r>
      <w:r w:rsidR="00683635" w:rsidRPr="00745949">
        <w:rPr>
          <w:color w:val="000000"/>
          <w:sz w:val="28"/>
          <w:szCs w:val="28"/>
        </w:rPr>
        <w:t xml:space="preserve"> п</w:t>
      </w:r>
      <w:r w:rsidRPr="00745949">
        <w:rPr>
          <w:color w:val="000000"/>
          <w:sz w:val="28"/>
          <w:szCs w:val="28"/>
        </w:rPr>
        <w:t>одготовлен Агентством Республики Казахстан по статистике</w:t>
      </w:r>
      <w:r w:rsidR="00683635" w:rsidRPr="00745949">
        <w:rPr>
          <w:color w:val="000000"/>
          <w:sz w:val="28"/>
          <w:szCs w:val="28"/>
        </w:rPr>
        <w:t>; п</w:t>
      </w:r>
      <w:r w:rsidRPr="00745949">
        <w:rPr>
          <w:color w:val="000000"/>
          <w:sz w:val="28"/>
          <w:szCs w:val="28"/>
        </w:rPr>
        <w:t>од. ред. Б.Т. Султанова. – Алматы: Агентство Республики Казахстан по статистике, 2006</w:t>
      </w:r>
      <w:r w:rsidR="00683635" w:rsidRPr="00745949">
        <w:rPr>
          <w:color w:val="000000"/>
          <w:sz w:val="28"/>
          <w:szCs w:val="28"/>
        </w:rPr>
        <w:t>.</w:t>
      </w:r>
      <w:r w:rsidRPr="00745949">
        <w:rPr>
          <w:color w:val="000000"/>
          <w:sz w:val="28"/>
          <w:szCs w:val="28"/>
        </w:rPr>
        <w:t xml:space="preserve"> – 380 с.</w:t>
      </w:r>
    </w:p>
    <w:p w:rsidR="000F6BF1"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66</w:t>
      </w:r>
      <w:r w:rsidR="00683635" w:rsidRPr="00745949">
        <w:rPr>
          <w:color w:val="000000"/>
          <w:sz w:val="28"/>
          <w:szCs w:val="28"/>
        </w:rPr>
        <w:t xml:space="preserve"> </w:t>
      </w:r>
      <w:r w:rsidR="00C87FF0" w:rsidRPr="00745949">
        <w:rPr>
          <w:color w:val="000000"/>
          <w:sz w:val="28"/>
          <w:szCs w:val="28"/>
        </w:rPr>
        <w:tab/>
      </w:r>
      <w:r w:rsidR="000F6BF1" w:rsidRPr="00745949">
        <w:rPr>
          <w:color w:val="000000"/>
          <w:sz w:val="28"/>
          <w:szCs w:val="28"/>
        </w:rPr>
        <w:t>Статистический ежегодник Казахстана.</w:t>
      </w:r>
      <w:r w:rsidR="00683635" w:rsidRPr="00745949">
        <w:rPr>
          <w:color w:val="000000"/>
          <w:sz w:val="28"/>
          <w:szCs w:val="28"/>
        </w:rPr>
        <w:t>: с</w:t>
      </w:r>
      <w:r w:rsidR="000F6BF1" w:rsidRPr="00745949">
        <w:rPr>
          <w:color w:val="000000"/>
          <w:sz w:val="28"/>
          <w:szCs w:val="28"/>
        </w:rPr>
        <w:t>татистический сборник</w:t>
      </w:r>
      <w:r w:rsidR="00E51F9E" w:rsidRPr="00745949">
        <w:rPr>
          <w:color w:val="000000"/>
          <w:sz w:val="28"/>
          <w:szCs w:val="28"/>
        </w:rPr>
        <w:t xml:space="preserve"> </w:t>
      </w:r>
      <w:r w:rsidR="000F6BF1" w:rsidRPr="00745949">
        <w:rPr>
          <w:color w:val="000000"/>
          <w:sz w:val="28"/>
          <w:szCs w:val="28"/>
        </w:rPr>
        <w:t xml:space="preserve">/ </w:t>
      </w:r>
      <w:r w:rsidR="00683635" w:rsidRPr="00745949">
        <w:rPr>
          <w:color w:val="000000"/>
          <w:sz w:val="28"/>
          <w:szCs w:val="28"/>
        </w:rPr>
        <w:t>п</w:t>
      </w:r>
      <w:r w:rsidR="000F6BF1" w:rsidRPr="00745949">
        <w:rPr>
          <w:color w:val="000000"/>
          <w:sz w:val="28"/>
          <w:szCs w:val="28"/>
        </w:rPr>
        <w:t>од. ред.</w:t>
      </w:r>
      <w:r w:rsidR="00E51F9E" w:rsidRPr="00745949">
        <w:rPr>
          <w:color w:val="000000"/>
          <w:sz w:val="28"/>
          <w:szCs w:val="28"/>
        </w:rPr>
        <w:t xml:space="preserve"> </w:t>
      </w:r>
      <w:r w:rsidR="000F6BF1" w:rsidRPr="00745949">
        <w:rPr>
          <w:color w:val="000000"/>
          <w:sz w:val="28"/>
          <w:szCs w:val="28"/>
        </w:rPr>
        <w:t>К.С. Абдиева – Алматы: Агентство Республики Казахстан по статистике, 2005. – 502 с. – на русском и английском языках.</w:t>
      </w:r>
    </w:p>
    <w:p w:rsidR="000F6BF1"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67 </w:t>
      </w:r>
      <w:r w:rsidR="00C87FF0" w:rsidRPr="00745949">
        <w:rPr>
          <w:color w:val="000000"/>
          <w:sz w:val="28"/>
          <w:szCs w:val="28"/>
        </w:rPr>
        <w:tab/>
      </w:r>
      <w:r w:rsidR="000F6BF1" w:rsidRPr="00745949">
        <w:rPr>
          <w:color w:val="000000"/>
          <w:sz w:val="28"/>
          <w:szCs w:val="28"/>
        </w:rPr>
        <w:t>Экспресс-информация. – Алматы: Агентство Республики Казахстан по статистике, 2006.</w:t>
      </w:r>
      <w:r w:rsidR="00683635" w:rsidRPr="00745949">
        <w:rPr>
          <w:color w:val="000000"/>
          <w:sz w:val="28"/>
          <w:szCs w:val="28"/>
        </w:rPr>
        <w:t xml:space="preserve"> </w:t>
      </w:r>
      <w:r w:rsidR="00683635" w:rsidRPr="00745949">
        <w:rPr>
          <w:i/>
          <w:color w:val="000000"/>
          <w:sz w:val="28"/>
          <w:szCs w:val="28"/>
        </w:rPr>
        <w:t xml:space="preserve">– </w:t>
      </w:r>
      <w:r w:rsidR="00683635" w:rsidRPr="00745949">
        <w:rPr>
          <w:color w:val="000000"/>
          <w:sz w:val="28"/>
          <w:szCs w:val="28"/>
        </w:rPr>
        <w:t>№ 06-2В-6-30</w:t>
      </w:r>
      <w:r w:rsidR="00775B07" w:rsidRPr="00745949">
        <w:rPr>
          <w:color w:val="000000"/>
          <w:sz w:val="28"/>
          <w:szCs w:val="28"/>
        </w:rPr>
        <w:t>.</w:t>
      </w:r>
    </w:p>
    <w:p w:rsidR="00EA08C9"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68</w:t>
      </w:r>
      <w:r w:rsidR="000F6BF1" w:rsidRPr="00745949">
        <w:rPr>
          <w:color w:val="000000"/>
          <w:sz w:val="28"/>
          <w:szCs w:val="28"/>
        </w:rPr>
        <w:t xml:space="preserve"> </w:t>
      </w:r>
      <w:r w:rsidR="00C87FF0" w:rsidRPr="00745949">
        <w:rPr>
          <w:color w:val="000000"/>
          <w:sz w:val="28"/>
          <w:szCs w:val="28"/>
        </w:rPr>
        <w:tab/>
      </w:r>
      <w:r w:rsidR="00EA08C9" w:rsidRPr="00745949">
        <w:rPr>
          <w:color w:val="000000"/>
          <w:sz w:val="28"/>
          <w:szCs w:val="28"/>
        </w:rPr>
        <w:t>Статистический ежегодник Казахстана</w:t>
      </w:r>
      <w:r w:rsidR="00683635" w:rsidRPr="00745949">
        <w:rPr>
          <w:color w:val="000000"/>
          <w:sz w:val="28"/>
          <w:szCs w:val="28"/>
        </w:rPr>
        <w:t>: с</w:t>
      </w:r>
      <w:r w:rsidR="00EA08C9" w:rsidRPr="00745949">
        <w:rPr>
          <w:color w:val="000000"/>
          <w:sz w:val="28"/>
          <w:szCs w:val="28"/>
        </w:rPr>
        <w:t xml:space="preserve">татистический сборник / </w:t>
      </w:r>
      <w:r w:rsidR="00683635" w:rsidRPr="00745949">
        <w:rPr>
          <w:color w:val="000000"/>
          <w:sz w:val="28"/>
          <w:szCs w:val="28"/>
        </w:rPr>
        <w:t>п</w:t>
      </w:r>
      <w:r w:rsidR="00EA08C9" w:rsidRPr="00745949">
        <w:rPr>
          <w:color w:val="000000"/>
          <w:sz w:val="28"/>
          <w:szCs w:val="28"/>
        </w:rPr>
        <w:t>од ред. А.Е. Мешимбаевой. – Астана: Агентство Республики Казахстан по статистике, 2007. – 516 с., С.196-201</w:t>
      </w:r>
      <w:r w:rsidR="00775B07" w:rsidRPr="00745949">
        <w:rPr>
          <w:color w:val="000000"/>
          <w:sz w:val="28"/>
          <w:szCs w:val="28"/>
        </w:rPr>
        <w:t>.</w:t>
      </w:r>
    </w:p>
    <w:p w:rsidR="000F6BF1"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69</w:t>
      </w:r>
      <w:r w:rsidR="00C87FF0" w:rsidRPr="00745949">
        <w:rPr>
          <w:color w:val="000000"/>
          <w:sz w:val="28"/>
          <w:szCs w:val="28"/>
        </w:rPr>
        <w:tab/>
      </w:r>
      <w:r w:rsidRPr="00745949">
        <w:rPr>
          <w:color w:val="000000"/>
          <w:sz w:val="28"/>
          <w:szCs w:val="28"/>
        </w:rPr>
        <w:t>Казахстан сегодня. Информационно-аналитический сборник. Подготовлен Агентством Республики Казахстан по статистике. / Под. ред.</w:t>
      </w:r>
      <w:r w:rsidR="00E51F9E" w:rsidRPr="00745949">
        <w:rPr>
          <w:color w:val="000000"/>
          <w:sz w:val="28"/>
          <w:szCs w:val="28"/>
        </w:rPr>
        <w:t xml:space="preserve"> </w:t>
      </w:r>
      <w:r w:rsidRPr="00745949">
        <w:rPr>
          <w:color w:val="000000"/>
          <w:sz w:val="28"/>
          <w:szCs w:val="28"/>
        </w:rPr>
        <w:t>К.С. Абдиева. – Алматы: ТОО «Интеллсервис», 2005 – 408 с.</w:t>
      </w:r>
    </w:p>
    <w:p w:rsidR="00E120C4"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70</w:t>
      </w:r>
      <w:r w:rsidR="00C87FF0" w:rsidRPr="00745949">
        <w:rPr>
          <w:color w:val="000000"/>
          <w:sz w:val="28"/>
          <w:szCs w:val="28"/>
        </w:rPr>
        <w:tab/>
      </w:r>
      <w:r w:rsidR="00F03422" w:rsidRPr="00745949">
        <w:rPr>
          <w:color w:val="000000"/>
          <w:sz w:val="28"/>
          <w:szCs w:val="28"/>
          <w:lang w:val="en-US"/>
        </w:rPr>
        <w:t>http</w:t>
      </w:r>
      <w:r w:rsidR="00F03422" w:rsidRPr="00745949">
        <w:rPr>
          <w:color w:val="000000"/>
          <w:sz w:val="28"/>
          <w:szCs w:val="28"/>
        </w:rPr>
        <w:t>://</w:t>
      </w:r>
      <w:r w:rsidR="00F03422" w:rsidRPr="00745949">
        <w:rPr>
          <w:color w:val="000000"/>
          <w:sz w:val="28"/>
          <w:szCs w:val="28"/>
          <w:lang w:val="en-US"/>
        </w:rPr>
        <w:t>kz</w:t>
      </w:r>
      <w:r w:rsidR="00F03422" w:rsidRPr="00745949">
        <w:rPr>
          <w:color w:val="000000"/>
          <w:sz w:val="28"/>
          <w:szCs w:val="28"/>
        </w:rPr>
        <w:t>.</w:t>
      </w:r>
      <w:r w:rsidR="00F03422" w:rsidRPr="00745949">
        <w:rPr>
          <w:color w:val="000000"/>
          <w:sz w:val="28"/>
          <w:szCs w:val="28"/>
          <w:lang w:val="en-US"/>
        </w:rPr>
        <w:t>mofcom</w:t>
      </w:r>
      <w:r w:rsidR="00F03422" w:rsidRPr="00745949">
        <w:rPr>
          <w:color w:val="000000"/>
          <w:sz w:val="28"/>
          <w:szCs w:val="28"/>
        </w:rPr>
        <w:t>.</w:t>
      </w:r>
      <w:r w:rsidR="00F03422" w:rsidRPr="00745949">
        <w:rPr>
          <w:color w:val="000000"/>
          <w:sz w:val="28"/>
          <w:szCs w:val="28"/>
          <w:lang w:val="en-US"/>
        </w:rPr>
        <w:t>gov</w:t>
      </w:r>
      <w:r w:rsidR="00F03422" w:rsidRPr="00745949">
        <w:rPr>
          <w:color w:val="000000"/>
          <w:sz w:val="28"/>
          <w:szCs w:val="28"/>
        </w:rPr>
        <w:t>.</w:t>
      </w:r>
      <w:r w:rsidR="00F03422" w:rsidRPr="00745949">
        <w:rPr>
          <w:color w:val="000000"/>
          <w:sz w:val="28"/>
          <w:szCs w:val="28"/>
          <w:lang w:val="en-US"/>
        </w:rPr>
        <w:t>cn</w:t>
      </w:r>
      <w:r w:rsidR="00F03422" w:rsidRPr="00745949">
        <w:rPr>
          <w:color w:val="000000"/>
          <w:sz w:val="28"/>
          <w:szCs w:val="28"/>
        </w:rPr>
        <w:t>/</w:t>
      </w:r>
      <w:r w:rsidR="00F03422" w:rsidRPr="00745949">
        <w:rPr>
          <w:color w:val="000000"/>
          <w:sz w:val="28"/>
          <w:szCs w:val="28"/>
          <w:lang w:val="en-US"/>
        </w:rPr>
        <w:t>aarticle</w:t>
      </w:r>
      <w:r w:rsidR="00F03422" w:rsidRPr="00745949">
        <w:rPr>
          <w:color w:val="000000"/>
          <w:sz w:val="28"/>
          <w:szCs w:val="28"/>
        </w:rPr>
        <w:t>/</w:t>
      </w:r>
      <w:r w:rsidR="00F03422" w:rsidRPr="00745949">
        <w:rPr>
          <w:color w:val="000000"/>
          <w:sz w:val="28"/>
          <w:szCs w:val="28"/>
          <w:lang w:val="en-US"/>
        </w:rPr>
        <w:t>ddgk</w:t>
      </w:r>
      <w:r w:rsidR="00F03422" w:rsidRPr="00745949">
        <w:rPr>
          <w:color w:val="000000"/>
          <w:sz w:val="28"/>
          <w:szCs w:val="28"/>
        </w:rPr>
        <w:t>/</w:t>
      </w:r>
      <w:r w:rsidR="00F03422" w:rsidRPr="00745949">
        <w:rPr>
          <w:color w:val="000000"/>
          <w:sz w:val="28"/>
          <w:szCs w:val="28"/>
          <w:lang w:val="en-US"/>
        </w:rPr>
        <w:t>zwfengsu</w:t>
      </w:r>
      <w:r w:rsidR="00F03422" w:rsidRPr="00745949">
        <w:rPr>
          <w:color w:val="000000"/>
          <w:sz w:val="28"/>
          <w:szCs w:val="28"/>
        </w:rPr>
        <w:t>/200902/20090206050558</w:t>
      </w:r>
      <w:r w:rsidRPr="00745949">
        <w:rPr>
          <w:color w:val="000000"/>
          <w:sz w:val="28"/>
          <w:szCs w:val="28"/>
        </w:rPr>
        <w:t>.</w:t>
      </w:r>
      <w:r w:rsidR="00F03422" w:rsidRPr="00745949">
        <w:rPr>
          <w:color w:val="000000"/>
          <w:sz w:val="28"/>
          <w:szCs w:val="28"/>
        </w:rPr>
        <w:t xml:space="preserve"> </w:t>
      </w:r>
      <w:r w:rsidRPr="00745949">
        <w:rPr>
          <w:color w:val="000000"/>
          <w:sz w:val="28"/>
          <w:szCs w:val="28"/>
          <w:lang w:val="en-US"/>
        </w:rPr>
        <w:t>html</w:t>
      </w:r>
      <w:r w:rsidRPr="00745949">
        <w:rPr>
          <w:color w:val="000000"/>
          <w:sz w:val="28"/>
          <w:szCs w:val="28"/>
        </w:rPr>
        <w:t>.</w:t>
      </w:r>
    </w:p>
    <w:p w:rsidR="000F6BF1" w:rsidRPr="00745949" w:rsidRDefault="00C87FF0"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71</w:t>
      </w:r>
      <w:r w:rsidRPr="00745949">
        <w:rPr>
          <w:color w:val="000000"/>
          <w:sz w:val="28"/>
          <w:szCs w:val="28"/>
        </w:rPr>
        <w:tab/>
      </w:r>
      <w:r w:rsidR="000F6BF1" w:rsidRPr="00745949">
        <w:rPr>
          <w:color w:val="000000"/>
          <w:sz w:val="28"/>
          <w:szCs w:val="28"/>
        </w:rPr>
        <w:t>Казахстан сегодня. Информационно-аналитический сборник</w:t>
      </w:r>
      <w:r w:rsidR="00683635" w:rsidRPr="00745949">
        <w:rPr>
          <w:color w:val="000000"/>
          <w:sz w:val="28"/>
          <w:szCs w:val="28"/>
        </w:rPr>
        <w:t xml:space="preserve"> /</w:t>
      </w:r>
      <w:r w:rsidR="000F6BF1" w:rsidRPr="00745949">
        <w:rPr>
          <w:color w:val="000000"/>
          <w:sz w:val="28"/>
          <w:szCs w:val="28"/>
        </w:rPr>
        <w:t xml:space="preserve"> </w:t>
      </w:r>
      <w:r w:rsidR="00683635" w:rsidRPr="00745949">
        <w:rPr>
          <w:color w:val="000000"/>
          <w:sz w:val="28"/>
          <w:szCs w:val="28"/>
        </w:rPr>
        <w:t>п</w:t>
      </w:r>
      <w:r w:rsidR="000F6BF1" w:rsidRPr="00745949">
        <w:rPr>
          <w:color w:val="000000"/>
          <w:sz w:val="28"/>
          <w:szCs w:val="28"/>
        </w:rPr>
        <w:t>одготовлен Агентством Республики Казахстан по статистике</w:t>
      </w:r>
      <w:r w:rsidR="00683635" w:rsidRPr="00745949">
        <w:rPr>
          <w:color w:val="000000"/>
          <w:sz w:val="28"/>
          <w:szCs w:val="28"/>
        </w:rPr>
        <w:t>; п</w:t>
      </w:r>
      <w:r w:rsidR="000F6BF1" w:rsidRPr="00745949">
        <w:rPr>
          <w:color w:val="000000"/>
          <w:sz w:val="28"/>
          <w:szCs w:val="28"/>
        </w:rPr>
        <w:t>од. ред.</w:t>
      </w:r>
      <w:r w:rsidR="00E120C4" w:rsidRPr="00745949">
        <w:rPr>
          <w:color w:val="000000"/>
          <w:sz w:val="28"/>
          <w:szCs w:val="28"/>
        </w:rPr>
        <w:t xml:space="preserve"> А.А. Смалиова.</w:t>
      </w:r>
      <w:r w:rsidR="000F6BF1" w:rsidRPr="00745949">
        <w:rPr>
          <w:color w:val="000000"/>
          <w:sz w:val="28"/>
          <w:szCs w:val="28"/>
        </w:rPr>
        <w:t xml:space="preserve"> – Алматы: ТОО «Интеллсервис», 200</w:t>
      </w:r>
      <w:r w:rsidR="00E120C4" w:rsidRPr="00745949">
        <w:rPr>
          <w:color w:val="000000"/>
          <w:sz w:val="28"/>
          <w:szCs w:val="28"/>
        </w:rPr>
        <w:t>2</w:t>
      </w:r>
      <w:r w:rsidR="000F6BF1" w:rsidRPr="00745949">
        <w:rPr>
          <w:color w:val="000000"/>
          <w:sz w:val="28"/>
          <w:szCs w:val="28"/>
        </w:rPr>
        <w:t xml:space="preserve"> – </w:t>
      </w:r>
      <w:r w:rsidR="00E120C4" w:rsidRPr="00745949">
        <w:rPr>
          <w:color w:val="000000"/>
          <w:sz w:val="28"/>
          <w:szCs w:val="28"/>
        </w:rPr>
        <w:t>57</w:t>
      </w:r>
      <w:r w:rsidR="000F6BF1" w:rsidRPr="00745949">
        <w:rPr>
          <w:color w:val="000000"/>
          <w:sz w:val="28"/>
          <w:szCs w:val="28"/>
        </w:rPr>
        <w:t>4 с.</w:t>
      </w:r>
    </w:p>
    <w:p w:rsidR="00E120C4"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72 </w:t>
      </w:r>
      <w:r w:rsidR="00C87FF0" w:rsidRPr="00745949">
        <w:rPr>
          <w:color w:val="000000"/>
          <w:sz w:val="28"/>
          <w:szCs w:val="28"/>
        </w:rPr>
        <w:tab/>
      </w:r>
      <w:r w:rsidRPr="00745949">
        <w:rPr>
          <w:color w:val="000000"/>
          <w:sz w:val="28"/>
          <w:szCs w:val="28"/>
        </w:rPr>
        <w:t>Статистический ежегодник Казахстана. Statistical Yarbook of Kazakhatan: Статистический сборник. / Под. ред. А.А. Смаилова – Алматы: Агентство Республика Казахстан по статистике, 2000 – 466 с. – на русском и английском языках.</w:t>
      </w:r>
    </w:p>
    <w:p w:rsidR="00E120C4"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73 </w:t>
      </w:r>
      <w:r w:rsidR="00C87FF0" w:rsidRPr="00745949">
        <w:rPr>
          <w:color w:val="000000"/>
          <w:sz w:val="28"/>
          <w:szCs w:val="28"/>
        </w:rPr>
        <w:tab/>
      </w:r>
      <w:r w:rsidRPr="00745949">
        <w:rPr>
          <w:color w:val="000000"/>
          <w:sz w:val="28"/>
          <w:szCs w:val="28"/>
        </w:rPr>
        <w:t>Казахстан в цифрах. Статистический сборник. / Под. ред. Б.Т. Султанов. – Алматы, 2006. – 356 с.</w:t>
      </w:r>
    </w:p>
    <w:p w:rsidR="00E120C4"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74 </w:t>
      </w:r>
      <w:r w:rsidR="00C87FF0" w:rsidRPr="00745949">
        <w:rPr>
          <w:color w:val="000000"/>
          <w:sz w:val="28"/>
          <w:szCs w:val="28"/>
        </w:rPr>
        <w:tab/>
      </w:r>
      <w:r w:rsidRPr="00745949">
        <w:rPr>
          <w:color w:val="000000"/>
          <w:sz w:val="28"/>
          <w:szCs w:val="28"/>
        </w:rPr>
        <w:t>Нефть и газ Казахстана. Аналитический журнал. – Алматы, 2005, №13, сентябрь.</w:t>
      </w:r>
    </w:p>
    <w:p w:rsidR="00E120C4"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75 </w:t>
      </w:r>
      <w:r w:rsidR="00C87FF0" w:rsidRPr="00745949">
        <w:rPr>
          <w:color w:val="000000"/>
          <w:sz w:val="28"/>
          <w:szCs w:val="28"/>
        </w:rPr>
        <w:tab/>
      </w:r>
      <w:r w:rsidRPr="00745949">
        <w:rPr>
          <w:color w:val="000000"/>
          <w:sz w:val="28"/>
          <w:szCs w:val="28"/>
        </w:rPr>
        <w:t>http://www.weforum.org/en/index.htm.</w:t>
      </w:r>
    </w:p>
    <w:p w:rsidR="00E51F9E"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76</w:t>
      </w:r>
      <w:r w:rsidR="00E51F9E" w:rsidRPr="00745949">
        <w:rPr>
          <w:color w:val="000000"/>
          <w:sz w:val="28"/>
          <w:szCs w:val="28"/>
        </w:rPr>
        <w:t xml:space="preserve"> </w:t>
      </w:r>
      <w:r w:rsidR="00C87FF0" w:rsidRPr="00745949">
        <w:rPr>
          <w:color w:val="000000"/>
          <w:sz w:val="28"/>
          <w:szCs w:val="28"/>
        </w:rPr>
        <w:tab/>
      </w:r>
      <w:r w:rsidR="000F6BF1" w:rsidRPr="00745949">
        <w:rPr>
          <w:color w:val="000000"/>
          <w:sz w:val="28"/>
          <w:szCs w:val="28"/>
        </w:rPr>
        <w:t>Стратегия дружбы // Казахстанская правда</w:t>
      </w:r>
      <w:r w:rsidR="00683635" w:rsidRPr="00745949">
        <w:rPr>
          <w:color w:val="000000"/>
          <w:sz w:val="28"/>
          <w:szCs w:val="28"/>
        </w:rPr>
        <w:t>. –</w:t>
      </w:r>
      <w:r w:rsidR="00E51F9E" w:rsidRPr="00745949">
        <w:rPr>
          <w:color w:val="000000"/>
          <w:sz w:val="28"/>
          <w:szCs w:val="28"/>
        </w:rPr>
        <w:t xml:space="preserve"> </w:t>
      </w:r>
      <w:r w:rsidR="000F6BF1" w:rsidRPr="00745949">
        <w:rPr>
          <w:color w:val="000000"/>
          <w:sz w:val="28"/>
          <w:szCs w:val="28"/>
        </w:rPr>
        <w:t xml:space="preserve">2006, </w:t>
      </w:r>
      <w:r w:rsidR="00683635" w:rsidRPr="00745949">
        <w:rPr>
          <w:color w:val="000000"/>
          <w:sz w:val="28"/>
          <w:szCs w:val="28"/>
        </w:rPr>
        <w:t>октябрь – 0</w:t>
      </w:r>
      <w:r w:rsidR="000F6BF1" w:rsidRPr="00745949">
        <w:rPr>
          <w:color w:val="000000"/>
          <w:sz w:val="28"/>
          <w:szCs w:val="28"/>
        </w:rPr>
        <w:t>4</w:t>
      </w:r>
      <w:r w:rsidR="00683635" w:rsidRPr="00745949">
        <w:rPr>
          <w:color w:val="000000"/>
          <w:sz w:val="28"/>
          <w:szCs w:val="28"/>
        </w:rPr>
        <w:t>.</w:t>
      </w:r>
    </w:p>
    <w:p w:rsidR="00EA08C9" w:rsidRPr="00745949" w:rsidRDefault="00E120C4"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 xml:space="preserve">77 </w:t>
      </w:r>
      <w:r w:rsidR="00C87FF0" w:rsidRPr="00745949">
        <w:rPr>
          <w:color w:val="000000"/>
          <w:sz w:val="28"/>
          <w:szCs w:val="28"/>
        </w:rPr>
        <w:tab/>
      </w:r>
      <w:r w:rsidR="00EA08C9" w:rsidRPr="00745949">
        <w:rPr>
          <w:color w:val="000000"/>
          <w:sz w:val="28"/>
          <w:szCs w:val="28"/>
        </w:rPr>
        <w:t>Сыроежкин К. Семь уроков китайских реформ</w:t>
      </w:r>
      <w:r w:rsidR="00683635" w:rsidRPr="00745949">
        <w:rPr>
          <w:color w:val="000000"/>
          <w:sz w:val="28"/>
          <w:szCs w:val="28"/>
        </w:rPr>
        <w:t xml:space="preserve"> // М</w:t>
      </w:r>
      <w:r w:rsidR="00EA08C9" w:rsidRPr="00745949">
        <w:rPr>
          <w:color w:val="000000"/>
          <w:sz w:val="28"/>
          <w:szCs w:val="28"/>
        </w:rPr>
        <w:t>атериалы бизнес-форума «Казахстан-Китай: новые возможности для бизнеса» // Континент. – Алматы, 1999</w:t>
      </w:r>
      <w:r w:rsidR="00683635" w:rsidRPr="00745949">
        <w:rPr>
          <w:color w:val="000000"/>
          <w:sz w:val="28"/>
          <w:szCs w:val="28"/>
        </w:rPr>
        <w:t>. –</w:t>
      </w:r>
      <w:r w:rsidR="00E51F9E" w:rsidRPr="00745949">
        <w:rPr>
          <w:color w:val="000000"/>
          <w:sz w:val="28"/>
          <w:szCs w:val="28"/>
        </w:rPr>
        <w:t xml:space="preserve"> </w:t>
      </w:r>
      <w:r w:rsidR="00EA08C9" w:rsidRPr="00745949">
        <w:rPr>
          <w:color w:val="000000"/>
          <w:sz w:val="28"/>
          <w:szCs w:val="28"/>
        </w:rPr>
        <w:t>№ 6.</w:t>
      </w:r>
    </w:p>
    <w:p w:rsidR="00E120C4" w:rsidRPr="00745949" w:rsidRDefault="00E120C4"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78</w:t>
      </w:r>
      <w:r w:rsidR="00E51F9E" w:rsidRPr="00745949">
        <w:rPr>
          <w:color w:val="000000"/>
          <w:sz w:val="28"/>
          <w:szCs w:val="28"/>
        </w:rPr>
        <w:t xml:space="preserve"> </w:t>
      </w:r>
      <w:r w:rsidRPr="00745949">
        <w:rPr>
          <w:color w:val="000000"/>
          <w:sz w:val="28"/>
          <w:szCs w:val="28"/>
        </w:rPr>
        <w:t>http://countryreport.mofcom.gov.cn.</w:t>
      </w:r>
    </w:p>
    <w:p w:rsidR="00E120C4" w:rsidRPr="00745949" w:rsidRDefault="00E120C4"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79</w:t>
      </w:r>
      <w:r w:rsidR="00E51F9E" w:rsidRPr="00745949">
        <w:rPr>
          <w:color w:val="000000"/>
          <w:sz w:val="28"/>
          <w:szCs w:val="28"/>
        </w:rPr>
        <w:t xml:space="preserve"> </w:t>
      </w:r>
      <w:r w:rsidRPr="00745949">
        <w:rPr>
          <w:color w:val="000000"/>
          <w:sz w:val="28"/>
          <w:szCs w:val="28"/>
        </w:rPr>
        <w:t>Статистический ежегодник Казахстана - 2003.</w:t>
      </w:r>
    </w:p>
    <w:p w:rsidR="00E120C4" w:rsidRPr="00745949" w:rsidRDefault="00E120C4"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80</w:t>
      </w:r>
      <w:r w:rsidR="00E51F9E" w:rsidRPr="00745949">
        <w:rPr>
          <w:color w:val="000000"/>
          <w:sz w:val="28"/>
          <w:szCs w:val="28"/>
        </w:rPr>
        <w:t xml:space="preserve"> </w:t>
      </w:r>
      <w:r w:rsidR="00176EAD" w:rsidRPr="00745949">
        <w:rPr>
          <w:color w:val="000000"/>
          <w:sz w:val="28"/>
          <w:szCs w:val="28"/>
        </w:rPr>
        <w:t>Статистический ежегодник Казахстана - 2006.</w:t>
      </w:r>
    </w:p>
    <w:p w:rsidR="000F6BF1" w:rsidRPr="00745949" w:rsidRDefault="00176EAD"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81</w:t>
      </w:r>
      <w:r w:rsidR="00E51F9E" w:rsidRPr="00745949">
        <w:rPr>
          <w:color w:val="000000"/>
          <w:sz w:val="28"/>
          <w:szCs w:val="28"/>
        </w:rPr>
        <w:t xml:space="preserve"> </w:t>
      </w:r>
      <w:r w:rsidR="00683635" w:rsidRPr="00745949">
        <w:rPr>
          <w:color w:val="000000"/>
          <w:sz w:val="28"/>
          <w:szCs w:val="28"/>
        </w:rPr>
        <w:t>О</w:t>
      </w:r>
      <w:r w:rsidR="000F6BF1" w:rsidRPr="00745949">
        <w:rPr>
          <w:color w:val="000000"/>
          <w:sz w:val="28"/>
          <w:szCs w:val="28"/>
        </w:rPr>
        <w:t>бработк</w:t>
      </w:r>
      <w:r w:rsidR="00C75B04" w:rsidRPr="00745949">
        <w:rPr>
          <w:color w:val="000000"/>
          <w:sz w:val="28"/>
          <w:szCs w:val="28"/>
        </w:rPr>
        <w:t>а</w:t>
      </w:r>
      <w:r w:rsidR="000F6BF1" w:rsidRPr="00745949">
        <w:rPr>
          <w:color w:val="000000"/>
          <w:sz w:val="28"/>
          <w:szCs w:val="28"/>
        </w:rPr>
        <w:t xml:space="preserve"> статистической отчетности по форме 1-ВЭС</w:t>
      </w:r>
      <w:r w:rsidR="00683635" w:rsidRPr="00745949">
        <w:rPr>
          <w:color w:val="000000"/>
          <w:sz w:val="28"/>
          <w:szCs w:val="28"/>
        </w:rPr>
        <w:t xml:space="preserve"> / с</w:t>
      </w:r>
      <w:r w:rsidR="000F6BF1" w:rsidRPr="00745949">
        <w:rPr>
          <w:color w:val="000000"/>
          <w:sz w:val="28"/>
          <w:szCs w:val="28"/>
        </w:rPr>
        <w:t>оставлено по данным Комитета по статистике РК за 2008</w:t>
      </w:r>
      <w:r w:rsidR="00C75B04" w:rsidRPr="00745949">
        <w:rPr>
          <w:color w:val="000000"/>
          <w:sz w:val="28"/>
          <w:szCs w:val="28"/>
        </w:rPr>
        <w:t>г</w:t>
      </w:r>
      <w:r w:rsidR="00775B07" w:rsidRPr="00745949">
        <w:rPr>
          <w:color w:val="000000"/>
          <w:sz w:val="28"/>
          <w:szCs w:val="28"/>
        </w:rPr>
        <w:t>.</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lang w:val="kk-KZ"/>
        </w:rPr>
      </w:pPr>
      <w:r w:rsidRPr="00745949">
        <w:rPr>
          <w:color w:val="000000"/>
          <w:sz w:val="28"/>
          <w:szCs w:val="28"/>
          <w:lang w:val="en-US"/>
        </w:rPr>
        <w:t>82</w:t>
      </w:r>
      <w:r w:rsidR="00E51F9E" w:rsidRPr="00745949">
        <w:rPr>
          <w:color w:val="000000"/>
          <w:sz w:val="28"/>
          <w:szCs w:val="28"/>
          <w:lang w:val="en-US"/>
        </w:rPr>
        <w:t xml:space="preserve"> </w:t>
      </w:r>
      <w:r w:rsidRPr="00745949">
        <w:rPr>
          <w:color w:val="000000"/>
          <w:sz w:val="28"/>
          <w:szCs w:val="28"/>
          <w:lang w:val="kk-KZ"/>
        </w:rPr>
        <w:t>_kazahstanskij_centr_prigranichnogo_sotrudnichestva_ otkroetsya_ v_2010_ godu/(offset)/0</w:t>
      </w:r>
      <w:r w:rsidR="00775B07" w:rsidRPr="00745949">
        <w:rPr>
          <w:color w:val="000000"/>
          <w:sz w:val="28"/>
          <w:szCs w:val="28"/>
          <w:lang w:val="kk-KZ"/>
        </w:rPr>
        <w:t>.</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lang w:val="kk-KZ" w:eastAsia="zh-CN"/>
        </w:rPr>
      </w:pPr>
      <w:r w:rsidRPr="00745949">
        <w:rPr>
          <w:color w:val="000000"/>
          <w:sz w:val="28"/>
          <w:szCs w:val="28"/>
          <w:lang w:val="kk-KZ" w:eastAsia="zh-CN"/>
        </w:rPr>
        <w:t>83</w:t>
      </w:r>
      <w:r w:rsidR="00E51F9E" w:rsidRPr="00745949">
        <w:rPr>
          <w:color w:val="000000"/>
          <w:sz w:val="28"/>
          <w:szCs w:val="28"/>
          <w:lang w:val="kk-KZ" w:eastAsia="zh-CN"/>
        </w:rPr>
        <w:t xml:space="preserve"> </w:t>
      </w:r>
      <w:r w:rsidRPr="00745949">
        <w:rPr>
          <w:color w:val="000000"/>
          <w:sz w:val="28"/>
          <w:szCs w:val="28"/>
          <w:lang w:val="kk-KZ" w:eastAsia="zh-CN"/>
        </w:rPr>
        <w:t>http://www.inform.kz-23.09.2009</w:t>
      </w:r>
      <w:r w:rsidR="00775B07" w:rsidRPr="00745949">
        <w:rPr>
          <w:color w:val="000000"/>
          <w:sz w:val="28"/>
          <w:szCs w:val="28"/>
          <w:lang w:val="kk-KZ"/>
        </w:rPr>
        <w:t>.</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lang w:val="kk-KZ"/>
        </w:rPr>
      </w:pPr>
      <w:r w:rsidRPr="00745949">
        <w:rPr>
          <w:color w:val="000000"/>
          <w:sz w:val="28"/>
          <w:szCs w:val="28"/>
          <w:lang w:val="kk-KZ" w:eastAsia="zh-CN"/>
        </w:rPr>
        <w:t>84</w:t>
      </w:r>
      <w:r w:rsidR="00E51F9E" w:rsidRPr="00745949">
        <w:rPr>
          <w:color w:val="000000"/>
          <w:sz w:val="28"/>
          <w:szCs w:val="28"/>
          <w:lang w:val="kk-KZ" w:eastAsia="zh-CN"/>
        </w:rPr>
        <w:t xml:space="preserve"> </w:t>
      </w:r>
      <w:r w:rsidR="00211853" w:rsidRPr="00745949">
        <w:rPr>
          <w:color w:val="000000"/>
          <w:sz w:val="28"/>
          <w:szCs w:val="28"/>
          <w:lang w:val="kk-KZ"/>
        </w:rPr>
        <w:t>http://www.mcps-khorgos.kz/press_centre__1/</w:t>
      </w:r>
      <w:r w:rsidR="00211853" w:rsidRPr="00745949">
        <w:rPr>
          <w:color w:val="000000"/>
          <w:sz w:val="28"/>
          <w:szCs w:val="28"/>
          <w:lang w:val="en-US"/>
        </w:rPr>
        <w:t xml:space="preserve"> </w:t>
      </w:r>
      <w:r w:rsidR="00211853" w:rsidRPr="00745949">
        <w:rPr>
          <w:color w:val="000000"/>
          <w:sz w:val="28"/>
          <w:szCs w:val="28"/>
          <w:lang w:val="kk-KZ"/>
        </w:rPr>
        <w:t>smi/igra_na_operezhenie/</w:t>
      </w:r>
      <w:r w:rsidR="00211853" w:rsidRPr="00745949">
        <w:rPr>
          <w:color w:val="000000"/>
          <w:sz w:val="28"/>
          <w:szCs w:val="28"/>
          <w:lang w:val="en-US"/>
        </w:rPr>
        <w:t xml:space="preserve"> </w:t>
      </w:r>
      <w:r w:rsidR="00211853" w:rsidRPr="00745949">
        <w:rPr>
          <w:color w:val="000000"/>
          <w:sz w:val="28"/>
          <w:szCs w:val="28"/>
          <w:lang w:val="kk-KZ"/>
        </w:rPr>
        <w:t>(offset)/0</w:t>
      </w:r>
      <w:r w:rsidR="003F77F0" w:rsidRPr="00745949">
        <w:rPr>
          <w:color w:val="000000"/>
          <w:sz w:val="28"/>
          <w:szCs w:val="28"/>
          <w:lang w:val="kk-KZ"/>
        </w:rPr>
        <w:t>.</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lang w:val="kk-KZ"/>
        </w:rPr>
      </w:pPr>
      <w:r w:rsidRPr="00745949">
        <w:rPr>
          <w:color w:val="000000"/>
          <w:sz w:val="28"/>
          <w:szCs w:val="28"/>
          <w:lang w:val="en-US" w:eastAsia="zh-CN"/>
        </w:rPr>
        <w:t>85</w:t>
      </w:r>
      <w:r w:rsidR="00E51F9E" w:rsidRPr="00745949">
        <w:rPr>
          <w:color w:val="000000"/>
          <w:sz w:val="28"/>
          <w:szCs w:val="28"/>
          <w:lang w:val="en-US" w:eastAsia="zh-CN"/>
        </w:rPr>
        <w:t xml:space="preserve"> </w:t>
      </w:r>
      <w:r w:rsidRPr="00745949">
        <w:rPr>
          <w:color w:val="000000"/>
          <w:sz w:val="28"/>
          <w:szCs w:val="28"/>
          <w:lang w:val="kk-KZ"/>
        </w:rPr>
        <w:t>http://www.mcps-khorgos. kz/press_ centre__ 1/smi/kitajsko</w:t>
      </w:r>
      <w:r w:rsidR="003F77F0" w:rsidRPr="00745949">
        <w:rPr>
          <w:color w:val="000000"/>
          <w:sz w:val="28"/>
          <w:szCs w:val="28"/>
          <w:lang w:val="kk-KZ"/>
        </w:rPr>
        <w:t>.</w:t>
      </w:r>
    </w:p>
    <w:p w:rsidR="00E51F9E" w:rsidRPr="00745949" w:rsidRDefault="000F6BF1" w:rsidP="008F0B30">
      <w:pPr>
        <w:keepNext/>
        <w:widowControl w:val="0"/>
        <w:tabs>
          <w:tab w:val="num" w:pos="0"/>
          <w:tab w:val="left" w:pos="567"/>
        </w:tabs>
        <w:suppressAutoHyphens/>
        <w:spacing w:line="360" w:lineRule="auto"/>
        <w:jc w:val="both"/>
        <w:rPr>
          <w:color w:val="000000"/>
          <w:sz w:val="28"/>
          <w:szCs w:val="28"/>
          <w:lang w:eastAsia="zh-CN"/>
        </w:rPr>
      </w:pPr>
      <w:r w:rsidRPr="00745949">
        <w:rPr>
          <w:color w:val="000000"/>
          <w:sz w:val="28"/>
          <w:szCs w:val="28"/>
          <w:lang w:val="kk-KZ"/>
        </w:rPr>
        <w:t>86</w:t>
      </w:r>
      <w:r w:rsidR="00E51F9E" w:rsidRPr="00745949">
        <w:rPr>
          <w:color w:val="000000"/>
          <w:sz w:val="28"/>
          <w:szCs w:val="28"/>
          <w:lang w:eastAsia="zh-CN"/>
        </w:rPr>
        <w:t xml:space="preserve"> </w:t>
      </w:r>
      <w:r w:rsidRPr="00745949">
        <w:rPr>
          <w:color w:val="000000"/>
          <w:sz w:val="28"/>
          <w:szCs w:val="28"/>
          <w:lang w:eastAsia="zh-CN"/>
        </w:rPr>
        <w:t>Агентства Синьхуа</w:t>
      </w:r>
      <w:r w:rsidR="003F77F0" w:rsidRPr="00745949">
        <w:rPr>
          <w:color w:val="000000"/>
          <w:sz w:val="28"/>
          <w:szCs w:val="28"/>
          <w:lang w:eastAsia="zh-CN"/>
        </w:rPr>
        <w:t xml:space="preserve">. </w:t>
      </w:r>
      <w:r w:rsidR="003F77F0" w:rsidRPr="00745949">
        <w:rPr>
          <w:color w:val="000000"/>
          <w:sz w:val="28"/>
          <w:szCs w:val="28"/>
        </w:rPr>
        <w:t>–</w:t>
      </w:r>
      <w:r w:rsidR="00C75B04" w:rsidRPr="00745949">
        <w:rPr>
          <w:color w:val="000000"/>
          <w:sz w:val="28"/>
          <w:szCs w:val="28"/>
          <w:lang w:eastAsia="zh-CN"/>
        </w:rPr>
        <w:t xml:space="preserve"> 21.07.2009</w:t>
      </w:r>
      <w:r w:rsidR="003F77F0" w:rsidRPr="00745949">
        <w:rPr>
          <w:color w:val="000000"/>
          <w:sz w:val="28"/>
          <w:szCs w:val="28"/>
          <w:lang w:eastAsia="zh-CN"/>
        </w:rPr>
        <w:t>.</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lang w:eastAsia="zh-CN"/>
        </w:rPr>
        <w:t>87</w:t>
      </w:r>
      <w:r w:rsidR="00E51F9E" w:rsidRPr="00745949">
        <w:rPr>
          <w:color w:val="000000"/>
          <w:sz w:val="28"/>
          <w:szCs w:val="28"/>
        </w:rPr>
        <w:t xml:space="preserve"> </w:t>
      </w:r>
      <w:r w:rsidR="00C75B04" w:rsidRPr="00745949">
        <w:rPr>
          <w:color w:val="000000"/>
          <w:sz w:val="28"/>
          <w:szCs w:val="28"/>
        </w:rPr>
        <w:t>Казахстан,</w:t>
      </w:r>
      <w:r w:rsidR="00E51F9E" w:rsidRPr="00745949">
        <w:rPr>
          <w:color w:val="000000"/>
          <w:sz w:val="28"/>
          <w:szCs w:val="28"/>
        </w:rPr>
        <w:t xml:space="preserve"> </w:t>
      </w:r>
      <w:r w:rsidRPr="00745949">
        <w:rPr>
          <w:color w:val="000000"/>
          <w:sz w:val="28"/>
          <w:szCs w:val="28"/>
        </w:rPr>
        <w:t>Интерф</w:t>
      </w:r>
      <w:r w:rsidR="00C75B04" w:rsidRPr="00745949">
        <w:rPr>
          <w:color w:val="000000"/>
          <w:sz w:val="28"/>
          <w:szCs w:val="28"/>
        </w:rPr>
        <w:t>акс</w:t>
      </w:r>
      <w:r w:rsidR="003F77F0" w:rsidRPr="00745949">
        <w:rPr>
          <w:color w:val="000000"/>
          <w:sz w:val="28"/>
          <w:szCs w:val="28"/>
        </w:rPr>
        <w:t>. –</w:t>
      </w:r>
      <w:r w:rsidR="00C75B04" w:rsidRPr="00745949">
        <w:rPr>
          <w:color w:val="000000"/>
          <w:sz w:val="28"/>
          <w:szCs w:val="28"/>
        </w:rPr>
        <w:t>04.09.2009</w:t>
      </w:r>
      <w:r w:rsidR="003F77F0" w:rsidRPr="00745949">
        <w:rPr>
          <w:color w:val="000000"/>
          <w:sz w:val="28"/>
          <w:szCs w:val="28"/>
        </w:rPr>
        <w:t>.</w:t>
      </w:r>
    </w:p>
    <w:p w:rsidR="00E51F9E" w:rsidRPr="00745949" w:rsidRDefault="000F6BF1"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88</w:t>
      </w:r>
      <w:r w:rsidR="00E51F9E" w:rsidRPr="00745949">
        <w:rPr>
          <w:color w:val="000000"/>
          <w:sz w:val="28"/>
          <w:szCs w:val="28"/>
        </w:rPr>
        <w:t xml:space="preserve"> </w:t>
      </w:r>
      <w:r w:rsidRPr="00745949">
        <w:rPr>
          <w:color w:val="000000"/>
          <w:sz w:val="28"/>
          <w:szCs w:val="28"/>
        </w:rPr>
        <w:t>Казахстан, Интерфакс</w:t>
      </w:r>
      <w:r w:rsidR="003F77F0" w:rsidRPr="00745949">
        <w:rPr>
          <w:color w:val="000000"/>
          <w:sz w:val="28"/>
          <w:szCs w:val="28"/>
        </w:rPr>
        <w:t>. –</w:t>
      </w:r>
      <w:r w:rsidRPr="00745949">
        <w:rPr>
          <w:color w:val="000000"/>
          <w:sz w:val="28"/>
          <w:szCs w:val="28"/>
        </w:rPr>
        <w:t xml:space="preserve"> </w:t>
      </w:r>
      <w:r w:rsidR="00C75B04" w:rsidRPr="00745949">
        <w:rPr>
          <w:color w:val="000000"/>
          <w:sz w:val="28"/>
          <w:szCs w:val="28"/>
        </w:rPr>
        <w:t>10.10.2009</w:t>
      </w:r>
      <w:r w:rsidR="003F77F0" w:rsidRPr="00745949">
        <w:rPr>
          <w:color w:val="000000"/>
          <w:sz w:val="28"/>
          <w:szCs w:val="28"/>
        </w:rPr>
        <w:t>.</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89</w:t>
      </w:r>
      <w:r w:rsidR="00E51F9E" w:rsidRPr="00745949">
        <w:rPr>
          <w:color w:val="000000"/>
          <w:sz w:val="28"/>
          <w:szCs w:val="28"/>
        </w:rPr>
        <w:t xml:space="preserve"> </w:t>
      </w:r>
      <w:r w:rsidRPr="00745949">
        <w:rPr>
          <w:color w:val="000000"/>
          <w:sz w:val="28"/>
          <w:szCs w:val="28"/>
        </w:rPr>
        <w:t>Национальный Банк Казахстана</w:t>
      </w:r>
      <w:r w:rsidR="003F77F0" w:rsidRPr="00745949">
        <w:rPr>
          <w:color w:val="000000"/>
          <w:sz w:val="28"/>
          <w:szCs w:val="28"/>
        </w:rPr>
        <w:t xml:space="preserve"> //</w:t>
      </w:r>
      <w:r w:rsidRPr="00745949">
        <w:rPr>
          <w:color w:val="000000"/>
          <w:sz w:val="28"/>
          <w:szCs w:val="28"/>
        </w:rPr>
        <w:t xml:space="preserve"> </w:t>
      </w:r>
      <w:r w:rsidRPr="00745949">
        <w:rPr>
          <w:color w:val="000000"/>
          <w:sz w:val="28"/>
          <w:szCs w:val="28"/>
          <w:lang w:val="en-US"/>
        </w:rPr>
        <w:t>www</w:t>
      </w:r>
      <w:r w:rsidRPr="00745949">
        <w:rPr>
          <w:color w:val="000000"/>
          <w:sz w:val="28"/>
          <w:szCs w:val="28"/>
        </w:rPr>
        <w:t>.</w:t>
      </w:r>
      <w:r w:rsidRPr="00745949">
        <w:rPr>
          <w:color w:val="000000"/>
          <w:sz w:val="28"/>
          <w:szCs w:val="28"/>
          <w:lang w:val="en-US"/>
        </w:rPr>
        <w:t>nationalbank</w:t>
      </w:r>
      <w:r w:rsidRPr="00745949">
        <w:rPr>
          <w:color w:val="000000"/>
          <w:sz w:val="28"/>
          <w:szCs w:val="28"/>
        </w:rPr>
        <w:t>.</w:t>
      </w:r>
      <w:r w:rsidRPr="00745949">
        <w:rPr>
          <w:color w:val="000000"/>
          <w:sz w:val="28"/>
          <w:szCs w:val="28"/>
          <w:lang w:val="en-US"/>
        </w:rPr>
        <w:t>kz</w:t>
      </w:r>
      <w:r w:rsidR="00775B07" w:rsidRPr="00745949">
        <w:rPr>
          <w:color w:val="000000"/>
          <w:sz w:val="28"/>
          <w:szCs w:val="28"/>
        </w:rPr>
        <w:t>.</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lang w:val="en-US"/>
        </w:rPr>
      </w:pPr>
      <w:r w:rsidRPr="00745949">
        <w:rPr>
          <w:color w:val="000000"/>
          <w:sz w:val="28"/>
          <w:szCs w:val="28"/>
          <w:lang w:val="en-US"/>
        </w:rPr>
        <w:t xml:space="preserve">90 </w:t>
      </w:r>
      <w:r w:rsidR="00176EAD" w:rsidRPr="00745949">
        <w:rPr>
          <w:color w:val="000000"/>
          <w:sz w:val="28"/>
          <w:szCs w:val="28"/>
          <w:lang w:val="en-US"/>
        </w:rPr>
        <w:t>http://tzswj. mofcom.gov.cn/aarticle/feihuiyuan /200802/20080205368345. html?3623376890=587852338.</w:t>
      </w:r>
    </w:p>
    <w:p w:rsidR="00E51F9E"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91 О деятельности предприятий с участием иностранного капитала. Данные Национального банка Республики Казахстан (с учетом всех поступлений иностранных прямых инвесторов). – Алматы: Национальный банк Республики Казахстан, 2007.</w:t>
      </w:r>
    </w:p>
    <w:p w:rsidR="000F6BF1"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92</w:t>
      </w:r>
      <w:r w:rsidR="00E51F9E" w:rsidRPr="00745949">
        <w:rPr>
          <w:color w:val="000000"/>
          <w:sz w:val="28"/>
          <w:szCs w:val="28"/>
        </w:rPr>
        <w:t xml:space="preserve"> </w:t>
      </w:r>
      <w:r w:rsidRPr="00745949">
        <w:rPr>
          <w:color w:val="000000"/>
          <w:sz w:val="28"/>
          <w:szCs w:val="28"/>
          <w:lang w:val="en-US"/>
        </w:rPr>
        <w:t>Zhongguo</w:t>
      </w:r>
      <w:r w:rsidRPr="00745949">
        <w:rPr>
          <w:color w:val="000000"/>
          <w:sz w:val="28"/>
          <w:szCs w:val="28"/>
        </w:rPr>
        <w:t xml:space="preserve"> </w:t>
      </w:r>
      <w:r w:rsidRPr="00745949">
        <w:rPr>
          <w:color w:val="000000"/>
          <w:sz w:val="28"/>
          <w:szCs w:val="28"/>
          <w:lang w:val="en-US"/>
        </w:rPr>
        <w:t>tongjiju</w:t>
      </w:r>
      <w:r w:rsidRPr="00745949">
        <w:rPr>
          <w:color w:val="000000"/>
          <w:sz w:val="28"/>
          <w:szCs w:val="28"/>
        </w:rPr>
        <w:t xml:space="preserve"> / Китайский статистический сборник. 2006.</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93 Тан Чужачан. Императивы развития китайско-российских торгово-экономических отношений</w:t>
      </w:r>
      <w:r w:rsidR="00E51F9E" w:rsidRPr="00745949">
        <w:rPr>
          <w:color w:val="000000"/>
          <w:sz w:val="28"/>
          <w:szCs w:val="28"/>
        </w:rPr>
        <w:t xml:space="preserve"> </w:t>
      </w:r>
      <w:r w:rsidRPr="00745949">
        <w:rPr>
          <w:color w:val="000000"/>
          <w:sz w:val="28"/>
          <w:szCs w:val="28"/>
        </w:rPr>
        <w:t>// Российский экономический журнал</w:t>
      </w:r>
      <w:r w:rsidR="003F77F0" w:rsidRPr="00745949">
        <w:rPr>
          <w:color w:val="000000"/>
          <w:sz w:val="28"/>
          <w:szCs w:val="28"/>
        </w:rPr>
        <w:t>. –</w:t>
      </w:r>
      <w:r w:rsidR="00E51F9E" w:rsidRPr="00745949">
        <w:rPr>
          <w:color w:val="000000"/>
          <w:sz w:val="28"/>
          <w:szCs w:val="28"/>
        </w:rPr>
        <w:t xml:space="preserve"> </w:t>
      </w:r>
      <w:r w:rsidRPr="00745949">
        <w:rPr>
          <w:color w:val="000000"/>
          <w:sz w:val="28"/>
          <w:szCs w:val="28"/>
        </w:rPr>
        <w:t>1998</w:t>
      </w:r>
      <w:r w:rsidR="003F77F0" w:rsidRPr="00745949">
        <w:rPr>
          <w:color w:val="000000"/>
          <w:sz w:val="28"/>
          <w:szCs w:val="28"/>
        </w:rPr>
        <w:t xml:space="preserve">. – </w:t>
      </w:r>
      <w:r w:rsidRPr="00745949">
        <w:rPr>
          <w:color w:val="000000"/>
          <w:sz w:val="28"/>
          <w:szCs w:val="28"/>
        </w:rPr>
        <w:t>№</w:t>
      </w:r>
      <w:r w:rsidR="003F77F0" w:rsidRPr="00745949">
        <w:rPr>
          <w:color w:val="000000"/>
          <w:sz w:val="28"/>
          <w:szCs w:val="28"/>
        </w:rPr>
        <w:t xml:space="preserve"> </w:t>
      </w:r>
      <w:r w:rsidRPr="00745949">
        <w:rPr>
          <w:color w:val="000000"/>
          <w:sz w:val="28"/>
          <w:szCs w:val="28"/>
        </w:rPr>
        <w:t>4.</w:t>
      </w:r>
    </w:p>
    <w:p w:rsidR="000F6BF1" w:rsidRPr="00745949" w:rsidRDefault="000F6BF1" w:rsidP="008F0B30">
      <w:pPr>
        <w:keepNext/>
        <w:widowControl w:val="0"/>
        <w:tabs>
          <w:tab w:val="num" w:pos="0"/>
          <w:tab w:val="left" w:pos="567"/>
        </w:tabs>
        <w:suppressAutoHyphens/>
        <w:spacing w:line="360" w:lineRule="auto"/>
        <w:jc w:val="both"/>
        <w:rPr>
          <w:color w:val="000000"/>
          <w:sz w:val="28"/>
          <w:szCs w:val="28"/>
          <w:lang w:eastAsia="zh-CN"/>
        </w:rPr>
      </w:pPr>
      <w:r w:rsidRPr="00745949">
        <w:rPr>
          <w:color w:val="000000"/>
          <w:sz w:val="28"/>
          <w:szCs w:val="28"/>
        </w:rPr>
        <w:t>94</w:t>
      </w:r>
      <w:r w:rsidR="00E51F9E" w:rsidRPr="00745949">
        <w:rPr>
          <w:color w:val="000000"/>
          <w:sz w:val="28"/>
          <w:szCs w:val="28"/>
        </w:rPr>
        <w:t xml:space="preserve"> </w:t>
      </w:r>
      <w:r w:rsidRPr="00745949">
        <w:rPr>
          <w:color w:val="000000"/>
          <w:sz w:val="28"/>
          <w:szCs w:val="28"/>
          <w:lang w:eastAsia="zh-CN"/>
        </w:rPr>
        <w:t>http://www.transsystem.kz/rus/mdl_arch_year.asp?idx=26&amp;i=555&amp;lang=rus</w:t>
      </w:r>
      <w:r w:rsidR="00775B07" w:rsidRPr="00745949">
        <w:rPr>
          <w:color w:val="000000"/>
          <w:sz w:val="28"/>
          <w:szCs w:val="28"/>
          <w:lang w:eastAsia="zh-CN"/>
        </w:rPr>
        <w:t>.</w:t>
      </w:r>
    </w:p>
    <w:p w:rsidR="00176EAD"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95</w:t>
      </w:r>
      <w:r w:rsidR="00E51F9E" w:rsidRPr="00745949">
        <w:rPr>
          <w:color w:val="000000"/>
          <w:sz w:val="28"/>
          <w:szCs w:val="28"/>
        </w:rPr>
        <w:t xml:space="preserve"> </w:t>
      </w:r>
      <w:r w:rsidR="00176EAD" w:rsidRPr="00745949">
        <w:rPr>
          <w:color w:val="000000"/>
          <w:sz w:val="28"/>
          <w:szCs w:val="28"/>
        </w:rPr>
        <w:t>http://www.sina.com.cn/2009.</w:t>
      </w:r>
    </w:p>
    <w:p w:rsidR="000F6BF1" w:rsidRPr="00745949" w:rsidRDefault="000F6BF1"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96</w:t>
      </w:r>
      <w:r w:rsidR="00E51F9E" w:rsidRPr="00745949">
        <w:rPr>
          <w:color w:val="000000"/>
          <w:sz w:val="28"/>
          <w:szCs w:val="28"/>
        </w:rPr>
        <w:t xml:space="preserve"> </w:t>
      </w:r>
      <w:r w:rsidR="00C87FF0" w:rsidRPr="00745949">
        <w:rPr>
          <w:color w:val="000000"/>
          <w:sz w:val="28"/>
          <w:szCs w:val="28"/>
        </w:rPr>
        <w:tab/>
      </w:r>
      <w:r w:rsidRPr="00745949">
        <w:rPr>
          <w:color w:val="000000"/>
          <w:sz w:val="28"/>
          <w:szCs w:val="28"/>
        </w:rPr>
        <w:t>Ефимова Н, Ландышева А. Китай на грани краха // Эксперт</w:t>
      </w:r>
      <w:r w:rsidR="003F77F0" w:rsidRPr="00745949">
        <w:rPr>
          <w:color w:val="000000"/>
          <w:sz w:val="28"/>
          <w:szCs w:val="28"/>
        </w:rPr>
        <w:t>. –</w:t>
      </w:r>
      <w:r w:rsidRPr="00745949">
        <w:rPr>
          <w:color w:val="000000"/>
          <w:sz w:val="28"/>
          <w:szCs w:val="28"/>
        </w:rPr>
        <w:t xml:space="preserve"> 1999</w:t>
      </w:r>
      <w:r w:rsidR="003F77F0" w:rsidRPr="00745949">
        <w:rPr>
          <w:color w:val="000000"/>
          <w:sz w:val="28"/>
          <w:szCs w:val="28"/>
        </w:rPr>
        <w:t xml:space="preserve">. – </w:t>
      </w:r>
      <w:r w:rsidRPr="00745949">
        <w:rPr>
          <w:color w:val="000000"/>
          <w:sz w:val="28"/>
          <w:szCs w:val="28"/>
        </w:rPr>
        <w:t>№ 7. – С. 28-31.</w:t>
      </w:r>
    </w:p>
    <w:p w:rsidR="00E51F9E" w:rsidRPr="00745949" w:rsidRDefault="000F6BF1"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 xml:space="preserve">97 Бейсенбаев А. У таможни есть задел для совершенствования </w:t>
      </w:r>
      <w:r w:rsidR="003F77F0" w:rsidRPr="00745949">
        <w:rPr>
          <w:color w:val="000000"/>
          <w:sz w:val="28"/>
          <w:szCs w:val="28"/>
        </w:rPr>
        <w:t>/</w:t>
      </w:r>
      <w:r w:rsidRPr="00745949">
        <w:rPr>
          <w:color w:val="000000"/>
          <w:sz w:val="28"/>
          <w:szCs w:val="28"/>
        </w:rPr>
        <w:t>/ Казахстанская правда</w:t>
      </w:r>
      <w:r w:rsidR="003F77F0" w:rsidRPr="00745949">
        <w:rPr>
          <w:color w:val="000000"/>
          <w:sz w:val="28"/>
          <w:szCs w:val="28"/>
        </w:rPr>
        <w:t>.</w:t>
      </w:r>
      <w:r w:rsidR="00E51F9E" w:rsidRPr="00745949">
        <w:rPr>
          <w:color w:val="000000"/>
          <w:sz w:val="28"/>
          <w:szCs w:val="28"/>
        </w:rPr>
        <w:t xml:space="preserve"> </w:t>
      </w:r>
      <w:r w:rsidR="003F77F0" w:rsidRPr="00745949">
        <w:rPr>
          <w:color w:val="000000"/>
          <w:sz w:val="28"/>
          <w:szCs w:val="28"/>
        </w:rPr>
        <w:t>–</w:t>
      </w:r>
      <w:r w:rsidR="00E51F9E" w:rsidRPr="00745949">
        <w:rPr>
          <w:color w:val="000000"/>
          <w:sz w:val="28"/>
          <w:szCs w:val="28"/>
        </w:rPr>
        <w:t xml:space="preserve"> </w:t>
      </w:r>
      <w:r w:rsidRPr="00745949">
        <w:rPr>
          <w:color w:val="000000"/>
          <w:sz w:val="28"/>
          <w:szCs w:val="28"/>
        </w:rPr>
        <w:t>2006,</w:t>
      </w:r>
      <w:r w:rsidR="00E51F9E" w:rsidRPr="00745949">
        <w:rPr>
          <w:color w:val="000000"/>
          <w:sz w:val="28"/>
          <w:szCs w:val="28"/>
        </w:rPr>
        <w:t xml:space="preserve"> </w:t>
      </w:r>
      <w:r w:rsidRPr="00745949">
        <w:rPr>
          <w:color w:val="000000"/>
          <w:sz w:val="28"/>
          <w:szCs w:val="28"/>
        </w:rPr>
        <w:t>декабр</w:t>
      </w:r>
      <w:r w:rsidR="003F77F0" w:rsidRPr="00745949">
        <w:rPr>
          <w:color w:val="000000"/>
          <w:sz w:val="28"/>
          <w:szCs w:val="28"/>
        </w:rPr>
        <w:t>ь – 22</w:t>
      </w:r>
      <w:r w:rsidRPr="00745949">
        <w:rPr>
          <w:color w:val="000000"/>
          <w:sz w:val="28"/>
          <w:szCs w:val="28"/>
        </w:rPr>
        <w:t>. – С. 7.</w:t>
      </w:r>
    </w:p>
    <w:p w:rsidR="00051A7A" w:rsidRPr="00745949" w:rsidRDefault="00051A7A" w:rsidP="008F0B30">
      <w:pPr>
        <w:keepNext/>
        <w:widowControl w:val="0"/>
        <w:tabs>
          <w:tab w:val="num" w:pos="0"/>
          <w:tab w:val="left" w:pos="567"/>
        </w:tabs>
        <w:suppressAutoHyphens/>
        <w:spacing w:line="360" w:lineRule="auto"/>
        <w:jc w:val="both"/>
        <w:rPr>
          <w:bCs/>
          <w:color w:val="000000"/>
          <w:sz w:val="28"/>
          <w:szCs w:val="28"/>
          <w:lang w:eastAsia="zh-CN"/>
        </w:rPr>
      </w:pPr>
      <w:r w:rsidRPr="00745949">
        <w:rPr>
          <w:color w:val="000000"/>
          <w:sz w:val="28"/>
          <w:szCs w:val="28"/>
        </w:rPr>
        <w:t>98</w:t>
      </w:r>
      <w:r w:rsidR="00E51F9E" w:rsidRPr="00745949">
        <w:rPr>
          <w:color w:val="000000"/>
          <w:sz w:val="28"/>
          <w:szCs w:val="28"/>
        </w:rPr>
        <w:t xml:space="preserve"> </w:t>
      </w:r>
      <w:r w:rsidRPr="00745949">
        <w:rPr>
          <w:bCs/>
          <w:color w:val="000000"/>
          <w:sz w:val="28"/>
          <w:szCs w:val="28"/>
          <w:lang w:eastAsia="zh-CN"/>
        </w:rPr>
        <w:t xml:space="preserve">1992-2007-Канцелярия Советника по торгово-экогомическим вопросам Посольства КНР в </w:t>
      </w:r>
      <w:r w:rsidR="002C6662" w:rsidRPr="00745949">
        <w:rPr>
          <w:bCs/>
          <w:color w:val="000000"/>
          <w:sz w:val="28"/>
          <w:szCs w:val="28"/>
          <w:lang w:eastAsia="zh-CN"/>
        </w:rPr>
        <w:t>РК</w:t>
      </w:r>
      <w:r w:rsidR="00775B07" w:rsidRPr="00745949">
        <w:rPr>
          <w:bCs/>
          <w:color w:val="000000"/>
          <w:sz w:val="28"/>
          <w:szCs w:val="28"/>
          <w:lang w:eastAsia="zh-CN"/>
        </w:rPr>
        <w:t>.</w:t>
      </w:r>
      <w:r w:rsidR="00211853" w:rsidRPr="00745949">
        <w:rPr>
          <w:bCs/>
          <w:color w:val="000000"/>
          <w:sz w:val="28"/>
          <w:szCs w:val="28"/>
          <w:lang w:eastAsia="zh-CN"/>
        </w:rPr>
        <w:t xml:space="preserve"> // http://kz.mofcom.gov.cn/accessory/200805/ 1210327865300.pdf</w:t>
      </w:r>
      <w:r w:rsidR="00775B07" w:rsidRPr="00745949">
        <w:rPr>
          <w:bCs/>
          <w:color w:val="000000"/>
          <w:sz w:val="28"/>
          <w:szCs w:val="28"/>
          <w:lang w:eastAsia="zh-CN"/>
        </w:rPr>
        <w:t>.</w:t>
      </w:r>
    </w:p>
    <w:p w:rsidR="002C6662" w:rsidRPr="00745949" w:rsidRDefault="00051A7A" w:rsidP="008F0B30">
      <w:pPr>
        <w:keepNext/>
        <w:widowControl w:val="0"/>
        <w:tabs>
          <w:tab w:val="num" w:pos="0"/>
          <w:tab w:val="left" w:pos="567"/>
          <w:tab w:val="left" w:pos="1080"/>
        </w:tabs>
        <w:suppressAutoHyphens/>
        <w:spacing w:line="360" w:lineRule="auto"/>
        <w:jc w:val="both"/>
        <w:rPr>
          <w:color w:val="000000"/>
          <w:sz w:val="28"/>
          <w:szCs w:val="28"/>
        </w:rPr>
      </w:pPr>
      <w:r w:rsidRPr="00745949">
        <w:rPr>
          <w:bCs/>
          <w:color w:val="000000"/>
          <w:sz w:val="28"/>
          <w:szCs w:val="28"/>
          <w:lang w:eastAsia="zh-CN"/>
        </w:rPr>
        <w:t>99</w:t>
      </w:r>
      <w:r w:rsidR="00E51F9E" w:rsidRPr="00745949">
        <w:rPr>
          <w:bCs/>
          <w:color w:val="000000"/>
          <w:sz w:val="28"/>
          <w:szCs w:val="28"/>
          <w:lang w:eastAsia="zh-CN"/>
        </w:rPr>
        <w:t xml:space="preserve"> </w:t>
      </w:r>
      <w:r w:rsidR="002C6662" w:rsidRPr="00745949">
        <w:rPr>
          <w:color w:val="000000"/>
          <w:sz w:val="28"/>
          <w:szCs w:val="28"/>
        </w:rPr>
        <w:t>http://zhs.mofcom.gov.cn/aarticle/Nocategory/200805/20080505546709.</w:t>
      </w:r>
    </w:p>
    <w:p w:rsidR="00051A7A" w:rsidRPr="00745949" w:rsidRDefault="002C6662"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html.</w:t>
      </w:r>
    </w:p>
    <w:p w:rsidR="00176EAD" w:rsidRPr="00745949" w:rsidRDefault="00051A7A"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bCs/>
          <w:color w:val="000000"/>
          <w:sz w:val="28"/>
          <w:szCs w:val="28"/>
          <w:lang w:val="en-US" w:eastAsia="zh-CN"/>
        </w:rPr>
        <w:t>100</w:t>
      </w:r>
      <w:r w:rsidR="00E51F9E" w:rsidRPr="00745949">
        <w:rPr>
          <w:color w:val="000000"/>
          <w:sz w:val="28"/>
          <w:szCs w:val="28"/>
          <w:lang w:val="en-US"/>
        </w:rPr>
        <w:t xml:space="preserve"> </w:t>
      </w:r>
      <w:r w:rsidR="002C6662" w:rsidRPr="00745949">
        <w:rPr>
          <w:color w:val="000000"/>
          <w:sz w:val="28"/>
          <w:szCs w:val="28"/>
          <w:lang w:val="en-US"/>
        </w:rPr>
        <w:t>http://countryreport.mofcom.gov.cn.</w:t>
      </w:r>
    </w:p>
    <w:p w:rsidR="00051A7A" w:rsidRPr="00745949" w:rsidRDefault="00176EAD" w:rsidP="008F0B30">
      <w:pPr>
        <w:keepNext/>
        <w:widowControl w:val="0"/>
        <w:tabs>
          <w:tab w:val="num" w:pos="0"/>
          <w:tab w:val="left" w:pos="567"/>
          <w:tab w:val="left" w:pos="1080"/>
        </w:tabs>
        <w:suppressAutoHyphens/>
        <w:spacing w:line="360" w:lineRule="auto"/>
        <w:jc w:val="both"/>
        <w:rPr>
          <w:color w:val="000000"/>
          <w:sz w:val="28"/>
          <w:szCs w:val="28"/>
          <w:lang w:val="en-US"/>
        </w:rPr>
      </w:pPr>
      <w:r w:rsidRPr="00745949">
        <w:rPr>
          <w:color w:val="000000"/>
          <w:sz w:val="28"/>
          <w:szCs w:val="28"/>
          <w:lang w:val="en-US"/>
        </w:rPr>
        <w:t>101</w:t>
      </w:r>
      <w:r w:rsidR="00E51F9E" w:rsidRPr="00745949">
        <w:rPr>
          <w:color w:val="000000"/>
          <w:sz w:val="28"/>
          <w:szCs w:val="28"/>
          <w:lang w:val="en-US"/>
        </w:rPr>
        <w:t xml:space="preserve"> </w:t>
      </w:r>
      <w:r w:rsidR="00051A7A" w:rsidRPr="00745949">
        <w:rPr>
          <w:color w:val="000000"/>
          <w:sz w:val="28"/>
          <w:szCs w:val="28"/>
          <w:lang w:val="en-US"/>
        </w:rPr>
        <w:t>www.china.com.cn/economic.</w:t>
      </w:r>
    </w:p>
    <w:p w:rsidR="00176EAD" w:rsidRPr="00745949" w:rsidRDefault="00051A7A"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10</w:t>
      </w:r>
      <w:r w:rsidR="00176EAD" w:rsidRPr="00745949">
        <w:rPr>
          <w:color w:val="000000"/>
          <w:sz w:val="28"/>
          <w:szCs w:val="28"/>
        </w:rPr>
        <w:t>2</w:t>
      </w:r>
      <w:r w:rsidR="00C87FF0" w:rsidRPr="00745949">
        <w:rPr>
          <w:color w:val="000000"/>
          <w:sz w:val="28"/>
          <w:szCs w:val="28"/>
        </w:rPr>
        <w:tab/>
        <w:t xml:space="preserve"> </w:t>
      </w:r>
      <w:r w:rsidR="00176EAD" w:rsidRPr="00745949">
        <w:rPr>
          <w:color w:val="000000"/>
          <w:sz w:val="28"/>
          <w:szCs w:val="28"/>
        </w:rPr>
        <w:t>Китайского национального статистического бюро</w:t>
      </w:r>
      <w:r w:rsidR="002C6662" w:rsidRPr="00745949">
        <w:rPr>
          <w:color w:val="000000"/>
          <w:sz w:val="28"/>
          <w:szCs w:val="28"/>
        </w:rPr>
        <w:t xml:space="preserve"> </w:t>
      </w:r>
      <w:r w:rsidR="00211853" w:rsidRPr="00745949">
        <w:rPr>
          <w:color w:val="000000"/>
          <w:sz w:val="28"/>
          <w:szCs w:val="28"/>
        </w:rPr>
        <w:t>//</w:t>
      </w:r>
      <w:r w:rsidR="00176EAD" w:rsidRPr="00745949">
        <w:rPr>
          <w:color w:val="000000"/>
          <w:sz w:val="28"/>
          <w:szCs w:val="28"/>
        </w:rPr>
        <w:t xml:space="preserve"> http://www.stats.gov.cn</w:t>
      </w:r>
    </w:p>
    <w:p w:rsidR="002F5A41" w:rsidRPr="00745949" w:rsidRDefault="00176EAD" w:rsidP="008F0B30">
      <w:pPr>
        <w:keepNext/>
        <w:widowControl w:val="0"/>
        <w:tabs>
          <w:tab w:val="num" w:pos="0"/>
          <w:tab w:val="left" w:pos="567"/>
          <w:tab w:val="left" w:pos="1080"/>
        </w:tabs>
        <w:suppressAutoHyphens/>
        <w:spacing w:line="360" w:lineRule="auto"/>
        <w:jc w:val="both"/>
        <w:rPr>
          <w:color w:val="000000"/>
          <w:sz w:val="28"/>
          <w:szCs w:val="28"/>
        </w:rPr>
      </w:pPr>
      <w:r w:rsidRPr="00745949">
        <w:rPr>
          <w:color w:val="000000"/>
          <w:sz w:val="28"/>
          <w:szCs w:val="28"/>
        </w:rPr>
        <w:t>103</w:t>
      </w:r>
      <w:r w:rsidR="00E51F9E" w:rsidRPr="00745949">
        <w:rPr>
          <w:color w:val="000000"/>
          <w:sz w:val="28"/>
          <w:szCs w:val="28"/>
        </w:rPr>
        <w:t xml:space="preserve"> </w:t>
      </w:r>
      <w:r w:rsidR="00051A7A" w:rsidRPr="00745949">
        <w:rPr>
          <w:color w:val="000000"/>
          <w:sz w:val="28"/>
          <w:szCs w:val="28"/>
        </w:rPr>
        <w:t>Мадиярова Д.М. Внешняя торговля Республики Казахстан в мировом хозяйстве. – Алматы: Классика. – 2003. – 182 с., С. 158.</w:t>
      </w:r>
    </w:p>
    <w:p w:rsidR="0021748A" w:rsidRPr="00745949" w:rsidRDefault="0021748A"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104</w:t>
      </w:r>
      <w:r w:rsidR="00E51F9E" w:rsidRPr="00745949">
        <w:rPr>
          <w:color w:val="000000"/>
          <w:sz w:val="28"/>
          <w:szCs w:val="28"/>
        </w:rPr>
        <w:t xml:space="preserve"> </w:t>
      </w:r>
      <w:r w:rsidRPr="00745949">
        <w:rPr>
          <w:color w:val="000000"/>
          <w:sz w:val="28"/>
          <w:szCs w:val="28"/>
          <w:lang w:val="en-US"/>
        </w:rPr>
        <w:t>http</w:t>
      </w:r>
      <w:r w:rsidRPr="00745949">
        <w:rPr>
          <w:color w:val="000000"/>
          <w:sz w:val="28"/>
          <w:szCs w:val="28"/>
        </w:rPr>
        <w:t>://</w:t>
      </w:r>
      <w:r w:rsidRPr="00745949">
        <w:rPr>
          <w:color w:val="000000"/>
          <w:sz w:val="28"/>
          <w:szCs w:val="28"/>
          <w:lang w:val="en-US"/>
        </w:rPr>
        <w:t>kz</w:t>
      </w:r>
      <w:r w:rsidRPr="00745949">
        <w:rPr>
          <w:color w:val="000000"/>
          <w:sz w:val="28"/>
          <w:szCs w:val="28"/>
        </w:rPr>
        <w:t>.</w:t>
      </w:r>
      <w:r w:rsidRPr="00745949">
        <w:rPr>
          <w:color w:val="000000"/>
          <w:sz w:val="28"/>
          <w:szCs w:val="28"/>
          <w:lang w:val="en-US"/>
        </w:rPr>
        <w:t>mofcom</w:t>
      </w:r>
      <w:r w:rsidRPr="00745949">
        <w:rPr>
          <w:color w:val="000000"/>
          <w:sz w:val="28"/>
          <w:szCs w:val="28"/>
        </w:rPr>
        <w:t>.</w:t>
      </w:r>
      <w:r w:rsidRPr="00745949">
        <w:rPr>
          <w:color w:val="000000"/>
          <w:sz w:val="28"/>
          <w:szCs w:val="28"/>
          <w:lang w:val="en-US"/>
        </w:rPr>
        <w:t>gov</w:t>
      </w:r>
      <w:r w:rsidRPr="00745949">
        <w:rPr>
          <w:color w:val="000000"/>
          <w:sz w:val="28"/>
          <w:szCs w:val="28"/>
        </w:rPr>
        <w:t>.</w:t>
      </w:r>
      <w:r w:rsidRPr="00745949">
        <w:rPr>
          <w:color w:val="000000"/>
          <w:sz w:val="28"/>
          <w:szCs w:val="28"/>
          <w:lang w:val="en-US"/>
        </w:rPr>
        <w:t>cn</w:t>
      </w:r>
      <w:r w:rsidRPr="00745949">
        <w:rPr>
          <w:color w:val="000000"/>
          <w:sz w:val="28"/>
          <w:szCs w:val="28"/>
        </w:rPr>
        <w:t>/</w:t>
      </w:r>
      <w:r w:rsidRPr="00745949">
        <w:rPr>
          <w:color w:val="000000"/>
          <w:sz w:val="28"/>
          <w:szCs w:val="28"/>
          <w:lang w:val="en-US"/>
        </w:rPr>
        <w:t>accessory</w:t>
      </w:r>
      <w:r w:rsidRPr="00745949">
        <w:rPr>
          <w:color w:val="000000"/>
          <w:sz w:val="28"/>
          <w:szCs w:val="28"/>
        </w:rPr>
        <w:t>/200909/1251949018896.</w:t>
      </w:r>
      <w:r w:rsidRPr="00745949">
        <w:rPr>
          <w:color w:val="000000"/>
          <w:sz w:val="28"/>
          <w:szCs w:val="28"/>
          <w:lang w:val="en-US"/>
        </w:rPr>
        <w:t>pdf</w:t>
      </w:r>
      <w:r w:rsidR="00775B07" w:rsidRPr="00745949">
        <w:rPr>
          <w:color w:val="000000"/>
          <w:sz w:val="28"/>
          <w:szCs w:val="28"/>
        </w:rPr>
        <w:t>.</w:t>
      </w:r>
    </w:p>
    <w:p w:rsidR="0021748A" w:rsidRPr="00745949" w:rsidRDefault="0021748A"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105</w:t>
      </w:r>
      <w:r w:rsidR="00E51F9E" w:rsidRPr="00745949">
        <w:rPr>
          <w:color w:val="000000"/>
          <w:sz w:val="28"/>
          <w:szCs w:val="28"/>
        </w:rPr>
        <w:t xml:space="preserve"> </w:t>
      </w:r>
      <w:r w:rsidR="00D65000" w:rsidRPr="00745949">
        <w:rPr>
          <w:color w:val="000000"/>
          <w:sz w:val="28"/>
          <w:szCs w:val="28"/>
        </w:rPr>
        <w:t>Статистический с</w:t>
      </w:r>
      <w:r w:rsidRPr="00745949">
        <w:rPr>
          <w:color w:val="000000"/>
          <w:sz w:val="28"/>
          <w:szCs w:val="28"/>
        </w:rPr>
        <w:t>борник РК</w:t>
      </w:r>
      <w:r w:rsidR="003F77F0" w:rsidRPr="00745949">
        <w:rPr>
          <w:color w:val="000000"/>
          <w:sz w:val="28"/>
          <w:szCs w:val="28"/>
        </w:rPr>
        <w:t>,</w:t>
      </w:r>
      <w:r w:rsidR="00E51F9E" w:rsidRPr="00745949">
        <w:rPr>
          <w:color w:val="000000"/>
          <w:sz w:val="28"/>
          <w:szCs w:val="28"/>
        </w:rPr>
        <w:t xml:space="preserve"> </w:t>
      </w:r>
      <w:r w:rsidRPr="00745949">
        <w:rPr>
          <w:color w:val="000000"/>
          <w:sz w:val="28"/>
          <w:szCs w:val="28"/>
        </w:rPr>
        <w:t>2008</w:t>
      </w:r>
      <w:r w:rsidR="00211853" w:rsidRPr="00745949">
        <w:rPr>
          <w:color w:val="000000"/>
          <w:sz w:val="28"/>
          <w:szCs w:val="28"/>
        </w:rPr>
        <w:t xml:space="preserve"> /</w:t>
      </w:r>
      <w:r w:rsidR="00E51F9E" w:rsidRPr="00745949">
        <w:rPr>
          <w:color w:val="000000"/>
          <w:sz w:val="28"/>
          <w:szCs w:val="28"/>
        </w:rPr>
        <w:t xml:space="preserve"> </w:t>
      </w:r>
      <w:r w:rsidR="00D65000" w:rsidRPr="00745949">
        <w:rPr>
          <w:color w:val="000000"/>
          <w:sz w:val="28"/>
          <w:szCs w:val="28"/>
        </w:rPr>
        <w:t>Комитет таможенного контроля</w:t>
      </w:r>
      <w:r w:rsidR="00775B07" w:rsidRPr="00745949">
        <w:rPr>
          <w:color w:val="000000"/>
          <w:sz w:val="28"/>
          <w:szCs w:val="28"/>
        </w:rPr>
        <w:t xml:space="preserve"> </w:t>
      </w:r>
      <w:r w:rsidR="00D65000" w:rsidRPr="00745949">
        <w:rPr>
          <w:color w:val="000000"/>
          <w:sz w:val="28"/>
          <w:szCs w:val="28"/>
        </w:rPr>
        <w:t xml:space="preserve">МФ РК </w:t>
      </w:r>
      <w:r w:rsidR="00211853" w:rsidRPr="00745949">
        <w:rPr>
          <w:color w:val="000000"/>
          <w:sz w:val="28"/>
          <w:szCs w:val="28"/>
        </w:rPr>
        <w:t xml:space="preserve">// </w:t>
      </w:r>
      <w:r w:rsidRPr="00745949">
        <w:rPr>
          <w:color w:val="000000"/>
          <w:sz w:val="28"/>
          <w:szCs w:val="28"/>
          <w:lang w:val="en-US"/>
        </w:rPr>
        <w:t>http</w:t>
      </w:r>
      <w:r w:rsidRPr="00745949">
        <w:rPr>
          <w:color w:val="000000"/>
          <w:sz w:val="28"/>
          <w:szCs w:val="28"/>
        </w:rPr>
        <w:t>://</w:t>
      </w:r>
      <w:r w:rsidRPr="00745949">
        <w:rPr>
          <w:color w:val="000000"/>
          <w:sz w:val="28"/>
          <w:szCs w:val="28"/>
          <w:lang w:val="en-US"/>
        </w:rPr>
        <w:t>kz</w:t>
      </w:r>
      <w:r w:rsidRPr="00745949">
        <w:rPr>
          <w:color w:val="000000"/>
          <w:sz w:val="28"/>
          <w:szCs w:val="28"/>
        </w:rPr>
        <w:t>.</w:t>
      </w:r>
      <w:r w:rsidRPr="00745949">
        <w:rPr>
          <w:color w:val="000000"/>
          <w:sz w:val="28"/>
          <w:szCs w:val="28"/>
          <w:lang w:val="en-US"/>
        </w:rPr>
        <w:t>mofcom</w:t>
      </w:r>
      <w:r w:rsidRPr="00745949">
        <w:rPr>
          <w:color w:val="000000"/>
          <w:sz w:val="28"/>
          <w:szCs w:val="28"/>
        </w:rPr>
        <w:t>.</w:t>
      </w:r>
      <w:r w:rsidRPr="00745949">
        <w:rPr>
          <w:color w:val="000000"/>
          <w:sz w:val="28"/>
          <w:szCs w:val="28"/>
          <w:lang w:val="en-US"/>
        </w:rPr>
        <w:t>gov</w:t>
      </w:r>
      <w:r w:rsidRPr="00745949">
        <w:rPr>
          <w:color w:val="000000"/>
          <w:sz w:val="28"/>
          <w:szCs w:val="28"/>
        </w:rPr>
        <w:t>.</w:t>
      </w:r>
      <w:r w:rsidRPr="00745949">
        <w:rPr>
          <w:color w:val="000000"/>
          <w:sz w:val="28"/>
          <w:szCs w:val="28"/>
          <w:lang w:val="en-US"/>
        </w:rPr>
        <w:t>cn</w:t>
      </w:r>
      <w:r w:rsidRPr="00745949">
        <w:rPr>
          <w:color w:val="000000"/>
          <w:sz w:val="28"/>
          <w:szCs w:val="28"/>
        </w:rPr>
        <w:t>/</w:t>
      </w:r>
      <w:r w:rsidRPr="00745949">
        <w:rPr>
          <w:color w:val="000000"/>
          <w:sz w:val="28"/>
          <w:szCs w:val="28"/>
          <w:lang w:val="en-US"/>
        </w:rPr>
        <w:t>accessory</w:t>
      </w:r>
      <w:r w:rsidRPr="00745949">
        <w:rPr>
          <w:color w:val="000000"/>
          <w:sz w:val="28"/>
          <w:szCs w:val="28"/>
        </w:rPr>
        <w:t>/200905/1242823250561.</w:t>
      </w:r>
      <w:r w:rsidRPr="00745949">
        <w:rPr>
          <w:color w:val="000000"/>
          <w:sz w:val="28"/>
          <w:szCs w:val="28"/>
          <w:lang w:val="en-US"/>
        </w:rPr>
        <w:t>pdf</w:t>
      </w:r>
      <w:r w:rsidR="00775B07" w:rsidRPr="00745949">
        <w:rPr>
          <w:color w:val="000000"/>
          <w:sz w:val="28"/>
          <w:szCs w:val="28"/>
        </w:rPr>
        <w:t>.</w:t>
      </w:r>
    </w:p>
    <w:p w:rsidR="0021748A" w:rsidRPr="00745949" w:rsidRDefault="0021748A" w:rsidP="008F0B30">
      <w:pPr>
        <w:keepNext/>
        <w:widowControl w:val="0"/>
        <w:tabs>
          <w:tab w:val="num" w:pos="0"/>
          <w:tab w:val="left" w:pos="567"/>
        </w:tabs>
        <w:suppressAutoHyphens/>
        <w:spacing w:line="360" w:lineRule="auto"/>
        <w:jc w:val="both"/>
        <w:rPr>
          <w:color w:val="000000"/>
          <w:sz w:val="28"/>
          <w:szCs w:val="28"/>
        </w:rPr>
      </w:pPr>
      <w:r w:rsidRPr="00745949">
        <w:rPr>
          <w:color w:val="000000"/>
          <w:sz w:val="28"/>
          <w:szCs w:val="28"/>
        </w:rPr>
        <w:t>106</w:t>
      </w:r>
      <w:r w:rsidR="00E51F9E" w:rsidRPr="00745949">
        <w:rPr>
          <w:color w:val="000000"/>
          <w:sz w:val="28"/>
          <w:szCs w:val="28"/>
        </w:rPr>
        <w:t xml:space="preserve"> </w:t>
      </w:r>
      <w:r w:rsidR="00D65000" w:rsidRPr="00745949">
        <w:rPr>
          <w:color w:val="000000"/>
          <w:sz w:val="28"/>
          <w:szCs w:val="28"/>
        </w:rPr>
        <w:t>Статистический сборник РК</w:t>
      </w:r>
      <w:r w:rsidR="003F77F0" w:rsidRPr="00745949">
        <w:rPr>
          <w:color w:val="000000"/>
          <w:sz w:val="28"/>
          <w:szCs w:val="28"/>
        </w:rPr>
        <w:t>,</w:t>
      </w:r>
      <w:r w:rsidR="00E51F9E" w:rsidRPr="00745949">
        <w:rPr>
          <w:color w:val="000000"/>
          <w:sz w:val="28"/>
          <w:szCs w:val="28"/>
        </w:rPr>
        <w:t xml:space="preserve"> </w:t>
      </w:r>
      <w:r w:rsidR="00D65000" w:rsidRPr="00745949">
        <w:rPr>
          <w:color w:val="000000"/>
          <w:sz w:val="28"/>
          <w:szCs w:val="28"/>
        </w:rPr>
        <w:t>2008</w:t>
      </w:r>
      <w:r w:rsidR="003F77F0" w:rsidRPr="00745949">
        <w:rPr>
          <w:color w:val="000000"/>
          <w:sz w:val="28"/>
          <w:szCs w:val="28"/>
        </w:rPr>
        <w:t xml:space="preserve"> /</w:t>
      </w:r>
      <w:r w:rsidR="00D65000" w:rsidRPr="00745949">
        <w:rPr>
          <w:color w:val="000000"/>
          <w:sz w:val="28"/>
          <w:szCs w:val="28"/>
        </w:rPr>
        <w:t xml:space="preserve"> Комитет таможенного контроля МФ РК</w:t>
      </w:r>
      <w:r w:rsidR="00211853" w:rsidRPr="00745949">
        <w:rPr>
          <w:color w:val="000000"/>
          <w:sz w:val="28"/>
          <w:szCs w:val="28"/>
        </w:rPr>
        <w:t xml:space="preserve"> //</w:t>
      </w:r>
      <w:r w:rsidR="00D65000" w:rsidRPr="00745949">
        <w:rPr>
          <w:color w:val="000000"/>
          <w:sz w:val="28"/>
          <w:szCs w:val="28"/>
        </w:rPr>
        <w:t xml:space="preserve"> </w:t>
      </w:r>
      <w:r w:rsidRPr="00745949">
        <w:rPr>
          <w:color w:val="000000"/>
          <w:sz w:val="28"/>
          <w:szCs w:val="28"/>
          <w:lang w:val="en-US"/>
        </w:rPr>
        <w:t>http</w:t>
      </w:r>
      <w:r w:rsidRPr="00745949">
        <w:rPr>
          <w:color w:val="000000"/>
          <w:sz w:val="28"/>
          <w:szCs w:val="28"/>
        </w:rPr>
        <w:t>://</w:t>
      </w:r>
      <w:r w:rsidRPr="00745949">
        <w:rPr>
          <w:color w:val="000000"/>
          <w:sz w:val="28"/>
          <w:szCs w:val="28"/>
          <w:lang w:val="en-US"/>
        </w:rPr>
        <w:t>kz</w:t>
      </w:r>
      <w:r w:rsidRPr="00745949">
        <w:rPr>
          <w:color w:val="000000"/>
          <w:sz w:val="28"/>
          <w:szCs w:val="28"/>
        </w:rPr>
        <w:t>.</w:t>
      </w:r>
      <w:r w:rsidRPr="00745949">
        <w:rPr>
          <w:color w:val="000000"/>
          <w:sz w:val="28"/>
          <w:szCs w:val="28"/>
          <w:lang w:val="en-US"/>
        </w:rPr>
        <w:t>mofcom</w:t>
      </w:r>
      <w:r w:rsidRPr="00745949">
        <w:rPr>
          <w:color w:val="000000"/>
          <w:sz w:val="28"/>
          <w:szCs w:val="28"/>
        </w:rPr>
        <w:t>.</w:t>
      </w:r>
      <w:r w:rsidRPr="00745949">
        <w:rPr>
          <w:color w:val="000000"/>
          <w:sz w:val="28"/>
          <w:szCs w:val="28"/>
          <w:lang w:val="en-US"/>
        </w:rPr>
        <w:t>gov</w:t>
      </w:r>
      <w:r w:rsidRPr="00745949">
        <w:rPr>
          <w:color w:val="000000"/>
          <w:sz w:val="28"/>
          <w:szCs w:val="28"/>
        </w:rPr>
        <w:t>.</w:t>
      </w:r>
      <w:r w:rsidRPr="00745949">
        <w:rPr>
          <w:color w:val="000000"/>
          <w:sz w:val="28"/>
          <w:szCs w:val="28"/>
          <w:lang w:val="en-US"/>
        </w:rPr>
        <w:t>cn</w:t>
      </w:r>
      <w:r w:rsidRPr="00745949">
        <w:rPr>
          <w:color w:val="000000"/>
          <w:sz w:val="28"/>
          <w:szCs w:val="28"/>
        </w:rPr>
        <w:t>/</w:t>
      </w:r>
      <w:r w:rsidRPr="00745949">
        <w:rPr>
          <w:color w:val="000000"/>
          <w:sz w:val="28"/>
          <w:szCs w:val="28"/>
          <w:lang w:val="en-US"/>
        </w:rPr>
        <w:t>accessory</w:t>
      </w:r>
      <w:r w:rsidRPr="00745949">
        <w:rPr>
          <w:color w:val="000000"/>
          <w:sz w:val="28"/>
          <w:szCs w:val="28"/>
        </w:rPr>
        <w:t>/200905/1242823447995.</w:t>
      </w:r>
      <w:r w:rsidRPr="00745949">
        <w:rPr>
          <w:color w:val="000000"/>
          <w:sz w:val="28"/>
          <w:szCs w:val="28"/>
          <w:lang w:val="en-US"/>
        </w:rPr>
        <w:t>pdf</w:t>
      </w:r>
      <w:r w:rsidR="00775B07" w:rsidRPr="00745949">
        <w:rPr>
          <w:color w:val="000000"/>
          <w:sz w:val="28"/>
          <w:szCs w:val="28"/>
        </w:rPr>
        <w:t>.</w:t>
      </w:r>
    </w:p>
    <w:p w:rsidR="00A774E3" w:rsidRPr="00745949" w:rsidRDefault="00FB73FE" w:rsidP="008F0B30">
      <w:pPr>
        <w:pStyle w:val="aa"/>
        <w:keepNext/>
        <w:spacing w:line="360" w:lineRule="auto"/>
        <w:ind w:firstLine="0"/>
        <w:jc w:val="center"/>
        <w:rPr>
          <w:b/>
          <w:i w:val="0"/>
          <w:color w:val="000000"/>
          <w:szCs w:val="28"/>
        </w:rPr>
      </w:pPr>
      <w:r w:rsidRPr="00745949">
        <w:rPr>
          <w:color w:val="000000"/>
          <w:szCs w:val="28"/>
        </w:rPr>
        <w:br w:type="page"/>
      </w:r>
      <w:r w:rsidR="00A774E3" w:rsidRPr="00745949">
        <w:rPr>
          <w:b/>
          <w:i w:val="0"/>
          <w:color w:val="000000"/>
          <w:szCs w:val="28"/>
        </w:rPr>
        <w:t>Приложение А</w:t>
      </w:r>
    </w:p>
    <w:p w:rsidR="00A774E3" w:rsidRPr="00745949" w:rsidRDefault="00A774E3" w:rsidP="008F0B30">
      <w:pPr>
        <w:pStyle w:val="aa"/>
        <w:keepNext/>
        <w:spacing w:line="360" w:lineRule="auto"/>
        <w:ind w:firstLine="0"/>
        <w:jc w:val="center"/>
        <w:rPr>
          <w:b/>
          <w:i w:val="0"/>
          <w:color w:val="000000"/>
          <w:szCs w:val="28"/>
        </w:rPr>
      </w:pPr>
    </w:p>
    <w:p w:rsidR="00E51F9E" w:rsidRPr="00745949" w:rsidRDefault="003F77F0" w:rsidP="008F0B30">
      <w:pPr>
        <w:keepNext/>
        <w:widowControl w:val="0"/>
        <w:spacing w:line="360" w:lineRule="auto"/>
        <w:jc w:val="center"/>
        <w:rPr>
          <w:b/>
          <w:color w:val="000000"/>
          <w:sz w:val="28"/>
          <w:szCs w:val="28"/>
        </w:rPr>
      </w:pPr>
      <w:r w:rsidRPr="00745949">
        <w:rPr>
          <w:b/>
          <w:color w:val="000000"/>
          <w:sz w:val="28"/>
          <w:szCs w:val="28"/>
        </w:rPr>
        <w:t>О</w:t>
      </w:r>
      <w:r w:rsidR="00A774E3" w:rsidRPr="00745949">
        <w:rPr>
          <w:b/>
          <w:color w:val="000000"/>
          <w:sz w:val="28"/>
          <w:szCs w:val="28"/>
        </w:rPr>
        <w:t xml:space="preserve">бъем торговли Казахстана </w:t>
      </w:r>
      <w:r w:rsidR="00EF09E1" w:rsidRPr="00745949">
        <w:rPr>
          <w:b/>
          <w:color w:val="000000"/>
          <w:sz w:val="28"/>
          <w:szCs w:val="28"/>
        </w:rPr>
        <w:t>и</w:t>
      </w:r>
      <w:r w:rsidR="00A774E3" w:rsidRPr="00745949">
        <w:rPr>
          <w:b/>
          <w:color w:val="000000"/>
          <w:sz w:val="28"/>
          <w:szCs w:val="28"/>
        </w:rPr>
        <w:t xml:space="preserve"> </w:t>
      </w:r>
      <w:r w:rsidR="00D65000" w:rsidRPr="00745949">
        <w:rPr>
          <w:b/>
          <w:color w:val="000000"/>
          <w:sz w:val="28"/>
          <w:szCs w:val="28"/>
        </w:rPr>
        <w:t xml:space="preserve">Центральной </w:t>
      </w:r>
      <w:r w:rsidR="00A774E3" w:rsidRPr="00745949">
        <w:rPr>
          <w:b/>
          <w:color w:val="000000"/>
          <w:sz w:val="28"/>
          <w:szCs w:val="28"/>
        </w:rPr>
        <w:t>Азии</w:t>
      </w:r>
      <w:r w:rsidR="00EF09E1" w:rsidRPr="00745949">
        <w:rPr>
          <w:b/>
          <w:color w:val="000000"/>
          <w:sz w:val="28"/>
          <w:szCs w:val="28"/>
        </w:rPr>
        <w:t xml:space="preserve"> </w:t>
      </w:r>
      <w:r w:rsidR="00A774E3" w:rsidRPr="00745949">
        <w:rPr>
          <w:b/>
          <w:color w:val="000000"/>
          <w:sz w:val="28"/>
          <w:szCs w:val="28"/>
        </w:rPr>
        <w:t>на 2000-2008</w:t>
      </w:r>
      <w:r w:rsidR="00775B07" w:rsidRPr="00745949">
        <w:rPr>
          <w:b/>
          <w:color w:val="000000"/>
          <w:sz w:val="28"/>
          <w:szCs w:val="28"/>
        </w:rPr>
        <w:t xml:space="preserve"> гг.</w:t>
      </w:r>
    </w:p>
    <w:p w:rsidR="00A774E3" w:rsidRPr="00745949" w:rsidRDefault="00A774E3" w:rsidP="008F0B30">
      <w:pPr>
        <w:keepNext/>
        <w:widowControl w:val="0"/>
        <w:spacing w:line="360" w:lineRule="auto"/>
        <w:jc w:val="center"/>
        <w:rPr>
          <w:b/>
          <w:color w:val="000000"/>
          <w:sz w:val="28"/>
          <w:szCs w:val="28"/>
        </w:rPr>
      </w:pPr>
      <w:r w:rsidRPr="00745949">
        <w:rPr>
          <w:b/>
          <w:color w:val="000000"/>
          <w:sz w:val="28"/>
          <w:szCs w:val="28"/>
        </w:rPr>
        <w:t>(100 млн. долл.</w:t>
      </w:r>
      <w:r w:rsidR="00775B07" w:rsidRPr="00745949">
        <w:rPr>
          <w:b/>
          <w:color w:val="000000"/>
          <w:sz w:val="28"/>
          <w:szCs w:val="28"/>
        </w:rPr>
        <w:t xml:space="preserve"> </w:t>
      </w:r>
      <w:r w:rsidRPr="00745949">
        <w:rPr>
          <w:b/>
          <w:color w:val="000000"/>
          <w:sz w:val="28"/>
          <w:szCs w:val="28"/>
        </w:rPr>
        <w:t>США)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2"/>
        <w:gridCol w:w="793"/>
        <w:gridCol w:w="792"/>
        <w:gridCol w:w="793"/>
        <w:gridCol w:w="792"/>
        <w:gridCol w:w="793"/>
        <w:gridCol w:w="792"/>
        <w:gridCol w:w="793"/>
        <w:gridCol w:w="779"/>
      </w:tblGrid>
      <w:tr w:rsidR="003F77F0" w:rsidRPr="00745949" w:rsidTr="00745949">
        <w:trPr>
          <w:trHeight w:val="330"/>
          <w:jc w:val="center"/>
        </w:trPr>
        <w:tc>
          <w:tcPr>
            <w:tcW w:w="1951" w:type="dxa"/>
            <w:vMerge w:val="restart"/>
            <w:shd w:val="clear" w:color="auto" w:fill="auto"/>
          </w:tcPr>
          <w:p w:rsidR="003F77F0" w:rsidRPr="00745949" w:rsidRDefault="003F77F0" w:rsidP="00745949">
            <w:pPr>
              <w:keepNext/>
              <w:widowControl w:val="0"/>
              <w:suppressAutoHyphens/>
              <w:spacing w:line="360" w:lineRule="auto"/>
              <w:rPr>
                <w:color w:val="000000"/>
                <w:sz w:val="20"/>
                <w:szCs w:val="28"/>
              </w:rPr>
            </w:pPr>
          </w:p>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Страна</w:t>
            </w:r>
          </w:p>
        </w:tc>
        <w:tc>
          <w:tcPr>
            <w:tcW w:w="7119" w:type="dxa"/>
            <w:gridSpan w:val="9"/>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Год</w:t>
            </w:r>
          </w:p>
        </w:tc>
      </w:tr>
      <w:tr w:rsidR="003F77F0" w:rsidRPr="00745949" w:rsidTr="00745949">
        <w:trPr>
          <w:trHeight w:val="138"/>
          <w:jc w:val="center"/>
        </w:trPr>
        <w:tc>
          <w:tcPr>
            <w:tcW w:w="1951" w:type="dxa"/>
            <w:vMerge/>
            <w:shd w:val="clear" w:color="auto" w:fill="auto"/>
          </w:tcPr>
          <w:p w:rsidR="003F77F0" w:rsidRPr="00745949" w:rsidRDefault="003F77F0" w:rsidP="00745949">
            <w:pPr>
              <w:keepNext/>
              <w:widowControl w:val="0"/>
              <w:suppressAutoHyphens/>
              <w:spacing w:line="360" w:lineRule="auto"/>
              <w:rPr>
                <w:color w:val="000000"/>
                <w:sz w:val="20"/>
                <w:szCs w:val="28"/>
              </w:rPr>
            </w:pPr>
          </w:p>
        </w:tc>
        <w:tc>
          <w:tcPr>
            <w:tcW w:w="792"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2000</w:t>
            </w:r>
          </w:p>
        </w:tc>
        <w:tc>
          <w:tcPr>
            <w:tcW w:w="793"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2001</w:t>
            </w:r>
          </w:p>
        </w:tc>
        <w:tc>
          <w:tcPr>
            <w:tcW w:w="792"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2002</w:t>
            </w:r>
          </w:p>
        </w:tc>
        <w:tc>
          <w:tcPr>
            <w:tcW w:w="793"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2003</w:t>
            </w:r>
          </w:p>
        </w:tc>
        <w:tc>
          <w:tcPr>
            <w:tcW w:w="792"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3004</w:t>
            </w:r>
          </w:p>
        </w:tc>
        <w:tc>
          <w:tcPr>
            <w:tcW w:w="793"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2005</w:t>
            </w:r>
          </w:p>
        </w:tc>
        <w:tc>
          <w:tcPr>
            <w:tcW w:w="792"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2006</w:t>
            </w:r>
          </w:p>
        </w:tc>
        <w:tc>
          <w:tcPr>
            <w:tcW w:w="793"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2007</w:t>
            </w:r>
          </w:p>
        </w:tc>
        <w:tc>
          <w:tcPr>
            <w:tcW w:w="777" w:type="dxa"/>
            <w:shd w:val="clear" w:color="auto" w:fill="auto"/>
          </w:tcPr>
          <w:p w:rsidR="003F77F0" w:rsidRPr="00745949" w:rsidRDefault="003F77F0" w:rsidP="00745949">
            <w:pPr>
              <w:keepNext/>
              <w:widowControl w:val="0"/>
              <w:suppressAutoHyphens/>
              <w:spacing w:line="360" w:lineRule="auto"/>
              <w:rPr>
                <w:color w:val="000000"/>
                <w:sz w:val="20"/>
                <w:szCs w:val="28"/>
              </w:rPr>
            </w:pPr>
            <w:r w:rsidRPr="00745949">
              <w:rPr>
                <w:color w:val="000000"/>
                <w:sz w:val="20"/>
                <w:szCs w:val="28"/>
              </w:rPr>
              <w:t>2008</w:t>
            </w:r>
          </w:p>
        </w:tc>
      </w:tr>
      <w:tr w:rsidR="003F77F0" w:rsidRPr="00745949" w:rsidTr="00745949">
        <w:trPr>
          <w:trHeight w:val="316"/>
          <w:jc w:val="center"/>
        </w:trPr>
        <w:tc>
          <w:tcPr>
            <w:tcW w:w="1951" w:type="dxa"/>
            <w:shd w:val="clear" w:color="auto" w:fill="auto"/>
          </w:tcPr>
          <w:p w:rsidR="00EF09E1" w:rsidRPr="00745949" w:rsidRDefault="00EF09E1" w:rsidP="00745949">
            <w:pPr>
              <w:keepNext/>
              <w:widowControl w:val="0"/>
              <w:suppressAutoHyphens/>
              <w:spacing w:line="360" w:lineRule="auto"/>
              <w:rPr>
                <w:color w:val="000000"/>
                <w:sz w:val="20"/>
                <w:szCs w:val="28"/>
                <w:lang w:val="kk-KZ"/>
              </w:rPr>
            </w:pPr>
            <w:r w:rsidRPr="00745949">
              <w:rPr>
                <w:color w:val="000000"/>
                <w:sz w:val="20"/>
                <w:szCs w:val="28"/>
              </w:rPr>
              <w:t>Центральн</w:t>
            </w:r>
            <w:r w:rsidR="00D65000" w:rsidRPr="00745949">
              <w:rPr>
                <w:color w:val="000000"/>
                <w:sz w:val="20"/>
                <w:szCs w:val="28"/>
                <w:lang w:val="kk-KZ"/>
              </w:rPr>
              <w:t>ая</w:t>
            </w:r>
            <w:r w:rsidRPr="00745949">
              <w:rPr>
                <w:color w:val="000000"/>
                <w:sz w:val="20"/>
                <w:szCs w:val="28"/>
              </w:rPr>
              <w:t xml:space="preserve"> Ази</w:t>
            </w:r>
            <w:r w:rsidR="00D65000" w:rsidRPr="00745949">
              <w:rPr>
                <w:color w:val="000000"/>
                <w:sz w:val="20"/>
                <w:szCs w:val="28"/>
                <w:lang w:val="kk-KZ"/>
              </w:rPr>
              <w:t>я</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264</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286</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295</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370</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528</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673</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876</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1149</w:t>
            </w:r>
          </w:p>
        </w:tc>
        <w:tc>
          <w:tcPr>
            <w:tcW w:w="777"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1538</w:t>
            </w:r>
          </w:p>
        </w:tc>
      </w:tr>
      <w:tr w:rsidR="003F77F0" w:rsidRPr="00745949" w:rsidTr="00745949">
        <w:trPr>
          <w:trHeight w:val="330"/>
          <w:jc w:val="center"/>
        </w:trPr>
        <w:tc>
          <w:tcPr>
            <w:tcW w:w="1951" w:type="dxa"/>
            <w:shd w:val="clear" w:color="auto" w:fill="auto"/>
          </w:tcPr>
          <w:p w:rsidR="00EF09E1" w:rsidRPr="00745949" w:rsidRDefault="00EF09E1" w:rsidP="00745949">
            <w:pPr>
              <w:keepNext/>
              <w:widowControl w:val="0"/>
              <w:suppressAutoHyphens/>
              <w:spacing w:line="360" w:lineRule="auto"/>
              <w:rPr>
                <w:color w:val="000000"/>
                <w:sz w:val="20"/>
                <w:szCs w:val="28"/>
              </w:rPr>
            </w:pPr>
            <w:r w:rsidRPr="00745949">
              <w:rPr>
                <w:color w:val="000000"/>
                <w:sz w:val="20"/>
                <w:szCs w:val="28"/>
              </w:rPr>
              <w:t>Казахстан</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138</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151</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162</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213</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329</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452</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619</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805</w:t>
            </w:r>
          </w:p>
        </w:tc>
        <w:tc>
          <w:tcPr>
            <w:tcW w:w="777" w:type="dxa"/>
            <w:shd w:val="clear" w:color="auto" w:fill="auto"/>
          </w:tcPr>
          <w:p w:rsidR="00EF09E1" w:rsidRPr="00745949" w:rsidRDefault="00EF09E1" w:rsidP="00745949">
            <w:pPr>
              <w:keepNext/>
              <w:widowControl w:val="0"/>
              <w:suppressAutoHyphens/>
              <w:spacing w:line="360" w:lineRule="auto"/>
              <w:rPr>
                <w:color w:val="000000"/>
                <w:sz w:val="20"/>
                <w:szCs w:val="28"/>
                <w:lang w:val="en-US" w:eastAsia="zh-CN"/>
              </w:rPr>
            </w:pPr>
            <w:r w:rsidRPr="00745949">
              <w:rPr>
                <w:color w:val="000000"/>
                <w:sz w:val="20"/>
                <w:szCs w:val="28"/>
                <w:lang w:val="en-US" w:eastAsia="zh-CN"/>
              </w:rPr>
              <w:t>1090</w:t>
            </w:r>
          </w:p>
        </w:tc>
      </w:tr>
      <w:tr w:rsidR="003F77F0" w:rsidRPr="00745949" w:rsidTr="00745949">
        <w:trPr>
          <w:trHeight w:val="991"/>
          <w:jc w:val="center"/>
        </w:trPr>
        <w:tc>
          <w:tcPr>
            <w:tcW w:w="1951" w:type="dxa"/>
            <w:shd w:val="clear" w:color="auto" w:fill="auto"/>
          </w:tcPr>
          <w:p w:rsidR="00EF09E1" w:rsidRPr="00745949" w:rsidRDefault="00EF09E1" w:rsidP="00745949">
            <w:pPr>
              <w:keepNext/>
              <w:widowControl w:val="0"/>
              <w:suppressAutoHyphens/>
              <w:spacing w:line="360" w:lineRule="auto"/>
              <w:rPr>
                <w:color w:val="000000"/>
                <w:sz w:val="20"/>
                <w:szCs w:val="28"/>
                <w:lang w:val="kk-KZ"/>
              </w:rPr>
            </w:pPr>
            <w:r w:rsidRPr="00745949">
              <w:rPr>
                <w:color w:val="000000"/>
                <w:sz w:val="20"/>
                <w:szCs w:val="28"/>
              </w:rPr>
              <w:t>Удельный вес (%) Казахстан</w:t>
            </w:r>
            <w:r w:rsidR="00D65000" w:rsidRPr="00745949">
              <w:rPr>
                <w:color w:val="000000"/>
                <w:sz w:val="20"/>
                <w:szCs w:val="28"/>
                <w:lang w:val="kk-KZ"/>
              </w:rPr>
              <w:t>а</w:t>
            </w:r>
            <w:r w:rsidRPr="00745949">
              <w:rPr>
                <w:color w:val="000000"/>
                <w:sz w:val="20"/>
                <w:szCs w:val="28"/>
              </w:rPr>
              <w:t xml:space="preserve"> в Цент</w:t>
            </w:r>
            <w:r w:rsidR="00D65000" w:rsidRPr="00745949">
              <w:rPr>
                <w:color w:val="000000"/>
                <w:sz w:val="20"/>
                <w:szCs w:val="28"/>
                <w:lang w:val="kk-KZ"/>
              </w:rPr>
              <w:t>ральной</w:t>
            </w:r>
            <w:r w:rsidRPr="00745949">
              <w:rPr>
                <w:color w:val="000000"/>
                <w:sz w:val="20"/>
                <w:szCs w:val="28"/>
              </w:rPr>
              <w:t xml:space="preserve"> Ази</w:t>
            </w:r>
            <w:r w:rsidR="00D65000" w:rsidRPr="00745949">
              <w:rPr>
                <w:color w:val="000000"/>
                <w:sz w:val="20"/>
                <w:szCs w:val="28"/>
                <w:lang w:val="kk-KZ"/>
              </w:rPr>
              <w:t>и</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52.3</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52.8</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54.9</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57.6</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62.3</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67.1</w:t>
            </w:r>
          </w:p>
        </w:tc>
        <w:tc>
          <w:tcPr>
            <w:tcW w:w="792"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70.7</w:t>
            </w:r>
          </w:p>
        </w:tc>
        <w:tc>
          <w:tcPr>
            <w:tcW w:w="793"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70.1</w:t>
            </w:r>
          </w:p>
        </w:tc>
        <w:tc>
          <w:tcPr>
            <w:tcW w:w="777" w:type="dxa"/>
            <w:shd w:val="clear" w:color="auto" w:fill="auto"/>
          </w:tcPr>
          <w:p w:rsidR="00EF09E1" w:rsidRPr="00745949" w:rsidRDefault="00EF09E1" w:rsidP="00745949">
            <w:pPr>
              <w:keepNext/>
              <w:widowControl w:val="0"/>
              <w:suppressAutoHyphens/>
              <w:spacing w:line="360" w:lineRule="auto"/>
              <w:rPr>
                <w:color w:val="000000"/>
                <w:sz w:val="20"/>
                <w:szCs w:val="28"/>
                <w:lang w:eastAsia="zh-CN"/>
              </w:rPr>
            </w:pPr>
            <w:r w:rsidRPr="00745949">
              <w:rPr>
                <w:color w:val="000000"/>
                <w:sz w:val="20"/>
                <w:szCs w:val="28"/>
                <w:lang w:eastAsia="zh-CN"/>
              </w:rPr>
              <w:t>70.9</w:t>
            </w:r>
          </w:p>
        </w:tc>
      </w:tr>
      <w:tr w:rsidR="008B5568" w:rsidRPr="00745949" w:rsidTr="00745949">
        <w:trPr>
          <w:trHeight w:val="338"/>
          <w:jc w:val="center"/>
        </w:trPr>
        <w:tc>
          <w:tcPr>
            <w:tcW w:w="9069" w:type="dxa"/>
            <w:gridSpan w:val="10"/>
            <w:shd w:val="clear" w:color="auto" w:fill="auto"/>
          </w:tcPr>
          <w:p w:rsidR="008B5568" w:rsidRPr="00745949" w:rsidRDefault="008B5568" w:rsidP="00745949">
            <w:pPr>
              <w:keepNext/>
              <w:widowControl w:val="0"/>
              <w:suppressAutoHyphens/>
              <w:spacing w:line="360" w:lineRule="auto"/>
              <w:rPr>
                <w:color w:val="000000"/>
                <w:sz w:val="20"/>
                <w:szCs w:val="28"/>
                <w:lang w:eastAsia="zh-CN"/>
              </w:rPr>
            </w:pPr>
            <w:r w:rsidRPr="00745949">
              <w:rPr>
                <w:color w:val="000000"/>
                <w:sz w:val="20"/>
                <w:szCs w:val="28"/>
                <w:lang w:val="kk-KZ"/>
              </w:rPr>
              <w:t>Примечание</w:t>
            </w:r>
            <w:r w:rsidR="00E51F9E" w:rsidRPr="00745949">
              <w:rPr>
                <w:color w:val="000000"/>
                <w:sz w:val="20"/>
                <w:szCs w:val="28"/>
                <w:lang w:val="kk-KZ"/>
              </w:rPr>
              <w:t xml:space="preserve"> </w:t>
            </w:r>
            <w:r w:rsidRPr="00745949">
              <w:rPr>
                <w:color w:val="000000"/>
                <w:sz w:val="20"/>
                <w:szCs w:val="28"/>
              </w:rPr>
              <w:t>– По данным</w:t>
            </w:r>
            <w:r w:rsidR="00E51F9E" w:rsidRPr="00745949">
              <w:rPr>
                <w:color w:val="000000"/>
                <w:sz w:val="20"/>
                <w:szCs w:val="28"/>
              </w:rPr>
              <w:t xml:space="preserve"> </w:t>
            </w:r>
            <w:r w:rsidRPr="00745949">
              <w:rPr>
                <w:color w:val="000000"/>
                <w:sz w:val="20"/>
                <w:szCs w:val="28"/>
                <w:lang w:val="kk-KZ"/>
              </w:rPr>
              <w:t xml:space="preserve">источника </w:t>
            </w:r>
            <w:r w:rsidRPr="00745949">
              <w:rPr>
                <w:color w:val="000000"/>
                <w:sz w:val="20"/>
                <w:szCs w:val="28"/>
              </w:rPr>
              <w:t>[</w:t>
            </w:r>
            <w:r w:rsidRPr="00745949">
              <w:rPr>
                <w:color w:val="000000"/>
                <w:sz w:val="20"/>
                <w:szCs w:val="28"/>
                <w:lang w:val="kk-KZ"/>
              </w:rPr>
              <w:t>10</w:t>
            </w:r>
            <w:r w:rsidR="00F47EF5" w:rsidRPr="00745949">
              <w:rPr>
                <w:color w:val="000000"/>
                <w:sz w:val="20"/>
                <w:szCs w:val="28"/>
              </w:rPr>
              <w:t>4</w:t>
            </w:r>
            <w:r w:rsidRPr="00745949">
              <w:rPr>
                <w:color w:val="000000"/>
                <w:sz w:val="20"/>
                <w:szCs w:val="28"/>
              </w:rPr>
              <w:t>]</w:t>
            </w:r>
          </w:p>
        </w:tc>
      </w:tr>
    </w:tbl>
    <w:p w:rsidR="00FB73FE" w:rsidRPr="00745949" w:rsidRDefault="00FB73FE" w:rsidP="008F0B30">
      <w:pPr>
        <w:keepNext/>
        <w:widowControl w:val="0"/>
        <w:suppressAutoHyphens/>
        <w:spacing w:line="360" w:lineRule="auto"/>
        <w:ind w:firstLine="709"/>
        <w:jc w:val="both"/>
        <w:rPr>
          <w:color w:val="000000"/>
          <w:sz w:val="28"/>
          <w:szCs w:val="28"/>
        </w:rPr>
      </w:pPr>
    </w:p>
    <w:p w:rsidR="00A774E3" w:rsidRPr="00745949" w:rsidRDefault="00FB73FE" w:rsidP="008F0B30">
      <w:pPr>
        <w:keepNext/>
        <w:widowControl w:val="0"/>
        <w:spacing w:line="360" w:lineRule="auto"/>
        <w:ind w:firstLine="709"/>
        <w:jc w:val="center"/>
        <w:rPr>
          <w:b/>
          <w:color w:val="000000"/>
          <w:sz w:val="28"/>
          <w:szCs w:val="28"/>
        </w:rPr>
      </w:pPr>
      <w:r w:rsidRPr="00745949">
        <w:rPr>
          <w:color w:val="000000"/>
          <w:sz w:val="28"/>
          <w:szCs w:val="28"/>
        </w:rPr>
        <w:br w:type="page"/>
      </w:r>
      <w:r w:rsidR="00A774E3" w:rsidRPr="00745949">
        <w:rPr>
          <w:b/>
          <w:color w:val="000000"/>
          <w:sz w:val="28"/>
          <w:szCs w:val="28"/>
        </w:rPr>
        <w:t>Приложение Б</w:t>
      </w:r>
    </w:p>
    <w:p w:rsidR="003F77F0" w:rsidRPr="00745949" w:rsidRDefault="003F77F0" w:rsidP="008F0B30">
      <w:pPr>
        <w:keepNext/>
        <w:widowControl w:val="0"/>
        <w:spacing w:line="360" w:lineRule="auto"/>
        <w:jc w:val="center"/>
        <w:rPr>
          <w:b/>
          <w:color w:val="000000"/>
          <w:sz w:val="28"/>
          <w:szCs w:val="28"/>
        </w:rPr>
      </w:pPr>
    </w:p>
    <w:p w:rsidR="00E51F9E" w:rsidRPr="00745949" w:rsidRDefault="00A774E3" w:rsidP="008F0B30">
      <w:pPr>
        <w:keepNext/>
        <w:widowControl w:val="0"/>
        <w:spacing w:line="360" w:lineRule="auto"/>
        <w:jc w:val="center"/>
        <w:rPr>
          <w:b/>
          <w:color w:val="000000"/>
          <w:sz w:val="28"/>
          <w:szCs w:val="28"/>
        </w:rPr>
      </w:pPr>
      <w:r w:rsidRPr="00745949">
        <w:rPr>
          <w:b/>
          <w:color w:val="000000"/>
          <w:sz w:val="28"/>
          <w:szCs w:val="28"/>
        </w:rPr>
        <w:t>Торговля Казахстана со странами - членами ШОС 2004-2008</w:t>
      </w:r>
      <w:r w:rsidR="00775B07" w:rsidRPr="00745949">
        <w:rPr>
          <w:b/>
          <w:color w:val="000000"/>
          <w:sz w:val="28"/>
          <w:szCs w:val="28"/>
        </w:rPr>
        <w:t xml:space="preserve"> гг.</w:t>
      </w:r>
    </w:p>
    <w:p w:rsidR="00A774E3" w:rsidRPr="00745949" w:rsidRDefault="00A774E3" w:rsidP="008F0B30">
      <w:pPr>
        <w:keepNext/>
        <w:widowControl w:val="0"/>
        <w:spacing w:line="360" w:lineRule="auto"/>
        <w:jc w:val="center"/>
        <w:rPr>
          <w:b/>
          <w:color w:val="000000"/>
          <w:sz w:val="28"/>
          <w:szCs w:val="28"/>
        </w:rPr>
      </w:pPr>
      <w:r w:rsidRPr="00745949">
        <w:rPr>
          <w:b/>
          <w:color w:val="000000"/>
          <w:sz w:val="28"/>
          <w:szCs w:val="28"/>
        </w:rPr>
        <w:t>(100 млн. долл. США)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080"/>
        <w:gridCol w:w="900"/>
        <w:gridCol w:w="1080"/>
        <w:gridCol w:w="1080"/>
        <w:gridCol w:w="1080"/>
        <w:gridCol w:w="900"/>
        <w:gridCol w:w="869"/>
      </w:tblGrid>
      <w:tr w:rsidR="00A774E3" w:rsidRPr="00745949" w:rsidTr="00745949">
        <w:trPr>
          <w:jc w:val="center"/>
        </w:trPr>
        <w:tc>
          <w:tcPr>
            <w:tcW w:w="828" w:type="dxa"/>
            <w:shd w:val="clear" w:color="auto" w:fill="auto"/>
          </w:tcPr>
          <w:p w:rsidR="00A774E3" w:rsidRPr="00745949" w:rsidRDefault="003F77F0" w:rsidP="00745949">
            <w:pPr>
              <w:keepNext/>
              <w:widowControl w:val="0"/>
              <w:suppressAutoHyphens/>
              <w:spacing w:line="360" w:lineRule="auto"/>
              <w:rPr>
                <w:color w:val="000000"/>
                <w:sz w:val="20"/>
                <w:szCs w:val="28"/>
              </w:rPr>
            </w:pPr>
            <w:r w:rsidRPr="00745949">
              <w:rPr>
                <w:color w:val="000000"/>
                <w:sz w:val="20"/>
                <w:szCs w:val="28"/>
              </w:rPr>
              <w:t>Г</w:t>
            </w:r>
            <w:r w:rsidR="00A774E3" w:rsidRPr="00745949">
              <w:rPr>
                <w:color w:val="000000"/>
                <w:sz w:val="20"/>
                <w:szCs w:val="28"/>
              </w:rPr>
              <w:t>од</w:t>
            </w:r>
            <w:r w:rsidR="00775B07" w:rsidRPr="00745949">
              <w:rPr>
                <w:color w:val="000000"/>
                <w:sz w:val="20"/>
                <w:szCs w:val="28"/>
              </w:rPr>
              <w:t>ы</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 xml:space="preserve">Общ. </w:t>
            </w:r>
            <w:r w:rsidR="008B5568" w:rsidRPr="00745949">
              <w:rPr>
                <w:color w:val="000000"/>
                <w:sz w:val="20"/>
                <w:szCs w:val="28"/>
              </w:rPr>
              <w:t>о</w:t>
            </w:r>
            <w:r w:rsidRPr="00745949">
              <w:rPr>
                <w:color w:val="000000"/>
                <w:sz w:val="20"/>
                <w:szCs w:val="28"/>
              </w:rPr>
              <w:t xml:space="preserve">борот </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Россия</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Китай</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Узбе</w:t>
            </w:r>
            <w:r w:rsidR="00775B07" w:rsidRPr="00745949">
              <w:rPr>
                <w:color w:val="000000"/>
                <w:sz w:val="20"/>
                <w:szCs w:val="28"/>
              </w:rPr>
              <w:t>-</w:t>
            </w:r>
          </w:p>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кистан</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Кыр</w:t>
            </w:r>
            <w:r w:rsidR="00775B07" w:rsidRPr="00745949">
              <w:rPr>
                <w:color w:val="000000"/>
                <w:sz w:val="20"/>
                <w:szCs w:val="28"/>
              </w:rPr>
              <w:t>-</w:t>
            </w:r>
          </w:p>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гызстан</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Таджи</w:t>
            </w:r>
            <w:r w:rsidR="00775B07" w:rsidRPr="00745949">
              <w:rPr>
                <w:color w:val="000000"/>
                <w:sz w:val="20"/>
                <w:szCs w:val="28"/>
              </w:rPr>
              <w:t>-</w:t>
            </w:r>
          </w:p>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кистан</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Удельный вес от</w:t>
            </w:r>
            <w:r w:rsidR="003F77F0" w:rsidRPr="00745949">
              <w:rPr>
                <w:color w:val="000000"/>
                <w:sz w:val="20"/>
                <w:szCs w:val="28"/>
              </w:rPr>
              <w:t xml:space="preserve"> </w:t>
            </w:r>
            <w:r w:rsidRPr="00745949">
              <w:rPr>
                <w:color w:val="000000"/>
                <w:sz w:val="20"/>
                <w:szCs w:val="28"/>
              </w:rPr>
              <w:t xml:space="preserve">общ. </w:t>
            </w:r>
            <w:r w:rsidR="003F77F0" w:rsidRPr="00745949">
              <w:rPr>
                <w:color w:val="000000"/>
                <w:sz w:val="20"/>
                <w:szCs w:val="28"/>
              </w:rPr>
              <w:t>о</w:t>
            </w:r>
            <w:r w:rsidRPr="00745949">
              <w:rPr>
                <w:color w:val="000000"/>
                <w:sz w:val="20"/>
                <w:szCs w:val="28"/>
              </w:rPr>
              <w:t>борота (%)</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2004</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28.38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19.67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1.36</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53.65</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26.7</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48.1</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7.6</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0.91</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0.04</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58.96</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46.1</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76.5</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27.27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4.3</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3.13</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112.6</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34.2</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45.7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25.2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88.6</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48.3</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68.7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41.6</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29.27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24.4</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2.43</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2.26</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1.51</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59.87</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21.5</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65.91</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12.57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2.55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1.19</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0.17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82.39</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47.5</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95.18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36.97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4.98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3.45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1.68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142.26</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31.5</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24.4</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35.6</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15.8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10.2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26.3</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2006</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37.31</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36.75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3.85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1.57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82.16</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21.5</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90.73</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19.32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3.19</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1.39</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0.28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114.91</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48.5</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128.04</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56.07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7.04</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4.07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1.85</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197.07</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31.8</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34.5</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51.7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41.4</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10.1</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38.5</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46.6</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56.4</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8.72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3.55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118.1</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24.7</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116.3</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35.1</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5.38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1.76</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0.25</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158.8</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48.5</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162.9</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91.5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14.1</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5.31</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3.03</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276.84</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34.4</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27.2</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63.2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100.3</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30.5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63.8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40.5</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trHeight w:val="191"/>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62.28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76.77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12.72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4.37</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2.69</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158.83</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22.3</w:t>
            </w:r>
          </w:p>
        </w:tc>
      </w:tr>
      <w:tr w:rsidR="00A774E3" w:rsidRPr="00745949" w:rsidTr="00745949">
        <w:trPr>
          <w:trHeight w:val="223"/>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137.66</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45.65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5.16</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1.71</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0.08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190.26</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50.2</w:t>
            </w:r>
          </w:p>
        </w:tc>
      </w:tr>
      <w:tr w:rsidR="00A774E3" w:rsidRPr="00745949" w:rsidTr="00745949">
        <w:trPr>
          <w:trHeight w:val="269"/>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199.94</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122.42</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17.88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6.08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349.09</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32.0</w:t>
            </w:r>
          </w:p>
        </w:tc>
      </w:tr>
      <w:tr w:rsidR="00A774E3" w:rsidRPr="00745949" w:rsidTr="00745949">
        <w:trPr>
          <w:trHeight w:val="287"/>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33.8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26.8</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14.5</w:t>
            </w:r>
          </w:p>
        </w:tc>
        <w:tc>
          <w:tcPr>
            <w:tcW w:w="108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-8.6</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26.1</w:t>
            </w:r>
          </w:p>
        </w:tc>
        <w:tc>
          <w:tcPr>
            <w:tcW w:w="86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8B5568" w:rsidRPr="00745949" w:rsidTr="00745949">
        <w:trPr>
          <w:trHeight w:val="312"/>
          <w:jc w:val="center"/>
        </w:trPr>
        <w:tc>
          <w:tcPr>
            <w:tcW w:w="8897" w:type="dxa"/>
            <w:gridSpan w:val="9"/>
            <w:shd w:val="clear" w:color="auto" w:fill="auto"/>
          </w:tcPr>
          <w:p w:rsidR="008B5568" w:rsidRPr="00745949" w:rsidRDefault="008B5568" w:rsidP="00745949">
            <w:pPr>
              <w:keepNext/>
              <w:widowControl w:val="0"/>
              <w:suppressAutoHyphens/>
              <w:spacing w:line="360" w:lineRule="auto"/>
              <w:rPr>
                <w:color w:val="000000"/>
                <w:sz w:val="20"/>
                <w:szCs w:val="28"/>
              </w:rPr>
            </w:pPr>
            <w:r w:rsidRPr="00745949">
              <w:rPr>
                <w:color w:val="000000"/>
                <w:sz w:val="20"/>
                <w:szCs w:val="28"/>
                <w:lang w:val="kk-KZ"/>
              </w:rPr>
              <w:t>Примечание</w:t>
            </w:r>
            <w:r w:rsidR="00E51F9E" w:rsidRPr="00745949">
              <w:rPr>
                <w:color w:val="000000"/>
                <w:sz w:val="20"/>
                <w:szCs w:val="28"/>
                <w:lang w:val="kk-KZ"/>
              </w:rPr>
              <w:t xml:space="preserve"> </w:t>
            </w:r>
            <w:r w:rsidRPr="00745949">
              <w:rPr>
                <w:color w:val="000000"/>
                <w:sz w:val="20"/>
                <w:szCs w:val="28"/>
              </w:rPr>
              <w:t>– По данным</w:t>
            </w:r>
            <w:r w:rsidR="00E51F9E" w:rsidRPr="00745949">
              <w:rPr>
                <w:color w:val="000000"/>
                <w:sz w:val="20"/>
                <w:szCs w:val="28"/>
              </w:rPr>
              <w:t xml:space="preserve"> </w:t>
            </w:r>
            <w:r w:rsidRPr="00745949">
              <w:rPr>
                <w:color w:val="000000"/>
                <w:sz w:val="20"/>
                <w:szCs w:val="28"/>
                <w:lang w:val="kk-KZ"/>
              </w:rPr>
              <w:t xml:space="preserve">источника </w:t>
            </w:r>
            <w:r w:rsidRPr="00745949">
              <w:rPr>
                <w:color w:val="000000"/>
                <w:sz w:val="20"/>
                <w:szCs w:val="28"/>
                <w:lang w:val="en-US"/>
              </w:rPr>
              <w:t>[105]</w:t>
            </w:r>
          </w:p>
        </w:tc>
      </w:tr>
    </w:tbl>
    <w:p w:rsidR="00A774E3" w:rsidRPr="00745949" w:rsidRDefault="00A774E3" w:rsidP="008F0B30">
      <w:pPr>
        <w:keepNext/>
        <w:widowControl w:val="0"/>
        <w:suppressAutoHyphens/>
        <w:spacing w:line="360" w:lineRule="auto"/>
        <w:ind w:firstLine="709"/>
        <w:jc w:val="both"/>
        <w:rPr>
          <w:color w:val="000000"/>
          <w:sz w:val="28"/>
          <w:szCs w:val="28"/>
        </w:rPr>
      </w:pPr>
    </w:p>
    <w:p w:rsidR="00A774E3" w:rsidRPr="00745949" w:rsidRDefault="00FB73FE" w:rsidP="008F0B30">
      <w:pPr>
        <w:keepNext/>
        <w:widowControl w:val="0"/>
        <w:spacing w:line="360" w:lineRule="auto"/>
        <w:jc w:val="center"/>
        <w:rPr>
          <w:b/>
          <w:color w:val="000000"/>
          <w:sz w:val="28"/>
          <w:szCs w:val="28"/>
        </w:rPr>
      </w:pPr>
      <w:r w:rsidRPr="00745949">
        <w:rPr>
          <w:color w:val="000000"/>
          <w:sz w:val="28"/>
          <w:szCs w:val="28"/>
        </w:rPr>
        <w:br w:type="page"/>
      </w:r>
      <w:r w:rsidR="00A774E3" w:rsidRPr="00745949">
        <w:rPr>
          <w:b/>
          <w:color w:val="000000"/>
          <w:sz w:val="28"/>
          <w:szCs w:val="28"/>
        </w:rPr>
        <w:t>Приложение В</w:t>
      </w:r>
    </w:p>
    <w:p w:rsidR="00A774E3" w:rsidRPr="00745949" w:rsidRDefault="00A774E3" w:rsidP="008F0B30">
      <w:pPr>
        <w:keepNext/>
        <w:widowControl w:val="0"/>
        <w:spacing w:line="360" w:lineRule="auto"/>
        <w:jc w:val="center"/>
        <w:rPr>
          <w:b/>
          <w:color w:val="000000"/>
          <w:sz w:val="28"/>
          <w:szCs w:val="28"/>
        </w:rPr>
      </w:pPr>
    </w:p>
    <w:p w:rsidR="00A774E3" w:rsidRPr="00745949" w:rsidRDefault="00A774E3" w:rsidP="008F0B30">
      <w:pPr>
        <w:keepNext/>
        <w:widowControl w:val="0"/>
        <w:spacing w:line="360" w:lineRule="auto"/>
        <w:jc w:val="center"/>
        <w:rPr>
          <w:b/>
          <w:color w:val="000000"/>
          <w:sz w:val="28"/>
          <w:szCs w:val="28"/>
        </w:rPr>
      </w:pPr>
      <w:r w:rsidRPr="00745949">
        <w:rPr>
          <w:b/>
          <w:color w:val="000000"/>
          <w:sz w:val="28"/>
          <w:szCs w:val="28"/>
        </w:rPr>
        <w:t>Торговля Казахстан с членами Евразийского экономического</w:t>
      </w:r>
      <w:r w:rsidR="00E51F9E" w:rsidRPr="00745949">
        <w:rPr>
          <w:b/>
          <w:color w:val="000000"/>
          <w:sz w:val="28"/>
          <w:szCs w:val="28"/>
        </w:rPr>
        <w:t xml:space="preserve"> </w:t>
      </w:r>
      <w:r w:rsidRPr="00745949">
        <w:rPr>
          <w:b/>
          <w:color w:val="000000"/>
          <w:sz w:val="28"/>
          <w:szCs w:val="28"/>
        </w:rPr>
        <w:t>Сообщества в</w:t>
      </w:r>
      <w:r w:rsidR="00E51F9E" w:rsidRPr="00745949">
        <w:rPr>
          <w:b/>
          <w:color w:val="000000"/>
          <w:sz w:val="28"/>
          <w:szCs w:val="28"/>
        </w:rPr>
        <w:t xml:space="preserve"> </w:t>
      </w:r>
      <w:r w:rsidRPr="00745949">
        <w:rPr>
          <w:b/>
          <w:color w:val="000000"/>
          <w:sz w:val="28"/>
          <w:szCs w:val="28"/>
        </w:rPr>
        <w:t>2004-2008</w:t>
      </w:r>
      <w:r w:rsidR="00E8422B" w:rsidRPr="00745949">
        <w:rPr>
          <w:b/>
          <w:color w:val="000000"/>
          <w:sz w:val="28"/>
          <w:szCs w:val="28"/>
        </w:rPr>
        <w:t xml:space="preserve"> </w:t>
      </w:r>
      <w:r w:rsidRPr="00745949">
        <w:rPr>
          <w:b/>
          <w:color w:val="000000"/>
          <w:sz w:val="28"/>
          <w:szCs w:val="28"/>
        </w:rPr>
        <w:t>гг</w:t>
      </w:r>
      <w:r w:rsidR="00E8422B" w:rsidRPr="00745949">
        <w:rPr>
          <w:b/>
          <w:color w:val="000000"/>
          <w:sz w:val="28"/>
          <w:szCs w:val="28"/>
        </w:rPr>
        <w:t>.</w:t>
      </w:r>
    </w:p>
    <w:p w:rsidR="00A774E3" w:rsidRPr="00745949" w:rsidRDefault="00A774E3" w:rsidP="008F0B30">
      <w:pPr>
        <w:keepNext/>
        <w:widowControl w:val="0"/>
        <w:spacing w:line="360" w:lineRule="auto"/>
        <w:jc w:val="center"/>
        <w:rPr>
          <w:b/>
          <w:color w:val="000000"/>
          <w:sz w:val="28"/>
          <w:szCs w:val="28"/>
        </w:rPr>
      </w:pPr>
      <w:r w:rsidRPr="00745949">
        <w:rPr>
          <w:b/>
          <w:color w:val="000000"/>
          <w:sz w:val="28"/>
          <w:szCs w:val="28"/>
        </w:rPr>
        <w:t>(100 млн. долл. США)</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05"/>
        <w:gridCol w:w="1035"/>
        <w:gridCol w:w="1053"/>
        <w:gridCol w:w="889"/>
        <w:gridCol w:w="1134"/>
        <w:gridCol w:w="995"/>
        <w:gridCol w:w="900"/>
        <w:gridCol w:w="1082"/>
      </w:tblGrid>
      <w:tr w:rsidR="00A774E3" w:rsidRPr="00745949" w:rsidTr="00745949">
        <w:trPr>
          <w:jc w:val="center"/>
        </w:trPr>
        <w:tc>
          <w:tcPr>
            <w:tcW w:w="828" w:type="dxa"/>
            <w:shd w:val="clear" w:color="auto" w:fill="auto"/>
          </w:tcPr>
          <w:p w:rsidR="00A774E3" w:rsidRPr="00745949" w:rsidRDefault="008B5568" w:rsidP="00745949">
            <w:pPr>
              <w:keepNext/>
              <w:widowControl w:val="0"/>
              <w:suppressAutoHyphens/>
              <w:spacing w:line="360" w:lineRule="auto"/>
              <w:rPr>
                <w:color w:val="000000"/>
                <w:sz w:val="20"/>
                <w:szCs w:val="28"/>
              </w:rPr>
            </w:pPr>
            <w:r w:rsidRPr="00745949">
              <w:rPr>
                <w:color w:val="000000"/>
                <w:sz w:val="20"/>
                <w:szCs w:val="28"/>
              </w:rPr>
              <w:t>Г</w:t>
            </w:r>
            <w:r w:rsidR="00A774E3" w:rsidRPr="00745949">
              <w:rPr>
                <w:color w:val="000000"/>
                <w:sz w:val="20"/>
                <w:szCs w:val="28"/>
              </w:rPr>
              <w:t>од</w:t>
            </w:r>
            <w:r w:rsidR="00775B07" w:rsidRPr="00745949">
              <w:rPr>
                <w:color w:val="000000"/>
                <w:sz w:val="20"/>
                <w:szCs w:val="28"/>
              </w:rPr>
              <w:t>ы</w:t>
            </w: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 xml:space="preserve">Общ. </w:t>
            </w:r>
            <w:r w:rsidR="008B5568" w:rsidRPr="00745949">
              <w:rPr>
                <w:color w:val="000000"/>
                <w:sz w:val="20"/>
                <w:szCs w:val="28"/>
              </w:rPr>
              <w:t>о</w:t>
            </w:r>
            <w:r w:rsidRPr="00745949">
              <w:rPr>
                <w:color w:val="000000"/>
                <w:sz w:val="20"/>
                <w:szCs w:val="28"/>
              </w:rPr>
              <w:t xml:space="preserve">борот </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Россия</w:t>
            </w:r>
          </w:p>
        </w:tc>
        <w:tc>
          <w:tcPr>
            <w:tcW w:w="1053" w:type="dxa"/>
            <w:shd w:val="clear" w:color="auto" w:fill="auto"/>
          </w:tcPr>
          <w:p w:rsidR="008B5568" w:rsidRPr="00745949" w:rsidRDefault="00A774E3" w:rsidP="00745949">
            <w:pPr>
              <w:keepNext/>
              <w:widowControl w:val="0"/>
              <w:suppressAutoHyphens/>
              <w:spacing w:line="360" w:lineRule="auto"/>
              <w:rPr>
                <w:color w:val="000000"/>
                <w:sz w:val="20"/>
                <w:szCs w:val="28"/>
              </w:rPr>
            </w:pPr>
            <w:r w:rsidRPr="00745949">
              <w:rPr>
                <w:color w:val="000000"/>
                <w:sz w:val="20"/>
                <w:szCs w:val="28"/>
              </w:rPr>
              <w:t>Бела</w:t>
            </w:r>
            <w:r w:rsidR="00775B07" w:rsidRPr="00745949">
              <w:rPr>
                <w:color w:val="000000"/>
                <w:sz w:val="20"/>
                <w:szCs w:val="28"/>
              </w:rPr>
              <w:t>-</w:t>
            </w:r>
          </w:p>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русь</w:t>
            </w:r>
          </w:p>
        </w:tc>
        <w:tc>
          <w:tcPr>
            <w:tcW w:w="889" w:type="dxa"/>
            <w:shd w:val="clear" w:color="auto" w:fill="auto"/>
          </w:tcPr>
          <w:p w:rsidR="008B5568" w:rsidRPr="00745949" w:rsidRDefault="00A774E3" w:rsidP="00745949">
            <w:pPr>
              <w:keepNext/>
              <w:widowControl w:val="0"/>
              <w:suppressAutoHyphens/>
              <w:spacing w:line="360" w:lineRule="auto"/>
              <w:rPr>
                <w:color w:val="000000"/>
                <w:sz w:val="20"/>
                <w:szCs w:val="28"/>
              </w:rPr>
            </w:pPr>
            <w:r w:rsidRPr="00745949">
              <w:rPr>
                <w:color w:val="000000"/>
                <w:sz w:val="20"/>
                <w:szCs w:val="28"/>
              </w:rPr>
              <w:t>Узбе</w:t>
            </w:r>
            <w:r w:rsidR="00775B07" w:rsidRPr="00745949">
              <w:rPr>
                <w:color w:val="000000"/>
                <w:sz w:val="20"/>
                <w:szCs w:val="28"/>
              </w:rPr>
              <w:t>-</w:t>
            </w:r>
          </w:p>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кистан</w:t>
            </w:r>
          </w:p>
        </w:tc>
        <w:tc>
          <w:tcPr>
            <w:tcW w:w="1134" w:type="dxa"/>
            <w:shd w:val="clear" w:color="auto" w:fill="auto"/>
          </w:tcPr>
          <w:p w:rsidR="008B5568" w:rsidRPr="00745949" w:rsidRDefault="00A774E3" w:rsidP="00745949">
            <w:pPr>
              <w:keepNext/>
              <w:widowControl w:val="0"/>
              <w:suppressAutoHyphens/>
              <w:spacing w:line="360" w:lineRule="auto"/>
              <w:rPr>
                <w:color w:val="000000"/>
                <w:sz w:val="20"/>
                <w:szCs w:val="28"/>
              </w:rPr>
            </w:pPr>
            <w:r w:rsidRPr="00745949">
              <w:rPr>
                <w:color w:val="000000"/>
                <w:sz w:val="20"/>
                <w:szCs w:val="28"/>
              </w:rPr>
              <w:t>Кыр</w:t>
            </w:r>
            <w:r w:rsidR="00775B07" w:rsidRPr="00745949">
              <w:rPr>
                <w:color w:val="000000"/>
                <w:sz w:val="20"/>
                <w:szCs w:val="28"/>
              </w:rPr>
              <w:t>-</w:t>
            </w:r>
          </w:p>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гызстан</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Таджи</w:t>
            </w:r>
            <w:r w:rsidR="00775B07" w:rsidRPr="00745949">
              <w:rPr>
                <w:color w:val="000000"/>
                <w:sz w:val="20"/>
                <w:szCs w:val="28"/>
              </w:rPr>
              <w:t>-</w:t>
            </w:r>
            <w:r w:rsidRPr="00745949">
              <w:rPr>
                <w:color w:val="000000"/>
                <w:sz w:val="20"/>
                <w:szCs w:val="28"/>
              </w:rPr>
              <w:t>кистан</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Удельный вес от</w:t>
            </w:r>
            <w:r w:rsidR="008B5568" w:rsidRPr="00745949">
              <w:rPr>
                <w:color w:val="000000"/>
                <w:sz w:val="20"/>
                <w:szCs w:val="28"/>
              </w:rPr>
              <w:t xml:space="preserve"> </w:t>
            </w:r>
            <w:r w:rsidRPr="00745949">
              <w:rPr>
                <w:color w:val="000000"/>
                <w:sz w:val="20"/>
                <w:szCs w:val="28"/>
              </w:rPr>
              <w:t xml:space="preserve">общ. </w:t>
            </w:r>
            <w:r w:rsidR="008B5568" w:rsidRPr="00745949">
              <w:rPr>
                <w:color w:val="000000"/>
                <w:sz w:val="20"/>
                <w:szCs w:val="28"/>
              </w:rPr>
              <w:t>о</w:t>
            </w:r>
            <w:r w:rsidRPr="00745949">
              <w:rPr>
                <w:color w:val="000000"/>
                <w:sz w:val="20"/>
                <w:szCs w:val="28"/>
              </w:rPr>
              <w:t>борота (%)</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2004</w:t>
            </w: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28.38</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0.183</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2.22</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1.36</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32.14</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16</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48.13</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1.44</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0.91</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0.04</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37.66</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29.5</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76.5</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1.623</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3.13</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69.8</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21.2</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45.7</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50.3</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48.3</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68.7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23.5</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2005</w:t>
            </w: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29.27</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0.265</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2.26</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1.51</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33.31</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65.91</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2.08</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1.19</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0.17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69.39</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40</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95.18</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2.35</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3.45</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1.68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102.7</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22.7</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24.4</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44.8</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10.2</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47.1</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2006</w:t>
            </w: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37.31</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0.71</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3.85</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2.68</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1.57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46.12</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12.1</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90.73</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2.84</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3.19</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1.39</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0.28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98.43</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23.3</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128.04</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3.55</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7.04</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4.07</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1.85</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144.55</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31.8</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34.5</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51.1</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41.4</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18.0</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10.1</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40.7</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2007</w:t>
            </w: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46.6</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1.29</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8.72</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3.55</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63</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13.2</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116.3</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3.96</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5.38</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1.76</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0.25</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127.7</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39</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162.9</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5.25</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14.1</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5.31</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3.03</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190.7</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23.7</w:t>
            </w:r>
          </w:p>
        </w:tc>
      </w:tr>
      <w:tr w:rsidR="00A774E3" w:rsidRPr="00745949" w:rsidTr="00745949">
        <w:trPr>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 (%)</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27.2</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47.9</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100.3</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30.5</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63.8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31.9</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A774E3" w:rsidRPr="00745949" w:rsidTr="00745949">
        <w:trPr>
          <w:trHeight w:val="191"/>
          <w:jc w:val="center"/>
        </w:trPr>
        <w:tc>
          <w:tcPr>
            <w:tcW w:w="828" w:type="dxa"/>
            <w:vMerge w:val="restart"/>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2008</w:t>
            </w: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Экспорт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62.28</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1.71</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12.72</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4.37</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2.69</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83.77</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11.8</w:t>
            </w:r>
          </w:p>
        </w:tc>
      </w:tr>
      <w:tr w:rsidR="00A774E3" w:rsidRPr="00745949" w:rsidTr="00745949">
        <w:trPr>
          <w:trHeight w:val="223"/>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Импорт</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137.66</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3.96</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5.16</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1.71</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0.08</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148.57</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39.2</w:t>
            </w:r>
          </w:p>
        </w:tc>
      </w:tr>
      <w:tr w:rsidR="00A774E3" w:rsidRPr="00745949" w:rsidTr="00745949">
        <w:trPr>
          <w:trHeight w:val="269"/>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Итого</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199.94</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5.67</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17.88</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6.08</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2.77</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232.34</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21.3</w:t>
            </w:r>
          </w:p>
        </w:tc>
      </w:tr>
      <w:tr w:rsidR="00A774E3" w:rsidRPr="00745949" w:rsidTr="00745949">
        <w:trPr>
          <w:trHeight w:val="287"/>
          <w:jc w:val="center"/>
        </w:trPr>
        <w:tc>
          <w:tcPr>
            <w:tcW w:w="828" w:type="dxa"/>
            <w:vMerge/>
            <w:shd w:val="clear" w:color="auto" w:fill="auto"/>
          </w:tcPr>
          <w:p w:rsidR="00A774E3" w:rsidRPr="00745949" w:rsidRDefault="00A774E3" w:rsidP="00745949">
            <w:pPr>
              <w:keepNext/>
              <w:widowControl w:val="0"/>
              <w:suppressAutoHyphens/>
              <w:spacing w:line="360" w:lineRule="auto"/>
              <w:rPr>
                <w:color w:val="000000"/>
                <w:sz w:val="20"/>
                <w:szCs w:val="28"/>
              </w:rPr>
            </w:pPr>
          </w:p>
        </w:tc>
        <w:tc>
          <w:tcPr>
            <w:tcW w:w="150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Прирост</w:t>
            </w:r>
            <w:r w:rsidR="00E51F9E" w:rsidRPr="00745949">
              <w:rPr>
                <w:color w:val="000000"/>
                <w:sz w:val="20"/>
                <w:szCs w:val="28"/>
              </w:rPr>
              <w:t xml:space="preserve"> </w:t>
            </w:r>
            <w:r w:rsidRPr="00745949">
              <w:rPr>
                <w:color w:val="000000"/>
                <w:sz w:val="20"/>
                <w:szCs w:val="28"/>
              </w:rPr>
              <w:t>(%)</w:t>
            </w:r>
          </w:p>
        </w:tc>
        <w:tc>
          <w:tcPr>
            <w:tcW w:w="103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22.7</w:t>
            </w:r>
          </w:p>
        </w:tc>
        <w:tc>
          <w:tcPr>
            <w:tcW w:w="1053"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8.0</w:t>
            </w:r>
          </w:p>
        </w:tc>
        <w:tc>
          <w:tcPr>
            <w:tcW w:w="889"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26.8</w:t>
            </w:r>
          </w:p>
        </w:tc>
        <w:tc>
          <w:tcPr>
            <w:tcW w:w="1134"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14.5</w:t>
            </w:r>
          </w:p>
        </w:tc>
        <w:tc>
          <w:tcPr>
            <w:tcW w:w="995"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-8.6</w:t>
            </w:r>
          </w:p>
        </w:tc>
        <w:tc>
          <w:tcPr>
            <w:tcW w:w="900"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21.8</w:t>
            </w:r>
          </w:p>
        </w:tc>
        <w:tc>
          <w:tcPr>
            <w:tcW w:w="1082" w:type="dxa"/>
            <w:shd w:val="clear" w:color="auto" w:fill="auto"/>
          </w:tcPr>
          <w:p w:rsidR="00A774E3" w:rsidRPr="00745949" w:rsidRDefault="00A774E3" w:rsidP="00745949">
            <w:pPr>
              <w:keepNext/>
              <w:widowControl w:val="0"/>
              <w:suppressAutoHyphens/>
              <w:spacing w:line="360" w:lineRule="auto"/>
              <w:rPr>
                <w:color w:val="000000"/>
                <w:sz w:val="20"/>
                <w:szCs w:val="28"/>
              </w:rPr>
            </w:pPr>
            <w:r w:rsidRPr="00745949">
              <w:rPr>
                <w:color w:val="000000"/>
                <w:sz w:val="20"/>
                <w:szCs w:val="28"/>
              </w:rPr>
              <w:t>-</w:t>
            </w:r>
          </w:p>
        </w:tc>
      </w:tr>
      <w:tr w:rsidR="008B5568" w:rsidRPr="00745949" w:rsidTr="00745949">
        <w:trPr>
          <w:trHeight w:val="287"/>
          <w:jc w:val="center"/>
        </w:trPr>
        <w:tc>
          <w:tcPr>
            <w:tcW w:w="9421" w:type="dxa"/>
            <w:gridSpan w:val="9"/>
            <w:shd w:val="clear" w:color="auto" w:fill="auto"/>
          </w:tcPr>
          <w:p w:rsidR="008B5568" w:rsidRPr="00745949" w:rsidRDefault="008B5568" w:rsidP="00745949">
            <w:pPr>
              <w:keepNext/>
              <w:widowControl w:val="0"/>
              <w:suppressAutoHyphens/>
              <w:spacing w:line="360" w:lineRule="auto"/>
              <w:rPr>
                <w:color w:val="000000"/>
                <w:sz w:val="20"/>
                <w:szCs w:val="28"/>
              </w:rPr>
            </w:pPr>
            <w:r w:rsidRPr="00745949">
              <w:rPr>
                <w:color w:val="000000"/>
                <w:sz w:val="20"/>
                <w:szCs w:val="28"/>
                <w:lang w:val="kk-KZ"/>
              </w:rPr>
              <w:t xml:space="preserve">Примечание </w:t>
            </w:r>
            <w:r w:rsidRPr="00745949">
              <w:rPr>
                <w:color w:val="000000"/>
                <w:sz w:val="20"/>
                <w:szCs w:val="28"/>
              </w:rPr>
              <w:t>– По данным</w:t>
            </w:r>
            <w:r w:rsidR="00E51F9E" w:rsidRPr="00745949">
              <w:rPr>
                <w:color w:val="000000"/>
                <w:sz w:val="20"/>
                <w:szCs w:val="28"/>
              </w:rPr>
              <w:t xml:space="preserve"> </w:t>
            </w:r>
            <w:r w:rsidRPr="00745949">
              <w:rPr>
                <w:color w:val="000000"/>
                <w:sz w:val="20"/>
                <w:szCs w:val="28"/>
                <w:lang w:val="kk-KZ"/>
              </w:rPr>
              <w:t xml:space="preserve">источника </w:t>
            </w:r>
            <w:r w:rsidRPr="00745949">
              <w:rPr>
                <w:color w:val="000000"/>
                <w:sz w:val="20"/>
                <w:szCs w:val="28"/>
                <w:lang w:val="en-US"/>
              </w:rPr>
              <w:t>[106]</w:t>
            </w:r>
          </w:p>
        </w:tc>
      </w:tr>
    </w:tbl>
    <w:p w:rsidR="00A774E3" w:rsidRPr="00745949" w:rsidRDefault="00A774E3" w:rsidP="008F0B30">
      <w:pPr>
        <w:pStyle w:val="aa"/>
        <w:keepNext/>
        <w:suppressAutoHyphens/>
        <w:spacing w:line="360" w:lineRule="auto"/>
        <w:ind w:firstLine="709"/>
        <w:rPr>
          <w:b/>
          <w:i w:val="0"/>
          <w:caps/>
          <w:color w:val="000000"/>
          <w:szCs w:val="28"/>
        </w:rPr>
      </w:pPr>
      <w:bookmarkStart w:id="4" w:name="_GoBack"/>
      <w:bookmarkEnd w:id="4"/>
    </w:p>
    <w:sectPr w:rsidR="00A774E3" w:rsidRPr="00745949" w:rsidSect="00E51F9E">
      <w:pgSz w:w="11906" w:h="16838"/>
      <w:pgMar w:top="1134" w:right="851" w:bottom="1134" w:left="1701" w:header="709" w:footer="709" w:gutter="0"/>
      <w:pgNumType w:start="1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949" w:rsidRDefault="00745949" w:rsidP="00B631EC">
      <w:pPr>
        <w:pStyle w:val="afc"/>
      </w:pPr>
      <w:r>
        <w:separator/>
      </w:r>
    </w:p>
  </w:endnote>
  <w:endnote w:type="continuationSeparator" w:id="0">
    <w:p w:rsidR="00745949" w:rsidRDefault="00745949" w:rsidP="00B631EC">
      <w:pPr>
        <w:pStyle w:val="af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Default="005C161A" w:rsidP="00AD25C0">
    <w:pPr>
      <w:pStyle w:val="a6"/>
      <w:framePr w:wrap="around" w:vAnchor="text" w:hAnchor="margin" w:xAlign="center" w:y="1"/>
      <w:rPr>
        <w:rStyle w:val="a9"/>
      </w:rPr>
    </w:pPr>
  </w:p>
  <w:p w:rsidR="005C161A" w:rsidRDefault="005C161A">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Default="005C161A" w:rsidP="00210B9B">
    <w:pPr>
      <w:pStyle w:val="a6"/>
      <w:framePr w:wrap="around" w:vAnchor="text" w:hAnchor="margin" w:xAlign="center" w:y="1"/>
      <w:rPr>
        <w:rStyle w:val="a9"/>
      </w:rPr>
    </w:pPr>
  </w:p>
  <w:p w:rsidR="005C161A" w:rsidRDefault="005C161A">
    <w:pPr>
      <w:pStyle w:val="a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Pr="00CB3375" w:rsidRDefault="005C161A" w:rsidP="00CB3375">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Default="005C161A" w:rsidP="00CC514F">
    <w:pPr>
      <w:pStyle w:val="a6"/>
      <w:framePr w:wrap="around" w:vAnchor="text" w:hAnchor="margin" w:xAlign="center" w:y="1"/>
      <w:rPr>
        <w:rStyle w:val="a9"/>
      </w:rPr>
    </w:pPr>
  </w:p>
  <w:p w:rsidR="005C161A" w:rsidRDefault="005C161A" w:rsidP="00116AAE">
    <w:pPr>
      <w:pStyle w:val="a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Pr="00CB3375" w:rsidRDefault="005C161A" w:rsidP="00CB337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Default="005C161A" w:rsidP="00116AAE">
    <w:pPr>
      <w:pStyle w:val="a6"/>
      <w:framePr w:wrap="around" w:vAnchor="text" w:hAnchor="margin" w:xAlign="center" w:y="1"/>
      <w:rPr>
        <w:rStyle w:val="a9"/>
      </w:rPr>
    </w:pPr>
  </w:p>
  <w:p w:rsidR="005C161A" w:rsidRDefault="005C161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Pr="00E51F9E" w:rsidRDefault="005C161A" w:rsidP="00E51F9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Default="005C161A" w:rsidP="00116AAE">
    <w:pPr>
      <w:pStyle w:val="a6"/>
      <w:framePr w:wrap="around" w:vAnchor="text" w:hAnchor="margin" w:xAlign="center" w:y="1"/>
      <w:rPr>
        <w:rStyle w:val="a9"/>
      </w:rPr>
    </w:pPr>
  </w:p>
  <w:p w:rsidR="005C161A" w:rsidRDefault="005C161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Pr="00720BBC" w:rsidRDefault="005C161A" w:rsidP="00720BB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Default="005C161A" w:rsidP="00116AAE">
    <w:pPr>
      <w:pStyle w:val="a6"/>
      <w:framePr w:wrap="around" w:vAnchor="text" w:hAnchor="margin" w:xAlign="center" w:y="1"/>
      <w:rPr>
        <w:rStyle w:val="a9"/>
      </w:rPr>
    </w:pPr>
  </w:p>
  <w:p w:rsidR="005C161A" w:rsidRDefault="005C161A">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Pr="00720BBC" w:rsidRDefault="005C161A" w:rsidP="00720BBC">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Default="005C161A" w:rsidP="00116AAE">
    <w:pPr>
      <w:pStyle w:val="a6"/>
      <w:framePr w:wrap="around" w:vAnchor="text" w:hAnchor="margin" w:xAlign="center" w:y="1"/>
      <w:rPr>
        <w:rStyle w:val="a9"/>
      </w:rPr>
    </w:pPr>
  </w:p>
  <w:p w:rsidR="005C161A" w:rsidRDefault="005C161A">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1A" w:rsidRPr="00CB3375" w:rsidRDefault="005C161A" w:rsidP="00CB33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949" w:rsidRDefault="00745949" w:rsidP="00A9003E">
      <w:pPr>
        <w:pStyle w:val="afc"/>
      </w:pPr>
      <w:r>
        <w:separator/>
      </w:r>
    </w:p>
  </w:footnote>
  <w:footnote w:type="continuationSeparator" w:id="0">
    <w:p w:rsidR="00745949" w:rsidRDefault="00745949" w:rsidP="00B631EC">
      <w:pPr>
        <w:pStyle w:val="afc"/>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FE6FBE0"/>
    <w:lvl w:ilvl="0">
      <w:start w:val="1"/>
      <w:numFmt w:val="bullet"/>
      <w:pStyle w:val="a"/>
      <w:lvlText w:val=""/>
      <w:lvlJc w:val="left"/>
      <w:pPr>
        <w:tabs>
          <w:tab w:val="num" w:pos="360"/>
        </w:tabs>
        <w:ind w:left="360" w:hanging="360"/>
      </w:pPr>
      <w:rPr>
        <w:rFonts w:ascii="Symbol" w:hAnsi="Symbol" w:hint="default"/>
      </w:rPr>
    </w:lvl>
  </w:abstractNum>
  <w:abstractNum w:abstractNumId="1">
    <w:nsid w:val="065062C5"/>
    <w:multiLevelType w:val="hybridMultilevel"/>
    <w:tmpl w:val="ED20A61A"/>
    <w:lvl w:ilvl="0" w:tplc="ED708AA8">
      <w:start w:val="1"/>
      <w:numFmt w:val="decimal"/>
      <w:lvlText w:val="%1."/>
      <w:lvlJc w:val="left"/>
      <w:pPr>
        <w:tabs>
          <w:tab w:val="num" w:pos="1422"/>
        </w:tabs>
        <w:ind w:left="1422" w:hanging="855"/>
      </w:pPr>
      <w:rPr>
        <w:rFonts w:cs="Times New Roman" w:hint="default"/>
      </w:rPr>
    </w:lvl>
    <w:lvl w:ilvl="1" w:tplc="CFCAF97A">
      <w:numFmt w:val="bullet"/>
      <w:lvlText w:val="–"/>
      <w:lvlJc w:val="left"/>
      <w:pPr>
        <w:tabs>
          <w:tab w:val="num" w:pos="1996"/>
        </w:tabs>
        <w:ind w:left="1996" w:hanging="709"/>
      </w:pPr>
      <w:rPr>
        <w:rFonts w:ascii="Times New Roman" w:eastAsia="Times New Roman" w:hAnsi="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E6726FE"/>
    <w:multiLevelType w:val="hybridMultilevel"/>
    <w:tmpl w:val="23062612"/>
    <w:lvl w:ilvl="0" w:tplc="0B8E9382">
      <w:start w:val="1"/>
      <w:numFmt w:val="decimal"/>
      <w:lvlText w:val="%1"/>
      <w:lvlJc w:val="left"/>
      <w:pPr>
        <w:tabs>
          <w:tab w:val="num" w:pos="644"/>
        </w:tabs>
        <w:ind w:left="644" w:hanging="360"/>
      </w:pPr>
      <w:rPr>
        <w:rFonts w:cs="Times New Roman" w:hint="default"/>
        <w:b w:val="0"/>
        <w:color w:val="auto"/>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F1957ED"/>
    <w:multiLevelType w:val="hybridMultilevel"/>
    <w:tmpl w:val="D21C181A"/>
    <w:lvl w:ilvl="0" w:tplc="04090001">
      <w:start w:val="1"/>
      <w:numFmt w:val="bullet"/>
      <w:lvlText w:val=""/>
      <w:lvlJc w:val="left"/>
      <w:pPr>
        <w:ind w:left="817" w:hanging="420"/>
      </w:pPr>
      <w:rPr>
        <w:rFonts w:ascii="Wingdings" w:hAnsi="Wingdings" w:hint="default"/>
      </w:rPr>
    </w:lvl>
    <w:lvl w:ilvl="1" w:tplc="04090003" w:tentative="1">
      <w:start w:val="1"/>
      <w:numFmt w:val="bullet"/>
      <w:lvlText w:val=""/>
      <w:lvlJc w:val="left"/>
      <w:pPr>
        <w:ind w:left="1237" w:hanging="420"/>
      </w:pPr>
      <w:rPr>
        <w:rFonts w:ascii="Wingdings" w:hAnsi="Wingdings" w:hint="default"/>
      </w:rPr>
    </w:lvl>
    <w:lvl w:ilvl="2" w:tplc="04090005"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3" w:tentative="1">
      <w:start w:val="1"/>
      <w:numFmt w:val="bullet"/>
      <w:lvlText w:val=""/>
      <w:lvlJc w:val="left"/>
      <w:pPr>
        <w:ind w:left="2497" w:hanging="420"/>
      </w:pPr>
      <w:rPr>
        <w:rFonts w:ascii="Wingdings" w:hAnsi="Wingdings" w:hint="default"/>
      </w:rPr>
    </w:lvl>
    <w:lvl w:ilvl="5" w:tplc="04090005"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3" w:tentative="1">
      <w:start w:val="1"/>
      <w:numFmt w:val="bullet"/>
      <w:lvlText w:val=""/>
      <w:lvlJc w:val="left"/>
      <w:pPr>
        <w:ind w:left="3757" w:hanging="420"/>
      </w:pPr>
      <w:rPr>
        <w:rFonts w:ascii="Wingdings" w:hAnsi="Wingdings" w:hint="default"/>
      </w:rPr>
    </w:lvl>
    <w:lvl w:ilvl="8" w:tplc="04090005" w:tentative="1">
      <w:start w:val="1"/>
      <w:numFmt w:val="bullet"/>
      <w:lvlText w:val=""/>
      <w:lvlJc w:val="left"/>
      <w:pPr>
        <w:ind w:left="4177" w:hanging="420"/>
      </w:pPr>
      <w:rPr>
        <w:rFonts w:ascii="Wingdings" w:hAnsi="Wingdings" w:hint="default"/>
      </w:rPr>
    </w:lvl>
  </w:abstractNum>
  <w:abstractNum w:abstractNumId="4">
    <w:nsid w:val="103E3C4F"/>
    <w:multiLevelType w:val="hybridMultilevel"/>
    <w:tmpl w:val="D006EC56"/>
    <w:lvl w:ilvl="0" w:tplc="FFB0C40E">
      <w:start w:val="1"/>
      <w:numFmt w:val="bullet"/>
      <w:lvlText w:val=""/>
      <w:lvlJc w:val="left"/>
      <w:pPr>
        <w:tabs>
          <w:tab w:val="num" w:pos="720"/>
        </w:tabs>
        <w:ind w:left="720" w:hanging="360"/>
      </w:pPr>
      <w:rPr>
        <w:rFonts w:ascii="Symbol" w:hAnsi="Symbol" w:hint="default"/>
        <w:sz w:val="22"/>
      </w:rPr>
    </w:lvl>
    <w:lvl w:ilvl="1" w:tplc="CFCAF97A">
      <w:numFmt w:val="bullet"/>
      <w:lvlText w:val="–"/>
      <w:lvlJc w:val="left"/>
      <w:pPr>
        <w:tabs>
          <w:tab w:val="num" w:pos="2186"/>
        </w:tabs>
        <w:ind w:left="2186" w:hanging="709"/>
      </w:pPr>
      <w:rPr>
        <w:rFonts w:ascii="Times New Roman" w:eastAsia="Times New Roman" w:hAnsi="Times New Roman" w:hint="default"/>
        <w:sz w:val="22"/>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1150687E"/>
    <w:multiLevelType w:val="hybridMultilevel"/>
    <w:tmpl w:val="3688785E"/>
    <w:lvl w:ilvl="0" w:tplc="4572BCF2">
      <w:start w:val="5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F464F4"/>
    <w:multiLevelType w:val="hybridMultilevel"/>
    <w:tmpl w:val="40AA1F6C"/>
    <w:lvl w:ilvl="0" w:tplc="FFB0C40E">
      <w:start w:val="1"/>
      <w:numFmt w:val="bullet"/>
      <w:lvlText w:val=""/>
      <w:lvlJc w:val="left"/>
      <w:pPr>
        <w:tabs>
          <w:tab w:val="num" w:pos="786"/>
        </w:tabs>
        <w:ind w:left="786" w:hanging="360"/>
      </w:pPr>
      <w:rPr>
        <w:rFonts w:ascii="Symbol" w:hAnsi="Symbol" w:hint="default"/>
        <w:sz w:val="22"/>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13BC42E2"/>
    <w:multiLevelType w:val="hybridMultilevel"/>
    <w:tmpl w:val="3BDA8A4A"/>
    <w:lvl w:ilvl="0" w:tplc="CFCAF97A">
      <w:numFmt w:val="bullet"/>
      <w:lvlText w:val="–"/>
      <w:lvlJc w:val="left"/>
      <w:pPr>
        <w:tabs>
          <w:tab w:val="num" w:pos="1633"/>
        </w:tabs>
        <w:ind w:left="1633" w:hanging="709"/>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3E4427E"/>
    <w:multiLevelType w:val="hybridMultilevel"/>
    <w:tmpl w:val="43BE359C"/>
    <w:lvl w:ilvl="0" w:tplc="CFCAF97A">
      <w:numFmt w:val="bullet"/>
      <w:lvlText w:val="–"/>
      <w:lvlJc w:val="left"/>
      <w:pPr>
        <w:tabs>
          <w:tab w:val="num" w:pos="1633"/>
        </w:tabs>
        <w:ind w:left="1633" w:hanging="709"/>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52B4BA1"/>
    <w:multiLevelType w:val="hybridMultilevel"/>
    <w:tmpl w:val="2A8249D8"/>
    <w:lvl w:ilvl="0" w:tplc="CFCAF97A">
      <w:numFmt w:val="bullet"/>
      <w:lvlText w:val="–"/>
      <w:lvlJc w:val="left"/>
      <w:pPr>
        <w:tabs>
          <w:tab w:val="num" w:pos="1633"/>
        </w:tabs>
        <w:ind w:left="1633" w:hanging="709"/>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9FD3239"/>
    <w:multiLevelType w:val="hybridMultilevel"/>
    <w:tmpl w:val="C82CC72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2DAC4A62"/>
    <w:multiLevelType w:val="hybridMultilevel"/>
    <w:tmpl w:val="C29ED102"/>
    <w:lvl w:ilvl="0" w:tplc="CFCAF97A">
      <w:numFmt w:val="bullet"/>
      <w:lvlText w:val="–"/>
      <w:lvlJc w:val="left"/>
      <w:pPr>
        <w:tabs>
          <w:tab w:val="num" w:pos="1633"/>
        </w:tabs>
        <w:ind w:left="1633" w:hanging="709"/>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F3F42E4"/>
    <w:multiLevelType w:val="hybridMultilevel"/>
    <w:tmpl w:val="15525966"/>
    <w:lvl w:ilvl="0" w:tplc="FFB0C40E">
      <w:start w:val="1"/>
      <w:numFmt w:val="bullet"/>
      <w:lvlText w:val=""/>
      <w:lvlJc w:val="left"/>
      <w:pPr>
        <w:tabs>
          <w:tab w:val="num" w:pos="720"/>
        </w:tabs>
        <w:ind w:left="720" w:hanging="360"/>
      </w:pPr>
      <w:rPr>
        <w:rFonts w:ascii="Symbol" w:hAnsi="Symbol" w:hint="default"/>
        <w:sz w:val="22"/>
      </w:rPr>
    </w:lvl>
    <w:lvl w:ilvl="1" w:tplc="CFCAF97A">
      <w:numFmt w:val="bullet"/>
      <w:lvlText w:val="–"/>
      <w:lvlJc w:val="left"/>
      <w:pPr>
        <w:tabs>
          <w:tab w:val="num" w:pos="1505"/>
        </w:tabs>
        <w:ind w:left="1505" w:hanging="709"/>
      </w:pPr>
      <w:rPr>
        <w:rFonts w:ascii="Times New Roman" w:eastAsia="Times New Roman" w:hAnsi="Times New Roman" w:hint="default"/>
        <w:sz w:val="22"/>
      </w:rPr>
    </w:lvl>
    <w:lvl w:ilvl="2" w:tplc="04190005">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3">
    <w:nsid w:val="3F2C4B36"/>
    <w:multiLevelType w:val="hybridMultilevel"/>
    <w:tmpl w:val="13B46714"/>
    <w:lvl w:ilvl="0" w:tplc="04090001">
      <w:start w:val="1"/>
      <w:numFmt w:val="bullet"/>
      <w:lvlText w:val=""/>
      <w:lvlJc w:val="left"/>
      <w:pPr>
        <w:ind w:left="817" w:hanging="420"/>
      </w:pPr>
      <w:rPr>
        <w:rFonts w:ascii="Wingdings" w:hAnsi="Wingdings" w:hint="default"/>
      </w:rPr>
    </w:lvl>
    <w:lvl w:ilvl="1" w:tplc="04090003" w:tentative="1">
      <w:start w:val="1"/>
      <w:numFmt w:val="bullet"/>
      <w:lvlText w:val=""/>
      <w:lvlJc w:val="left"/>
      <w:pPr>
        <w:ind w:left="1237" w:hanging="420"/>
      </w:pPr>
      <w:rPr>
        <w:rFonts w:ascii="Wingdings" w:hAnsi="Wingdings" w:hint="default"/>
      </w:rPr>
    </w:lvl>
    <w:lvl w:ilvl="2" w:tplc="04090005"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3" w:tentative="1">
      <w:start w:val="1"/>
      <w:numFmt w:val="bullet"/>
      <w:lvlText w:val=""/>
      <w:lvlJc w:val="left"/>
      <w:pPr>
        <w:ind w:left="2497" w:hanging="420"/>
      </w:pPr>
      <w:rPr>
        <w:rFonts w:ascii="Wingdings" w:hAnsi="Wingdings" w:hint="default"/>
      </w:rPr>
    </w:lvl>
    <w:lvl w:ilvl="5" w:tplc="04090005"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3" w:tentative="1">
      <w:start w:val="1"/>
      <w:numFmt w:val="bullet"/>
      <w:lvlText w:val=""/>
      <w:lvlJc w:val="left"/>
      <w:pPr>
        <w:ind w:left="3757" w:hanging="420"/>
      </w:pPr>
      <w:rPr>
        <w:rFonts w:ascii="Wingdings" w:hAnsi="Wingdings" w:hint="default"/>
      </w:rPr>
    </w:lvl>
    <w:lvl w:ilvl="8" w:tplc="04090005" w:tentative="1">
      <w:start w:val="1"/>
      <w:numFmt w:val="bullet"/>
      <w:lvlText w:val=""/>
      <w:lvlJc w:val="left"/>
      <w:pPr>
        <w:ind w:left="4177" w:hanging="420"/>
      </w:pPr>
      <w:rPr>
        <w:rFonts w:ascii="Wingdings" w:hAnsi="Wingdings" w:hint="default"/>
      </w:rPr>
    </w:lvl>
  </w:abstractNum>
  <w:abstractNum w:abstractNumId="14">
    <w:nsid w:val="408B5BD0"/>
    <w:multiLevelType w:val="hybridMultilevel"/>
    <w:tmpl w:val="7486DD7A"/>
    <w:lvl w:ilvl="0" w:tplc="2718135E">
      <w:start w:val="1"/>
      <w:numFmt w:val="decimal"/>
      <w:pStyle w:val="1"/>
      <w:lvlText w:val="%1)"/>
      <w:lvlJc w:val="left"/>
      <w:pPr>
        <w:tabs>
          <w:tab w:val="num" w:pos="1260"/>
        </w:tabs>
        <w:ind w:left="1260" w:hanging="900"/>
      </w:pPr>
      <w:rPr>
        <w:rFonts w:cs="Times New Roman" w:hint="default"/>
      </w:rPr>
    </w:lvl>
    <w:lvl w:ilvl="1" w:tplc="04190019" w:tentative="1">
      <w:start w:val="1"/>
      <w:numFmt w:val="lowerLetter"/>
      <w:lvlText w:val="%2."/>
      <w:lvlJc w:val="left"/>
      <w:pPr>
        <w:tabs>
          <w:tab w:val="num" w:pos="1233"/>
        </w:tabs>
        <w:ind w:left="1233" w:hanging="360"/>
      </w:pPr>
      <w:rPr>
        <w:rFonts w:cs="Times New Roman"/>
      </w:rPr>
    </w:lvl>
    <w:lvl w:ilvl="2" w:tplc="0419001B" w:tentative="1">
      <w:start w:val="1"/>
      <w:numFmt w:val="lowerRoman"/>
      <w:lvlText w:val="%3."/>
      <w:lvlJc w:val="right"/>
      <w:pPr>
        <w:tabs>
          <w:tab w:val="num" w:pos="1953"/>
        </w:tabs>
        <w:ind w:left="1953" w:hanging="180"/>
      </w:pPr>
      <w:rPr>
        <w:rFonts w:cs="Times New Roman"/>
      </w:rPr>
    </w:lvl>
    <w:lvl w:ilvl="3" w:tplc="0419000F" w:tentative="1">
      <w:start w:val="1"/>
      <w:numFmt w:val="decimal"/>
      <w:lvlText w:val="%4."/>
      <w:lvlJc w:val="left"/>
      <w:pPr>
        <w:tabs>
          <w:tab w:val="num" w:pos="2673"/>
        </w:tabs>
        <w:ind w:left="2673" w:hanging="360"/>
      </w:pPr>
      <w:rPr>
        <w:rFonts w:cs="Times New Roman"/>
      </w:rPr>
    </w:lvl>
    <w:lvl w:ilvl="4" w:tplc="04190019" w:tentative="1">
      <w:start w:val="1"/>
      <w:numFmt w:val="lowerLetter"/>
      <w:lvlText w:val="%5."/>
      <w:lvlJc w:val="left"/>
      <w:pPr>
        <w:tabs>
          <w:tab w:val="num" w:pos="3393"/>
        </w:tabs>
        <w:ind w:left="3393" w:hanging="360"/>
      </w:pPr>
      <w:rPr>
        <w:rFonts w:cs="Times New Roman"/>
      </w:rPr>
    </w:lvl>
    <w:lvl w:ilvl="5" w:tplc="0419001B" w:tentative="1">
      <w:start w:val="1"/>
      <w:numFmt w:val="lowerRoman"/>
      <w:lvlText w:val="%6."/>
      <w:lvlJc w:val="right"/>
      <w:pPr>
        <w:tabs>
          <w:tab w:val="num" w:pos="4113"/>
        </w:tabs>
        <w:ind w:left="4113" w:hanging="180"/>
      </w:pPr>
      <w:rPr>
        <w:rFonts w:cs="Times New Roman"/>
      </w:rPr>
    </w:lvl>
    <w:lvl w:ilvl="6" w:tplc="0419000F" w:tentative="1">
      <w:start w:val="1"/>
      <w:numFmt w:val="decimal"/>
      <w:lvlText w:val="%7."/>
      <w:lvlJc w:val="left"/>
      <w:pPr>
        <w:tabs>
          <w:tab w:val="num" w:pos="4833"/>
        </w:tabs>
        <w:ind w:left="4833" w:hanging="360"/>
      </w:pPr>
      <w:rPr>
        <w:rFonts w:cs="Times New Roman"/>
      </w:rPr>
    </w:lvl>
    <w:lvl w:ilvl="7" w:tplc="04190019" w:tentative="1">
      <w:start w:val="1"/>
      <w:numFmt w:val="lowerLetter"/>
      <w:lvlText w:val="%8."/>
      <w:lvlJc w:val="left"/>
      <w:pPr>
        <w:tabs>
          <w:tab w:val="num" w:pos="5553"/>
        </w:tabs>
        <w:ind w:left="5553" w:hanging="360"/>
      </w:pPr>
      <w:rPr>
        <w:rFonts w:cs="Times New Roman"/>
      </w:rPr>
    </w:lvl>
    <w:lvl w:ilvl="8" w:tplc="0419001B" w:tentative="1">
      <w:start w:val="1"/>
      <w:numFmt w:val="lowerRoman"/>
      <w:lvlText w:val="%9."/>
      <w:lvlJc w:val="right"/>
      <w:pPr>
        <w:tabs>
          <w:tab w:val="num" w:pos="6273"/>
        </w:tabs>
        <w:ind w:left="6273" w:hanging="180"/>
      </w:pPr>
      <w:rPr>
        <w:rFonts w:cs="Times New Roman"/>
      </w:rPr>
    </w:lvl>
  </w:abstractNum>
  <w:abstractNum w:abstractNumId="15">
    <w:nsid w:val="46AD0D91"/>
    <w:multiLevelType w:val="hybridMultilevel"/>
    <w:tmpl w:val="72443C2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6">
    <w:nsid w:val="46AD12D1"/>
    <w:multiLevelType w:val="hybridMultilevel"/>
    <w:tmpl w:val="45729DD2"/>
    <w:lvl w:ilvl="0" w:tplc="CFCAF97A">
      <w:numFmt w:val="bullet"/>
      <w:lvlText w:val="–"/>
      <w:lvlJc w:val="left"/>
      <w:pPr>
        <w:tabs>
          <w:tab w:val="num" w:pos="1633"/>
        </w:tabs>
        <w:ind w:left="1633" w:hanging="709"/>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6D40120"/>
    <w:multiLevelType w:val="hybridMultilevel"/>
    <w:tmpl w:val="B8A885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805D73"/>
    <w:multiLevelType w:val="hybridMultilevel"/>
    <w:tmpl w:val="9038593E"/>
    <w:lvl w:ilvl="0" w:tplc="2A7401AC">
      <w:start w:val="1"/>
      <w:numFmt w:val="bullet"/>
      <w:pStyle w:val="a0"/>
      <w:lvlText w:val=""/>
      <w:lvlJc w:val="left"/>
      <w:pPr>
        <w:tabs>
          <w:tab w:val="num" w:pos="1571"/>
        </w:tabs>
        <w:ind w:left="1571" w:hanging="360"/>
      </w:pPr>
      <w:rPr>
        <w:rFonts w:ascii="Symbol" w:hAnsi="Symbol" w:hint="default"/>
        <w:sz w:val="2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BFF3BCC"/>
    <w:multiLevelType w:val="hybridMultilevel"/>
    <w:tmpl w:val="2B0CBBFC"/>
    <w:lvl w:ilvl="0" w:tplc="CFCAF97A">
      <w:numFmt w:val="bullet"/>
      <w:lvlText w:val="–"/>
      <w:lvlJc w:val="left"/>
      <w:pPr>
        <w:tabs>
          <w:tab w:val="num" w:pos="1633"/>
        </w:tabs>
        <w:ind w:left="1633" w:hanging="709"/>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08663C9"/>
    <w:multiLevelType w:val="hybridMultilevel"/>
    <w:tmpl w:val="B2002D2A"/>
    <w:lvl w:ilvl="0" w:tplc="FFB0C40E">
      <w:start w:val="1"/>
      <w:numFmt w:val="bullet"/>
      <w:lvlText w:val=""/>
      <w:lvlJc w:val="left"/>
      <w:pPr>
        <w:tabs>
          <w:tab w:val="num" w:pos="720"/>
        </w:tabs>
        <w:ind w:left="720" w:hanging="360"/>
      </w:pPr>
      <w:rPr>
        <w:rFonts w:ascii="Symbol" w:hAnsi="Symbol" w:hint="default"/>
        <w:sz w:val="22"/>
      </w:rPr>
    </w:lvl>
    <w:lvl w:ilvl="1" w:tplc="7C3C6BEE">
      <w:start w:val="3"/>
      <w:numFmt w:val="bullet"/>
      <w:lvlText w:val="-"/>
      <w:lvlJc w:val="left"/>
      <w:pPr>
        <w:tabs>
          <w:tab w:val="num" w:pos="2055"/>
        </w:tabs>
        <w:ind w:left="2055" w:hanging="97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8D6B7C"/>
    <w:multiLevelType w:val="hybridMultilevel"/>
    <w:tmpl w:val="AEF8E102"/>
    <w:lvl w:ilvl="0" w:tplc="3E14F806">
      <w:start w:val="60"/>
      <w:numFmt w:val="decimal"/>
      <w:lvlText w:val="%1"/>
      <w:lvlJc w:val="left"/>
      <w:pPr>
        <w:ind w:left="900" w:hanging="36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22">
    <w:nsid w:val="5FB03280"/>
    <w:multiLevelType w:val="hybridMultilevel"/>
    <w:tmpl w:val="E8D02158"/>
    <w:lvl w:ilvl="0" w:tplc="2C4E372C">
      <w:numFmt w:val="bullet"/>
      <w:lvlText w:val="–"/>
      <w:lvlJc w:val="left"/>
      <w:pPr>
        <w:ind w:left="757" w:hanging="360"/>
      </w:pPr>
      <w:rPr>
        <w:rFonts w:ascii="Times New Roman" w:eastAsia="SimSu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3">
    <w:nsid w:val="78867DA1"/>
    <w:multiLevelType w:val="hybridMultilevel"/>
    <w:tmpl w:val="B8AE9020"/>
    <w:lvl w:ilvl="0" w:tplc="FFB0C40E">
      <w:start w:val="1"/>
      <w:numFmt w:val="bullet"/>
      <w:lvlText w:val=""/>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8E2FEC"/>
    <w:multiLevelType w:val="hybridMultilevel"/>
    <w:tmpl w:val="73DE96DC"/>
    <w:lvl w:ilvl="0" w:tplc="CFCAF97A">
      <w:numFmt w:val="bullet"/>
      <w:lvlText w:val="–"/>
      <w:lvlJc w:val="left"/>
      <w:pPr>
        <w:tabs>
          <w:tab w:val="num" w:pos="1633"/>
        </w:tabs>
        <w:ind w:left="1633" w:hanging="709"/>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14"/>
  </w:num>
  <w:num w:numId="8">
    <w:abstractNumId w:val="18"/>
  </w:num>
  <w:num w:numId="9">
    <w:abstractNumId w:val="23"/>
  </w:num>
  <w:num w:numId="10">
    <w:abstractNumId w:val="16"/>
  </w:num>
  <w:num w:numId="11">
    <w:abstractNumId w:val="20"/>
  </w:num>
  <w:num w:numId="12">
    <w:abstractNumId w:val="7"/>
  </w:num>
  <w:num w:numId="13">
    <w:abstractNumId w:val="11"/>
  </w:num>
  <w:num w:numId="14">
    <w:abstractNumId w:val="4"/>
  </w:num>
  <w:num w:numId="15">
    <w:abstractNumId w:val="12"/>
  </w:num>
  <w:num w:numId="16">
    <w:abstractNumId w:val="6"/>
  </w:num>
  <w:num w:numId="17">
    <w:abstractNumId w:val="10"/>
  </w:num>
  <w:num w:numId="18">
    <w:abstractNumId w:val="24"/>
  </w:num>
  <w:num w:numId="19">
    <w:abstractNumId w:val="19"/>
  </w:num>
  <w:num w:numId="20">
    <w:abstractNumId w:val="8"/>
  </w:num>
  <w:num w:numId="21">
    <w:abstractNumId w:val="9"/>
  </w:num>
  <w:num w:numId="22">
    <w:abstractNumId w:val="17"/>
  </w:num>
  <w:num w:numId="23">
    <w:abstractNumId w:val="22"/>
  </w:num>
  <w:num w:numId="24">
    <w:abstractNumId w:val="5"/>
  </w:num>
  <w:num w:numId="25">
    <w:abstractNumId w:val="21"/>
  </w:num>
  <w:num w:numId="26">
    <w:abstractNumId w:val="3"/>
  </w:num>
  <w:num w:numId="27">
    <w:abstractNumId w:val="15"/>
  </w:num>
  <w:num w:numId="2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AAE"/>
    <w:rsid w:val="000060AC"/>
    <w:rsid w:val="00007131"/>
    <w:rsid w:val="0002690C"/>
    <w:rsid w:val="00030740"/>
    <w:rsid w:val="00033A06"/>
    <w:rsid w:val="000431D0"/>
    <w:rsid w:val="00044117"/>
    <w:rsid w:val="000512E5"/>
    <w:rsid w:val="00051A7A"/>
    <w:rsid w:val="00054828"/>
    <w:rsid w:val="00056511"/>
    <w:rsid w:val="00062D42"/>
    <w:rsid w:val="0007338A"/>
    <w:rsid w:val="00097A21"/>
    <w:rsid w:val="000A0579"/>
    <w:rsid w:val="000A15ED"/>
    <w:rsid w:val="000A613E"/>
    <w:rsid w:val="000B43CA"/>
    <w:rsid w:val="000B6966"/>
    <w:rsid w:val="000C229D"/>
    <w:rsid w:val="000C7447"/>
    <w:rsid w:val="000E7E4E"/>
    <w:rsid w:val="000F0A79"/>
    <w:rsid w:val="000F6BF1"/>
    <w:rsid w:val="0011375F"/>
    <w:rsid w:val="00116AAE"/>
    <w:rsid w:val="0012233A"/>
    <w:rsid w:val="00124D5C"/>
    <w:rsid w:val="00127BB0"/>
    <w:rsid w:val="001426BB"/>
    <w:rsid w:val="00144B7E"/>
    <w:rsid w:val="00144DA7"/>
    <w:rsid w:val="001455FE"/>
    <w:rsid w:val="00147A7C"/>
    <w:rsid w:val="00160963"/>
    <w:rsid w:val="00167100"/>
    <w:rsid w:val="00171C4D"/>
    <w:rsid w:val="0017409E"/>
    <w:rsid w:val="00176EAD"/>
    <w:rsid w:val="00181043"/>
    <w:rsid w:val="00191A67"/>
    <w:rsid w:val="00192A92"/>
    <w:rsid w:val="00195249"/>
    <w:rsid w:val="00196314"/>
    <w:rsid w:val="001E19D2"/>
    <w:rsid w:val="001E2107"/>
    <w:rsid w:val="001F01A2"/>
    <w:rsid w:val="00200543"/>
    <w:rsid w:val="00210B9B"/>
    <w:rsid w:val="00211853"/>
    <w:rsid w:val="00212283"/>
    <w:rsid w:val="0021748A"/>
    <w:rsid w:val="00225160"/>
    <w:rsid w:val="00231603"/>
    <w:rsid w:val="002417C0"/>
    <w:rsid w:val="002436F8"/>
    <w:rsid w:val="00244EAB"/>
    <w:rsid w:val="002510B2"/>
    <w:rsid w:val="002623A6"/>
    <w:rsid w:val="002625E8"/>
    <w:rsid w:val="00270354"/>
    <w:rsid w:val="002751D2"/>
    <w:rsid w:val="00282AFD"/>
    <w:rsid w:val="00282B5D"/>
    <w:rsid w:val="00284D47"/>
    <w:rsid w:val="0028547B"/>
    <w:rsid w:val="00290FF8"/>
    <w:rsid w:val="002939C6"/>
    <w:rsid w:val="002A3A6B"/>
    <w:rsid w:val="002A47D3"/>
    <w:rsid w:val="002B1120"/>
    <w:rsid w:val="002B52A3"/>
    <w:rsid w:val="002B6C3B"/>
    <w:rsid w:val="002B6D28"/>
    <w:rsid w:val="002C6662"/>
    <w:rsid w:val="002D0CC7"/>
    <w:rsid w:val="002D3587"/>
    <w:rsid w:val="002E5D3C"/>
    <w:rsid w:val="002E5DE1"/>
    <w:rsid w:val="002E65C9"/>
    <w:rsid w:val="002F5A41"/>
    <w:rsid w:val="00305BB5"/>
    <w:rsid w:val="00326560"/>
    <w:rsid w:val="00327FE5"/>
    <w:rsid w:val="003358F9"/>
    <w:rsid w:val="00335C3F"/>
    <w:rsid w:val="00380FD5"/>
    <w:rsid w:val="00381667"/>
    <w:rsid w:val="003868E4"/>
    <w:rsid w:val="00387890"/>
    <w:rsid w:val="003A5E55"/>
    <w:rsid w:val="003A7DBA"/>
    <w:rsid w:val="003B394F"/>
    <w:rsid w:val="003B4A83"/>
    <w:rsid w:val="003C375D"/>
    <w:rsid w:val="003C75C7"/>
    <w:rsid w:val="003D69F1"/>
    <w:rsid w:val="003D7361"/>
    <w:rsid w:val="003E52C7"/>
    <w:rsid w:val="003F0A9D"/>
    <w:rsid w:val="003F35A8"/>
    <w:rsid w:val="003F3B11"/>
    <w:rsid w:val="003F77F0"/>
    <w:rsid w:val="0040139E"/>
    <w:rsid w:val="004023F0"/>
    <w:rsid w:val="0040475C"/>
    <w:rsid w:val="004049D7"/>
    <w:rsid w:val="00417371"/>
    <w:rsid w:val="004233BD"/>
    <w:rsid w:val="00426417"/>
    <w:rsid w:val="00427095"/>
    <w:rsid w:val="00431E83"/>
    <w:rsid w:val="004473AA"/>
    <w:rsid w:val="00464245"/>
    <w:rsid w:val="00464C31"/>
    <w:rsid w:val="0046658B"/>
    <w:rsid w:val="00466610"/>
    <w:rsid w:val="00484547"/>
    <w:rsid w:val="004847AF"/>
    <w:rsid w:val="004A015C"/>
    <w:rsid w:val="004B0599"/>
    <w:rsid w:val="004B190C"/>
    <w:rsid w:val="004B692A"/>
    <w:rsid w:val="004C18BD"/>
    <w:rsid w:val="004D3E17"/>
    <w:rsid w:val="004D6CF7"/>
    <w:rsid w:val="004E0CCC"/>
    <w:rsid w:val="004E7207"/>
    <w:rsid w:val="00510681"/>
    <w:rsid w:val="00513B23"/>
    <w:rsid w:val="005240D3"/>
    <w:rsid w:val="00537D94"/>
    <w:rsid w:val="00543E90"/>
    <w:rsid w:val="00553B1E"/>
    <w:rsid w:val="005567E7"/>
    <w:rsid w:val="00557DA3"/>
    <w:rsid w:val="00561D40"/>
    <w:rsid w:val="0056596F"/>
    <w:rsid w:val="00577255"/>
    <w:rsid w:val="0058238D"/>
    <w:rsid w:val="00584AA0"/>
    <w:rsid w:val="0058582F"/>
    <w:rsid w:val="00592F2C"/>
    <w:rsid w:val="005A0F40"/>
    <w:rsid w:val="005B0E94"/>
    <w:rsid w:val="005B2884"/>
    <w:rsid w:val="005B664E"/>
    <w:rsid w:val="005C04EC"/>
    <w:rsid w:val="005C161A"/>
    <w:rsid w:val="005C6B76"/>
    <w:rsid w:val="005D1176"/>
    <w:rsid w:val="005D4210"/>
    <w:rsid w:val="005D5AF4"/>
    <w:rsid w:val="005D78E5"/>
    <w:rsid w:val="00600E24"/>
    <w:rsid w:val="00606E32"/>
    <w:rsid w:val="006231B4"/>
    <w:rsid w:val="006241B8"/>
    <w:rsid w:val="0062436B"/>
    <w:rsid w:val="00640005"/>
    <w:rsid w:val="006470A5"/>
    <w:rsid w:val="0065066A"/>
    <w:rsid w:val="00673913"/>
    <w:rsid w:val="0067447D"/>
    <w:rsid w:val="00682717"/>
    <w:rsid w:val="00683635"/>
    <w:rsid w:val="00683868"/>
    <w:rsid w:val="0068438B"/>
    <w:rsid w:val="00690592"/>
    <w:rsid w:val="006B6488"/>
    <w:rsid w:val="006C58F1"/>
    <w:rsid w:val="006D6127"/>
    <w:rsid w:val="006D7B92"/>
    <w:rsid w:val="006F2ADE"/>
    <w:rsid w:val="0070205E"/>
    <w:rsid w:val="007022C3"/>
    <w:rsid w:val="00703EE8"/>
    <w:rsid w:val="007131EA"/>
    <w:rsid w:val="00716E2B"/>
    <w:rsid w:val="00720BBC"/>
    <w:rsid w:val="007225EF"/>
    <w:rsid w:val="00722BB6"/>
    <w:rsid w:val="00735095"/>
    <w:rsid w:val="00737E64"/>
    <w:rsid w:val="00745949"/>
    <w:rsid w:val="0076547C"/>
    <w:rsid w:val="0076581A"/>
    <w:rsid w:val="007704DD"/>
    <w:rsid w:val="00770DF0"/>
    <w:rsid w:val="00774551"/>
    <w:rsid w:val="00775B07"/>
    <w:rsid w:val="00785D19"/>
    <w:rsid w:val="007A3F1A"/>
    <w:rsid w:val="007A420F"/>
    <w:rsid w:val="007A5699"/>
    <w:rsid w:val="007A73F4"/>
    <w:rsid w:val="007B16F6"/>
    <w:rsid w:val="007B29F9"/>
    <w:rsid w:val="007B3E51"/>
    <w:rsid w:val="007B750F"/>
    <w:rsid w:val="007B7F90"/>
    <w:rsid w:val="007E02ED"/>
    <w:rsid w:val="0080351E"/>
    <w:rsid w:val="00810AAD"/>
    <w:rsid w:val="00810B4C"/>
    <w:rsid w:val="008209F4"/>
    <w:rsid w:val="0083436A"/>
    <w:rsid w:val="00842869"/>
    <w:rsid w:val="00843C90"/>
    <w:rsid w:val="00851647"/>
    <w:rsid w:val="008659D9"/>
    <w:rsid w:val="00883C56"/>
    <w:rsid w:val="00883D55"/>
    <w:rsid w:val="008840D5"/>
    <w:rsid w:val="00887E28"/>
    <w:rsid w:val="008A1AD4"/>
    <w:rsid w:val="008A30F9"/>
    <w:rsid w:val="008A4385"/>
    <w:rsid w:val="008A4900"/>
    <w:rsid w:val="008A50C7"/>
    <w:rsid w:val="008A65EB"/>
    <w:rsid w:val="008B45DA"/>
    <w:rsid w:val="008B5568"/>
    <w:rsid w:val="008B7B4C"/>
    <w:rsid w:val="008C1CD2"/>
    <w:rsid w:val="008C4636"/>
    <w:rsid w:val="008C4DDC"/>
    <w:rsid w:val="008D159E"/>
    <w:rsid w:val="008D27E1"/>
    <w:rsid w:val="008D51A4"/>
    <w:rsid w:val="008F0B30"/>
    <w:rsid w:val="008F4806"/>
    <w:rsid w:val="008F67BE"/>
    <w:rsid w:val="00903FA4"/>
    <w:rsid w:val="00905128"/>
    <w:rsid w:val="009067FB"/>
    <w:rsid w:val="00907D38"/>
    <w:rsid w:val="0091430D"/>
    <w:rsid w:val="00921A6F"/>
    <w:rsid w:val="0092243E"/>
    <w:rsid w:val="00930DFA"/>
    <w:rsid w:val="00933AEA"/>
    <w:rsid w:val="00936B0E"/>
    <w:rsid w:val="00943E5E"/>
    <w:rsid w:val="00946755"/>
    <w:rsid w:val="00954BCB"/>
    <w:rsid w:val="009778B0"/>
    <w:rsid w:val="009851AA"/>
    <w:rsid w:val="00990E09"/>
    <w:rsid w:val="00997034"/>
    <w:rsid w:val="009A1F44"/>
    <w:rsid w:val="009C2C8A"/>
    <w:rsid w:val="009E0824"/>
    <w:rsid w:val="009E0964"/>
    <w:rsid w:val="009E2405"/>
    <w:rsid w:val="009E41B6"/>
    <w:rsid w:val="009F1CBC"/>
    <w:rsid w:val="00A039AA"/>
    <w:rsid w:val="00A17EF1"/>
    <w:rsid w:val="00A246F8"/>
    <w:rsid w:val="00A26447"/>
    <w:rsid w:val="00A42084"/>
    <w:rsid w:val="00A55B32"/>
    <w:rsid w:val="00A56029"/>
    <w:rsid w:val="00A57254"/>
    <w:rsid w:val="00A612C2"/>
    <w:rsid w:val="00A623C8"/>
    <w:rsid w:val="00A65EEC"/>
    <w:rsid w:val="00A664C5"/>
    <w:rsid w:val="00A71BB3"/>
    <w:rsid w:val="00A747CE"/>
    <w:rsid w:val="00A74F3E"/>
    <w:rsid w:val="00A75A95"/>
    <w:rsid w:val="00A774E3"/>
    <w:rsid w:val="00A81714"/>
    <w:rsid w:val="00A9003E"/>
    <w:rsid w:val="00A9085C"/>
    <w:rsid w:val="00A90F7B"/>
    <w:rsid w:val="00A91AD5"/>
    <w:rsid w:val="00A936DD"/>
    <w:rsid w:val="00AA0776"/>
    <w:rsid w:val="00AA256D"/>
    <w:rsid w:val="00AC0E58"/>
    <w:rsid w:val="00AC48EA"/>
    <w:rsid w:val="00AD02C5"/>
    <w:rsid w:val="00AD25C0"/>
    <w:rsid w:val="00AD7C3E"/>
    <w:rsid w:val="00B10E62"/>
    <w:rsid w:val="00B1486A"/>
    <w:rsid w:val="00B15CA7"/>
    <w:rsid w:val="00B32A6D"/>
    <w:rsid w:val="00B3540D"/>
    <w:rsid w:val="00B358DD"/>
    <w:rsid w:val="00B50681"/>
    <w:rsid w:val="00B5238B"/>
    <w:rsid w:val="00B55C65"/>
    <w:rsid w:val="00B602D7"/>
    <w:rsid w:val="00B631EC"/>
    <w:rsid w:val="00B679A8"/>
    <w:rsid w:val="00B76D46"/>
    <w:rsid w:val="00B77DD6"/>
    <w:rsid w:val="00BB11B3"/>
    <w:rsid w:val="00BB1D14"/>
    <w:rsid w:val="00BF355C"/>
    <w:rsid w:val="00BF4C71"/>
    <w:rsid w:val="00C02691"/>
    <w:rsid w:val="00C21913"/>
    <w:rsid w:val="00C35BA9"/>
    <w:rsid w:val="00C3716F"/>
    <w:rsid w:val="00C608B7"/>
    <w:rsid w:val="00C61E81"/>
    <w:rsid w:val="00C66D57"/>
    <w:rsid w:val="00C66E58"/>
    <w:rsid w:val="00C75B04"/>
    <w:rsid w:val="00C86164"/>
    <w:rsid w:val="00C87FA2"/>
    <w:rsid w:val="00C87FF0"/>
    <w:rsid w:val="00C9092F"/>
    <w:rsid w:val="00C921F4"/>
    <w:rsid w:val="00C96D71"/>
    <w:rsid w:val="00CA20FA"/>
    <w:rsid w:val="00CA354C"/>
    <w:rsid w:val="00CA6C47"/>
    <w:rsid w:val="00CB3375"/>
    <w:rsid w:val="00CB4E57"/>
    <w:rsid w:val="00CC514F"/>
    <w:rsid w:val="00CC5F0B"/>
    <w:rsid w:val="00CD7DB8"/>
    <w:rsid w:val="00CE2B6E"/>
    <w:rsid w:val="00CE3FC2"/>
    <w:rsid w:val="00D0164E"/>
    <w:rsid w:val="00D05C15"/>
    <w:rsid w:val="00D217E2"/>
    <w:rsid w:val="00D24EDD"/>
    <w:rsid w:val="00D30315"/>
    <w:rsid w:val="00D42A68"/>
    <w:rsid w:val="00D46A89"/>
    <w:rsid w:val="00D568B1"/>
    <w:rsid w:val="00D56E05"/>
    <w:rsid w:val="00D574EA"/>
    <w:rsid w:val="00D579E8"/>
    <w:rsid w:val="00D61827"/>
    <w:rsid w:val="00D6460D"/>
    <w:rsid w:val="00D64B03"/>
    <w:rsid w:val="00D65000"/>
    <w:rsid w:val="00D82371"/>
    <w:rsid w:val="00D87D5B"/>
    <w:rsid w:val="00D9515F"/>
    <w:rsid w:val="00D97C26"/>
    <w:rsid w:val="00DA38DC"/>
    <w:rsid w:val="00DA601A"/>
    <w:rsid w:val="00DB0780"/>
    <w:rsid w:val="00DB21DA"/>
    <w:rsid w:val="00DE3E9F"/>
    <w:rsid w:val="00DE4618"/>
    <w:rsid w:val="00DF0351"/>
    <w:rsid w:val="00E120C4"/>
    <w:rsid w:val="00E15A70"/>
    <w:rsid w:val="00E17390"/>
    <w:rsid w:val="00E237AE"/>
    <w:rsid w:val="00E26500"/>
    <w:rsid w:val="00E35874"/>
    <w:rsid w:val="00E3646A"/>
    <w:rsid w:val="00E37D05"/>
    <w:rsid w:val="00E440B0"/>
    <w:rsid w:val="00E455F8"/>
    <w:rsid w:val="00E47C01"/>
    <w:rsid w:val="00E50A24"/>
    <w:rsid w:val="00E51F9E"/>
    <w:rsid w:val="00E551DB"/>
    <w:rsid w:val="00E57913"/>
    <w:rsid w:val="00E57C2A"/>
    <w:rsid w:val="00E63486"/>
    <w:rsid w:val="00E70C10"/>
    <w:rsid w:val="00E71BF6"/>
    <w:rsid w:val="00E77533"/>
    <w:rsid w:val="00E8226D"/>
    <w:rsid w:val="00E8422B"/>
    <w:rsid w:val="00E845C5"/>
    <w:rsid w:val="00E90881"/>
    <w:rsid w:val="00E917EE"/>
    <w:rsid w:val="00E9197F"/>
    <w:rsid w:val="00EA08C9"/>
    <w:rsid w:val="00EA2DC0"/>
    <w:rsid w:val="00EB0469"/>
    <w:rsid w:val="00EC76C3"/>
    <w:rsid w:val="00EC7A38"/>
    <w:rsid w:val="00ED129F"/>
    <w:rsid w:val="00ED691B"/>
    <w:rsid w:val="00EE2EAB"/>
    <w:rsid w:val="00EF09E1"/>
    <w:rsid w:val="00EF12CF"/>
    <w:rsid w:val="00EF2F20"/>
    <w:rsid w:val="00EF61F4"/>
    <w:rsid w:val="00EF6AC4"/>
    <w:rsid w:val="00F01783"/>
    <w:rsid w:val="00F03422"/>
    <w:rsid w:val="00F14226"/>
    <w:rsid w:val="00F14F00"/>
    <w:rsid w:val="00F27EC9"/>
    <w:rsid w:val="00F315F6"/>
    <w:rsid w:val="00F33675"/>
    <w:rsid w:val="00F46D78"/>
    <w:rsid w:val="00F47EF5"/>
    <w:rsid w:val="00F50BB3"/>
    <w:rsid w:val="00F55D6B"/>
    <w:rsid w:val="00F565A4"/>
    <w:rsid w:val="00F60341"/>
    <w:rsid w:val="00F70CA3"/>
    <w:rsid w:val="00F730A9"/>
    <w:rsid w:val="00F733F7"/>
    <w:rsid w:val="00F82A10"/>
    <w:rsid w:val="00F922B6"/>
    <w:rsid w:val="00FA2C68"/>
    <w:rsid w:val="00FA3C55"/>
    <w:rsid w:val="00FA70DD"/>
    <w:rsid w:val="00FB376F"/>
    <w:rsid w:val="00FB73FE"/>
    <w:rsid w:val="00FC7F33"/>
    <w:rsid w:val="00FD46F0"/>
    <w:rsid w:val="00FE2315"/>
    <w:rsid w:val="00FE55BE"/>
    <w:rsid w:val="00FE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46AA7542-640C-4420-B9E3-A2733D28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6AAE"/>
    <w:rPr>
      <w:rFonts w:eastAsia="SimSun"/>
      <w:sz w:val="24"/>
      <w:szCs w:val="24"/>
    </w:rPr>
  </w:style>
  <w:style w:type="paragraph" w:styleId="10">
    <w:name w:val="heading 1"/>
    <w:basedOn w:val="a1"/>
    <w:next w:val="a1"/>
    <w:link w:val="11"/>
    <w:uiPriority w:val="9"/>
    <w:qFormat/>
    <w:rsid w:val="00116AAE"/>
    <w:pPr>
      <w:keepNext/>
      <w:spacing w:line="360" w:lineRule="auto"/>
      <w:ind w:firstLine="340"/>
      <w:jc w:val="both"/>
      <w:outlineLvl w:val="0"/>
    </w:pPr>
    <w:rPr>
      <w:sz w:val="28"/>
      <w:szCs w:val="20"/>
    </w:rPr>
  </w:style>
  <w:style w:type="paragraph" w:styleId="2">
    <w:name w:val="heading 2"/>
    <w:basedOn w:val="a1"/>
    <w:next w:val="a1"/>
    <w:link w:val="20"/>
    <w:uiPriority w:val="9"/>
    <w:qFormat/>
    <w:rsid w:val="00116AAE"/>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116AAE"/>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116AAE"/>
    <w:pPr>
      <w:keepNext/>
      <w:spacing w:before="240" w:after="60"/>
      <w:outlineLvl w:val="3"/>
    </w:pPr>
    <w:rPr>
      <w:b/>
      <w:bCs/>
      <w:sz w:val="28"/>
      <w:szCs w:val="28"/>
    </w:rPr>
  </w:style>
  <w:style w:type="paragraph" w:styleId="5">
    <w:name w:val="heading 5"/>
    <w:basedOn w:val="a1"/>
    <w:next w:val="a1"/>
    <w:link w:val="50"/>
    <w:uiPriority w:val="9"/>
    <w:qFormat/>
    <w:rsid w:val="00116AAE"/>
    <w:pPr>
      <w:keepNext/>
      <w:keepLines/>
      <w:spacing w:before="280" w:after="290" w:line="376" w:lineRule="auto"/>
      <w:outlineLvl w:val="4"/>
    </w:pPr>
    <w:rPr>
      <w:b/>
      <w:bCs/>
      <w:sz w:val="28"/>
      <w:szCs w:val="28"/>
    </w:rPr>
  </w:style>
  <w:style w:type="paragraph" w:styleId="6">
    <w:name w:val="heading 6"/>
    <w:basedOn w:val="a1"/>
    <w:next w:val="a1"/>
    <w:link w:val="60"/>
    <w:uiPriority w:val="9"/>
    <w:qFormat/>
    <w:rsid w:val="00116AAE"/>
    <w:pPr>
      <w:pBdr>
        <w:bottom w:val="dotted" w:sz="8" w:space="1" w:color="938953"/>
      </w:pBdr>
      <w:spacing w:before="200" w:after="100"/>
      <w:contextualSpacing/>
      <w:outlineLvl w:val="5"/>
    </w:pPr>
    <w:rPr>
      <w:rFonts w:ascii="Cambria" w:hAnsi="Cambria"/>
      <w:smallCaps/>
      <w:color w:val="938953"/>
      <w:spacing w:val="20"/>
    </w:rPr>
  </w:style>
  <w:style w:type="paragraph" w:styleId="7">
    <w:name w:val="heading 7"/>
    <w:basedOn w:val="a1"/>
    <w:next w:val="a1"/>
    <w:link w:val="70"/>
    <w:uiPriority w:val="9"/>
    <w:qFormat/>
    <w:rsid w:val="00116AAE"/>
    <w:pPr>
      <w:spacing w:before="240" w:after="60"/>
      <w:outlineLvl w:val="6"/>
    </w:pPr>
  </w:style>
  <w:style w:type="paragraph" w:styleId="8">
    <w:name w:val="heading 8"/>
    <w:basedOn w:val="a1"/>
    <w:next w:val="a1"/>
    <w:link w:val="80"/>
    <w:uiPriority w:val="9"/>
    <w:qFormat/>
    <w:rsid w:val="00116AAE"/>
    <w:pPr>
      <w:spacing w:before="240" w:after="60"/>
      <w:outlineLvl w:val="7"/>
    </w:pPr>
    <w:rPr>
      <w:i/>
      <w:iCs/>
    </w:rPr>
  </w:style>
  <w:style w:type="paragraph" w:styleId="9">
    <w:name w:val="heading 9"/>
    <w:basedOn w:val="a1"/>
    <w:next w:val="a1"/>
    <w:link w:val="90"/>
    <w:uiPriority w:val="9"/>
    <w:qFormat/>
    <w:rsid w:val="00116AAE"/>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locked/>
    <w:rsid w:val="00116AAE"/>
    <w:rPr>
      <w:rFonts w:eastAsia="SimSun" w:cs="Times New Roman"/>
      <w:snapToGrid w:val="0"/>
      <w:sz w:val="28"/>
      <w:lang w:val="ru-RU" w:eastAsia="ru-RU" w:bidi="ar-SA"/>
    </w:rPr>
  </w:style>
  <w:style w:type="character" w:customStyle="1" w:styleId="20">
    <w:name w:val="Заголовок 2 Знак"/>
    <w:link w:val="2"/>
    <w:uiPriority w:val="9"/>
    <w:semiHidden/>
    <w:locked/>
    <w:rsid w:val="00116AAE"/>
    <w:rPr>
      <w:rFonts w:ascii="Arial" w:eastAsia="SimSun" w:hAnsi="Arial" w:cs="Arial"/>
      <w:b/>
      <w:bCs/>
      <w:i/>
      <w:iCs/>
      <w:sz w:val="28"/>
      <w:szCs w:val="28"/>
      <w:lang w:val="ru-RU" w:eastAsia="ru-RU" w:bidi="ar-SA"/>
    </w:rPr>
  </w:style>
  <w:style w:type="character" w:customStyle="1" w:styleId="30">
    <w:name w:val="Заголовок 3 Знак"/>
    <w:link w:val="3"/>
    <w:uiPriority w:val="9"/>
    <w:locked/>
    <w:rsid w:val="00116AAE"/>
    <w:rPr>
      <w:rFonts w:ascii="Arial" w:eastAsia="SimSun" w:hAnsi="Arial" w:cs="Arial"/>
      <w:b/>
      <w:bCs/>
      <w:sz w:val="26"/>
      <w:szCs w:val="26"/>
      <w:lang w:val="ru-RU" w:eastAsia="ru-RU" w:bidi="ar-SA"/>
    </w:rPr>
  </w:style>
  <w:style w:type="character" w:customStyle="1" w:styleId="40">
    <w:name w:val="Заголовок 4 Знак"/>
    <w:link w:val="4"/>
    <w:uiPriority w:val="9"/>
    <w:semiHidden/>
    <w:locked/>
    <w:rsid w:val="00116AAE"/>
    <w:rPr>
      <w:rFonts w:eastAsia="SimSun" w:cs="Times New Roman"/>
      <w:b/>
      <w:bCs/>
      <w:sz w:val="28"/>
      <w:szCs w:val="28"/>
      <w:lang w:val="ru-RU" w:eastAsia="ru-RU" w:bidi="ar-SA"/>
    </w:rPr>
  </w:style>
  <w:style w:type="character" w:customStyle="1" w:styleId="50">
    <w:name w:val="Заголовок 5 Знак"/>
    <w:link w:val="5"/>
    <w:uiPriority w:val="9"/>
    <w:semiHidden/>
    <w:locked/>
    <w:rsid w:val="00116AAE"/>
    <w:rPr>
      <w:rFonts w:eastAsia="SimSun" w:cs="Times New Roman"/>
      <w:b/>
      <w:bCs/>
      <w:sz w:val="28"/>
      <w:szCs w:val="28"/>
      <w:lang w:val="ru-RU" w:eastAsia="ru-RU" w:bidi="ar-SA"/>
    </w:rPr>
  </w:style>
  <w:style w:type="character" w:customStyle="1" w:styleId="60">
    <w:name w:val="Заголовок 6 Знак"/>
    <w:link w:val="6"/>
    <w:uiPriority w:val="9"/>
    <w:semiHidden/>
    <w:locked/>
    <w:rsid w:val="00116AAE"/>
    <w:rPr>
      <w:rFonts w:ascii="Cambria" w:eastAsia="SimSun" w:hAnsi="Cambria" w:cs="Times New Roman"/>
      <w:smallCaps/>
      <w:color w:val="938953"/>
      <w:spacing w:val="20"/>
      <w:sz w:val="24"/>
      <w:szCs w:val="24"/>
      <w:lang w:val="ru-RU" w:eastAsia="ru-RU" w:bidi="ar-SA"/>
    </w:rPr>
  </w:style>
  <w:style w:type="character" w:customStyle="1" w:styleId="70">
    <w:name w:val="Заголовок 7 Знак"/>
    <w:link w:val="7"/>
    <w:uiPriority w:val="9"/>
    <w:semiHidden/>
    <w:locked/>
    <w:rsid w:val="00116AAE"/>
    <w:rPr>
      <w:rFonts w:eastAsia="SimSun" w:cs="Times New Roman"/>
      <w:sz w:val="24"/>
      <w:szCs w:val="24"/>
      <w:lang w:val="ru-RU" w:eastAsia="ru-RU" w:bidi="ar-SA"/>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5">
    <w:name w:val="Знак Знак Знак Знак Знак Знак Знак Знак Знак Знак Знак Знак"/>
    <w:basedOn w:val="a1"/>
    <w:autoRedefine/>
    <w:rsid w:val="00116AAE"/>
    <w:pPr>
      <w:spacing w:after="160" w:line="240" w:lineRule="exact"/>
    </w:pPr>
    <w:rPr>
      <w:rFonts w:eastAsia="MS Mincho"/>
      <w:sz w:val="28"/>
      <w:szCs w:val="20"/>
      <w:lang w:val="en-US" w:eastAsia="en-US"/>
    </w:rPr>
  </w:style>
  <w:style w:type="paragraph" w:styleId="a6">
    <w:name w:val="footer"/>
    <w:basedOn w:val="a1"/>
    <w:link w:val="12"/>
    <w:uiPriority w:val="99"/>
    <w:rsid w:val="00116AAE"/>
    <w:pPr>
      <w:tabs>
        <w:tab w:val="center" w:pos="4677"/>
        <w:tab w:val="right" w:pos="9355"/>
      </w:tabs>
    </w:pPr>
  </w:style>
  <w:style w:type="paragraph" w:styleId="a7">
    <w:name w:val="Body Text"/>
    <w:basedOn w:val="a1"/>
    <w:link w:val="a8"/>
    <w:uiPriority w:val="99"/>
    <w:rsid w:val="00116AAE"/>
    <w:pPr>
      <w:jc w:val="both"/>
    </w:pPr>
    <w:rPr>
      <w:color w:val="000000"/>
      <w:sz w:val="28"/>
      <w:szCs w:val="28"/>
    </w:rPr>
  </w:style>
  <w:style w:type="paragraph" w:customStyle="1" w:styleId="FR1">
    <w:name w:val="FR1"/>
    <w:rsid w:val="00116AAE"/>
    <w:pPr>
      <w:widowControl w:val="0"/>
      <w:ind w:left="9120"/>
    </w:pPr>
    <w:rPr>
      <w:rFonts w:ascii="Arial" w:eastAsia="SimSun" w:hAnsi="Arial"/>
      <w:sz w:val="16"/>
    </w:rPr>
  </w:style>
  <w:style w:type="character" w:styleId="a9">
    <w:name w:val="page number"/>
    <w:uiPriority w:val="99"/>
    <w:rsid w:val="00116AAE"/>
    <w:rPr>
      <w:rFonts w:cs="Times New Roman"/>
    </w:rPr>
  </w:style>
  <w:style w:type="character" w:customStyle="1" w:styleId="12">
    <w:name w:val="Нижний колонтитул Знак1"/>
    <w:link w:val="a6"/>
    <w:uiPriority w:val="99"/>
    <w:locked/>
    <w:rsid w:val="00116AAE"/>
    <w:rPr>
      <w:rFonts w:eastAsia="MS Mincho" w:cs="Mangal"/>
      <w:sz w:val="24"/>
      <w:szCs w:val="24"/>
      <w:lang w:val="ru-RU" w:eastAsia="ja-JP" w:bidi="sa-IN"/>
    </w:rPr>
  </w:style>
  <w:style w:type="character" w:customStyle="1" w:styleId="a8">
    <w:name w:val="Основной текст Знак"/>
    <w:link w:val="a7"/>
    <w:uiPriority w:val="99"/>
    <w:semiHidden/>
    <w:locked/>
    <w:rPr>
      <w:rFonts w:eastAsia="SimSun" w:cs="Times New Roman"/>
      <w:sz w:val="24"/>
      <w:szCs w:val="24"/>
    </w:rPr>
  </w:style>
  <w:style w:type="paragraph" w:styleId="aa">
    <w:name w:val="Body Text Indent"/>
    <w:basedOn w:val="a1"/>
    <w:link w:val="ab"/>
    <w:uiPriority w:val="99"/>
    <w:rsid w:val="00116AAE"/>
    <w:pPr>
      <w:widowControl w:val="0"/>
      <w:spacing w:line="320" w:lineRule="auto"/>
      <w:ind w:firstLine="260"/>
      <w:jc w:val="both"/>
    </w:pPr>
    <w:rPr>
      <w:i/>
      <w:sz w:val="28"/>
      <w:szCs w:val="20"/>
    </w:rPr>
  </w:style>
  <w:style w:type="character" w:customStyle="1" w:styleId="ab">
    <w:name w:val="Основной текст с отступом Знак"/>
    <w:link w:val="aa"/>
    <w:uiPriority w:val="99"/>
    <w:locked/>
    <w:rsid w:val="00116AAE"/>
    <w:rPr>
      <w:rFonts w:eastAsia="SimSun" w:cs="Times New Roman"/>
      <w:i/>
      <w:snapToGrid w:val="0"/>
      <w:sz w:val="28"/>
      <w:lang w:val="ru-RU" w:eastAsia="ru-RU" w:bidi="ar-SA"/>
    </w:rPr>
  </w:style>
  <w:style w:type="paragraph" w:styleId="31">
    <w:name w:val="Body Text 3"/>
    <w:basedOn w:val="a1"/>
    <w:link w:val="32"/>
    <w:uiPriority w:val="99"/>
    <w:rsid w:val="00116AAE"/>
    <w:pPr>
      <w:jc w:val="both"/>
    </w:pPr>
    <w:rPr>
      <w:sz w:val="28"/>
    </w:rPr>
  </w:style>
  <w:style w:type="character" w:customStyle="1" w:styleId="32">
    <w:name w:val="Основной текст 3 Знак"/>
    <w:link w:val="31"/>
    <w:uiPriority w:val="99"/>
    <w:semiHidden/>
    <w:locked/>
    <w:rPr>
      <w:rFonts w:eastAsia="SimSun" w:cs="Times New Roman"/>
      <w:sz w:val="16"/>
      <w:szCs w:val="16"/>
    </w:rPr>
  </w:style>
  <w:style w:type="paragraph" w:styleId="21">
    <w:name w:val="Body Text Indent 2"/>
    <w:basedOn w:val="a1"/>
    <w:link w:val="22"/>
    <w:uiPriority w:val="99"/>
    <w:rsid w:val="00116AAE"/>
    <w:pPr>
      <w:ind w:firstLine="720"/>
      <w:jc w:val="both"/>
    </w:pPr>
    <w:rPr>
      <w:color w:val="800000"/>
      <w:sz w:val="28"/>
    </w:rPr>
  </w:style>
  <w:style w:type="character" w:customStyle="1" w:styleId="22">
    <w:name w:val="Основной текст с отступом 2 Знак"/>
    <w:link w:val="21"/>
    <w:uiPriority w:val="99"/>
    <w:semiHidden/>
    <w:locked/>
    <w:rPr>
      <w:rFonts w:eastAsia="SimSun" w:cs="Times New Roman"/>
      <w:sz w:val="24"/>
      <w:szCs w:val="24"/>
    </w:rPr>
  </w:style>
  <w:style w:type="paragraph" w:styleId="33">
    <w:name w:val="Body Text Indent 3"/>
    <w:basedOn w:val="a1"/>
    <w:link w:val="34"/>
    <w:uiPriority w:val="99"/>
    <w:rsid w:val="00116AAE"/>
    <w:pPr>
      <w:ind w:firstLine="720"/>
      <w:jc w:val="both"/>
    </w:pPr>
    <w:rPr>
      <w:bCs/>
      <w:color w:val="800000"/>
      <w:sz w:val="28"/>
    </w:rPr>
  </w:style>
  <w:style w:type="character" w:customStyle="1" w:styleId="34">
    <w:name w:val="Основной текст с отступом 3 Знак"/>
    <w:link w:val="33"/>
    <w:uiPriority w:val="99"/>
    <w:semiHidden/>
    <w:locked/>
    <w:rPr>
      <w:rFonts w:eastAsia="SimSun" w:cs="Times New Roman"/>
      <w:sz w:val="16"/>
      <w:szCs w:val="16"/>
    </w:rPr>
  </w:style>
  <w:style w:type="paragraph" w:styleId="ac">
    <w:name w:val="Normal (Web)"/>
    <w:aliases w:val="Обычный (Web)"/>
    <w:basedOn w:val="a1"/>
    <w:uiPriority w:val="99"/>
    <w:rsid w:val="00116AAE"/>
  </w:style>
  <w:style w:type="paragraph" w:customStyle="1" w:styleId="220">
    <w:name w:val="Основной текст 22"/>
    <w:basedOn w:val="a1"/>
    <w:rsid w:val="00116AAE"/>
    <w:pPr>
      <w:widowControl w:val="0"/>
      <w:ind w:firstLine="709"/>
      <w:jc w:val="both"/>
    </w:pPr>
    <w:rPr>
      <w:sz w:val="28"/>
      <w:szCs w:val="20"/>
    </w:rPr>
  </w:style>
  <w:style w:type="paragraph" w:styleId="23">
    <w:name w:val="Body Text 2"/>
    <w:basedOn w:val="a1"/>
    <w:link w:val="24"/>
    <w:uiPriority w:val="99"/>
    <w:rsid w:val="00116AAE"/>
    <w:pPr>
      <w:spacing w:after="120" w:line="480" w:lineRule="auto"/>
    </w:pPr>
  </w:style>
  <w:style w:type="character" w:customStyle="1" w:styleId="24">
    <w:name w:val="Основной текст 2 Знак"/>
    <w:link w:val="23"/>
    <w:uiPriority w:val="99"/>
    <w:semiHidden/>
    <w:locked/>
    <w:rPr>
      <w:rFonts w:eastAsia="SimSun" w:cs="Times New Roman"/>
      <w:sz w:val="24"/>
      <w:szCs w:val="24"/>
    </w:rPr>
  </w:style>
  <w:style w:type="paragraph" w:customStyle="1" w:styleId="13">
    <w:name w:val="Обычный1"/>
    <w:rsid w:val="00116AAE"/>
    <w:pPr>
      <w:widowControl w:val="0"/>
      <w:spacing w:line="320" w:lineRule="auto"/>
      <w:ind w:firstLine="500"/>
      <w:jc w:val="both"/>
    </w:pPr>
    <w:rPr>
      <w:rFonts w:eastAsia="SimSun"/>
      <w:sz w:val="18"/>
    </w:rPr>
  </w:style>
  <w:style w:type="paragraph" w:customStyle="1" w:styleId="text">
    <w:name w:val="text"/>
    <w:basedOn w:val="a1"/>
    <w:rsid w:val="00116AAE"/>
    <w:pPr>
      <w:spacing w:before="100" w:beforeAutospacing="1" w:after="100" w:afterAutospacing="1"/>
      <w:ind w:left="150" w:right="150"/>
      <w:jc w:val="both"/>
    </w:pPr>
    <w:rPr>
      <w:rFonts w:ascii="Georgia" w:hAnsi="Georgia"/>
      <w:sz w:val="18"/>
      <w:szCs w:val="18"/>
    </w:rPr>
  </w:style>
  <w:style w:type="paragraph" w:styleId="ad">
    <w:name w:val="footnote text"/>
    <w:aliases w:val="Table_Footnote_last,Текст сноски Знак Знак,Текст сноски Знак Знак Знак"/>
    <w:basedOn w:val="a1"/>
    <w:link w:val="ae"/>
    <w:uiPriority w:val="99"/>
    <w:semiHidden/>
    <w:rsid w:val="00116AAE"/>
    <w:rPr>
      <w:sz w:val="20"/>
      <w:szCs w:val="20"/>
    </w:rPr>
  </w:style>
  <w:style w:type="character" w:customStyle="1" w:styleId="ae">
    <w:name w:val="Текст сноски Знак"/>
    <w:aliases w:val="Table_Footnote_last Знак,Текст сноски Знак Знак Знак1,Текст сноски Знак Знак Знак Знак"/>
    <w:link w:val="ad"/>
    <w:uiPriority w:val="99"/>
    <w:locked/>
    <w:rsid w:val="00116AAE"/>
    <w:rPr>
      <w:rFonts w:eastAsia="SimSun" w:cs="Times New Roman"/>
      <w:lang w:val="ru-RU" w:eastAsia="ru-RU" w:bidi="ar-SA"/>
    </w:rPr>
  </w:style>
  <w:style w:type="paragraph" w:customStyle="1" w:styleId="14">
    <w:name w:val="Верхний колонтитул1"/>
    <w:basedOn w:val="a1"/>
    <w:rsid w:val="00116AAE"/>
    <w:pPr>
      <w:spacing w:before="100" w:beforeAutospacing="1" w:after="100" w:afterAutospacing="1"/>
      <w:ind w:left="1500" w:right="1500"/>
      <w:jc w:val="center"/>
    </w:pPr>
    <w:rPr>
      <w:rFonts w:ascii="Verdana" w:hAnsi="Verdana"/>
      <w:b/>
      <w:bCs/>
      <w:sz w:val="21"/>
      <w:szCs w:val="21"/>
    </w:rPr>
  </w:style>
  <w:style w:type="character" w:customStyle="1" w:styleId="body">
    <w:name w:val="body"/>
    <w:rsid w:val="00116AAE"/>
    <w:rPr>
      <w:rFonts w:cs="Times New Roman"/>
    </w:rPr>
  </w:style>
  <w:style w:type="paragraph" w:styleId="af">
    <w:name w:val="Title"/>
    <w:basedOn w:val="a1"/>
    <w:link w:val="15"/>
    <w:uiPriority w:val="10"/>
    <w:rsid w:val="00116AAE"/>
    <w:pPr>
      <w:spacing w:before="100" w:beforeAutospacing="1" w:after="100" w:afterAutospacing="1" w:line="375" w:lineRule="atLeast"/>
    </w:pPr>
    <w:rPr>
      <w:rFonts w:ascii="SimSun" w:hAnsi="SimSun" w:cs="SimSun"/>
      <w:lang w:val="en-US" w:eastAsia="zh-CN"/>
    </w:rPr>
  </w:style>
  <w:style w:type="paragraph" w:styleId="a">
    <w:name w:val="List Bullet"/>
    <w:basedOn w:val="a1"/>
    <w:autoRedefine/>
    <w:uiPriority w:val="99"/>
    <w:rsid w:val="00116AAE"/>
    <w:pPr>
      <w:numPr>
        <w:numId w:val="2"/>
      </w:numPr>
    </w:pPr>
    <w:rPr>
      <w:sz w:val="20"/>
      <w:szCs w:val="20"/>
    </w:rPr>
  </w:style>
  <w:style w:type="character" w:styleId="af0">
    <w:name w:val="Strong"/>
    <w:uiPriority w:val="22"/>
    <w:qFormat/>
    <w:rsid w:val="00116AAE"/>
    <w:rPr>
      <w:rFonts w:cs="Times New Roman"/>
      <w:b/>
      <w:bCs/>
    </w:rPr>
  </w:style>
  <w:style w:type="paragraph" w:customStyle="1" w:styleId="16">
    <w:name w:val="1"/>
    <w:basedOn w:val="a1"/>
    <w:next w:val="ac"/>
    <w:rsid w:val="00116AAE"/>
    <w:pPr>
      <w:spacing w:before="100" w:beforeAutospacing="1" w:after="100" w:afterAutospacing="1"/>
    </w:pPr>
    <w:rPr>
      <w:rFonts w:ascii="SimSun" w:hAnsi="SimSun"/>
      <w:lang w:val="en-US" w:eastAsia="zh-CN"/>
    </w:rPr>
  </w:style>
  <w:style w:type="character" w:customStyle="1" w:styleId="15">
    <w:name w:val="Название Знак1"/>
    <w:link w:val="af"/>
    <w:locked/>
    <w:rsid w:val="00116AAE"/>
    <w:rPr>
      <w:rFonts w:eastAsia="SimSun" w:cs="Times New Roman"/>
      <w:b/>
      <w:sz w:val="28"/>
      <w:lang w:val="en-US" w:eastAsia="ru-RU" w:bidi="ar-SA"/>
    </w:rPr>
  </w:style>
  <w:style w:type="character" w:styleId="af1">
    <w:name w:val="Hyperlink"/>
    <w:uiPriority w:val="99"/>
    <w:rsid w:val="00116AAE"/>
    <w:rPr>
      <w:rFonts w:cs="Times New Roman"/>
      <w:color w:val="0000FF"/>
      <w:u w:val="single"/>
    </w:rPr>
  </w:style>
  <w:style w:type="paragraph" w:customStyle="1" w:styleId="m4">
    <w:name w:val="m4"/>
    <w:basedOn w:val="a1"/>
    <w:rsid w:val="00116AAE"/>
    <w:pPr>
      <w:spacing w:before="100" w:beforeAutospacing="1" w:after="100" w:afterAutospacing="1"/>
    </w:pPr>
    <w:rPr>
      <w:rFonts w:ascii="SimSun" w:hAnsi="SimSun"/>
      <w:lang w:val="en-US" w:eastAsia="zh-CN"/>
    </w:rPr>
  </w:style>
  <w:style w:type="paragraph" w:styleId="af2">
    <w:name w:val="Plain Text"/>
    <w:basedOn w:val="a1"/>
    <w:link w:val="af3"/>
    <w:uiPriority w:val="99"/>
    <w:rsid w:val="00116AAE"/>
    <w:rPr>
      <w:rFonts w:ascii="Courier New" w:hAnsi="Courier New" w:cs="Courier New"/>
      <w:color w:val="000000"/>
      <w:sz w:val="20"/>
      <w:szCs w:val="20"/>
    </w:rPr>
  </w:style>
  <w:style w:type="character" w:customStyle="1" w:styleId="af3">
    <w:name w:val="Текст Знак"/>
    <w:link w:val="af2"/>
    <w:uiPriority w:val="99"/>
    <w:semiHidden/>
    <w:locked/>
    <w:rPr>
      <w:rFonts w:ascii="Courier New" w:eastAsia="SimSun" w:hAnsi="Courier New" w:cs="Courier New"/>
    </w:rPr>
  </w:style>
  <w:style w:type="character" w:styleId="af4">
    <w:name w:val="Emphasis"/>
    <w:uiPriority w:val="20"/>
    <w:qFormat/>
    <w:rsid w:val="00116AAE"/>
    <w:rPr>
      <w:rFonts w:cs="Times New Roman"/>
      <w:i/>
      <w:iCs/>
    </w:rPr>
  </w:style>
  <w:style w:type="paragraph" w:customStyle="1" w:styleId="25">
    <w:name w:val="2"/>
    <w:basedOn w:val="a1"/>
    <w:next w:val="ac"/>
    <w:rsid w:val="00116AAE"/>
    <w:pPr>
      <w:spacing w:before="100" w:beforeAutospacing="1" w:after="100" w:afterAutospacing="1"/>
    </w:pPr>
    <w:rPr>
      <w:rFonts w:ascii="SimSun" w:hAnsi="SimSun"/>
      <w:lang w:val="en-US" w:eastAsia="zh-CN"/>
    </w:rPr>
  </w:style>
  <w:style w:type="paragraph" w:customStyle="1" w:styleId="110">
    <w:name w:val="Обычный11"/>
    <w:rsid w:val="00116AAE"/>
    <w:pPr>
      <w:widowControl w:val="0"/>
      <w:spacing w:line="320" w:lineRule="auto"/>
      <w:ind w:firstLine="500"/>
      <w:jc w:val="both"/>
    </w:pPr>
    <w:rPr>
      <w:rFonts w:eastAsia="SimSun"/>
      <w:sz w:val="18"/>
    </w:rPr>
  </w:style>
  <w:style w:type="paragraph" w:styleId="af5">
    <w:name w:val="header"/>
    <w:basedOn w:val="a1"/>
    <w:link w:val="af6"/>
    <w:uiPriority w:val="99"/>
    <w:rsid w:val="00116AAE"/>
    <w:pPr>
      <w:tabs>
        <w:tab w:val="center" w:pos="4677"/>
        <w:tab w:val="right" w:pos="9355"/>
      </w:tabs>
    </w:pPr>
  </w:style>
  <w:style w:type="character" w:customStyle="1" w:styleId="af6">
    <w:name w:val="Верхний колонтитул Знак"/>
    <w:link w:val="af5"/>
    <w:uiPriority w:val="99"/>
    <w:locked/>
    <w:rsid w:val="00116AAE"/>
    <w:rPr>
      <w:rFonts w:eastAsia="SimSun" w:cs="Times New Roman"/>
      <w:sz w:val="24"/>
      <w:szCs w:val="24"/>
      <w:lang w:val="ru-RU" w:eastAsia="ru-RU" w:bidi="ar-SA"/>
    </w:rPr>
  </w:style>
  <w:style w:type="character" w:customStyle="1" w:styleId="af7">
    <w:name w:val="Название Знак"/>
    <w:rsid w:val="00116AAE"/>
    <w:rPr>
      <w:rFonts w:cs="Times New Roman"/>
      <w:b/>
      <w:sz w:val="28"/>
      <w:lang w:val="en-US" w:eastAsia="x-none"/>
    </w:rPr>
  </w:style>
  <w:style w:type="character" w:customStyle="1" w:styleId="af8">
    <w:name w:val="Нижний колонтитул Знак"/>
    <w:uiPriority w:val="99"/>
    <w:rsid w:val="00116AAE"/>
    <w:rPr>
      <w:rFonts w:cs="Times New Roman"/>
      <w:sz w:val="24"/>
      <w:szCs w:val="24"/>
    </w:rPr>
  </w:style>
  <w:style w:type="paragraph" w:customStyle="1" w:styleId="35">
    <w:name w:val="заголовок 3"/>
    <w:basedOn w:val="a1"/>
    <w:next w:val="a1"/>
    <w:rsid w:val="00116AAE"/>
    <w:pPr>
      <w:keepNext/>
      <w:autoSpaceDE w:val="0"/>
      <w:autoSpaceDN w:val="0"/>
      <w:jc w:val="center"/>
      <w:outlineLvl w:val="2"/>
    </w:pPr>
    <w:rPr>
      <w:rFonts w:eastAsia="MS Mincho"/>
      <w:sz w:val="28"/>
      <w:szCs w:val="28"/>
    </w:rPr>
  </w:style>
  <w:style w:type="paragraph" w:customStyle="1" w:styleId="41">
    <w:name w:val="заголовок 4"/>
    <w:basedOn w:val="a1"/>
    <w:next w:val="a1"/>
    <w:rsid w:val="00116AAE"/>
    <w:pPr>
      <w:keepNext/>
      <w:autoSpaceDE w:val="0"/>
      <w:autoSpaceDN w:val="0"/>
      <w:jc w:val="center"/>
      <w:outlineLvl w:val="3"/>
    </w:pPr>
    <w:rPr>
      <w:rFonts w:eastAsia="MS Mincho"/>
      <w:b/>
      <w:bCs/>
      <w:sz w:val="28"/>
      <w:szCs w:val="28"/>
    </w:rPr>
  </w:style>
  <w:style w:type="paragraph" w:customStyle="1" w:styleId="61">
    <w:name w:val="заголовок 6"/>
    <w:basedOn w:val="a1"/>
    <w:next w:val="a1"/>
    <w:rsid w:val="00116AAE"/>
    <w:pPr>
      <w:keepNext/>
      <w:autoSpaceDE w:val="0"/>
      <w:autoSpaceDN w:val="0"/>
      <w:jc w:val="both"/>
      <w:outlineLvl w:val="5"/>
    </w:pPr>
    <w:rPr>
      <w:rFonts w:eastAsia="MS Mincho"/>
      <w:sz w:val="28"/>
      <w:szCs w:val="28"/>
    </w:rPr>
  </w:style>
  <w:style w:type="paragraph" w:customStyle="1" w:styleId="51">
    <w:name w:val="заголовок 5"/>
    <w:basedOn w:val="a1"/>
    <w:next w:val="a1"/>
    <w:rsid w:val="00116AAE"/>
    <w:pPr>
      <w:keepNext/>
      <w:autoSpaceDE w:val="0"/>
      <w:autoSpaceDN w:val="0"/>
      <w:outlineLvl w:val="4"/>
    </w:pPr>
    <w:rPr>
      <w:rFonts w:eastAsia="MS Mincho"/>
      <w:b/>
      <w:bCs/>
      <w:sz w:val="28"/>
      <w:szCs w:val="28"/>
    </w:rPr>
  </w:style>
  <w:style w:type="paragraph" w:customStyle="1" w:styleId="1">
    <w:name w:val="Жакша 1)"/>
    <w:basedOn w:val="13"/>
    <w:rsid w:val="00116AAE"/>
    <w:pPr>
      <w:numPr>
        <w:numId w:val="7"/>
      </w:numPr>
      <w:tabs>
        <w:tab w:val="clear" w:pos="1260"/>
        <w:tab w:val="num" w:pos="993"/>
      </w:tabs>
      <w:suppressAutoHyphens/>
      <w:spacing w:line="240" w:lineRule="auto"/>
      <w:ind w:left="993" w:hanging="426"/>
    </w:pPr>
    <w:rPr>
      <w:sz w:val="28"/>
    </w:rPr>
  </w:style>
  <w:style w:type="paragraph" w:customStyle="1" w:styleId="af9">
    <w:name w:val="Тире"/>
    <w:basedOn w:val="a1"/>
    <w:rsid w:val="00116AAE"/>
    <w:pPr>
      <w:suppressAutoHyphens/>
      <w:ind w:left="993" w:hanging="426"/>
      <w:jc w:val="both"/>
    </w:pPr>
    <w:rPr>
      <w:sz w:val="28"/>
    </w:rPr>
  </w:style>
  <w:style w:type="paragraph" w:customStyle="1" w:styleId="a0">
    <w:name w:val="Точки"/>
    <w:basedOn w:val="a1"/>
    <w:rsid w:val="00116AAE"/>
    <w:pPr>
      <w:numPr>
        <w:numId w:val="8"/>
      </w:numPr>
      <w:tabs>
        <w:tab w:val="clear" w:pos="1571"/>
        <w:tab w:val="num" w:pos="993"/>
      </w:tabs>
      <w:suppressAutoHyphens/>
      <w:ind w:left="993" w:hanging="426"/>
      <w:jc w:val="both"/>
    </w:pPr>
    <w:rPr>
      <w:iCs/>
      <w:sz w:val="28"/>
    </w:rPr>
  </w:style>
  <w:style w:type="table" w:styleId="afa">
    <w:name w:val="Table Grid"/>
    <w:basedOn w:val="a3"/>
    <w:uiPriority w:val="59"/>
    <w:rsid w:val="00116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16AAE"/>
    <w:rPr>
      <w:rFonts w:cs="Times New Roman"/>
    </w:rPr>
  </w:style>
  <w:style w:type="paragraph" w:customStyle="1" w:styleId="afb">
    <w:name w:val="Знак"/>
    <w:basedOn w:val="a1"/>
    <w:rsid w:val="00116AAE"/>
    <w:pPr>
      <w:spacing w:after="160" w:line="240" w:lineRule="exact"/>
    </w:pPr>
    <w:rPr>
      <w:rFonts w:ascii="Verdana" w:eastAsia="MS Mincho" w:hAnsi="Verdana"/>
      <w:sz w:val="20"/>
      <w:szCs w:val="20"/>
      <w:lang w:val="en-US" w:eastAsia="en-US"/>
    </w:rPr>
  </w:style>
  <w:style w:type="paragraph" w:customStyle="1" w:styleId="ZchnZchn6">
    <w:name w:val="Zchn Zchn6"/>
    <w:basedOn w:val="a1"/>
    <w:autoRedefine/>
    <w:rsid w:val="00116AAE"/>
    <w:pPr>
      <w:spacing w:after="160" w:line="240" w:lineRule="exact"/>
    </w:pPr>
    <w:rPr>
      <w:b/>
      <w:sz w:val="28"/>
      <w:lang w:val="en-US" w:eastAsia="en-US"/>
    </w:rPr>
  </w:style>
  <w:style w:type="character" w:customStyle="1" w:styleId="illinkstyle">
    <w:name w:val="il_link_style"/>
    <w:rsid w:val="00116AAE"/>
    <w:rPr>
      <w:rFonts w:cs="Times New Roman"/>
    </w:rPr>
  </w:style>
  <w:style w:type="character" w:customStyle="1" w:styleId="ilspan">
    <w:name w:val="il_span"/>
    <w:rsid w:val="00116AAE"/>
    <w:rPr>
      <w:rFonts w:cs="Times New Roman"/>
    </w:rPr>
  </w:style>
  <w:style w:type="paragraph" w:styleId="HTML">
    <w:name w:val="HTML Preformatted"/>
    <w:basedOn w:val="a1"/>
    <w:link w:val="HTML0"/>
    <w:uiPriority w:val="99"/>
    <w:unhideWhenUsed/>
    <w:rsid w:val="0011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lang w:val="en-US" w:eastAsia="zh-CN"/>
    </w:rPr>
  </w:style>
  <w:style w:type="character" w:customStyle="1" w:styleId="HTML0">
    <w:name w:val="Стандартный HTML Знак"/>
    <w:link w:val="HTML"/>
    <w:uiPriority w:val="99"/>
    <w:locked/>
    <w:rsid w:val="00116AAE"/>
    <w:rPr>
      <w:rFonts w:ascii="Arial" w:eastAsia="SimSun" w:hAnsi="Arial" w:cs="Arial"/>
      <w:sz w:val="21"/>
      <w:szCs w:val="21"/>
      <w:lang w:val="en-US" w:eastAsia="zh-CN" w:bidi="ar-SA"/>
    </w:rPr>
  </w:style>
  <w:style w:type="paragraph" w:styleId="afc">
    <w:name w:val="List Paragraph"/>
    <w:basedOn w:val="a1"/>
    <w:uiPriority w:val="34"/>
    <w:qFormat/>
    <w:rsid w:val="00116AAE"/>
    <w:pPr>
      <w:widowControl w:val="0"/>
      <w:ind w:firstLineChars="200" w:firstLine="420"/>
      <w:jc w:val="both"/>
    </w:pPr>
    <w:rPr>
      <w:rFonts w:ascii="Calibri" w:eastAsia="MS Mincho" w:hAnsi="Calibri"/>
      <w:kern w:val="2"/>
      <w:sz w:val="21"/>
      <w:szCs w:val="22"/>
      <w:lang w:val="en-US" w:eastAsia="zh-CN"/>
    </w:rPr>
  </w:style>
  <w:style w:type="paragraph" w:styleId="afd">
    <w:name w:val="No Spacing"/>
    <w:link w:val="afe"/>
    <w:uiPriority w:val="1"/>
    <w:qFormat/>
    <w:rsid w:val="00116AAE"/>
    <w:rPr>
      <w:rFonts w:ascii="Calibri" w:eastAsia="SimSun" w:hAnsi="Calibri"/>
      <w:sz w:val="22"/>
      <w:szCs w:val="22"/>
      <w:lang w:val="en-US" w:eastAsia="zh-CN"/>
    </w:rPr>
  </w:style>
  <w:style w:type="character" w:customStyle="1" w:styleId="afe">
    <w:name w:val="Без интервала Знак"/>
    <w:link w:val="afd"/>
    <w:locked/>
    <w:rsid w:val="00116AAE"/>
    <w:rPr>
      <w:rFonts w:ascii="Calibri" w:eastAsia="SimSun" w:hAnsi="Calibri" w:cs="Times New Roman"/>
      <w:sz w:val="22"/>
      <w:szCs w:val="22"/>
      <w:lang w:val="en-US" w:eastAsia="zh-CN" w:bidi="ar-SA"/>
    </w:rPr>
  </w:style>
  <w:style w:type="paragraph" w:styleId="aff">
    <w:name w:val="Subtitle"/>
    <w:basedOn w:val="a1"/>
    <w:next w:val="a1"/>
    <w:link w:val="aff0"/>
    <w:uiPriority w:val="11"/>
    <w:qFormat/>
    <w:rsid w:val="00116AAE"/>
    <w:pPr>
      <w:spacing w:after="600"/>
    </w:pPr>
    <w:rPr>
      <w:rFonts w:ascii="Calibri" w:hAnsi="Calibri"/>
      <w:smallCaps/>
      <w:color w:val="938953"/>
      <w:spacing w:val="5"/>
      <w:sz w:val="28"/>
      <w:szCs w:val="28"/>
      <w:lang w:val="en-US" w:eastAsia="en-US"/>
    </w:rPr>
  </w:style>
  <w:style w:type="character" w:customStyle="1" w:styleId="aff0">
    <w:name w:val="Подзаголовок Знак"/>
    <w:link w:val="aff"/>
    <w:uiPriority w:val="11"/>
    <w:locked/>
    <w:rPr>
      <w:rFonts w:ascii="Cambria" w:eastAsia="Times New Roman" w:hAnsi="Cambria" w:cs="Times New Roman"/>
      <w:sz w:val="24"/>
      <w:szCs w:val="24"/>
    </w:rPr>
  </w:style>
  <w:style w:type="paragraph" w:styleId="26">
    <w:name w:val="Quote"/>
    <w:basedOn w:val="a1"/>
    <w:next w:val="a1"/>
    <w:link w:val="27"/>
    <w:uiPriority w:val="29"/>
    <w:qFormat/>
    <w:rsid w:val="00116AAE"/>
    <w:rPr>
      <w:i/>
      <w:iCs/>
    </w:rPr>
  </w:style>
  <w:style w:type="character" w:customStyle="1" w:styleId="27">
    <w:name w:val="Цитата 2 Знак"/>
    <w:link w:val="26"/>
    <w:uiPriority w:val="29"/>
    <w:locked/>
    <w:rsid w:val="00116AAE"/>
    <w:rPr>
      <w:rFonts w:eastAsia="SimSun" w:cs="Times New Roman"/>
      <w:i/>
      <w:iCs/>
      <w:sz w:val="24"/>
      <w:szCs w:val="24"/>
      <w:lang w:val="ru-RU" w:eastAsia="ru-RU" w:bidi="ar-SA"/>
    </w:rPr>
  </w:style>
  <w:style w:type="paragraph" w:styleId="aff1">
    <w:name w:val="Intense Quote"/>
    <w:basedOn w:val="a1"/>
    <w:next w:val="a1"/>
    <w:link w:val="aff2"/>
    <w:uiPriority w:val="30"/>
    <w:qFormat/>
    <w:rsid w:val="00116AA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ff2">
    <w:name w:val="Выделенная цитата Знак"/>
    <w:link w:val="aff1"/>
    <w:uiPriority w:val="30"/>
    <w:locked/>
    <w:rsid w:val="00116AAE"/>
    <w:rPr>
      <w:rFonts w:ascii="Cambria" w:eastAsia="SimSun" w:hAnsi="Cambria" w:cs="Times New Roman"/>
      <w:smallCaps/>
      <w:color w:val="365F91"/>
      <w:sz w:val="24"/>
      <w:szCs w:val="24"/>
      <w:lang w:val="ru-RU" w:eastAsia="ru-RU" w:bidi="ar-SA"/>
    </w:rPr>
  </w:style>
  <w:style w:type="character" w:styleId="aff3">
    <w:name w:val="Subtle Emphasis"/>
    <w:uiPriority w:val="19"/>
    <w:qFormat/>
    <w:rsid w:val="00116AAE"/>
    <w:rPr>
      <w:rFonts w:cs="Times New Roman"/>
      <w:smallCaps/>
      <w:color w:val="5A5A5A"/>
      <w:vertAlign w:val="baseline"/>
    </w:rPr>
  </w:style>
  <w:style w:type="character" w:styleId="aff4">
    <w:name w:val="Intense Emphasis"/>
    <w:uiPriority w:val="21"/>
    <w:qFormat/>
    <w:rsid w:val="00116AAE"/>
    <w:rPr>
      <w:rFonts w:cs="Times New Roman"/>
      <w:b/>
      <w:smallCaps/>
      <w:color w:val="4F81BD"/>
      <w:spacing w:val="40"/>
    </w:rPr>
  </w:style>
  <w:style w:type="character" w:styleId="aff5">
    <w:name w:val="Subtle Reference"/>
    <w:uiPriority w:val="31"/>
    <w:qFormat/>
    <w:rsid w:val="00116AAE"/>
    <w:rPr>
      <w:rFonts w:ascii="Cambria" w:eastAsia="SimSun" w:hAnsi="Cambria" w:cs="Times New Roman"/>
      <w:i/>
      <w:smallCaps/>
      <w:color w:val="5A5A5A"/>
      <w:spacing w:val="20"/>
    </w:rPr>
  </w:style>
  <w:style w:type="character" w:styleId="aff6">
    <w:name w:val="Intense Reference"/>
    <w:uiPriority w:val="32"/>
    <w:qFormat/>
    <w:rsid w:val="00116AAE"/>
    <w:rPr>
      <w:rFonts w:ascii="Cambria" w:eastAsia="SimSun" w:hAnsi="Cambria" w:cs="Times New Roman"/>
      <w:b/>
      <w:i/>
      <w:smallCaps/>
      <w:color w:val="17365D"/>
      <w:spacing w:val="20"/>
    </w:rPr>
  </w:style>
  <w:style w:type="character" w:styleId="aff7">
    <w:name w:val="Book Title"/>
    <w:uiPriority w:val="33"/>
    <w:qFormat/>
    <w:rsid w:val="00116AAE"/>
    <w:rPr>
      <w:rFonts w:ascii="Cambria" w:eastAsia="SimSun" w:hAnsi="Cambria" w:cs="Times New Roman"/>
      <w:b/>
      <w:smallCaps/>
      <w:color w:val="17365D"/>
      <w:spacing w:val="10"/>
      <w:u w:val="single"/>
    </w:rPr>
  </w:style>
  <w:style w:type="paragraph" w:customStyle="1" w:styleId="Default">
    <w:name w:val="Default"/>
    <w:rsid w:val="00116AAE"/>
    <w:pPr>
      <w:widowControl w:val="0"/>
      <w:autoSpaceDE w:val="0"/>
      <w:autoSpaceDN w:val="0"/>
      <w:adjustRightInd w:val="0"/>
    </w:pPr>
    <w:rPr>
      <w:rFonts w:ascii="SimSun" w:eastAsia="SimSun" w:hAnsi="Calibri" w:cs="SimSun"/>
      <w:color w:val="000000"/>
      <w:sz w:val="24"/>
      <w:szCs w:val="24"/>
      <w:lang w:val="en-US" w:eastAsia="zh-CN"/>
    </w:rPr>
  </w:style>
  <w:style w:type="paragraph" w:customStyle="1" w:styleId="abz">
    <w:name w:val="abz"/>
    <w:basedOn w:val="a1"/>
    <w:rsid w:val="00116AAE"/>
    <w:pPr>
      <w:spacing w:before="100" w:beforeAutospacing="1" w:after="100" w:afterAutospacing="1"/>
      <w:jc w:val="both"/>
    </w:pPr>
    <w:rPr>
      <w:rFonts w:ascii="SimSun" w:hAnsi="SimSun" w:cs="SimSun"/>
      <w:lang w:val="en-US" w:eastAsia="zh-CN"/>
    </w:rPr>
  </w:style>
  <w:style w:type="character" w:styleId="aff8">
    <w:name w:val="FollowedHyperlink"/>
    <w:uiPriority w:val="99"/>
    <w:rsid w:val="00211853"/>
    <w:rPr>
      <w:rFonts w:cs="Times New Roman"/>
      <w:color w:val="800080"/>
      <w:u w:val="single"/>
    </w:rPr>
  </w:style>
  <w:style w:type="paragraph" w:styleId="aff9">
    <w:name w:val="Balloon Text"/>
    <w:basedOn w:val="a1"/>
    <w:link w:val="affa"/>
    <w:uiPriority w:val="99"/>
    <w:rsid w:val="004A015C"/>
    <w:rPr>
      <w:rFonts w:ascii="Tahoma" w:hAnsi="Tahoma" w:cs="Tahoma"/>
      <w:sz w:val="16"/>
      <w:szCs w:val="16"/>
    </w:rPr>
  </w:style>
  <w:style w:type="character" w:customStyle="1" w:styleId="affa">
    <w:name w:val="Текст выноски Знак"/>
    <w:link w:val="aff9"/>
    <w:uiPriority w:val="99"/>
    <w:locked/>
    <w:rsid w:val="004A015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79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66C3-7390-4154-9677-3C0F61D9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49382</Words>
  <Characters>281480</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АО «Казахский экономический университет имени Т</vt:lpstr>
    </vt:vector>
  </TitlesOfParts>
  <Company>Microsoft</Company>
  <LinksUpToDate>false</LinksUpToDate>
  <CharactersWithSpaces>330202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«Казахский экономический университет имени Т</dc:title>
  <dc:subject/>
  <dc:creator>User</dc:creator>
  <cp:keywords/>
  <dc:description/>
  <cp:lastModifiedBy>admin</cp:lastModifiedBy>
  <cp:revision>2</cp:revision>
  <cp:lastPrinted>2010-03-10T19:48:00Z</cp:lastPrinted>
  <dcterms:created xsi:type="dcterms:W3CDTF">2014-02-28T07:42:00Z</dcterms:created>
  <dcterms:modified xsi:type="dcterms:W3CDTF">2014-02-28T07:42:00Z</dcterms:modified>
</cp:coreProperties>
</file>