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D81" w:rsidRPr="00C35762" w:rsidRDefault="00D55595" w:rsidP="00C35762">
      <w:pPr>
        <w:widowControl w:val="0"/>
        <w:rPr>
          <w:b/>
          <w:bCs/>
          <w:szCs w:val="28"/>
        </w:rPr>
      </w:pPr>
      <w:r w:rsidRPr="00C35762">
        <w:rPr>
          <w:b/>
          <w:bCs/>
          <w:szCs w:val="28"/>
        </w:rPr>
        <w:t>СОДЕРЖАНИЕ</w:t>
      </w:r>
      <w:r w:rsidR="00F2719B" w:rsidRPr="00C35762">
        <w:rPr>
          <w:b/>
          <w:bCs/>
          <w:szCs w:val="28"/>
        </w:rPr>
        <w:t xml:space="preserve"> </w:t>
      </w:r>
    </w:p>
    <w:p w:rsidR="005F7776" w:rsidRPr="00C35762" w:rsidRDefault="005F7776" w:rsidP="00C35762">
      <w:pPr>
        <w:widowControl w:val="0"/>
        <w:rPr>
          <w:szCs w:val="28"/>
        </w:rPr>
      </w:pPr>
    </w:p>
    <w:p w:rsidR="00FF0588" w:rsidRPr="00C35762" w:rsidRDefault="00FF0588" w:rsidP="00C35762">
      <w:pPr>
        <w:pStyle w:val="11"/>
        <w:widowControl w:val="0"/>
        <w:tabs>
          <w:tab w:val="right" w:leader="dot" w:pos="9345"/>
        </w:tabs>
        <w:rPr>
          <w:noProof/>
          <w:szCs w:val="28"/>
          <w:lang w:eastAsia="ru-RU"/>
        </w:rPr>
      </w:pPr>
      <w:r w:rsidRPr="009C23A2">
        <w:rPr>
          <w:rStyle w:val="ad"/>
          <w:noProof/>
          <w:color w:val="auto"/>
          <w:szCs w:val="28"/>
        </w:rPr>
        <w:t>Введение</w:t>
      </w:r>
      <w:r w:rsidRPr="00C35762">
        <w:rPr>
          <w:noProof/>
          <w:webHidden/>
          <w:szCs w:val="28"/>
        </w:rPr>
        <w:tab/>
      </w:r>
      <w:r w:rsidR="00C35762">
        <w:rPr>
          <w:noProof/>
          <w:webHidden/>
          <w:szCs w:val="28"/>
        </w:rPr>
        <w:t>2</w:t>
      </w:r>
    </w:p>
    <w:p w:rsidR="00FF0588" w:rsidRPr="00C35762" w:rsidRDefault="00FF0588" w:rsidP="00C35762">
      <w:pPr>
        <w:pStyle w:val="11"/>
        <w:widowControl w:val="0"/>
        <w:tabs>
          <w:tab w:val="right" w:leader="dot" w:pos="9345"/>
        </w:tabs>
        <w:rPr>
          <w:noProof/>
          <w:szCs w:val="28"/>
          <w:lang w:eastAsia="ru-RU"/>
        </w:rPr>
      </w:pPr>
      <w:r w:rsidRPr="009C23A2">
        <w:rPr>
          <w:rStyle w:val="ad"/>
          <w:noProof/>
          <w:color w:val="auto"/>
          <w:szCs w:val="28"/>
        </w:rPr>
        <w:t xml:space="preserve">Глава </w:t>
      </w:r>
      <w:r w:rsidRPr="009C23A2">
        <w:rPr>
          <w:rStyle w:val="ad"/>
          <w:noProof/>
          <w:color w:val="auto"/>
          <w:szCs w:val="28"/>
          <w:lang w:val="en-US"/>
        </w:rPr>
        <w:t>I</w:t>
      </w:r>
      <w:r w:rsidRPr="009C23A2">
        <w:rPr>
          <w:rStyle w:val="ad"/>
          <w:noProof/>
          <w:color w:val="auto"/>
          <w:szCs w:val="28"/>
        </w:rPr>
        <w:t>. Теоретические аспекты экологического туризма</w:t>
      </w:r>
      <w:r w:rsidRPr="00C35762">
        <w:rPr>
          <w:noProof/>
          <w:webHidden/>
          <w:szCs w:val="28"/>
        </w:rPr>
        <w:tab/>
      </w:r>
      <w:r w:rsidR="00C35762">
        <w:rPr>
          <w:noProof/>
          <w:webHidden/>
          <w:szCs w:val="28"/>
        </w:rPr>
        <w:t>5</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rPr>
        <w:t>1.1 Сущность экологического туризма</w:t>
      </w:r>
      <w:r w:rsidRPr="00C35762">
        <w:rPr>
          <w:noProof/>
          <w:webHidden/>
          <w:szCs w:val="28"/>
        </w:rPr>
        <w:tab/>
      </w:r>
      <w:r w:rsidR="00C35762">
        <w:rPr>
          <w:noProof/>
          <w:webHidden/>
          <w:szCs w:val="28"/>
        </w:rPr>
        <w:t>5</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rPr>
        <w:t>1.2 Туристское природопользование</w:t>
      </w:r>
      <w:r w:rsidRPr="00C35762">
        <w:rPr>
          <w:noProof/>
          <w:webHidden/>
          <w:szCs w:val="28"/>
        </w:rPr>
        <w:tab/>
      </w:r>
      <w:r w:rsidR="00C35762">
        <w:rPr>
          <w:noProof/>
          <w:webHidden/>
          <w:szCs w:val="28"/>
        </w:rPr>
        <w:t>9</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rPr>
        <w:t>1.3 Развитие Российского экологического туризма</w:t>
      </w:r>
      <w:r w:rsidRPr="00C35762">
        <w:rPr>
          <w:noProof/>
          <w:webHidden/>
          <w:szCs w:val="28"/>
        </w:rPr>
        <w:tab/>
      </w:r>
      <w:r w:rsidR="00C35762">
        <w:rPr>
          <w:noProof/>
          <w:webHidden/>
          <w:szCs w:val="28"/>
        </w:rPr>
        <w:t>20</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rPr>
        <w:t>1.4 Эколого-туристский потенциал российских регионов</w:t>
      </w:r>
      <w:r w:rsidRPr="00C35762">
        <w:rPr>
          <w:noProof/>
          <w:webHidden/>
          <w:szCs w:val="28"/>
        </w:rPr>
        <w:tab/>
      </w:r>
      <w:r w:rsidR="00C35762">
        <w:rPr>
          <w:noProof/>
          <w:webHidden/>
          <w:szCs w:val="28"/>
        </w:rPr>
        <w:t>31</w:t>
      </w:r>
    </w:p>
    <w:p w:rsidR="00FF0588" w:rsidRPr="00C35762" w:rsidRDefault="00FF0588" w:rsidP="00C35762">
      <w:pPr>
        <w:pStyle w:val="11"/>
        <w:widowControl w:val="0"/>
        <w:tabs>
          <w:tab w:val="right" w:leader="dot" w:pos="9345"/>
        </w:tabs>
        <w:rPr>
          <w:noProof/>
          <w:szCs w:val="28"/>
          <w:lang w:eastAsia="ru-RU"/>
        </w:rPr>
      </w:pPr>
      <w:r w:rsidRPr="009C23A2">
        <w:rPr>
          <w:rStyle w:val="ad"/>
          <w:noProof/>
          <w:color w:val="auto"/>
          <w:szCs w:val="28"/>
        </w:rPr>
        <w:t xml:space="preserve">Глава </w:t>
      </w:r>
      <w:r w:rsidRPr="009C23A2">
        <w:rPr>
          <w:rStyle w:val="ad"/>
          <w:noProof/>
          <w:color w:val="auto"/>
          <w:szCs w:val="28"/>
          <w:lang w:val="en-US"/>
        </w:rPr>
        <w:t>II</w:t>
      </w:r>
      <w:r w:rsidRPr="009C23A2">
        <w:rPr>
          <w:rStyle w:val="ad"/>
          <w:noProof/>
          <w:color w:val="auto"/>
          <w:szCs w:val="28"/>
        </w:rPr>
        <w:t>. Республика Башкортостан</w:t>
      </w:r>
      <w:r w:rsidRPr="00C35762">
        <w:rPr>
          <w:noProof/>
          <w:webHidden/>
          <w:szCs w:val="28"/>
        </w:rPr>
        <w:tab/>
      </w:r>
      <w:r w:rsidR="00C35762">
        <w:rPr>
          <w:noProof/>
          <w:webHidden/>
          <w:szCs w:val="28"/>
        </w:rPr>
        <w:t>47</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lang w:eastAsia="ru-RU"/>
        </w:rPr>
        <w:t>2.1 Географическое положение и описание республики Башкортостан</w:t>
      </w:r>
      <w:r w:rsidRPr="00C35762">
        <w:rPr>
          <w:noProof/>
          <w:webHidden/>
          <w:szCs w:val="28"/>
        </w:rPr>
        <w:tab/>
      </w:r>
      <w:r w:rsidR="00C35762">
        <w:rPr>
          <w:noProof/>
          <w:webHidden/>
          <w:szCs w:val="28"/>
        </w:rPr>
        <w:t>47</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rPr>
        <w:t>2.2 Природные ресурсы</w:t>
      </w:r>
      <w:r w:rsidRPr="00C35762">
        <w:rPr>
          <w:noProof/>
          <w:webHidden/>
          <w:szCs w:val="28"/>
        </w:rPr>
        <w:tab/>
      </w:r>
      <w:r w:rsidR="00C35762">
        <w:rPr>
          <w:noProof/>
          <w:webHidden/>
          <w:szCs w:val="28"/>
        </w:rPr>
        <w:t>51</w:t>
      </w:r>
    </w:p>
    <w:p w:rsidR="00FF0588" w:rsidRPr="00C35762" w:rsidRDefault="00FF0588" w:rsidP="00C35762">
      <w:pPr>
        <w:pStyle w:val="21"/>
        <w:widowControl w:val="0"/>
        <w:tabs>
          <w:tab w:val="right" w:leader="dot" w:pos="9345"/>
        </w:tabs>
        <w:ind w:left="0"/>
        <w:rPr>
          <w:noProof/>
          <w:szCs w:val="28"/>
          <w:lang w:eastAsia="ru-RU"/>
        </w:rPr>
      </w:pPr>
      <w:r w:rsidRPr="009C23A2">
        <w:rPr>
          <w:rStyle w:val="ad"/>
          <w:noProof/>
          <w:color w:val="auto"/>
          <w:szCs w:val="28"/>
        </w:rPr>
        <w:t>2.3 Инфраструктура туризма</w:t>
      </w:r>
      <w:r w:rsidRPr="00C35762">
        <w:rPr>
          <w:noProof/>
          <w:webHidden/>
          <w:szCs w:val="28"/>
        </w:rPr>
        <w:tab/>
      </w:r>
      <w:r w:rsidR="00C35762">
        <w:rPr>
          <w:noProof/>
          <w:webHidden/>
          <w:szCs w:val="28"/>
        </w:rPr>
        <w:t>58</w:t>
      </w:r>
    </w:p>
    <w:p w:rsidR="00FF0588" w:rsidRPr="00C35762" w:rsidRDefault="00FF0588" w:rsidP="00C35762">
      <w:pPr>
        <w:pStyle w:val="11"/>
        <w:widowControl w:val="0"/>
        <w:tabs>
          <w:tab w:val="right" w:leader="dot" w:pos="9345"/>
        </w:tabs>
        <w:rPr>
          <w:noProof/>
          <w:szCs w:val="28"/>
          <w:lang w:eastAsia="ru-RU"/>
        </w:rPr>
      </w:pPr>
      <w:r w:rsidRPr="009C23A2">
        <w:rPr>
          <w:rStyle w:val="ad"/>
          <w:noProof/>
          <w:color w:val="auto"/>
          <w:szCs w:val="28"/>
        </w:rPr>
        <w:t xml:space="preserve">Глава </w:t>
      </w:r>
      <w:r w:rsidRPr="009C23A2">
        <w:rPr>
          <w:rStyle w:val="ad"/>
          <w:noProof/>
          <w:color w:val="auto"/>
          <w:szCs w:val="28"/>
          <w:lang w:val="en-US"/>
        </w:rPr>
        <w:t>III</w:t>
      </w:r>
      <w:r w:rsidRPr="009C23A2">
        <w:rPr>
          <w:rStyle w:val="ad"/>
          <w:noProof/>
          <w:color w:val="auto"/>
          <w:szCs w:val="28"/>
        </w:rPr>
        <w:t>. Разработка экологических маршрутов, троп в республике Башкортостан</w:t>
      </w:r>
      <w:r w:rsidRPr="00C35762">
        <w:rPr>
          <w:noProof/>
          <w:webHidden/>
          <w:szCs w:val="28"/>
        </w:rPr>
        <w:tab/>
      </w:r>
      <w:r w:rsidR="00C35762">
        <w:rPr>
          <w:noProof/>
          <w:webHidden/>
          <w:szCs w:val="28"/>
        </w:rPr>
        <w:t>64</w:t>
      </w:r>
    </w:p>
    <w:p w:rsidR="00FF0588" w:rsidRPr="00C35762" w:rsidRDefault="00FF0588" w:rsidP="00C35762">
      <w:pPr>
        <w:pStyle w:val="11"/>
        <w:widowControl w:val="0"/>
        <w:tabs>
          <w:tab w:val="right" w:leader="dot" w:pos="9345"/>
        </w:tabs>
        <w:rPr>
          <w:noProof/>
          <w:szCs w:val="28"/>
          <w:lang w:eastAsia="ru-RU"/>
        </w:rPr>
      </w:pPr>
      <w:r w:rsidRPr="009C23A2">
        <w:rPr>
          <w:rStyle w:val="ad"/>
          <w:noProof/>
          <w:color w:val="auto"/>
          <w:szCs w:val="28"/>
        </w:rPr>
        <w:t>Заключение</w:t>
      </w:r>
      <w:r w:rsidRPr="00C35762">
        <w:rPr>
          <w:noProof/>
          <w:webHidden/>
          <w:szCs w:val="28"/>
        </w:rPr>
        <w:tab/>
      </w:r>
      <w:r w:rsidR="00C35762">
        <w:rPr>
          <w:noProof/>
          <w:webHidden/>
          <w:szCs w:val="28"/>
        </w:rPr>
        <w:t>77</w:t>
      </w:r>
    </w:p>
    <w:p w:rsidR="00FF0588" w:rsidRPr="00C35762" w:rsidRDefault="00FF0588" w:rsidP="00C35762">
      <w:pPr>
        <w:pStyle w:val="11"/>
        <w:widowControl w:val="0"/>
        <w:tabs>
          <w:tab w:val="right" w:leader="dot" w:pos="9345"/>
        </w:tabs>
        <w:rPr>
          <w:noProof/>
          <w:szCs w:val="28"/>
          <w:lang w:eastAsia="ru-RU"/>
        </w:rPr>
      </w:pPr>
      <w:r w:rsidRPr="009C23A2">
        <w:rPr>
          <w:rStyle w:val="ad"/>
          <w:noProof/>
          <w:color w:val="auto"/>
          <w:szCs w:val="28"/>
        </w:rPr>
        <w:t>Список литературы</w:t>
      </w:r>
      <w:r w:rsidRPr="00C35762">
        <w:rPr>
          <w:noProof/>
          <w:webHidden/>
          <w:szCs w:val="28"/>
        </w:rPr>
        <w:tab/>
      </w:r>
      <w:r w:rsidR="00C35762">
        <w:rPr>
          <w:noProof/>
          <w:webHidden/>
          <w:szCs w:val="28"/>
        </w:rPr>
        <w:t>79</w:t>
      </w:r>
    </w:p>
    <w:p w:rsidR="00A22374" w:rsidRPr="00C35762" w:rsidRDefault="00A22374" w:rsidP="00C35762">
      <w:pPr>
        <w:widowControl w:val="0"/>
        <w:rPr>
          <w:szCs w:val="28"/>
        </w:rPr>
      </w:pPr>
    </w:p>
    <w:p w:rsidR="005F7776" w:rsidRPr="00C35762" w:rsidRDefault="005F7776" w:rsidP="00C35762">
      <w:pPr>
        <w:pStyle w:val="1"/>
        <w:keepNext w:val="0"/>
        <w:keepLines w:val="0"/>
        <w:widowControl w:val="0"/>
        <w:spacing w:before="0"/>
        <w:ind w:firstLine="709"/>
        <w:jc w:val="both"/>
        <w:rPr>
          <w:rFonts w:ascii="Times New Roman" w:hAnsi="Times New Roman"/>
          <w:color w:val="auto"/>
        </w:rPr>
      </w:pPr>
      <w:r w:rsidRPr="00C35762">
        <w:rPr>
          <w:rFonts w:ascii="Times New Roman" w:hAnsi="Times New Roman"/>
          <w:color w:val="auto"/>
        </w:rPr>
        <w:br w:type="page"/>
      </w:r>
      <w:bookmarkStart w:id="0" w:name="_Toc225940469"/>
      <w:r w:rsidRPr="00C35762">
        <w:rPr>
          <w:rFonts w:ascii="Times New Roman" w:hAnsi="Times New Roman"/>
          <w:color w:val="auto"/>
        </w:rPr>
        <w:t>Введение</w:t>
      </w:r>
      <w:bookmarkEnd w:id="0"/>
    </w:p>
    <w:p w:rsidR="005F7776" w:rsidRPr="00C35762" w:rsidRDefault="005F7776" w:rsidP="00C35762">
      <w:pPr>
        <w:widowControl w:val="0"/>
        <w:ind w:firstLine="709"/>
        <w:jc w:val="both"/>
        <w:rPr>
          <w:szCs w:val="28"/>
        </w:rPr>
      </w:pPr>
    </w:p>
    <w:p w:rsidR="001D2F42" w:rsidRPr="00C35762" w:rsidRDefault="001D2F42" w:rsidP="00C35762">
      <w:pPr>
        <w:widowControl w:val="0"/>
        <w:ind w:firstLine="709"/>
        <w:jc w:val="both"/>
        <w:rPr>
          <w:szCs w:val="28"/>
        </w:rPr>
      </w:pPr>
      <w:r w:rsidRPr="00C35762">
        <w:rPr>
          <w:szCs w:val="28"/>
        </w:rPr>
        <w:t>Цель работы – исследовать экологический туризм и его развитие в Республике Башкортостан.</w:t>
      </w:r>
    </w:p>
    <w:p w:rsidR="005F7776" w:rsidRPr="00C35762" w:rsidRDefault="00D57757" w:rsidP="00C35762">
      <w:pPr>
        <w:widowControl w:val="0"/>
        <w:ind w:firstLine="709"/>
        <w:jc w:val="both"/>
        <w:rPr>
          <w:szCs w:val="28"/>
        </w:rPr>
      </w:pPr>
      <w:r w:rsidRPr="00C35762">
        <w:rPr>
          <w:szCs w:val="28"/>
        </w:rPr>
        <w:t>Туризм как система существует в рамках трех взаимосвязанных суперсистем: общество, экономика и природная среда. Являясь частью социальной сферы, туризм выполняет целый ряд функций, таких как создание условий для перемены видов деятельности и отдыха, обеспечение охраны здоровья, обслуживание процесса потребления, формирование общеобразовательного и культурного уровня населения. Динамика развития национального туристского баланса может считаться одним из индикаторов уровня благосостояния и развития экономики страны. Являясь одним из самых прибыльных видов бизнеса в мире, туризм мог бы принести огромную пользу не только России, но и отдельным регионам.</w:t>
      </w:r>
    </w:p>
    <w:p w:rsidR="00D57757" w:rsidRPr="00C35762" w:rsidRDefault="00D57757" w:rsidP="00C35762">
      <w:pPr>
        <w:widowControl w:val="0"/>
        <w:ind w:firstLine="709"/>
        <w:jc w:val="both"/>
        <w:rPr>
          <w:szCs w:val="28"/>
        </w:rPr>
      </w:pPr>
      <w:r w:rsidRPr="00C35762">
        <w:rPr>
          <w:szCs w:val="28"/>
        </w:rPr>
        <w:t>Туризм обеспечивает разнообразие впечатлений, контрастную смену обстановки и видов деятельности, эффективно способствует ослаблению нервного напряжения. Туризм позволяет повысить интеллектуальный уровень путешествующих путем их участия в культурно-познавательных и обучающих туристских программах. Однако индустрия туризма эксплуатирует природные, культурные и исторические ресурсы страны, нуждается в собственности на землю, производит отходы, загрязняет воздух, воду и почву, оказывает мощное антропогенное воздействие на природу. Поэтому Гаагская декларация межпарламентской конференции по туризму 1989 года одним из принципов туристической деятельности провозгласила, что «неиспорченная естественная, культурная и человеческая окружающая среда является основным условием развития туризма. Более того, рациональное управление туризмом может внести значительный вклад в защиту и развитие физической окружающей среды и культурного наследия, а также повышение уровня жизни». Следовательно, инновационными решениями экологических проблем внутреннего туристического рынка является развитие экологического туризма. В нашей стране, в которой половина территорий не заняты хозяйствен</w:t>
      </w:r>
    </w:p>
    <w:p w:rsidR="00D57757" w:rsidRPr="00C35762" w:rsidRDefault="00D57757" w:rsidP="00C35762">
      <w:pPr>
        <w:pStyle w:val="a6"/>
        <w:widowControl w:val="0"/>
        <w:spacing w:before="0"/>
        <w:ind w:firstLine="709"/>
        <w:jc w:val="both"/>
        <w:rPr>
          <w:szCs w:val="28"/>
        </w:rPr>
      </w:pPr>
      <w:r w:rsidRPr="00C35762">
        <w:rPr>
          <w:szCs w:val="28"/>
        </w:rPr>
        <w:t xml:space="preserve">Сегодня термин </w:t>
      </w:r>
      <w:r w:rsidR="00DD1184" w:rsidRPr="00C35762">
        <w:rPr>
          <w:szCs w:val="28"/>
        </w:rPr>
        <w:t>«</w:t>
      </w:r>
      <w:r w:rsidRPr="00C35762">
        <w:rPr>
          <w:szCs w:val="28"/>
        </w:rPr>
        <w:t>экотуризм</w:t>
      </w:r>
      <w:r w:rsidR="00DD1184" w:rsidRPr="00C35762">
        <w:rPr>
          <w:szCs w:val="28"/>
        </w:rPr>
        <w:t>»</w:t>
      </w:r>
      <w:r w:rsidRPr="00C35762">
        <w:rPr>
          <w:szCs w:val="28"/>
        </w:rPr>
        <w:t xml:space="preserve"> часто используется турфирмами, специалистами для обозначения деятельности, связанной с использованием природных ландшафтов и объектов. Можно назвать несколько крупных проектов в этой области: развития сельского туризма, экотуризма в заповедниках, экскурсии в процессе научных конференций и т.д. Словосочетание «экологический туризм» начало широко применяться в мире в начале 80-х годов.</w:t>
      </w:r>
    </w:p>
    <w:p w:rsidR="00D57757" w:rsidRPr="00C35762" w:rsidRDefault="00D57757" w:rsidP="00C35762">
      <w:pPr>
        <w:pStyle w:val="a6"/>
        <w:widowControl w:val="0"/>
        <w:spacing w:before="0"/>
        <w:ind w:firstLine="709"/>
        <w:jc w:val="both"/>
        <w:rPr>
          <w:szCs w:val="28"/>
        </w:rPr>
      </w:pPr>
      <w:r w:rsidRPr="00C35762">
        <w:rPr>
          <w:szCs w:val="28"/>
        </w:rPr>
        <w:t>Однако, терминологически, само понятие экотуризм и в России и за рубежом рассматривается в разных трактовках: в западной литературе экотуризм рассматривается как новая отрасль туризма, с минимальным влиянием человека на природные ландшафты и экосистемы.</w:t>
      </w:r>
    </w:p>
    <w:p w:rsidR="00D57757" w:rsidRPr="00C35762" w:rsidRDefault="00D57757" w:rsidP="00C35762">
      <w:pPr>
        <w:pStyle w:val="a6"/>
        <w:widowControl w:val="0"/>
        <w:spacing w:before="0"/>
        <w:ind w:firstLine="709"/>
        <w:jc w:val="both"/>
        <w:rPr>
          <w:szCs w:val="28"/>
        </w:rPr>
      </w:pPr>
      <w:r w:rsidRPr="00C35762">
        <w:rPr>
          <w:szCs w:val="28"/>
        </w:rPr>
        <w:t>От традиционного туризма, экотуризм отличается следующими признаками:</w:t>
      </w:r>
    </w:p>
    <w:p w:rsidR="00D57757" w:rsidRPr="00C35762" w:rsidRDefault="00D57757" w:rsidP="00C35762">
      <w:pPr>
        <w:pStyle w:val="a6"/>
        <w:widowControl w:val="0"/>
        <w:numPr>
          <w:ilvl w:val="0"/>
          <w:numId w:val="1"/>
        </w:numPr>
        <w:tabs>
          <w:tab w:val="clear" w:pos="1440"/>
          <w:tab w:val="num" w:pos="0"/>
          <w:tab w:val="left" w:pos="1134"/>
        </w:tabs>
        <w:spacing w:before="0"/>
        <w:ind w:left="0" w:firstLine="709"/>
        <w:jc w:val="both"/>
        <w:rPr>
          <w:szCs w:val="28"/>
        </w:rPr>
      </w:pPr>
      <w:r w:rsidRPr="00C35762">
        <w:rPr>
          <w:szCs w:val="28"/>
        </w:rPr>
        <w:t>использованием природных объектов для туризма;</w:t>
      </w:r>
    </w:p>
    <w:p w:rsidR="00D57757" w:rsidRPr="00C35762" w:rsidRDefault="00D57757" w:rsidP="00C35762">
      <w:pPr>
        <w:pStyle w:val="a6"/>
        <w:widowControl w:val="0"/>
        <w:numPr>
          <w:ilvl w:val="0"/>
          <w:numId w:val="1"/>
        </w:numPr>
        <w:tabs>
          <w:tab w:val="clear" w:pos="1440"/>
          <w:tab w:val="num" w:pos="0"/>
          <w:tab w:val="left" w:pos="1134"/>
        </w:tabs>
        <w:spacing w:before="0"/>
        <w:ind w:left="0" w:firstLine="709"/>
        <w:jc w:val="both"/>
        <w:rPr>
          <w:szCs w:val="28"/>
        </w:rPr>
      </w:pPr>
      <w:r w:rsidRPr="00C35762">
        <w:rPr>
          <w:szCs w:val="28"/>
        </w:rPr>
        <w:t xml:space="preserve">меньшей ресурсо- и энергоемкостью; </w:t>
      </w:r>
    </w:p>
    <w:p w:rsidR="00D57757" w:rsidRPr="00C35762" w:rsidRDefault="00D57757" w:rsidP="00C35762">
      <w:pPr>
        <w:pStyle w:val="a6"/>
        <w:widowControl w:val="0"/>
        <w:numPr>
          <w:ilvl w:val="0"/>
          <w:numId w:val="1"/>
        </w:numPr>
        <w:tabs>
          <w:tab w:val="clear" w:pos="1440"/>
          <w:tab w:val="num" w:pos="0"/>
          <w:tab w:val="left" w:pos="1134"/>
        </w:tabs>
        <w:spacing w:before="0"/>
        <w:ind w:left="0" w:firstLine="709"/>
        <w:jc w:val="both"/>
        <w:rPr>
          <w:szCs w:val="28"/>
        </w:rPr>
      </w:pPr>
      <w:r w:rsidRPr="00C35762">
        <w:rPr>
          <w:szCs w:val="28"/>
        </w:rPr>
        <w:t>непосредственным влиянием на социально-экономическое развитие территорий;</w:t>
      </w:r>
    </w:p>
    <w:p w:rsidR="00D57757" w:rsidRPr="00C35762" w:rsidRDefault="00D57757" w:rsidP="00C35762">
      <w:pPr>
        <w:pStyle w:val="a6"/>
        <w:widowControl w:val="0"/>
        <w:numPr>
          <w:ilvl w:val="0"/>
          <w:numId w:val="1"/>
        </w:numPr>
        <w:tabs>
          <w:tab w:val="clear" w:pos="1440"/>
          <w:tab w:val="num" w:pos="0"/>
          <w:tab w:val="left" w:pos="1134"/>
        </w:tabs>
        <w:spacing w:before="0"/>
        <w:ind w:left="0" w:firstLine="709"/>
        <w:jc w:val="both"/>
        <w:rPr>
          <w:szCs w:val="28"/>
        </w:rPr>
      </w:pPr>
      <w:r w:rsidRPr="00C35762">
        <w:rPr>
          <w:szCs w:val="28"/>
        </w:rPr>
        <w:t>существенной ролью экологического образования и просвещения туристов;</w:t>
      </w:r>
    </w:p>
    <w:p w:rsidR="00D57757" w:rsidRPr="00C35762" w:rsidRDefault="00D57757" w:rsidP="00C35762">
      <w:pPr>
        <w:pStyle w:val="a6"/>
        <w:widowControl w:val="0"/>
        <w:numPr>
          <w:ilvl w:val="0"/>
          <w:numId w:val="1"/>
        </w:numPr>
        <w:tabs>
          <w:tab w:val="clear" w:pos="1440"/>
          <w:tab w:val="num" w:pos="0"/>
          <w:tab w:val="left" w:pos="1134"/>
        </w:tabs>
        <w:spacing w:before="0"/>
        <w:ind w:left="0" w:firstLine="709"/>
        <w:jc w:val="both"/>
        <w:rPr>
          <w:szCs w:val="28"/>
        </w:rPr>
      </w:pPr>
      <w:r w:rsidRPr="00C35762">
        <w:rPr>
          <w:szCs w:val="28"/>
        </w:rPr>
        <w:t>нацеленностью на устойчивое природопользование.</w:t>
      </w:r>
    </w:p>
    <w:p w:rsidR="00D57757" w:rsidRPr="00C35762" w:rsidRDefault="00DD1184" w:rsidP="00C35762">
      <w:pPr>
        <w:pStyle w:val="a6"/>
        <w:widowControl w:val="0"/>
        <w:spacing w:before="0"/>
        <w:ind w:firstLine="709"/>
        <w:jc w:val="both"/>
        <w:rPr>
          <w:szCs w:val="28"/>
        </w:rPr>
      </w:pPr>
      <w:r w:rsidRPr="00C35762">
        <w:rPr>
          <w:szCs w:val="28"/>
        </w:rPr>
        <w:t>Применение определения «</w:t>
      </w:r>
      <w:r w:rsidR="00D57757" w:rsidRPr="00C35762">
        <w:rPr>
          <w:szCs w:val="28"/>
        </w:rPr>
        <w:t>экотуризм – это устойчивый и природно-ори</w:t>
      </w:r>
      <w:r w:rsidRPr="00C35762">
        <w:rPr>
          <w:szCs w:val="28"/>
        </w:rPr>
        <w:t>ентированный туризм и рекреация»</w:t>
      </w:r>
      <w:r w:rsidR="00D57757" w:rsidRPr="00C35762">
        <w:rPr>
          <w:szCs w:val="28"/>
        </w:rPr>
        <w:t>, не несет практической нагрузки и приводит к двойственности понимания этого вида деятельности.</w:t>
      </w:r>
    </w:p>
    <w:p w:rsidR="00D57757" w:rsidRPr="00C35762" w:rsidRDefault="00D57757" w:rsidP="00C35762">
      <w:pPr>
        <w:widowControl w:val="0"/>
        <w:ind w:firstLine="709"/>
        <w:jc w:val="both"/>
        <w:rPr>
          <w:szCs w:val="28"/>
        </w:rPr>
      </w:pPr>
      <w:r w:rsidRPr="00C35762">
        <w:rPr>
          <w:szCs w:val="28"/>
        </w:rPr>
        <w:t>В условиях развития современного мира экотуризм может и должен стать серьезным бизнесом.</w:t>
      </w:r>
    </w:p>
    <w:p w:rsidR="00B74602" w:rsidRPr="00C35762" w:rsidRDefault="001D2F42" w:rsidP="00C35762">
      <w:pPr>
        <w:widowControl w:val="0"/>
        <w:ind w:firstLine="709"/>
        <w:jc w:val="both"/>
        <w:rPr>
          <w:szCs w:val="28"/>
        </w:rPr>
      </w:pPr>
      <w:r w:rsidRPr="00C35762">
        <w:rPr>
          <w:szCs w:val="28"/>
        </w:rPr>
        <w:t>Актуальность темы</w:t>
      </w:r>
      <w:r w:rsidR="00B74602" w:rsidRPr="00C35762">
        <w:rPr>
          <w:szCs w:val="28"/>
        </w:rPr>
        <w:t xml:space="preserve"> дипломной работы заключается в том, что происходит устойчивое ухудшение качества окружающей среды и это приводит к росту интереса людей к экологическому туризму и его развитию</w:t>
      </w:r>
      <w:r w:rsidRPr="00C35762">
        <w:rPr>
          <w:szCs w:val="28"/>
        </w:rPr>
        <w:t>.</w:t>
      </w:r>
    </w:p>
    <w:p w:rsidR="001D2F42" w:rsidRPr="00C35762" w:rsidRDefault="001D2F42" w:rsidP="00C35762">
      <w:pPr>
        <w:widowControl w:val="0"/>
        <w:ind w:firstLine="709"/>
        <w:jc w:val="both"/>
        <w:rPr>
          <w:szCs w:val="28"/>
        </w:rPr>
      </w:pPr>
      <w:r w:rsidRPr="00C35762">
        <w:rPr>
          <w:szCs w:val="28"/>
        </w:rPr>
        <w:t xml:space="preserve">Экотуризм – это путешествие в мир дикой природы, прогулка в те места, куда редко ступает нога человека, это взгляд на мир глазами первобытного существа. Приверженцы этого вида отдыха приобретают экотуры в самые отдаленные уголки земли, посещают настоящие природные заповедники и национальные парки. </w:t>
      </w:r>
    </w:p>
    <w:p w:rsidR="001D2F42" w:rsidRPr="00C35762" w:rsidRDefault="001D2F42" w:rsidP="00C35762">
      <w:pPr>
        <w:widowControl w:val="0"/>
        <w:ind w:firstLine="709"/>
        <w:jc w:val="both"/>
        <w:rPr>
          <w:szCs w:val="28"/>
        </w:rPr>
      </w:pPr>
      <w:r w:rsidRPr="00C35762">
        <w:rPr>
          <w:szCs w:val="28"/>
        </w:rPr>
        <w:t xml:space="preserve">В вашем распоряжении все заповедные места России, Украины, Белоруссии, национальные парки Австрии, Италии, Германии, Словении… Сегодня число заповедников и национальных парков в мире перешло тысячную отметку, а охраняемых природных территорий, не обделенных вниманием экотуристов, насчитывается несколько десятков тысяч. </w:t>
      </w:r>
    </w:p>
    <w:p w:rsidR="00762E43" w:rsidRPr="00C35762" w:rsidRDefault="001D2F42" w:rsidP="00C35762">
      <w:pPr>
        <w:widowControl w:val="0"/>
        <w:ind w:firstLine="709"/>
        <w:jc w:val="both"/>
        <w:rPr>
          <w:szCs w:val="28"/>
        </w:rPr>
      </w:pPr>
      <w:r w:rsidRPr="00C35762">
        <w:rPr>
          <w:szCs w:val="28"/>
        </w:rPr>
        <w:t>Экотуризм сегодня</w:t>
      </w:r>
      <w:r w:rsidR="00762E43" w:rsidRPr="00C35762">
        <w:rPr>
          <w:szCs w:val="28"/>
        </w:rPr>
        <w:t xml:space="preserve"> – это не только отдых.</w:t>
      </w:r>
      <w:r w:rsidRPr="00C35762">
        <w:rPr>
          <w:szCs w:val="28"/>
        </w:rPr>
        <w:t xml:space="preserve"> Различают научный и познавательный экологический туризм, а </w:t>
      </w:r>
      <w:r w:rsidR="00762E43" w:rsidRPr="00C35762">
        <w:rPr>
          <w:szCs w:val="28"/>
        </w:rPr>
        <w:t>также рекреационный эко туризм.</w:t>
      </w:r>
    </w:p>
    <w:p w:rsidR="00B74602" w:rsidRPr="00C35762" w:rsidRDefault="00B74602" w:rsidP="00C35762">
      <w:pPr>
        <w:widowControl w:val="0"/>
        <w:ind w:firstLine="709"/>
        <w:jc w:val="both"/>
        <w:rPr>
          <w:szCs w:val="28"/>
        </w:rPr>
      </w:pPr>
      <w:r w:rsidRPr="00C35762">
        <w:rPr>
          <w:szCs w:val="28"/>
        </w:rPr>
        <w:t>Цель дипломной работы – исследовать экологический туризм и его развитие в Республике Башкортостан.</w:t>
      </w:r>
    </w:p>
    <w:p w:rsidR="00B74602" w:rsidRPr="00C35762" w:rsidRDefault="00B74602" w:rsidP="00C35762">
      <w:pPr>
        <w:widowControl w:val="0"/>
        <w:ind w:firstLine="709"/>
        <w:jc w:val="both"/>
        <w:rPr>
          <w:szCs w:val="28"/>
        </w:rPr>
      </w:pPr>
      <w:r w:rsidRPr="00C35762">
        <w:rPr>
          <w:szCs w:val="28"/>
        </w:rPr>
        <w:t>Новизна в экологическом туризме в том, что специалисты в области экотуризма прокладывают интереснейшие маршруты по воде, лесам, горам, джунглям – вам осталось только выбрать тот экотур, который больше всего соответствует вашим представлениям о настоящем отдыхе.</w:t>
      </w:r>
    </w:p>
    <w:p w:rsidR="001D2F42" w:rsidRPr="00C35762" w:rsidRDefault="001D2F42" w:rsidP="00C35762">
      <w:pPr>
        <w:widowControl w:val="0"/>
        <w:ind w:firstLine="709"/>
        <w:jc w:val="both"/>
        <w:rPr>
          <w:szCs w:val="28"/>
        </w:rPr>
      </w:pPr>
      <w:r w:rsidRPr="00C35762">
        <w:rPr>
          <w:szCs w:val="28"/>
        </w:rPr>
        <w:t xml:space="preserve">У экологического туризма есть свои особенности. Главный закон, который должен соблюдать человек, отправившийся в экотур – не наносить вред окружающей природе, только наслаждаться ей. </w:t>
      </w:r>
    </w:p>
    <w:p w:rsidR="00B74602" w:rsidRPr="00C35762" w:rsidRDefault="00B74602" w:rsidP="00C35762">
      <w:pPr>
        <w:widowControl w:val="0"/>
        <w:ind w:firstLine="709"/>
        <w:jc w:val="both"/>
        <w:rPr>
          <w:szCs w:val="28"/>
        </w:rPr>
      </w:pPr>
      <w:r w:rsidRPr="00C35762">
        <w:rPr>
          <w:szCs w:val="28"/>
        </w:rPr>
        <w:t>В первой главе рассмотрены теоретические аспекты экологического туризма: сущность экотуризма; туристское природопользование; российский экотуризм; экологический потенциал российских регионов.</w:t>
      </w:r>
    </w:p>
    <w:p w:rsidR="00B74602" w:rsidRPr="00C35762" w:rsidRDefault="00B74602" w:rsidP="00C35762">
      <w:pPr>
        <w:widowControl w:val="0"/>
        <w:ind w:firstLine="709"/>
        <w:jc w:val="both"/>
        <w:rPr>
          <w:szCs w:val="28"/>
        </w:rPr>
      </w:pPr>
      <w:r w:rsidRPr="00C35762">
        <w:rPr>
          <w:szCs w:val="28"/>
        </w:rPr>
        <w:t>Во второй главе рассмотрена республика Башкортостан, как регион, где развивается экологический туризм (геогр. положение, природные ресурсы и инфраструктура туризма).</w:t>
      </w:r>
    </w:p>
    <w:p w:rsidR="00B74602" w:rsidRPr="00C35762" w:rsidRDefault="00B74602" w:rsidP="00C35762">
      <w:pPr>
        <w:widowControl w:val="0"/>
        <w:ind w:firstLine="709"/>
        <w:jc w:val="both"/>
        <w:rPr>
          <w:szCs w:val="28"/>
        </w:rPr>
      </w:pPr>
      <w:r w:rsidRPr="00C35762">
        <w:rPr>
          <w:szCs w:val="28"/>
        </w:rPr>
        <w:t>В третьей главе представлены экологические туристские маршруты.</w:t>
      </w:r>
    </w:p>
    <w:p w:rsidR="001D2F42" w:rsidRPr="00C35762" w:rsidRDefault="001D2F42" w:rsidP="00C35762">
      <w:pPr>
        <w:widowControl w:val="0"/>
        <w:ind w:firstLine="709"/>
        <w:jc w:val="both"/>
        <w:rPr>
          <w:szCs w:val="28"/>
        </w:rPr>
      </w:pPr>
    </w:p>
    <w:p w:rsidR="005F7776" w:rsidRPr="00C35762" w:rsidRDefault="005F7776" w:rsidP="00C35762">
      <w:pPr>
        <w:pStyle w:val="110"/>
        <w:keepNext w:val="0"/>
        <w:keepLines w:val="0"/>
        <w:ind w:left="709"/>
        <w:jc w:val="left"/>
      </w:pPr>
      <w:r w:rsidRPr="00C35762">
        <w:br w:type="page"/>
      </w:r>
      <w:bookmarkStart w:id="1" w:name="_Toc225940470"/>
      <w:r w:rsidR="00B74602" w:rsidRPr="00C35762">
        <w:t xml:space="preserve">Глава </w:t>
      </w:r>
      <w:r w:rsidR="00375274" w:rsidRPr="00C35762">
        <w:rPr>
          <w:lang w:val="en-US"/>
        </w:rPr>
        <w:t>I</w:t>
      </w:r>
      <w:r w:rsidR="00A22374" w:rsidRPr="00C35762">
        <w:t>. Теоретические аспекты экологического туризма</w:t>
      </w:r>
      <w:bookmarkEnd w:id="1"/>
    </w:p>
    <w:p w:rsidR="00C35762" w:rsidRDefault="00C35762" w:rsidP="00C35762">
      <w:pPr>
        <w:pStyle w:val="210"/>
        <w:keepNext w:val="0"/>
        <w:keepLines w:val="0"/>
        <w:ind w:left="709"/>
        <w:jc w:val="left"/>
        <w:rPr>
          <w:szCs w:val="28"/>
        </w:rPr>
      </w:pPr>
      <w:bookmarkStart w:id="2" w:name="_Toc225940471"/>
    </w:p>
    <w:p w:rsidR="00A22374" w:rsidRPr="00C35762" w:rsidRDefault="00EC0F0A" w:rsidP="00C35762">
      <w:pPr>
        <w:pStyle w:val="210"/>
        <w:keepNext w:val="0"/>
        <w:keepLines w:val="0"/>
        <w:ind w:left="709"/>
        <w:jc w:val="left"/>
        <w:rPr>
          <w:szCs w:val="28"/>
        </w:rPr>
      </w:pPr>
      <w:r w:rsidRPr="00C35762">
        <w:rPr>
          <w:szCs w:val="28"/>
        </w:rPr>
        <w:t>1.1</w:t>
      </w:r>
      <w:r w:rsidR="00A22374" w:rsidRPr="00C35762">
        <w:rPr>
          <w:szCs w:val="28"/>
        </w:rPr>
        <w:t xml:space="preserve"> Сущность экологического туризма</w:t>
      </w:r>
      <w:bookmarkEnd w:id="2"/>
    </w:p>
    <w:p w:rsidR="00A22374" w:rsidRPr="00C35762" w:rsidRDefault="00A22374" w:rsidP="00C35762">
      <w:pPr>
        <w:pStyle w:val="af8"/>
        <w:rPr>
          <w:szCs w:val="28"/>
        </w:rPr>
      </w:pPr>
    </w:p>
    <w:p w:rsidR="00A22374" w:rsidRPr="00C35762" w:rsidRDefault="00A22374" w:rsidP="00C35762">
      <w:pPr>
        <w:pStyle w:val="af8"/>
        <w:rPr>
          <w:szCs w:val="28"/>
        </w:rPr>
      </w:pPr>
      <w:r w:rsidRPr="00C35762">
        <w:rPr>
          <w:szCs w:val="28"/>
        </w:rPr>
        <w:t>Туризм – это сложная система симбиоз экономической, политической, социальной, экологической культуры, поэтому для достижения положения маркетинговой эффективности необходима тесная координация различной организации сферы туризма. В процессе туристической деятельностью неизбежно происходит изменение окружающей среды. С экономической точки зрения туризм оказывает положительное влияние на другие отрасли народного хозяйства, стимулирует экономическое развитие территории, увеличивает занятость местного населения. Туризм является самым экологически чистым видом природопользования.</w:t>
      </w:r>
      <w:r w:rsidR="00F10F27" w:rsidRPr="00C35762">
        <w:rPr>
          <w:rStyle w:val="ab"/>
          <w:szCs w:val="28"/>
        </w:rPr>
        <w:footnoteReference w:id="1"/>
      </w:r>
    </w:p>
    <w:p w:rsidR="00A22374" w:rsidRPr="00C35762" w:rsidRDefault="00A22374" w:rsidP="00C35762">
      <w:pPr>
        <w:pStyle w:val="af8"/>
        <w:rPr>
          <w:szCs w:val="28"/>
        </w:rPr>
      </w:pPr>
      <w:r w:rsidRPr="00C35762">
        <w:rPr>
          <w:szCs w:val="28"/>
        </w:rPr>
        <w:t xml:space="preserve">Положительное воздействие туризма включает: охрану и реставрацию исторических памятников, создание национальных парков и заповедников, защиту берегов и рифов. Однако во многих странах при создании рекреационных туристических систем не предпринимается никаких шагов для защиты и сохранения природы из-за отсутствия необходимых финансовых средств. Негативные последствия часто берут верх над положительными. Это воздействие на качество воды в реках, морях, озёрах, качество воздуха из-за применения транспортных средств с двигателями внутреннего сгорания, уничтожение местной и дикой фауны. Кроме экономического эффекта от реализации программы, ожидается эффект в сфере экологии. </w:t>
      </w:r>
    </w:p>
    <w:p w:rsidR="00A22374" w:rsidRPr="00C35762" w:rsidRDefault="00A22374" w:rsidP="00C35762">
      <w:pPr>
        <w:pStyle w:val="af8"/>
        <w:rPr>
          <w:szCs w:val="28"/>
        </w:rPr>
      </w:pPr>
      <w:r w:rsidRPr="00C35762">
        <w:rPr>
          <w:szCs w:val="28"/>
        </w:rPr>
        <w:t>Одной из проблем, стоящих на пути соблюдения такого рода баланса, когда речь идет об экологическом туризме, является проблема использования его потенциала. Суть проблемы в том, чтобы при сохранении в ненарушенном виде экологической чистоты природных территорий, обеспечить доступ на них широких масс населения. Тем самым и должен обеспечиваться баланс интересов: природоохранных – охрана природных ценностей от неуправляемого потока туристов; экономических – получение средств от посещения туристами природных территорий; социальных – воспитание любви к природе и предоставление людям возможности полноценного духовного и физического отдыха в общении с нею. Нетрудно заметить органическую взаимосвязь всех элементов этой триады.</w:t>
      </w:r>
    </w:p>
    <w:p w:rsidR="00A22374" w:rsidRPr="00C35762" w:rsidRDefault="00A22374" w:rsidP="00C35762">
      <w:pPr>
        <w:pStyle w:val="af8"/>
        <w:rPr>
          <w:szCs w:val="28"/>
        </w:rPr>
      </w:pPr>
      <w:r w:rsidRPr="00C35762">
        <w:rPr>
          <w:szCs w:val="28"/>
        </w:rPr>
        <w:t>Развитие туризма позволит решить ряд природоохранных мероприятий, выполнение которых в настоящее время затруднено из-за отсутствия</w:t>
      </w:r>
      <w:r w:rsidR="002316FC" w:rsidRPr="00C35762">
        <w:rPr>
          <w:szCs w:val="28"/>
        </w:rPr>
        <w:t xml:space="preserve"> </w:t>
      </w:r>
      <w:r w:rsidRPr="00C35762">
        <w:rPr>
          <w:szCs w:val="28"/>
        </w:rPr>
        <w:t>необходимых средств. Расширение числа мест, пригодных для цивилизованного отдыха, позволит естественным, а не «административным путем сократить число «дикарей, которые по ряду субъективных и объективных причин наносят довольно существенный вред природе. Этот же шаг позволит существенно сократить число несчастных случаев среди туристов.</w:t>
      </w:r>
      <w:r w:rsidR="00F10F27" w:rsidRPr="00C35762">
        <w:rPr>
          <w:rStyle w:val="ab"/>
          <w:szCs w:val="28"/>
        </w:rPr>
        <w:footnoteReference w:id="2"/>
      </w:r>
    </w:p>
    <w:p w:rsidR="00A22374" w:rsidRPr="00C35762" w:rsidRDefault="00A22374" w:rsidP="00C35762">
      <w:pPr>
        <w:pStyle w:val="af8"/>
        <w:rPr>
          <w:szCs w:val="28"/>
        </w:rPr>
      </w:pPr>
      <w:r w:rsidRPr="00C35762">
        <w:rPr>
          <w:szCs w:val="28"/>
        </w:rPr>
        <w:t>Постоянный и существенный доход бюджета от туристической деятельности может стать важным аргументом при решении вопросов, связанных с определением наиболее эффективных направлений дальнейшего использования природного потенциала России, в пользу не техногенного его использования.</w:t>
      </w:r>
    </w:p>
    <w:p w:rsidR="00A22374" w:rsidRPr="00C35762" w:rsidRDefault="00A22374" w:rsidP="00C35762">
      <w:pPr>
        <w:pStyle w:val="af8"/>
        <w:rPr>
          <w:szCs w:val="28"/>
        </w:rPr>
      </w:pPr>
      <w:r w:rsidRPr="00C35762">
        <w:rPr>
          <w:szCs w:val="28"/>
        </w:rPr>
        <w:t>Сегодня понятия экологии и туризма объединяются в таком относительно новом понятии экотуризм. Под экотуризмом подразумеваются "любые виды туризма и рекреации в природе, которые не наносят ущерба природным комплексам, содействуют охране природы и улучшению благосостояния местного населения". Нас сегодня волнует последствия, которые могут отразиться на природе в ходе формирования туристических рекреационных систем.</w:t>
      </w:r>
    </w:p>
    <w:p w:rsidR="00A22374" w:rsidRPr="00C35762" w:rsidRDefault="00A22374" w:rsidP="00C35762">
      <w:pPr>
        <w:pStyle w:val="af8"/>
        <w:rPr>
          <w:szCs w:val="28"/>
        </w:rPr>
      </w:pPr>
      <w:r w:rsidRPr="00C35762">
        <w:rPr>
          <w:szCs w:val="28"/>
        </w:rPr>
        <w:t xml:space="preserve">Чрезвычайно важно, поэтому четко сформулировать основные принципы экологического туризма. </w:t>
      </w:r>
    </w:p>
    <w:p w:rsidR="00A22374" w:rsidRPr="00C35762" w:rsidRDefault="00A22374" w:rsidP="00C35762">
      <w:pPr>
        <w:pStyle w:val="af8"/>
        <w:rPr>
          <w:szCs w:val="28"/>
        </w:rPr>
      </w:pPr>
      <w:r w:rsidRPr="00C35762">
        <w:rPr>
          <w:szCs w:val="28"/>
        </w:rPr>
        <w:t>Экологический туризм должен быть:</w:t>
      </w:r>
      <w:r w:rsidR="00F10F27" w:rsidRPr="00C35762">
        <w:rPr>
          <w:rStyle w:val="ab"/>
          <w:szCs w:val="28"/>
        </w:rPr>
        <w:footnoteReference w:id="3"/>
      </w:r>
    </w:p>
    <w:p w:rsidR="00A22374" w:rsidRPr="00C35762" w:rsidRDefault="00A22374" w:rsidP="00C35762">
      <w:pPr>
        <w:pStyle w:val="af8"/>
        <w:rPr>
          <w:szCs w:val="28"/>
        </w:rPr>
      </w:pPr>
      <w:r w:rsidRPr="00C35762">
        <w:rPr>
          <w:szCs w:val="28"/>
        </w:rPr>
        <w:t xml:space="preserve">обращенным к природе и основанным на использовании преимущественно природных ресурсов; </w:t>
      </w:r>
    </w:p>
    <w:p w:rsidR="00A22374" w:rsidRPr="00C35762" w:rsidRDefault="00A22374" w:rsidP="00C35762">
      <w:pPr>
        <w:pStyle w:val="af8"/>
        <w:rPr>
          <w:szCs w:val="28"/>
        </w:rPr>
      </w:pPr>
      <w:r w:rsidRPr="00C35762">
        <w:rPr>
          <w:szCs w:val="28"/>
        </w:rPr>
        <w:t xml:space="preserve">не наносящим ущерба природной среде нашего обитания; </w:t>
      </w:r>
    </w:p>
    <w:p w:rsidR="00A22374" w:rsidRPr="00C35762" w:rsidRDefault="00A22374" w:rsidP="00C35762">
      <w:pPr>
        <w:pStyle w:val="af8"/>
        <w:rPr>
          <w:szCs w:val="28"/>
        </w:rPr>
      </w:pPr>
      <w:r w:rsidRPr="00C35762">
        <w:rPr>
          <w:szCs w:val="28"/>
        </w:rPr>
        <w:t xml:space="preserve">нацеленным на экологическое образование и просвещение; </w:t>
      </w:r>
    </w:p>
    <w:p w:rsidR="00A22374" w:rsidRPr="00C35762" w:rsidRDefault="00A22374" w:rsidP="00C35762">
      <w:pPr>
        <w:pStyle w:val="af8"/>
        <w:rPr>
          <w:szCs w:val="28"/>
        </w:rPr>
      </w:pPr>
      <w:r w:rsidRPr="00C35762">
        <w:rPr>
          <w:szCs w:val="28"/>
        </w:rPr>
        <w:t xml:space="preserve">заботящимся о сохранении местной социокультурной среды; </w:t>
      </w:r>
    </w:p>
    <w:p w:rsidR="00A22374" w:rsidRPr="00C35762" w:rsidRDefault="00A22374" w:rsidP="00C35762">
      <w:pPr>
        <w:pStyle w:val="af8"/>
        <w:rPr>
          <w:szCs w:val="28"/>
        </w:rPr>
      </w:pPr>
      <w:r w:rsidRPr="00C35762">
        <w:rPr>
          <w:szCs w:val="28"/>
        </w:rPr>
        <w:t xml:space="preserve">экономически эффективным и обеспечивающим устойчивое развитие тех районов, где он осуществляется. </w:t>
      </w:r>
    </w:p>
    <w:p w:rsidR="00A22374" w:rsidRPr="00C35762" w:rsidRDefault="00A22374" w:rsidP="00C35762">
      <w:pPr>
        <w:pStyle w:val="af8"/>
        <w:rPr>
          <w:szCs w:val="28"/>
        </w:rPr>
      </w:pPr>
      <w:r w:rsidRPr="00C35762">
        <w:rPr>
          <w:szCs w:val="28"/>
        </w:rPr>
        <w:t xml:space="preserve">Целевая направленность туризма обширна и разнообразна. </w:t>
      </w:r>
    </w:p>
    <w:p w:rsidR="00A22374" w:rsidRPr="00C35762" w:rsidRDefault="00A22374" w:rsidP="00C35762">
      <w:pPr>
        <w:pStyle w:val="af8"/>
        <w:rPr>
          <w:szCs w:val="28"/>
        </w:rPr>
      </w:pPr>
      <w:r w:rsidRPr="00C35762">
        <w:rPr>
          <w:szCs w:val="28"/>
        </w:rPr>
        <w:t xml:space="preserve">В общем виде ее можно прокомментировать как сочетание рекреационно-познавательного и природоохранного компонентов путешествия, совершаемого по заповедным местам. Если конкретизировать эту общую цель, то из нее следует ряд взаимосвязанных задач: </w:t>
      </w:r>
    </w:p>
    <w:p w:rsidR="00A22374" w:rsidRPr="00C35762" w:rsidRDefault="00A22374" w:rsidP="00C35762">
      <w:pPr>
        <w:pStyle w:val="af8"/>
        <w:rPr>
          <w:szCs w:val="28"/>
        </w:rPr>
      </w:pPr>
      <w:r w:rsidRPr="00C35762">
        <w:rPr>
          <w:szCs w:val="28"/>
        </w:rPr>
        <w:t>постоянно, систематически и целенаправленно культивировать критерий равновесия окружающей нас природной среды;</w:t>
      </w:r>
    </w:p>
    <w:p w:rsidR="00A22374" w:rsidRPr="00C35762" w:rsidRDefault="00A22374" w:rsidP="00C35762">
      <w:pPr>
        <w:pStyle w:val="af8"/>
        <w:rPr>
          <w:szCs w:val="28"/>
        </w:rPr>
      </w:pPr>
      <w:r w:rsidRPr="00C35762">
        <w:rPr>
          <w:szCs w:val="28"/>
        </w:rPr>
        <w:t>гармонизировать отношения между экологией, обществом и экономикой;</w:t>
      </w:r>
    </w:p>
    <w:p w:rsidR="00A22374" w:rsidRPr="00C35762" w:rsidRDefault="00A22374" w:rsidP="00C35762">
      <w:pPr>
        <w:pStyle w:val="af8"/>
        <w:rPr>
          <w:szCs w:val="28"/>
        </w:rPr>
      </w:pPr>
      <w:r w:rsidRPr="00C35762">
        <w:rPr>
          <w:szCs w:val="28"/>
        </w:rPr>
        <w:t>ориентировать турорганизации на сохранение и приумножение потребительской стоимости природной среды за счет выделения части туристских доходов на решение связанных с этим задач;</w:t>
      </w:r>
    </w:p>
    <w:p w:rsidR="00A22374" w:rsidRPr="00C35762" w:rsidRDefault="00A22374" w:rsidP="00C35762">
      <w:pPr>
        <w:pStyle w:val="af8"/>
        <w:rPr>
          <w:szCs w:val="28"/>
        </w:rPr>
      </w:pPr>
      <w:r w:rsidRPr="00C35762">
        <w:rPr>
          <w:szCs w:val="28"/>
        </w:rPr>
        <w:t>подчинять кратковременные интересы получения прибыли от туризма долговременным интересам сохранения природы для будущих поколений, а также для дальнейшего развития туризма;</w:t>
      </w:r>
    </w:p>
    <w:p w:rsidR="00A22374" w:rsidRPr="00C35762" w:rsidRDefault="00A22374" w:rsidP="00C35762">
      <w:pPr>
        <w:pStyle w:val="af8"/>
        <w:rPr>
          <w:szCs w:val="28"/>
        </w:rPr>
      </w:pPr>
      <w:r w:rsidRPr="00C35762">
        <w:rPr>
          <w:szCs w:val="28"/>
        </w:rPr>
        <w:t>формировать у туристов чувство личной ответственности за состояние природы и ее будущее, утверждая в их сознании принадлежность к ней в качестве ее органической части;</w:t>
      </w:r>
    </w:p>
    <w:p w:rsidR="00A22374" w:rsidRPr="00C35762" w:rsidRDefault="00A22374" w:rsidP="00C35762">
      <w:pPr>
        <w:pStyle w:val="af8"/>
        <w:rPr>
          <w:szCs w:val="28"/>
        </w:rPr>
      </w:pPr>
      <w:r w:rsidRPr="00C35762">
        <w:rPr>
          <w:szCs w:val="28"/>
        </w:rPr>
        <w:t>не наносить ущерба природной среде и не подрывать ее экологическую устойчивость;</w:t>
      </w:r>
    </w:p>
    <w:p w:rsidR="00A22374" w:rsidRPr="00C35762" w:rsidRDefault="00A22374" w:rsidP="00C35762">
      <w:pPr>
        <w:pStyle w:val="af8"/>
        <w:rPr>
          <w:szCs w:val="28"/>
        </w:rPr>
      </w:pPr>
      <w:r w:rsidRPr="00C35762">
        <w:rPr>
          <w:szCs w:val="28"/>
        </w:rPr>
        <w:t>принимать посильное участие в решении местных экологических проблем;</w:t>
      </w:r>
    </w:p>
    <w:p w:rsidR="00A22374" w:rsidRPr="00C35762" w:rsidRDefault="00A22374" w:rsidP="00C35762">
      <w:pPr>
        <w:pStyle w:val="af8"/>
        <w:rPr>
          <w:szCs w:val="28"/>
        </w:rPr>
      </w:pPr>
      <w:r w:rsidRPr="00C35762">
        <w:rPr>
          <w:szCs w:val="28"/>
        </w:rPr>
        <w:t>использовать рекреационные возможности мест посещения туристами;</w:t>
      </w:r>
    </w:p>
    <w:p w:rsidR="00A22374" w:rsidRPr="00C35762" w:rsidRDefault="00A22374" w:rsidP="00C35762">
      <w:pPr>
        <w:pStyle w:val="af8"/>
        <w:rPr>
          <w:szCs w:val="28"/>
        </w:rPr>
      </w:pPr>
      <w:r w:rsidRPr="00C35762">
        <w:rPr>
          <w:szCs w:val="28"/>
        </w:rPr>
        <w:t>использовать рыночные механизмы формирования экологического мировоззрения населения;</w:t>
      </w:r>
    </w:p>
    <w:p w:rsidR="00A22374" w:rsidRPr="00C35762" w:rsidRDefault="00A22374" w:rsidP="00C35762">
      <w:pPr>
        <w:pStyle w:val="af8"/>
        <w:rPr>
          <w:szCs w:val="28"/>
        </w:rPr>
      </w:pPr>
      <w:r w:rsidRPr="00C35762">
        <w:rPr>
          <w:szCs w:val="28"/>
        </w:rPr>
        <w:t>демонстрировать красоту, величие природы , ее значимость и ценность.</w:t>
      </w:r>
    </w:p>
    <w:p w:rsidR="00A22374" w:rsidRPr="00C35762" w:rsidRDefault="00A22374" w:rsidP="00C35762">
      <w:pPr>
        <w:pStyle w:val="af8"/>
        <w:rPr>
          <w:szCs w:val="28"/>
        </w:rPr>
      </w:pPr>
      <w:r w:rsidRPr="00C35762">
        <w:rPr>
          <w:szCs w:val="28"/>
        </w:rPr>
        <w:t xml:space="preserve">Эти и другие цели четко фиксируют общественно значимую пользу от экологического туризма. Ведь природа – это достояние общества и ее величайшая ценность. </w:t>
      </w:r>
    </w:p>
    <w:p w:rsidR="00A22374" w:rsidRPr="00C35762" w:rsidRDefault="00A22374" w:rsidP="00C35762">
      <w:pPr>
        <w:pStyle w:val="af8"/>
        <w:rPr>
          <w:szCs w:val="28"/>
        </w:rPr>
      </w:pPr>
      <w:r w:rsidRPr="00C35762">
        <w:rPr>
          <w:szCs w:val="28"/>
        </w:rPr>
        <w:t>Одной из важнейших составляющих рекреационной системы являютс</w:t>
      </w:r>
      <w:r w:rsidR="00E863A2" w:rsidRPr="00C35762">
        <w:rPr>
          <w:szCs w:val="28"/>
        </w:rPr>
        <w:t xml:space="preserve">я средства размещения туристов. </w:t>
      </w:r>
      <w:r w:rsidRPr="00C35762">
        <w:rPr>
          <w:szCs w:val="28"/>
        </w:rPr>
        <w:t>Современная гостиница призвана создать комфортабельные условия для ночевки туриста и предоставить ему ряд дополнительных услуг. Здание гостиницы является многофункциональным сооружением и содержит технологически сложное оборудование. Основные принципы, принимаемые во внимание при сооружении здания гостиницы. Так, здание (или комплекс зданий) должны органически вписываться в окружающую среду, сохраняя особенности городского или сельского ландшафта. Следует учитывать природно-климатические факторы, температуру и влажность воздуха, количество осадков, скорость и направление ветра и пр. Отели, кемпинги или приюты, в которых останавливаются туристы, расположены так, что не нарушают экологически устойчивое развитие окрестного ландшафта и должны быть построены из экологических материалов, которые не нанесут вреда окружающей природе. Здание должно соответствовать эстетическим, техническим, санитарно-гигие</w:t>
      </w:r>
      <w:r w:rsidR="00F10F27" w:rsidRPr="00C35762">
        <w:rPr>
          <w:szCs w:val="28"/>
        </w:rPr>
        <w:t>ническим, экологическим нормам.</w:t>
      </w:r>
      <w:r w:rsidR="00F10F27" w:rsidRPr="00C35762">
        <w:rPr>
          <w:rStyle w:val="ab"/>
          <w:szCs w:val="28"/>
        </w:rPr>
        <w:footnoteReference w:id="4"/>
      </w:r>
    </w:p>
    <w:p w:rsidR="0065117B" w:rsidRPr="00C35762" w:rsidRDefault="0065117B" w:rsidP="00C35762">
      <w:pPr>
        <w:pStyle w:val="af8"/>
        <w:rPr>
          <w:szCs w:val="28"/>
        </w:rPr>
      </w:pPr>
      <w:r w:rsidRPr="00C35762">
        <w:rPr>
          <w:szCs w:val="28"/>
        </w:rPr>
        <w:t>Побудительная причина роста интереса к экологическому туризму – это устойчивое ухудшение качества окружающей среды. И поскольку в будущем тенденция урбанизации и загрязнения естественных территорий будет возрастать, рост интереса к экологическому туризму будет усиливаться.</w:t>
      </w:r>
    </w:p>
    <w:p w:rsidR="00A22374" w:rsidRPr="00C35762" w:rsidRDefault="00A22374" w:rsidP="00C35762">
      <w:pPr>
        <w:pStyle w:val="af8"/>
        <w:rPr>
          <w:szCs w:val="28"/>
        </w:rPr>
      </w:pPr>
    </w:p>
    <w:p w:rsidR="00CD0895" w:rsidRPr="00C35762" w:rsidRDefault="00CD0895" w:rsidP="00C35762">
      <w:pPr>
        <w:pStyle w:val="210"/>
        <w:keepNext w:val="0"/>
        <w:keepLines w:val="0"/>
        <w:ind w:firstLine="709"/>
        <w:jc w:val="both"/>
        <w:rPr>
          <w:szCs w:val="28"/>
        </w:rPr>
      </w:pPr>
      <w:bookmarkStart w:id="3" w:name="_Toc225940472"/>
      <w:r w:rsidRPr="00C35762">
        <w:rPr>
          <w:szCs w:val="28"/>
        </w:rPr>
        <w:t>1.2 Туристское природопользование</w:t>
      </w:r>
      <w:bookmarkEnd w:id="3"/>
      <w:r w:rsidRPr="00C35762">
        <w:rPr>
          <w:szCs w:val="28"/>
        </w:rPr>
        <w:t xml:space="preserve"> </w:t>
      </w:r>
    </w:p>
    <w:p w:rsidR="00CD0895" w:rsidRPr="00C35762" w:rsidRDefault="00CD0895" w:rsidP="00C35762">
      <w:pPr>
        <w:pStyle w:val="af8"/>
        <w:rPr>
          <w:szCs w:val="28"/>
        </w:rPr>
      </w:pPr>
    </w:p>
    <w:p w:rsidR="00CD0895" w:rsidRPr="00C35762" w:rsidRDefault="00CD0895" w:rsidP="00C35762">
      <w:pPr>
        <w:pStyle w:val="af8"/>
        <w:rPr>
          <w:szCs w:val="28"/>
        </w:rPr>
      </w:pPr>
      <w:r w:rsidRPr="00C35762">
        <w:rPr>
          <w:szCs w:val="28"/>
        </w:rPr>
        <w:t>С начала 1980-х годов в развитии туризма заметными стали две взаимосвязанные мировые тенденции. Во-первых, глобальное распространение высокотехнологичных стандартизованных туристских услуг. Во-вторых, диверсификация спроса, проявляющаяся как закономерная контр-тенденция. Возникают и развиваются не только новые туристские «дестинации» (направления, регионы), но и новые формы туризма. С диверсификацией связан и высокий темп роста в новом сегменте рынка - в экологическом туризме</w:t>
      </w:r>
      <w:r w:rsidR="00375274" w:rsidRPr="00C35762">
        <w:rPr>
          <w:szCs w:val="28"/>
        </w:rPr>
        <w:t xml:space="preserve">. </w:t>
      </w:r>
    </w:p>
    <w:p w:rsidR="00CD0895" w:rsidRPr="00C35762" w:rsidRDefault="00CD0895" w:rsidP="00C35762">
      <w:pPr>
        <w:pStyle w:val="af8"/>
        <w:rPr>
          <w:szCs w:val="28"/>
        </w:rPr>
      </w:pPr>
      <w:r w:rsidRPr="00C35762">
        <w:rPr>
          <w:szCs w:val="28"/>
        </w:rPr>
        <w:t>Массовый и индустриализированный мировой туризм уже оказал и продолжает оказывать весьма неблагоприятное, часто разрушающее воздействие на природные экосистемы многих туристских регионов.</w:t>
      </w:r>
    </w:p>
    <w:p w:rsidR="00CD0895" w:rsidRPr="00C35762" w:rsidRDefault="00CD0895" w:rsidP="00C35762">
      <w:pPr>
        <w:pStyle w:val="af8"/>
        <w:rPr>
          <w:szCs w:val="28"/>
        </w:rPr>
      </w:pPr>
      <w:r w:rsidRPr="00C35762">
        <w:rPr>
          <w:szCs w:val="28"/>
        </w:rPr>
        <w:t>Действительно, крупный капитал, вкладывая значительные средства в развитие туризма, требовал максимальной прибыли за кратчайшие сроки. При этом природный ландшафт и местное население воспринимались лишь как предпосылки, как средство для достижения цели. Рост массового и нерегулируемого посещения регионов и стран, отличающийся особенно привлекательными ландшафтами и своеобразием традиционной местной культуры, оказывал существенное негативное воздействие и на их природную, и на их социально-культурную среду. Уничтожались редкие растения, вырубались деревья, загрязнялись водоемы, исчезали или значительно сокращались популяции многих видов животных, разрушалась первозданность уникальных природных экосистем, нарушались сложившийся веками культурный и социальный уклад жизни. Результатом развития массового туризма такого типа нередко оказывались истощение природных ресурсов, разрушение культурных ценностей и местной экономики «принимающих» стран.</w:t>
      </w:r>
    </w:p>
    <w:p w:rsidR="00CD0895" w:rsidRPr="00C35762" w:rsidRDefault="00CD0895" w:rsidP="00C35762">
      <w:pPr>
        <w:pStyle w:val="af8"/>
        <w:rPr>
          <w:szCs w:val="28"/>
        </w:rPr>
      </w:pPr>
      <w:r w:rsidRPr="00C35762">
        <w:rPr>
          <w:szCs w:val="28"/>
        </w:rPr>
        <w:t>Так, глобальное развитие стандартизованного массового «пляжного» туризма уже нанесло и продолжает наносить особенно значительный ущерб окружающей среде многих регионов. Неблагополучными в целом являются побережья наиболее посещаемых Средиземноморья, Карибского бассейна, Красного моря, Мальдивских островов.</w:t>
      </w:r>
    </w:p>
    <w:p w:rsidR="00CD0895" w:rsidRPr="00C35762" w:rsidRDefault="00CD0895" w:rsidP="00C35762">
      <w:pPr>
        <w:pStyle w:val="af8"/>
        <w:rPr>
          <w:szCs w:val="28"/>
        </w:rPr>
      </w:pPr>
      <w:r w:rsidRPr="00C35762">
        <w:rPr>
          <w:szCs w:val="28"/>
        </w:rPr>
        <w:t>Классический пример негативного развития демонстрировали берега Испании, особенно острова Майорки. Это произошло в конце периода знаменитого туристского бума. Сплошная застройка побережий отелями, пансионами и т.п. и концентрация огромных масс туристов в узкой прибрежной зоне привели в начале 80-х годов 20 столетия к серьезному загрязнению и самих берегов, и прибрежных морских вод, повлекли за собой кардинальные негативные изменения в сельском хозяйстве, ухудшили социальную обстановку. Возник даже специальный термин «балеаризация», имеющий сугубо негативное содержание. Ныне, ценой значительных усилий в некоторых местах на берегах Испании, в том числе и на Майорке, ситуацию удается улучшить.</w:t>
      </w:r>
    </w:p>
    <w:p w:rsidR="00CD0895" w:rsidRPr="00C35762" w:rsidRDefault="00CD0895" w:rsidP="00C35762">
      <w:pPr>
        <w:pStyle w:val="af8"/>
        <w:rPr>
          <w:szCs w:val="28"/>
        </w:rPr>
      </w:pPr>
      <w:r w:rsidRPr="00C35762">
        <w:rPr>
          <w:szCs w:val="28"/>
        </w:rPr>
        <w:t>Другой известный пример серьезнейшего ущерба природе это история развития массового охотничьего туризма в Африке. Там, начиная с 20-х годов 20 века, массовые охотничьи сафари, объектом которых была знаменитая африканская пятерка (слон, носорог, буйвол, лев и леопард), привели к почти полному уничтожению носорогов и чрезвычайно опасному сокращению численности остальных объектов этих сафари.</w:t>
      </w:r>
    </w:p>
    <w:p w:rsidR="00CD0895" w:rsidRPr="00C35762" w:rsidRDefault="00CD0895" w:rsidP="00C35762">
      <w:pPr>
        <w:pStyle w:val="af8"/>
        <w:rPr>
          <w:szCs w:val="28"/>
        </w:rPr>
      </w:pPr>
      <w:r w:rsidRPr="00C35762">
        <w:rPr>
          <w:szCs w:val="28"/>
        </w:rPr>
        <w:t xml:space="preserve">В эти же годы возникает осознание последствий деятельности человека. Общественное внимание к окружающей среде, особенно в индустриальных странах, необычайно возрастает. Огромную популярность приобретают телепередачи о природе и путешествиях. Появляются туры «по специальным интересам» - наблюдения за птицами, пешие походы в интересные природные уголки под руководством квалифицированных гидов. В США, в связи с угрозой сокращения мировой популяции китов, развивается широкая программа туров по наблюдению за ними. </w:t>
      </w:r>
      <w:r w:rsidR="00EC0F0A" w:rsidRPr="00C35762">
        <w:rPr>
          <w:szCs w:val="28"/>
        </w:rPr>
        <w:t>Э</w:t>
      </w:r>
      <w:r w:rsidRPr="00C35762">
        <w:rPr>
          <w:szCs w:val="28"/>
        </w:rPr>
        <w:t>та</w:t>
      </w:r>
      <w:r w:rsidR="00EC0F0A" w:rsidRPr="00C35762">
        <w:rPr>
          <w:szCs w:val="28"/>
        </w:rPr>
        <w:t xml:space="preserve"> </w:t>
      </w:r>
      <w:r w:rsidRPr="00C35762">
        <w:rPr>
          <w:szCs w:val="28"/>
        </w:rPr>
        <w:t>деятельность получила настолько большой резонанс, что в результате давления общественности несколько видов китов были взяты под абсолютную охрану.</w:t>
      </w:r>
    </w:p>
    <w:p w:rsidR="00CD0895" w:rsidRPr="00C35762" w:rsidRDefault="00375274" w:rsidP="00C35762">
      <w:pPr>
        <w:pStyle w:val="af8"/>
        <w:rPr>
          <w:szCs w:val="28"/>
        </w:rPr>
      </w:pPr>
      <w:r w:rsidRPr="00C35762">
        <w:rPr>
          <w:szCs w:val="28"/>
        </w:rPr>
        <w:t>И</w:t>
      </w:r>
      <w:r w:rsidR="00CD0895" w:rsidRPr="00C35762">
        <w:rPr>
          <w:szCs w:val="28"/>
        </w:rPr>
        <w:t>зменения в ориентации спроса на туристские услуги, имеющие характер устойчивых тенденций, обусловлены тремя основными группами факторов.</w:t>
      </w:r>
    </w:p>
    <w:p w:rsidR="00CD0895" w:rsidRPr="00C35762" w:rsidRDefault="00CD0895" w:rsidP="00C35762">
      <w:pPr>
        <w:pStyle w:val="af8"/>
        <w:rPr>
          <w:szCs w:val="28"/>
        </w:rPr>
      </w:pPr>
      <w:r w:rsidRPr="00C35762">
        <w:rPr>
          <w:szCs w:val="28"/>
        </w:rPr>
        <w:t>Во-первых, общим ростом благосостояния и повышением уровня образования граждан, что приводит к увеличению их свободного времени, а также к расширению возможностей истратить это время на активный отдых.</w:t>
      </w:r>
    </w:p>
    <w:p w:rsidR="00CD0895" w:rsidRPr="00C35762" w:rsidRDefault="00CD0895" w:rsidP="00C35762">
      <w:pPr>
        <w:pStyle w:val="af8"/>
        <w:rPr>
          <w:szCs w:val="28"/>
        </w:rPr>
      </w:pPr>
      <w:r w:rsidRPr="00C35762">
        <w:rPr>
          <w:szCs w:val="28"/>
        </w:rPr>
        <w:t>Во-вторых, изменением ценностных ориентацией граждан в жизни и в отдыхе. Отчетливым стало стремление к разнообразию и смене программ и занятий во время отдыха, к его насыщению новыми впечатлениями и знаниями, а также разумной физической нагрузкой.</w:t>
      </w:r>
    </w:p>
    <w:p w:rsidR="00CD0895" w:rsidRPr="00C35762" w:rsidRDefault="00CD0895" w:rsidP="00C35762">
      <w:pPr>
        <w:pStyle w:val="af8"/>
        <w:rPr>
          <w:szCs w:val="28"/>
        </w:rPr>
      </w:pPr>
      <w:r w:rsidRPr="00C35762">
        <w:rPr>
          <w:szCs w:val="28"/>
        </w:rPr>
        <w:t>В третьих, по мере развития туризма как формы отдыха, вовлечения в туризм все большего числа людей и накопления личного опыта, отдыхающие научились лучше идентифицировать свои собственные интересы и потребности и отделять их от стандартных, массовых моделей поведения. Это довольно сложный и трудный процесс. Нужно суметь преодолеть давление стандартной рекламы массовых туристских услуг, приобрести навыки к изучению материалов о природе и культуре тех стран и мест, куда турист намерен поехать или куда ему предлагают поехать.</w:t>
      </w:r>
    </w:p>
    <w:p w:rsidR="00CD0895" w:rsidRPr="00C35762" w:rsidRDefault="00CD0895" w:rsidP="00C35762">
      <w:pPr>
        <w:pStyle w:val="af8"/>
        <w:rPr>
          <w:szCs w:val="28"/>
        </w:rPr>
      </w:pPr>
      <w:r w:rsidRPr="00C35762">
        <w:rPr>
          <w:szCs w:val="28"/>
        </w:rPr>
        <w:t>В 1980 г. немецкий футуролог Роберт Юнк ввел термин «мягкий туризм» и сформулировал его отличительные особенности, противоположные индустриальному «жесткому» туризму.</w:t>
      </w:r>
    </w:p>
    <w:p w:rsidR="00CD0895" w:rsidRPr="00C35762" w:rsidRDefault="00C35762" w:rsidP="00C35762">
      <w:pPr>
        <w:widowControl w:val="0"/>
        <w:shd w:val="clear" w:color="auto" w:fill="FFFFFF"/>
        <w:ind w:firstLine="709"/>
        <w:jc w:val="both"/>
        <w:rPr>
          <w:szCs w:val="28"/>
        </w:rPr>
      </w:pPr>
      <w:r>
        <w:rPr>
          <w:szCs w:val="28"/>
        </w:rPr>
        <w:br w:type="page"/>
      </w:r>
      <w:r w:rsidR="00CD0895" w:rsidRPr="00C35762">
        <w:rPr>
          <w:szCs w:val="28"/>
        </w:rPr>
        <w:t>Таблица 1.1</w:t>
      </w:r>
    </w:p>
    <w:p w:rsidR="00CD0895" w:rsidRPr="00C35762" w:rsidRDefault="00CD0895" w:rsidP="00C35762">
      <w:pPr>
        <w:widowControl w:val="0"/>
        <w:shd w:val="clear" w:color="auto" w:fill="FFFFFF"/>
        <w:ind w:firstLine="709"/>
        <w:jc w:val="both"/>
        <w:rPr>
          <w:szCs w:val="28"/>
        </w:rPr>
      </w:pPr>
      <w:r w:rsidRPr="00C35762">
        <w:rPr>
          <w:szCs w:val="28"/>
        </w:rPr>
        <w:t>Сопоставление особенностей «мягкого» и «жесткого» туризма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779"/>
      </w:tblGrid>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 xml:space="preserve"> «Жесткий» туризм</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«Мягкий» туризм</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Массовость</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Индивидуальные и семейные туры, поездки в кругу друзей</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Кратковременные поездки</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Продолжительные путешествия</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Быстрые средства передвижения</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Медленные и среднескростные средства передвижения</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Заранее согласованная программа</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Спонтанные решения</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Импорт стиля жизни</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Стиль жизни по образцу страны пребывания</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«Достопримечательности»</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«Впечатления»</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Комфорт и пассивность</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Активность и разнообразие</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Предварительная информационная подготовка к поездке невелика</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Страна - цель путешествия изучается заранее</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Турист не владеет языком страны и не стремится его узнать</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Язык страны изучается заранее - хотя бы на простейшем уровне</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Турист приезжает в страну с чувством хозяина, которого «обслуживают»</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Путешественник познает новую культуру</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Покупки утилитарны (шопинг) или стандартны</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Покупки это памятные подарки</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После поездки остаются только стандартные сувениры</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После поездки остаются новые знания, эмоции и воспоминания</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Турист покупает открытки с видами</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Путешественник рисует с натуры или фотографирует сам</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Турист любопытен</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Путешественник тактичен</w:t>
            </w:r>
          </w:p>
        </w:tc>
      </w:tr>
      <w:tr w:rsidR="00CD0895" w:rsidRPr="00C35762" w:rsidTr="009B2418">
        <w:tc>
          <w:tcPr>
            <w:tcW w:w="4831" w:type="dxa"/>
          </w:tcPr>
          <w:p w:rsidR="00CD0895" w:rsidRPr="00C35762" w:rsidRDefault="00CD0895" w:rsidP="00C35762">
            <w:pPr>
              <w:widowControl w:val="0"/>
              <w:shd w:val="clear" w:color="auto" w:fill="FFFFFF"/>
              <w:rPr>
                <w:sz w:val="20"/>
                <w:szCs w:val="20"/>
              </w:rPr>
            </w:pPr>
            <w:r w:rsidRPr="00C35762">
              <w:rPr>
                <w:sz w:val="20"/>
                <w:szCs w:val="20"/>
              </w:rPr>
              <w:t>Громогласность</w:t>
            </w:r>
          </w:p>
        </w:tc>
        <w:tc>
          <w:tcPr>
            <w:tcW w:w="4831" w:type="dxa"/>
          </w:tcPr>
          <w:p w:rsidR="00CD0895" w:rsidRPr="00C35762" w:rsidRDefault="00CD0895" w:rsidP="00C35762">
            <w:pPr>
              <w:widowControl w:val="0"/>
              <w:shd w:val="clear" w:color="auto" w:fill="FFFFFF"/>
              <w:rPr>
                <w:sz w:val="20"/>
                <w:szCs w:val="20"/>
              </w:rPr>
            </w:pPr>
            <w:r w:rsidRPr="00C35762">
              <w:rPr>
                <w:sz w:val="20"/>
                <w:szCs w:val="20"/>
              </w:rPr>
              <w:t>Спокойная тональность</w:t>
            </w:r>
          </w:p>
        </w:tc>
      </w:tr>
    </w:tbl>
    <w:p w:rsidR="00CD0895" w:rsidRPr="00C35762" w:rsidRDefault="00CD0895" w:rsidP="00C35762">
      <w:pPr>
        <w:pStyle w:val="af8"/>
        <w:rPr>
          <w:szCs w:val="28"/>
        </w:rPr>
      </w:pPr>
    </w:p>
    <w:p w:rsidR="00CD0895" w:rsidRPr="00C35762" w:rsidRDefault="00CD0895" w:rsidP="00C35762">
      <w:pPr>
        <w:pStyle w:val="af8"/>
        <w:rPr>
          <w:szCs w:val="28"/>
        </w:rPr>
      </w:pPr>
      <w:r w:rsidRPr="00C35762">
        <w:rPr>
          <w:szCs w:val="28"/>
        </w:rPr>
        <w:t>В 1983 г. мексиканский экономист-эколог Гектор Цебаллос-Ласкурейн предложил термин «экологический туризм».</w:t>
      </w:r>
    </w:p>
    <w:p w:rsidR="00CD0895" w:rsidRPr="00C35762" w:rsidRDefault="00CD0895" w:rsidP="00C35762">
      <w:pPr>
        <w:pStyle w:val="af8"/>
        <w:rPr>
          <w:szCs w:val="28"/>
        </w:rPr>
      </w:pPr>
      <w:r w:rsidRPr="00C35762">
        <w:rPr>
          <w:szCs w:val="28"/>
        </w:rPr>
        <w:t>Таким образом, почти одновременно и в Старом, и в Новом Свете было сформулировано представление о туризме, совместимом с экологическими и социальными требованиями, - ответственном перед природой, способствующем ее защите, повышающем экологическую культуру путешественников, выполняющем просветительскую функцию, бережно относящемся к традиционным культурам и местным сообществам и способствующем их экономическому оздоровлению.</w:t>
      </w:r>
    </w:p>
    <w:p w:rsidR="00CD0895" w:rsidRPr="00C35762" w:rsidRDefault="00CD0895" w:rsidP="00C35762">
      <w:pPr>
        <w:pStyle w:val="af8"/>
        <w:rPr>
          <w:szCs w:val="28"/>
        </w:rPr>
      </w:pPr>
      <w:r w:rsidRPr="00C35762">
        <w:rPr>
          <w:szCs w:val="28"/>
        </w:rPr>
        <w:t>Данный период и знаменует рождение принципиально нового типа путешественника - экотуриста.</w:t>
      </w:r>
    </w:p>
    <w:p w:rsidR="00CD0895" w:rsidRPr="00C35762" w:rsidRDefault="00CD0895" w:rsidP="00C35762">
      <w:pPr>
        <w:pStyle w:val="af8"/>
        <w:rPr>
          <w:szCs w:val="28"/>
        </w:rPr>
      </w:pPr>
      <w:r w:rsidRPr="00C35762">
        <w:rPr>
          <w:szCs w:val="28"/>
        </w:rPr>
        <w:t>Различают две модели экотуризма. Первая из них реализуется в форме путешествий в преимущественно ненарушенную природу (сформировалась в США и Канаде, наиболее полно воплотилась в Австралии, поэтому иногда называется австралийской). Вторая модель реализуется в культурном ландшафте и этот же ландшафт поддерживает - это западноевропейская модель.</w:t>
      </w:r>
    </w:p>
    <w:p w:rsidR="00CD0895" w:rsidRPr="00C35762" w:rsidRDefault="00CD0895" w:rsidP="00C35762">
      <w:pPr>
        <w:pStyle w:val="af8"/>
        <w:rPr>
          <w:szCs w:val="28"/>
        </w:rPr>
      </w:pPr>
      <w:r w:rsidRPr="00C35762">
        <w:rPr>
          <w:szCs w:val="28"/>
        </w:rPr>
        <w:t>Под влиянием идей и практики экотуризма в туристской индустрии стали более широко распространяться экологичные технологии. Возникло, например, объединение отелей, придерживающихся таких технологий и эти технологии развивающих. Многие очень крупные универсальные туроператоры стали специально предлагать своим клиентам дополнительные экотуристские программы и экологизировать свою деятельность. Лидером в этом деле в настоящее время является крупнейший мировой туроператор «TUI».</w:t>
      </w:r>
      <w:r w:rsidR="00F10F27" w:rsidRPr="00C35762">
        <w:rPr>
          <w:rStyle w:val="ab"/>
          <w:szCs w:val="28"/>
        </w:rPr>
        <w:footnoteReference w:id="5"/>
      </w:r>
    </w:p>
    <w:p w:rsidR="00CD0895" w:rsidRPr="00C35762" w:rsidRDefault="00CD0895" w:rsidP="00C35762">
      <w:pPr>
        <w:pStyle w:val="af8"/>
        <w:rPr>
          <w:szCs w:val="28"/>
        </w:rPr>
      </w:pPr>
      <w:r w:rsidRPr="00C35762">
        <w:rPr>
          <w:szCs w:val="28"/>
        </w:rPr>
        <w:t>В некоторых странах - как экономически развитых, так и развивающихся - экотуризм стал одним из приоритетов государственной туристской и природоохранной политики. Например, в Австралии в начале 90-х годов ХХ века было создано специальное правительственное ведомство в ранге министерства. В Бразилии в 1997 году в ходе международного экотуристского конгресса сенаторы страны определили рамки национального экотуристского законодательства.</w:t>
      </w:r>
    </w:p>
    <w:p w:rsidR="00CD0895" w:rsidRPr="00C35762" w:rsidRDefault="00CD0895" w:rsidP="00C35762">
      <w:pPr>
        <w:pStyle w:val="af8"/>
        <w:rPr>
          <w:szCs w:val="28"/>
        </w:rPr>
      </w:pPr>
      <w:r w:rsidRPr="00C35762">
        <w:rPr>
          <w:szCs w:val="28"/>
        </w:rPr>
        <w:t>Наконец, Организация ООН по окружающей среде (ЮНЕП) и Всемирная туристская организация (ВТО) объявили 2002 год годом экотуризма и провели первый всемирный саммит по экотуризму в Канаде - в Квебеке.</w:t>
      </w:r>
    </w:p>
    <w:p w:rsidR="00CD0895" w:rsidRPr="00C35762" w:rsidRDefault="00CD0895" w:rsidP="00C35762">
      <w:pPr>
        <w:pStyle w:val="af8"/>
        <w:rPr>
          <w:szCs w:val="28"/>
        </w:rPr>
      </w:pPr>
      <w:r w:rsidRPr="00C35762">
        <w:rPr>
          <w:szCs w:val="28"/>
        </w:rPr>
        <w:t>Можно казать, что экотуризм сейчас стал модным направлением туроператорской деятельности. Однако нередко туры, объявленные экологическими, в действительности не содержат ничего, кроме этой модной этикетки. Поэтому необходимо четко отличать истинный экотуризм в его разнообразных формах и моделях от суррогатов и подделок. Для этого достаточно выяснить - соответствуют ли параметры тура базовым принципам экотуризма, являющимся для этого необходимыми и достаточными критериями.</w:t>
      </w:r>
    </w:p>
    <w:p w:rsidR="00CD0895" w:rsidRPr="00C35762" w:rsidRDefault="00CD0895" w:rsidP="00C35762">
      <w:pPr>
        <w:pStyle w:val="af8"/>
        <w:rPr>
          <w:szCs w:val="28"/>
        </w:rPr>
      </w:pPr>
      <w:r w:rsidRPr="00C35762">
        <w:rPr>
          <w:szCs w:val="28"/>
        </w:rPr>
        <w:t>Экологический туризм должен быть (пять базовых принципов):</w:t>
      </w:r>
    </w:p>
    <w:p w:rsidR="00CD0895" w:rsidRPr="00C35762" w:rsidRDefault="00CD0895" w:rsidP="00C35762">
      <w:pPr>
        <w:pStyle w:val="af8"/>
        <w:rPr>
          <w:szCs w:val="28"/>
        </w:rPr>
      </w:pPr>
      <w:r w:rsidRPr="00C35762">
        <w:rPr>
          <w:szCs w:val="28"/>
        </w:rPr>
        <w:t>обращенным к природе и основанным на использовании преимущественно</w:t>
      </w:r>
      <w:r w:rsidR="00DD17F9" w:rsidRPr="00C35762">
        <w:rPr>
          <w:szCs w:val="28"/>
        </w:rPr>
        <w:t xml:space="preserve"> </w:t>
      </w:r>
      <w:r w:rsidRPr="00C35762">
        <w:rPr>
          <w:szCs w:val="28"/>
        </w:rPr>
        <w:t>природных ресурсов;</w:t>
      </w:r>
    </w:p>
    <w:p w:rsidR="00CD0895" w:rsidRPr="00C35762" w:rsidRDefault="00CD0895" w:rsidP="00C35762">
      <w:pPr>
        <w:pStyle w:val="af8"/>
        <w:rPr>
          <w:szCs w:val="28"/>
        </w:rPr>
      </w:pPr>
      <w:r w:rsidRPr="00C35762">
        <w:rPr>
          <w:szCs w:val="28"/>
        </w:rPr>
        <w:t>не наносящим ущерба природной среде, или допускающим минимальный ущерб,</w:t>
      </w:r>
      <w:r w:rsidR="00DD17F9" w:rsidRPr="00C35762">
        <w:rPr>
          <w:szCs w:val="28"/>
        </w:rPr>
        <w:t xml:space="preserve"> </w:t>
      </w:r>
      <w:r w:rsidRPr="00C35762">
        <w:rPr>
          <w:szCs w:val="28"/>
        </w:rPr>
        <w:t>не подрывающий устойчивость среды;</w:t>
      </w:r>
    </w:p>
    <w:p w:rsidR="00CD0895" w:rsidRPr="00C35762" w:rsidRDefault="00CD0895" w:rsidP="00C35762">
      <w:pPr>
        <w:pStyle w:val="af8"/>
        <w:rPr>
          <w:szCs w:val="28"/>
        </w:rPr>
      </w:pPr>
      <w:r w:rsidRPr="00C35762">
        <w:rPr>
          <w:szCs w:val="28"/>
        </w:rPr>
        <w:t>нацеленным на экологическое просвещение, на формирование отношений</w:t>
      </w:r>
      <w:r w:rsidR="00DD17F9" w:rsidRPr="00C35762">
        <w:rPr>
          <w:szCs w:val="28"/>
        </w:rPr>
        <w:t xml:space="preserve"> </w:t>
      </w:r>
      <w:r w:rsidRPr="00C35762">
        <w:rPr>
          <w:szCs w:val="28"/>
        </w:rPr>
        <w:t>партнерства с природой;</w:t>
      </w:r>
    </w:p>
    <w:p w:rsidR="00CD0895" w:rsidRPr="00C35762" w:rsidRDefault="00CD0895" w:rsidP="00C35762">
      <w:pPr>
        <w:pStyle w:val="af8"/>
        <w:rPr>
          <w:szCs w:val="28"/>
        </w:rPr>
      </w:pPr>
      <w:r w:rsidRPr="00C35762">
        <w:rPr>
          <w:szCs w:val="28"/>
        </w:rPr>
        <w:t>заботящимся о сохранении местной культурной среды;</w:t>
      </w:r>
    </w:p>
    <w:p w:rsidR="00CD0895" w:rsidRPr="00C35762" w:rsidRDefault="00CD0895" w:rsidP="00C35762">
      <w:pPr>
        <w:pStyle w:val="af8"/>
        <w:rPr>
          <w:szCs w:val="28"/>
        </w:rPr>
      </w:pPr>
      <w:r w:rsidRPr="00C35762">
        <w:rPr>
          <w:szCs w:val="28"/>
        </w:rPr>
        <w:t>экономически эффективным и обеспечивающим устойчивое развитие тех районов, где он осуществляется.</w:t>
      </w:r>
    </w:p>
    <w:p w:rsidR="00CD0895" w:rsidRPr="00C35762" w:rsidRDefault="00CD0895" w:rsidP="00C35762">
      <w:pPr>
        <w:pStyle w:val="af8"/>
        <w:rPr>
          <w:szCs w:val="28"/>
        </w:rPr>
      </w:pPr>
      <w:r w:rsidRPr="00C35762">
        <w:rPr>
          <w:szCs w:val="28"/>
        </w:rPr>
        <w:t>Названным принципам соответствует довольно широкое множество природно-ориентированных видов туризма. Этому многообразию отвечает и множество эпитетов, которыми характеризуются такие виды и формы туров:</w:t>
      </w:r>
    </w:p>
    <w:p w:rsidR="00CD0895" w:rsidRPr="00C35762" w:rsidRDefault="00CD0895" w:rsidP="00C35762">
      <w:pPr>
        <w:pStyle w:val="af8"/>
        <w:rPr>
          <w:szCs w:val="28"/>
        </w:rPr>
      </w:pPr>
      <w:r w:rsidRPr="00C35762">
        <w:rPr>
          <w:szCs w:val="28"/>
        </w:rPr>
        <w:t>мягкий,</w:t>
      </w:r>
    </w:p>
    <w:p w:rsidR="00CD0895" w:rsidRPr="00C35762" w:rsidRDefault="00CD0895" w:rsidP="00C35762">
      <w:pPr>
        <w:pStyle w:val="af8"/>
        <w:rPr>
          <w:szCs w:val="28"/>
        </w:rPr>
      </w:pPr>
      <w:r w:rsidRPr="00C35762">
        <w:rPr>
          <w:szCs w:val="28"/>
        </w:rPr>
        <w:t>горный, природный, а также девственно-природный,</w:t>
      </w:r>
    </w:p>
    <w:p w:rsidR="00CD0895" w:rsidRPr="00C35762" w:rsidRDefault="00CD0895" w:rsidP="00C35762">
      <w:pPr>
        <w:pStyle w:val="af8"/>
        <w:rPr>
          <w:szCs w:val="28"/>
        </w:rPr>
      </w:pPr>
      <w:r w:rsidRPr="00C35762">
        <w:rPr>
          <w:szCs w:val="28"/>
        </w:rPr>
        <w:t>зеленый сельский туризм,</w:t>
      </w:r>
    </w:p>
    <w:p w:rsidR="00CD0895" w:rsidRPr="00C35762" w:rsidRDefault="00CD0895" w:rsidP="00C35762">
      <w:pPr>
        <w:pStyle w:val="af8"/>
        <w:rPr>
          <w:szCs w:val="28"/>
        </w:rPr>
      </w:pPr>
      <w:r w:rsidRPr="00C35762">
        <w:rPr>
          <w:szCs w:val="28"/>
        </w:rPr>
        <w:t>наконец, экологический или экотуризм.</w:t>
      </w:r>
    </w:p>
    <w:p w:rsidR="00CD0895" w:rsidRPr="00C35762" w:rsidRDefault="00CD0895" w:rsidP="00C35762">
      <w:pPr>
        <w:pStyle w:val="af8"/>
        <w:rPr>
          <w:szCs w:val="28"/>
        </w:rPr>
      </w:pPr>
      <w:r w:rsidRPr="00C35762">
        <w:rPr>
          <w:szCs w:val="28"/>
        </w:rPr>
        <w:t>Для более четкого разделения этого множества предлагается руководствоваться как названными выше необходимыми и достаточными принципами экотуризма, так и четкой классификацией экотуров.</w:t>
      </w:r>
    </w:p>
    <w:p w:rsidR="00CD0895" w:rsidRPr="00C35762" w:rsidRDefault="00CD0895" w:rsidP="00C35762">
      <w:pPr>
        <w:pStyle w:val="af8"/>
        <w:rPr>
          <w:szCs w:val="28"/>
        </w:rPr>
      </w:pPr>
      <w:r w:rsidRPr="00C35762">
        <w:rPr>
          <w:szCs w:val="28"/>
        </w:rPr>
        <w:t>В этой классификации, построенной по иерархическому принципу, экологический туризм относится к типу (группе видов) природно-орентированного туризма. По этому определяющему критерию экотуризм отличается от таких его типов как туризм деловой, конгрессный, образовательный и др.</w:t>
      </w:r>
    </w:p>
    <w:p w:rsidR="00CD0895" w:rsidRPr="00C35762" w:rsidRDefault="00CD0895" w:rsidP="00C35762">
      <w:pPr>
        <w:pStyle w:val="af8"/>
        <w:rPr>
          <w:szCs w:val="28"/>
        </w:rPr>
      </w:pPr>
      <w:r w:rsidRPr="00C35762">
        <w:rPr>
          <w:szCs w:val="28"/>
        </w:rPr>
        <w:t>Все многообразие видов экотуризма целесообразно разделить на два его основных класса.</w:t>
      </w:r>
      <w:r w:rsidR="00DD17F9" w:rsidRPr="00C35762">
        <w:rPr>
          <w:rStyle w:val="ab"/>
          <w:szCs w:val="28"/>
        </w:rPr>
        <w:footnoteReference w:id="6"/>
      </w:r>
    </w:p>
    <w:p w:rsidR="00CD0895" w:rsidRPr="00C35762" w:rsidRDefault="00CD0895" w:rsidP="00C35762">
      <w:pPr>
        <w:pStyle w:val="af8"/>
        <w:rPr>
          <w:szCs w:val="28"/>
        </w:rPr>
      </w:pPr>
      <w:r w:rsidRPr="00C35762">
        <w:rPr>
          <w:szCs w:val="28"/>
          <w:lang w:val="en-US"/>
        </w:rPr>
        <w:t>I</w:t>
      </w:r>
      <w:r w:rsidRPr="00C35762">
        <w:rPr>
          <w:szCs w:val="28"/>
        </w:rPr>
        <w:t>.</w:t>
      </w:r>
      <w:r w:rsidRPr="00C35762">
        <w:rPr>
          <w:szCs w:val="28"/>
        </w:rPr>
        <w:tab/>
        <w:t>Экотуризм в границах особо охраняемых природных территорий (акваторий) и в условиях «дикой», ненарушенной или мало измененной природы. Разработка и проведение таких туров это классическое направление в экотуризме, соответствующие туры относятся к экотурам в узком значении данного термина, их можно отнести к «австралийской» модели экотуризма.</w:t>
      </w:r>
    </w:p>
    <w:p w:rsidR="00CD0895" w:rsidRPr="00C35762" w:rsidRDefault="00CD0895" w:rsidP="00C35762">
      <w:pPr>
        <w:pStyle w:val="af8"/>
        <w:rPr>
          <w:szCs w:val="28"/>
        </w:rPr>
      </w:pPr>
      <w:r w:rsidRPr="00C35762">
        <w:rPr>
          <w:szCs w:val="28"/>
        </w:rPr>
        <w:t>II.</w:t>
      </w:r>
      <w:r w:rsidRPr="00C35762">
        <w:rPr>
          <w:szCs w:val="28"/>
        </w:rPr>
        <w:tab/>
        <w:t>Экотуризм вне границ особо охраняемых природных территорий и акваторий, на пространстве окультуренного или культурного ландшафта (чаще всего сельского). К этому классу туров можно отнести весьма широкий спектр видов экологически ориентированного туризма, начиная от агротуризма и вплоть до круиза на комфортабельном и экотехнологичном лайнере, этот тип экотуров можно отнести к «западноевропейской» модели.</w:t>
      </w:r>
    </w:p>
    <w:p w:rsidR="00CD0895" w:rsidRPr="00C35762" w:rsidRDefault="00CD0895" w:rsidP="00C35762">
      <w:pPr>
        <w:pStyle w:val="af8"/>
        <w:rPr>
          <w:szCs w:val="28"/>
        </w:rPr>
      </w:pPr>
      <w:r w:rsidRPr="00C35762">
        <w:rPr>
          <w:szCs w:val="28"/>
        </w:rPr>
        <w:t>Вообще говоря, экологические как и иные туры можно классифицировать по многим признакам - по способу передвижения, по составу участников, по продолжительности, по отношению к границам страны проживания туристов и т.д. Однако наиболее существенными следует считать два видовых признака экотуров или путешествий - их цель и их объект.</w:t>
      </w:r>
      <w:r w:rsidR="00DD17F9" w:rsidRPr="00C35762">
        <w:rPr>
          <w:rStyle w:val="ab"/>
          <w:szCs w:val="28"/>
        </w:rPr>
        <w:footnoteReference w:id="7"/>
      </w:r>
    </w:p>
    <w:p w:rsidR="00CD0895" w:rsidRPr="00C35762" w:rsidRDefault="00CD0895" w:rsidP="00C35762">
      <w:pPr>
        <w:pStyle w:val="af8"/>
        <w:rPr>
          <w:szCs w:val="28"/>
        </w:rPr>
      </w:pPr>
      <w:r w:rsidRPr="00C35762">
        <w:rPr>
          <w:szCs w:val="28"/>
        </w:rPr>
        <w:t>По основной цели можно различать следующие виды экотуров, предпринимаемых ради:</w:t>
      </w:r>
    </w:p>
    <w:p w:rsidR="00CD0895" w:rsidRPr="00C35762" w:rsidRDefault="00CD0895" w:rsidP="00C35762">
      <w:pPr>
        <w:pStyle w:val="af8"/>
        <w:rPr>
          <w:szCs w:val="28"/>
        </w:rPr>
      </w:pPr>
      <w:r w:rsidRPr="00C35762">
        <w:rPr>
          <w:szCs w:val="28"/>
        </w:rPr>
        <w:t>наблюдения и изучения «дикой» или «окультуренной» природы и обучения экологическим знаниям;</w:t>
      </w:r>
    </w:p>
    <w:p w:rsidR="00CD0895" w:rsidRPr="00C35762" w:rsidRDefault="00CD0895" w:rsidP="00C35762">
      <w:pPr>
        <w:pStyle w:val="af8"/>
        <w:rPr>
          <w:szCs w:val="28"/>
        </w:rPr>
      </w:pPr>
      <w:r w:rsidRPr="00C35762">
        <w:rPr>
          <w:szCs w:val="28"/>
        </w:rPr>
        <w:t>отдыха в окружении природы с эмоциональными, эстетическими целями;</w:t>
      </w:r>
    </w:p>
    <w:p w:rsidR="00CD0895" w:rsidRPr="00C35762" w:rsidRDefault="00CD0895" w:rsidP="00C35762">
      <w:pPr>
        <w:pStyle w:val="af8"/>
        <w:rPr>
          <w:szCs w:val="28"/>
        </w:rPr>
      </w:pPr>
      <w:r w:rsidRPr="00C35762">
        <w:rPr>
          <w:szCs w:val="28"/>
        </w:rPr>
        <w:t>оздоровления с использованием природных факторов;</w:t>
      </w:r>
    </w:p>
    <w:p w:rsidR="00CD0895" w:rsidRPr="00C35762" w:rsidRDefault="00CD0895" w:rsidP="00C35762">
      <w:pPr>
        <w:pStyle w:val="af8"/>
        <w:rPr>
          <w:szCs w:val="28"/>
        </w:rPr>
      </w:pPr>
      <w:r w:rsidRPr="00C35762">
        <w:rPr>
          <w:szCs w:val="28"/>
        </w:rPr>
        <w:t>спортивных и приключенческих целей.</w:t>
      </w:r>
    </w:p>
    <w:p w:rsidR="00CD0895" w:rsidRPr="00C35762" w:rsidRDefault="00CD0895" w:rsidP="00C35762">
      <w:pPr>
        <w:pStyle w:val="af8"/>
        <w:rPr>
          <w:szCs w:val="28"/>
        </w:rPr>
      </w:pPr>
      <w:r w:rsidRPr="00C35762">
        <w:rPr>
          <w:szCs w:val="28"/>
        </w:rPr>
        <w:t>Нередко эти цели сочетаются в программе конкретных туров, но чаще преобладает одна из них.</w:t>
      </w:r>
    </w:p>
    <w:p w:rsidR="00CD0895" w:rsidRPr="00C35762" w:rsidRDefault="00CD0895" w:rsidP="00C35762">
      <w:pPr>
        <w:pStyle w:val="af8"/>
        <w:rPr>
          <w:szCs w:val="28"/>
        </w:rPr>
      </w:pPr>
      <w:r w:rsidRPr="00C35762">
        <w:rPr>
          <w:szCs w:val="28"/>
        </w:rPr>
        <w:t>По основному объекту, в значительной мере определяющему содержание программы тура и отчасти форму его организации, различаются такие виды экотуров:</w:t>
      </w:r>
    </w:p>
    <w:p w:rsidR="00CD0895" w:rsidRPr="00C35762" w:rsidRDefault="00CD0895" w:rsidP="00C35762">
      <w:pPr>
        <w:pStyle w:val="af8"/>
        <w:rPr>
          <w:szCs w:val="28"/>
        </w:rPr>
      </w:pPr>
      <w:r w:rsidRPr="00C35762">
        <w:rPr>
          <w:szCs w:val="28"/>
        </w:rPr>
        <w:t>ботанические, зоологические, геологические и тому подобные туры;</w:t>
      </w:r>
    </w:p>
    <w:p w:rsidR="00CD0895" w:rsidRPr="00C35762" w:rsidRDefault="00CD0895" w:rsidP="00C35762">
      <w:pPr>
        <w:pStyle w:val="af8"/>
        <w:rPr>
          <w:szCs w:val="28"/>
        </w:rPr>
      </w:pPr>
      <w:r w:rsidRPr="00C35762">
        <w:rPr>
          <w:szCs w:val="28"/>
        </w:rPr>
        <w:t>эколого-этнографические или археологические, или, говоря более широко, эколого-культурные туры;</w:t>
      </w:r>
    </w:p>
    <w:p w:rsidR="00CD0895" w:rsidRPr="00C35762" w:rsidRDefault="00CD0895" w:rsidP="00C35762">
      <w:pPr>
        <w:pStyle w:val="af8"/>
        <w:rPr>
          <w:szCs w:val="28"/>
        </w:rPr>
      </w:pPr>
      <w:r w:rsidRPr="00C35762">
        <w:rPr>
          <w:szCs w:val="28"/>
        </w:rPr>
        <w:t>зеленые сельские или агротуры;</w:t>
      </w:r>
    </w:p>
    <w:p w:rsidR="00CD0895" w:rsidRPr="00C35762" w:rsidRDefault="00CD0895" w:rsidP="00C35762">
      <w:pPr>
        <w:pStyle w:val="af8"/>
        <w:rPr>
          <w:szCs w:val="28"/>
        </w:rPr>
      </w:pPr>
      <w:r w:rsidRPr="00C35762">
        <w:rPr>
          <w:szCs w:val="28"/>
        </w:rPr>
        <w:t>спелеологические, водные, горные туры и т.п.</w:t>
      </w:r>
    </w:p>
    <w:p w:rsidR="00CD0895" w:rsidRPr="00C35762" w:rsidRDefault="00CD0895" w:rsidP="00C35762">
      <w:pPr>
        <w:pStyle w:val="af8"/>
        <w:rPr>
          <w:szCs w:val="28"/>
        </w:rPr>
      </w:pPr>
      <w:r w:rsidRPr="00C35762">
        <w:rPr>
          <w:szCs w:val="28"/>
        </w:rPr>
        <w:t>Разумеется, цели тура и его объекты связаны между собой и оба главных видовых признака нельзя считать абсолютно независимыми основаниями классификации (в реальной программе тура его цели и объекты часто сочетаются и совмещаются). Тем не менее, каждый организатор и участник тура может определить его главные особенности и отнести каждый конкретный тур к тому или иному виду.</w:t>
      </w:r>
    </w:p>
    <w:p w:rsidR="00CD0895" w:rsidRPr="00C35762" w:rsidRDefault="00CD0895" w:rsidP="00C35762">
      <w:pPr>
        <w:pStyle w:val="af8"/>
        <w:rPr>
          <w:szCs w:val="28"/>
        </w:rPr>
      </w:pPr>
      <w:r w:rsidRPr="00C35762">
        <w:rPr>
          <w:szCs w:val="28"/>
        </w:rPr>
        <w:t>Наконец, весьма важным классификационным признаком для выделения форм экотуров являются возраст и состояние здоровья участников (во многих странах с развитыми традициями экотуризма существуют, например, специальные туры для инвалидов), а также численность групп. Вполне понятно, что программы туров и их организационные особенности будут принципиально различными для детских походов и для экспедиций, рассчитанных на взрослых людей, равно как и для малых компактных и для больших групп участников.</w:t>
      </w:r>
    </w:p>
    <w:p w:rsidR="00C35762" w:rsidRDefault="00C35762" w:rsidP="00C35762">
      <w:pPr>
        <w:widowControl w:val="0"/>
        <w:shd w:val="clear" w:color="auto" w:fill="FFFFFF"/>
        <w:ind w:firstLine="709"/>
        <w:jc w:val="both"/>
        <w:rPr>
          <w:szCs w:val="28"/>
        </w:rPr>
      </w:pPr>
    </w:p>
    <w:p w:rsidR="00CD0895" w:rsidRPr="00C35762" w:rsidRDefault="00C35762" w:rsidP="00C35762">
      <w:pPr>
        <w:widowControl w:val="0"/>
        <w:shd w:val="clear" w:color="auto" w:fill="FFFFFF"/>
        <w:ind w:firstLine="709"/>
        <w:jc w:val="both"/>
        <w:rPr>
          <w:szCs w:val="28"/>
        </w:rPr>
      </w:pPr>
      <w:r>
        <w:rPr>
          <w:szCs w:val="28"/>
        </w:rPr>
        <w:br w:type="page"/>
      </w:r>
      <w:r w:rsidR="00CD0895" w:rsidRPr="00C35762">
        <w:rPr>
          <w:szCs w:val="28"/>
        </w:rPr>
        <w:t>Таблица 1.2</w:t>
      </w:r>
    </w:p>
    <w:p w:rsidR="00CD0895" w:rsidRPr="00C35762" w:rsidRDefault="00CD0895" w:rsidP="00C35762">
      <w:pPr>
        <w:widowControl w:val="0"/>
        <w:shd w:val="clear" w:color="auto" w:fill="FFFFFF"/>
        <w:ind w:firstLine="709"/>
        <w:jc w:val="both"/>
        <w:rPr>
          <w:szCs w:val="28"/>
        </w:rPr>
      </w:pPr>
      <w:r w:rsidRPr="00C35762">
        <w:rPr>
          <w:szCs w:val="28"/>
        </w:rPr>
        <w:t>Иерархическая классификация экотуров</w:t>
      </w:r>
    </w:p>
    <w:tbl>
      <w:tblPr>
        <w:tblW w:w="5000" w:type="pct"/>
        <w:tblCellMar>
          <w:left w:w="40" w:type="dxa"/>
          <w:right w:w="40" w:type="dxa"/>
        </w:tblCellMar>
        <w:tblLook w:val="0000" w:firstRow="0" w:lastRow="0" w:firstColumn="0" w:lastColumn="0" w:noHBand="0" w:noVBand="0"/>
      </w:tblPr>
      <w:tblGrid>
        <w:gridCol w:w="2308"/>
        <w:gridCol w:w="7126"/>
      </w:tblGrid>
      <w:tr w:rsidR="00CD0895" w:rsidRPr="00C35762" w:rsidTr="00C35762">
        <w:trPr>
          <w:trHeight w:hRule="exact" w:val="339"/>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Иерархический уровень</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Категории</w:t>
            </w:r>
          </w:p>
        </w:tc>
      </w:tr>
      <w:tr w:rsidR="00CD0895" w:rsidRPr="00C35762" w:rsidTr="00C35762">
        <w:trPr>
          <w:trHeight w:hRule="exact" w:val="288"/>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Тип</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Природно-ориентированный</w:t>
            </w:r>
          </w:p>
        </w:tc>
      </w:tr>
      <w:tr w:rsidR="00CD0895" w:rsidRPr="00C35762" w:rsidTr="00C35762">
        <w:trPr>
          <w:trHeight w:hRule="exact" w:val="618"/>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Классы</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Экотуры в «дикой» природе, в границах охраняемых территорий. Экотуры вне границ охраняемых территорий, на пространстве культурного ландшафта</w:t>
            </w:r>
          </w:p>
        </w:tc>
      </w:tr>
      <w:tr w:rsidR="00CD0895" w:rsidRPr="00C35762" w:rsidTr="00C35762">
        <w:trPr>
          <w:trHeight w:hRule="exact" w:val="348"/>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Виды</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По основной цели. По основному объекту</w:t>
            </w:r>
          </w:p>
        </w:tc>
      </w:tr>
      <w:tr w:rsidR="00CD0895" w:rsidRPr="00C35762" w:rsidTr="00C35762">
        <w:trPr>
          <w:trHeight w:hRule="exact" w:val="646"/>
        </w:trPr>
        <w:tc>
          <w:tcPr>
            <w:tcW w:w="1223"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Формы</w:t>
            </w:r>
          </w:p>
        </w:tc>
        <w:tc>
          <w:tcPr>
            <w:tcW w:w="3777" w:type="pct"/>
            <w:tcBorders>
              <w:top w:val="single" w:sz="6" w:space="0" w:color="auto"/>
              <w:left w:val="single" w:sz="6" w:space="0" w:color="auto"/>
              <w:bottom w:val="single" w:sz="6" w:space="0" w:color="auto"/>
              <w:right w:val="single" w:sz="6" w:space="0" w:color="auto"/>
            </w:tcBorders>
            <w:shd w:val="clear" w:color="auto" w:fill="FFFFFF"/>
          </w:tcPr>
          <w:p w:rsidR="00CD0895" w:rsidRPr="00C35762" w:rsidRDefault="00CD0895" w:rsidP="00C35762">
            <w:pPr>
              <w:widowControl w:val="0"/>
              <w:shd w:val="clear" w:color="auto" w:fill="FFFFFF"/>
              <w:rPr>
                <w:sz w:val="20"/>
                <w:szCs w:val="20"/>
              </w:rPr>
            </w:pPr>
            <w:r w:rsidRPr="00C35762">
              <w:rPr>
                <w:sz w:val="20"/>
                <w:szCs w:val="20"/>
              </w:rPr>
              <w:t>По возрасту участников (дети и взрослые) По состоянию их здоровья (с ограничениями и без ограничений) По численности групп (малые и большие)</w:t>
            </w:r>
          </w:p>
        </w:tc>
      </w:tr>
    </w:tbl>
    <w:p w:rsidR="00CD0895" w:rsidRPr="00C35762" w:rsidRDefault="00CD0895" w:rsidP="00C35762">
      <w:pPr>
        <w:pStyle w:val="af8"/>
        <w:rPr>
          <w:szCs w:val="28"/>
        </w:rPr>
      </w:pPr>
    </w:p>
    <w:p w:rsidR="00CD0895" w:rsidRPr="00C35762" w:rsidRDefault="00CD0895" w:rsidP="00C35762">
      <w:pPr>
        <w:pStyle w:val="af8"/>
        <w:rPr>
          <w:szCs w:val="28"/>
        </w:rPr>
      </w:pPr>
      <w:r w:rsidRPr="00C35762">
        <w:rPr>
          <w:szCs w:val="28"/>
        </w:rPr>
        <w:t>Можно полагать, что эта лаконичная классификация достаточно удобна для выявления главных содержательных и организационных особенностей экотуров, учитывать которые особенно важно при их планировании и проведении.</w:t>
      </w:r>
      <w:r w:rsidR="00DD17F9" w:rsidRPr="00C35762">
        <w:rPr>
          <w:rStyle w:val="ab"/>
          <w:szCs w:val="28"/>
        </w:rPr>
        <w:footnoteReference w:id="8"/>
      </w:r>
    </w:p>
    <w:p w:rsidR="00CD0895" w:rsidRPr="00C35762" w:rsidRDefault="00CD0895" w:rsidP="00C35762">
      <w:pPr>
        <w:pStyle w:val="af8"/>
        <w:rPr>
          <w:szCs w:val="28"/>
        </w:rPr>
      </w:pPr>
      <w:r w:rsidRPr="00C35762">
        <w:rPr>
          <w:szCs w:val="28"/>
        </w:rPr>
        <w:t>Таким образом, экологический туризм это отнюдь не только суровое путешествие с тяжелым рюкзаком в «дикую» природу; экотуризм может быть достаточно комфортным, но суперкомфорт любой ценой, особенно среди «девственной» природы непростительное расточительство. Поэтому даже массовый туризм, во многих странах превратившийся в разрушительную силу, может стать более экологичным. То же самое относится и к приключенскому туризму - не все его формы можно признать экологичными. Так, сооружение переправы через реку из срубленных живых деревьев, что практикуется, например, во время проведения «Кемел-трофи» - недопустимо.</w:t>
      </w:r>
    </w:p>
    <w:p w:rsidR="00CD0895" w:rsidRPr="00C35762" w:rsidRDefault="00CD0895" w:rsidP="00C35762">
      <w:pPr>
        <w:pStyle w:val="af8"/>
        <w:rPr>
          <w:szCs w:val="28"/>
        </w:rPr>
      </w:pPr>
      <w:r w:rsidRPr="00C35762">
        <w:rPr>
          <w:szCs w:val="28"/>
        </w:rPr>
        <w:t>На рубеже 20 и 21 веков наряду с экологическим и мягким туризмом сформировалось и стало широко пропагандироваться и другое понятие – устойчивый туризм. Отчасти это обусловлено изменившейся политикой крупнейших туроператоров, осознающих роль экологического императива, но не склонных использовать термин экотуризм из опасения отпугнуть не слишком осведомленного потребителя, нередко воспринимающего этот термин как синоним дискомфорта и всяческих лишений. Отчасти же употребление эпитета «устойчивый» связано с популярностью самого этого слова.</w:t>
      </w:r>
    </w:p>
    <w:p w:rsidR="00CD0895" w:rsidRPr="00C35762" w:rsidRDefault="00CD0895" w:rsidP="00C35762">
      <w:pPr>
        <w:pStyle w:val="af8"/>
        <w:rPr>
          <w:szCs w:val="28"/>
        </w:rPr>
      </w:pPr>
      <w:r w:rsidRPr="00C35762">
        <w:rPr>
          <w:szCs w:val="28"/>
        </w:rPr>
        <w:t>Основных отличий устойчивого туризма от экотуризма два - устойчивый туризм вовсе не обязательно использует природу как свой основной ресурс, что вполне естественно, кроме того, он не провозглашает образовательный компонент туристских программ как обязательный, хотя и не исключает его.</w:t>
      </w:r>
    </w:p>
    <w:p w:rsidR="00CD0895" w:rsidRPr="00C35762" w:rsidRDefault="00CD0895" w:rsidP="00C35762">
      <w:pPr>
        <w:pStyle w:val="af8"/>
        <w:rPr>
          <w:szCs w:val="28"/>
        </w:rPr>
      </w:pPr>
      <w:r w:rsidRPr="00C35762">
        <w:rPr>
          <w:szCs w:val="28"/>
        </w:rPr>
        <w:t>Вот как выглядит определение устойчивого туризма, сформулированное Всемирной туристской организацией (WTO) и Всемирным Советом по туризму и путешествиям (WTTC). Устойчивый туризм:</w:t>
      </w:r>
    </w:p>
    <w:p w:rsidR="00CD0895" w:rsidRPr="00C35762" w:rsidRDefault="00CD0895" w:rsidP="00C35762">
      <w:pPr>
        <w:pStyle w:val="af8"/>
        <w:numPr>
          <w:ilvl w:val="0"/>
          <w:numId w:val="18"/>
        </w:numPr>
        <w:tabs>
          <w:tab w:val="left" w:pos="993"/>
        </w:tabs>
        <w:ind w:left="0" w:firstLine="709"/>
        <w:rPr>
          <w:szCs w:val="28"/>
        </w:rPr>
      </w:pPr>
      <w:r w:rsidRPr="00C35762">
        <w:rPr>
          <w:szCs w:val="28"/>
        </w:rPr>
        <w:t>отвечает потребностям как туристов, посещающих туристические центры, так и населения последних;</w:t>
      </w:r>
    </w:p>
    <w:p w:rsidR="00CD0895" w:rsidRPr="00C35762" w:rsidRDefault="00CD0895" w:rsidP="00C35762">
      <w:pPr>
        <w:pStyle w:val="af8"/>
        <w:numPr>
          <w:ilvl w:val="0"/>
          <w:numId w:val="18"/>
        </w:numPr>
        <w:tabs>
          <w:tab w:val="left" w:pos="993"/>
        </w:tabs>
        <w:ind w:left="0" w:firstLine="709"/>
        <w:rPr>
          <w:szCs w:val="28"/>
        </w:rPr>
      </w:pPr>
      <w:r w:rsidRPr="00C35762">
        <w:rPr>
          <w:szCs w:val="28"/>
        </w:rPr>
        <w:t>предполагает обеспечение и оптимизацию перспектив будущего развития;</w:t>
      </w:r>
    </w:p>
    <w:p w:rsidR="00CD0895" w:rsidRPr="00C35762" w:rsidRDefault="00CD0895" w:rsidP="00C35762">
      <w:pPr>
        <w:pStyle w:val="af8"/>
        <w:numPr>
          <w:ilvl w:val="0"/>
          <w:numId w:val="18"/>
        </w:numPr>
        <w:tabs>
          <w:tab w:val="left" w:pos="993"/>
        </w:tabs>
        <w:ind w:left="0" w:firstLine="709"/>
        <w:rPr>
          <w:szCs w:val="28"/>
        </w:rPr>
      </w:pPr>
      <w:r w:rsidRPr="00C35762">
        <w:rPr>
          <w:szCs w:val="28"/>
        </w:rPr>
        <w:t>использует ресурсы таким образом, чтобы удовлетворить экономические, социальные и эстетические потребности, но при этом сохранить культурную уникальность, важнейшие экологические особенности, многообразие биологических видов и жизненно важные системы.</w:t>
      </w:r>
    </w:p>
    <w:p w:rsidR="00CD0895" w:rsidRPr="00C35762" w:rsidRDefault="00CD0895" w:rsidP="00C35762">
      <w:pPr>
        <w:pStyle w:val="af8"/>
        <w:rPr>
          <w:szCs w:val="28"/>
        </w:rPr>
      </w:pPr>
      <w:r w:rsidRPr="00C35762">
        <w:rPr>
          <w:szCs w:val="28"/>
        </w:rPr>
        <w:t>А вот как формулирует десять принципов устойчивого туризма Шведское агентство по защите окружающей среды:</w:t>
      </w:r>
    </w:p>
    <w:p w:rsidR="00CD0895" w:rsidRPr="00C35762" w:rsidRDefault="00CD0895" w:rsidP="00C35762">
      <w:pPr>
        <w:pStyle w:val="af8"/>
        <w:numPr>
          <w:ilvl w:val="0"/>
          <w:numId w:val="19"/>
        </w:numPr>
        <w:tabs>
          <w:tab w:val="left" w:pos="1134"/>
        </w:tabs>
        <w:ind w:left="0" w:firstLine="709"/>
        <w:rPr>
          <w:szCs w:val="28"/>
        </w:rPr>
      </w:pPr>
      <w:r w:rsidRPr="00C35762">
        <w:rPr>
          <w:szCs w:val="28"/>
        </w:rPr>
        <w:t>неистощительное, устойчивое использование природных ресурсов;</w:t>
      </w:r>
    </w:p>
    <w:p w:rsidR="00CD0895" w:rsidRPr="00C35762" w:rsidRDefault="00CD0895" w:rsidP="00C35762">
      <w:pPr>
        <w:pStyle w:val="af8"/>
        <w:numPr>
          <w:ilvl w:val="0"/>
          <w:numId w:val="19"/>
        </w:numPr>
        <w:tabs>
          <w:tab w:val="left" w:pos="1134"/>
        </w:tabs>
        <w:ind w:left="0" w:firstLine="709"/>
        <w:rPr>
          <w:szCs w:val="28"/>
        </w:rPr>
      </w:pPr>
      <w:r w:rsidRPr="00C35762">
        <w:rPr>
          <w:szCs w:val="28"/>
        </w:rPr>
        <w:t>сокращение избыточного потребления и отходов;</w:t>
      </w:r>
    </w:p>
    <w:p w:rsidR="00CD0895" w:rsidRPr="00C35762" w:rsidRDefault="00CD0895" w:rsidP="00C35762">
      <w:pPr>
        <w:pStyle w:val="af8"/>
        <w:numPr>
          <w:ilvl w:val="0"/>
          <w:numId w:val="19"/>
        </w:numPr>
        <w:tabs>
          <w:tab w:val="left" w:pos="1134"/>
        </w:tabs>
        <w:ind w:left="0" w:firstLine="709"/>
        <w:rPr>
          <w:szCs w:val="28"/>
        </w:rPr>
      </w:pPr>
      <w:r w:rsidRPr="00C35762">
        <w:rPr>
          <w:szCs w:val="28"/>
        </w:rPr>
        <w:t>обеспечение сохранения природного, социального и культурного разнообразия;</w:t>
      </w:r>
    </w:p>
    <w:p w:rsidR="00CD0895" w:rsidRPr="00C35762" w:rsidRDefault="00CD0895" w:rsidP="00C35762">
      <w:pPr>
        <w:pStyle w:val="af8"/>
        <w:numPr>
          <w:ilvl w:val="0"/>
          <w:numId w:val="19"/>
        </w:numPr>
        <w:tabs>
          <w:tab w:val="left" w:pos="1134"/>
        </w:tabs>
        <w:ind w:left="0" w:firstLine="709"/>
        <w:rPr>
          <w:szCs w:val="28"/>
        </w:rPr>
      </w:pPr>
      <w:r w:rsidRPr="00C35762">
        <w:rPr>
          <w:szCs w:val="28"/>
        </w:rPr>
        <w:t>тщательное планирование, комплексный подход;</w:t>
      </w:r>
    </w:p>
    <w:p w:rsidR="00CD0895" w:rsidRPr="00C35762" w:rsidRDefault="00CD0895" w:rsidP="00C35762">
      <w:pPr>
        <w:pStyle w:val="af8"/>
        <w:numPr>
          <w:ilvl w:val="0"/>
          <w:numId w:val="19"/>
        </w:numPr>
        <w:tabs>
          <w:tab w:val="left" w:pos="1134"/>
        </w:tabs>
        <w:ind w:left="0" w:firstLine="709"/>
        <w:rPr>
          <w:szCs w:val="28"/>
        </w:rPr>
      </w:pPr>
      <w:r w:rsidRPr="00C35762">
        <w:rPr>
          <w:szCs w:val="28"/>
        </w:rPr>
        <w:t>интеграция туризма в планы регионального развития;</w:t>
      </w:r>
    </w:p>
    <w:p w:rsidR="00CD0895" w:rsidRPr="00C35762" w:rsidRDefault="00CD0895" w:rsidP="00C35762">
      <w:pPr>
        <w:pStyle w:val="af8"/>
        <w:numPr>
          <w:ilvl w:val="0"/>
          <w:numId w:val="19"/>
        </w:numPr>
        <w:tabs>
          <w:tab w:val="left" w:pos="1134"/>
        </w:tabs>
        <w:ind w:left="0" w:firstLine="709"/>
        <w:rPr>
          <w:szCs w:val="28"/>
        </w:rPr>
      </w:pPr>
      <w:r w:rsidRPr="00C35762">
        <w:rPr>
          <w:szCs w:val="28"/>
        </w:rPr>
        <w:t>поддержка местных экономик;</w:t>
      </w:r>
    </w:p>
    <w:p w:rsidR="00CD0895" w:rsidRPr="00C35762" w:rsidRDefault="00CD0895" w:rsidP="00C35762">
      <w:pPr>
        <w:pStyle w:val="af8"/>
        <w:numPr>
          <w:ilvl w:val="0"/>
          <w:numId w:val="19"/>
        </w:numPr>
        <w:tabs>
          <w:tab w:val="left" w:pos="1134"/>
        </w:tabs>
        <w:ind w:left="0" w:firstLine="709"/>
        <w:rPr>
          <w:szCs w:val="28"/>
        </w:rPr>
      </w:pPr>
      <w:r w:rsidRPr="00C35762">
        <w:rPr>
          <w:szCs w:val="28"/>
        </w:rPr>
        <w:t>участие местного населения в развитии туризма и получение ими финансовых и других выгод от этой деятельности;</w:t>
      </w:r>
    </w:p>
    <w:p w:rsidR="00CD0895" w:rsidRPr="00C35762" w:rsidRDefault="00CD0895" w:rsidP="00C35762">
      <w:pPr>
        <w:pStyle w:val="af8"/>
        <w:numPr>
          <w:ilvl w:val="0"/>
          <w:numId w:val="19"/>
        </w:numPr>
        <w:tabs>
          <w:tab w:val="left" w:pos="1134"/>
        </w:tabs>
        <w:ind w:left="0" w:firstLine="709"/>
        <w:rPr>
          <w:szCs w:val="28"/>
        </w:rPr>
      </w:pPr>
      <w:r w:rsidRPr="00C35762">
        <w:rPr>
          <w:szCs w:val="28"/>
        </w:rPr>
        <w:t>консультирование заинтересованных лиц и общественности;</w:t>
      </w:r>
    </w:p>
    <w:p w:rsidR="00CD0895" w:rsidRPr="00C35762" w:rsidRDefault="00CD0895" w:rsidP="00C35762">
      <w:pPr>
        <w:pStyle w:val="af8"/>
        <w:numPr>
          <w:ilvl w:val="0"/>
          <w:numId w:val="19"/>
        </w:numPr>
        <w:tabs>
          <w:tab w:val="left" w:pos="1134"/>
        </w:tabs>
        <w:ind w:left="0" w:firstLine="709"/>
        <w:rPr>
          <w:szCs w:val="28"/>
        </w:rPr>
      </w:pPr>
      <w:r w:rsidRPr="00C35762">
        <w:rPr>
          <w:szCs w:val="28"/>
        </w:rPr>
        <w:t>обучение персонала;</w:t>
      </w:r>
    </w:p>
    <w:p w:rsidR="00CD0895" w:rsidRPr="00C35762" w:rsidRDefault="00CD0895" w:rsidP="00C35762">
      <w:pPr>
        <w:pStyle w:val="af8"/>
        <w:numPr>
          <w:ilvl w:val="0"/>
          <w:numId w:val="19"/>
        </w:numPr>
        <w:tabs>
          <w:tab w:val="left" w:pos="1134"/>
        </w:tabs>
        <w:ind w:left="0" w:firstLine="709"/>
        <w:rPr>
          <w:szCs w:val="28"/>
        </w:rPr>
      </w:pPr>
      <w:r w:rsidRPr="00C35762">
        <w:rPr>
          <w:szCs w:val="28"/>
        </w:rPr>
        <w:t>ответственный маркетинг.</w:t>
      </w:r>
    </w:p>
    <w:p w:rsidR="00CD0895" w:rsidRPr="00C35762" w:rsidRDefault="00CD0895" w:rsidP="00C35762">
      <w:pPr>
        <w:pStyle w:val="af8"/>
        <w:rPr>
          <w:szCs w:val="28"/>
        </w:rPr>
      </w:pPr>
      <w:r w:rsidRPr="00C35762">
        <w:rPr>
          <w:szCs w:val="28"/>
        </w:rPr>
        <w:t>Очевидно, классические экотуры в дикую природу, на особо охраняемые территории и акватории (австралийская модель экотуризма) не получат столь массового развития, какое характерно для пляжного туризма - просто потому, что первозданных территорий и акваторий не так уж и много на Земле и потому, что толпы туристов им противопоказаны. Вместе с тем, и пляжный туризм может приобретать экологичные формы, как это имеет место на некоторых берегах Канарских островов, на острове Маврикий, в Австралии.</w:t>
      </w:r>
      <w:r w:rsidR="006545D2" w:rsidRPr="00C35762">
        <w:rPr>
          <w:rStyle w:val="ab"/>
          <w:szCs w:val="28"/>
        </w:rPr>
        <w:footnoteReference w:id="9"/>
      </w:r>
    </w:p>
    <w:p w:rsidR="00CD0895" w:rsidRPr="00C35762" w:rsidRDefault="00CD0895" w:rsidP="00C35762">
      <w:pPr>
        <w:pStyle w:val="af8"/>
        <w:rPr>
          <w:szCs w:val="28"/>
        </w:rPr>
      </w:pPr>
      <w:r w:rsidRPr="00C35762">
        <w:rPr>
          <w:szCs w:val="28"/>
        </w:rPr>
        <w:t>Другая перспектива у «западноевропейской» модели экотуризма. Именно она может стать одним из мультипликаторов экологизации всего туризма. Отчасти это уже и происходит. Действительно, пропагандируемые ВТО и декларируемые многими туристскими корпорациями принципы устойчивого туризма во многом соответствуют базовым принципам экотуризма и прямо заимствуют некоторые из них.</w:t>
      </w:r>
    </w:p>
    <w:p w:rsidR="00CD0895" w:rsidRPr="00C35762" w:rsidRDefault="00CD0895" w:rsidP="00C35762">
      <w:pPr>
        <w:pStyle w:val="af8"/>
        <w:rPr>
          <w:szCs w:val="28"/>
        </w:rPr>
      </w:pPr>
      <w:r w:rsidRPr="00C35762">
        <w:rPr>
          <w:szCs w:val="28"/>
        </w:rPr>
        <w:t>Тенденцией, противоположной глобализации и унификации туризма выступает его диверсификация - тематическая и региональная. Особенно четко эта контртенденция проявляется в формировании специфичных региональных программ экотуризма, основанных на природном и культурном своеобразии регионов. В самом деле, одни страны и регионы более подходят для реализации западноевропейской модели, другие - для австралийской, в третьих могут успешно сочетаться и та, и другая.</w:t>
      </w:r>
    </w:p>
    <w:p w:rsidR="00CD0895" w:rsidRPr="00C35762" w:rsidRDefault="00CD0895" w:rsidP="00C35762">
      <w:pPr>
        <w:pStyle w:val="af8"/>
        <w:rPr>
          <w:szCs w:val="28"/>
        </w:rPr>
      </w:pPr>
      <w:r w:rsidRPr="00C35762">
        <w:rPr>
          <w:szCs w:val="28"/>
        </w:rPr>
        <w:t>Наконец, экотуризм может развиваться и в его эколого-культурном воплощении. Примером может служить тур по классическим русским усадьбам, в программе которого соединены важные культурные и экологические сюжеты.</w:t>
      </w:r>
    </w:p>
    <w:p w:rsidR="00CD0895" w:rsidRPr="00C35762" w:rsidRDefault="00CD0895" w:rsidP="00C35762">
      <w:pPr>
        <w:pStyle w:val="af8"/>
        <w:rPr>
          <w:szCs w:val="28"/>
        </w:rPr>
      </w:pPr>
    </w:p>
    <w:p w:rsidR="008E2435" w:rsidRPr="00C35762" w:rsidRDefault="008E2435" w:rsidP="00C35762">
      <w:pPr>
        <w:pStyle w:val="210"/>
        <w:keepNext w:val="0"/>
        <w:keepLines w:val="0"/>
        <w:ind w:firstLine="709"/>
        <w:jc w:val="both"/>
        <w:rPr>
          <w:szCs w:val="28"/>
        </w:rPr>
      </w:pPr>
      <w:bookmarkStart w:id="4" w:name="_Toc225940473"/>
      <w:r w:rsidRPr="00C35762">
        <w:rPr>
          <w:szCs w:val="28"/>
        </w:rPr>
        <w:t>1.</w:t>
      </w:r>
      <w:r w:rsidR="00CD0895" w:rsidRPr="00C35762">
        <w:rPr>
          <w:szCs w:val="28"/>
        </w:rPr>
        <w:t>3</w:t>
      </w:r>
      <w:r w:rsidRPr="00C35762">
        <w:rPr>
          <w:szCs w:val="28"/>
        </w:rPr>
        <w:t xml:space="preserve"> </w:t>
      </w:r>
      <w:r w:rsidR="00375274" w:rsidRPr="00C35762">
        <w:rPr>
          <w:szCs w:val="28"/>
        </w:rPr>
        <w:t>Развитие Российского экологического</w:t>
      </w:r>
      <w:r w:rsidRPr="00C35762">
        <w:rPr>
          <w:szCs w:val="28"/>
        </w:rPr>
        <w:t xml:space="preserve"> туризм</w:t>
      </w:r>
      <w:r w:rsidR="00375274" w:rsidRPr="00C35762">
        <w:rPr>
          <w:szCs w:val="28"/>
        </w:rPr>
        <w:t>а</w:t>
      </w:r>
      <w:bookmarkEnd w:id="4"/>
    </w:p>
    <w:p w:rsidR="008E2435" w:rsidRPr="00C35762" w:rsidRDefault="008E2435" w:rsidP="00C35762">
      <w:pPr>
        <w:pStyle w:val="af8"/>
        <w:rPr>
          <w:szCs w:val="28"/>
        </w:rPr>
      </w:pPr>
    </w:p>
    <w:p w:rsidR="008E2435" w:rsidRPr="00C35762" w:rsidRDefault="008E2435" w:rsidP="00C35762">
      <w:pPr>
        <w:pStyle w:val="af8"/>
        <w:rPr>
          <w:szCs w:val="28"/>
        </w:rPr>
      </w:pPr>
      <w:bookmarkStart w:id="5" w:name="_Toc169672391"/>
      <w:r w:rsidRPr="00C35762">
        <w:rPr>
          <w:szCs w:val="28"/>
        </w:rPr>
        <w:t>Концепция экологического туризма появилась в 60 годах 20 века на стыке актуальнейших экономических, социальных и природоохранных проблем. Прежде всего, туризм превратился в крупнейшую отрасль мировой экономики, способную нанести серьезный ущерб природным экосистемам. В то же время, практический опыт показал, что природоохранная деятельность, основанная только на запретах, противоречит интересам местного населения</w:t>
      </w:r>
      <w:r w:rsidR="002316FC" w:rsidRPr="00C35762">
        <w:rPr>
          <w:szCs w:val="28"/>
        </w:rPr>
        <w:t xml:space="preserve"> </w:t>
      </w:r>
      <w:r w:rsidRPr="00C35762">
        <w:rPr>
          <w:szCs w:val="28"/>
        </w:rPr>
        <w:t>и не достигает успеха. И, наконец, в это время происходит смена приоритетов в устремлениях туристов, возрастает спрос на познавательные и активные виды туризма. В 1980 г.г. формируется «западноевропейская модель» экологического туризма, которая реализуется в культурном ландшафте. В это же время были сформулированы основные принципы экологического туризма: путешествия в природу; экологическое просвещение и приобретение знаний; сведению к минимуму негативных воздействий на природу и культуру; содействие охране природы и местной культуре; содействие устойчивому развитию регионов и местной экономики.</w:t>
      </w:r>
      <w:bookmarkEnd w:id="5"/>
      <w:r w:rsidR="00F10F27" w:rsidRPr="00C35762">
        <w:rPr>
          <w:rStyle w:val="ab"/>
          <w:szCs w:val="28"/>
        </w:rPr>
        <w:footnoteReference w:id="10"/>
      </w:r>
    </w:p>
    <w:p w:rsidR="00A932D8" w:rsidRPr="00C35762" w:rsidRDefault="00A932D8" w:rsidP="00C35762">
      <w:pPr>
        <w:pStyle w:val="af8"/>
        <w:rPr>
          <w:szCs w:val="28"/>
        </w:rPr>
      </w:pPr>
      <w:bookmarkStart w:id="6" w:name="_Toc169672393"/>
      <w:r w:rsidRPr="00C35762">
        <w:rPr>
          <w:szCs w:val="28"/>
        </w:rPr>
        <w:t xml:space="preserve">Экологический туризм в России развивался по собственным канонам, которые определялись историческим развитием страны, спецификой ее природных условий и исторически сложившимися взаимоотношениями человека с природой. Менталитет западных цивилизаций формировался на стремлении покорять природу, тогда как в основе существования этносов, проживающих на территории России, лежал принцип сосуществования человека с природой. Население России долгое время не испытывало потребности в специальной охране своих природных ресурсов. В большой мере этому способствовали народные традиции и обычаи, выработанные общинным укладом жизни и регламентирующие изъятие природных ресурсов (сбор грибов, ягод, орехов, лов рыбы и т. д.). </w:t>
      </w:r>
    </w:p>
    <w:p w:rsidR="00A932D8" w:rsidRPr="00C35762" w:rsidRDefault="00A932D8" w:rsidP="00C35762">
      <w:pPr>
        <w:pStyle w:val="af8"/>
        <w:rPr>
          <w:szCs w:val="28"/>
        </w:rPr>
      </w:pPr>
      <w:r w:rsidRPr="00C35762">
        <w:rPr>
          <w:szCs w:val="28"/>
        </w:rPr>
        <w:t xml:space="preserve">Если сравнивать условия, которые сложились в России и Северной Америке в конце XIX столетия (в период организации первых национальных парков и зарождения экологического туризма), становится понятным, что они в корне отличались. Россия в тот период являлась аграрной страной с относительно слабозаселенной территорией и в подавляющем большинстве оседлым населением. Определенные миграции населения России имели место на всем протяжении исторического развития страны, однако они не носили того глобального характера, который был характерен для Северной Америки. Туризм в России в конце XIX в. не приобрел столь массового характера, чтобы потребовались меры для специальной охраны рекреационных территорий. </w:t>
      </w:r>
    </w:p>
    <w:p w:rsidR="00A932D8" w:rsidRPr="00C35762" w:rsidRDefault="00A932D8" w:rsidP="00C35762">
      <w:pPr>
        <w:pStyle w:val="af8"/>
        <w:rPr>
          <w:szCs w:val="28"/>
        </w:rPr>
      </w:pPr>
      <w:r w:rsidRPr="00C35762">
        <w:rPr>
          <w:szCs w:val="28"/>
        </w:rPr>
        <w:t>Организованный туризм, имеющий экологическую, природопознавательную направленность, начал формироваться в нашей стране в конце XIX в. Устав Крымского горного клуба, созданного в 1890 г. в Одессе, содержал практически те же положения, которые признаются наиболее важными в современном экологическом туризме. Цели клуба во многом созвучны задачам, которые ставит перед собой экологический туризм сегодня:</w:t>
      </w:r>
      <w:r w:rsidR="00DD17F9" w:rsidRPr="00C35762">
        <w:rPr>
          <w:rStyle w:val="ab"/>
          <w:szCs w:val="28"/>
        </w:rPr>
        <w:footnoteReference w:id="11"/>
      </w:r>
    </w:p>
    <w:p w:rsidR="00A932D8" w:rsidRPr="00C35762" w:rsidRDefault="00A932D8" w:rsidP="00C35762">
      <w:pPr>
        <w:pStyle w:val="af8"/>
        <w:rPr>
          <w:szCs w:val="28"/>
        </w:rPr>
      </w:pPr>
      <w:r w:rsidRPr="00C35762">
        <w:rPr>
          <w:szCs w:val="28"/>
        </w:rPr>
        <w:t>1.</w:t>
      </w:r>
      <w:r w:rsidR="00C35762">
        <w:rPr>
          <w:szCs w:val="28"/>
        </w:rPr>
        <w:t xml:space="preserve"> </w:t>
      </w:r>
      <w:r w:rsidRPr="00C35762">
        <w:rPr>
          <w:szCs w:val="28"/>
        </w:rPr>
        <w:t>Научное исследование Таврических (Крымских) гор и распространение собираемых о них сведений.</w:t>
      </w:r>
    </w:p>
    <w:p w:rsidR="00A932D8" w:rsidRPr="00C35762" w:rsidRDefault="00A932D8" w:rsidP="00C35762">
      <w:pPr>
        <w:pStyle w:val="af8"/>
        <w:rPr>
          <w:szCs w:val="28"/>
        </w:rPr>
      </w:pPr>
      <w:r w:rsidRPr="00C35762">
        <w:rPr>
          <w:szCs w:val="28"/>
        </w:rPr>
        <w:t>2.</w:t>
      </w:r>
      <w:r w:rsidR="00C35762">
        <w:rPr>
          <w:szCs w:val="28"/>
        </w:rPr>
        <w:t xml:space="preserve"> </w:t>
      </w:r>
      <w:r w:rsidRPr="00C35762">
        <w:rPr>
          <w:szCs w:val="28"/>
        </w:rPr>
        <w:t>Поощрение к посещению этих гор художниками и естествоиспытателями.</w:t>
      </w:r>
    </w:p>
    <w:p w:rsidR="00A932D8" w:rsidRPr="00C35762" w:rsidRDefault="00A932D8" w:rsidP="00C35762">
      <w:pPr>
        <w:pStyle w:val="af8"/>
        <w:rPr>
          <w:szCs w:val="28"/>
        </w:rPr>
      </w:pPr>
      <w:r w:rsidRPr="00C35762">
        <w:rPr>
          <w:szCs w:val="28"/>
        </w:rPr>
        <w:t>3.</w:t>
      </w:r>
      <w:r w:rsidR="00C35762">
        <w:rPr>
          <w:szCs w:val="28"/>
        </w:rPr>
        <w:t xml:space="preserve"> </w:t>
      </w:r>
      <w:r w:rsidRPr="00C35762">
        <w:rPr>
          <w:szCs w:val="28"/>
        </w:rPr>
        <w:t>Поддержка местных отраслей сельского хозяйства, садоводства и мелкой горной промышленности.</w:t>
      </w:r>
    </w:p>
    <w:p w:rsidR="00A932D8" w:rsidRPr="00C35762" w:rsidRDefault="00A932D8" w:rsidP="00C35762">
      <w:pPr>
        <w:pStyle w:val="af8"/>
        <w:rPr>
          <w:szCs w:val="28"/>
        </w:rPr>
      </w:pPr>
      <w:r w:rsidRPr="00C35762">
        <w:rPr>
          <w:szCs w:val="28"/>
        </w:rPr>
        <w:t>4.</w:t>
      </w:r>
      <w:r w:rsidR="00C35762">
        <w:rPr>
          <w:szCs w:val="28"/>
        </w:rPr>
        <w:t xml:space="preserve"> </w:t>
      </w:r>
      <w:r w:rsidRPr="00C35762">
        <w:rPr>
          <w:szCs w:val="28"/>
        </w:rPr>
        <w:t>Охрана редких видов горных растений и животных.</w:t>
      </w:r>
    </w:p>
    <w:p w:rsidR="00A932D8" w:rsidRPr="00C35762" w:rsidRDefault="00A932D8" w:rsidP="00C35762">
      <w:pPr>
        <w:pStyle w:val="af8"/>
        <w:rPr>
          <w:szCs w:val="28"/>
        </w:rPr>
      </w:pPr>
      <w:r w:rsidRPr="00C35762">
        <w:rPr>
          <w:szCs w:val="28"/>
        </w:rPr>
        <w:t xml:space="preserve">Ялтинским отделением клуба впервые в России были созданы тропы для облегчения пешеходных экскурсий в горы. Первой в 1899 г. появилась Штангеевская тропа, которая ведет от водопада Учан-Су на хребет Яйлы через живописные участки восточного склона Яйлы. Вслед за Штангеевской была разработана Боткинская тропа, которая через живописные сосновые леса ведет к водопаду Яузлар. Чуть позже появились тропы Крестовая и Дмитриевская. Вслед за тропами на Чатырдаге был создан первый в России приют, в котором могли останавливаться туристы, посещающие пещеры Бинь-Башхоба и Суук-Хоба. Количество экскурсантов, воспользовавшихся услугами Ялтинского отделения клуба, в 1896 г. составило 1491, а в 1912 г. – 15229 человек. </w:t>
      </w:r>
    </w:p>
    <w:p w:rsidR="00A932D8" w:rsidRPr="00C35762" w:rsidRDefault="00A932D8" w:rsidP="00C35762">
      <w:pPr>
        <w:pStyle w:val="af8"/>
        <w:rPr>
          <w:szCs w:val="28"/>
        </w:rPr>
      </w:pPr>
      <w:r w:rsidRPr="00C35762">
        <w:rPr>
          <w:szCs w:val="28"/>
        </w:rPr>
        <w:t>В 1895 г. было создано Общество велосипедистов-туристов, а в 1902 г. для экскурсионного обслуживания отдыхающих в городах Кавказских Минеральных Вод – Кавказское горное общество. Широкое распространение в России в начале XX столетия получили детские экскурсии природоведческой направленности. Замечательным примером экологического тура является экскурсия, проведенная школьниками 1 класса по Финляндии</w:t>
      </w:r>
      <w:r w:rsidR="00F10F27" w:rsidRPr="00C35762">
        <w:rPr>
          <w:szCs w:val="28"/>
        </w:rPr>
        <w:t>.</w:t>
      </w:r>
      <w:r w:rsidRPr="00C35762">
        <w:rPr>
          <w:szCs w:val="28"/>
        </w:rPr>
        <w:t xml:space="preserve"> </w:t>
      </w:r>
    </w:p>
    <w:p w:rsidR="00A932D8" w:rsidRPr="00C35762" w:rsidRDefault="00A932D8" w:rsidP="00C35762">
      <w:pPr>
        <w:pStyle w:val="af8"/>
        <w:rPr>
          <w:szCs w:val="28"/>
        </w:rPr>
      </w:pPr>
      <w:r w:rsidRPr="00C35762">
        <w:rPr>
          <w:szCs w:val="28"/>
        </w:rPr>
        <w:t xml:space="preserve">Российский туризм в первые послереволюционные годы продолжал традиции естественно-исторической и природоведческой направленности: все экскурсионные станции, организованные в 1919 г., работали по естественно-исторической программе. В этот период проводились однодневные и многодневные экскурсии по геологии, почвоведению, ботанике и зоологии. Большое внимание уделялось привлечению молодежи к краеведческой и туристско-экскурсионной работе. Организация детского туризма была возложена на внешкольный отдел Народного комиссариата просвещения, который возглавляла Н. К. Крупская. Организацией туризма для взрослых занимались специальные подразделения, созданные при многих учреждениях. Природоведческие экскурсии разрабатывались и предлагались станциями юных натуралистов. К 1932 г. (периоду проведения съезда Всесоюзного добровольческого общества пролетарского туризма и экскурсий) в национальном туризме сложились два основных направления: походы трудящихся в рамках самодеятельного туризма и туристско-экскурсионные поездки и путешествия по плановым маршрутам. </w:t>
      </w:r>
    </w:p>
    <w:p w:rsidR="00A932D8" w:rsidRPr="00C35762" w:rsidRDefault="00A932D8" w:rsidP="00C35762">
      <w:pPr>
        <w:pStyle w:val="af8"/>
        <w:rPr>
          <w:szCs w:val="28"/>
        </w:rPr>
      </w:pPr>
      <w:r w:rsidRPr="00C35762">
        <w:rPr>
          <w:szCs w:val="28"/>
        </w:rPr>
        <w:t xml:space="preserve">К концу 30-х гг. самодеятельный туризм приобрел большую популярность и широкий размах. </w:t>
      </w:r>
      <w:r w:rsidR="00047312" w:rsidRPr="00C35762">
        <w:rPr>
          <w:szCs w:val="28"/>
        </w:rPr>
        <w:t>Большую</w:t>
      </w:r>
      <w:r w:rsidRPr="00C35762">
        <w:rPr>
          <w:szCs w:val="28"/>
        </w:rPr>
        <w:t xml:space="preserve"> часть туристских мероприятий того времени можно отнести к экологическим турам. Это и кратковременные, приуроченные к выходным дням поездки небольших групп отдыхающих на территории, расположенных в непосредственной близости от больших городов, и многодневные путешествия по территории страны. Граждане, участвовавшие в длительных походах, не только знакомились с природой страны, но и вели просветительскую работу среди населения удаленных от промышленных центров регионов, п</w:t>
      </w:r>
      <w:r w:rsidR="00DD17F9" w:rsidRPr="00C35762">
        <w:rPr>
          <w:szCs w:val="28"/>
        </w:rPr>
        <w:t>омогали в уборке урожая и т.д.</w:t>
      </w:r>
      <w:r w:rsidR="00DD17F9" w:rsidRPr="00C35762">
        <w:rPr>
          <w:rStyle w:val="ab"/>
          <w:szCs w:val="28"/>
        </w:rPr>
        <w:footnoteReference w:id="12"/>
      </w:r>
    </w:p>
    <w:p w:rsidR="00A932D8" w:rsidRPr="00C35762" w:rsidRDefault="00A932D8" w:rsidP="00C35762">
      <w:pPr>
        <w:pStyle w:val="af8"/>
        <w:rPr>
          <w:szCs w:val="28"/>
        </w:rPr>
      </w:pPr>
      <w:r w:rsidRPr="00C35762">
        <w:rPr>
          <w:szCs w:val="28"/>
        </w:rPr>
        <w:t xml:space="preserve">Для облегчения общения с местным населением отдаленных территорий Обществом пролетарского туризма и экскурсий была издана серия карманных речевых справочников более чем на 20 языках народов СССР. </w:t>
      </w:r>
    </w:p>
    <w:p w:rsidR="00A932D8" w:rsidRPr="00C35762" w:rsidRDefault="00A932D8" w:rsidP="00C35762">
      <w:pPr>
        <w:pStyle w:val="af8"/>
        <w:rPr>
          <w:szCs w:val="28"/>
        </w:rPr>
      </w:pPr>
      <w:r w:rsidRPr="00C35762">
        <w:rPr>
          <w:szCs w:val="28"/>
        </w:rPr>
        <w:t xml:space="preserve">Самодеятельные туристские группы разрабатывали новые маршруты, активно участвовали в исследовательской деятельности по поиску месторождений полезных ископаемых, лекарственных растений, изучали особенности поведения диких животных, собирали энтомологические и ботанические коллекции. </w:t>
      </w:r>
    </w:p>
    <w:p w:rsidR="00A932D8" w:rsidRPr="00C35762" w:rsidRDefault="00A932D8" w:rsidP="00C35762">
      <w:pPr>
        <w:pStyle w:val="af8"/>
        <w:rPr>
          <w:szCs w:val="28"/>
        </w:rPr>
      </w:pPr>
      <w:r w:rsidRPr="00C35762">
        <w:rPr>
          <w:szCs w:val="28"/>
        </w:rPr>
        <w:t xml:space="preserve">Массовый туризм в стране обеспечивался инициативой регионов, поэтому в туристскую деятельность была вовлечена практически вся территория страны. Огромный рост туризма пришелся на конец 50-х гг. По данным официальной статистики, число участников туристских походов составило: в 1958 г. – 1512860 человек, в 1959 г. – 3382868, в 1960 г. – 5892853 человека. С 1947 по 1962 г. число туристских баз в стране возросло с 96 до 297, было создано свыше 200 туристско-оздоровительных лагерей, 600 домов рыбака и охотника, более 800 пунктов проката туристского инвентаря. Все это позволило охватить туристскими походами и экскурсиями более 10 </w:t>
      </w:r>
      <w:r w:rsidR="00047312" w:rsidRPr="00C35762">
        <w:rPr>
          <w:szCs w:val="28"/>
        </w:rPr>
        <w:t>млн.</w:t>
      </w:r>
      <w:r w:rsidRPr="00C35762">
        <w:rPr>
          <w:szCs w:val="28"/>
        </w:rPr>
        <w:t xml:space="preserve"> человек. </w:t>
      </w:r>
    </w:p>
    <w:p w:rsidR="00A932D8" w:rsidRPr="00C35762" w:rsidRDefault="00A932D8" w:rsidP="00C35762">
      <w:pPr>
        <w:pStyle w:val="af8"/>
        <w:rPr>
          <w:szCs w:val="28"/>
        </w:rPr>
      </w:pPr>
      <w:r w:rsidRPr="00C35762">
        <w:rPr>
          <w:szCs w:val="28"/>
        </w:rPr>
        <w:t xml:space="preserve">Самодеятельный туризм в послевоенные годы придерживался тех же направлений, что и до войны, а именно: приветствовались краеведческая направленность, рейды по охране природы, выполнение общественно полезной работы в лесничествах, общественных и научных организациях. В 1965 г. в туристских походах и экскурсиях участвовали 40 млн человек, в стране было 450 баз на 95200 мест, в распоряжении трудящихся находилось 5000 туристско-оздоровительных лагерей. </w:t>
      </w:r>
    </w:p>
    <w:p w:rsidR="00DD17F9" w:rsidRPr="00C35762" w:rsidRDefault="00A932D8" w:rsidP="00C35762">
      <w:pPr>
        <w:pStyle w:val="af8"/>
        <w:rPr>
          <w:szCs w:val="28"/>
        </w:rPr>
      </w:pPr>
      <w:r w:rsidRPr="00C35762">
        <w:rPr>
          <w:szCs w:val="28"/>
        </w:rPr>
        <w:t xml:space="preserve">В 60–70-х гг. были проведены такие сложнейшие походы, как 13-дневный поход по неисследованным, глубинным районам Шпицбергена, полярные походы на Таймыр, Северную Землю, Землю Франца-Иосифа, Чукотку. В этот же период велась активная работа по изысканию новых маршрутов для самодеятельных туристских путешествий. Так, в 1969 г. поисковые экспедиции работали в Саянах, Прибайкалье, на Восточном Кавказе, в Памире. В результате работы этих экспедиций было разведано и разработано более 60 пеших, горных, водных и комбинированных маршрутов. Особое внимание уделялось развитию туризма в регионах. </w:t>
      </w:r>
    </w:p>
    <w:p w:rsidR="00AF0D18" w:rsidRPr="00C35762" w:rsidRDefault="00AF0D18" w:rsidP="00C35762">
      <w:pPr>
        <w:pStyle w:val="af8"/>
        <w:rPr>
          <w:szCs w:val="28"/>
        </w:rPr>
      </w:pPr>
      <w:r w:rsidRPr="00C35762">
        <w:rPr>
          <w:szCs w:val="28"/>
        </w:rPr>
        <w:t>Россия имеет колоссальные перспективы для развития экологического туризма. Потенциальные возможности нашей страны как района, перспективного для развития экологического туризма, известны, однако конкретных сведений такого рода мало. Так, в «Энциклопедии окружающего мира “Вокруг света”», опубликованной в 1998 г., сведения о России чрезвычайно скудны, практически они уместились в двух фразах: «И Россия открыла свои границы перед экотуристами. Среди основных природных объектов – озеро Байкал, самое глубокое в мире пресноводное озеро, полуостров Камчатка, удивительная страна ледников и более чем ста вулканов, и сибирская тайга».</w:t>
      </w:r>
      <w:r w:rsidR="00DD17F9" w:rsidRPr="00C35762">
        <w:rPr>
          <w:rStyle w:val="ab"/>
          <w:szCs w:val="28"/>
        </w:rPr>
        <w:footnoteReference w:id="13"/>
      </w:r>
    </w:p>
    <w:p w:rsidR="00AF0D18" w:rsidRPr="00C35762" w:rsidRDefault="00AF0D18" w:rsidP="00C35762">
      <w:pPr>
        <w:pStyle w:val="af8"/>
        <w:rPr>
          <w:szCs w:val="28"/>
        </w:rPr>
      </w:pPr>
      <w:r w:rsidRPr="00C35762">
        <w:rPr>
          <w:szCs w:val="28"/>
        </w:rPr>
        <w:t>В 80-х гг. XX столетия было подсчитано, что 2600 крупных заповедников, национальных природных парков и резерватов занимали 1,1–1,6</w:t>
      </w:r>
      <w:r w:rsidR="00C35762">
        <w:rPr>
          <w:szCs w:val="28"/>
        </w:rPr>
        <w:t xml:space="preserve"> </w:t>
      </w:r>
      <w:r w:rsidRPr="00C35762">
        <w:rPr>
          <w:szCs w:val="28"/>
        </w:rPr>
        <w:t>% всей площади суши планеты. В Советском Союзе, занимавшем 1/6 суши Земли, к середине 1979 г. было 128 заповедников и заповедно-охотничьих хозяйств общей площадью 9061,6 тыс. га, что составляло 0,4</w:t>
      </w:r>
      <w:r w:rsidR="00C35762">
        <w:rPr>
          <w:szCs w:val="28"/>
        </w:rPr>
        <w:t xml:space="preserve"> </w:t>
      </w:r>
      <w:r w:rsidRPr="00C35762">
        <w:rPr>
          <w:szCs w:val="28"/>
        </w:rPr>
        <w:t>% общей площади страны. И хотя процентное отношение охраняемых территорий в нашей стране было меньше, чем среднемировое, следует иметь в виду, что относительно нашей страны речь шла только о заповедниках (природных территориях наиболее строгой охраны и, следовательно, минимально нарушенной природы).</w:t>
      </w:r>
    </w:p>
    <w:p w:rsidR="008E2435" w:rsidRPr="00C35762" w:rsidRDefault="008E2435" w:rsidP="00C35762">
      <w:pPr>
        <w:pStyle w:val="af8"/>
        <w:rPr>
          <w:szCs w:val="28"/>
        </w:rPr>
      </w:pPr>
      <w:r w:rsidRPr="00C35762">
        <w:rPr>
          <w:szCs w:val="28"/>
        </w:rPr>
        <w:t xml:space="preserve">В Росси становление и развитие экологического туризма до сих пор осуществляется при поддержке международных организаций </w:t>
      </w:r>
      <w:r w:rsidR="00047312" w:rsidRPr="00C35762">
        <w:rPr>
          <w:szCs w:val="28"/>
        </w:rPr>
        <w:t>–</w:t>
      </w:r>
      <w:r w:rsidRPr="00C35762">
        <w:rPr>
          <w:szCs w:val="28"/>
        </w:rPr>
        <w:t xml:space="preserve"> USAID</w:t>
      </w:r>
      <w:r w:rsidR="00047312" w:rsidRPr="00C35762">
        <w:rPr>
          <w:szCs w:val="28"/>
        </w:rPr>
        <w:t xml:space="preserve"> (Агентство США по Международному Развитию)</w:t>
      </w:r>
      <w:r w:rsidRPr="00C35762">
        <w:rPr>
          <w:szCs w:val="28"/>
        </w:rPr>
        <w:t>, WWF</w:t>
      </w:r>
      <w:r w:rsidR="00641EDA" w:rsidRPr="00C35762">
        <w:rPr>
          <w:szCs w:val="28"/>
        </w:rPr>
        <w:t xml:space="preserve"> (Всемирный фонд дикой природы)</w:t>
      </w:r>
      <w:r w:rsidRPr="00C35762">
        <w:rPr>
          <w:szCs w:val="28"/>
        </w:rPr>
        <w:t>, ROLL, TACIS и др. К сожалению, в стране нет единой государственной стратегии развития экологического туризма. В последние несколько лет понятие экотуризма становится модным, однако, появляются тенденции к прагматичному использованию бренда и подмене понятий. В то же время есть и положительные тенденции - начинает формироваться клиентский спрос среди россиян, складывается реальная практика экологического туризма, начинают формироваться общественные объединения, региональные и национальные ассоциации экотуризма.</w:t>
      </w:r>
      <w:bookmarkEnd w:id="6"/>
    </w:p>
    <w:p w:rsidR="001D3850" w:rsidRPr="00C35762" w:rsidRDefault="008E2435" w:rsidP="00C35762">
      <w:pPr>
        <w:pStyle w:val="af8"/>
        <w:rPr>
          <w:szCs w:val="28"/>
        </w:rPr>
      </w:pPr>
      <w:bookmarkStart w:id="7" w:name="_Toc169672394"/>
      <w:r w:rsidRPr="00C35762">
        <w:rPr>
          <w:szCs w:val="28"/>
        </w:rPr>
        <w:t xml:space="preserve">В мире экопутешествия занимают от 7 до 20% в общем объеме поездок. Темпы их роста огромны — 30% в год. В России ситуация несколько иная. Прежде всего, внутренний туризм, как отрасль экономики, несмотря на колоссальный потенциал, пока не вызывает доверия инвесторов и говорить о его реальном влиянии в стране пока рано. </w:t>
      </w:r>
    </w:p>
    <w:p w:rsidR="008E2435" w:rsidRPr="00C35762" w:rsidRDefault="008E2435" w:rsidP="00C35762">
      <w:pPr>
        <w:pStyle w:val="af8"/>
        <w:rPr>
          <w:szCs w:val="28"/>
        </w:rPr>
      </w:pPr>
      <w:r w:rsidRPr="00C35762">
        <w:rPr>
          <w:szCs w:val="28"/>
        </w:rPr>
        <w:t>Развитие экологического туризма в целом, безусловно, связано с общими тенденциями развития туризма в стране, но имеет и свою специфику. Вероятно, снижение иностранного турпотока в экологическом туризме будет менее существенно, за счет сильной мотивированности экотуристов, их тяги к приключениям, к приобретению нового знания и опыта. И в этом контексте значение экологического туризма для страны в ближайшее время будет возрастать.</w:t>
      </w:r>
      <w:bookmarkEnd w:id="7"/>
      <w:r w:rsidRPr="00C35762">
        <w:rPr>
          <w:szCs w:val="28"/>
        </w:rPr>
        <w:t xml:space="preserve"> </w:t>
      </w:r>
    </w:p>
    <w:p w:rsidR="00AF0D18" w:rsidRPr="00C35762" w:rsidRDefault="00AF0D18" w:rsidP="00C35762">
      <w:pPr>
        <w:pStyle w:val="af8"/>
        <w:rPr>
          <w:szCs w:val="28"/>
        </w:rPr>
      </w:pPr>
      <w:r w:rsidRPr="00C35762">
        <w:rPr>
          <w:szCs w:val="28"/>
        </w:rPr>
        <w:t xml:space="preserve">Россия имеет богатую базу научных данных для развития экологического туризма на своей территории. </w:t>
      </w:r>
    </w:p>
    <w:p w:rsidR="00AF0D18" w:rsidRPr="00C35762" w:rsidRDefault="00AF0D18" w:rsidP="00C35762">
      <w:pPr>
        <w:pStyle w:val="af8"/>
        <w:rPr>
          <w:szCs w:val="28"/>
        </w:rPr>
      </w:pPr>
      <w:r w:rsidRPr="00C35762">
        <w:rPr>
          <w:szCs w:val="28"/>
        </w:rPr>
        <w:t>Тесное взаимодействие науки и экологического туризма особенно актуально в России, где накоплены данные по охране окружающей среды, рекреационной емкости территорий, а также по восстановлению деградированных регионов. Эти данные могут и должны быть востребованы пр</w:t>
      </w:r>
      <w:r w:rsidR="006545D2" w:rsidRPr="00C35762">
        <w:rPr>
          <w:szCs w:val="28"/>
        </w:rPr>
        <w:t>актикой экологического туризма.</w:t>
      </w:r>
      <w:r w:rsidR="006545D2" w:rsidRPr="00C35762">
        <w:rPr>
          <w:rStyle w:val="ab"/>
          <w:szCs w:val="28"/>
        </w:rPr>
        <w:footnoteReference w:id="14"/>
      </w:r>
    </w:p>
    <w:p w:rsidR="00AF0D18" w:rsidRPr="00C35762" w:rsidRDefault="00AF0D18" w:rsidP="00C35762">
      <w:pPr>
        <w:pStyle w:val="af8"/>
        <w:rPr>
          <w:szCs w:val="28"/>
        </w:rPr>
      </w:pPr>
      <w:r w:rsidRPr="00C35762">
        <w:rPr>
          <w:szCs w:val="28"/>
        </w:rPr>
        <w:t xml:space="preserve">Потенциальным ресурсом экологического туризма в России является наличие в регионах большого количества образованного населения, выведенного в настоящее время из производственной сферы. Предпринимательская энергия этого населения может быть реализована через формирование инфраструктуры экологического туризма и создание малых предприятий, обеспечивающих такие его виды, как конный, водный, велотуризм, туризм по интересам (сбор грибов и ягод) и т. д. Развитие туристской инфраструктуры в сельских регионах создаст дополнительный рынок сбыта для продовольственной продукции, производимой местным населением, новые рабочие места, позволит снизить уровень социальной напряженности. </w:t>
      </w:r>
    </w:p>
    <w:p w:rsidR="00AF0D18" w:rsidRPr="00C35762" w:rsidRDefault="00AF0D18" w:rsidP="00C35762">
      <w:pPr>
        <w:pStyle w:val="af8"/>
        <w:rPr>
          <w:szCs w:val="28"/>
        </w:rPr>
      </w:pPr>
      <w:r w:rsidRPr="00C35762">
        <w:rPr>
          <w:szCs w:val="28"/>
        </w:rPr>
        <w:t xml:space="preserve">Развивая экологический туризм в России, следует использовать потенциал индустрии отдыха, созданный в бывшем Советском Союзе: санатории, дома отдыха, пансионаты, турбазы, экологические тропы и маршруты различной протяженности и степени сложности. </w:t>
      </w:r>
    </w:p>
    <w:p w:rsidR="008E2435" w:rsidRPr="00C35762" w:rsidRDefault="008E2435" w:rsidP="00C35762">
      <w:pPr>
        <w:pStyle w:val="af8"/>
        <w:rPr>
          <w:szCs w:val="28"/>
        </w:rPr>
      </w:pPr>
      <w:r w:rsidRPr="00C35762">
        <w:rPr>
          <w:szCs w:val="28"/>
        </w:rPr>
        <w:t xml:space="preserve">Потенциал развития экологического туризма на российских ООПТ огромен, сегодня в России - 101 заповедник, 35 национальных парков, 69 заказников федерального значения, 50 региональных природных парков, 4276 региональных заказника; 9235 памятников природы. Однако ситуация с развитием экологического торизма в заповедниках и национальных парках России остается неоднозначной и весьма проблематичной. </w:t>
      </w:r>
    </w:p>
    <w:p w:rsidR="00641EDA" w:rsidRPr="00C35762" w:rsidRDefault="008E2435" w:rsidP="00C35762">
      <w:pPr>
        <w:pStyle w:val="af8"/>
        <w:rPr>
          <w:szCs w:val="28"/>
        </w:rPr>
      </w:pPr>
      <w:r w:rsidRPr="00C35762">
        <w:rPr>
          <w:szCs w:val="28"/>
        </w:rPr>
        <w:t>Заповедники</w:t>
      </w:r>
      <w:r w:rsidR="00E45C89" w:rsidRPr="00C35762">
        <w:rPr>
          <w:szCs w:val="28"/>
        </w:rPr>
        <w:t xml:space="preserve"> – это </w:t>
      </w:r>
      <w:r w:rsidR="00641EDA" w:rsidRPr="00C35762">
        <w:rPr>
          <w:szCs w:val="28"/>
        </w:rPr>
        <w:t>участок территории (акватории), на котором сохраняется в естественном состоянии весь его природный комплекс. Заповедниками обычно объявляются местности, типичные для данной географической зоны (области) или содержащие ценные в научном отношении природные объекты (виды растений и животных, типы ландшафтов, минералы и</w:t>
      </w:r>
      <w:r w:rsidR="00C35762">
        <w:rPr>
          <w:szCs w:val="28"/>
        </w:rPr>
        <w:t xml:space="preserve"> </w:t>
      </w:r>
      <w:r w:rsidR="00641EDA" w:rsidRPr="00C35762">
        <w:rPr>
          <w:szCs w:val="28"/>
        </w:rPr>
        <w:t>т.п.). К заповедникам относят также музеи-заповедники, которые могут включать целый город или какую-либо его часть, усадьбу, парк, представляющие особую историческую, историко-художественную или мемориальную ценность.</w:t>
      </w:r>
      <w:r w:rsidRPr="00C35762">
        <w:rPr>
          <w:szCs w:val="28"/>
        </w:rPr>
        <w:t xml:space="preserve"> </w:t>
      </w:r>
    </w:p>
    <w:p w:rsidR="00A82F45" w:rsidRPr="00C35762" w:rsidRDefault="00C35762" w:rsidP="00C35762">
      <w:pPr>
        <w:pStyle w:val="af8"/>
        <w:rPr>
          <w:szCs w:val="28"/>
        </w:rPr>
      </w:pPr>
      <w:r w:rsidRPr="00C35762">
        <w:rPr>
          <w:szCs w:val="28"/>
        </w:rPr>
        <w:t>Заповедники</w:t>
      </w:r>
      <w:r w:rsidR="00A82F45" w:rsidRPr="00C35762">
        <w:rPr>
          <w:szCs w:val="28"/>
        </w:rPr>
        <w:t xml:space="preserve"> — одна из форм охраны природы; в них ведётся разностороннее комплексное изучение природы. Особое значение заповедники и аналогичные им охраняемые природные участки приобретают в связи с тем, что сеть их охватывает практически все природные зоны. </w:t>
      </w:r>
    </w:p>
    <w:p w:rsidR="008E2435" w:rsidRPr="00C35762" w:rsidRDefault="008E2435" w:rsidP="00C35762">
      <w:pPr>
        <w:pStyle w:val="af8"/>
        <w:rPr>
          <w:szCs w:val="28"/>
        </w:rPr>
      </w:pPr>
      <w:r w:rsidRPr="00C35762">
        <w:rPr>
          <w:szCs w:val="28"/>
        </w:rPr>
        <w:t>До середины 90-х заповедники были практически полностью закрыты для посещения, и до сих пор вопрос о возможностях развития экологического туризма на заповедных территориях остается дискуссионным. Тем не менее, большинство заповедников объявили о своем интересе к развитию экологического туризма, на федеральном уровне был принят ряд программных и методических документов, направленных на развитие экотуризма. Но в реальной практике все оказалось сложнее. Участие того или иного заповедника в экотуристической сфере полностью (или почти полностью) зависит от позиции и желания его администрации. Познавательный туризм, связанный с посещением конкретных маршрутов на заповедной территории, развит крайне мало. Большую часть посетителей составляют посетители музеев природы, расположенных на центральных усадьбах нескольких заповедников. В целом на сегодняшний день лишь некоторые территории осуществляют реальные конструктивные шаги на пути р</w:t>
      </w:r>
      <w:r w:rsidR="006545D2" w:rsidRPr="00C35762">
        <w:rPr>
          <w:szCs w:val="28"/>
        </w:rPr>
        <w:t>азвития экологического туризма.</w:t>
      </w:r>
      <w:r w:rsidR="006545D2" w:rsidRPr="00C35762">
        <w:rPr>
          <w:rStyle w:val="ab"/>
          <w:szCs w:val="28"/>
        </w:rPr>
        <w:footnoteReference w:id="15"/>
      </w:r>
    </w:p>
    <w:p w:rsidR="0084188C" w:rsidRPr="00C35762" w:rsidRDefault="008E2435" w:rsidP="00C35762">
      <w:pPr>
        <w:pStyle w:val="af8"/>
        <w:rPr>
          <w:szCs w:val="28"/>
        </w:rPr>
      </w:pPr>
      <w:r w:rsidRPr="00C35762">
        <w:rPr>
          <w:szCs w:val="28"/>
        </w:rPr>
        <w:t>Национальные парки</w:t>
      </w:r>
      <w:r w:rsidR="00E45C89" w:rsidRPr="00C35762">
        <w:rPr>
          <w:szCs w:val="28"/>
        </w:rPr>
        <w:t xml:space="preserve"> – это</w:t>
      </w:r>
      <w:r w:rsidR="0084188C" w:rsidRPr="00C35762">
        <w:rPr>
          <w:szCs w:val="28"/>
        </w:rPr>
        <w:t xml:space="preserve"> форма охраны окружающей</w:t>
      </w:r>
      <w:r w:rsidR="00C35762">
        <w:rPr>
          <w:szCs w:val="28"/>
        </w:rPr>
        <w:t xml:space="preserve"> </w:t>
      </w:r>
      <w:r w:rsidR="0084188C" w:rsidRPr="00C35762">
        <w:rPr>
          <w:szCs w:val="28"/>
        </w:rPr>
        <w:t xml:space="preserve">среды, </w:t>
      </w:r>
      <w:r w:rsidR="008E73A4" w:rsidRPr="00C35762">
        <w:rPr>
          <w:szCs w:val="28"/>
        </w:rPr>
        <w:t xml:space="preserve">обеспечивающая </w:t>
      </w:r>
      <w:r w:rsidR="0084188C" w:rsidRPr="00C35762">
        <w:rPr>
          <w:szCs w:val="28"/>
        </w:rPr>
        <w:t>сохранение культурного и природного наследия.</w:t>
      </w:r>
      <w:r w:rsidR="00C35762">
        <w:rPr>
          <w:szCs w:val="28"/>
        </w:rPr>
        <w:t xml:space="preserve"> </w:t>
      </w:r>
      <w:r w:rsidR="0084188C" w:rsidRPr="00C35762">
        <w:rPr>
          <w:szCs w:val="28"/>
        </w:rPr>
        <w:t>В системе охраняемых природных территорий парки играют особую роль,</w:t>
      </w:r>
      <w:r w:rsidR="00C35762">
        <w:rPr>
          <w:szCs w:val="28"/>
        </w:rPr>
        <w:t xml:space="preserve"> </w:t>
      </w:r>
      <w:r w:rsidR="0084188C" w:rsidRPr="00C35762">
        <w:rPr>
          <w:szCs w:val="28"/>
        </w:rPr>
        <w:t>так как наделены не только природоохранной, но и рекреационной функциями.</w:t>
      </w:r>
      <w:r w:rsidR="00C35762">
        <w:rPr>
          <w:szCs w:val="28"/>
        </w:rPr>
        <w:t xml:space="preserve"> </w:t>
      </w:r>
      <w:r w:rsidR="0084188C" w:rsidRPr="00C35762">
        <w:rPr>
          <w:szCs w:val="28"/>
        </w:rPr>
        <w:t xml:space="preserve">В настоящее время актуальным является рациональное использование, сохранение </w:t>
      </w:r>
      <w:r w:rsidR="008E73A4" w:rsidRPr="00C35762">
        <w:rPr>
          <w:szCs w:val="28"/>
        </w:rPr>
        <w:t>пр</w:t>
      </w:r>
      <w:r w:rsidR="0084188C" w:rsidRPr="00C35762">
        <w:rPr>
          <w:szCs w:val="28"/>
        </w:rPr>
        <w:t>иродно-культурного наследия, создание благоприятной экологической обстановки на территории.</w:t>
      </w:r>
      <w:r w:rsidRPr="00C35762">
        <w:rPr>
          <w:szCs w:val="28"/>
        </w:rPr>
        <w:t xml:space="preserve"> </w:t>
      </w:r>
    </w:p>
    <w:p w:rsidR="008E2435" w:rsidRPr="00C35762" w:rsidRDefault="008E2435" w:rsidP="00C35762">
      <w:pPr>
        <w:pStyle w:val="af8"/>
        <w:rPr>
          <w:szCs w:val="28"/>
        </w:rPr>
      </w:pPr>
      <w:r w:rsidRPr="00C35762">
        <w:rPr>
          <w:szCs w:val="28"/>
        </w:rPr>
        <w:t xml:space="preserve">В отличие от заповедников, для национальных парков развитие туризма – одно из ключевых направлений деятельности. Однако, сколько-нибудь значительного внимания этому вопросу не уделялось. Более того, в федеральном законе, об экологическом туризме не говорится ни слова – речь идет о "туризме и отдыхе». Это приводит к тому, что вопреки международной практике, развитие горнолыжных курортов, баз отдыха, рыбалки и охоты оказываются в национальных парках допустимыми видами туризма. </w:t>
      </w:r>
    </w:p>
    <w:p w:rsidR="00190787" w:rsidRPr="00C35762" w:rsidRDefault="008E2435" w:rsidP="00C35762">
      <w:pPr>
        <w:pStyle w:val="af8"/>
        <w:rPr>
          <w:szCs w:val="28"/>
        </w:rPr>
      </w:pPr>
      <w:r w:rsidRPr="00C35762">
        <w:rPr>
          <w:szCs w:val="28"/>
        </w:rPr>
        <w:t>Природные парки</w:t>
      </w:r>
      <w:r w:rsidR="00E45C89" w:rsidRPr="00C35762">
        <w:rPr>
          <w:szCs w:val="28"/>
        </w:rPr>
        <w:t xml:space="preserve"> – это </w:t>
      </w:r>
      <w:r w:rsidR="00190787" w:rsidRPr="00C35762">
        <w:rPr>
          <w:szCs w:val="28"/>
        </w:rPr>
        <w:t>участок территории (акватории), выделенный для отдыха населения. Обычно природный парк наряду с естественным (природным) ландшафтом включает и участки культурного, главным образом сельскохозяйственного, ландшафта, иногда деревни с характерной архитектурой. Сельскохозяйственная деятельность на территории природного парка в этом случае полностью не исключается, но предусматривается такое ее ведение, которое не меняет пейзажных особенностей местности.</w:t>
      </w:r>
      <w:r w:rsidRPr="00C35762">
        <w:rPr>
          <w:szCs w:val="28"/>
        </w:rPr>
        <w:t xml:space="preserve"> </w:t>
      </w:r>
    </w:p>
    <w:p w:rsidR="008E2435" w:rsidRPr="00C35762" w:rsidRDefault="008E2435" w:rsidP="00C35762">
      <w:pPr>
        <w:pStyle w:val="af8"/>
        <w:rPr>
          <w:szCs w:val="28"/>
        </w:rPr>
      </w:pPr>
      <w:r w:rsidRPr="00C35762">
        <w:rPr>
          <w:szCs w:val="28"/>
        </w:rPr>
        <w:t xml:space="preserve">В последние годы особенно интенсивно развивается сеть природных парков, причем в некоторых из них, например парк "Ленские столбы" в Якутии, создана хорошая инфраструктура и успешно развивают программы экологического туризма. Развитие природных парков – прерогатива субъектов Федерации и здесь все зависит от искренней заинтересованности администрации. </w:t>
      </w:r>
    </w:p>
    <w:p w:rsidR="008E2435" w:rsidRPr="00C35762" w:rsidRDefault="008E2435" w:rsidP="00C35762">
      <w:pPr>
        <w:pStyle w:val="af8"/>
        <w:rPr>
          <w:szCs w:val="28"/>
        </w:rPr>
      </w:pPr>
      <w:r w:rsidRPr="00C35762">
        <w:rPr>
          <w:szCs w:val="28"/>
        </w:rPr>
        <w:t xml:space="preserve">Среди ключевых проблем, тормозящих развитие экологического туризма на ООПТ можно выделить следующие: </w:t>
      </w:r>
    </w:p>
    <w:p w:rsidR="008E2435" w:rsidRPr="00C35762" w:rsidRDefault="008E2435" w:rsidP="00C35762">
      <w:pPr>
        <w:pStyle w:val="af8"/>
        <w:rPr>
          <w:szCs w:val="28"/>
        </w:rPr>
      </w:pPr>
      <w:r w:rsidRPr="00C35762">
        <w:rPr>
          <w:szCs w:val="28"/>
        </w:rPr>
        <w:t xml:space="preserve">1). Слабое развитие или отсутствие инфраструктуры экологического туризма (мини гостиниц и кемпингов, оборудованных экологических троп, оборудованных мест для наблюдений за животными и т.д.). Эта проблема становится особенно актуальна в связи с прогнозируемым ростом потока российских туристов более требовательных к уровню сервиса, чем иностранцы. </w:t>
      </w:r>
    </w:p>
    <w:p w:rsidR="008E2435" w:rsidRPr="00C35762" w:rsidRDefault="008E2435" w:rsidP="00C35762">
      <w:pPr>
        <w:pStyle w:val="af8"/>
        <w:rPr>
          <w:szCs w:val="28"/>
        </w:rPr>
      </w:pPr>
      <w:r w:rsidRPr="00C35762">
        <w:rPr>
          <w:szCs w:val="28"/>
        </w:rPr>
        <w:t xml:space="preserve">2). Не соответствие цены качеству предоставляемых услуг, стремление ООПТ взвинчивать цену без предоставления адекватных услуг. </w:t>
      </w:r>
    </w:p>
    <w:p w:rsidR="008E2435" w:rsidRPr="00C35762" w:rsidRDefault="008E2435" w:rsidP="00C35762">
      <w:pPr>
        <w:pStyle w:val="af8"/>
        <w:rPr>
          <w:szCs w:val="28"/>
        </w:rPr>
      </w:pPr>
      <w:r w:rsidRPr="00C35762">
        <w:rPr>
          <w:szCs w:val="28"/>
        </w:rPr>
        <w:t>3). Дефицит профессиональных кадров, в том числе</w:t>
      </w:r>
      <w:r w:rsidR="002316FC" w:rsidRPr="00C35762">
        <w:rPr>
          <w:szCs w:val="28"/>
        </w:rPr>
        <w:t xml:space="preserve"> </w:t>
      </w:r>
      <w:r w:rsidRPr="00C35762">
        <w:rPr>
          <w:szCs w:val="28"/>
        </w:rPr>
        <w:t xml:space="preserve">гидов проводников, интерпретаторов природы. </w:t>
      </w:r>
    </w:p>
    <w:p w:rsidR="008E2435" w:rsidRPr="00C35762" w:rsidRDefault="008E2435" w:rsidP="00C35762">
      <w:pPr>
        <w:pStyle w:val="af8"/>
        <w:rPr>
          <w:szCs w:val="28"/>
        </w:rPr>
      </w:pPr>
      <w:r w:rsidRPr="00C35762">
        <w:rPr>
          <w:szCs w:val="28"/>
        </w:rPr>
        <w:t xml:space="preserve">4). Отсутствие адекватной информации для туристов, недостаточность рекламных и образовательных материалов, в том числе на английском языке. </w:t>
      </w:r>
    </w:p>
    <w:p w:rsidR="008E2435" w:rsidRPr="00C35762" w:rsidRDefault="008E2435" w:rsidP="00C35762">
      <w:pPr>
        <w:pStyle w:val="af8"/>
        <w:rPr>
          <w:szCs w:val="28"/>
        </w:rPr>
      </w:pPr>
      <w:r w:rsidRPr="00C35762">
        <w:rPr>
          <w:szCs w:val="28"/>
        </w:rPr>
        <w:t>5). Отсутствие единой согласованно маркетинговой стратегии для ООПТ России и отдельных регионов.</w:t>
      </w:r>
    </w:p>
    <w:p w:rsidR="008E2435" w:rsidRPr="00C35762" w:rsidRDefault="008E2435" w:rsidP="00C35762">
      <w:pPr>
        <w:pStyle w:val="af8"/>
        <w:rPr>
          <w:szCs w:val="28"/>
        </w:rPr>
      </w:pPr>
      <w:r w:rsidRPr="00C35762">
        <w:rPr>
          <w:szCs w:val="28"/>
        </w:rPr>
        <w:t xml:space="preserve">6).Отсутствие на большинстве ООПТ возможности гарантированной демонстрации животных в природе </w:t>
      </w:r>
    </w:p>
    <w:p w:rsidR="008E2435" w:rsidRPr="00C35762" w:rsidRDefault="008E2435" w:rsidP="00C35762">
      <w:pPr>
        <w:pStyle w:val="af8"/>
        <w:rPr>
          <w:szCs w:val="28"/>
        </w:rPr>
      </w:pPr>
      <w:r w:rsidRPr="00C35762">
        <w:rPr>
          <w:szCs w:val="28"/>
        </w:rPr>
        <w:t xml:space="preserve">7). Отсутствие экономических стимулов у сотрудников ООПТ </w:t>
      </w:r>
    </w:p>
    <w:p w:rsidR="008E2435" w:rsidRPr="00C35762" w:rsidRDefault="008E2435" w:rsidP="00C35762">
      <w:pPr>
        <w:pStyle w:val="af8"/>
        <w:rPr>
          <w:szCs w:val="28"/>
        </w:rPr>
      </w:pPr>
      <w:r w:rsidRPr="00C35762">
        <w:rPr>
          <w:szCs w:val="28"/>
        </w:rPr>
        <w:t xml:space="preserve">8). Отсутствие необходимой координации деятельности региональных ООПТ, специализированных туристических компаний, общественных организаций и ассоциаций экотуризма. </w:t>
      </w:r>
    </w:p>
    <w:p w:rsidR="008E2435" w:rsidRPr="00C35762" w:rsidRDefault="008E2435" w:rsidP="00C35762">
      <w:pPr>
        <w:pStyle w:val="af8"/>
        <w:rPr>
          <w:szCs w:val="28"/>
        </w:rPr>
      </w:pPr>
      <w:r w:rsidRPr="00C35762">
        <w:rPr>
          <w:szCs w:val="28"/>
        </w:rPr>
        <w:t>Перспективы развития экологического туризма в России связаны с развитием экологического туризма на территории заповедников и национальных парков, и определяются успехами в совершенствовании системы управления федеральными ООПТ. По мнению многих специалистов, наиболее конструктивным выходом из сложившейся ситуации является создание специализированного Федерального агентства по особо охраняемым природным территориям, уполномоченного осуществлять государственное управление в этой сфере и функционирующего под</w:t>
      </w:r>
      <w:r w:rsidR="002316FC" w:rsidRPr="00C35762">
        <w:rPr>
          <w:szCs w:val="28"/>
        </w:rPr>
        <w:t xml:space="preserve"> </w:t>
      </w:r>
      <w:r w:rsidRPr="00C35762">
        <w:rPr>
          <w:szCs w:val="28"/>
        </w:rPr>
        <w:t>руководством Правительства России. Только с решением этого вопроса потенциал российских ООПТ в полной мере сможет быть задействован для развития экологического туризма.</w:t>
      </w:r>
      <w:r w:rsidR="006545D2" w:rsidRPr="00C35762">
        <w:rPr>
          <w:rStyle w:val="ab"/>
          <w:szCs w:val="28"/>
        </w:rPr>
        <w:footnoteReference w:id="16"/>
      </w:r>
    </w:p>
    <w:p w:rsidR="00AF0D18" w:rsidRPr="00C35762" w:rsidRDefault="00AF0D18" w:rsidP="00C35762">
      <w:pPr>
        <w:pStyle w:val="af8"/>
        <w:rPr>
          <w:szCs w:val="28"/>
        </w:rPr>
      </w:pPr>
      <w:r w:rsidRPr="00C35762">
        <w:rPr>
          <w:szCs w:val="28"/>
        </w:rPr>
        <w:t xml:space="preserve">Имея колоссальные возможности для развития экологического туризма, страна сегодня практически не использует их, упуская значительные прибыли. Разнообразие природных зон, ландшафтов, большое количество заповедников, заказников, национальных парков, культурных памятников, относительно низкая плотность и традиционное гостеприимство населения – все это ресурсы экологического туризма в России. Особую привлекательность страны для туристов создают богатство этнокультур, разнообразие народных праздников, обычаев, ремесел, промыслов, а также своеобразная русская кухня. </w:t>
      </w:r>
    </w:p>
    <w:p w:rsidR="00AF0D18" w:rsidRPr="00C35762" w:rsidRDefault="00AF0D18" w:rsidP="00C35762">
      <w:pPr>
        <w:pStyle w:val="af8"/>
        <w:rPr>
          <w:szCs w:val="28"/>
        </w:rPr>
      </w:pPr>
      <w:r w:rsidRPr="00C35762">
        <w:rPr>
          <w:szCs w:val="28"/>
        </w:rPr>
        <w:t xml:space="preserve">Планированию экологических туров должен предшествовать серьезный сбор специфической информации о регионе, включающий такие параметры, как особенности климата, продовольственные ресурсы территории, плотность населения и его возможное участие в обеспечении туристской программы, традиции и обычаи местных жителей, рекреационная емкость территории, наличие очагов природных инфекций и т. д. </w:t>
      </w:r>
    </w:p>
    <w:p w:rsidR="00AF0D18" w:rsidRPr="00C35762" w:rsidRDefault="00AF0D18" w:rsidP="00C35762">
      <w:pPr>
        <w:pStyle w:val="af8"/>
        <w:rPr>
          <w:szCs w:val="28"/>
        </w:rPr>
      </w:pPr>
      <w:r w:rsidRPr="00C35762">
        <w:rPr>
          <w:szCs w:val="28"/>
        </w:rPr>
        <w:t xml:space="preserve">Мировая практика экологического туризма доказала, что эффективными туроператорами и консультантами могут быть научные учреждения, природоохранные организации, заповедники, фонды и общества, планирующие и реализующие природоохранные мероприятия. Фундаментальная и прикладная наука в России накопила много информации, необходимой для разработки экологических туров и отдельных маршрутов. </w:t>
      </w:r>
    </w:p>
    <w:p w:rsidR="002316FC" w:rsidRPr="00C35762" w:rsidRDefault="002316FC" w:rsidP="00C35762">
      <w:pPr>
        <w:pStyle w:val="af8"/>
        <w:rPr>
          <w:szCs w:val="28"/>
        </w:rPr>
      </w:pPr>
    </w:p>
    <w:p w:rsidR="00F13DCC" w:rsidRPr="00C35762" w:rsidRDefault="00C35762" w:rsidP="00C35762">
      <w:pPr>
        <w:pStyle w:val="210"/>
        <w:keepNext w:val="0"/>
        <w:keepLines w:val="0"/>
        <w:ind w:firstLine="709"/>
        <w:jc w:val="both"/>
        <w:rPr>
          <w:szCs w:val="28"/>
        </w:rPr>
      </w:pPr>
      <w:bookmarkStart w:id="8" w:name="_Toc225940474"/>
      <w:r>
        <w:rPr>
          <w:szCs w:val="28"/>
        </w:rPr>
        <w:br w:type="page"/>
      </w:r>
      <w:r w:rsidR="00F13DCC" w:rsidRPr="00C35762">
        <w:rPr>
          <w:szCs w:val="28"/>
        </w:rPr>
        <w:t>1.4 Эколого-туристский потенциал российских регионов</w:t>
      </w:r>
      <w:bookmarkEnd w:id="8"/>
    </w:p>
    <w:p w:rsidR="00F13DCC" w:rsidRPr="00C35762" w:rsidRDefault="00F13DCC" w:rsidP="00C35762">
      <w:pPr>
        <w:pStyle w:val="af8"/>
        <w:rPr>
          <w:szCs w:val="28"/>
        </w:rPr>
      </w:pPr>
    </w:p>
    <w:p w:rsidR="00F13DCC" w:rsidRPr="00C35762" w:rsidRDefault="00F13DCC" w:rsidP="00C35762">
      <w:pPr>
        <w:pStyle w:val="af8"/>
        <w:rPr>
          <w:szCs w:val="28"/>
        </w:rPr>
      </w:pPr>
      <w:r w:rsidRPr="00C35762">
        <w:rPr>
          <w:szCs w:val="28"/>
        </w:rPr>
        <w:t>Природа и традиционная культура России предоставляют большие потенциальные возможности для развития экотуризма.</w:t>
      </w:r>
      <w:r w:rsidR="00F10F27" w:rsidRPr="00C35762">
        <w:rPr>
          <w:rStyle w:val="ab"/>
          <w:szCs w:val="28"/>
        </w:rPr>
        <w:footnoteReference w:id="17"/>
      </w:r>
    </w:p>
    <w:p w:rsidR="00F13DCC" w:rsidRPr="00C35762" w:rsidRDefault="00F13DCC" w:rsidP="00C35762">
      <w:pPr>
        <w:pStyle w:val="af8"/>
        <w:rPr>
          <w:szCs w:val="28"/>
        </w:rPr>
      </w:pPr>
      <w:r w:rsidRPr="00C35762">
        <w:rPr>
          <w:szCs w:val="28"/>
        </w:rPr>
        <w:t>Разнообразие, уникальность, привлекательность и обширность российских ландшафтов, еще не охваченных процессами урбанизации, интенсивным сельским хозяйством и т.п. весьма велики. Сохранились в России и районы с традиционными, аборигенными формами хозяйства, представляющие большую эколого-культурную ценность. Таких районов еще немало на Севере, в Сибири, в горах.</w:t>
      </w:r>
    </w:p>
    <w:p w:rsidR="00F13DCC" w:rsidRPr="00C35762" w:rsidRDefault="00F13DCC" w:rsidP="00C35762">
      <w:pPr>
        <w:pStyle w:val="af8"/>
        <w:rPr>
          <w:szCs w:val="28"/>
        </w:rPr>
      </w:pPr>
      <w:r w:rsidRPr="00C35762">
        <w:rPr>
          <w:szCs w:val="28"/>
        </w:rPr>
        <w:t>Следует однако иметь в виду, что несмотря на обширность неосвоенных или слабо освоенных пространств, состояние окружающей среды на территории России во многих регионах далеко от благополучного, в том числе и вне крупнейших индустриальных центров. Эта ситуация обусловлена отсталыми технологиями как в промышленности, так и в сельском и лесном хозяйстве, слабым контролем за компаниями-монополистами, добывающими сырье, как правило, в удаленных районах, а также правовым нигилизмом.</w:t>
      </w:r>
    </w:p>
    <w:p w:rsidR="00F13DCC" w:rsidRPr="00C35762" w:rsidRDefault="00F13DCC" w:rsidP="00C35762">
      <w:pPr>
        <w:pStyle w:val="af8"/>
        <w:rPr>
          <w:szCs w:val="28"/>
        </w:rPr>
      </w:pPr>
      <w:r w:rsidRPr="00C35762">
        <w:rPr>
          <w:szCs w:val="28"/>
        </w:rPr>
        <w:t>Наконец, одним из ограничений для развития экотуризма является высокая чувствительность многих экосистем России к антропогенным воздействиям, их хрупкость, причем как раз в районах, привлекательных «дикой» природой или аборигенными формами хозяйства. Характерный пример это деградация растительного покрова тундры, где выпасали чрезмерно большие стада оленей, размеры которых определялись без должного учета емкости пастбищ.</w:t>
      </w:r>
    </w:p>
    <w:p w:rsidR="00F13DCC" w:rsidRPr="00C35762" w:rsidRDefault="00F13DCC" w:rsidP="00C35762">
      <w:pPr>
        <w:pStyle w:val="af8"/>
        <w:rPr>
          <w:szCs w:val="28"/>
        </w:rPr>
      </w:pPr>
      <w:r w:rsidRPr="00C35762">
        <w:rPr>
          <w:szCs w:val="28"/>
        </w:rPr>
        <w:t>Особое значение для развития российского экотуризма имеет наша уникальная сеть охраняемых природных территорий и, прежде всего, тридцать пять сравнительно молодых национальный парков и сто один классический заповедник, многие из которых обладают мировой известностью.</w:t>
      </w:r>
    </w:p>
    <w:p w:rsidR="00F13DCC" w:rsidRPr="00C35762" w:rsidRDefault="00F13DCC" w:rsidP="00C35762">
      <w:pPr>
        <w:pStyle w:val="af8"/>
        <w:rPr>
          <w:szCs w:val="28"/>
        </w:rPr>
      </w:pPr>
      <w:r w:rsidRPr="00C35762">
        <w:rPr>
          <w:szCs w:val="28"/>
        </w:rPr>
        <w:t>Здесь уместно отметить, что рекреация и туризм в России имеют ряд особенностей, отличающих их от западноевропейских.</w:t>
      </w:r>
    </w:p>
    <w:p w:rsidR="00F13DCC" w:rsidRPr="00C35762" w:rsidRDefault="00F13DCC" w:rsidP="00C35762">
      <w:pPr>
        <w:pStyle w:val="af8"/>
        <w:rPr>
          <w:szCs w:val="28"/>
        </w:rPr>
      </w:pPr>
      <w:r w:rsidRPr="00C35762">
        <w:rPr>
          <w:szCs w:val="28"/>
        </w:rPr>
        <w:t>Во-первых, в России туризм рассматривается как одна из форм рекреации, в то время как в европейской, да и в мировой традиции туризм представляет собой понятие более широкое и включает в себя рекреацию как одну из форм туризма.</w:t>
      </w:r>
    </w:p>
    <w:p w:rsidR="00F13DCC" w:rsidRPr="00C35762" w:rsidRDefault="00F13DCC" w:rsidP="00C35762">
      <w:pPr>
        <w:pStyle w:val="af8"/>
        <w:rPr>
          <w:szCs w:val="28"/>
        </w:rPr>
      </w:pPr>
      <w:r w:rsidRPr="00C35762">
        <w:rPr>
          <w:szCs w:val="28"/>
        </w:rPr>
        <w:t>Во-вторых, российские туризм и рекреация до недавнего времени почти не были связаны с охраной природы и с охраняемыми территориями. Напротив, исторически наиболее строгая и наиболее распространенная в России территориальная форма охраны природы, представленная заповедниками, до самого последнего времени полностью исключала туризм. И только с 80-х годов ХХ столетия, когда в СССР и потом в России начали появляться национальные парки, включившиеся в процесс развития экотуризма, эта ситуация постепенно стала меняться и приближаться к мировой традиции.</w:t>
      </w:r>
    </w:p>
    <w:p w:rsidR="00F13DCC" w:rsidRPr="00C35762" w:rsidRDefault="00F13DCC" w:rsidP="00C35762">
      <w:pPr>
        <w:pStyle w:val="af8"/>
        <w:rPr>
          <w:szCs w:val="28"/>
        </w:rPr>
      </w:pPr>
      <w:r w:rsidRPr="00C35762">
        <w:rPr>
          <w:szCs w:val="28"/>
        </w:rPr>
        <w:t>В результате сейчас основным звеном в системе особо охраняемых природных территорий России, развивающим природно-ориентированный и экологически ответственный туризм, являются национальные парки, хотя и не все из тех, что созданы к настоящему времени. На втором месте оказываются государственные заповедники (по преимуществу, биосферные), практикующие строго контролируемый экотуризм.</w:t>
      </w:r>
      <w:r w:rsidR="00F10F27" w:rsidRPr="00C35762">
        <w:rPr>
          <w:rStyle w:val="ab"/>
          <w:szCs w:val="28"/>
        </w:rPr>
        <w:footnoteReference w:id="18"/>
      </w:r>
    </w:p>
    <w:p w:rsidR="00F13DCC" w:rsidRPr="00C35762" w:rsidRDefault="00F13DCC" w:rsidP="00C35762">
      <w:pPr>
        <w:pStyle w:val="af8"/>
        <w:rPr>
          <w:szCs w:val="28"/>
        </w:rPr>
      </w:pPr>
      <w:r w:rsidRPr="00C35762">
        <w:rPr>
          <w:szCs w:val="28"/>
        </w:rPr>
        <w:t>Надежных сведений о количестве экотуристов, посещающих национальные парки и заповедники, не существует. С некоторым приближением об этом потоке можно судить по отчетам федеральных охраняемых территорий, но несовершенство форм учета посетителей не позволяет считать полученные на их основе данные вполне достоверными.</w:t>
      </w:r>
    </w:p>
    <w:p w:rsidR="00F13DCC" w:rsidRPr="00C35762" w:rsidRDefault="00F13DCC" w:rsidP="00C35762">
      <w:pPr>
        <w:pStyle w:val="af8"/>
        <w:rPr>
          <w:szCs w:val="28"/>
        </w:rPr>
      </w:pPr>
      <w:r w:rsidRPr="00C35762">
        <w:rPr>
          <w:szCs w:val="28"/>
        </w:rPr>
        <w:t>В последние годы число российских экотуристов растет не только за счет увеличения потока посетителей в национальные парки. Все более популярным становится зеленый сельский туризм, увеличивается количество экотуров, приуроченных не исключительно к территориям национальных парков или заповедников, но просто к районам с благоприятной и красивой природой, к районам расположения историко-культурных музеев-заповедников, памятников природы, к другим привлекательным местам.</w:t>
      </w:r>
    </w:p>
    <w:p w:rsidR="00F13DCC" w:rsidRPr="00C35762" w:rsidRDefault="00F13DCC" w:rsidP="00C35762">
      <w:pPr>
        <w:pStyle w:val="af8"/>
        <w:rPr>
          <w:szCs w:val="28"/>
        </w:rPr>
      </w:pPr>
      <w:r w:rsidRPr="00C35762">
        <w:rPr>
          <w:szCs w:val="28"/>
        </w:rPr>
        <w:t>Вместе с тем, потенциальные возможности развития экотуризма в нашей стране используются недостаточно. При этом в некоторые популярные регионы устремляется много туристов, другие же остаются вне сферы деятельности туроператоров, а также местных предпринимателей и властей.</w:t>
      </w:r>
    </w:p>
    <w:p w:rsidR="00F13DCC" w:rsidRPr="00C35762" w:rsidRDefault="00F13DCC" w:rsidP="00C35762">
      <w:pPr>
        <w:pStyle w:val="af8"/>
        <w:rPr>
          <w:szCs w:val="28"/>
        </w:rPr>
      </w:pPr>
      <w:r w:rsidRPr="00C35762">
        <w:rPr>
          <w:szCs w:val="28"/>
        </w:rPr>
        <w:t>Для того, чтобы оценить перспективы развития российского экотуризма мы выполнили специальное исследование, содержание и результаты которого кратко излагаются ниже.</w:t>
      </w:r>
    </w:p>
    <w:p w:rsidR="00F13DCC" w:rsidRPr="00C35762" w:rsidRDefault="00F13DCC" w:rsidP="00C35762">
      <w:pPr>
        <w:pStyle w:val="af8"/>
        <w:rPr>
          <w:szCs w:val="28"/>
        </w:rPr>
      </w:pPr>
      <w:r w:rsidRPr="00C35762">
        <w:rPr>
          <w:szCs w:val="28"/>
        </w:rPr>
        <w:t>Для каждого из субъектов Федерации по одиннадцати количественным показателям, относящимся к трем основным блокам потенциала (природному, социально-экономическому и инфраструктурному), мы оценили предпосылки (потенциал) развития экологического туризма. Эти оценки выражены в баллах, все регионы ранжированы и охарактеризованы структурой потенциала. Для каждого из блоков на территорию страны составлены соответствующие карты в масштабе 1: 30 млн.</w:t>
      </w:r>
    </w:p>
    <w:p w:rsidR="00F13DCC" w:rsidRPr="00C35762" w:rsidRDefault="00F13DCC" w:rsidP="00C35762">
      <w:pPr>
        <w:pStyle w:val="af8"/>
        <w:rPr>
          <w:szCs w:val="28"/>
        </w:rPr>
      </w:pPr>
      <w:r w:rsidRPr="00C35762">
        <w:rPr>
          <w:szCs w:val="28"/>
        </w:rPr>
        <w:t>По структуре потенциала регионы сгруппированы в шесть типов, два из них разделены на подтипы. Смежные регионы со сходной структурой потенциала объединены в эколого-туристские районы.</w:t>
      </w:r>
    </w:p>
    <w:p w:rsidR="00F13DCC" w:rsidRPr="00C35762" w:rsidRDefault="00F13DCC" w:rsidP="00C35762">
      <w:pPr>
        <w:pStyle w:val="af8"/>
        <w:rPr>
          <w:szCs w:val="28"/>
        </w:rPr>
      </w:pPr>
      <w:r w:rsidRPr="00C35762">
        <w:rPr>
          <w:szCs w:val="28"/>
        </w:rPr>
        <w:t>Эколого-туристский потенциал регионов сопоставлен с существующим для этих регионов предложением экологических туров, отображенным с сети Интернет, в том числе и на сайтах региональных администраций.</w:t>
      </w:r>
    </w:p>
    <w:p w:rsidR="00F13DCC" w:rsidRPr="00C35762" w:rsidRDefault="00F13DCC" w:rsidP="00C35762">
      <w:pPr>
        <w:pStyle w:val="af8"/>
        <w:rPr>
          <w:szCs w:val="28"/>
        </w:rPr>
      </w:pPr>
      <w:r w:rsidRPr="00C35762">
        <w:rPr>
          <w:szCs w:val="28"/>
        </w:rPr>
        <w:t xml:space="preserve">В основных чертах </w:t>
      </w:r>
      <w:r w:rsidRPr="00C35762">
        <w:rPr>
          <w:i/>
          <w:iCs/>
          <w:szCs w:val="28"/>
        </w:rPr>
        <w:t xml:space="preserve">существующая региональная структура экотуризма России </w:t>
      </w:r>
      <w:r w:rsidRPr="00C35762">
        <w:rPr>
          <w:szCs w:val="28"/>
        </w:rPr>
        <w:t>формируется следующими группами факторов:</w:t>
      </w:r>
    </w:p>
    <w:p w:rsidR="00F13DCC" w:rsidRPr="00C35762" w:rsidRDefault="00F13DCC" w:rsidP="00C35762">
      <w:pPr>
        <w:pStyle w:val="af8"/>
        <w:rPr>
          <w:szCs w:val="28"/>
        </w:rPr>
      </w:pPr>
      <w:r w:rsidRPr="00C35762">
        <w:rPr>
          <w:szCs w:val="28"/>
        </w:rPr>
        <w:t>размещением особо охраняемых территорий;</w:t>
      </w:r>
    </w:p>
    <w:p w:rsidR="00F13DCC" w:rsidRPr="00C35762" w:rsidRDefault="00F13DCC" w:rsidP="00C35762">
      <w:pPr>
        <w:pStyle w:val="af8"/>
        <w:rPr>
          <w:szCs w:val="28"/>
        </w:rPr>
      </w:pPr>
      <w:r w:rsidRPr="00C35762">
        <w:rPr>
          <w:szCs w:val="28"/>
        </w:rPr>
        <w:t>разнообразием (в значительной мере - биоразнообразием) и аттрактивностью экосистем и ландшафтов регионов,</w:t>
      </w:r>
    </w:p>
    <w:p w:rsidR="00F13DCC" w:rsidRPr="00C35762" w:rsidRDefault="00F13DCC" w:rsidP="00C35762">
      <w:pPr>
        <w:pStyle w:val="af8"/>
        <w:rPr>
          <w:szCs w:val="28"/>
        </w:rPr>
      </w:pPr>
      <w:r w:rsidRPr="00C35762">
        <w:rPr>
          <w:szCs w:val="28"/>
        </w:rPr>
        <w:t>биоклиматической и экологической благоприятностью,</w:t>
      </w:r>
    </w:p>
    <w:p w:rsidR="00F13DCC" w:rsidRPr="00C35762" w:rsidRDefault="00F13DCC" w:rsidP="00C35762">
      <w:pPr>
        <w:pStyle w:val="af8"/>
        <w:rPr>
          <w:szCs w:val="28"/>
        </w:rPr>
      </w:pPr>
      <w:r w:rsidRPr="00C35762">
        <w:rPr>
          <w:szCs w:val="28"/>
        </w:rPr>
        <w:t>транспортной</w:t>
      </w:r>
      <w:r w:rsidR="00C35762">
        <w:rPr>
          <w:szCs w:val="28"/>
        </w:rPr>
        <w:t xml:space="preserve"> </w:t>
      </w:r>
      <w:r w:rsidRPr="00C35762">
        <w:rPr>
          <w:szCs w:val="28"/>
        </w:rPr>
        <w:t>доступностью</w:t>
      </w:r>
      <w:r w:rsidR="00C35762">
        <w:rPr>
          <w:szCs w:val="28"/>
        </w:rPr>
        <w:t xml:space="preserve"> </w:t>
      </w:r>
      <w:r w:rsidRPr="00C35762">
        <w:rPr>
          <w:szCs w:val="28"/>
        </w:rPr>
        <w:t>и</w:t>
      </w:r>
      <w:r w:rsidR="00C35762">
        <w:rPr>
          <w:szCs w:val="28"/>
        </w:rPr>
        <w:t xml:space="preserve"> </w:t>
      </w:r>
      <w:r w:rsidRPr="00C35762">
        <w:rPr>
          <w:szCs w:val="28"/>
        </w:rPr>
        <w:t>удаленностью</w:t>
      </w:r>
      <w:r w:rsidR="00C35762">
        <w:rPr>
          <w:szCs w:val="28"/>
        </w:rPr>
        <w:t xml:space="preserve"> </w:t>
      </w:r>
      <w:r w:rsidRPr="00C35762">
        <w:rPr>
          <w:szCs w:val="28"/>
        </w:rPr>
        <w:t>от</w:t>
      </w:r>
      <w:r w:rsidR="00C35762">
        <w:rPr>
          <w:szCs w:val="28"/>
        </w:rPr>
        <w:t xml:space="preserve"> </w:t>
      </w:r>
      <w:r w:rsidRPr="00C35762">
        <w:rPr>
          <w:szCs w:val="28"/>
        </w:rPr>
        <w:t>центров</w:t>
      </w:r>
      <w:r w:rsidR="00C35762">
        <w:rPr>
          <w:szCs w:val="28"/>
        </w:rPr>
        <w:t xml:space="preserve"> </w:t>
      </w:r>
      <w:r w:rsidRPr="00C35762">
        <w:rPr>
          <w:szCs w:val="28"/>
        </w:rPr>
        <w:t>расселения,</w:t>
      </w:r>
      <w:r w:rsidR="00C35762">
        <w:rPr>
          <w:szCs w:val="28"/>
        </w:rPr>
        <w:t xml:space="preserve"> </w:t>
      </w:r>
      <w:r w:rsidRPr="00C35762">
        <w:rPr>
          <w:szCs w:val="28"/>
        </w:rPr>
        <w:t>служащих источниками клиентов, чем определяется стоимость поездки;</w:t>
      </w:r>
    </w:p>
    <w:p w:rsidR="00F13DCC" w:rsidRPr="00C35762" w:rsidRDefault="00F13DCC" w:rsidP="00C35762">
      <w:pPr>
        <w:pStyle w:val="af8"/>
        <w:rPr>
          <w:szCs w:val="28"/>
        </w:rPr>
      </w:pPr>
      <w:r w:rsidRPr="00C35762">
        <w:rPr>
          <w:szCs w:val="28"/>
        </w:rPr>
        <w:t>инфраструктурной обеспеченностью и уровнем социально-экономического развития;</w:t>
      </w:r>
    </w:p>
    <w:p w:rsidR="00F13DCC" w:rsidRPr="00C35762" w:rsidRDefault="00F13DCC" w:rsidP="00C35762">
      <w:pPr>
        <w:pStyle w:val="af8"/>
        <w:rPr>
          <w:szCs w:val="28"/>
        </w:rPr>
      </w:pPr>
      <w:r w:rsidRPr="00C35762">
        <w:rPr>
          <w:szCs w:val="28"/>
        </w:rPr>
        <w:t>известностью</w:t>
      </w:r>
      <w:r w:rsidR="00C35762">
        <w:rPr>
          <w:szCs w:val="28"/>
        </w:rPr>
        <w:t xml:space="preserve"> </w:t>
      </w:r>
      <w:r w:rsidRPr="00C35762">
        <w:rPr>
          <w:szCs w:val="28"/>
        </w:rPr>
        <w:t>и</w:t>
      </w:r>
      <w:r w:rsidR="00C35762">
        <w:rPr>
          <w:szCs w:val="28"/>
        </w:rPr>
        <w:t xml:space="preserve"> </w:t>
      </w:r>
      <w:r w:rsidRPr="00C35762">
        <w:rPr>
          <w:szCs w:val="28"/>
        </w:rPr>
        <w:t>популярностью</w:t>
      </w:r>
      <w:r w:rsidR="00C35762">
        <w:rPr>
          <w:szCs w:val="28"/>
        </w:rPr>
        <w:t xml:space="preserve"> </w:t>
      </w:r>
      <w:r w:rsidRPr="00C35762">
        <w:rPr>
          <w:szCs w:val="28"/>
        </w:rPr>
        <w:t>регионов</w:t>
      </w:r>
      <w:r w:rsidR="00C35762">
        <w:rPr>
          <w:szCs w:val="28"/>
        </w:rPr>
        <w:t xml:space="preserve"> </w:t>
      </w:r>
      <w:r w:rsidRPr="00C35762">
        <w:rPr>
          <w:szCs w:val="28"/>
        </w:rPr>
        <w:t>и</w:t>
      </w:r>
      <w:r w:rsidR="00C35762">
        <w:rPr>
          <w:szCs w:val="28"/>
        </w:rPr>
        <w:t xml:space="preserve"> </w:t>
      </w:r>
      <w:r w:rsidRPr="00C35762">
        <w:rPr>
          <w:szCs w:val="28"/>
        </w:rPr>
        <w:t>маршрутов</w:t>
      </w:r>
      <w:r w:rsidR="00C35762">
        <w:rPr>
          <w:szCs w:val="28"/>
        </w:rPr>
        <w:t xml:space="preserve"> </w:t>
      </w:r>
      <w:r w:rsidRPr="00C35762">
        <w:rPr>
          <w:szCs w:val="28"/>
        </w:rPr>
        <w:t>(по</w:t>
      </w:r>
      <w:r w:rsidR="00C35762">
        <w:rPr>
          <w:szCs w:val="28"/>
        </w:rPr>
        <w:t xml:space="preserve"> </w:t>
      </w:r>
      <w:r w:rsidRPr="00C35762">
        <w:rPr>
          <w:szCs w:val="28"/>
        </w:rPr>
        <w:t>этим</w:t>
      </w:r>
      <w:r w:rsidR="00C35762">
        <w:rPr>
          <w:szCs w:val="28"/>
        </w:rPr>
        <w:t xml:space="preserve"> </w:t>
      </w:r>
      <w:r w:rsidRPr="00C35762">
        <w:rPr>
          <w:szCs w:val="28"/>
        </w:rPr>
        <w:t>параметрам существенно различаются группы регионов, популярных у «самодеятельных» туристов, и регионов, известных клиентам через рекламу в масс-медиа).</w:t>
      </w:r>
    </w:p>
    <w:p w:rsidR="00F13DCC" w:rsidRPr="00C35762" w:rsidRDefault="00F13DCC" w:rsidP="00C35762">
      <w:pPr>
        <w:pStyle w:val="af8"/>
        <w:rPr>
          <w:szCs w:val="28"/>
        </w:rPr>
      </w:pPr>
      <w:r w:rsidRPr="00C35762">
        <w:rPr>
          <w:szCs w:val="28"/>
        </w:rPr>
        <w:t>Показатели, характеризующие особенности действия названных факторов за исключением последнего были сгруппированы в три блока.</w:t>
      </w:r>
    </w:p>
    <w:p w:rsidR="00F13DCC" w:rsidRPr="00C35762" w:rsidRDefault="00F13DCC" w:rsidP="00C35762">
      <w:pPr>
        <w:pStyle w:val="af8"/>
        <w:rPr>
          <w:szCs w:val="28"/>
        </w:rPr>
      </w:pPr>
      <w:r w:rsidRPr="00C35762">
        <w:rPr>
          <w:szCs w:val="28"/>
        </w:rPr>
        <w:t>Возможность развития экотуризма в первую очередь определяются природными характеристиками территории. Природный блок (первый) включает показатели комфортности природных условий, экологической ситуации и косвенный показатель пейзажного разнообразия, основанный на оценке лесистости, плотности речной сети, расчлененности рельефа и количества вертикальных ландшафтных поясов в горных регионах.</w:t>
      </w:r>
      <w:r w:rsidR="006545D2" w:rsidRPr="00C35762">
        <w:rPr>
          <w:rStyle w:val="ab"/>
          <w:szCs w:val="28"/>
        </w:rPr>
        <w:footnoteReference w:id="19"/>
      </w:r>
    </w:p>
    <w:p w:rsidR="00F13DCC" w:rsidRPr="00C35762" w:rsidRDefault="00F13DCC" w:rsidP="00C35762">
      <w:pPr>
        <w:pStyle w:val="af8"/>
        <w:rPr>
          <w:szCs w:val="28"/>
        </w:rPr>
      </w:pPr>
      <w:r w:rsidRPr="00C35762">
        <w:rPr>
          <w:szCs w:val="28"/>
        </w:rPr>
        <w:t>Интенсивность, виды и формы экотуризма тесно связаны с общим уровнем социально-экономического развития региона, которое либо препятствует, либо способствует реализации природных предпосылок развития экотуризма. Поэтому второй блок (социально-экономический) включает интегральный показатель инвестиционной привлекательности регионов и показатель качества здоровья населения. Третий показатель - показатель потенциального туристского спроса призван отразить расположение регионов относительно основных городов, которые являются главными поставщиками экотуристов. Это интегральная характеристика, включающая численность городского населения регионов и расчетный коэффициент спроса, представляющий соотношение численности крупнейших городов страны к расстоянию от этих городов до административных центров регионов.</w:t>
      </w:r>
    </w:p>
    <w:p w:rsidR="00F13DCC" w:rsidRPr="00C35762" w:rsidRDefault="00F13DCC" w:rsidP="00C35762">
      <w:pPr>
        <w:pStyle w:val="af8"/>
        <w:rPr>
          <w:szCs w:val="28"/>
        </w:rPr>
      </w:pPr>
      <w:r w:rsidRPr="00C35762">
        <w:rPr>
          <w:szCs w:val="28"/>
        </w:rPr>
        <w:t>Третий блок (эколого-туристской инфраструктуры) составляют показатели, призванные оценить состояние инфраструктуры экотуризма в регионах. Уровень ее развития характеризует возможности территории по размещению и обслуживанию туристов. Помимо таких традиционных характеристик инфраструктуры туризма, как плотность средств размещения (специфичных для экологического туризма) и плотность автомобильных и железных дорог, блок формируют следующие показатели: обеспеченность туристскими кадрами, плотность музеев (краеведческих, естественно-исторических, музеев-заповедников) и параметры эколого-туристской инфраструктуры национальных парков (НП) и государственных природных заповедников (ГПЗ). Последний показатель рассчитывался на основе следующих характеристик: процента площади ГПЗ и НП от общей площади региона, доли этого региона в общем количестве сотрудников отделов экологического просвещения всех ГПЗ и НП страны, доли региона в общем количестве музеев природы, визит-центров, информационных пунктов НП и ГПЗ, доли региона в общем количестве и общей средней протяженности маршрутов / экотроп на территориях НП и ГПЗ или в их охранных зонах.</w:t>
      </w:r>
    </w:p>
    <w:p w:rsidR="00F13DCC" w:rsidRPr="00C35762" w:rsidRDefault="00F13DCC" w:rsidP="00C35762">
      <w:pPr>
        <w:pStyle w:val="af8"/>
        <w:rPr>
          <w:szCs w:val="28"/>
        </w:rPr>
      </w:pPr>
      <w:r w:rsidRPr="00C35762">
        <w:rPr>
          <w:szCs w:val="28"/>
        </w:rPr>
        <w:t>Основной операционной единицей исследования был выбран регион - субъект Российской Федерации. Это объясняется, во-первых, тем, что на этом уровне есть больше всего сопоставимых данных по всем территориальным единицам, что позволяет привлекать для анализа разнообразные показатели развития туристской отрасли и сравнивать регионы между собой. Помимо этого, следует иметь в виду, что разработка программ развития туризма, включая развитие экотуризма, осуществляется, главным образом, на региональном уровне, поскольку именно регионы обладают необходимыми инструментами для регулирования деятельности различных отраслей. Из анализа была исключена Чеченская республика в связи с отсутствием данных по многим показателем, а Москва и Санкт-Петербург рассматривались только как административные центры Московской и Ленинградской областей.</w:t>
      </w:r>
    </w:p>
    <w:p w:rsidR="00F13DCC" w:rsidRPr="00C35762" w:rsidRDefault="00F13DCC" w:rsidP="00C35762">
      <w:pPr>
        <w:pStyle w:val="af8"/>
        <w:rPr>
          <w:szCs w:val="28"/>
        </w:rPr>
      </w:pPr>
      <w:r w:rsidRPr="00C35762">
        <w:rPr>
          <w:szCs w:val="28"/>
        </w:rPr>
        <w:t>Необходимо отметить, что, говоря о предпосылках развития экотуризма и выбирая характеризующие их показатели, стремились совокупно учесть интересы всех групп экотуристов, хотя у разных групп они неодинаковы. В самом деле, объекты и цели туров далеко не идентичны у основных категорий российских экотуристов, к которым можно отнести:</w:t>
      </w:r>
    </w:p>
    <w:p w:rsidR="00F13DCC" w:rsidRPr="00C35762" w:rsidRDefault="00F13DCC" w:rsidP="00C35762">
      <w:pPr>
        <w:pStyle w:val="af8"/>
        <w:numPr>
          <w:ilvl w:val="0"/>
          <w:numId w:val="20"/>
        </w:numPr>
        <w:tabs>
          <w:tab w:val="left" w:pos="1134"/>
        </w:tabs>
        <w:ind w:left="0" w:firstLine="709"/>
        <w:rPr>
          <w:szCs w:val="28"/>
        </w:rPr>
      </w:pPr>
      <w:r w:rsidRPr="00C35762">
        <w:rPr>
          <w:szCs w:val="28"/>
        </w:rPr>
        <w:t>прежних самодеятельных и спортивных туристов - участников походов;</w:t>
      </w:r>
    </w:p>
    <w:p w:rsidR="00F13DCC" w:rsidRPr="00C35762" w:rsidRDefault="00F13DCC" w:rsidP="00C35762">
      <w:pPr>
        <w:pStyle w:val="af8"/>
        <w:numPr>
          <w:ilvl w:val="0"/>
          <w:numId w:val="20"/>
        </w:numPr>
        <w:tabs>
          <w:tab w:val="left" w:pos="1134"/>
        </w:tabs>
        <w:ind w:left="0" w:firstLine="709"/>
        <w:rPr>
          <w:szCs w:val="28"/>
        </w:rPr>
      </w:pPr>
      <w:r w:rsidRPr="00C35762">
        <w:rPr>
          <w:szCs w:val="28"/>
        </w:rPr>
        <w:t>любителей «зеленой» сельской и дачной жизни (дачесъемщиков);</w:t>
      </w:r>
    </w:p>
    <w:p w:rsidR="00F13DCC" w:rsidRPr="00C35762" w:rsidRDefault="00F13DCC" w:rsidP="00C35762">
      <w:pPr>
        <w:pStyle w:val="af8"/>
        <w:numPr>
          <w:ilvl w:val="0"/>
          <w:numId w:val="20"/>
        </w:numPr>
        <w:tabs>
          <w:tab w:val="left" w:pos="1134"/>
        </w:tabs>
        <w:ind w:left="0" w:firstLine="709"/>
        <w:rPr>
          <w:szCs w:val="28"/>
        </w:rPr>
      </w:pPr>
      <w:r w:rsidRPr="00C35762">
        <w:rPr>
          <w:szCs w:val="28"/>
        </w:rPr>
        <w:t>грибников, некоторых рыбаков и охотников и т.п.;</w:t>
      </w:r>
    </w:p>
    <w:p w:rsidR="00F13DCC" w:rsidRPr="00C35762" w:rsidRDefault="00F13DCC" w:rsidP="00C35762">
      <w:pPr>
        <w:pStyle w:val="af8"/>
        <w:numPr>
          <w:ilvl w:val="0"/>
          <w:numId w:val="20"/>
        </w:numPr>
        <w:tabs>
          <w:tab w:val="left" w:pos="1134"/>
        </w:tabs>
        <w:ind w:left="0" w:firstLine="709"/>
        <w:rPr>
          <w:szCs w:val="28"/>
        </w:rPr>
      </w:pPr>
      <w:r w:rsidRPr="00C35762">
        <w:rPr>
          <w:szCs w:val="28"/>
        </w:rPr>
        <w:t>экскурсантов - учеников школ, отчасти студентов;</w:t>
      </w:r>
    </w:p>
    <w:p w:rsidR="00F13DCC" w:rsidRPr="00C35762" w:rsidRDefault="00F13DCC" w:rsidP="00C35762">
      <w:pPr>
        <w:pStyle w:val="af8"/>
        <w:numPr>
          <w:ilvl w:val="0"/>
          <w:numId w:val="20"/>
        </w:numPr>
        <w:tabs>
          <w:tab w:val="left" w:pos="1134"/>
        </w:tabs>
        <w:ind w:left="0" w:firstLine="709"/>
        <w:rPr>
          <w:szCs w:val="28"/>
        </w:rPr>
      </w:pPr>
      <w:r w:rsidRPr="00C35762">
        <w:rPr>
          <w:szCs w:val="28"/>
        </w:rPr>
        <w:t>классических экотуристов (среди них у нас пока преобладают иностранцы);</w:t>
      </w:r>
    </w:p>
    <w:p w:rsidR="00F13DCC" w:rsidRPr="00C35762" w:rsidRDefault="00F13DCC" w:rsidP="00C35762">
      <w:pPr>
        <w:pStyle w:val="af8"/>
        <w:numPr>
          <w:ilvl w:val="0"/>
          <w:numId w:val="20"/>
        </w:numPr>
        <w:tabs>
          <w:tab w:val="left" w:pos="1134"/>
        </w:tabs>
        <w:ind w:left="0" w:firstLine="709"/>
        <w:rPr>
          <w:szCs w:val="28"/>
        </w:rPr>
      </w:pPr>
      <w:r w:rsidRPr="00C35762">
        <w:rPr>
          <w:szCs w:val="28"/>
        </w:rPr>
        <w:t>автотуристов (только некоторых и только дружественных природе);</w:t>
      </w:r>
    </w:p>
    <w:p w:rsidR="00F13DCC" w:rsidRPr="00C35762" w:rsidRDefault="00F13DCC" w:rsidP="00C35762">
      <w:pPr>
        <w:pStyle w:val="af8"/>
        <w:numPr>
          <w:ilvl w:val="0"/>
          <w:numId w:val="20"/>
        </w:numPr>
        <w:tabs>
          <w:tab w:val="left" w:pos="1134"/>
        </w:tabs>
        <w:ind w:left="0" w:firstLine="709"/>
        <w:rPr>
          <w:szCs w:val="28"/>
        </w:rPr>
      </w:pPr>
      <w:r w:rsidRPr="00C35762">
        <w:rPr>
          <w:szCs w:val="28"/>
        </w:rPr>
        <w:t>представителей среднего класса, ценящих экологичность отдыха (пока</w:t>
      </w:r>
      <w:r w:rsidR="005249AC" w:rsidRPr="00C35762">
        <w:rPr>
          <w:szCs w:val="28"/>
        </w:rPr>
        <w:t xml:space="preserve"> </w:t>
      </w:r>
      <w:r w:rsidRPr="00C35762">
        <w:rPr>
          <w:szCs w:val="28"/>
        </w:rPr>
        <w:t>немногочисленных).</w:t>
      </w:r>
    </w:p>
    <w:p w:rsidR="00F13DCC" w:rsidRPr="00C35762" w:rsidRDefault="00F13DCC" w:rsidP="00C35762">
      <w:pPr>
        <w:pStyle w:val="af8"/>
        <w:rPr>
          <w:szCs w:val="28"/>
        </w:rPr>
      </w:pPr>
      <w:r w:rsidRPr="00C35762">
        <w:rPr>
          <w:szCs w:val="28"/>
        </w:rPr>
        <w:t>Но в масштабе всей страны исследовать предпосылки развития всех различных форм экотуризма, отвечающих устремлениям разных категорий туристов, в настоящее время не представляется возможным ввиду недостатка данных. На уровне же отдельных регионов такая работа возможна, но это уже иная задача, хотя в содержательном смысле она тесно связана с нашим исследованием.</w:t>
      </w:r>
      <w:r w:rsidR="006545D2" w:rsidRPr="00C35762">
        <w:rPr>
          <w:rStyle w:val="ab"/>
          <w:szCs w:val="28"/>
        </w:rPr>
        <w:footnoteReference w:id="20"/>
      </w:r>
    </w:p>
    <w:p w:rsidR="00F13DCC" w:rsidRPr="00C35762" w:rsidRDefault="00F13DCC" w:rsidP="00C35762">
      <w:pPr>
        <w:pStyle w:val="af8"/>
        <w:rPr>
          <w:szCs w:val="28"/>
        </w:rPr>
      </w:pPr>
      <w:r w:rsidRPr="00C35762">
        <w:rPr>
          <w:szCs w:val="28"/>
        </w:rPr>
        <w:t>Следует также подчеркнуть те требования к исходной информации, которыми мы руководствовались при выборе оцениваемых показателей:</w:t>
      </w:r>
    </w:p>
    <w:p w:rsidR="00F13DCC" w:rsidRPr="00C35762" w:rsidRDefault="00F13DCC" w:rsidP="00C35762">
      <w:pPr>
        <w:pStyle w:val="af8"/>
        <w:numPr>
          <w:ilvl w:val="0"/>
          <w:numId w:val="21"/>
        </w:numPr>
        <w:tabs>
          <w:tab w:val="left" w:pos="993"/>
        </w:tabs>
        <w:ind w:left="0" w:firstLine="709"/>
        <w:rPr>
          <w:szCs w:val="28"/>
        </w:rPr>
      </w:pPr>
      <w:r w:rsidRPr="00C35762">
        <w:rPr>
          <w:szCs w:val="28"/>
        </w:rPr>
        <w:t>соответствие масштабу районирования,</w:t>
      </w:r>
    </w:p>
    <w:p w:rsidR="00F13DCC" w:rsidRPr="00C35762" w:rsidRDefault="00F13DCC" w:rsidP="00C35762">
      <w:pPr>
        <w:pStyle w:val="af8"/>
        <w:numPr>
          <w:ilvl w:val="0"/>
          <w:numId w:val="21"/>
        </w:numPr>
        <w:tabs>
          <w:tab w:val="left" w:pos="993"/>
        </w:tabs>
        <w:ind w:left="0" w:firstLine="709"/>
        <w:rPr>
          <w:szCs w:val="28"/>
        </w:rPr>
      </w:pPr>
      <w:r w:rsidRPr="00C35762">
        <w:rPr>
          <w:szCs w:val="28"/>
        </w:rPr>
        <w:t>достоверность данных, их официальный характер,</w:t>
      </w:r>
    </w:p>
    <w:p w:rsidR="00F13DCC" w:rsidRPr="00C35762" w:rsidRDefault="00F13DCC" w:rsidP="00C35762">
      <w:pPr>
        <w:pStyle w:val="af8"/>
        <w:numPr>
          <w:ilvl w:val="0"/>
          <w:numId w:val="21"/>
        </w:numPr>
        <w:tabs>
          <w:tab w:val="left" w:pos="993"/>
        </w:tabs>
        <w:ind w:left="0" w:firstLine="709"/>
        <w:rPr>
          <w:szCs w:val="28"/>
        </w:rPr>
      </w:pPr>
      <w:r w:rsidRPr="00C35762">
        <w:rPr>
          <w:szCs w:val="28"/>
        </w:rPr>
        <w:t>наличие данных для всей территории страны,</w:t>
      </w:r>
    </w:p>
    <w:p w:rsidR="00F13DCC" w:rsidRPr="00C35762" w:rsidRDefault="00F13DCC" w:rsidP="00C35762">
      <w:pPr>
        <w:pStyle w:val="af8"/>
        <w:numPr>
          <w:ilvl w:val="0"/>
          <w:numId w:val="21"/>
        </w:numPr>
        <w:tabs>
          <w:tab w:val="left" w:pos="993"/>
        </w:tabs>
        <w:ind w:left="0" w:firstLine="709"/>
        <w:rPr>
          <w:szCs w:val="28"/>
        </w:rPr>
      </w:pPr>
      <w:r w:rsidRPr="00C35762">
        <w:rPr>
          <w:szCs w:val="28"/>
        </w:rPr>
        <w:t>сопоставимость в пределах блоков,</w:t>
      </w:r>
    </w:p>
    <w:p w:rsidR="00F13DCC" w:rsidRPr="00C35762" w:rsidRDefault="00F13DCC" w:rsidP="00C35762">
      <w:pPr>
        <w:pStyle w:val="af8"/>
        <w:numPr>
          <w:ilvl w:val="0"/>
          <w:numId w:val="21"/>
        </w:numPr>
        <w:tabs>
          <w:tab w:val="left" w:pos="993"/>
        </w:tabs>
        <w:ind w:left="0" w:firstLine="709"/>
        <w:rPr>
          <w:szCs w:val="28"/>
        </w:rPr>
      </w:pPr>
      <w:r w:rsidRPr="00C35762">
        <w:rPr>
          <w:szCs w:val="28"/>
        </w:rPr>
        <w:t>возможность балльной оценки.</w:t>
      </w:r>
    </w:p>
    <w:p w:rsidR="00F13DCC" w:rsidRPr="00C35762" w:rsidRDefault="00F13DCC" w:rsidP="00C35762">
      <w:pPr>
        <w:pStyle w:val="af8"/>
        <w:rPr>
          <w:szCs w:val="28"/>
        </w:rPr>
      </w:pPr>
      <w:r w:rsidRPr="00C35762">
        <w:rPr>
          <w:szCs w:val="28"/>
        </w:rPr>
        <w:t>По совокупности показателей первого (природного) блока эколого-туристского потенциала наиболее высокую оценку получили территории, где сочетаются высокое пейзажное разнообразие и благоприятная экологическая ситуация, - территория республики Алтай, районы республики Бурятия, Читинской области, Хабаровского и Приморского краев, Эвенкийского А. О.</w:t>
      </w:r>
    </w:p>
    <w:p w:rsidR="00F13DCC" w:rsidRPr="00C35762" w:rsidRDefault="00F13DCC" w:rsidP="00C35762">
      <w:pPr>
        <w:pStyle w:val="af8"/>
        <w:rPr>
          <w:szCs w:val="28"/>
        </w:rPr>
      </w:pPr>
      <w:r w:rsidRPr="00C35762">
        <w:rPr>
          <w:szCs w:val="28"/>
        </w:rPr>
        <w:t>Менее крупные ареалы с максимальными совокупными баллами характеристик первого блока расположены на западе Тверской, юго-востоке Вологодской, юге Нижегородской, западе Кировской и Ульяновской областей, почти на всей территории Чувашской республики. В отличие от вышеперечисленных, эти ареалы характеризуются</w:t>
      </w:r>
      <w:r w:rsidR="005249AC" w:rsidRPr="00C35762">
        <w:rPr>
          <w:szCs w:val="28"/>
        </w:rPr>
        <w:t xml:space="preserve"> </w:t>
      </w:r>
      <w:r w:rsidRPr="00C35762">
        <w:rPr>
          <w:szCs w:val="28"/>
        </w:rPr>
        <w:t>средней оценкой пейзажной привлекательности,</w:t>
      </w:r>
      <w:r w:rsidR="00C35762">
        <w:rPr>
          <w:szCs w:val="28"/>
        </w:rPr>
        <w:t xml:space="preserve"> </w:t>
      </w:r>
      <w:r w:rsidRPr="00C35762">
        <w:rPr>
          <w:szCs w:val="28"/>
        </w:rPr>
        <w:t>но высокой оценкой комфортности природных условий. Оценка экологической ситуации также достаточно благоприятна.</w:t>
      </w:r>
    </w:p>
    <w:p w:rsidR="00F13DCC" w:rsidRPr="00C35762" w:rsidRDefault="00F13DCC" w:rsidP="00C35762">
      <w:pPr>
        <w:pStyle w:val="af8"/>
        <w:rPr>
          <w:szCs w:val="28"/>
        </w:rPr>
      </w:pPr>
      <w:r w:rsidRPr="00C35762">
        <w:rPr>
          <w:szCs w:val="28"/>
        </w:rPr>
        <w:t>Минимальную оценку получили республика Калмыкия, Астраханская область, южная часть Волгоградской области, некоторые территории материковой части Ненецкого А.О., Яно-Индигирская низменность в республике Саха. Они характеризуются низкими показателями пейзажного разнообразия, экстремальными и дискомфортными природными условиями жизнедеятельности.</w:t>
      </w:r>
    </w:p>
    <w:p w:rsidR="00F13DCC" w:rsidRPr="00C35762" w:rsidRDefault="00F13DCC" w:rsidP="00C35762">
      <w:pPr>
        <w:pStyle w:val="af8"/>
        <w:rPr>
          <w:szCs w:val="28"/>
        </w:rPr>
      </w:pPr>
      <w:r w:rsidRPr="00C35762">
        <w:rPr>
          <w:szCs w:val="28"/>
        </w:rPr>
        <w:t>По совокупности показателей второго (социально-экономического) блока лидирует Московская область. Это вполне объясняется тем положением, который занимает регион на политической и социально-экономической карте нашей страны. Высокий уровень инвестиционной привлекательности связан с большим инновационным, производственным, финансовым потенциалом Московского региона. По уровню здоровья населения эта область не входит в десятку лучших, но все же имеет показатель здоровья выше среднего по стране. Положение по отношению к основным источникам спроса является исключительно удобным - помимо расположенной в центре области многомиллионной Москвы, для жителей которой Московская область является наиболее удобной зоной проведения выходных, на расстоянии менее 1000 километров от Москвы расположены еще 16 крупнейших городов России.</w:t>
      </w:r>
    </w:p>
    <w:p w:rsidR="00F13DCC" w:rsidRPr="00C35762" w:rsidRDefault="00F13DCC" w:rsidP="00C35762">
      <w:pPr>
        <w:pStyle w:val="af8"/>
        <w:rPr>
          <w:szCs w:val="28"/>
        </w:rPr>
      </w:pPr>
      <w:r w:rsidRPr="00C35762">
        <w:rPr>
          <w:szCs w:val="28"/>
        </w:rPr>
        <w:t>Показатель потенциального туристского спроса всего населения страны по отношению к регионам позволяет выделить еще ряд территорий, расположенных наиболее удачно. Это Тверская, Рязанская, Тульская, Калужская, Владимирская области. Самыми далекими от Москвы регионами с высоким потенциальным туристским спросом являются Свердловская и Челябинская области. Положение сибирских и дальневосточных регионов ухудшается относительно источников спроса с продвижением на север и восток, по мере удаления от наиболее плотно заселенных европейских территорий.</w:t>
      </w:r>
      <w:r w:rsidR="006545D2" w:rsidRPr="00C35762">
        <w:rPr>
          <w:rStyle w:val="ab"/>
          <w:szCs w:val="28"/>
        </w:rPr>
        <w:footnoteReference w:id="21"/>
      </w:r>
    </w:p>
    <w:p w:rsidR="00F13DCC" w:rsidRPr="00C35762" w:rsidRDefault="00F13DCC" w:rsidP="00C35762">
      <w:pPr>
        <w:pStyle w:val="af8"/>
        <w:rPr>
          <w:szCs w:val="28"/>
        </w:rPr>
      </w:pPr>
      <w:r w:rsidRPr="00C35762">
        <w:rPr>
          <w:szCs w:val="28"/>
        </w:rPr>
        <w:t>Группа с минимальными оценками социально-экономического блока - это сибирские и дальневосточные регионы. Здесь сильное влияние на качество здоровья оказывает природные условия. Суровость климата во многом объясняет низкую численность населения этих регионов, и, как следствие, - низкий туристский спрос. Несколько регионов этой группы имеют оценку инвестиционной привлекательности близкую к средней (Республика Саха - 16-е место, Амурская область - 47-е место), но большинство регионов характеризуются низкой инвестиционной привлекательностью.</w:t>
      </w:r>
    </w:p>
    <w:p w:rsidR="005249AC" w:rsidRPr="00C35762" w:rsidRDefault="00F13DCC" w:rsidP="00C35762">
      <w:pPr>
        <w:pStyle w:val="af8"/>
        <w:rPr>
          <w:szCs w:val="28"/>
        </w:rPr>
      </w:pPr>
      <w:r w:rsidRPr="00C35762">
        <w:rPr>
          <w:szCs w:val="28"/>
        </w:rPr>
        <w:t>По показателям третьего блока (инфраструктуры экотуризма) безусловным лидером выступает Московская область. Она лидирует по показателям транспортной обеспеченности, обеспеченности туристскими кадрами и плотности музеев на территорию, занимает второе место по плотности средств размещения. Правда, по показателю эколого-туристской инфраструктуры охраняемых территорий Московская область входит лишь в четвертую десятку.</w:t>
      </w:r>
      <w:r w:rsidR="005249AC" w:rsidRPr="00C35762">
        <w:rPr>
          <w:szCs w:val="28"/>
        </w:rPr>
        <w:t xml:space="preserve"> </w:t>
      </w:r>
    </w:p>
    <w:p w:rsidR="00F13DCC" w:rsidRPr="00C35762" w:rsidRDefault="00F13DCC" w:rsidP="00C35762">
      <w:pPr>
        <w:pStyle w:val="af8"/>
        <w:rPr>
          <w:szCs w:val="28"/>
        </w:rPr>
      </w:pPr>
      <w:r w:rsidRPr="00C35762">
        <w:rPr>
          <w:szCs w:val="28"/>
        </w:rPr>
        <w:t>Минимальная величина суммарного показателя туристской инфраструктуры у республики Калмыкии, Корякского А.О. и ряда других регионов, которые характеризуются низкими значениями всех показателей экотуристской инфраструктуры.</w:t>
      </w:r>
    </w:p>
    <w:p w:rsidR="00F13DCC" w:rsidRPr="00C35762" w:rsidRDefault="00F13DCC" w:rsidP="00C35762">
      <w:pPr>
        <w:pStyle w:val="af8"/>
        <w:rPr>
          <w:szCs w:val="28"/>
        </w:rPr>
      </w:pPr>
      <w:r w:rsidRPr="00C35762">
        <w:rPr>
          <w:szCs w:val="28"/>
        </w:rPr>
        <w:t>Максимальную оценку показателя развитости инфраструктуры ГПЗ и НП получила Республика Бурятия. Этот регион занимает только 8-е место по доли территории региона, занятой ГПЗ и НП (6,34 %) и по количеству музеев природы, визит-центров и информационных пунктов. Но в то же время он занимает 2-е место по количеству персонала отделов экопросвещения и по количеству туристских маршрутов (в обоих случаях после Республики Башкортостан), а также</w:t>
      </w:r>
      <w:r w:rsidR="00C35762">
        <w:rPr>
          <w:szCs w:val="28"/>
        </w:rPr>
        <w:t xml:space="preserve"> </w:t>
      </w:r>
      <w:r w:rsidRPr="00C35762">
        <w:rPr>
          <w:szCs w:val="28"/>
        </w:rPr>
        <w:t>4-е - по средней протяженности</w:t>
      </w:r>
      <w:r w:rsidR="005249AC" w:rsidRPr="00C35762">
        <w:rPr>
          <w:szCs w:val="28"/>
        </w:rPr>
        <w:t xml:space="preserve"> </w:t>
      </w:r>
      <w:r w:rsidRPr="00C35762">
        <w:rPr>
          <w:szCs w:val="28"/>
        </w:rPr>
        <w:t>маршрутов. Далее в рейтинге экотуристской инфраструктуры охраняемых территорий следуют Таймырский А.О., Республики Карелия и Башкорстан, Красноярский край. По причине отсутствия НП и ГПЗ 14 регионов характеризуются величиной показателя «ноль».</w:t>
      </w:r>
    </w:p>
    <w:p w:rsidR="00F13DCC" w:rsidRPr="00C35762" w:rsidRDefault="00F13DCC" w:rsidP="00C35762">
      <w:pPr>
        <w:pStyle w:val="af8"/>
        <w:rPr>
          <w:szCs w:val="28"/>
        </w:rPr>
      </w:pPr>
      <w:r w:rsidRPr="00C35762">
        <w:rPr>
          <w:szCs w:val="28"/>
        </w:rPr>
        <w:t>Совокупные оценки трех блоков эколого туристского потенциала всех субъектов Федерации служат для их объединения в районы, однородные по структуре потенциала, поскольку именно анализ его структуры позволяет выявить характерные черты регионов.</w:t>
      </w:r>
    </w:p>
    <w:p w:rsidR="00F13DCC" w:rsidRPr="00C35762" w:rsidRDefault="00F13DCC" w:rsidP="00C35762">
      <w:pPr>
        <w:pStyle w:val="af8"/>
        <w:rPr>
          <w:szCs w:val="28"/>
        </w:rPr>
      </w:pPr>
      <w:r w:rsidRPr="00C35762">
        <w:rPr>
          <w:szCs w:val="28"/>
        </w:rPr>
        <w:t>Имея в виду, что интегральная оценка потенциала для каждого блока выражается величиной от одного до пяти баллов, можно представить девять основных сочетаний этих оценок как комбинации из оценок трех блоков (Табл.</w:t>
      </w:r>
      <w:r w:rsidR="005249AC" w:rsidRPr="00C35762">
        <w:rPr>
          <w:szCs w:val="28"/>
        </w:rPr>
        <w:t xml:space="preserve"> 1.</w:t>
      </w:r>
      <w:r w:rsidRPr="00C35762">
        <w:rPr>
          <w:szCs w:val="28"/>
        </w:rPr>
        <w:t>3).</w:t>
      </w:r>
      <w:r w:rsidR="006545D2" w:rsidRPr="00C35762">
        <w:rPr>
          <w:rStyle w:val="ab"/>
          <w:szCs w:val="28"/>
        </w:rPr>
        <w:footnoteReference w:id="22"/>
      </w:r>
    </w:p>
    <w:p w:rsidR="005249AC" w:rsidRPr="00C35762" w:rsidRDefault="00C35762" w:rsidP="00C35762">
      <w:pPr>
        <w:widowControl w:val="0"/>
        <w:shd w:val="clear" w:color="auto" w:fill="FFFFFF"/>
        <w:ind w:firstLine="709"/>
        <w:jc w:val="both"/>
        <w:rPr>
          <w:szCs w:val="28"/>
        </w:rPr>
      </w:pPr>
      <w:r>
        <w:rPr>
          <w:szCs w:val="28"/>
        </w:rPr>
        <w:br w:type="page"/>
      </w:r>
      <w:r w:rsidR="00F13DCC" w:rsidRPr="00C35762">
        <w:rPr>
          <w:szCs w:val="28"/>
        </w:rPr>
        <w:t xml:space="preserve">Таблица </w:t>
      </w:r>
      <w:r w:rsidR="005249AC" w:rsidRPr="00C35762">
        <w:rPr>
          <w:szCs w:val="28"/>
        </w:rPr>
        <w:t>1.</w:t>
      </w:r>
      <w:r w:rsidR="00F13DCC" w:rsidRPr="00C35762">
        <w:rPr>
          <w:szCs w:val="28"/>
        </w:rPr>
        <w:t>3</w:t>
      </w:r>
    </w:p>
    <w:p w:rsidR="00F13DCC" w:rsidRPr="00C35762" w:rsidRDefault="00F13DCC" w:rsidP="00C35762">
      <w:pPr>
        <w:widowControl w:val="0"/>
        <w:shd w:val="clear" w:color="auto" w:fill="FFFFFF"/>
        <w:ind w:firstLine="709"/>
        <w:jc w:val="both"/>
        <w:rPr>
          <w:szCs w:val="28"/>
        </w:rPr>
      </w:pPr>
      <w:r w:rsidRPr="00C35762">
        <w:rPr>
          <w:szCs w:val="28"/>
        </w:rPr>
        <w:t>Возможные контрастные типы структуры потенциала</w:t>
      </w:r>
    </w:p>
    <w:tbl>
      <w:tblPr>
        <w:tblW w:w="5000" w:type="pct"/>
        <w:tblCellMar>
          <w:left w:w="40" w:type="dxa"/>
          <w:right w:w="40" w:type="dxa"/>
        </w:tblCellMar>
        <w:tblLook w:val="0000" w:firstRow="0" w:lastRow="0" w:firstColumn="0" w:lastColumn="0" w:noHBand="0" w:noVBand="0"/>
      </w:tblPr>
      <w:tblGrid>
        <w:gridCol w:w="2356"/>
        <w:gridCol w:w="2357"/>
        <w:gridCol w:w="2357"/>
        <w:gridCol w:w="2364"/>
      </w:tblGrid>
      <w:tr w:rsidR="00F13DCC" w:rsidRPr="00C35762" w:rsidTr="00C35762">
        <w:trPr>
          <w:trHeight w:hRule="exact" w:val="595"/>
        </w:trPr>
        <w:tc>
          <w:tcPr>
            <w:tcW w:w="1249" w:type="pct"/>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F13DCC" w:rsidRPr="00C35762" w:rsidRDefault="00C35762" w:rsidP="00C35762">
            <w:pPr>
              <w:widowControl w:val="0"/>
              <w:shd w:val="clear" w:color="auto" w:fill="FFFFFF"/>
              <w:jc w:val="both"/>
              <w:rPr>
                <w:sz w:val="20"/>
                <w:szCs w:val="20"/>
              </w:rPr>
            </w:pPr>
            <w:r w:rsidRPr="00C35762">
              <w:rPr>
                <w:sz w:val="20"/>
                <w:szCs w:val="20"/>
              </w:rPr>
              <w:t xml:space="preserve"> </w:t>
            </w:r>
            <w:r w:rsidR="00CD0895" w:rsidRPr="00C35762">
              <w:rPr>
                <w:sz w:val="20"/>
                <w:szCs w:val="20"/>
              </w:rPr>
              <w:t>Оценка</w:t>
            </w:r>
          </w:p>
          <w:p w:rsidR="00CD0895" w:rsidRPr="00C35762" w:rsidRDefault="00CD0895" w:rsidP="00C35762">
            <w:pPr>
              <w:widowControl w:val="0"/>
              <w:shd w:val="clear" w:color="auto" w:fill="FFFFFF"/>
              <w:jc w:val="both"/>
              <w:rPr>
                <w:sz w:val="20"/>
                <w:szCs w:val="20"/>
              </w:rPr>
            </w:pPr>
            <w:r w:rsidRPr="00C35762">
              <w:rPr>
                <w:sz w:val="20"/>
                <w:szCs w:val="20"/>
              </w:rPr>
              <w:t>Тип</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Оценка 1-го блока</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Оценка 2-го блока</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Оценка 3-го блока</w:t>
            </w:r>
          </w:p>
        </w:tc>
      </w:tr>
      <w:tr w:rsidR="00F13DCC" w:rsidRPr="00C35762" w:rsidTr="00C35762">
        <w:trPr>
          <w:trHeight w:hRule="exact" w:val="346"/>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А</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r>
      <w:tr w:rsidR="00F13DCC" w:rsidRPr="00C35762" w:rsidTr="00C35762">
        <w:trPr>
          <w:trHeight w:hRule="exact" w:val="341"/>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Б</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r>
      <w:tr w:rsidR="00F13DCC" w:rsidRPr="00C35762" w:rsidTr="00C35762">
        <w:trPr>
          <w:trHeight w:hRule="exact" w:val="365"/>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В</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r>
      <w:tr w:rsidR="00F13DCC" w:rsidRPr="00C35762" w:rsidTr="00C35762">
        <w:trPr>
          <w:trHeight w:hRule="exact" w:val="348"/>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Г</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r>
      <w:tr w:rsidR="00F13DCC" w:rsidRPr="00C35762" w:rsidTr="00C35762">
        <w:trPr>
          <w:trHeight w:hRule="exact" w:val="357"/>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Д</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r>
      <w:tr w:rsidR="00F13DCC" w:rsidRPr="00C35762" w:rsidTr="00C35762">
        <w:trPr>
          <w:trHeight w:hRule="exact" w:val="367"/>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Е</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r>
      <w:tr w:rsidR="00F13DCC" w:rsidRPr="00C35762" w:rsidTr="00C35762">
        <w:trPr>
          <w:trHeight w:hRule="exact" w:val="349"/>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Ж</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r>
      <w:tr w:rsidR="00F13DCC" w:rsidRPr="00C35762" w:rsidTr="00C35762">
        <w:trPr>
          <w:trHeight w:hRule="exact" w:val="345"/>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w:t>
            </w:r>
          </w:p>
        </w:tc>
      </w:tr>
      <w:tr w:rsidR="00F13DCC" w:rsidRPr="00C35762" w:rsidTr="00C35762">
        <w:trPr>
          <w:trHeight w:hRule="exact" w:val="355"/>
        </w:trPr>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5249AC" w:rsidP="00C35762">
            <w:pPr>
              <w:pStyle w:val="af8"/>
              <w:ind w:firstLine="0"/>
              <w:rPr>
                <w:sz w:val="20"/>
                <w:szCs w:val="20"/>
              </w:rPr>
            </w:pPr>
            <w:r w:rsidRPr="00C35762">
              <w:rPr>
                <w:sz w:val="20"/>
                <w:szCs w:val="20"/>
              </w:rPr>
              <w:t>И</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pStyle w:val="af8"/>
              <w:ind w:firstLine="0"/>
              <w:rPr>
                <w:sz w:val="20"/>
                <w:szCs w:val="20"/>
              </w:rPr>
            </w:pPr>
            <w:r w:rsidRPr="00C35762">
              <w:rPr>
                <w:sz w:val="20"/>
                <w:szCs w:val="20"/>
              </w:rPr>
              <w:t>3</w:t>
            </w:r>
          </w:p>
        </w:tc>
        <w:tc>
          <w:tcPr>
            <w:tcW w:w="1249"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pStyle w:val="af8"/>
              <w:ind w:firstLine="0"/>
              <w:rPr>
                <w:sz w:val="20"/>
                <w:szCs w:val="20"/>
              </w:rPr>
            </w:pPr>
            <w:r w:rsidRPr="00C35762">
              <w:rPr>
                <w:sz w:val="20"/>
                <w:szCs w:val="20"/>
              </w:rPr>
              <w:t>3</w:t>
            </w:r>
          </w:p>
        </w:tc>
        <w:tc>
          <w:tcPr>
            <w:tcW w:w="1254" w:type="pct"/>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pStyle w:val="af8"/>
              <w:ind w:firstLine="0"/>
              <w:rPr>
                <w:sz w:val="20"/>
                <w:szCs w:val="20"/>
              </w:rPr>
            </w:pPr>
            <w:r w:rsidRPr="00C35762">
              <w:rPr>
                <w:sz w:val="20"/>
                <w:szCs w:val="20"/>
              </w:rPr>
              <w:t>3</w:t>
            </w:r>
          </w:p>
        </w:tc>
      </w:tr>
    </w:tbl>
    <w:p w:rsidR="006545D2" w:rsidRPr="00C35762" w:rsidRDefault="006545D2" w:rsidP="00C35762">
      <w:pPr>
        <w:pStyle w:val="af8"/>
        <w:rPr>
          <w:szCs w:val="28"/>
        </w:rPr>
      </w:pPr>
    </w:p>
    <w:p w:rsidR="009E318F" w:rsidRPr="00C35762" w:rsidRDefault="009E318F" w:rsidP="00C35762">
      <w:pPr>
        <w:pStyle w:val="af8"/>
        <w:rPr>
          <w:szCs w:val="28"/>
        </w:rPr>
      </w:pPr>
      <w:r w:rsidRPr="00C35762">
        <w:rPr>
          <w:szCs w:val="28"/>
        </w:rPr>
        <w:t>Для всех регионов была определена реальная структура их потенциала и затем рассчитаны евклидовы расстояния до обозначенных выше «эталонных» типов структуры, показывающие к какому эталону реальные регионы расположены наиболее близко.</w:t>
      </w:r>
    </w:p>
    <w:p w:rsidR="009E318F" w:rsidRPr="00C35762" w:rsidRDefault="009E318F" w:rsidP="00C35762">
      <w:pPr>
        <w:pStyle w:val="af8"/>
        <w:rPr>
          <w:szCs w:val="28"/>
        </w:rPr>
      </w:pPr>
      <w:r w:rsidRPr="00C35762">
        <w:rPr>
          <w:szCs w:val="28"/>
        </w:rPr>
        <w:t>Достаточно четко в одну из пяти групп, а именно попадает 69 регионов. Регионы типов Г, Е, Ж и З не встречаются, и поэтому эти типы исключаются из дальнейшего анализа. Затем были рассчитаны средние оценки блоков для каждой из пяти групп А, Б, В, Д, И. После этого были вновь рассчитаны евклидовы расстояния конкретных индивидуальных оценок оставшихся 18 регионов уже до названных пяти типов регионов. Это позволило отнести к одной из пяти групп еще 12 регионов. Из 4-х оставшихся регионов Московская область (с ее оценками 3, 5, 5 за 1-й, 2-й и 3-й блоки соответственно) была выделена в отдельный тип. Для последних трех регионов процедура осреднения оценок по типам и вычисления евклидовых расстояний была повторена. После этого они были уже однозначно причислены к одному из типов.</w:t>
      </w:r>
    </w:p>
    <w:p w:rsidR="00F13DCC" w:rsidRPr="00C35762" w:rsidRDefault="00F13DCC" w:rsidP="00C35762">
      <w:pPr>
        <w:pStyle w:val="af8"/>
        <w:rPr>
          <w:szCs w:val="28"/>
        </w:rPr>
      </w:pPr>
      <w:r w:rsidRPr="00C35762">
        <w:rPr>
          <w:szCs w:val="28"/>
        </w:rPr>
        <w:t>Таким образом, все регионы оказываются распределены между 6-ю типами: в тип А попали 4, в тип Б попали 29, в тип В попали 7, в тип Д попали 4, в тип И попали 42 региона (это самый многочисленный тип) и один регион (Московская область) попал в тип К. При дальнейшем анализе регионы группы Б были разделены на две подгруппы, а регионы группы И - на 3. Ниже представлены средние оценки блоков в группах (типах и подтипах) регионов.</w:t>
      </w:r>
    </w:p>
    <w:p w:rsidR="00C35762" w:rsidRDefault="00C35762" w:rsidP="00C35762">
      <w:pPr>
        <w:widowControl w:val="0"/>
        <w:shd w:val="clear" w:color="auto" w:fill="FFFFFF"/>
        <w:ind w:firstLine="709"/>
        <w:jc w:val="both"/>
        <w:rPr>
          <w:szCs w:val="28"/>
        </w:rPr>
      </w:pPr>
    </w:p>
    <w:p w:rsidR="005249AC" w:rsidRPr="00C35762" w:rsidRDefault="00F13DCC" w:rsidP="00C35762">
      <w:pPr>
        <w:widowControl w:val="0"/>
        <w:shd w:val="clear" w:color="auto" w:fill="FFFFFF"/>
        <w:ind w:firstLine="709"/>
        <w:jc w:val="both"/>
        <w:rPr>
          <w:szCs w:val="28"/>
        </w:rPr>
      </w:pPr>
      <w:r w:rsidRPr="00C35762">
        <w:rPr>
          <w:szCs w:val="28"/>
        </w:rPr>
        <w:t>Таблица 4</w:t>
      </w:r>
    </w:p>
    <w:p w:rsidR="00F13DCC" w:rsidRPr="00C35762" w:rsidRDefault="00F13DCC" w:rsidP="00C35762">
      <w:pPr>
        <w:widowControl w:val="0"/>
        <w:shd w:val="clear" w:color="auto" w:fill="FFFFFF"/>
        <w:ind w:firstLine="709"/>
        <w:jc w:val="both"/>
        <w:rPr>
          <w:szCs w:val="28"/>
        </w:rPr>
      </w:pPr>
      <w:r w:rsidRPr="00C35762">
        <w:rPr>
          <w:szCs w:val="28"/>
        </w:rPr>
        <w:t>Выявленная структура потенциала в группах регионов</w:t>
      </w:r>
    </w:p>
    <w:tbl>
      <w:tblPr>
        <w:tblW w:w="9360" w:type="dxa"/>
        <w:tblInd w:w="40" w:type="dxa"/>
        <w:tblLayout w:type="fixed"/>
        <w:tblCellMar>
          <w:left w:w="40" w:type="dxa"/>
          <w:right w:w="40" w:type="dxa"/>
        </w:tblCellMar>
        <w:tblLook w:val="0000" w:firstRow="0" w:lastRow="0" w:firstColumn="0" w:lastColumn="0" w:noHBand="0" w:noVBand="0"/>
      </w:tblPr>
      <w:tblGrid>
        <w:gridCol w:w="1843"/>
        <w:gridCol w:w="2477"/>
        <w:gridCol w:w="2520"/>
        <w:gridCol w:w="2520"/>
      </w:tblGrid>
      <w:tr w:rsidR="00F13DCC" w:rsidRPr="00C35762" w:rsidTr="00F77403">
        <w:trPr>
          <w:trHeight w:hRule="exact" w:val="534"/>
        </w:trPr>
        <w:tc>
          <w:tcPr>
            <w:tcW w:w="1843" w:type="dxa"/>
            <w:tcBorders>
              <w:top w:val="single" w:sz="6" w:space="0" w:color="auto"/>
              <w:left w:val="single" w:sz="6" w:space="0" w:color="auto"/>
              <w:bottom w:val="single" w:sz="6" w:space="0" w:color="auto"/>
              <w:right w:val="single" w:sz="6" w:space="0" w:color="auto"/>
              <w:tl2br w:val="single" w:sz="4" w:space="0" w:color="auto"/>
            </w:tcBorders>
            <w:shd w:val="clear" w:color="auto" w:fill="FFFFFF"/>
          </w:tcPr>
          <w:p w:rsidR="00F13DCC" w:rsidRPr="00C35762" w:rsidRDefault="00C35762" w:rsidP="00C35762">
            <w:pPr>
              <w:widowControl w:val="0"/>
              <w:shd w:val="clear" w:color="auto" w:fill="FFFFFF"/>
              <w:jc w:val="both"/>
              <w:rPr>
                <w:sz w:val="20"/>
                <w:szCs w:val="20"/>
              </w:rPr>
            </w:pPr>
            <w:r w:rsidRPr="00C35762">
              <w:rPr>
                <w:sz w:val="20"/>
                <w:szCs w:val="20"/>
              </w:rPr>
              <w:t xml:space="preserve"> </w:t>
            </w:r>
            <w:r w:rsidR="00CD0895" w:rsidRPr="00C35762">
              <w:rPr>
                <w:sz w:val="20"/>
                <w:szCs w:val="20"/>
              </w:rPr>
              <w:t>Оценка</w:t>
            </w:r>
          </w:p>
          <w:p w:rsidR="00CD0895" w:rsidRPr="00C35762" w:rsidRDefault="00CD0895" w:rsidP="00C35762">
            <w:pPr>
              <w:widowControl w:val="0"/>
              <w:shd w:val="clear" w:color="auto" w:fill="FFFFFF"/>
              <w:jc w:val="both"/>
              <w:rPr>
                <w:sz w:val="20"/>
                <w:szCs w:val="20"/>
              </w:rPr>
            </w:pPr>
            <w:r w:rsidRPr="00C35762">
              <w:rPr>
                <w:sz w:val="20"/>
                <w:szCs w:val="20"/>
              </w:rPr>
              <w:t>Тип</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Средняя оценка 1-го блока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Средняя оценка 2-го блока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Средняя оценка 3-го блока</w:t>
            </w:r>
          </w:p>
        </w:tc>
      </w:tr>
      <w:tr w:rsidR="00F13DCC" w:rsidRPr="00C35762" w:rsidTr="00F77403">
        <w:trPr>
          <w:trHeight w:hRule="exact" w:val="27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А</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2,40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1,80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1,00</w:t>
            </w:r>
          </w:p>
        </w:tc>
      </w:tr>
      <w:tr w:rsidR="00F13DCC" w:rsidRPr="00C35762" w:rsidTr="00F77403">
        <w:trPr>
          <w:trHeight w:hRule="exact" w:val="291"/>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Б1</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1,14</w:t>
            </w:r>
          </w:p>
        </w:tc>
      </w:tr>
      <w:tr w:rsidR="00F13DCC" w:rsidRPr="00C35762" w:rsidTr="00F77403">
        <w:trPr>
          <w:trHeight w:hRule="exact" w:val="266"/>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Б2</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4,24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1,47</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1,24</w:t>
            </w:r>
          </w:p>
        </w:tc>
      </w:tr>
      <w:tr w:rsidR="00F13DCC" w:rsidRPr="00C35762" w:rsidTr="00F77403">
        <w:trPr>
          <w:trHeight w:hRule="exact" w:val="285"/>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В</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2,20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3,80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1,20</w:t>
            </w:r>
          </w:p>
        </w:tc>
      </w:tr>
      <w:tr w:rsidR="00F13DCC" w:rsidRPr="00C35762" w:rsidTr="00F77403">
        <w:trPr>
          <w:trHeight w:hRule="exact" w:val="274"/>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5249AC" w:rsidP="00C35762">
            <w:pPr>
              <w:widowControl w:val="0"/>
              <w:shd w:val="clear" w:color="auto" w:fill="FFFFFF"/>
              <w:jc w:val="both"/>
              <w:rPr>
                <w:sz w:val="20"/>
                <w:szCs w:val="20"/>
              </w:rPr>
            </w:pPr>
            <w:r w:rsidRPr="00C35762">
              <w:rPr>
                <w:sz w:val="20"/>
                <w:szCs w:val="20"/>
              </w:rPr>
              <w:t>Д</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4,25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3,75</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1,50</w:t>
            </w:r>
          </w:p>
        </w:tc>
      </w:tr>
      <w:tr w:rsidR="00F13DCC" w:rsidRPr="00C35762" w:rsidTr="00F77403">
        <w:trPr>
          <w:trHeight w:hRule="exact" w:val="29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И1</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1,00</w:t>
            </w:r>
          </w:p>
        </w:tc>
      </w:tr>
      <w:tr w:rsidR="00F13DCC" w:rsidRPr="00C35762" w:rsidTr="00F77403">
        <w:trPr>
          <w:trHeight w:hRule="exact" w:val="282"/>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И2</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3,21</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3,43</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2,00</w:t>
            </w:r>
          </w:p>
        </w:tc>
      </w:tr>
      <w:tr w:rsidR="00F13DCC" w:rsidRPr="00C35762" w:rsidTr="00F77403">
        <w:trPr>
          <w:trHeight w:hRule="exact" w:val="273"/>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И3</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3,06</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3,44</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3,11</w:t>
            </w:r>
          </w:p>
        </w:tc>
      </w:tr>
      <w:tr w:rsidR="00F13DCC" w:rsidRPr="00C35762" w:rsidTr="00F77403">
        <w:trPr>
          <w:trHeight w:hRule="exact" w:val="290"/>
        </w:trPr>
        <w:tc>
          <w:tcPr>
            <w:tcW w:w="1843"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К</w:t>
            </w: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3,00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5,00</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F13DCC" w:rsidRPr="00C35762" w:rsidRDefault="00F13DCC" w:rsidP="00C35762">
            <w:pPr>
              <w:widowControl w:val="0"/>
              <w:shd w:val="clear" w:color="auto" w:fill="FFFFFF"/>
              <w:jc w:val="both"/>
              <w:rPr>
                <w:sz w:val="20"/>
                <w:szCs w:val="20"/>
              </w:rPr>
            </w:pPr>
            <w:r w:rsidRPr="00C35762">
              <w:rPr>
                <w:sz w:val="20"/>
                <w:szCs w:val="20"/>
              </w:rPr>
              <w:t>5,00</w:t>
            </w:r>
          </w:p>
        </w:tc>
      </w:tr>
    </w:tbl>
    <w:p w:rsidR="00F77403" w:rsidRPr="00C35762" w:rsidRDefault="00F77403" w:rsidP="00C35762">
      <w:pPr>
        <w:pStyle w:val="af8"/>
        <w:rPr>
          <w:szCs w:val="28"/>
        </w:rPr>
      </w:pPr>
    </w:p>
    <w:p w:rsidR="009E318F" w:rsidRPr="00C35762" w:rsidRDefault="009E318F" w:rsidP="00C35762">
      <w:pPr>
        <w:pStyle w:val="af8"/>
        <w:rPr>
          <w:szCs w:val="28"/>
        </w:rPr>
      </w:pPr>
      <w:r w:rsidRPr="00C35762">
        <w:rPr>
          <w:szCs w:val="28"/>
        </w:rPr>
        <w:t>Характерные примеры регионов всех основных выявленных типов таковы.</w:t>
      </w:r>
    </w:p>
    <w:p w:rsidR="009E318F" w:rsidRPr="00C35762" w:rsidRDefault="009E318F" w:rsidP="00C35762">
      <w:pPr>
        <w:pStyle w:val="af8"/>
        <w:rPr>
          <w:szCs w:val="28"/>
        </w:rPr>
      </w:pPr>
      <w:r w:rsidRPr="00C35762">
        <w:rPr>
          <w:szCs w:val="28"/>
        </w:rPr>
        <w:t>Тип А. Регионы этого типа характеризуются низкими оценками по всем трем блокам экотуристского потенциала, как, например, республика Калмыкия.</w:t>
      </w:r>
    </w:p>
    <w:p w:rsidR="00F13DCC" w:rsidRPr="00C35762" w:rsidRDefault="00F13DCC" w:rsidP="00C35762">
      <w:pPr>
        <w:pStyle w:val="af8"/>
        <w:rPr>
          <w:szCs w:val="28"/>
        </w:rPr>
      </w:pPr>
      <w:r w:rsidRPr="00C35762">
        <w:rPr>
          <w:szCs w:val="28"/>
        </w:rPr>
        <w:t>Тип Б. Этот тип характеризуется высокими оценками показателей природного блока и низкими оценками второго и третьего блоков. Типичные представители -</w:t>
      </w:r>
      <w:r w:rsidR="00CD0895" w:rsidRPr="00C35762">
        <w:rPr>
          <w:szCs w:val="28"/>
        </w:rPr>
        <w:t xml:space="preserve"> </w:t>
      </w:r>
      <w:r w:rsidRPr="00C35762">
        <w:rPr>
          <w:szCs w:val="28"/>
        </w:rPr>
        <w:t>Камчатская область, республика Алтай.</w:t>
      </w:r>
    </w:p>
    <w:p w:rsidR="00F13DCC" w:rsidRPr="00C35762" w:rsidRDefault="00F13DCC" w:rsidP="00C35762">
      <w:pPr>
        <w:pStyle w:val="af8"/>
        <w:rPr>
          <w:szCs w:val="28"/>
        </w:rPr>
      </w:pPr>
      <w:r w:rsidRPr="00C35762">
        <w:rPr>
          <w:szCs w:val="28"/>
        </w:rPr>
        <w:t>Тип В. Структура показателей регионов этого типа характеризуется низкими оценками природного блока и блока экотуристской инфраструктуры и относительно благополучной социально-экономической ситуацией, как у Волгоградской области.</w:t>
      </w:r>
    </w:p>
    <w:p w:rsidR="00F13DCC" w:rsidRPr="00C35762" w:rsidRDefault="00F13DCC" w:rsidP="00C35762">
      <w:pPr>
        <w:pStyle w:val="af8"/>
        <w:rPr>
          <w:szCs w:val="28"/>
        </w:rPr>
      </w:pPr>
      <w:r w:rsidRPr="00C35762">
        <w:rPr>
          <w:szCs w:val="28"/>
        </w:rPr>
        <w:t>Тип Д. Для этого типа характерны хорошие природные предпосылки развития экотуризма и благополучная социально-экономическая ситуация, но низкий уровень развития экотуристской инфраструктуры. К этому типу относится, в частности, Чувашская республика.</w:t>
      </w:r>
    </w:p>
    <w:p w:rsidR="00F13DCC" w:rsidRPr="00C35762" w:rsidRDefault="00F13DCC" w:rsidP="00C35762">
      <w:pPr>
        <w:pStyle w:val="af8"/>
        <w:rPr>
          <w:szCs w:val="28"/>
        </w:rPr>
      </w:pPr>
      <w:r w:rsidRPr="00C35762">
        <w:rPr>
          <w:szCs w:val="28"/>
        </w:rPr>
        <w:t>Тип И. Данный тип характеризуется средними оценками по всем блокам экотуристского потенциала. Это такие регионы, как Омская, Ленинградская области, республика Марий-Эл.</w:t>
      </w:r>
    </w:p>
    <w:p w:rsidR="00F13DCC" w:rsidRPr="00C35762" w:rsidRDefault="00F13DCC" w:rsidP="00C35762">
      <w:pPr>
        <w:pStyle w:val="af8"/>
        <w:rPr>
          <w:szCs w:val="28"/>
        </w:rPr>
      </w:pPr>
      <w:r w:rsidRPr="00C35762">
        <w:rPr>
          <w:szCs w:val="28"/>
        </w:rPr>
        <w:t>Тип К. Структура показателей Московской области существенно отличается от структуры показателей вышеперечисленных типов. Она включает среднюю оценку природного блока и максимальные оценки социально-экономического и блока эколого-туристской инфраструктуры. В связи с этим она была выделена в отдельный тип.</w:t>
      </w:r>
    </w:p>
    <w:p w:rsidR="00F13DCC" w:rsidRPr="00C35762" w:rsidRDefault="00F13DCC" w:rsidP="00C35762">
      <w:pPr>
        <w:pStyle w:val="af8"/>
        <w:rPr>
          <w:szCs w:val="28"/>
        </w:rPr>
      </w:pPr>
      <w:r w:rsidRPr="00C35762">
        <w:rPr>
          <w:szCs w:val="28"/>
        </w:rPr>
        <w:t>Смежные регионы, схожие по структуре потенциала, были объединены в эколого-туристские районы. На всей территории стр</w:t>
      </w:r>
      <w:r w:rsidR="00CD0895" w:rsidRPr="00C35762">
        <w:rPr>
          <w:szCs w:val="28"/>
        </w:rPr>
        <w:t>аны выделилось 30 таких районов</w:t>
      </w:r>
      <w:r w:rsidRPr="00C35762">
        <w:rPr>
          <w:szCs w:val="28"/>
        </w:rPr>
        <w:t>.</w:t>
      </w:r>
    </w:p>
    <w:p w:rsidR="00F13DCC" w:rsidRPr="00C35762" w:rsidRDefault="00F13DCC" w:rsidP="00C35762">
      <w:pPr>
        <w:pStyle w:val="af8"/>
        <w:rPr>
          <w:szCs w:val="28"/>
        </w:rPr>
      </w:pPr>
      <w:r w:rsidRPr="00C35762">
        <w:rPr>
          <w:szCs w:val="28"/>
        </w:rPr>
        <w:t>Высокая гомогенность структуры потенциала, обширность и простота конфигурации районов, выделенных на сибирских и дальневосточных территориях, связаны с повсеместно одинаково неудовлетворительными характеристиками их социально-экономического блока и весьма низким уровнем развития эколого-туристской инфраструктуры.</w:t>
      </w:r>
      <w:r w:rsidR="006545D2" w:rsidRPr="00C35762">
        <w:rPr>
          <w:rStyle w:val="ab"/>
          <w:szCs w:val="28"/>
        </w:rPr>
        <w:footnoteReference w:id="23"/>
      </w:r>
    </w:p>
    <w:p w:rsidR="00F13DCC" w:rsidRPr="00C35762" w:rsidRDefault="00F13DCC" w:rsidP="00C35762">
      <w:pPr>
        <w:pStyle w:val="af8"/>
        <w:rPr>
          <w:szCs w:val="28"/>
        </w:rPr>
      </w:pPr>
      <w:r w:rsidRPr="00C35762">
        <w:rPr>
          <w:szCs w:val="28"/>
        </w:rPr>
        <w:t>Мозаичность европейской части страны (большое количество эколого-туристских районов со сложной конфигурацией и относительно малой площадью) связана с тем, что, несмотря на относительно однородные природные условия, европейские регионы более разнообразны с точки зрения социально-экономических условий и уровня развития инфраструктуры. Так, районы типа В и Д, то есть характеризующиеся относительно высокими величинами социально-экономических показателей, встречаются только здесь. С этим связано и большее разнообразие возможных и уже реализуемых в настоящее время на европейской территории страны форм и видов экологического туризма.</w:t>
      </w:r>
    </w:p>
    <w:p w:rsidR="00F13DCC" w:rsidRPr="00C35762" w:rsidRDefault="00F13DCC" w:rsidP="00C35762">
      <w:pPr>
        <w:pStyle w:val="af8"/>
        <w:rPr>
          <w:szCs w:val="28"/>
        </w:rPr>
      </w:pPr>
      <w:r w:rsidRPr="00C35762">
        <w:rPr>
          <w:szCs w:val="28"/>
        </w:rPr>
        <w:t>Нужно отметить, что потенциал и реальное предложение экотуров совпадают далеко не всегда. Отчасти это обусловлено несовершенством методики оценки потенциала (она не позволяет учитывать уникальные особенности региона), отчасти с неполнотой сведений о реальном эколого-туристском предложении. Но существенные несоответствия могут быть и в действительности оказываются связаны с неудовлетворительным использованием существующих в регионе предпосылок.</w:t>
      </w:r>
    </w:p>
    <w:p w:rsidR="00F13DCC" w:rsidRPr="00C35762" w:rsidRDefault="00F13DCC" w:rsidP="00C35762">
      <w:pPr>
        <w:pStyle w:val="af8"/>
        <w:rPr>
          <w:szCs w:val="28"/>
        </w:rPr>
      </w:pPr>
      <w:r w:rsidRPr="00C35762">
        <w:rPr>
          <w:szCs w:val="28"/>
        </w:rPr>
        <w:t>Так, явное несоответствие потенциала и предложения на Кавказском направлении в значительной мере обусловлено конкуренцией с пляжным туризмом, хотя экологические туры могли бы быть здесь очень привлекательны. С другой стороны, максимальное количество экотуров, предлагаемых на Байкальском направлении, объясняется не только хорошим потенциалом региона, но и уникальной красотой и популярностью озера.</w:t>
      </w:r>
    </w:p>
    <w:p w:rsidR="00F13DCC" w:rsidRPr="00C35762" w:rsidRDefault="00F13DCC" w:rsidP="00C35762">
      <w:pPr>
        <w:pStyle w:val="af8"/>
        <w:rPr>
          <w:szCs w:val="28"/>
        </w:rPr>
      </w:pPr>
      <w:r w:rsidRPr="00C35762">
        <w:rPr>
          <w:szCs w:val="28"/>
        </w:rPr>
        <w:t>Обобщая полученные нами оценки, можно отметить следующие особенности соотношений между потенциалом регионов и их эколого-туристской специализацией.</w:t>
      </w:r>
    </w:p>
    <w:p w:rsidR="00F13DCC" w:rsidRPr="00C35762" w:rsidRDefault="00F13DCC" w:rsidP="00C35762">
      <w:pPr>
        <w:pStyle w:val="af8"/>
        <w:rPr>
          <w:szCs w:val="28"/>
        </w:rPr>
      </w:pPr>
      <w:r w:rsidRPr="00C35762">
        <w:rPr>
          <w:szCs w:val="28"/>
        </w:rPr>
        <w:t>В соответствии с имеющимся потенциалом, для северных, сибирских, дальневосточных и кавказских регионов типичным является предложение экологического туризма согласно классической модели. Это продолжительные туры по охраняемым территориям с набором характерных занятий: наблюдением за животными и птицами, лекциями ученых, знакомством с местной культурой.</w:t>
      </w:r>
    </w:p>
    <w:p w:rsidR="00F13DCC" w:rsidRPr="00C35762" w:rsidRDefault="00F13DCC" w:rsidP="00C35762">
      <w:pPr>
        <w:pStyle w:val="af8"/>
        <w:rPr>
          <w:szCs w:val="28"/>
        </w:rPr>
      </w:pPr>
      <w:r w:rsidRPr="00C35762">
        <w:rPr>
          <w:szCs w:val="28"/>
        </w:rPr>
        <w:t>Для европейских районов более характерно предложение эколого-культурного, сельского туризма. Туры в европейской части отличаются меньшей продолжительностью, сочетают природоведческие и культурные экскурсии.</w:t>
      </w:r>
    </w:p>
    <w:p w:rsidR="00F13DCC" w:rsidRPr="00C35762" w:rsidRDefault="00F13DCC" w:rsidP="00C35762">
      <w:pPr>
        <w:pStyle w:val="af8"/>
        <w:rPr>
          <w:szCs w:val="28"/>
        </w:rPr>
      </w:pPr>
      <w:r w:rsidRPr="00C35762">
        <w:rPr>
          <w:szCs w:val="28"/>
        </w:rPr>
        <w:t>В настоящее время, наиболее проработанным и разнообразным можно признать эколого-туристское предложение Карелии, Иркутской области, республик Бурятия и Алтай. Существует целый ряд хорошо подготовленных туров по охраняемым территориям Дальнего Востока, большинство из которых было разработано при поддержке неправительственных природоохранных организаций.</w:t>
      </w:r>
      <w:r w:rsidR="006545D2" w:rsidRPr="00C35762">
        <w:rPr>
          <w:rStyle w:val="ab"/>
          <w:szCs w:val="28"/>
        </w:rPr>
        <w:footnoteReference w:id="24"/>
      </w:r>
    </w:p>
    <w:p w:rsidR="00F13DCC" w:rsidRPr="00C35762" w:rsidRDefault="00F13DCC" w:rsidP="00C35762">
      <w:pPr>
        <w:pStyle w:val="af8"/>
        <w:rPr>
          <w:szCs w:val="28"/>
        </w:rPr>
      </w:pPr>
      <w:r w:rsidRPr="00C35762">
        <w:rPr>
          <w:szCs w:val="28"/>
        </w:rPr>
        <w:t>Интересные туры предлагаются в уральские и кавказские регионы, на Камчатку. Но здесь остается нерешенной проблема соответствия туров требованиям экотуризма к транспорту, средствам размещения, организации бытового обслуживания.</w:t>
      </w:r>
    </w:p>
    <w:p w:rsidR="00F13DCC" w:rsidRPr="00C35762" w:rsidRDefault="00F13DCC" w:rsidP="00C35762">
      <w:pPr>
        <w:pStyle w:val="af8"/>
        <w:rPr>
          <w:szCs w:val="28"/>
        </w:rPr>
      </w:pPr>
      <w:r w:rsidRPr="00C35762">
        <w:rPr>
          <w:szCs w:val="28"/>
        </w:rPr>
        <w:t>Весьма ограниченное предложение экотуров на Чукотке, Таймыре, Ямале и других приполярных и заполярных территориях характеризуется оригинальной программой и очень высокой стоимостью.</w:t>
      </w:r>
    </w:p>
    <w:p w:rsidR="00F13DCC" w:rsidRPr="00C35762" w:rsidRDefault="00F13DCC" w:rsidP="00C35762">
      <w:pPr>
        <w:pStyle w:val="af8"/>
        <w:rPr>
          <w:szCs w:val="28"/>
        </w:rPr>
      </w:pPr>
      <w:r w:rsidRPr="00C35762">
        <w:rPr>
          <w:szCs w:val="28"/>
        </w:rPr>
        <w:t>Опираясь на выполненные оценки потенциала и наблюдаемого предложения для каждого из регионов можно сформулировать свою стратегию развития экотуризма. Вот некоторые примеры таких рекомендаций.</w:t>
      </w:r>
    </w:p>
    <w:p w:rsidR="00F13DCC" w:rsidRPr="00C35762" w:rsidRDefault="00F13DCC" w:rsidP="00C35762">
      <w:pPr>
        <w:pStyle w:val="af8"/>
        <w:rPr>
          <w:szCs w:val="28"/>
        </w:rPr>
      </w:pPr>
      <w:r w:rsidRPr="00C35762">
        <w:rPr>
          <w:szCs w:val="28"/>
        </w:rPr>
        <w:t>В Якутско-Чукотском районе (тип Б), обладающем определенным природным потенциалом, но весьма низким уровнем социально-экономических показателей и неудовлетворительной эколого-туристской инфраструктурой, стратегия развития в первую очередь должна быть направлена на создание специализированного турпродукта классической модели для индивидуальных туристов и небольших научных групп при участии местного коренного населения.</w:t>
      </w:r>
    </w:p>
    <w:p w:rsidR="00F13DCC" w:rsidRPr="00C35762" w:rsidRDefault="00F13DCC" w:rsidP="00C35762">
      <w:pPr>
        <w:pStyle w:val="af8"/>
        <w:rPr>
          <w:szCs w:val="28"/>
        </w:rPr>
      </w:pPr>
      <w:r w:rsidRPr="00C35762">
        <w:rPr>
          <w:szCs w:val="28"/>
        </w:rPr>
        <w:t>Учитывая высокие оценки первого и второго блоков Окско-Донского района (тип Д), необходимо обратить самое пристальное внимание на развитие современной экотуристской инфраструктуры. В первую очередь, это может быть реконструкция старых и строительство новых баз отдыха и туристских баз, благоустройство туристских маршрутов и мест массового отдыха.</w:t>
      </w:r>
    </w:p>
    <w:p w:rsidR="00F13DCC" w:rsidRPr="00C35762" w:rsidRDefault="00F13DCC" w:rsidP="00C35762">
      <w:pPr>
        <w:pStyle w:val="af8"/>
        <w:rPr>
          <w:szCs w:val="28"/>
        </w:rPr>
      </w:pPr>
      <w:r w:rsidRPr="00C35762">
        <w:rPr>
          <w:szCs w:val="28"/>
        </w:rPr>
        <w:t>Высокими оценками потенциала характеризуется Кубано-Кавказский район (тип И), традиционный район массового отдыха. Очевидно, что его специализация на «пляжном» отдыхе будет сохраняться, но представляется перспективным, во-первых, создавать экотуристские программы в «низкий» сезон, а во-вторых, разнообразить летний отдых отдыхающих непродолжительными экскурсиями экологической тематики.</w:t>
      </w:r>
    </w:p>
    <w:p w:rsidR="00407A19" w:rsidRPr="00C35762" w:rsidRDefault="00407A19" w:rsidP="00C35762">
      <w:pPr>
        <w:pStyle w:val="af8"/>
        <w:rPr>
          <w:szCs w:val="28"/>
        </w:rPr>
      </w:pPr>
      <w:r w:rsidRPr="00C35762">
        <w:rPr>
          <w:szCs w:val="28"/>
        </w:rPr>
        <w:t>Вывод:</w:t>
      </w:r>
    </w:p>
    <w:p w:rsidR="00407A19" w:rsidRPr="00C35762" w:rsidRDefault="00407A19" w:rsidP="00C35762">
      <w:pPr>
        <w:pStyle w:val="af8"/>
        <w:rPr>
          <w:szCs w:val="28"/>
        </w:rPr>
      </w:pPr>
      <w:r w:rsidRPr="00C35762">
        <w:rPr>
          <w:szCs w:val="28"/>
        </w:rPr>
        <w:t xml:space="preserve">Основные преимущества экологического туризма, обеспечившие его бурное развитие в современном мире, – устойчивое развитие территорий, вовлеченных в сферу экотуризма, природоохранный характер экотуристских программ и технологий, использование рыночных механизмов формирования экологического мировоззрения населения. </w:t>
      </w:r>
    </w:p>
    <w:p w:rsidR="00407A19" w:rsidRPr="00C35762" w:rsidRDefault="00407A19" w:rsidP="00C35762">
      <w:pPr>
        <w:pStyle w:val="af8"/>
        <w:rPr>
          <w:szCs w:val="28"/>
        </w:rPr>
      </w:pPr>
      <w:r w:rsidRPr="00C35762">
        <w:rPr>
          <w:szCs w:val="28"/>
        </w:rPr>
        <w:t>Устойчивое развитие территорий, вовлеченных в сферу экологического туризма, обеспечивается созданием туристской инфраструктуры, организацией новых рабочих мест, вовлечением местного населения в сферу обслуживания, вследствие чего повышается жизненный уровень местного населения, происходит его закрепление на исконной территории.</w:t>
      </w:r>
    </w:p>
    <w:p w:rsidR="00407A19" w:rsidRPr="00C35762" w:rsidRDefault="00407A19" w:rsidP="00C35762">
      <w:pPr>
        <w:pStyle w:val="af8"/>
        <w:rPr>
          <w:szCs w:val="28"/>
        </w:rPr>
      </w:pPr>
      <w:r w:rsidRPr="00C35762">
        <w:rPr>
          <w:szCs w:val="28"/>
        </w:rPr>
        <w:t>Природоохранный характер экотуризма заключается в обязательном сохранении разнообразия флоры и фауны рекреационных регионов. Для достижения этой цели используются природоохранные технологии, выработанные практикой экологического туризма, а также научные рекомендации фундаментальной и прикладной науки. Большую роль в охране и восстановлении рекреационных территорий играют финансы, поступающие от туристов и выделяемые различными федеральными, региональными, частными, а также международными организациями.</w:t>
      </w:r>
      <w:r w:rsidRPr="00C35762">
        <w:rPr>
          <w:rStyle w:val="ab"/>
          <w:szCs w:val="28"/>
        </w:rPr>
        <w:footnoteReference w:id="25"/>
      </w:r>
    </w:p>
    <w:p w:rsidR="00407A19" w:rsidRPr="00C35762" w:rsidRDefault="00407A19" w:rsidP="00C35762">
      <w:pPr>
        <w:pStyle w:val="af8"/>
        <w:rPr>
          <w:szCs w:val="28"/>
        </w:rPr>
      </w:pPr>
      <w:r w:rsidRPr="00C35762">
        <w:rPr>
          <w:szCs w:val="28"/>
        </w:rPr>
        <w:t>Экологическое мировоззрение населения рекреационных территорий формируется путем их вовлечения в процесс обслуживания туристских маршрутов, где местные жители выступают в качестве проводников и инструкторов, аниматоров, участников фольклорных ансамблей, уборщиков территории и т. д. Только тогда, когда местные жители убеждаются в рекреационной привлекательности своего природного ландшафта, осознают, что он имеет эколого-эстетическую ценность и может приносить материальную выгоду, они приходят к мысли о его охране. Понимание того, что экономически хищническое использование природных ресурсов может вывести их территорию из сферы рекреационного пользования, является стимулом и побудительной причиной для ее охраны и рационального использования.</w:t>
      </w:r>
    </w:p>
    <w:p w:rsidR="00407A19" w:rsidRPr="00C35762" w:rsidRDefault="00F77403" w:rsidP="00C35762">
      <w:pPr>
        <w:pStyle w:val="110"/>
        <w:keepNext w:val="0"/>
        <w:keepLines w:val="0"/>
        <w:ind w:left="709"/>
        <w:jc w:val="left"/>
      </w:pPr>
      <w:r w:rsidRPr="00C35762">
        <w:br w:type="page"/>
      </w:r>
      <w:bookmarkStart w:id="9" w:name="_Toc225940475"/>
      <w:r w:rsidRPr="00C35762">
        <w:t xml:space="preserve">Глава </w:t>
      </w:r>
      <w:r w:rsidRPr="00C35762">
        <w:rPr>
          <w:lang w:val="en-US"/>
        </w:rPr>
        <w:t>II</w:t>
      </w:r>
      <w:r w:rsidRPr="00C35762">
        <w:t>. Республика Башкортостан</w:t>
      </w:r>
      <w:bookmarkEnd w:id="9"/>
    </w:p>
    <w:p w:rsidR="00C35762" w:rsidRDefault="00C35762" w:rsidP="00C35762">
      <w:pPr>
        <w:pStyle w:val="210"/>
        <w:keepNext w:val="0"/>
        <w:keepLines w:val="0"/>
        <w:ind w:left="709"/>
        <w:jc w:val="left"/>
        <w:rPr>
          <w:szCs w:val="28"/>
          <w:lang w:eastAsia="ru-RU"/>
        </w:rPr>
      </w:pPr>
      <w:bookmarkStart w:id="10" w:name="_Toc225940476"/>
    </w:p>
    <w:p w:rsidR="00F77403" w:rsidRPr="00C35762" w:rsidRDefault="00F77403" w:rsidP="00C35762">
      <w:pPr>
        <w:pStyle w:val="210"/>
        <w:keepNext w:val="0"/>
        <w:keepLines w:val="0"/>
        <w:ind w:left="709"/>
        <w:jc w:val="left"/>
        <w:rPr>
          <w:szCs w:val="28"/>
          <w:lang w:eastAsia="ru-RU"/>
        </w:rPr>
      </w:pPr>
      <w:r w:rsidRPr="00C35762">
        <w:rPr>
          <w:szCs w:val="28"/>
          <w:lang w:eastAsia="ru-RU"/>
        </w:rPr>
        <w:t>2.1 Географическое положение и описание республики Башкортостан</w:t>
      </w:r>
      <w:bookmarkEnd w:id="10"/>
    </w:p>
    <w:p w:rsidR="00F77403" w:rsidRPr="00C35762" w:rsidRDefault="00F77403" w:rsidP="00C35762">
      <w:pPr>
        <w:pStyle w:val="af8"/>
        <w:rPr>
          <w:szCs w:val="28"/>
        </w:rPr>
      </w:pPr>
    </w:p>
    <w:p w:rsidR="00C60227" w:rsidRPr="00C35762" w:rsidRDefault="00C60227" w:rsidP="00C35762">
      <w:pPr>
        <w:pStyle w:val="af8"/>
        <w:rPr>
          <w:szCs w:val="28"/>
        </w:rPr>
      </w:pPr>
      <w:r w:rsidRPr="00C35762">
        <w:rPr>
          <w:b/>
          <w:bCs/>
          <w:szCs w:val="28"/>
        </w:rPr>
        <w:t>Республика Башкортостан</w:t>
      </w:r>
      <w:r w:rsidRPr="00C35762">
        <w:rPr>
          <w:szCs w:val="28"/>
        </w:rPr>
        <w:t xml:space="preserve"> – регион в составе Российской Федерации, названный по имени коренного народа – башкир. Республика расположена в южной части Уральских гор, на границе Европы и Азии. Башкортостан входит в Приволжский федеральный округ. Код региона – 02.</w:t>
      </w:r>
    </w:p>
    <w:p w:rsidR="00C60227" w:rsidRPr="00C35762" w:rsidRDefault="00C60227" w:rsidP="00C35762">
      <w:pPr>
        <w:pStyle w:val="af8"/>
        <w:rPr>
          <w:szCs w:val="28"/>
        </w:rPr>
      </w:pPr>
      <w:r w:rsidRPr="00C35762">
        <w:rPr>
          <w:szCs w:val="28"/>
        </w:rPr>
        <w:t>23 марта 1919 г. была создана Башкирская Автономная Советская республика — первая национальная автономия в России. Республика образована 11 октября 1990 года, а с февраля 1992 г. было принято название Республика Башкортостан.</w:t>
      </w:r>
    </w:p>
    <w:p w:rsidR="00C60227" w:rsidRPr="00C35762" w:rsidRDefault="00C60227" w:rsidP="00C35762">
      <w:pPr>
        <w:pStyle w:val="af8"/>
        <w:rPr>
          <w:szCs w:val="28"/>
        </w:rPr>
      </w:pPr>
      <w:r w:rsidRPr="00C35762">
        <w:rPr>
          <w:szCs w:val="28"/>
        </w:rPr>
        <w:t>Площадь Башкортостана составляет 143 тыс. кв. км или 0,8 % от общей площади страны. На севере Башкортостан граничит с Пермским краем и Свердловской областью, на востоке - с Челябинской, на юго-востоке, юге и юго-западе - с Оренбургской областями, на западе - с Республикой Татарстан, на северо-западе - с Удмуртской республикой.</w:t>
      </w:r>
    </w:p>
    <w:p w:rsidR="00C60227" w:rsidRPr="00C35762" w:rsidRDefault="00C60227" w:rsidP="00C35762">
      <w:pPr>
        <w:pStyle w:val="af8"/>
        <w:rPr>
          <w:szCs w:val="28"/>
        </w:rPr>
      </w:pPr>
      <w:r w:rsidRPr="00C35762">
        <w:rPr>
          <w:szCs w:val="28"/>
        </w:rPr>
        <w:t>Протяженность территории с севера на юг составляет 550 км, с запада на восток - более 430 км.</w:t>
      </w:r>
    </w:p>
    <w:p w:rsidR="00C60227" w:rsidRPr="00C35762" w:rsidRDefault="00C60227" w:rsidP="00C35762">
      <w:pPr>
        <w:pStyle w:val="af8"/>
        <w:rPr>
          <w:szCs w:val="28"/>
        </w:rPr>
      </w:pPr>
      <w:r w:rsidRPr="00C35762">
        <w:rPr>
          <w:szCs w:val="28"/>
        </w:rPr>
        <w:t xml:space="preserve">Республика занимает 7 место в России по численности населения – 4 млн. 051,6 тыс. человек, плотность населения - 28,3 человека на один квадратный километр территории против 8,3 человек в среднем по России. </w:t>
      </w:r>
    </w:p>
    <w:p w:rsidR="00C60227" w:rsidRPr="00C35762" w:rsidRDefault="00C60227" w:rsidP="00C35762">
      <w:pPr>
        <w:pStyle w:val="af8"/>
        <w:rPr>
          <w:szCs w:val="28"/>
        </w:rPr>
      </w:pPr>
      <w:r w:rsidRPr="00C35762">
        <w:rPr>
          <w:szCs w:val="28"/>
        </w:rPr>
        <w:t xml:space="preserve">Столица Башкортостана – город Уфа с населением 1 млн. 050 тысяч человек. В Башкортостане 54 административных района, 21 город, 40 поселков городского типа. Наиболее крупные города – Уфа, Стерлитамак, Салават, Нефтекамск, Октябрьский. </w:t>
      </w:r>
    </w:p>
    <w:p w:rsidR="00C60227" w:rsidRPr="00C35762" w:rsidRDefault="00C60227" w:rsidP="00C35762">
      <w:pPr>
        <w:pStyle w:val="af8"/>
        <w:rPr>
          <w:szCs w:val="28"/>
        </w:rPr>
      </w:pPr>
      <w:r w:rsidRPr="00C35762">
        <w:rPr>
          <w:szCs w:val="28"/>
        </w:rPr>
        <w:t xml:space="preserve">Климат республики континентальный с влажным, тёплым летом и умеренно суровой зимой. Средняя температура января — −18°, июля — +18°. </w:t>
      </w:r>
    </w:p>
    <w:p w:rsidR="00C60227" w:rsidRPr="00C35762" w:rsidRDefault="00C60227" w:rsidP="00C35762">
      <w:pPr>
        <w:pStyle w:val="af8"/>
        <w:rPr>
          <w:szCs w:val="28"/>
        </w:rPr>
      </w:pPr>
      <w:r w:rsidRPr="00C35762">
        <w:rPr>
          <w:szCs w:val="28"/>
        </w:rPr>
        <w:t>Время в Башкортостане опережает московское на 2 часа, общемировое по Гринвичу – зимой на 5 часов, летом – на 6.</w:t>
      </w:r>
    </w:p>
    <w:p w:rsidR="00C60227" w:rsidRPr="00C35762" w:rsidRDefault="00C60227" w:rsidP="00C35762">
      <w:pPr>
        <w:pStyle w:val="af8"/>
        <w:rPr>
          <w:szCs w:val="28"/>
        </w:rPr>
      </w:pPr>
      <w:r w:rsidRPr="00C35762">
        <w:rPr>
          <w:szCs w:val="28"/>
        </w:rPr>
        <w:t>Государственными языками, согласно Конституции Республики Башкортостан, являются башкирский и русский языки.</w:t>
      </w:r>
    </w:p>
    <w:p w:rsidR="00C60227" w:rsidRPr="00C35762" w:rsidRDefault="00C60227" w:rsidP="00C35762">
      <w:pPr>
        <w:pStyle w:val="af8"/>
        <w:rPr>
          <w:szCs w:val="28"/>
        </w:rPr>
      </w:pPr>
      <w:r w:rsidRPr="00C35762">
        <w:rPr>
          <w:szCs w:val="28"/>
        </w:rPr>
        <w:t>Башкортостан - многонациональный край, где проживают представители более ста народностей. По этническому составу 36,3% населения республики составляют русские, 29,8% - башкиры, 24,1% - татары. Коренное население республики — башкиры. В республике также проживают чуваши, марийцы, украинцы, мордва, немцы и представители других национальностей.</w:t>
      </w:r>
    </w:p>
    <w:p w:rsidR="00C60227" w:rsidRPr="00C35762" w:rsidRDefault="00C60227" w:rsidP="00C35762">
      <w:pPr>
        <w:pStyle w:val="af8"/>
        <w:rPr>
          <w:szCs w:val="28"/>
        </w:rPr>
      </w:pPr>
      <w:r w:rsidRPr="00C35762">
        <w:rPr>
          <w:szCs w:val="28"/>
        </w:rPr>
        <w:t>Главой республики и ее высшим должностным лицом является Президент Республики Башкортостан. Высший законодательный и представительный орган - Государственное Собрание - Курултай. Высший орган исполнительной власти - Правительство Республики Башкортостан.</w:t>
      </w:r>
    </w:p>
    <w:p w:rsidR="00C60227" w:rsidRPr="00C35762" w:rsidRDefault="00C60227" w:rsidP="00C35762">
      <w:pPr>
        <w:pStyle w:val="af8"/>
        <w:rPr>
          <w:szCs w:val="28"/>
        </w:rPr>
      </w:pPr>
      <w:r w:rsidRPr="00C35762">
        <w:rPr>
          <w:szCs w:val="28"/>
        </w:rPr>
        <w:t>Первым Президентом Башкортостана в декабре 1993 года был избран Рахимов Муртаза Губайдуллович, который три раза избирался на пост Президента республики. В 2006 году по предложению главы государства В.В.Путина парламент республики наделил М.Г.Рахимова полномочиями Президента Республики Башкортостан.</w:t>
      </w:r>
    </w:p>
    <w:p w:rsidR="00C60227" w:rsidRPr="00C35762" w:rsidRDefault="00C60227" w:rsidP="00C35762">
      <w:pPr>
        <w:pStyle w:val="af8"/>
        <w:rPr>
          <w:szCs w:val="28"/>
        </w:rPr>
      </w:pPr>
      <w:r w:rsidRPr="00C35762">
        <w:rPr>
          <w:szCs w:val="28"/>
        </w:rPr>
        <w:t>Башкортостан является одним из ведущих индустриальных и сельскохозяйственных регионов Российской Федерации. Республика - один из основных нефтедобывающих районов страны, центр химической промышленности и машиностроения. Здесь ежегодно перерабатывается порядка 26 млн. тонн нефти, производится 17% общероссийского объема автомобильного бензина, 15% - дизельного топлива. Выпускаемые нефтепродукты конкурентоспособны, востребованы на внутреннем и внешнем рынках и соответствуют стандартам качества «Евро-3» и «Евро-4». Глубина переработки нефтяного сырья достигает более 84% при среднем российском показателе 72%.</w:t>
      </w:r>
    </w:p>
    <w:p w:rsidR="00C60227" w:rsidRPr="00C35762" w:rsidRDefault="00C60227" w:rsidP="00C35762">
      <w:pPr>
        <w:pStyle w:val="af8"/>
        <w:rPr>
          <w:szCs w:val="28"/>
        </w:rPr>
      </w:pPr>
      <w:r w:rsidRPr="00C35762">
        <w:rPr>
          <w:szCs w:val="28"/>
        </w:rPr>
        <w:t>Ведущими отраслями специализации являются топливная промышленность, химия и нефтехимия, электроэнергетика, металлургия, машиностроение, сельскохозяйственная, легкая и пищевая промышленности.</w:t>
      </w:r>
    </w:p>
    <w:p w:rsidR="00C60227" w:rsidRPr="00C35762" w:rsidRDefault="00C60227" w:rsidP="00C35762">
      <w:pPr>
        <w:pStyle w:val="af8"/>
        <w:rPr>
          <w:szCs w:val="28"/>
        </w:rPr>
      </w:pPr>
      <w:r w:rsidRPr="00C35762">
        <w:rPr>
          <w:szCs w:val="28"/>
        </w:rPr>
        <w:t xml:space="preserve">По основным параметрам АПК республика удерживает лидирующие позиции, занимая по общему объему продукции сельского хозяйства 3-е место среди регионов России. </w:t>
      </w:r>
    </w:p>
    <w:p w:rsidR="00C60227" w:rsidRPr="00C35762" w:rsidRDefault="00C60227" w:rsidP="00C35762">
      <w:pPr>
        <w:pStyle w:val="af8"/>
        <w:rPr>
          <w:szCs w:val="28"/>
        </w:rPr>
      </w:pPr>
      <w:r w:rsidRPr="00C35762">
        <w:rPr>
          <w:szCs w:val="28"/>
        </w:rPr>
        <w:t>Республика имеет мощные строительный и транспортный комплексы, активно развивает отрасли производственной и социальной инфраструктуры.</w:t>
      </w:r>
    </w:p>
    <w:p w:rsidR="00C60227" w:rsidRPr="00C35762" w:rsidRDefault="00C60227" w:rsidP="00C35762">
      <w:pPr>
        <w:pStyle w:val="af8"/>
        <w:rPr>
          <w:szCs w:val="28"/>
        </w:rPr>
      </w:pPr>
      <w:r w:rsidRPr="00C35762">
        <w:rPr>
          <w:szCs w:val="28"/>
        </w:rPr>
        <w:t>Регион обладает высоким инвестиционным рейтингом и относится к субъектам страны с наименьшим инвестиционным риском. Республика Башкортостан имеет долгосрочный кредитный рейтинг международного рейтингового агентства Standard&amp;Poor’s на уровне ВВ+, прогноз «стабильный», и агентства Moody’ на уровне Ва1 также с прогнозом «стабильный».</w:t>
      </w:r>
    </w:p>
    <w:p w:rsidR="00C60227" w:rsidRPr="00C35762" w:rsidRDefault="00C60227" w:rsidP="00C35762">
      <w:pPr>
        <w:pStyle w:val="af8"/>
        <w:rPr>
          <w:szCs w:val="28"/>
        </w:rPr>
      </w:pPr>
      <w:r w:rsidRPr="00C35762">
        <w:rPr>
          <w:szCs w:val="28"/>
        </w:rPr>
        <w:t>По объему внешнеторгового оборота республика входит в десятку крупнейших субъектов России. Внешнеторговый оборот республики за 2007 год составил 7,6 млрд. долларов, в том числе экспорт за этот же период составил 6,7 млрд. долларов, импорт - 0,8 млрд. долларов. Общий объем привлеченного иностранного капитала в экономику республики по итогам 2007 года оценивается в сумму около 650 млн. долларов США.</w:t>
      </w:r>
    </w:p>
    <w:p w:rsidR="00C60227" w:rsidRPr="00C35762" w:rsidRDefault="00C60227" w:rsidP="00C35762">
      <w:pPr>
        <w:pStyle w:val="af8"/>
        <w:rPr>
          <w:szCs w:val="28"/>
        </w:rPr>
      </w:pPr>
      <w:r w:rsidRPr="00C35762">
        <w:rPr>
          <w:szCs w:val="28"/>
        </w:rPr>
        <w:t>Башкортостан поддерживает внешнеэкономические связи с 90 странами мира. Крупнейшими торговыми партнерами традиционно являются Чехия, Великобритания, Казахстан, Нидерланды, Китай, Лихтенштейн, Италия, Германия, Финляндия, Украина и другие страны.</w:t>
      </w:r>
    </w:p>
    <w:p w:rsidR="00AE0AFB" w:rsidRPr="00C35762" w:rsidRDefault="00AE0AFB" w:rsidP="00C35762">
      <w:pPr>
        <w:pStyle w:val="af8"/>
        <w:rPr>
          <w:szCs w:val="28"/>
        </w:rPr>
      </w:pPr>
      <w:r w:rsidRPr="00C35762">
        <w:rPr>
          <w:szCs w:val="28"/>
        </w:rPr>
        <w:t xml:space="preserve">Площадь Республики Башкортостан составляет 143 тыс. кв. км (0,8 процента общей площади Российской Федерации). Она занимает большую часть Южного Урала и прилегающие к нему равнины Башкирского Предуралья и возвышенно-равнинную полосу Башкирского Зауралья. На севере Башкортостан граничит с Пермской и Свердловской областями, на востоке - с Челябинской, на юго-востоке, юге и юго-западе - с Оренбургской областью, на западе - с Республикой Татарстан, на северо-западе - с Удмуртской республикой. Протяженность территории с севера на юг составляет 550 км, с запада на восток - более 430 км. </w:t>
      </w:r>
    </w:p>
    <w:p w:rsidR="00AE0AFB" w:rsidRPr="00C35762" w:rsidRDefault="00AE0AFB" w:rsidP="00C35762">
      <w:pPr>
        <w:pStyle w:val="af8"/>
        <w:rPr>
          <w:szCs w:val="28"/>
        </w:rPr>
      </w:pPr>
      <w:r w:rsidRPr="00C35762">
        <w:rPr>
          <w:szCs w:val="28"/>
        </w:rPr>
        <w:t xml:space="preserve">Башкортостан характеризуется многообразием природных условий и ресурсов. Увалисто-холмистые равнины Башкирского Предуралья занимают 2/3 площади республики, горный Башкирский (Южный) Урал - более 1/4, а грядово-мелкосопочная полоса Башкирского Зауралья - более 1/10, Находясь на стыке Европы и Азии, в переходной полосе от Восточно-Европейской равнины к Уральским горам и от них к Западно-Сибирской равнине, Башкортостан в своей природе сочетает черты прилегающих обширных разнородных пространств. </w:t>
      </w:r>
    </w:p>
    <w:p w:rsidR="00AE0AFB" w:rsidRPr="00C35762" w:rsidRDefault="00AE0AFB" w:rsidP="00C35762">
      <w:pPr>
        <w:pStyle w:val="af8"/>
        <w:rPr>
          <w:szCs w:val="28"/>
        </w:rPr>
      </w:pPr>
      <w:r w:rsidRPr="00C35762">
        <w:rPr>
          <w:szCs w:val="28"/>
        </w:rPr>
        <w:t xml:space="preserve">Растительный и животный мир представляет собой пеструю смесь волжско-камских, уральских и сибирско-казахстанских видов. Территория Башкортостана входит в пределы четырех географических зон умеренного пояса: смешанных лесов, широколиственных лесов, лесостепную и степную зоны. Характерно, что эти зоны под влиянием рельефа отчетливо отклоняются от широтного направления, смещаясь далеко на юг, вследствие чего различия в почвенно-растительном покрове проявляются резче с запада на восток, чем при продвижении с севера на юг. Существенную роль в этом играют Уральские горы, которые протянулись широкой полосой от северной до южной границы республики. Они предопределяют проникновение лесной зоны далеко на юг, в глубь лесостепей и степей. Лесами покрыто более одной трети территории республики. 73 процента степной и 31 процент лесостепной зоны занимает чернозем. В республике насчитывается более 13 тыс. рек и 2,7 тыс. озер, прудов и водохранилищ. </w:t>
      </w:r>
    </w:p>
    <w:p w:rsidR="00AE0AFB" w:rsidRPr="00C35762" w:rsidRDefault="00AE0AFB" w:rsidP="00C35762">
      <w:pPr>
        <w:pStyle w:val="af8"/>
        <w:rPr>
          <w:szCs w:val="28"/>
        </w:rPr>
      </w:pPr>
      <w:r w:rsidRPr="00C35762">
        <w:rPr>
          <w:szCs w:val="28"/>
        </w:rPr>
        <w:t>На Башкирском (Южном) Урале климат, почвы и растительность обнаруживают ярко выраженную высотную поясность, где природные ландшафты изменяются от степей и лесостепей в полосе подножий и низких предгорий до елово-пихтовой тайги на высотах от 600 до 1000-1100 м гольцового пояса на самых выбрких вершинах гор (до 1600 м и более). На увалисто-холмистых равнинах Башкирского Предуралья наблюдаются проникновение на север по низменным поверхностям и широким долинам рек ландшафтов южного |типа: лесостепной зоны в пределы лесной (Таныпская и Месягутовская лесостепь) и степной - в глубь лесостепной (Демско-Чермасанский степной коридор). В Башкирском Зауралье природный ландшафт имеет облик, характерный для южной полосы Западной Сибири и северной части Казахстана. Территория Башкортостана расположена в глубине материка и воздушные массы, формирующиеся над Атлантикой, поступают сюда измененными. Республика с севера широко открыта влиянию Ледовитого океана, с юга - влиянию засушливых регионов Казахстана и Прикаспийской низменности. Уральские горы не препятствуют проникновению зимой холодных воздушных масс Сибири. Все это предопределяет континентальность климата Республики Башкортостан.</w:t>
      </w:r>
    </w:p>
    <w:p w:rsidR="00F77403" w:rsidRPr="00C35762" w:rsidRDefault="00F77403" w:rsidP="00C35762">
      <w:pPr>
        <w:pStyle w:val="af8"/>
        <w:rPr>
          <w:szCs w:val="28"/>
        </w:rPr>
      </w:pPr>
    </w:p>
    <w:p w:rsidR="00F77403" w:rsidRPr="00C35762" w:rsidRDefault="00F77403" w:rsidP="00C35762">
      <w:pPr>
        <w:pStyle w:val="210"/>
        <w:keepNext w:val="0"/>
        <w:keepLines w:val="0"/>
        <w:ind w:firstLine="709"/>
        <w:jc w:val="both"/>
        <w:rPr>
          <w:szCs w:val="28"/>
        </w:rPr>
      </w:pPr>
      <w:bookmarkStart w:id="11" w:name="_Toc225940477"/>
      <w:r w:rsidRPr="00C35762">
        <w:rPr>
          <w:szCs w:val="28"/>
        </w:rPr>
        <w:t>2.2 Природные ресурсы</w:t>
      </w:r>
      <w:bookmarkEnd w:id="11"/>
    </w:p>
    <w:p w:rsidR="00F77403" w:rsidRPr="00C35762" w:rsidRDefault="00F77403" w:rsidP="00C35762">
      <w:pPr>
        <w:pStyle w:val="af8"/>
        <w:rPr>
          <w:szCs w:val="28"/>
        </w:rPr>
      </w:pPr>
    </w:p>
    <w:p w:rsidR="00AE0AFB" w:rsidRPr="00C35762" w:rsidRDefault="00AE0AFB" w:rsidP="00C35762">
      <w:pPr>
        <w:pStyle w:val="af8"/>
        <w:rPr>
          <w:szCs w:val="28"/>
        </w:rPr>
      </w:pPr>
      <w:r w:rsidRPr="00C35762">
        <w:rPr>
          <w:szCs w:val="28"/>
        </w:rPr>
        <w:t>Многообразие и особенности минерально-сырьевых ресурсов Башкортостана, их распределение по площади определяются, главным образом, физико-географическим положением республики. Находясь на стыке Европы и Азии, ее территория охватывает несколько существенно различающихся по геологическому строению зон: Восточную окраину Русской платформы, Предуральский краевой прогиб, Горный складчатый Урал и Зауралье. Каждой зоне соответствует свой богатый набор полезных ископаемых. В пределах платформенной части и краевом прогибе широко распространены месторождения нефти и газа, а в складчатой части и Зауралье – рудные полезные ископаемые.</w:t>
      </w:r>
    </w:p>
    <w:p w:rsidR="00AE0AFB" w:rsidRPr="00C35762" w:rsidRDefault="00AE0AFB" w:rsidP="00C35762">
      <w:pPr>
        <w:pStyle w:val="af8"/>
        <w:rPr>
          <w:szCs w:val="28"/>
        </w:rPr>
      </w:pPr>
      <w:r w:rsidRPr="00C35762">
        <w:rPr>
          <w:szCs w:val="28"/>
        </w:rPr>
        <w:t>На территории Республики Башкортостан известно более 3 тыс. месторождений шестидесяти видов минерального сырья. На государственном балансе числится 1170 месторождений, на разведанных запасах создан мощный минерально-сырьевой комплекс, включающий нефтедобычу и нефтепереработку, черную и цветную металлургию, химическое производство и производство строительных материалов. Географическое размещение предприятий нефтедобывающего и горнодобывающего комплексов соответствует особенностям геологического строения территории Башкортостана: в западной части республики в пределах палеозойского чехла Русской платформы находятся месторождения нефти и газа, в восточной части в пределах Центрально-Уральского поднятия сосредоточены месторождения медноколчеданных, железных и марганцевых руд.</w:t>
      </w:r>
    </w:p>
    <w:p w:rsidR="00AE0AFB" w:rsidRPr="00C35762" w:rsidRDefault="00AE0AFB" w:rsidP="00C35762">
      <w:pPr>
        <w:pStyle w:val="af8"/>
        <w:rPr>
          <w:szCs w:val="28"/>
        </w:rPr>
      </w:pPr>
      <w:r w:rsidRPr="00C35762">
        <w:rPr>
          <w:szCs w:val="28"/>
        </w:rPr>
        <w:t>Главной составляющей минерально-ресурсной базы республики являются топливные ресурсы, в первую очередь нефть. Начиная с 1932 года, за период промышленной разработки нефтяных месторождений добыто свыше 1,3 млрд. т нефти и 70 млрд. куб. м природного и попутного газа, открыто более 250 нефтяных и газовых месторождений. Сегодня разрабатывается 165 нефтяных и газовых месторождений, которые сосредоточены в равнинном Предуралье.</w:t>
      </w:r>
    </w:p>
    <w:p w:rsidR="00AE0AFB" w:rsidRPr="00C35762" w:rsidRDefault="00AE0AFB" w:rsidP="00C35762">
      <w:pPr>
        <w:pStyle w:val="af8"/>
        <w:rPr>
          <w:szCs w:val="28"/>
        </w:rPr>
      </w:pPr>
      <w:r w:rsidRPr="00C35762">
        <w:rPr>
          <w:szCs w:val="28"/>
        </w:rPr>
        <w:t>Зауралье характеризуется уникальным скоплением крупных месторождений медноколчеданных руд, а также наличием месторождений рудного и россыпного золота. В Республике Башкортостан сосредоточена значительная часть сырьевой базы цветной металлургии Урала, запасы меди и цинка составляют 30% и 47,7% соответственно от запасов этих металлов по Уралу. Республика – один из крупнейших производителей медных и цинковых концентратов. Медноколчеданные руды являются комплексными, попутно из них извлекаются благородные металлы. Доля республики в общероссийской добыче меди в концентратах составляет 12-15%, в общеуральской – 35%, по цинку эта доля значительно выше и составляет 69% от уральской добычи цинка в концентратах. Доля республики в общероссийской добыче цинка в руде составляет 49%, меди – около 10%. С учетом добычи попутного золота из комплексных медноколчеданных месторождений республика находится на 2-м месте в Уральском регионе по добыче золота. За все время работ из недр республики добыто около 460 тонн золота. По итогам добычи драгоценных металлов за 2007 и 2006 годы отмечается тенденция к увеличению добычи золота и серебра.</w:t>
      </w:r>
    </w:p>
    <w:p w:rsidR="00AE0AFB" w:rsidRPr="00C35762" w:rsidRDefault="00AE0AFB" w:rsidP="00C35762">
      <w:pPr>
        <w:pStyle w:val="af8"/>
        <w:rPr>
          <w:szCs w:val="28"/>
        </w:rPr>
      </w:pPr>
      <w:r w:rsidRPr="00C35762">
        <w:rPr>
          <w:szCs w:val="28"/>
        </w:rPr>
        <w:t xml:space="preserve">В аллювии реки Белой и ее притоков имеются многочисленные находки мелких кристаллов алмазов, что является хорошей предпосылкой для поисков коренных источников алмазов. </w:t>
      </w:r>
    </w:p>
    <w:p w:rsidR="00AE0AFB" w:rsidRPr="00C35762" w:rsidRDefault="00AE0AFB" w:rsidP="00C35762">
      <w:pPr>
        <w:pStyle w:val="af8"/>
        <w:rPr>
          <w:szCs w:val="28"/>
        </w:rPr>
      </w:pPr>
      <w:r w:rsidRPr="00C35762">
        <w:rPr>
          <w:szCs w:val="28"/>
        </w:rPr>
        <w:t>Целевым назначением минерально-сырьевой базы общераспространенных полезных ископаемых (ОПИ) Республики Башкортостан является ее использование, главным образом, предприятиями местной промышленности, вывоз сырья за пределы республики осуществляется в объемах потребностей рынка.</w:t>
      </w:r>
    </w:p>
    <w:p w:rsidR="00AE0AFB" w:rsidRPr="00C35762" w:rsidRDefault="00AE0AFB" w:rsidP="00C35762">
      <w:pPr>
        <w:pStyle w:val="af8"/>
        <w:rPr>
          <w:szCs w:val="28"/>
        </w:rPr>
      </w:pPr>
      <w:r w:rsidRPr="00C35762">
        <w:rPr>
          <w:szCs w:val="28"/>
        </w:rPr>
        <w:t>Геологическими изысканиями прошлых лет недра республики в отношении общераспространенных полезных ископаемых исследованы достаточно полно. В недрах республики присутствует практически полный перечень общераспространенных полезных ископаемых. Распределение месторождений ОПИ по административным районам республики относительно равномерное. Производство строительных материалов полностью обеспечено разведанными запасами кирпичных и керамзитовых глин, песчано-гравийной смеси, строительных камней и песков, гипса, карбонатных пород для производства извести.</w:t>
      </w:r>
    </w:p>
    <w:p w:rsidR="00AE0AFB" w:rsidRPr="00C35762" w:rsidRDefault="00AE0AFB" w:rsidP="00C35762">
      <w:pPr>
        <w:pStyle w:val="af8"/>
        <w:rPr>
          <w:szCs w:val="28"/>
        </w:rPr>
      </w:pPr>
      <w:r w:rsidRPr="00C35762">
        <w:rPr>
          <w:szCs w:val="28"/>
        </w:rPr>
        <w:t>Часть добываемого песчано-гравийного материала и щебня вывозится за пределы республики. В то же время недостаточно развито производство облицовочного камня из местного сырья.</w:t>
      </w:r>
    </w:p>
    <w:p w:rsidR="00AE0AFB" w:rsidRPr="00C35762" w:rsidRDefault="00AE0AFB" w:rsidP="00C35762">
      <w:pPr>
        <w:pStyle w:val="af8"/>
        <w:rPr>
          <w:szCs w:val="28"/>
        </w:rPr>
      </w:pPr>
      <w:r w:rsidRPr="00C35762">
        <w:rPr>
          <w:szCs w:val="28"/>
        </w:rPr>
        <w:t xml:space="preserve">Воспроизводство (прирост запасов) общераспространенных полезных ископаемых в последние годы осуществляется исключительно за счет собственных средств недропользователей. </w:t>
      </w:r>
    </w:p>
    <w:p w:rsidR="00AE0AFB" w:rsidRPr="00C35762" w:rsidRDefault="00AE0AFB" w:rsidP="00C35762">
      <w:pPr>
        <w:pStyle w:val="af8"/>
        <w:rPr>
          <w:szCs w:val="28"/>
        </w:rPr>
      </w:pPr>
      <w:r w:rsidRPr="00C35762">
        <w:rPr>
          <w:szCs w:val="28"/>
        </w:rPr>
        <w:t>В целом республика располагает необходимой сырьевой базой для дальнейшего развития топливно-энергетической и химической промышленности, черной и цветной металлургии, промышленности строительных материалов и других отраслей индустрии.</w:t>
      </w:r>
    </w:p>
    <w:p w:rsidR="00AE0AFB" w:rsidRPr="00C35762" w:rsidRDefault="00AE0AFB" w:rsidP="00C35762">
      <w:pPr>
        <w:pStyle w:val="af8"/>
        <w:rPr>
          <w:szCs w:val="28"/>
        </w:rPr>
      </w:pPr>
      <w:r w:rsidRPr="00C35762">
        <w:rPr>
          <w:szCs w:val="28"/>
        </w:rPr>
        <w:t>Территория Республики Башкортостан расположена в пределах бассейнов рек</w:t>
      </w:r>
      <w:r w:rsidR="00C35762">
        <w:rPr>
          <w:szCs w:val="28"/>
        </w:rPr>
        <w:t xml:space="preserve"> </w:t>
      </w:r>
      <w:r w:rsidRPr="00C35762">
        <w:rPr>
          <w:szCs w:val="28"/>
        </w:rPr>
        <w:t xml:space="preserve">Волги, Урала и Оби. Водные ресурсы республики складываются из количества воды, поступающей из сопредельных территорий (Челябинской, Пермской, Свердловской, Оренбургской областей и Республики Татарстан), а также ресурсов, формирующихся в пределах самой республики. </w:t>
      </w:r>
    </w:p>
    <w:p w:rsidR="00AE0AFB" w:rsidRPr="00C35762" w:rsidRDefault="00AE0AFB" w:rsidP="00C35762">
      <w:pPr>
        <w:pStyle w:val="af8"/>
        <w:rPr>
          <w:szCs w:val="28"/>
        </w:rPr>
      </w:pPr>
      <w:r w:rsidRPr="00C35762">
        <w:rPr>
          <w:szCs w:val="28"/>
        </w:rPr>
        <w:t>Объем средних ежегодно возобновляемых суммарных запасов поверхностных вод, формирующихся на территории Республики Башкортостан, составляет 25,5 куб. км; с учетом вод, поступающих из соседних областей и Республики Татарстан, ресурсы возрастают до 35,0 куб. км. В целом республика менее обеспечена водными ресурсами, чем Российская Федерация: на 1 человека в Башкортостане приходится 8750 куб. м воды в год, или 24 куб. м/сутки против 29380 куб. м/год, или 80 куб. м/сутки по России.</w:t>
      </w:r>
    </w:p>
    <w:p w:rsidR="00AE0AFB" w:rsidRPr="00C35762" w:rsidRDefault="00AE0AFB" w:rsidP="00C35762">
      <w:pPr>
        <w:pStyle w:val="af8"/>
        <w:rPr>
          <w:szCs w:val="28"/>
        </w:rPr>
      </w:pPr>
      <w:r w:rsidRPr="00C35762">
        <w:rPr>
          <w:szCs w:val="28"/>
        </w:rPr>
        <w:t>Водные ресурсы республики отличаются неравномерностью распределения во времени (большая внутригодовая и многолетняя изменчивость) и по территории. Основная часть годового стока – до 70% –</w:t>
      </w:r>
      <w:r w:rsidR="00C35762">
        <w:rPr>
          <w:szCs w:val="28"/>
        </w:rPr>
        <w:t xml:space="preserve"> </w:t>
      </w:r>
      <w:r w:rsidRPr="00C35762">
        <w:rPr>
          <w:szCs w:val="28"/>
        </w:rPr>
        <w:t xml:space="preserve">приходится на весеннее половодье. </w:t>
      </w:r>
    </w:p>
    <w:p w:rsidR="00AE0AFB" w:rsidRPr="00C35762" w:rsidRDefault="00AE0AFB" w:rsidP="00C35762">
      <w:pPr>
        <w:pStyle w:val="af8"/>
        <w:rPr>
          <w:szCs w:val="28"/>
        </w:rPr>
      </w:pPr>
      <w:r w:rsidRPr="00C35762">
        <w:rPr>
          <w:szCs w:val="28"/>
        </w:rPr>
        <w:t>В Башкортостане насчитывается около 13 тыс. рек общей протяженностью свыше 57 тыс. км. Основную часть из них (99,9 % по количеству и 87 % по протяженности) составляют реки длиной менее 10 км.</w:t>
      </w:r>
    </w:p>
    <w:p w:rsidR="00AE0AFB" w:rsidRPr="00C35762" w:rsidRDefault="00AE0AFB" w:rsidP="00C35762">
      <w:pPr>
        <w:pStyle w:val="af8"/>
        <w:rPr>
          <w:szCs w:val="28"/>
        </w:rPr>
      </w:pPr>
      <w:r w:rsidRPr="00C35762">
        <w:rPr>
          <w:szCs w:val="28"/>
        </w:rPr>
        <w:t>Неравномерность распределения речного стока по территории Башкортостана, его большая внутригодовая и многолетняя изменчивость затрудняют удовлетворение потребностей населения и экономики в необходимом количестве воды. Особенно остро это проявляется в маловодные годы.</w:t>
      </w:r>
    </w:p>
    <w:p w:rsidR="00AE0AFB" w:rsidRPr="00C35762" w:rsidRDefault="00AE0AFB" w:rsidP="00C35762">
      <w:pPr>
        <w:pStyle w:val="af8"/>
        <w:rPr>
          <w:szCs w:val="28"/>
        </w:rPr>
      </w:pPr>
      <w:r w:rsidRPr="00C35762">
        <w:rPr>
          <w:szCs w:val="28"/>
        </w:rPr>
        <w:t>Решение проблемы обеспеченности республики водными ресурсами осуществляется за счет регулирования стока рек водохранилищами и прудами, его пространственно-временного перераспределения.</w:t>
      </w:r>
    </w:p>
    <w:p w:rsidR="00AE0AFB" w:rsidRPr="00C35762" w:rsidRDefault="00AE0AFB" w:rsidP="00C35762">
      <w:pPr>
        <w:pStyle w:val="af8"/>
        <w:rPr>
          <w:szCs w:val="28"/>
        </w:rPr>
      </w:pPr>
      <w:r w:rsidRPr="00C35762">
        <w:rPr>
          <w:szCs w:val="28"/>
        </w:rPr>
        <w:t>В настоящее время на территории Республики Башкортостан эксплуатируется</w:t>
      </w:r>
      <w:r w:rsidR="00C35762">
        <w:rPr>
          <w:szCs w:val="28"/>
        </w:rPr>
        <w:t xml:space="preserve"> </w:t>
      </w:r>
      <w:r w:rsidRPr="00C35762">
        <w:rPr>
          <w:szCs w:val="28"/>
        </w:rPr>
        <w:t>443 водохранилища и пруда, из них 119 водохранилищ имеют объем более 1,0 млн. куб. м. Высокая степень зарегулированности речного стока отмечается в Предуралье (р.</w:t>
      </w:r>
      <w:r w:rsidR="00C35762">
        <w:rPr>
          <w:szCs w:val="28"/>
        </w:rPr>
        <w:t xml:space="preserve"> </w:t>
      </w:r>
      <w:r w:rsidRPr="00C35762">
        <w:rPr>
          <w:szCs w:val="28"/>
        </w:rPr>
        <w:t xml:space="preserve">Ашкадар, Уршак, Дема, Чермасан, База, Сюнь, Усень). </w:t>
      </w:r>
    </w:p>
    <w:p w:rsidR="00AE0AFB" w:rsidRPr="00C35762" w:rsidRDefault="00AE0AFB" w:rsidP="00C35762">
      <w:pPr>
        <w:pStyle w:val="af8"/>
        <w:rPr>
          <w:szCs w:val="28"/>
        </w:rPr>
      </w:pPr>
      <w:r w:rsidRPr="00C35762">
        <w:rPr>
          <w:szCs w:val="28"/>
        </w:rPr>
        <w:t>В Башкирском Зауралье, где протекают притоки реки Урал, отмечается самая низкая увлажненность, самое малое количество осадков в теплое время года и в целом за год. За последние годы построены следующие водохранилища: Акъярское на реке Ташла объемом 49,4 млн. куб. м в Хайбуллинском районе, Сакмарское на реке Сакмара объемом 26,1 млн. куб. м, Таналыкское (Хворостянское) на реке Таналык объемом 14,2 млн. куб. м, Маканское на реке Макан объемом 9,3 млн. куб. м, Матраевское на реке Бузавлык объемом 2,1 млн. куб. м.</w:t>
      </w:r>
    </w:p>
    <w:p w:rsidR="00AE0AFB" w:rsidRPr="00C35762" w:rsidRDefault="00AE0AFB" w:rsidP="00C35762">
      <w:pPr>
        <w:pStyle w:val="af8"/>
        <w:rPr>
          <w:szCs w:val="28"/>
        </w:rPr>
      </w:pPr>
      <w:r w:rsidRPr="00C35762">
        <w:rPr>
          <w:szCs w:val="28"/>
        </w:rPr>
        <w:t>Крупные водохранилища, как правило, имеют комплексное многоцелевое назначение и осуществляют многолетнее регулирование стока. Малые водохранилища и пруды используются для сезонного регулирования, а также для водообеспечения населения и отдельных отраслей экономики.</w:t>
      </w:r>
    </w:p>
    <w:p w:rsidR="00AE0AFB" w:rsidRPr="00C35762" w:rsidRDefault="00AE0AFB" w:rsidP="00C35762">
      <w:pPr>
        <w:pStyle w:val="af8"/>
        <w:rPr>
          <w:szCs w:val="28"/>
        </w:rPr>
      </w:pPr>
      <w:r w:rsidRPr="00C35762">
        <w:rPr>
          <w:szCs w:val="28"/>
        </w:rPr>
        <w:t xml:space="preserve">В республике насчитывается около 2 тыс. озер, из них 75% расположены в западных равнинных районах, остальные, главным образом, в Башкирском Зауралье. </w:t>
      </w:r>
    </w:p>
    <w:p w:rsidR="00AE0AFB" w:rsidRPr="00C35762" w:rsidRDefault="00AE0AFB" w:rsidP="00C35762">
      <w:pPr>
        <w:pStyle w:val="af8"/>
        <w:rPr>
          <w:szCs w:val="28"/>
        </w:rPr>
      </w:pPr>
      <w:r w:rsidRPr="00C35762">
        <w:rPr>
          <w:szCs w:val="28"/>
        </w:rPr>
        <w:t xml:space="preserve">Поверхностные водные объекты республики являются основными источниками водоснабжения всех отраслей экономики и населения. Развитие водоемких отраслей промышленности обусловливает высокую степень использования поверхностных водных объектов, как для забора воды, так и для сброса сточных вод. Следствием этого является высокая антропогенная нагрузка на поверхностные водные объекты и существенное изменение их природного качества. </w:t>
      </w:r>
    </w:p>
    <w:p w:rsidR="00AE0AFB" w:rsidRPr="00C35762" w:rsidRDefault="00AE0AFB" w:rsidP="00C35762">
      <w:pPr>
        <w:pStyle w:val="af8"/>
        <w:rPr>
          <w:szCs w:val="28"/>
        </w:rPr>
      </w:pPr>
      <w:r w:rsidRPr="00C35762">
        <w:rPr>
          <w:szCs w:val="28"/>
        </w:rPr>
        <w:t>Распределение подземных вод в пределах Республики Башкортостан по площади и по разрезу является неравномерным и очень сложным. Это обусловлено разнообразием литологического состава и водно-физических свойств горных пород, условий их залегания, историей геологического развития территории и особенностями современных физико-географических условий в различных частях республики.</w:t>
      </w:r>
    </w:p>
    <w:p w:rsidR="00AE0AFB" w:rsidRPr="00C35762" w:rsidRDefault="00AE0AFB" w:rsidP="00C35762">
      <w:pPr>
        <w:pStyle w:val="af8"/>
        <w:rPr>
          <w:szCs w:val="28"/>
        </w:rPr>
      </w:pPr>
      <w:r w:rsidRPr="00C35762">
        <w:rPr>
          <w:szCs w:val="28"/>
        </w:rPr>
        <w:t xml:space="preserve">В пределах наиболее высоких хребтов отдельных гор формируются ультрапресные подземные воды с содержанием солей менее 0,1 г/л, на юго-востоке республики в условиях степей при малом количестве атмосферных осадков на отдельных участках распространены солоноватые (до 10 г/л) грунтовые воды. На площади распространения гипсов и загипсованных пород независимо от физико-географических условий формируются сульфатные, кальциевые воды с минерализацией до 2-3 г/л, а по мере увеличения глубины залегания осадочных водопроницаемых пород в них содержатся разнообразные по минерализации и химическому составу воды, в которых присутствуют сероводород и другие микрокомпоненты, определяющие возможность использования их в лечебных целях или для извлечения из них микрокомпонентов в промышленных целях, т.е. воды относятся к минеральным и промышленным. </w:t>
      </w:r>
    </w:p>
    <w:p w:rsidR="00AE0AFB" w:rsidRPr="00C35762" w:rsidRDefault="00AE0AFB" w:rsidP="00C35762">
      <w:pPr>
        <w:pStyle w:val="af8"/>
        <w:rPr>
          <w:szCs w:val="28"/>
        </w:rPr>
      </w:pPr>
      <w:r w:rsidRPr="00C35762">
        <w:rPr>
          <w:szCs w:val="28"/>
        </w:rPr>
        <w:t>Из 21 города республики в 19 на питьевые цели в той или иной мере</w:t>
      </w:r>
      <w:r w:rsidR="00C35762">
        <w:rPr>
          <w:szCs w:val="28"/>
        </w:rPr>
        <w:t xml:space="preserve"> </w:t>
      </w:r>
      <w:r w:rsidRPr="00C35762">
        <w:rPr>
          <w:szCs w:val="28"/>
        </w:rPr>
        <w:t xml:space="preserve">используются подземные воды с утвержденными запасами. Для сельских районных центров запасы утверждены по северо-восточной и юго-западной частям республики. По ряду населенных пунктов на юго-востоке республики утверждены запасы под водозаборы для групповых водопроводов к сельским населенным пунктам. </w:t>
      </w:r>
    </w:p>
    <w:p w:rsidR="00AE0AFB" w:rsidRPr="00C35762" w:rsidRDefault="00AE0AFB" w:rsidP="00C35762">
      <w:pPr>
        <w:pStyle w:val="af8"/>
        <w:rPr>
          <w:szCs w:val="28"/>
        </w:rPr>
      </w:pPr>
      <w:r w:rsidRPr="00C35762">
        <w:rPr>
          <w:szCs w:val="28"/>
        </w:rPr>
        <w:t xml:space="preserve">Месторождения питьевых подземных вод на территории республики распределены неравномерно. На отдельных участках они полностью отсутствуют. Невысокая водообильность пород и не всегда приемлемое для питьевых целей качество подземных вод наиболее характерны для юго-восточной части республики и в ряде случаев для центральных и северных районов. Основную часть запасов составляют месторождения в речных долинах р.р. Белой и Уфы. </w:t>
      </w:r>
    </w:p>
    <w:p w:rsidR="00AE0AFB" w:rsidRPr="00C35762" w:rsidRDefault="00AE0AFB" w:rsidP="00C35762">
      <w:pPr>
        <w:pStyle w:val="af8"/>
        <w:rPr>
          <w:szCs w:val="28"/>
        </w:rPr>
      </w:pPr>
      <w:r w:rsidRPr="00C35762">
        <w:rPr>
          <w:szCs w:val="28"/>
        </w:rPr>
        <w:t xml:space="preserve">Прогнозные эксплуатационные ресурсы минеральных питьевых и лечебных вод превышают 2,0 млн. куб. м/сут. В пределах Русской платформы и Предуральского краевого прогиба широко распространены сероводородные лечебные воды. </w:t>
      </w:r>
    </w:p>
    <w:p w:rsidR="00AE0AFB" w:rsidRPr="00C35762" w:rsidRDefault="00AE0AFB" w:rsidP="00C35762">
      <w:pPr>
        <w:pStyle w:val="af8"/>
        <w:rPr>
          <w:szCs w:val="28"/>
        </w:rPr>
      </w:pPr>
      <w:r w:rsidRPr="00C35762">
        <w:rPr>
          <w:szCs w:val="28"/>
        </w:rPr>
        <w:t>Общая площадь земель лесного фонда Республики Башкортостан составляет 6,3 млн. га. Леса по территории республики размещены неравномерно, лесистость колеблется от 6-10% в юго-западных районах до 60-90% в восточных и северо-восточных районах республики.</w:t>
      </w:r>
    </w:p>
    <w:p w:rsidR="00AE0AFB" w:rsidRPr="00C35762" w:rsidRDefault="00AE0AFB" w:rsidP="00C35762">
      <w:pPr>
        <w:pStyle w:val="af8"/>
        <w:rPr>
          <w:szCs w:val="28"/>
        </w:rPr>
      </w:pPr>
      <w:r w:rsidRPr="00C35762">
        <w:rPr>
          <w:szCs w:val="28"/>
        </w:rPr>
        <w:t>Леса первой группы занимают площадь 1360,7 тыс. га (25,4%), второй группы – 1365,4 тыс. га (25,4%) и третьей группы – 2641,4 тыс. га (49,2%).</w:t>
      </w:r>
    </w:p>
    <w:p w:rsidR="00AE0AFB" w:rsidRPr="00C35762" w:rsidRDefault="00AE0AFB" w:rsidP="00C35762">
      <w:pPr>
        <w:pStyle w:val="af8"/>
        <w:rPr>
          <w:szCs w:val="28"/>
        </w:rPr>
      </w:pPr>
      <w:r w:rsidRPr="00C35762">
        <w:rPr>
          <w:szCs w:val="28"/>
        </w:rPr>
        <w:t>Основные лесообразующие породы Республики Башкортостан – береза, липа, сосна, осина, ель, дуб и др. занимают более 99,7% земель, покрытых лесной растительностью, прочие древесные породы (черемуха) и кустарники (ива кустарниковая) – остальную площадь.</w:t>
      </w:r>
    </w:p>
    <w:p w:rsidR="00AE0AFB" w:rsidRPr="00C35762" w:rsidRDefault="00AE0AFB" w:rsidP="00C35762">
      <w:pPr>
        <w:pStyle w:val="af8"/>
        <w:rPr>
          <w:szCs w:val="28"/>
        </w:rPr>
      </w:pPr>
      <w:r w:rsidRPr="00C35762">
        <w:rPr>
          <w:szCs w:val="28"/>
        </w:rPr>
        <w:t>Основные лесообразующие породы сгруппированы в хозяйства: хвойное – 23%, твердолиственное – 10% и мягколиственное – 67%.</w:t>
      </w:r>
    </w:p>
    <w:p w:rsidR="00AE0AFB" w:rsidRPr="00C35762" w:rsidRDefault="00AE0AFB" w:rsidP="00C35762">
      <w:pPr>
        <w:pStyle w:val="af8"/>
        <w:rPr>
          <w:szCs w:val="28"/>
        </w:rPr>
      </w:pPr>
      <w:r w:rsidRPr="00C35762">
        <w:rPr>
          <w:szCs w:val="28"/>
        </w:rPr>
        <w:t>Наибольший удельный вес в хвойном хозяйстве занимают сосновые насаждения (68,6% от хвойного хозяйства), произрастающие в горно-лесной зоне республики. Еловые древостои занимают 23,7%, пихтовые – 3,8%, лиственничные – 3,9% от площади хвойного хозяйства.</w:t>
      </w:r>
    </w:p>
    <w:p w:rsidR="00AE0AFB" w:rsidRPr="00C35762" w:rsidRDefault="00AE0AFB" w:rsidP="00C35762">
      <w:pPr>
        <w:pStyle w:val="af8"/>
        <w:rPr>
          <w:szCs w:val="28"/>
        </w:rPr>
      </w:pPr>
      <w:r w:rsidRPr="00C35762">
        <w:rPr>
          <w:szCs w:val="28"/>
        </w:rPr>
        <w:t>В целом общий средний запас древесины на 1 га, по данным учета лесного фонда, на 1 января 2008 года составляет 149 куб. м, спелой и перестойной – 178 куб. м</w:t>
      </w:r>
      <w:r w:rsidR="00C35762">
        <w:rPr>
          <w:szCs w:val="28"/>
        </w:rPr>
        <w:t xml:space="preserve"> </w:t>
      </w:r>
      <w:r w:rsidRPr="00C35762">
        <w:rPr>
          <w:szCs w:val="28"/>
        </w:rPr>
        <w:t>В сравнении с данными учета лесного фонда на 1 января 2007 года изменение общего среднего запаса древесины на 1 га не отмечается. Ежегодный средний прирост древесины в 2007 году составил 13,66 млн. куб. м, или 2,84 куб. м на 1 га земель, покрытых лесной растительностью.</w:t>
      </w:r>
    </w:p>
    <w:p w:rsidR="00AE0AFB" w:rsidRPr="00C35762" w:rsidRDefault="00AE0AFB" w:rsidP="00C35762">
      <w:pPr>
        <w:pStyle w:val="af8"/>
        <w:rPr>
          <w:szCs w:val="28"/>
        </w:rPr>
      </w:pPr>
      <w:r w:rsidRPr="00C35762">
        <w:rPr>
          <w:szCs w:val="28"/>
        </w:rPr>
        <w:t>Животный мир в пределах территории Республики Башкортостан является государственной собственностью,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Республики Башкортостан.</w:t>
      </w:r>
    </w:p>
    <w:p w:rsidR="00AE0AFB" w:rsidRPr="00C35762" w:rsidRDefault="00AE0AFB" w:rsidP="00C35762">
      <w:pPr>
        <w:pStyle w:val="af8"/>
        <w:rPr>
          <w:szCs w:val="28"/>
        </w:rPr>
      </w:pPr>
      <w:r w:rsidRPr="00C35762">
        <w:rPr>
          <w:szCs w:val="28"/>
        </w:rPr>
        <w:t>Республика Башкортостан отличается</w:t>
      </w:r>
      <w:r w:rsidR="00C35762">
        <w:rPr>
          <w:szCs w:val="28"/>
        </w:rPr>
        <w:t xml:space="preserve"> </w:t>
      </w:r>
      <w:r w:rsidRPr="00C35762">
        <w:rPr>
          <w:szCs w:val="28"/>
        </w:rPr>
        <w:t>значительным многообразием животного мира. На ее территории зарегистрировано 77 видов млекопитающих, более 300 видов</w:t>
      </w:r>
      <w:r w:rsidR="00C35762">
        <w:rPr>
          <w:szCs w:val="28"/>
        </w:rPr>
        <w:t xml:space="preserve"> </w:t>
      </w:r>
      <w:r w:rsidRPr="00C35762">
        <w:rPr>
          <w:szCs w:val="28"/>
        </w:rPr>
        <w:t>птиц, 42 вида рыб, 11 видов пресмыкающихся, 10 видов земноводных, 15 тыс. видов</w:t>
      </w:r>
      <w:r w:rsidR="00C35762">
        <w:rPr>
          <w:szCs w:val="28"/>
        </w:rPr>
        <w:t xml:space="preserve"> </w:t>
      </w:r>
      <w:r w:rsidRPr="00C35762">
        <w:rPr>
          <w:szCs w:val="28"/>
        </w:rPr>
        <w:t>насекомых, 276 видов пауков, 70 видов клещей, 120 видов моллюсков, 140 видов ракообразных, около 1000 видов червей. Из редких и исчезающих животных, занесенных в Красную книгу Республики Башкортостан, обитают 18 видов млекопитающих, 49 видов птиц, 7 видов рыб, 3 вида земноводных, 6 видов рептилий и 29 видов беспозвоночных животных, в том числе 28 видов насекомых. 12 видов птиц отмечены в разные годы как залетные. В перечне объектов животного мира, нуждающихся в особом внимании, 71 вид, в том числе 23 вида насекомых, 5 видов рыб, по 1 виду земноводных и пресмыкающихся, 34 вида птиц и 7 видов млекопитающих.</w:t>
      </w:r>
    </w:p>
    <w:p w:rsidR="00F77403" w:rsidRPr="00C35762" w:rsidRDefault="00F77403" w:rsidP="00C35762">
      <w:pPr>
        <w:pStyle w:val="af8"/>
        <w:rPr>
          <w:szCs w:val="28"/>
        </w:rPr>
      </w:pPr>
    </w:p>
    <w:p w:rsidR="00F77403" w:rsidRPr="00C35762" w:rsidRDefault="00F77403" w:rsidP="00C35762">
      <w:pPr>
        <w:pStyle w:val="210"/>
        <w:keepNext w:val="0"/>
        <w:keepLines w:val="0"/>
        <w:ind w:firstLine="709"/>
        <w:jc w:val="both"/>
        <w:rPr>
          <w:szCs w:val="28"/>
        </w:rPr>
      </w:pPr>
      <w:bookmarkStart w:id="12" w:name="_Toc225940478"/>
      <w:r w:rsidRPr="00C35762">
        <w:rPr>
          <w:szCs w:val="28"/>
        </w:rPr>
        <w:t>2.3 Инфраструктура туризма</w:t>
      </w:r>
      <w:bookmarkEnd w:id="12"/>
    </w:p>
    <w:p w:rsidR="00F77403" w:rsidRPr="00C35762" w:rsidRDefault="00F77403" w:rsidP="00C35762">
      <w:pPr>
        <w:pStyle w:val="af8"/>
        <w:rPr>
          <w:szCs w:val="28"/>
        </w:rPr>
      </w:pPr>
    </w:p>
    <w:p w:rsidR="00992AD8" w:rsidRPr="00C35762" w:rsidRDefault="00992AD8" w:rsidP="00C35762">
      <w:pPr>
        <w:pStyle w:val="af8"/>
        <w:rPr>
          <w:szCs w:val="28"/>
        </w:rPr>
      </w:pPr>
      <w:r w:rsidRPr="00C35762">
        <w:rPr>
          <w:szCs w:val="28"/>
        </w:rPr>
        <w:t>В течение 2007-2008 годов Межведомственным советом по ООПТ и экологическому туризму при Управлении Росприроднадзора по РБ проведен анализ туристической деятельности в пределах особо охраняемых природных территорий Республики Башкортостан федерального, республиканского и местного значения. В качестве объектов изучения ситуации были выбраны федеральные ООПТ (ЮУГПЗ, БГПЗ, ГПЗ «Шульган-Таш», НП «Башкирия») и региональные ООПТ (водоохранная зона Павловского водохранилища, природный парк «Кандры-Куль», МУП «Ландшафтный природный парк местного значения «Зилим», памятник природы «Сарвинское озеро»). Результаты проведенной работы показывают, что в Республике Башкортостан, обладающей уникальными природными объектами, экологический туризм, в т.ч. туризм на особо охраняемых природных территориях, развивается и регулируется со стороны государства крайне слабо. В частности, не создана единая система регулирования туристского потока, отсутствует программа по развитию экотуризма и механизм его государственной поддержки. Инфраструктура туристских маршрутов развивается фрагментарно и незначительными темпами исключительно за счет инициативы нескольких коммерческих фирм. В республиканском законодательстве не отработан порядок отведения или использования земельных участков под туристские маршруты, не определены функции органов местного самоуправления в данном процессе. В республике имеют место межведомственные разногласия в формах и методах развития экотуризма, недостаточна информационно-рекламная деятельность. Специалисты органов местного самоуправления, органов, в ведении которых в настоящее время находятся охраняемые природные территории, не обладают знаниями и навыками в организации туристской деятельности. За немногоми исключениями не организовано должное взаимодействие турфирм с администрациями ООПТ и органами местного с самоуправления. В отличие от ряда субъектов Российской Федерации (Челябинская и Самарская область, Татарстан и др.) в Республике Башкортостан отсутствует единый координирующий государственный орган по развитию туризма вообще и экологического туризма в частности. Необходимо констатировать факты стагнации республиканского рынка услуг по внутреннему туризму, незначительного числа местных турфирм в этой сфере, усиливающейся конкуренции со стороны турфирм из иных субъектов федерации, слабого привлечения инвестиций в данную сферу, усиления антропогенного воздействия неорганизованного туризма на природные комплексы особо охраняемых и других природных территорий, что не позволяет создавать новые рабочие места и поддерживать экономику районов, располагающих рекреационными ресурсами.</w:t>
      </w:r>
    </w:p>
    <w:p w:rsidR="00992AD8" w:rsidRPr="00C35762" w:rsidRDefault="00992AD8" w:rsidP="00C35762">
      <w:pPr>
        <w:pStyle w:val="af8"/>
        <w:rPr>
          <w:szCs w:val="28"/>
        </w:rPr>
      </w:pPr>
      <w:r w:rsidRPr="00C35762">
        <w:rPr>
          <w:szCs w:val="28"/>
        </w:rPr>
        <w:t xml:space="preserve">По сведениям Ассоциации туристских организаций Республики Башкортостан в настоящее время в республике функционируют 320-330 турфирм. Подавляющее большинство турфирм заняты турагентской деятельностью – розничной продажей турпродукта зарубежных и российских операторов по различным направлениям. Официальных региональных туроператоров, предлагающих отдых на собственных или арендованных базах в пределах Республики Башкортостан – 4 (ООО «Роза ветров Башкортостана», НП «Экологическое объединение «Тенгри», ООО«Зианчура», ООО «Башкомснаб»). Указанными фирмами отправлено на отдых за 8 месяцев 2008 года около 8500 человек, включая спортивные и экстремальные туры. </w:t>
      </w:r>
    </w:p>
    <w:p w:rsidR="00992AD8" w:rsidRPr="00C35762" w:rsidRDefault="00992AD8" w:rsidP="00C35762">
      <w:pPr>
        <w:pStyle w:val="af8"/>
        <w:rPr>
          <w:szCs w:val="28"/>
        </w:rPr>
      </w:pPr>
      <w:r w:rsidRPr="00C35762">
        <w:rPr>
          <w:szCs w:val="28"/>
        </w:rPr>
        <w:t xml:space="preserve">Кроме этих фирм отдых с использованием рекреационных ресурсов республики предлагают несколько маломощных туристских фирм местного значения и производственные предприятия, имеющие свои базы отдыха в районах РБ, однако отсутствие их в Федеральном реестре туроператоров усложняет учет их клиентской базы. </w:t>
      </w:r>
    </w:p>
    <w:p w:rsidR="00992AD8" w:rsidRPr="00C35762" w:rsidRDefault="00992AD8" w:rsidP="00C35762">
      <w:pPr>
        <w:pStyle w:val="af8"/>
        <w:rPr>
          <w:szCs w:val="28"/>
        </w:rPr>
      </w:pPr>
      <w:r w:rsidRPr="00C35762">
        <w:rPr>
          <w:szCs w:val="28"/>
        </w:rPr>
        <w:t xml:space="preserve">По данным АТО РБ в 2007 году по зарубежным и российским направлениям отправлено 84-85 тыс.человек. В текущем году ожидается отправка 90-92 тыс.человек. За 2007 год финансовый оборот туротрасли Башкортостана составил около 3,5 млрд.рублей. По усредненным данным в 2008 году занятость в туротрасли составила 6-6,5 тыс.рабочих мест. </w:t>
      </w:r>
    </w:p>
    <w:p w:rsidR="00992AD8" w:rsidRPr="00C35762" w:rsidRDefault="00992AD8" w:rsidP="00C35762">
      <w:pPr>
        <w:pStyle w:val="af8"/>
        <w:rPr>
          <w:szCs w:val="28"/>
        </w:rPr>
      </w:pPr>
      <w:r w:rsidRPr="00C35762">
        <w:rPr>
          <w:szCs w:val="28"/>
        </w:rPr>
        <w:t xml:space="preserve">Таким образом, туристская инфраструктура в Республике представляет из себя значительный сектор экономики, имеющий большие потенциальные возможности, но неэффективный по ряду следующих причин: </w:t>
      </w:r>
    </w:p>
    <w:p w:rsidR="00992AD8" w:rsidRPr="00C35762" w:rsidRDefault="00992AD8" w:rsidP="00C35762">
      <w:pPr>
        <w:pStyle w:val="af8"/>
        <w:rPr>
          <w:szCs w:val="28"/>
        </w:rPr>
      </w:pPr>
      <w:r w:rsidRPr="00C35762">
        <w:rPr>
          <w:szCs w:val="28"/>
        </w:rPr>
        <w:t xml:space="preserve">-турпродукт предлагают 16 зарубежных и около 30 российских внерегиональных туроператоров, устанавливающих свои договорные условия и уплачивающих налоги с продаж турпродукта в своих регионах. </w:t>
      </w:r>
    </w:p>
    <w:p w:rsidR="00992AD8" w:rsidRPr="00C35762" w:rsidRDefault="00992AD8" w:rsidP="00C35762">
      <w:pPr>
        <w:pStyle w:val="af8"/>
        <w:rPr>
          <w:szCs w:val="28"/>
        </w:rPr>
      </w:pPr>
      <w:r w:rsidRPr="00C35762">
        <w:rPr>
          <w:szCs w:val="28"/>
        </w:rPr>
        <w:t xml:space="preserve">-в республиканских бюджет поступают только налоговые отчисления с посреднических услуг турагентских фирм, число которых ежегодно сокращаются из-за конкуренции на туристском рынке РБ. </w:t>
      </w:r>
    </w:p>
    <w:p w:rsidR="00992AD8" w:rsidRPr="00C35762" w:rsidRDefault="00992AD8" w:rsidP="00C35762">
      <w:pPr>
        <w:pStyle w:val="af8"/>
        <w:rPr>
          <w:szCs w:val="28"/>
        </w:rPr>
      </w:pPr>
      <w:r w:rsidRPr="00C35762">
        <w:rPr>
          <w:szCs w:val="28"/>
        </w:rPr>
        <w:t xml:space="preserve">Министерство по спорту, физической культуре и туризму РБ, занимающееся развитием чисто спортивного туризма, не имеет функциональных возможностей регулировать коммерческий туризм, что предполагает необходимость создания отдельного административного органа по примеру других регионов России. Этот орган должен относиться к одному из экономических министерств и способствовать инвестициям в республиканскую туриндустрию, развивать внутреннюю туристскую инфраструктуру и поддерживать местных операторов для скорейшего разворота турпотока в республику, а не из нее, учитывая неограниченные природные, географические, бальнеологические возможности нашего региона. Развитие туристско-рекреационных зон и их коммуникационных сетей РБ должно осуществляться под контролем серьезного административного органа для сохранения уникальной экологической среды Республики. Следует отметить, что полностью отсутствует поддержка в развитии данного направления со стороны Министерства внешнеэкономических связей, торговли и предпринимательства РБ. </w:t>
      </w:r>
    </w:p>
    <w:p w:rsidR="00992AD8" w:rsidRPr="00C35762" w:rsidRDefault="00992AD8" w:rsidP="00C35762">
      <w:pPr>
        <w:pStyle w:val="af8"/>
        <w:rPr>
          <w:szCs w:val="28"/>
        </w:rPr>
      </w:pPr>
      <w:r w:rsidRPr="00C35762">
        <w:rPr>
          <w:szCs w:val="28"/>
        </w:rPr>
        <w:t xml:space="preserve">Механизм Концепции по поддержке малого предпринимательства в РБ на 2006 -2010 годы, разработанной МВЭСТП РБ и утвержденной Правительством РБ, предусматривающей туризм и природоохранную деятельность в качестве приоритетных направлений, практически не работает. </w:t>
      </w:r>
    </w:p>
    <w:p w:rsidR="00C2688C" w:rsidRPr="00C35762" w:rsidRDefault="00992AD8" w:rsidP="00C35762">
      <w:pPr>
        <w:pStyle w:val="af8"/>
        <w:rPr>
          <w:szCs w:val="28"/>
        </w:rPr>
      </w:pPr>
      <w:r w:rsidRPr="00C35762">
        <w:rPr>
          <w:szCs w:val="28"/>
        </w:rPr>
        <w:t>Учитывая изложенное</w:t>
      </w:r>
      <w:r w:rsidR="00C2688C" w:rsidRPr="00C35762">
        <w:rPr>
          <w:szCs w:val="28"/>
        </w:rPr>
        <w:t xml:space="preserve"> в республике Башкортостан необходимо</w:t>
      </w:r>
      <w:r w:rsidRPr="00C35762">
        <w:rPr>
          <w:szCs w:val="28"/>
        </w:rPr>
        <w:t xml:space="preserve">: </w:t>
      </w:r>
    </w:p>
    <w:p w:rsidR="00C2688C" w:rsidRPr="00C35762" w:rsidRDefault="00992AD8" w:rsidP="00C35762">
      <w:pPr>
        <w:pStyle w:val="af8"/>
        <w:rPr>
          <w:szCs w:val="28"/>
        </w:rPr>
      </w:pPr>
      <w:r w:rsidRPr="00C35762">
        <w:rPr>
          <w:szCs w:val="28"/>
        </w:rPr>
        <w:t xml:space="preserve">1. Признать деятельность по государственной поддержке и регулированию экологического туризма в РБ недостаточной. </w:t>
      </w:r>
    </w:p>
    <w:p w:rsidR="00C2688C" w:rsidRPr="00C35762" w:rsidRDefault="00992AD8" w:rsidP="00C35762">
      <w:pPr>
        <w:pStyle w:val="af8"/>
        <w:rPr>
          <w:szCs w:val="28"/>
        </w:rPr>
      </w:pPr>
      <w:r w:rsidRPr="00C35762">
        <w:rPr>
          <w:szCs w:val="28"/>
        </w:rPr>
        <w:t xml:space="preserve">2. Принять за основу предложенный проект Концепции развития экологического туризма в Республике Башкортостан на 2009-2012 годы, доработать проект, согласовать его с заинтересованными органами и представить на рассмотрение и утверждение в Правительство Республики Башкортостан. </w:t>
      </w:r>
    </w:p>
    <w:p w:rsidR="00C2688C" w:rsidRPr="00C35762" w:rsidRDefault="00992AD8" w:rsidP="00C35762">
      <w:pPr>
        <w:pStyle w:val="af8"/>
        <w:rPr>
          <w:szCs w:val="28"/>
        </w:rPr>
      </w:pPr>
      <w:r w:rsidRPr="00C35762">
        <w:rPr>
          <w:szCs w:val="28"/>
        </w:rPr>
        <w:t xml:space="preserve">3. В целях отработки взаимодействия государственных органов, органов МСУ, ООПТ, туристских фирм и иных заинтересованных организаций принять в качестве модельных ООПТ республиканского значения: </w:t>
      </w:r>
    </w:p>
    <w:p w:rsidR="00C2688C" w:rsidRPr="00C35762" w:rsidRDefault="00992AD8" w:rsidP="00C35762">
      <w:pPr>
        <w:pStyle w:val="af8"/>
        <w:rPr>
          <w:szCs w:val="28"/>
        </w:rPr>
      </w:pPr>
      <w:r w:rsidRPr="00C35762">
        <w:rPr>
          <w:szCs w:val="28"/>
        </w:rPr>
        <w:t>- ландшафтный парк местного значения «Зилим» в качестве модели протяженного туристского маршрута;</w:t>
      </w:r>
    </w:p>
    <w:p w:rsidR="00C2688C" w:rsidRPr="00C35762" w:rsidRDefault="00992AD8" w:rsidP="00C35762">
      <w:pPr>
        <w:pStyle w:val="af8"/>
        <w:rPr>
          <w:szCs w:val="28"/>
        </w:rPr>
      </w:pPr>
      <w:r w:rsidRPr="00C35762">
        <w:rPr>
          <w:szCs w:val="28"/>
        </w:rPr>
        <w:t xml:space="preserve">- государственный природный парк «Кандры-Куль» в качестве модели эффективно функционирующего экономического механизма деятельности региональной ООПТ; </w:t>
      </w:r>
    </w:p>
    <w:p w:rsidR="00C2688C" w:rsidRPr="00C35762" w:rsidRDefault="00992AD8" w:rsidP="00C35762">
      <w:pPr>
        <w:pStyle w:val="af8"/>
        <w:rPr>
          <w:szCs w:val="28"/>
        </w:rPr>
      </w:pPr>
      <w:r w:rsidRPr="00C35762">
        <w:rPr>
          <w:szCs w:val="28"/>
        </w:rPr>
        <w:t xml:space="preserve">4. Провести инвентаризацию всех рекреационных ресурсов Республики Башкортостан </w:t>
      </w:r>
    </w:p>
    <w:p w:rsidR="00C2688C" w:rsidRPr="00C35762" w:rsidRDefault="00992AD8" w:rsidP="00C35762">
      <w:pPr>
        <w:pStyle w:val="af8"/>
        <w:rPr>
          <w:szCs w:val="28"/>
        </w:rPr>
      </w:pPr>
      <w:r w:rsidRPr="00C35762">
        <w:rPr>
          <w:szCs w:val="28"/>
        </w:rPr>
        <w:t xml:space="preserve">4.1. Просить Минэкологии Республики Башкортостан принять меры по созданию ГИС ООПТ РБ и рекреационных территорий республики. </w:t>
      </w:r>
    </w:p>
    <w:p w:rsidR="00C2688C" w:rsidRPr="00C35762" w:rsidRDefault="00992AD8" w:rsidP="00C35762">
      <w:pPr>
        <w:pStyle w:val="af8"/>
        <w:rPr>
          <w:szCs w:val="28"/>
        </w:rPr>
      </w:pPr>
      <w:r w:rsidRPr="00C35762">
        <w:rPr>
          <w:szCs w:val="28"/>
        </w:rPr>
        <w:t xml:space="preserve">4.2. Провести работу по установлению границ всех ООПТ и их охранных зон, используя методы GPS и ГИС ООПТ РБ. </w:t>
      </w:r>
    </w:p>
    <w:p w:rsidR="00C2688C" w:rsidRPr="00C35762" w:rsidRDefault="00992AD8" w:rsidP="00C35762">
      <w:pPr>
        <w:pStyle w:val="af8"/>
        <w:rPr>
          <w:szCs w:val="28"/>
        </w:rPr>
      </w:pPr>
      <w:r w:rsidRPr="00C35762">
        <w:rPr>
          <w:szCs w:val="28"/>
        </w:rPr>
        <w:t xml:space="preserve">5. Просить Минэкологии Республики Башкортостан переиздать дополненный и исправленный Реестр особо охраняемых природных территорий Республики Башкортостан, в том числе в электронном виде на DVD-диске. </w:t>
      </w:r>
    </w:p>
    <w:p w:rsidR="00C2688C" w:rsidRPr="00C35762" w:rsidRDefault="00992AD8" w:rsidP="00C35762">
      <w:pPr>
        <w:pStyle w:val="af8"/>
        <w:rPr>
          <w:szCs w:val="28"/>
        </w:rPr>
      </w:pPr>
      <w:r w:rsidRPr="00C35762">
        <w:rPr>
          <w:szCs w:val="28"/>
        </w:rPr>
        <w:t xml:space="preserve">6. Просить Государственное Собрание – Курултай Республики Башкортостан разработать и внести в Закон Республики Башкортостан «Об особо охраняемых природных территориях в Республике Башкортостан» дополнения о новой категории ООПТ республиканского значения – «живописные ландшафты». При введении в действие указанных дополнений разработать и внести предложения в Правительство Республики Башкортостан о существенном повышении кадастровой стоимости земель, относящихся к категории ООПТ «живописные ландшафты». </w:t>
      </w:r>
    </w:p>
    <w:p w:rsidR="00C2688C" w:rsidRPr="00C35762" w:rsidRDefault="00992AD8" w:rsidP="00C35762">
      <w:pPr>
        <w:pStyle w:val="af8"/>
        <w:rPr>
          <w:szCs w:val="28"/>
        </w:rPr>
      </w:pPr>
      <w:r w:rsidRPr="00C35762">
        <w:rPr>
          <w:szCs w:val="28"/>
        </w:rPr>
        <w:t xml:space="preserve">7. Просить ГУП НИИ безопасности жизнедеятельности Республики Башкортостан совместно с другими научными учреждениями разработать и представить на утверждение в Правительство РБ проект новой методики регулирования рекреационных нагрузок на основе ПДИ (предельно-допустимых изменений). </w:t>
      </w:r>
    </w:p>
    <w:p w:rsidR="00C2688C" w:rsidRPr="00C35762" w:rsidRDefault="00992AD8" w:rsidP="00C35762">
      <w:pPr>
        <w:pStyle w:val="af8"/>
        <w:rPr>
          <w:szCs w:val="28"/>
        </w:rPr>
      </w:pPr>
      <w:r w:rsidRPr="00C35762">
        <w:rPr>
          <w:szCs w:val="28"/>
        </w:rPr>
        <w:t xml:space="preserve">8. Рекомендовать Администрации МР «Гафурийский район Республики Башкортостан» совместно с заинтересованными организациями подготовить предложения по учреждению на базе природного комплекса Киндерлинской пещеры («им. 30-летия Победы») памятника природы (заказника) федерального значения. Разработать инвестиционный проект строительства комплекса по размещению и обслуживанию посетителей Киндерлинской пещеры. </w:t>
      </w:r>
    </w:p>
    <w:p w:rsidR="00C2688C" w:rsidRPr="00C35762" w:rsidRDefault="00992AD8" w:rsidP="00C35762">
      <w:pPr>
        <w:pStyle w:val="af8"/>
        <w:rPr>
          <w:szCs w:val="28"/>
        </w:rPr>
      </w:pPr>
      <w:r w:rsidRPr="00C35762">
        <w:rPr>
          <w:szCs w:val="28"/>
        </w:rPr>
        <w:t xml:space="preserve">9. Рекомендовать Администрации МР «Гафурийский район Республики Башкортостан» совместно с заинтересованными организациями подготовить обоснование для преобразования муниципального природного ландшафтного парка «Зилим» в природный парк республиканского значения и представить проект на рассмотрение в Минэкологии Республики Башкортостан. </w:t>
      </w:r>
    </w:p>
    <w:p w:rsidR="00C2688C" w:rsidRPr="00C35762" w:rsidRDefault="00992AD8" w:rsidP="00C35762">
      <w:pPr>
        <w:pStyle w:val="af8"/>
        <w:rPr>
          <w:szCs w:val="28"/>
        </w:rPr>
      </w:pPr>
      <w:r w:rsidRPr="00C35762">
        <w:rPr>
          <w:szCs w:val="28"/>
        </w:rPr>
        <w:t>10. Считать целесообразным разработку на базе федеральных заповедников и национального парка «Башкирия» в качестве нового турпродукта образцового экологического тура с показом максимального количества уникальных природных объектов и явлений.</w:t>
      </w:r>
    </w:p>
    <w:p w:rsidR="00C2688C" w:rsidRPr="00C35762" w:rsidRDefault="00992AD8" w:rsidP="00C35762">
      <w:pPr>
        <w:pStyle w:val="af8"/>
        <w:rPr>
          <w:szCs w:val="28"/>
        </w:rPr>
      </w:pPr>
      <w:r w:rsidRPr="00C35762">
        <w:rPr>
          <w:szCs w:val="28"/>
        </w:rPr>
        <w:t xml:space="preserve">11. Просить Правительство Республики Башкортостан рассмотреть вопрос о создании специального органа при Правительстве РБ по развитию внутреннего и въездного туризма, а также о разработке подпрограммы по государственной поддержке туризма на особо охраняемых природных территориях республики. </w:t>
      </w:r>
    </w:p>
    <w:p w:rsidR="00F77403" w:rsidRPr="00C35762" w:rsidRDefault="00992AD8" w:rsidP="00C35762">
      <w:pPr>
        <w:pStyle w:val="af8"/>
        <w:rPr>
          <w:szCs w:val="28"/>
        </w:rPr>
      </w:pPr>
      <w:r w:rsidRPr="00C35762">
        <w:rPr>
          <w:szCs w:val="28"/>
        </w:rPr>
        <w:t>12. Во исполнение требований «Порядка создания и деятельности координационных или совещательных органов в области развития малого и среднего бизнеса в РБ» (постановление Правительства РБ №52 от 29 февраля 2008 года) оказать содействие Минэкологии РБ и МВЭСТП РБ в создании и деятельности координационного органа по поддержке экологического предпринимательства РБ.</w:t>
      </w:r>
    </w:p>
    <w:p w:rsidR="00F77403" w:rsidRPr="00C35762" w:rsidRDefault="00F77403" w:rsidP="00C35762">
      <w:pPr>
        <w:pStyle w:val="110"/>
        <w:keepNext w:val="0"/>
        <w:keepLines w:val="0"/>
        <w:ind w:left="709"/>
        <w:jc w:val="left"/>
      </w:pPr>
      <w:r w:rsidRPr="00C35762">
        <w:br w:type="page"/>
      </w:r>
      <w:bookmarkStart w:id="13" w:name="_Toc225940479"/>
      <w:r w:rsidRPr="00C35762">
        <w:t xml:space="preserve">Глава </w:t>
      </w:r>
      <w:r w:rsidRPr="00C35762">
        <w:rPr>
          <w:lang w:val="en-US"/>
        </w:rPr>
        <w:t>III</w:t>
      </w:r>
      <w:r w:rsidRPr="00C35762">
        <w:t>. Разработка экологических маршрутов, троп в республике Башкортостан</w:t>
      </w:r>
      <w:bookmarkEnd w:id="13"/>
    </w:p>
    <w:p w:rsidR="00F77403" w:rsidRPr="00C35762" w:rsidRDefault="00F77403" w:rsidP="00C35762">
      <w:pPr>
        <w:pStyle w:val="af8"/>
        <w:rPr>
          <w:szCs w:val="28"/>
        </w:rPr>
      </w:pPr>
    </w:p>
    <w:p w:rsidR="005A02F3" w:rsidRPr="00C35762" w:rsidRDefault="005A02F3" w:rsidP="00C35762">
      <w:pPr>
        <w:pStyle w:val="af8"/>
        <w:rPr>
          <w:bCs/>
          <w:szCs w:val="28"/>
        </w:rPr>
      </w:pPr>
      <w:r w:rsidRPr="00C35762">
        <w:rPr>
          <w:bCs/>
          <w:szCs w:val="28"/>
        </w:rPr>
        <w:t xml:space="preserve">Составление рейтингов позволяет определить степень привлекательности территорий при реализации долгосрочных стратегий экономического развития (например, для целей рекреационного природопользования, организации маршрутов экологического туризма). Данный метод, на наш взгляд, может быть применен при планировании размещения объектов промышленности, поскольку для многих промышленно развитых регионов экологический фактор является лимитирующим для дальнейшего развития и функционирования промышленности. </w:t>
      </w:r>
    </w:p>
    <w:p w:rsidR="005A02F3" w:rsidRPr="00C35762" w:rsidRDefault="005A02F3" w:rsidP="00C35762">
      <w:pPr>
        <w:pStyle w:val="af8"/>
        <w:rPr>
          <w:bCs/>
          <w:szCs w:val="28"/>
        </w:rPr>
      </w:pPr>
      <w:r w:rsidRPr="00C35762">
        <w:rPr>
          <w:bCs/>
          <w:szCs w:val="28"/>
        </w:rPr>
        <w:t xml:space="preserve">Для составления рейтингов были выбраны города Республики Башкортостан. Рейтинги составлялись по следующим критериям: </w:t>
      </w:r>
    </w:p>
    <w:p w:rsidR="005A02F3" w:rsidRPr="00C35762" w:rsidRDefault="005A02F3" w:rsidP="00C35762">
      <w:pPr>
        <w:pStyle w:val="af8"/>
        <w:rPr>
          <w:szCs w:val="28"/>
        </w:rPr>
      </w:pPr>
      <w:r w:rsidRPr="00C35762">
        <w:rPr>
          <w:szCs w:val="28"/>
        </w:rPr>
        <w:t>1. Показатель, характеризующий промышленное развитие территории - объем промышленного производства.</w:t>
      </w:r>
    </w:p>
    <w:p w:rsidR="005A02F3" w:rsidRPr="00C35762" w:rsidRDefault="005A02F3" w:rsidP="00C35762">
      <w:pPr>
        <w:pStyle w:val="af8"/>
        <w:rPr>
          <w:szCs w:val="28"/>
        </w:rPr>
      </w:pPr>
      <w:r w:rsidRPr="00C35762">
        <w:rPr>
          <w:szCs w:val="28"/>
        </w:rPr>
        <w:t>2. Показатели валового воздействия на природную среду (промышленные выбросы и сбросы загрязняющих веществ; потребление свежей воды на производственные нужды; образование отходов).</w:t>
      </w:r>
    </w:p>
    <w:p w:rsidR="005A02F3" w:rsidRPr="00C35762" w:rsidRDefault="005A02F3" w:rsidP="00C35762">
      <w:pPr>
        <w:pStyle w:val="af8"/>
        <w:rPr>
          <w:szCs w:val="28"/>
        </w:rPr>
      </w:pPr>
      <w:r w:rsidRPr="00C35762">
        <w:rPr>
          <w:szCs w:val="28"/>
        </w:rPr>
        <w:t>3. Показатели воздействия на природную среду, скорректированные с учетом плотности населения (удельные сбросы загрязненных сточных вод в расчете на душу населения; удельные выбросы загрязняющих веществ в атмосферный воздух от стационарных источников в расчете на душу населения; образование отходов в расчете на душу населения).</w:t>
      </w:r>
    </w:p>
    <w:p w:rsidR="005A02F3" w:rsidRPr="00C35762" w:rsidRDefault="005A02F3" w:rsidP="00C35762">
      <w:pPr>
        <w:pStyle w:val="af8"/>
        <w:rPr>
          <w:szCs w:val="28"/>
        </w:rPr>
      </w:pPr>
      <w:r w:rsidRPr="00C35762">
        <w:rPr>
          <w:szCs w:val="28"/>
        </w:rPr>
        <w:t>4. Показатели воздействия на природную среду, скорректированные с учетом площади территории (плотность образования отходов; плотность выбросов загрязняющих веществ в атмосферный воздух).</w:t>
      </w:r>
    </w:p>
    <w:p w:rsidR="005A02F3" w:rsidRPr="00C35762" w:rsidRDefault="005A02F3" w:rsidP="00C35762">
      <w:pPr>
        <w:pStyle w:val="af8"/>
        <w:rPr>
          <w:szCs w:val="28"/>
        </w:rPr>
      </w:pPr>
      <w:r w:rsidRPr="00C35762">
        <w:rPr>
          <w:szCs w:val="28"/>
        </w:rPr>
        <w:t>5. Показатели интенсивности промышленного производства (интенсивность промышленного загрязнения водных объектов; интенсивность промышленного водопотребления; интенсивность промышленного загрязнения атмосферного воздуха).</w:t>
      </w:r>
    </w:p>
    <w:p w:rsidR="005A02F3" w:rsidRPr="00C35762" w:rsidRDefault="005A02F3" w:rsidP="00C35762">
      <w:pPr>
        <w:pStyle w:val="af8"/>
        <w:rPr>
          <w:szCs w:val="28"/>
        </w:rPr>
      </w:pPr>
      <w:r w:rsidRPr="00C35762">
        <w:rPr>
          <w:szCs w:val="28"/>
        </w:rPr>
        <w:t xml:space="preserve">6. Показатель экологически обусловленной заболеваемости: распространенность новообразований среди детского населения. </w:t>
      </w:r>
    </w:p>
    <w:p w:rsidR="005A02F3" w:rsidRPr="00C35762" w:rsidRDefault="005A02F3" w:rsidP="00C35762">
      <w:pPr>
        <w:pStyle w:val="af8"/>
        <w:rPr>
          <w:szCs w:val="28"/>
        </w:rPr>
      </w:pPr>
      <w:r w:rsidRPr="00C35762">
        <w:rPr>
          <w:szCs w:val="28"/>
        </w:rPr>
        <w:t xml:space="preserve">Как показывает выполненный анализ, предложенный перечень оцениваемых критериев должен быть дополнен и скорректирован для каждого конкретного региона в зависимости от особенностей структуры и специализации промышленности, степени охвата территории экологическим мониторингом и доступности статистической информации и др. Результаты составления рейтинга городов республики за 1992 г. и 2007 г. приведены в табл. 3.1. </w:t>
      </w:r>
    </w:p>
    <w:p w:rsidR="00C35762" w:rsidRDefault="00C35762" w:rsidP="00C35762">
      <w:pPr>
        <w:pStyle w:val="af8"/>
        <w:rPr>
          <w:szCs w:val="28"/>
        </w:rPr>
      </w:pPr>
    </w:p>
    <w:p w:rsidR="005A02F3" w:rsidRPr="00C35762" w:rsidRDefault="005A02F3" w:rsidP="00C35762">
      <w:pPr>
        <w:pStyle w:val="af8"/>
        <w:rPr>
          <w:szCs w:val="28"/>
        </w:rPr>
      </w:pPr>
      <w:r w:rsidRPr="00C35762">
        <w:rPr>
          <w:szCs w:val="28"/>
        </w:rPr>
        <w:t xml:space="preserve">Таблица 3.1 </w:t>
      </w:r>
    </w:p>
    <w:p w:rsidR="005A02F3" w:rsidRPr="00C35762" w:rsidRDefault="005A02F3" w:rsidP="00C35762">
      <w:pPr>
        <w:pStyle w:val="af8"/>
        <w:rPr>
          <w:szCs w:val="28"/>
        </w:rPr>
      </w:pPr>
      <w:r w:rsidRPr="00C35762">
        <w:rPr>
          <w:szCs w:val="28"/>
        </w:rPr>
        <w:t>Динамика р</w:t>
      </w:r>
      <w:r w:rsidRPr="00C35762">
        <w:rPr>
          <w:szCs w:val="28"/>
          <w:lang w:val="be-BY"/>
        </w:rPr>
        <w:t>ейтинга</w:t>
      </w:r>
      <w:r w:rsidR="00C35762">
        <w:rPr>
          <w:szCs w:val="28"/>
          <w:lang w:val="be-BY"/>
        </w:rPr>
        <w:t xml:space="preserve"> </w:t>
      </w:r>
      <w:r w:rsidRPr="00C35762">
        <w:rPr>
          <w:szCs w:val="28"/>
        </w:rPr>
        <w:t>городов по степени промышленного воздействия на природную среду</w:t>
      </w:r>
    </w:p>
    <w:tbl>
      <w:tblPr>
        <w:tblW w:w="0" w:type="auto"/>
        <w:tblInd w:w="108" w:type="dxa"/>
        <w:tblLayout w:type="fixed"/>
        <w:tblLook w:val="0000" w:firstRow="0" w:lastRow="0" w:firstColumn="0" w:lastColumn="0" w:noHBand="0" w:noVBand="0"/>
      </w:tblPr>
      <w:tblGrid>
        <w:gridCol w:w="3011"/>
        <w:gridCol w:w="715"/>
        <w:gridCol w:w="2817"/>
        <w:gridCol w:w="2827"/>
      </w:tblGrid>
      <w:tr w:rsidR="005A02F3" w:rsidRPr="00C35762" w:rsidTr="00086BA6">
        <w:trPr>
          <w:trHeight w:val="551"/>
        </w:trPr>
        <w:tc>
          <w:tcPr>
            <w:tcW w:w="3011" w:type="dxa"/>
            <w:vMerge w:val="restart"/>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Группы городов по степени промышленного воздействия на природную среду</w:t>
            </w:r>
          </w:p>
        </w:tc>
        <w:tc>
          <w:tcPr>
            <w:tcW w:w="715" w:type="dxa"/>
            <w:vMerge w:val="restart"/>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p w:rsidR="005A02F3" w:rsidRPr="00C35762" w:rsidRDefault="005A02F3" w:rsidP="00C35762">
            <w:pPr>
              <w:pStyle w:val="af8"/>
              <w:ind w:firstLine="0"/>
              <w:jc w:val="left"/>
              <w:rPr>
                <w:sz w:val="20"/>
                <w:szCs w:val="20"/>
              </w:rPr>
            </w:pPr>
            <w:r w:rsidRPr="00C35762">
              <w:rPr>
                <w:sz w:val="20"/>
                <w:szCs w:val="20"/>
              </w:rPr>
              <w:t>Рей-тинг</w:t>
            </w:r>
          </w:p>
        </w:tc>
        <w:tc>
          <w:tcPr>
            <w:tcW w:w="5644" w:type="dxa"/>
            <w:gridSpan w:val="2"/>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Города</w:t>
            </w:r>
          </w:p>
        </w:tc>
      </w:tr>
      <w:tr w:rsidR="005A02F3" w:rsidRPr="00C35762" w:rsidTr="00086BA6">
        <w:trPr>
          <w:trHeight w:val="551"/>
        </w:trPr>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lang w:val="en-US"/>
              </w:rPr>
              <w:t>199</w:t>
            </w:r>
            <w:r w:rsidR="0031361E" w:rsidRPr="00C35762">
              <w:rPr>
                <w:sz w:val="20"/>
                <w:szCs w:val="20"/>
              </w:rPr>
              <w:t>2</w:t>
            </w:r>
            <w:r w:rsidRPr="00C35762">
              <w:rPr>
                <w:sz w:val="20"/>
                <w:szCs w:val="20"/>
              </w:rPr>
              <w:t xml:space="preserve"> г.</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200</w:t>
            </w:r>
            <w:r w:rsidR="0031361E" w:rsidRPr="00C35762">
              <w:rPr>
                <w:sz w:val="20"/>
                <w:szCs w:val="20"/>
              </w:rPr>
              <w:t>7</w:t>
            </w:r>
            <w:r w:rsidRPr="00C35762">
              <w:rPr>
                <w:sz w:val="20"/>
                <w:szCs w:val="20"/>
              </w:rPr>
              <w:t xml:space="preserve"> г.</w:t>
            </w:r>
          </w:p>
        </w:tc>
      </w:tr>
      <w:tr w:rsidR="005A02F3" w:rsidRPr="00C35762" w:rsidTr="00086BA6">
        <w:tc>
          <w:tcPr>
            <w:tcW w:w="3011" w:type="dxa"/>
            <w:vMerge w:val="restart"/>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lang w:val="en-US"/>
              </w:rPr>
              <w:t>IV</w:t>
            </w:r>
            <w:r w:rsidRPr="00C35762">
              <w:rPr>
                <w:sz w:val="20"/>
                <w:szCs w:val="20"/>
              </w:rPr>
              <w:t xml:space="preserve"> группа: </w:t>
            </w:r>
            <w:r w:rsidRPr="00C35762">
              <w:rPr>
                <w:sz w:val="20"/>
                <w:szCs w:val="20"/>
                <w:lang w:val="be-BY"/>
              </w:rPr>
              <w:t xml:space="preserve">слабое </w:t>
            </w:r>
            <w:r w:rsidRPr="00C35762">
              <w:rPr>
                <w:sz w:val="20"/>
                <w:szCs w:val="20"/>
              </w:rPr>
              <w:t>воздействие</w:t>
            </w: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Давлеканово</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 xml:space="preserve">Агидель </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2</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Бирск</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Баймак</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3</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 xml:space="preserve">Баймак </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Октябрьский</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4</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 xml:space="preserve">Белебей </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Давлеканово</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5</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 xml:space="preserve">Ишимбай, Нефтекамск </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Янаул</w:t>
            </w:r>
          </w:p>
        </w:tc>
      </w:tr>
      <w:tr w:rsidR="005A02F3" w:rsidRPr="00C35762" w:rsidTr="00086BA6">
        <w:tc>
          <w:tcPr>
            <w:tcW w:w="3011" w:type="dxa"/>
            <w:vMerge w:val="restart"/>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lang w:val="en-US"/>
              </w:rPr>
              <w:t>III</w:t>
            </w:r>
            <w:r w:rsidRPr="00C35762">
              <w:rPr>
                <w:sz w:val="20"/>
                <w:szCs w:val="20"/>
              </w:rPr>
              <w:t xml:space="preserve"> группа: умеренное воздействие</w:t>
            </w: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6</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Октябрьский</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Ишимбай</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7</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Янаул</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Нефтекамск</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8</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Дюртюли</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Бирск</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9</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Благовещенск</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Дюртюли</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10</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Мелеуз</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Белебей</w:t>
            </w:r>
          </w:p>
        </w:tc>
      </w:tr>
      <w:tr w:rsidR="005A02F3" w:rsidRPr="00C35762" w:rsidTr="00086BA6">
        <w:tc>
          <w:tcPr>
            <w:tcW w:w="3011" w:type="dxa"/>
            <w:vMerge w:val="restart"/>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lang w:val="en-US"/>
              </w:rPr>
              <w:t>II</w:t>
            </w:r>
            <w:r w:rsidRPr="00C35762">
              <w:rPr>
                <w:sz w:val="20"/>
                <w:szCs w:val="20"/>
              </w:rPr>
              <w:t xml:space="preserve"> группа: </w:t>
            </w:r>
            <w:r w:rsidRPr="00C35762">
              <w:rPr>
                <w:sz w:val="20"/>
                <w:szCs w:val="20"/>
                <w:lang w:val="be-BY"/>
              </w:rPr>
              <w:t xml:space="preserve">сильное </w:t>
            </w:r>
            <w:r w:rsidRPr="00C35762">
              <w:rPr>
                <w:sz w:val="20"/>
                <w:szCs w:val="20"/>
              </w:rPr>
              <w:t>воздействие</w:t>
            </w:r>
            <w:r w:rsidR="00C35762" w:rsidRPr="00C35762">
              <w:rPr>
                <w:sz w:val="20"/>
                <w:szCs w:val="20"/>
              </w:rPr>
              <w:t xml:space="preserve"> </w:t>
            </w: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11</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Туймазы</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Мелеуз, Туймазы</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12</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Сибай</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Благовещенск, Учалы</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13</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Учалы</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Кумертау</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14</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 xml:space="preserve">Кумертау </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Сибай</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15</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Уфа</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Белорецк</w:t>
            </w:r>
          </w:p>
        </w:tc>
      </w:tr>
      <w:tr w:rsidR="005A02F3" w:rsidRPr="00C35762" w:rsidTr="00086BA6">
        <w:tc>
          <w:tcPr>
            <w:tcW w:w="3011" w:type="dxa"/>
            <w:vMerge w:val="restart"/>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lang w:val="en-US"/>
              </w:rPr>
              <w:t>I</w:t>
            </w:r>
            <w:r w:rsidRPr="00C35762">
              <w:rPr>
                <w:sz w:val="20"/>
                <w:szCs w:val="20"/>
              </w:rPr>
              <w:t xml:space="preserve"> группа: очень </w:t>
            </w:r>
            <w:r w:rsidRPr="00C35762">
              <w:rPr>
                <w:sz w:val="20"/>
                <w:szCs w:val="20"/>
                <w:lang w:val="be-BY"/>
              </w:rPr>
              <w:t xml:space="preserve">сильное </w:t>
            </w:r>
            <w:r w:rsidRPr="00C35762">
              <w:rPr>
                <w:sz w:val="20"/>
                <w:szCs w:val="20"/>
              </w:rPr>
              <w:t>воздействие</w:t>
            </w: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16</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Белорецк</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Уфа</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17</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Салават</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Салават</w:t>
            </w:r>
          </w:p>
        </w:tc>
      </w:tr>
      <w:tr w:rsidR="005A02F3" w:rsidRPr="00C35762" w:rsidTr="00086BA6">
        <w:tc>
          <w:tcPr>
            <w:tcW w:w="3011" w:type="dxa"/>
            <w:vMerge/>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p>
        </w:tc>
        <w:tc>
          <w:tcPr>
            <w:tcW w:w="715"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18</w:t>
            </w:r>
          </w:p>
        </w:tc>
        <w:tc>
          <w:tcPr>
            <w:tcW w:w="2817" w:type="dxa"/>
            <w:tcBorders>
              <w:top w:val="single" w:sz="4" w:space="0" w:color="000000"/>
              <w:left w:val="single" w:sz="4" w:space="0" w:color="000000"/>
              <w:bottom w:val="single" w:sz="4" w:space="0" w:color="000000"/>
            </w:tcBorders>
          </w:tcPr>
          <w:p w:rsidR="005A02F3" w:rsidRPr="00C35762" w:rsidRDefault="005A02F3" w:rsidP="00C35762">
            <w:pPr>
              <w:pStyle w:val="af8"/>
              <w:ind w:firstLine="0"/>
              <w:jc w:val="left"/>
              <w:rPr>
                <w:sz w:val="20"/>
                <w:szCs w:val="20"/>
              </w:rPr>
            </w:pPr>
            <w:r w:rsidRPr="00C35762">
              <w:rPr>
                <w:sz w:val="20"/>
                <w:szCs w:val="20"/>
              </w:rPr>
              <w:t>Стерлитамак</w:t>
            </w:r>
          </w:p>
        </w:tc>
        <w:tc>
          <w:tcPr>
            <w:tcW w:w="2827" w:type="dxa"/>
            <w:tcBorders>
              <w:top w:val="single" w:sz="4" w:space="0" w:color="000000"/>
              <w:left w:val="single" w:sz="4" w:space="0" w:color="000000"/>
              <w:bottom w:val="single" w:sz="4" w:space="0" w:color="000000"/>
              <w:right w:val="single" w:sz="4" w:space="0" w:color="000000"/>
            </w:tcBorders>
          </w:tcPr>
          <w:p w:rsidR="005A02F3" w:rsidRPr="00C35762" w:rsidRDefault="005A02F3" w:rsidP="00C35762">
            <w:pPr>
              <w:pStyle w:val="af8"/>
              <w:ind w:firstLine="0"/>
              <w:jc w:val="left"/>
              <w:rPr>
                <w:sz w:val="20"/>
                <w:szCs w:val="20"/>
              </w:rPr>
            </w:pPr>
            <w:r w:rsidRPr="00C35762">
              <w:rPr>
                <w:sz w:val="20"/>
                <w:szCs w:val="20"/>
              </w:rPr>
              <w:t>Стерлитамак</w:t>
            </w:r>
          </w:p>
        </w:tc>
      </w:tr>
    </w:tbl>
    <w:p w:rsidR="005A02F3" w:rsidRPr="00C35762" w:rsidRDefault="00C35762" w:rsidP="00C35762">
      <w:pPr>
        <w:pStyle w:val="af8"/>
        <w:rPr>
          <w:szCs w:val="28"/>
          <w:lang w:val="be-BY"/>
        </w:rPr>
      </w:pPr>
      <w:r>
        <w:rPr>
          <w:szCs w:val="28"/>
        </w:rPr>
        <w:br w:type="page"/>
      </w:r>
      <w:r w:rsidR="005A02F3" w:rsidRPr="00C35762">
        <w:rPr>
          <w:szCs w:val="28"/>
        </w:rPr>
        <w:t>Сравнительный анализ за период с 199</w:t>
      </w:r>
      <w:r w:rsidR="0031361E" w:rsidRPr="00C35762">
        <w:rPr>
          <w:szCs w:val="28"/>
        </w:rPr>
        <w:t>2</w:t>
      </w:r>
      <w:r w:rsidR="005A02F3" w:rsidRPr="00C35762">
        <w:rPr>
          <w:szCs w:val="28"/>
        </w:rPr>
        <w:t xml:space="preserve"> г. по 200</w:t>
      </w:r>
      <w:r w:rsidR="0031361E" w:rsidRPr="00C35762">
        <w:rPr>
          <w:szCs w:val="28"/>
        </w:rPr>
        <w:t>7</w:t>
      </w:r>
      <w:r w:rsidR="005A02F3" w:rsidRPr="00C35762">
        <w:rPr>
          <w:szCs w:val="28"/>
        </w:rPr>
        <w:t xml:space="preserve"> г. показал, что ухудшился экологический рейтинг городов Бирск, Нефтекамск, Ишимбай, Уфа; улучшился для городов Октябрьский, Янаул; незначительно изменился в городах Салават, Стерлитамак, Сибай, Кумертау, Учалы, Туймазы, Дюртюли, Давлеканово, Баймак. </w:t>
      </w:r>
      <w:r w:rsidR="005A02F3" w:rsidRPr="00C35762">
        <w:rPr>
          <w:szCs w:val="28"/>
          <w:lang w:val="be-BY"/>
        </w:rPr>
        <w:t xml:space="preserve">По результатам произведенной нами группировки, к </w:t>
      </w:r>
      <w:r w:rsidR="005A02F3" w:rsidRPr="00C35762">
        <w:rPr>
          <w:szCs w:val="28"/>
          <w:lang w:val="en-US"/>
        </w:rPr>
        <w:t>I</w:t>
      </w:r>
      <w:r w:rsidR="005A02F3" w:rsidRPr="00C35762">
        <w:rPr>
          <w:szCs w:val="28"/>
        </w:rPr>
        <w:t xml:space="preserve"> </w:t>
      </w:r>
      <w:r w:rsidR="005A02F3" w:rsidRPr="00C35762">
        <w:rPr>
          <w:szCs w:val="28"/>
          <w:lang w:val="be-BY"/>
        </w:rPr>
        <w:t xml:space="preserve">группе городов с характеристикой </w:t>
      </w:r>
      <w:r w:rsidR="005A02F3" w:rsidRPr="00C35762">
        <w:rPr>
          <w:szCs w:val="28"/>
        </w:rPr>
        <w:t>«</w:t>
      </w:r>
      <w:r w:rsidR="005A02F3" w:rsidRPr="00C35762">
        <w:rPr>
          <w:szCs w:val="28"/>
          <w:lang w:val="be-BY"/>
        </w:rPr>
        <w:t>очень сильное воздействие</w:t>
      </w:r>
      <w:r w:rsidR="005A02F3" w:rsidRPr="00C35762">
        <w:rPr>
          <w:szCs w:val="28"/>
        </w:rPr>
        <w:t>»</w:t>
      </w:r>
      <w:r w:rsidR="005A02F3" w:rsidRPr="00C35762">
        <w:rPr>
          <w:szCs w:val="28"/>
          <w:lang w:val="be-BY"/>
        </w:rPr>
        <w:t xml:space="preserve"> относятся Уфа, Салават, Стеритамак, а в </w:t>
      </w:r>
      <w:r w:rsidR="005A02F3" w:rsidRPr="00C35762">
        <w:rPr>
          <w:szCs w:val="28"/>
          <w:lang w:val="en-US"/>
        </w:rPr>
        <w:t>IV</w:t>
      </w:r>
      <w:r w:rsidR="005A02F3" w:rsidRPr="00C35762">
        <w:rPr>
          <w:szCs w:val="28"/>
          <w:lang w:val="be-BY"/>
        </w:rPr>
        <w:t xml:space="preserve">, экологически наиболее привлекательную группу с характеристикой </w:t>
      </w:r>
      <w:r w:rsidR="005A02F3" w:rsidRPr="00C35762">
        <w:rPr>
          <w:szCs w:val="28"/>
        </w:rPr>
        <w:t>«слабое воздействие»</w:t>
      </w:r>
      <w:r w:rsidR="005A02F3" w:rsidRPr="00C35762">
        <w:rPr>
          <w:szCs w:val="28"/>
          <w:lang w:val="be-BY"/>
        </w:rPr>
        <w:t xml:space="preserve"> – Агидель, Баймак, Октябрьский, Давлеканово, Янаул. </w:t>
      </w:r>
    </w:p>
    <w:p w:rsidR="0031361E" w:rsidRPr="00C35762" w:rsidRDefault="005A02F3" w:rsidP="00C35762">
      <w:pPr>
        <w:pStyle w:val="af8"/>
        <w:rPr>
          <w:iCs/>
          <w:szCs w:val="28"/>
        </w:rPr>
      </w:pPr>
      <w:r w:rsidRPr="00C35762">
        <w:rPr>
          <w:iCs/>
          <w:szCs w:val="28"/>
        </w:rPr>
        <w:t xml:space="preserve">В качестве возможной альтернативы сложившейся экономике республики с высокой долей природоемких отраслей в структуре промышленности, обосновываются рекомендации по развитию </w:t>
      </w:r>
      <w:r w:rsidR="0031361E" w:rsidRPr="00C35762">
        <w:rPr>
          <w:iCs/>
          <w:szCs w:val="28"/>
        </w:rPr>
        <w:t>экологического туризма</w:t>
      </w:r>
      <w:r w:rsidRPr="00C35762">
        <w:rPr>
          <w:iCs/>
          <w:szCs w:val="28"/>
        </w:rPr>
        <w:t xml:space="preserve">. </w:t>
      </w:r>
    </w:p>
    <w:p w:rsidR="005A02F3" w:rsidRPr="00C35762" w:rsidRDefault="005A02F3" w:rsidP="00C35762">
      <w:pPr>
        <w:pStyle w:val="af8"/>
        <w:rPr>
          <w:szCs w:val="28"/>
          <w:lang w:val="be-BY"/>
        </w:rPr>
      </w:pPr>
      <w:r w:rsidRPr="00C35762">
        <w:rPr>
          <w:szCs w:val="28"/>
        </w:rPr>
        <w:t>Башкирские бальзамы широко известны и ценятся за пределами республики. Для их производства используются растения, собранные в экологически благополучных районах республики, башкирский мед и прополис.</w:t>
      </w:r>
      <w:r w:rsidRPr="00C35762">
        <w:rPr>
          <w:szCs w:val="28"/>
          <w:lang w:val="be-BY"/>
        </w:rPr>
        <w:t xml:space="preserve"> Производство башкирского меда, продуктов пчеловодства, кумыса, лекарственных трав, бальзамов, в том числе с маркировкой </w:t>
      </w:r>
      <w:r w:rsidRPr="00C35762">
        <w:rPr>
          <w:szCs w:val="28"/>
        </w:rPr>
        <w:t>«</w:t>
      </w:r>
      <w:r w:rsidRPr="00C35762">
        <w:rPr>
          <w:szCs w:val="28"/>
          <w:lang w:val="be-BY"/>
        </w:rPr>
        <w:t>экологически чистый продукт</w:t>
      </w:r>
      <w:r w:rsidRPr="00C35762">
        <w:rPr>
          <w:szCs w:val="28"/>
        </w:rPr>
        <w:t>»</w:t>
      </w:r>
      <w:r w:rsidRPr="00C35762">
        <w:rPr>
          <w:szCs w:val="28"/>
          <w:lang w:val="be-BY"/>
        </w:rPr>
        <w:t>, развитие сети заведений национальной кухни, расширение этно- и экотуризма и другие направления бизнеса, базирующиеся на традиционном природопользовании, следует рассматривать как одно из перспективных направлений развития экономики Башкортостана. Актуальность вышесказанного также связана с необходимостью преодоления продовольственной зависимости страны, совершенствования структуры экономики</w:t>
      </w:r>
      <w:r w:rsidR="00C35762">
        <w:rPr>
          <w:szCs w:val="28"/>
          <w:lang w:val="be-BY"/>
        </w:rPr>
        <w:t xml:space="preserve"> </w:t>
      </w:r>
      <w:r w:rsidRPr="00C35762">
        <w:rPr>
          <w:szCs w:val="28"/>
          <w:lang w:val="be-BY"/>
        </w:rPr>
        <w:t xml:space="preserve">республики с учетом экологических условий, повышением интереса к здоровому образу жизни. </w:t>
      </w:r>
    </w:p>
    <w:p w:rsidR="005A02F3" w:rsidRDefault="005A02F3" w:rsidP="00C35762">
      <w:pPr>
        <w:pStyle w:val="af8"/>
        <w:rPr>
          <w:szCs w:val="28"/>
          <w:lang w:val="be-BY"/>
        </w:rPr>
      </w:pPr>
      <w:r w:rsidRPr="00C35762">
        <w:rPr>
          <w:szCs w:val="28"/>
          <w:lang w:val="be-BY"/>
        </w:rPr>
        <w:t xml:space="preserve">В составленной нами картосхеме показаны территории, благоприятные с эколого-экономической точки зрения для производства экологически чистых продуктов питания, рис. </w:t>
      </w:r>
      <w:r w:rsidR="0031361E" w:rsidRPr="00C35762">
        <w:rPr>
          <w:szCs w:val="28"/>
          <w:lang w:val="be-BY"/>
        </w:rPr>
        <w:t>3.</w:t>
      </w:r>
      <w:r w:rsidRPr="00C35762">
        <w:rPr>
          <w:szCs w:val="28"/>
          <w:lang w:val="be-BY"/>
        </w:rPr>
        <w:t>1. Большинство таких территорий расположено в пределах Южного, Уральского и Северо-восточного регионов республики. Развитие производства уникальных экологически чистых продуктов питания в Южном регионе, в первую очередь, целесообразно с точки зрения снижения техногенной нагрузки на природную среду за счет совершенствования структуры промышленности, в Уральском – для получения дополнительной выгоды в рекреационной отрасли, в Северо-восточном -</w:t>
      </w:r>
      <w:r w:rsidR="00C35762">
        <w:rPr>
          <w:szCs w:val="28"/>
          <w:lang w:val="be-BY"/>
        </w:rPr>
        <w:t xml:space="preserve"> </w:t>
      </w:r>
      <w:r w:rsidRPr="00C35762">
        <w:rPr>
          <w:szCs w:val="28"/>
          <w:lang w:val="be-BY"/>
        </w:rPr>
        <w:t>для создания дополнительных рабочих мест и повышения</w:t>
      </w:r>
      <w:r w:rsidR="00C35762">
        <w:rPr>
          <w:szCs w:val="28"/>
          <w:lang w:val="be-BY"/>
        </w:rPr>
        <w:t xml:space="preserve"> </w:t>
      </w:r>
      <w:r w:rsidRPr="00C35762">
        <w:rPr>
          <w:szCs w:val="28"/>
          <w:lang w:val="be-BY"/>
        </w:rPr>
        <w:t xml:space="preserve">качества жизни населения в сельской местности. </w:t>
      </w:r>
    </w:p>
    <w:p w:rsidR="0031361E" w:rsidRPr="00C35762" w:rsidRDefault="00C35762" w:rsidP="00C35762">
      <w:pPr>
        <w:pStyle w:val="af8"/>
        <w:ind w:firstLine="0"/>
        <w:rPr>
          <w:szCs w:val="28"/>
        </w:rPr>
      </w:pPr>
      <w:r>
        <w:rPr>
          <w:szCs w:val="28"/>
          <w:lang w:val="be-BY"/>
        </w:rPr>
        <w:br w:type="page"/>
      </w:r>
      <w:r w:rsidR="006E5F8C">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575.25pt" filled="t">
            <v:fill color2="black"/>
            <v:imagedata r:id="rId7" o:title=""/>
          </v:shape>
        </w:pict>
      </w:r>
    </w:p>
    <w:p w:rsidR="005A02F3" w:rsidRPr="00C35762" w:rsidRDefault="005A02F3" w:rsidP="00C35762">
      <w:pPr>
        <w:pStyle w:val="af8"/>
        <w:rPr>
          <w:szCs w:val="28"/>
        </w:rPr>
      </w:pPr>
      <w:r w:rsidRPr="00C35762">
        <w:rPr>
          <w:szCs w:val="28"/>
        </w:rPr>
        <w:t xml:space="preserve">Рис. </w:t>
      </w:r>
      <w:r w:rsidR="0031361E" w:rsidRPr="00C35762">
        <w:rPr>
          <w:szCs w:val="28"/>
        </w:rPr>
        <w:t>3.1 –</w:t>
      </w:r>
      <w:r w:rsidRPr="00C35762">
        <w:rPr>
          <w:szCs w:val="28"/>
        </w:rPr>
        <w:t xml:space="preserve"> Картосхема территорий Республики Башкортостан, благоприятных для </w:t>
      </w:r>
      <w:r w:rsidR="0031361E" w:rsidRPr="00C35762">
        <w:rPr>
          <w:szCs w:val="28"/>
        </w:rPr>
        <w:t>экологического туризма</w:t>
      </w:r>
    </w:p>
    <w:p w:rsidR="005A02F3" w:rsidRPr="00C35762" w:rsidRDefault="00C35762" w:rsidP="00C35762">
      <w:pPr>
        <w:pStyle w:val="af8"/>
        <w:rPr>
          <w:b/>
          <w:szCs w:val="28"/>
        </w:rPr>
      </w:pPr>
      <w:r>
        <w:rPr>
          <w:b/>
          <w:szCs w:val="28"/>
        </w:rPr>
        <w:br w:type="page"/>
        <w:t>Условные обозначения</w:t>
      </w:r>
    </w:p>
    <w:p w:rsidR="005A02F3" w:rsidRPr="00C35762" w:rsidRDefault="006E5F8C" w:rsidP="00C35762">
      <w:pPr>
        <w:pStyle w:val="af8"/>
        <w:rPr>
          <w:szCs w:val="28"/>
        </w:rPr>
      </w:pPr>
      <w:r>
        <w:rPr>
          <w:noProof/>
        </w:rPr>
        <w:pict>
          <v:rect id="_x0000_s1026" style="position:absolute;left:0;text-align:left;margin-left:0;margin-top:1.85pt;width:17.95pt;height:9pt;z-index:251655680;v-text-anchor:middle" strokeweight=".26mm">
            <v:fill r:id="rId8" o:title="" color2="black" type="tile"/>
          </v:rect>
        </w:pict>
      </w:r>
      <w:r w:rsidR="005A02F3" w:rsidRPr="00C35762">
        <w:rPr>
          <w:szCs w:val="28"/>
        </w:rPr>
        <w:t xml:space="preserve"> -</w:t>
      </w:r>
      <w:r w:rsidR="00C35762">
        <w:rPr>
          <w:szCs w:val="28"/>
        </w:rPr>
        <w:t xml:space="preserve"> </w:t>
      </w:r>
      <w:r w:rsidR="005A02F3" w:rsidRPr="00C35762">
        <w:rPr>
          <w:szCs w:val="28"/>
        </w:rPr>
        <w:t xml:space="preserve">эколого-экономическая зона, благоприятная для </w:t>
      </w:r>
      <w:r w:rsidR="00D65D82" w:rsidRPr="00C35762">
        <w:rPr>
          <w:szCs w:val="28"/>
        </w:rPr>
        <w:t>развития экологического туризма</w:t>
      </w:r>
    </w:p>
    <w:p w:rsidR="005A02F3" w:rsidRPr="00C35762" w:rsidRDefault="006E5F8C" w:rsidP="00C35762">
      <w:pPr>
        <w:pStyle w:val="af8"/>
        <w:rPr>
          <w:szCs w:val="28"/>
        </w:rPr>
      </w:pPr>
      <w:r>
        <w:rPr>
          <w:noProof/>
        </w:rPr>
        <w:pict>
          <v:oval id="_x0000_s1027" style="position:absolute;left:0;text-align:left;margin-left:-.1pt;margin-top:45.65pt;width:18.05pt;height:18.05pt;z-index:251656704;v-text-anchor:middle" filled="f" strokeweight=".26mm">
            <v:stroke joinstyle="miter"/>
          </v:oval>
        </w:pict>
      </w:r>
      <w:r>
        <w:rPr>
          <w:noProof/>
        </w:rPr>
        <w:pict>
          <v:rect id="_x0000_s1028" style="position:absolute;left:0;text-align:left;margin-left:0;margin-top:5.45pt;width:18pt;height:9pt;z-index:251654656;v-text-anchor:middle" fillcolor="silver" strokeweight=".26mm">
            <v:fill color2="#3f3f3f"/>
          </v:rect>
        </w:pict>
      </w:r>
      <w:r w:rsidR="005A02F3" w:rsidRPr="00C35762">
        <w:rPr>
          <w:szCs w:val="28"/>
        </w:rPr>
        <w:t xml:space="preserve">- эколого-экономическая зона, благоприятная для </w:t>
      </w:r>
      <w:r w:rsidR="00D65D82" w:rsidRPr="00C35762">
        <w:rPr>
          <w:szCs w:val="28"/>
        </w:rPr>
        <w:t>развития этнологического и культурного туризма</w:t>
      </w:r>
    </w:p>
    <w:p w:rsidR="005A02F3" w:rsidRPr="00C35762" w:rsidRDefault="00C35762" w:rsidP="00C35762">
      <w:pPr>
        <w:pStyle w:val="af8"/>
        <w:rPr>
          <w:szCs w:val="28"/>
        </w:rPr>
      </w:pPr>
      <w:r>
        <w:rPr>
          <w:szCs w:val="28"/>
        </w:rPr>
        <w:t xml:space="preserve"> </w:t>
      </w:r>
      <w:r w:rsidR="005A02F3" w:rsidRPr="00C35762">
        <w:rPr>
          <w:szCs w:val="28"/>
        </w:rPr>
        <w:t>- эколого-экономические центры: 1 – Искушта, 2 – Зуяково, 3 – Ассы, 4 – Арышпарово,</w:t>
      </w:r>
      <w:r>
        <w:rPr>
          <w:szCs w:val="28"/>
        </w:rPr>
        <w:t xml:space="preserve"> </w:t>
      </w:r>
      <w:r w:rsidR="005A02F3" w:rsidRPr="00C35762">
        <w:rPr>
          <w:szCs w:val="28"/>
        </w:rPr>
        <w:t>5 – Зигаза,</w:t>
      </w:r>
      <w:r w:rsidR="00D65D82" w:rsidRPr="00C35762">
        <w:rPr>
          <w:szCs w:val="28"/>
        </w:rPr>
        <w:t xml:space="preserve"> </w:t>
      </w:r>
      <w:r w:rsidR="005A02F3" w:rsidRPr="00C35762">
        <w:rPr>
          <w:szCs w:val="28"/>
        </w:rPr>
        <w:t>6 – Ишля, 7 – Узян,</w:t>
      </w:r>
      <w:r>
        <w:rPr>
          <w:szCs w:val="28"/>
        </w:rPr>
        <w:t xml:space="preserve"> </w:t>
      </w:r>
      <w:r w:rsidR="005A02F3" w:rsidRPr="00C35762">
        <w:rPr>
          <w:szCs w:val="28"/>
        </w:rPr>
        <w:t>8 – Исмакаево, 9 – Верхний Авзян, 10 – Kaгa, 11 – Утяково,</w:t>
      </w:r>
      <w:r w:rsidR="00D65D82" w:rsidRPr="00C35762">
        <w:rPr>
          <w:szCs w:val="28"/>
        </w:rPr>
        <w:t xml:space="preserve"> </w:t>
      </w:r>
      <w:r w:rsidR="005A02F3" w:rsidRPr="00C35762">
        <w:rPr>
          <w:szCs w:val="28"/>
        </w:rPr>
        <w:t>12 – Красноусольский, 13 – Ташлы, 14 – Толпарово, 15 – Саитбаба, 16 – Карагай,</w:t>
      </w:r>
      <w:r w:rsidR="00D65D82" w:rsidRPr="00C35762">
        <w:rPr>
          <w:szCs w:val="28"/>
        </w:rPr>
        <w:t xml:space="preserve"> </w:t>
      </w:r>
      <w:r w:rsidR="005A02F3" w:rsidRPr="00C35762">
        <w:rPr>
          <w:szCs w:val="28"/>
        </w:rPr>
        <w:t>17 – Коварды; 18 – Иткулово, 19 – Сайраново, 20 – Кузяново,</w:t>
      </w:r>
      <w:r>
        <w:rPr>
          <w:szCs w:val="28"/>
        </w:rPr>
        <w:t xml:space="preserve"> </w:t>
      </w:r>
      <w:r w:rsidR="005A02F3" w:rsidRPr="00C35762">
        <w:rPr>
          <w:szCs w:val="28"/>
        </w:rPr>
        <w:t>21</w:t>
      </w:r>
      <w:r>
        <w:rPr>
          <w:szCs w:val="28"/>
        </w:rPr>
        <w:t xml:space="preserve"> </w:t>
      </w:r>
      <w:r w:rsidR="005A02F3" w:rsidRPr="00C35762">
        <w:rPr>
          <w:szCs w:val="28"/>
        </w:rPr>
        <w:t>- Кулгунино,</w:t>
      </w:r>
      <w:r w:rsidR="00D65D82" w:rsidRPr="00C35762">
        <w:rPr>
          <w:szCs w:val="28"/>
        </w:rPr>
        <w:t xml:space="preserve"> </w:t>
      </w:r>
      <w:r w:rsidR="005A02F3" w:rsidRPr="00C35762">
        <w:rPr>
          <w:szCs w:val="28"/>
        </w:rPr>
        <w:t>22 – Васильевка, 23 – Макарово, 24 – Нижнеарметово, 25 - Нижне-Биккузино,</w:t>
      </w:r>
      <w:r w:rsidR="00D65D82" w:rsidRPr="00C35762">
        <w:rPr>
          <w:szCs w:val="28"/>
        </w:rPr>
        <w:t xml:space="preserve"> </w:t>
      </w:r>
      <w:r w:rsidR="005A02F3" w:rsidRPr="00C35762">
        <w:rPr>
          <w:szCs w:val="28"/>
        </w:rPr>
        <w:t>26 - Ибраево, 27 -</w:t>
      </w:r>
      <w:r>
        <w:rPr>
          <w:szCs w:val="28"/>
        </w:rPr>
        <w:t xml:space="preserve"> </w:t>
      </w:r>
      <w:r w:rsidR="005A02F3" w:rsidRPr="00C35762">
        <w:rPr>
          <w:szCs w:val="28"/>
        </w:rPr>
        <w:t>Семено-Петровский, 28 -</w:t>
      </w:r>
      <w:r>
        <w:rPr>
          <w:szCs w:val="28"/>
        </w:rPr>
        <w:t xml:space="preserve"> </w:t>
      </w:r>
      <w:r w:rsidR="005A02F3" w:rsidRPr="00C35762">
        <w:rPr>
          <w:szCs w:val="28"/>
        </w:rPr>
        <w:t>Мраково, 29 – Бикбулатово,</w:t>
      </w:r>
      <w:r w:rsidR="00D65D82" w:rsidRPr="00C35762">
        <w:rPr>
          <w:szCs w:val="28"/>
        </w:rPr>
        <w:t xml:space="preserve"> </w:t>
      </w:r>
      <w:r w:rsidR="005A02F3" w:rsidRPr="00C35762">
        <w:rPr>
          <w:szCs w:val="28"/>
        </w:rPr>
        <w:t>30 - Побоище, 31 – Новониколаевское, 32 – Новохвалынский, 33 – Нукаево,</w:t>
      </w:r>
      <w:r w:rsidR="00D65D82" w:rsidRPr="00C35762">
        <w:rPr>
          <w:szCs w:val="28"/>
        </w:rPr>
        <w:t xml:space="preserve"> </w:t>
      </w:r>
      <w:r w:rsidR="005A02F3" w:rsidRPr="00C35762">
        <w:rPr>
          <w:szCs w:val="28"/>
        </w:rPr>
        <w:t>34 – Исимово,</w:t>
      </w:r>
      <w:r>
        <w:rPr>
          <w:szCs w:val="28"/>
        </w:rPr>
        <w:t xml:space="preserve"> </w:t>
      </w:r>
      <w:r w:rsidR="005A02F3" w:rsidRPr="00C35762">
        <w:rPr>
          <w:szCs w:val="28"/>
        </w:rPr>
        <w:t>35 – Ижбердино,</w:t>
      </w:r>
      <w:r>
        <w:rPr>
          <w:szCs w:val="28"/>
        </w:rPr>
        <w:t xml:space="preserve"> </w:t>
      </w:r>
      <w:r w:rsidR="005A02F3" w:rsidRPr="00C35762">
        <w:rPr>
          <w:szCs w:val="28"/>
        </w:rPr>
        <w:t>36 – Санзяпово,</w:t>
      </w:r>
      <w:r>
        <w:rPr>
          <w:szCs w:val="28"/>
        </w:rPr>
        <w:t xml:space="preserve"> </w:t>
      </w:r>
      <w:r w:rsidR="005A02F3" w:rsidRPr="00C35762">
        <w:rPr>
          <w:szCs w:val="28"/>
        </w:rPr>
        <w:t>37 – Кугарчи, 38 - Максютово,</w:t>
      </w:r>
      <w:r w:rsidR="00D65D82" w:rsidRPr="00C35762">
        <w:rPr>
          <w:szCs w:val="28"/>
        </w:rPr>
        <w:t xml:space="preserve"> </w:t>
      </w:r>
      <w:r w:rsidR="005A02F3" w:rsidRPr="00C35762">
        <w:rPr>
          <w:szCs w:val="28"/>
        </w:rPr>
        <w:t>39 - Нугуш, 40- Иштуганово</w:t>
      </w:r>
    </w:p>
    <w:p w:rsidR="005A02F3" w:rsidRPr="00C35762" w:rsidRDefault="006E5F8C" w:rsidP="00C35762">
      <w:pPr>
        <w:pStyle w:val="af8"/>
        <w:rPr>
          <w:szCs w:val="28"/>
        </w:rPr>
      </w:pPr>
      <w:r>
        <w:rPr>
          <w:noProof/>
        </w:rPr>
        <w:pict>
          <v:oval id="_x0000_s1029" style="position:absolute;left:0;text-align:left;margin-left:0;margin-top:3.05pt;width:9pt;height:9pt;z-index:251662848;v-text-anchor:middle" fillcolor="silver" strokecolor="#669" strokeweight=".79mm">
            <v:fill color2="#3f3f3f"/>
            <v:stroke color2="#996" joinstyle="miter"/>
          </v:oval>
        </w:pict>
      </w:r>
      <w:r w:rsidR="00C35762">
        <w:rPr>
          <w:szCs w:val="28"/>
        </w:rPr>
        <w:t xml:space="preserve"> </w:t>
      </w:r>
      <w:r w:rsidR="005A02F3" w:rsidRPr="00C35762">
        <w:rPr>
          <w:szCs w:val="28"/>
        </w:rPr>
        <w:t>- центр производства кумыса и конины при конюшенно-пастбищном коневодстве</w:t>
      </w:r>
    </w:p>
    <w:p w:rsidR="005A02F3" w:rsidRPr="00C35762" w:rsidRDefault="006E5F8C" w:rsidP="00C35762">
      <w:pPr>
        <w:pStyle w:val="af8"/>
        <w:rPr>
          <w:szCs w:val="28"/>
        </w:rPr>
      </w:pPr>
      <w:r>
        <w:rPr>
          <w:szCs w:val="28"/>
        </w:rPr>
        <w:pict>
          <v:shape id="_x0000_i1026" type="#_x0000_t75" style="width:15pt;height:15.75pt" filled="t">
            <v:fill color2="black"/>
            <v:imagedata r:id="rId9" o:title=""/>
          </v:shape>
        </w:pict>
      </w:r>
      <w:r w:rsidR="00C35762">
        <w:rPr>
          <w:szCs w:val="28"/>
        </w:rPr>
        <w:t xml:space="preserve"> </w:t>
      </w:r>
      <w:r w:rsidR="005A02F3" w:rsidRPr="00C35762">
        <w:rPr>
          <w:szCs w:val="28"/>
        </w:rPr>
        <w:t xml:space="preserve">- центры производства бальзамов на основе лекарственных трав </w:t>
      </w:r>
    </w:p>
    <w:p w:rsidR="005A02F3" w:rsidRPr="00C35762" w:rsidRDefault="006E5F8C" w:rsidP="00C35762">
      <w:pPr>
        <w:pStyle w:val="af8"/>
        <w:rPr>
          <w:szCs w:val="28"/>
        </w:rPr>
      </w:pPr>
      <w:r>
        <w:rPr>
          <w:noProof/>
        </w:rPr>
        <w:pict>
          <v:shapetype id="_x0000_t4" coordsize="21600,21600" o:spt="4" path="m10800,l,10800,10800,21600,21600,10800xe">
            <v:stroke joinstyle="miter"/>
            <v:path gradientshapeok="t" o:connecttype="rect" textboxrect="5400,5400,16200,16200"/>
          </v:shapetype>
          <v:shape id="_x0000_s1030" type="#_x0000_t4" style="position:absolute;left:0;text-align:left;margin-left:13.45pt;margin-top:3.1pt;width:9pt;height:18pt;z-index:251657728;v-text-anchor:middle" strokeweight=".26mm">
            <v:fill color2="black"/>
          </v:shape>
        </w:pict>
      </w:r>
      <w:r w:rsidR="005A02F3" w:rsidRPr="00C35762">
        <w:rPr>
          <w:szCs w:val="28"/>
        </w:rPr>
        <w:t>- центр переработки лекарственных трав</w:t>
      </w:r>
    </w:p>
    <w:p w:rsidR="005A02F3" w:rsidRPr="00C35762" w:rsidRDefault="005A02F3" w:rsidP="00C35762">
      <w:pPr>
        <w:pStyle w:val="af8"/>
        <w:rPr>
          <w:szCs w:val="28"/>
        </w:rPr>
      </w:pPr>
      <w:r w:rsidRPr="00C35762">
        <w:rPr>
          <w:szCs w:val="28"/>
        </w:rPr>
        <w:t xml:space="preserve">Группы городов по степени промышленного воздействия на природную среду: </w:t>
      </w:r>
    </w:p>
    <w:p w:rsidR="005A02F3" w:rsidRPr="00C35762" w:rsidRDefault="006E5F8C" w:rsidP="00C35762">
      <w:pPr>
        <w:pStyle w:val="af8"/>
        <w:rPr>
          <w:szCs w:val="28"/>
        </w:rPr>
      </w:pPr>
      <w:r>
        <w:rPr>
          <w:noProof/>
        </w:rPr>
        <w:pict>
          <v:oval id="_x0000_s1031" style="position:absolute;left:0;text-align:left;margin-left:0;margin-top:2.85pt;width:5.65pt;height:5.65pt;z-index:251661824;v-text-anchor:middle" fillcolor="black" strokeweight=".26mm">
            <v:stroke joinstyle="miter"/>
          </v:oval>
        </w:pict>
      </w:r>
      <w:r w:rsidR="005A02F3" w:rsidRPr="00C35762">
        <w:rPr>
          <w:szCs w:val="28"/>
        </w:rPr>
        <w:t>- слабое воздействие</w:t>
      </w:r>
    </w:p>
    <w:p w:rsidR="005A02F3" w:rsidRPr="00C35762" w:rsidRDefault="006E5F8C" w:rsidP="00C35762">
      <w:pPr>
        <w:pStyle w:val="af8"/>
        <w:rPr>
          <w:szCs w:val="28"/>
        </w:rPr>
      </w:pPr>
      <w:r>
        <w:rPr>
          <w:noProof/>
        </w:rPr>
        <w:pict>
          <v:oval id="_x0000_s1032" style="position:absolute;left:0;text-align:left;margin-left:0;margin-top:3.75pt;width:9pt;height:9pt;z-index:251658752;v-text-anchor:middle" fillcolor="black" strokeweight=".26mm">
            <v:stroke joinstyle="miter"/>
          </v:oval>
        </w:pict>
      </w:r>
      <w:r w:rsidR="005A02F3" w:rsidRPr="00C35762">
        <w:rPr>
          <w:szCs w:val="28"/>
        </w:rPr>
        <w:t xml:space="preserve">- умеренное воздействие </w:t>
      </w:r>
    </w:p>
    <w:p w:rsidR="005A02F3" w:rsidRPr="00C35762" w:rsidRDefault="006E5F8C" w:rsidP="00C35762">
      <w:pPr>
        <w:pStyle w:val="af8"/>
        <w:rPr>
          <w:szCs w:val="28"/>
        </w:rPr>
      </w:pPr>
      <w:r>
        <w:rPr>
          <w:noProof/>
        </w:rPr>
        <w:pict>
          <v:oval id="_x0000_s1033" style="position:absolute;left:0;text-align:left;margin-left:-4.55pt;margin-top:-.5pt;width:13.55pt;height:13.5pt;z-index:251660800;v-text-anchor:middle" fillcolor="black" strokeweight=".26mm">
            <v:stroke joinstyle="miter"/>
          </v:oval>
        </w:pict>
      </w:r>
      <w:r w:rsidR="005A02F3" w:rsidRPr="00C35762">
        <w:rPr>
          <w:szCs w:val="28"/>
        </w:rPr>
        <w:t>- сильное воздействие</w:t>
      </w:r>
    </w:p>
    <w:p w:rsidR="005A02F3" w:rsidRPr="00C35762" w:rsidRDefault="006E5F8C" w:rsidP="00C35762">
      <w:pPr>
        <w:pStyle w:val="af8"/>
        <w:rPr>
          <w:szCs w:val="28"/>
        </w:rPr>
      </w:pPr>
      <w:r>
        <w:rPr>
          <w:noProof/>
        </w:rPr>
        <w:pict>
          <v:oval id="_x0000_s1034" style="position:absolute;left:0;text-align:left;margin-left:-4.55pt;margin-top:2.75pt;width:18pt;height:17.95pt;z-index:251659776;v-text-anchor:middle" fillcolor="black" strokeweight=".26mm">
            <v:stroke joinstyle="miter"/>
          </v:oval>
        </w:pict>
      </w:r>
      <w:r w:rsidR="005A02F3" w:rsidRPr="00C35762">
        <w:rPr>
          <w:szCs w:val="28"/>
        </w:rPr>
        <w:t xml:space="preserve">- очень сильное воздействие </w:t>
      </w:r>
    </w:p>
    <w:p w:rsidR="005A02F3" w:rsidRPr="00C35762" w:rsidRDefault="005A02F3" w:rsidP="00C35762">
      <w:pPr>
        <w:pStyle w:val="af8"/>
        <w:rPr>
          <w:szCs w:val="28"/>
          <w:lang w:val="be-BY"/>
        </w:rPr>
      </w:pPr>
    </w:p>
    <w:p w:rsidR="005A02F3" w:rsidRPr="00C35762" w:rsidRDefault="006E5F8C" w:rsidP="00C35762">
      <w:pPr>
        <w:pStyle w:val="af8"/>
        <w:rPr>
          <w:szCs w:val="28"/>
          <w:lang w:val="be-BY"/>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5" type="#_x0000_t5" style="position:absolute;left:0;text-align:left;margin-left:0;margin-top:.45pt;width:8.95pt;height:9pt;z-index:251652608;v-text-anchor:middle" fillcolor="black" strokeweight=".26mm"/>
        </w:pict>
      </w:r>
      <w:r w:rsidR="005A02F3" w:rsidRPr="00C35762">
        <w:rPr>
          <w:szCs w:val="28"/>
        </w:rPr>
        <w:t>- пункты мониторинга качества атмосферного воздуха</w:t>
      </w:r>
      <w:r>
        <w:rPr>
          <w:noProof/>
        </w:rPr>
        <w:pict>
          <v:shape id="_x0000_s1036" type="#_x0000_t5" style="position:absolute;left:0;text-align:left;margin-left:0;margin-top:13.65pt;width:9pt;height:9pt;rotation:180;z-index:251653632;mso-position-horizontal-relative:text;mso-position-vertical-relative:text;v-text-anchor:middle" fillcolor="black" strokeweight=".26mm"/>
        </w:pict>
      </w:r>
    </w:p>
    <w:p w:rsidR="005A02F3" w:rsidRPr="00C35762" w:rsidRDefault="005A02F3" w:rsidP="00C35762">
      <w:pPr>
        <w:pStyle w:val="af8"/>
        <w:rPr>
          <w:szCs w:val="28"/>
          <w:lang w:val="be-BY"/>
        </w:rPr>
      </w:pPr>
      <w:r w:rsidRPr="00C35762">
        <w:rPr>
          <w:szCs w:val="28"/>
          <w:lang w:val="be-BY"/>
        </w:rPr>
        <w:t>- пункты мониторинга качества воды в водных объектах</w:t>
      </w:r>
    </w:p>
    <w:p w:rsidR="0073379F" w:rsidRPr="00C35762" w:rsidRDefault="00C35762" w:rsidP="00C35762">
      <w:pPr>
        <w:pStyle w:val="af8"/>
        <w:rPr>
          <w:szCs w:val="28"/>
        </w:rPr>
      </w:pPr>
      <w:r>
        <w:rPr>
          <w:szCs w:val="28"/>
        </w:rPr>
        <w:br w:type="page"/>
      </w:r>
      <w:r w:rsidR="0073379F" w:rsidRPr="00C35762">
        <w:rPr>
          <w:szCs w:val="28"/>
        </w:rPr>
        <w:t xml:space="preserve">Природа России предоставляет большие потенциальные возможности для развития экологического туризма. В России сохранились районы с традиционными, аборигенными, формами хозяйства, представляющие большую эколого-культурную ценность. Правда, несмотря на обширность неосвоенных или слабо освоенных пространств, состояние природы России в целом далеко не благополучно. </w:t>
      </w:r>
    </w:p>
    <w:p w:rsidR="0073379F" w:rsidRPr="00C35762" w:rsidRDefault="0073379F" w:rsidP="00C35762">
      <w:pPr>
        <w:pStyle w:val="af8"/>
        <w:rPr>
          <w:szCs w:val="28"/>
        </w:rPr>
      </w:pPr>
      <w:r w:rsidRPr="00C35762">
        <w:rPr>
          <w:szCs w:val="28"/>
        </w:rPr>
        <w:t xml:space="preserve">К сожалению, в России используются в основном устаревшие технологии, и не только в промышленности, но и в сельском и лесном хозяйстве. Кроме того, серьезным ограничением для развития экотуризма является высокая чувствительность многих экосистем России к антропогенным воздействиям, их хрупкость, причем как раз в районах, привлекательных дикой природой или аборигенными формами хозяйства. </w:t>
      </w:r>
    </w:p>
    <w:p w:rsidR="0073379F" w:rsidRPr="00C35762" w:rsidRDefault="0073379F" w:rsidP="00C35762">
      <w:pPr>
        <w:pStyle w:val="af8"/>
        <w:rPr>
          <w:szCs w:val="28"/>
        </w:rPr>
      </w:pPr>
      <w:r w:rsidRPr="00C35762">
        <w:rPr>
          <w:szCs w:val="28"/>
        </w:rPr>
        <w:t>И все же развитие экологического туризма в России не только возможно, но и необходимо. Для многих районов страны это единственный путь решения проблемы, которая долгие годы казалась неразрешимой: как сочетать интересы человека и природы, не причинив ущерба ни одной из сторон. Экологический туризм предлагает уникальное решение, которое обеспечит рабочие места и стабильно высокие доходы населения и сохранит в неприкосновенности дикую природу России.</w:t>
      </w:r>
    </w:p>
    <w:p w:rsidR="0073379F" w:rsidRPr="00C35762" w:rsidRDefault="0073379F" w:rsidP="00C35762">
      <w:pPr>
        <w:pStyle w:val="af8"/>
        <w:rPr>
          <w:szCs w:val="28"/>
        </w:rPr>
      </w:pPr>
      <w:r w:rsidRPr="00C35762">
        <w:rPr>
          <w:szCs w:val="28"/>
        </w:rPr>
        <w:t>В своем развитии экологический туризм в России встречается с рядом серьезных проблем. Можно выделить три основных группы этих проблем и наметить некоторые пути их решения при деятельном участии географов.</w:t>
      </w:r>
    </w:p>
    <w:p w:rsidR="0073379F" w:rsidRPr="00C35762" w:rsidRDefault="0073379F" w:rsidP="00C35762">
      <w:pPr>
        <w:pStyle w:val="af8"/>
        <w:rPr>
          <w:szCs w:val="28"/>
        </w:rPr>
      </w:pPr>
      <w:r w:rsidRPr="00C35762">
        <w:rPr>
          <w:szCs w:val="28"/>
        </w:rPr>
        <w:t>Первая проблема – это разобщенность участников эколого-туристкой деятельности, отсутствие специализированных туроператоров, недостаточно развитая правовая база, информационный дефицит. Поэтому необходимо создавать ассоциации и цепи эколого-туристских предприятий (в том числе национальных парков) и турагенств, формировать специальные базы данных, распространять опыт успешных пилотных эколого-туристских проектов. Возникает, следовательно, географическая по сути задача выявления, инвентаризации и оценки эколого-туристских ресурсов и ситуаций.</w:t>
      </w:r>
    </w:p>
    <w:p w:rsidR="0073379F" w:rsidRPr="00C35762" w:rsidRDefault="0073379F" w:rsidP="00C35762">
      <w:pPr>
        <w:pStyle w:val="af8"/>
        <w:rPr>
          <w:szCs w:val="28"/>
        </w:rPr>
      </w:pPr>
      <w:r w:rsidRPr="00C35762">
        <w:rPr>
          <w:szCs w:val="28"/>
        </w:rPr>
        <w:t>Вторая и третья группы проблем, очевидно, специфически российский характер. Это дорогие транспортные услуги, обусловленные монополизмом перевозчиков, унаследованным от прежней внерыночной экономикой, и огромной протяженностью страны. Это также общий низкий уровень сервиса при неадекватно высоких ценах, особенно на услуги размещения и питания. Завышение цен в значительной мере связано с неэффективной налоговой политикой государства. Ее совершенствование возможно в регионах посредством введения властями субъектов Российской Федерации местной туристской ренты, собираемой с туристских предприятий, за счет уменьшения других налогов. Эта рента должна быть специально предназначена для инвестирования в сохранение, восстановление и развитие рекреационных ресурсов. Очевидно, мы здесь снова имеем традиционную географическую задач по разработке кадастра эколого-туристских территорий.</w:t>
      </w:r>
    </w:p>
    <w:p w:rsidR="0073379F" w:rsidRPr="00C35762" w:rsidRDefault="0073379F" w:rsidP="00C35762">
      <w:pPr>
        <w:pStyle w:val="af8"/>
        <w:rPr>
          <w:szCs w:val="28"/>
        </w:rPr>
      </w:pPr>
      <w:r w:rsidRPr="00C35762">
        <w:rPr>
          <w:szCs w:val="28"/>
        </w:rPr>
        <w:t>Четвертая группа российских проблем связана с привычкой граждан и руководителей предприятий, а также властей к бесплатности природных ресурсов. Это одна из причин неразвитости экологической культуры, пренебрежения нормами экологического права. Пятая группа – общая необустроенность территории, слабое развитие экологической инфраструктуры и экологических технологий в туризме.</w:t>
      </w:r>
    </w:p>
    <w:p w:rsidR="0073379F" w:rsidRPr="00C35762" w:rsidRDefault="0073379F" w:rsidP="00C35762">
      <w:pPr>
        <w:pStyle w:val="af8"/>
        <w:rPr>
          <w:szCs w:val="28"/>
        </w:rPr>
      </w:pPr>
      <w:r w:rsidRPr="00C35762">
        <w:rPr>
          <w:szCs w:val="28"/>
        </w:rPr>
        <w:t>Преодоление этих препятствий требует значительного времени и больших усилий. Один из возможных путей – это разработка экономических механизмов, позволяющих эффективно включать экологические достоинства туристского продукта в его стоимость. Подобная задача, безусловно, представляет значительный интерес для географов, особенно для экономико-географов.</w:t>
      </w:r>
    </w:p>
    <w:p w:rsidR="0073379F" w:rsidRPr="00C35762" w:rsidRDefault="0073379F" w:rsidP="00C35762">
      <w:pPr>
        <w:pStyle w:val="af8"/>
        <w:rPr>
          <w:szCs w:val="28"/>
        </w:rPr>
      </w:pPr>
      <w:r w:rsidRPr="00C35762">
        <w:rPr>
          <w:szCs w:val="28"/>
        </w:rPr>
        <w:t>Особое внимание следует обратить на синтез экологических и культурных сюжетов в единых турах и проектах. Важно также содействовать международному сотрудничеству туроператоров, экологов и географов. Нередко крупные национальные и международные экологические и природоохранные союзы и фонды направляют свои усилия и средства исключительно на строгую охрану дикой природы, на защиту флоры и фауны, не уделяя должного внимания такому важному средству экологического просвещения, как экотуризм. Между тем в буферных зонах биосферных заповедников, а также на других территориях, где осуществляют и должны быть сохранены традиционные, аборигенные формы природопользования, вполне естественно могут быть совмещены природоохранные и эколого-туристские программы и цели. Выявление таких территорий и разработка соответствующих программ – вполне географическая задача.</w:t>
      </w:r>
    </w:p>
    <w:p w:rsidR="0073379F" w:rsidRPr="00C35762" w:rsidRDefault="0073379F" w:rsidP="00C35762">
      <w:pPr>
        <w:pStyle w:val="af8"/>
        <w:rPr>
          <w:szCs w:val="28"/>
        </w:rPr>
      </w:pPr>
      <w:r w:rsidRPr="00C35762">
        <w:rPr>
          <w:szCs w:val="28"/>
        </w:rPr>
        <w:t>Цель организаций - развивать экотуризм в России, как средство поддержки охраняемых природных территорий, содействовать социальному и экономическому развитию местного населения и повышения уровня образования в экологической сфере.</w:t>
      </w:r>
    </w:p>
    <w:p w:rsidR="0073379F" w:rsidRPr="00C35762" w:rsidRDefault="0073379F" w:rsidP="00C35762">
      <w:pPr>
        <w:pStyle w:val="af8"/>
        <w:rPr>
          <w:szCs w:val="28"/>
        </w:rPr>
      </w:pPr>
      <w:r w:rsidRPr="00C35762">
        <w:rPr>
          <w:szCs w:val="28"/>
        </w:rPr>
        <w:t>Организации предлагают широкий спектр экотуров для путешественников и любителей заповедной природы. Рыбалка, путешествия верхом на лошади, общение с дикой природой, рафтинг, подъемы на горные вершины, фотографирование и съемка фильмов, орнитология - это только лишь примеры деятельности таких организаций</w:t>
      </w:r>
      <w:r w:rsidRPr="00C35762">
        <w:rPr>
          <w:szCs w:val="28"/>
          <w:vertAlign w:val="superscript"/>
        </w:rPr>
        <w:footnoteReference w:id="26"/>
      </w:r>
      <w:r w:rsidRPr="00C35762">
        <w:rPr>
          <w:szCs w:val="28"/>
        </w:rPr>
        <w:t xml:space="preserve">. </w:t>
      </w:r>
    </w:p>
    <w:p w:rsidR="0073379F" w:rsidRPr="00C35762" w:rsidRDefault="0073379F" w:rsidP="00C35762">
      <w:pPr>
        <w:pStyle w:val="af8"/>
        <w:rPr>
          <w:szCs w:val="28"/>
        </w:rPr>
      </w:pPr>
      <w:r w:rsidRPr="00C35762">
        <w:rPr>
          <w:szCs w:val="28"/>
        </w:rPr>
        <w:t>Одним из тормозов развития экологического туризма на федеральных особо охраняемых природных территориях России является</w:t>
      </w:r>
      <w:r w:rsidR="00C35762">
        <w:rPr>
          <w:szCs w:val="28"/>
        </w:rPr>
        <w:t xml:space="preserve"> </w:t>
      </w:r>
      <w:r w:rsidRPr="00C35762">
        <w:rPr>
          <w:szCs w:val="28"/>
        </w:rPr>
        <w:t>крайне неэффективно осуществляемое государственное управление этими территориями,</w:t>
      </w:r>
      <w:r w:rsidR="00C35762">
        <w:rPr>
          <w:szCs w:val="28"/>
        </w:rPr>
        <w:t xml:space="preserve"> </w:t>
      </w:r>
      <w:r w:rsidRPr="00C35762">
        <w:rPr>
          <w:szCs w:val="28"/>
        </w:rPr>
        <w:t>его очевидная деградация на протяжении последних 4,5 лет,</w:t>
      </w:r>
      <w:r w:rsidR="00C35762">
        <w:rPr>
          <w:szCs w:val="28"/>
        </w:rPr>
        <w:t xml:space="preserve"> </w:t>
      </w:r>
      <w:r w:rsidRPr="00C35762">
        <w:rPr>
          <w:szCs w:val="28"/>
        </w:rPr>
        <w:t>девальвация накопленного отечественного опыта и игнорирование международного, пренебрежительное отношение к профессионализму. В огромной России отсутствует специализированная государственная служба, предназначенная и способная осуществлять управление такими территориями (по аналогии со Службами национальных парков США, Канады или</w:t>
      </w:r>
      <w:r w:rsidR="00C35762">
        <w:rPr>
          <w:szCs w:val="28"/>
        </w:rPr>
        <w:t xml:space="preserve"> </w:t>
      </w:r>
      <w:r w:rsidRPr="00C35762">
        <w:rPr>
          <w:szCs w:val="28"/>
        </w:rPr>
        <w:t>Южной Африки). Наиболее конструктивным выходом из сложившейся ситуации представляется создание специализированного Федерального агентства по особо охраняемым природным территориям, уполномоченного осуществлять государственное управление в этой сфере. Только с решением этого вопроса управление системой</w:t>
      </w:r>
      <w:r w:rsidR="00C35762">
        <w:rPr>
          <w:szCs w:val="28"/>
        </w:rPr>
        <w:t xml:space="preserve"> </w:t>
      </w:r>
      <w:r w:rsidRPr="00C35762">
        <w:rPr>
          <w:szCs w:val="28"/>
        </w:rPr>
        <w:t>особо охраняемых природных</w:t>
      </w:r>
      <w:r w:rsidR="00C35762">
        <w:rPr>
          <w:szCs w:val="28"/>
        </w:rPr>
        <w:t xml:space="preserve"> </w:t>
      </w:r>
      <w:r w:rsidRPr="00C35762">
        <w:rPr>
          <w:szCs w:val="28"/>
        </w:rPr>
        <w:t>территорий</w:t>
      </w:r>
      <w:r w:rsidR="00C35762">
        <w:rPr>
          <w:szCs w:val="28"/>
        </w:rPr>
        <w:t xml:space="preserve"> </w:t>
      </w:r>
      <w:r w:rsidRPr="00C35762">
        <w:rPr>
          <w:szCs w:val="28"/>
        </w:rPr>
        <w:t xml:space="preserve">России может стать эффективной, а ее потенциал в полной мере сможет быть задействован для развития экологического туризма. </w:t>
      </w:r>
    </w:p>
    <w:p w:rsidR="0073379F" w:rsidRPr="00C35762" w:rsidRDefault="0073379F" w:rsidP="00C35762">
      <w:pPr>
        <w:pStyle w:val="af8"/>
        <w:rPr>
          <w:szCs w:val="28"/>
        </w:rPr>
      </w:pPr>
      <w:r w:rsidRPr="00C35762">
        <w:rPr>
          <w:szCs w:val="28"/>
        </w:rPr>
        <w:t xml:space="preserve">Необходимая задача - сохранить для потомков культурную уникальность </w:t>
      </w:r>
      <w:r w:rsidR="00B931E9" w:rsidRPr="00C35762">
        <w:rPr>
          <w:szCs w:val="28"/>
        </w:rPr>
        <w:t>Башкирии</w:t>
      </w:r>
      <w:r w:rsidRPr="00C35762">
        <w:rPr>
          <w:szCs w:val="28"/>
        </w:rPr>
        <w:t xml:space="preserve"> и, с помощью международного туризма, сделать ее известной всему миру, сделать ее своеобразной "визитной карточкой". Не случайно поэтому развитие туризма в Р</w:t>
      </w:r>
      <w:r w:rsidR="00B931E9" w:rsidRPr="00C35762">
        <w:rPr>
          <w:szCs w:val="28"/>
        </w:rPr>
        <w:t>Б</w:t>
      </w:r>
      <w:r w:rsidRPr="00C35762">
        <w:rPr>
          <w:szCs w:val="28"/>
        </w:rPr>
        <w:t xml:space="preserve"> названо среди приоритетов по развитию международного сотрудничества. </w:t>
      </w:r>
    </w:p>
    <w:p w:rsidR="0073379F" w:rsidRPr="00C35762" w:rsidRDefault="0073379F" w:rsidP="00C35762">
      <w:pPr>
        <w:pStyle w:val="af8"/>
        <w:rPr>
          <w:szCs w:val="28"/>
        </w:rPr>
      </w:pPr>
      <w:r w:rsidRPr="00C35762">
        <w:rPr>
          <w:szCs w:val="28"/>
        </w:rPr>
        <w:t xml:space="preserve">Вообще, можно с уверенностью утверждать, что в </w:t>
      </w:r>
      <w:r w:rsidR="00B931E9" w:rsidRPr="00C35762">
        <w:rPr>
          <w:szCs w:val="28"/>
        </w:rPr>
        <w:t>Башкирии</w:t>
      </w:r>
      <w:r w:rsidRPr="00C35762">
        <w:rPr>
          <w:szCs w:val="28"/>
        </w:rPr>
        <w:t xml:space="preserve"> сформировался благоприятный настрой населения на экономическое, экологическое и культурное сотрудничество с зарубежными странами. География международного сотрудничества у Карелии, пожалуй, самая широкая среди регионов России. </w:t>
      </w:r>
    </w:p>
    <w:p w:rsidR="0073379F" w:rsidRPr="00C35762" w:rsidRDefault="0073379F" w:rsidP="00C35762">
      <w:pPr>
        <w:pStyle w:val="af8"/>
        <w:rPr>
          <w:szCs w:val="28"/>
        </w:rPr>
      </w:pPr>
      <w:r w:rsidRPr="00C35762">
        <w:rPr>
          <w:szCs w:val="28"/>
        </w:rPr>
        <w:t xml:space="preserve">В то же время, становится все более очевидно, что для выхода на новый уровень и объём торгово-экономического и культурного сотрудничества необходимо создать новые системные подходы, которые можно сравнить со своеобразными "зонтиками". Иными словами, зонтичные соглашения между Европейским Союзом и Россией по реализации взаимовыгодных трансграничных программ и проектов могли бы значительно ускорить процесс экономического и научного взаимопроникновения ЕС и России на региональном и субрегиональном уровне с несомненной пользой для всех участников этого процесса. И именно международный туризм может помочь этому взаимопроникновению, т.к. помогает лучше изучить культуру и быт народов, лучше понять тех людей, что живут по другую сторону границы. Это очень важно, т.к. только через понимание человеческих ценностей лежит путь к доверию, без которого, в свою очередь, немыслим, например, благоприятный инвестиционный климат. Кстати, говоря о привлечении инвестиций в туристический бизнес </w:t>
      </w:r>
      <w:r w:rsidR="00B931E9" w:rsidRPr="00C35762">
        <w:rPr>
          <w:szCs w:val="28"/>
        </w:rPr>
        <w:t>Башкирии</w:t>
      </w:r>
      <w:r w:rsidRPr="00C35762">
        <w:rPr>
          <w:szCs w:val="28"/>
        </w:rPr>
        <w:t xml:space="preserve">, мы должны четко сформулировать конечные и промежуточные цели обращения Республики к иностранным инвесторам, заключающиеся не только в создании нового по форме и содержанию туристического бизнеса как отрасли экономики, дающего увеличение доходной части бюджета, но и как средства вхождения в систему мировых и европейских экономико-культурных сообществ, и, в первую очередь, врастание в северо-европейское культурное сообщество, близкое нам по своему северному идентитету. Не случайно мы рассматриваем реализацию зонтичного проекта "Еврорегион </w:t>
      </w:r>
      <w:r w:rsidR="00B931E9" w:rsidRPr="00C35762">
        <w:rPr>
          <w:szCs w:val="28"/>
        </w:rPr>
        <w:t>Башкирия</w:t>
      </w:r>
      <w:r w:rsidRPr="00C35762">
        <w:rPr>
          <w:szCs w:val="28"/>
        </w:rPr>
        <w:t xml:space="preserve">" в том числе и как уникальную возможность для развития международного туризма в </w:t>
      </w:r>
      <w:r w:rsidR="00B931E9" w:rsidRPr="00C35762">
        <w:rPr>
          <w:szCs w:val="28"/>
        </w:rPr>
        <w:t>Башкирии</w:t>
      </w:r>
      <w:r w:rsidRPr="00C35762">
        <w:rPr>
          <w:szCs w:val="28"/>
        </w:rPr>
        <w:t xml:space="preserve">. </w:t>
      </w:r>
    </w:p>
    <w:p w:rsidR="005A02F3" w:rsidRPr="00C35762" w:rsidRDefault="0073379F" w:rsidP="00C35762">
      <w:pPr>
        <w:pStyle w:val="af8"/>
        <w:rPr>
          <w:b/>
          <w:szCs w:val="28"/>
        </w:rPr>
      </w:pPr>
      <w:r w:rsidRPr="00C35762">
        <w:rPr>
          <w:szCs w:val="28"/>
        </w:rPr>
        <w:t xml:space="preserve">Осуществление Программы по организации национальных и природных парков на приграничных территориях </w:t>
      </w:r>
      <w:r w:rsidR="00B931E9" w:rsidRPr="00C35762">
        <w:rPr>
          <w:szCs w:val="28"/>
        </w:rPr>
        <w:t>Башкирии</w:t>
      </w:r>
      <w:r w:rsidRPr="00C35762">
        <w:rPr>
          <w:szCs w:val="28"/>
        </w:rPr>
        <w:t xml:space="preserve"> позволит сохранить биоразнообразие видов живой природы, находящихся под угрозой исчезновения, и создать зеленый пояс вдоль всей границы, который будет обладать огромным туристическим потенциалом. Как мне представляется, сейчас, когда политические риски в нашей стране после выборов резко снижены, создались предпосылки для гораздо более успешной кооперации по развитию инфраструктуры туризма между </w:t>
      </w:r>
      <w:r w:rsidR="00B931E9" w:rsidRPr="00C35762">
        <w:rPr>
          <w:szCs w:val="28"/>
        </w:rPr>
        <w:t>башкирскими</w:t>
      </w:r>
      <w:r w:rsidRPr="00C35762">
        <w:rPr>
          <w:szCs w:val="28"/>
        </w:rPr>
        <w:t xml:space="preserve"> фирмами и </w:t>
      </w:r>
      <w:r w:rsidR="00B931E9" w:rsidRPr="00C35762">
        <w:rPr>
          <w:szCs w:val="28"/>
        </w:rPr>
        <w:t xml:space="preserve">зарубежными </w:t>
      </w:r>
      <w:r w:rsidRPr="00C35762">
        <w:rPr>
          <w:szCs w:val="28"/>
        </w:rPr>
        <w:t xml:space="preserve">партнерами. Правительство </w:t>
      </w:r>
      <w:r w:rsidR="00B931E9" w:rsidRPr="00C35762">
        <w:rPr>
          <w:szCs w:val="28"/>
        </w:rPr>
        <w:t>Башкирии</w:t>
      </w:r>
      <w:r w:rsidRPr="00C35762">
        <w:rPr>
          <w:szCs w:val="28"/>
        </w:rPr>
        <w:t xml:space="preserve"> готово поддержать совместные проекты по строительству и реконструкции гостиниц, предоставив европейским партнерам соответствующие гарантии. </w:t>
      </w:r>
    </w:p>
    <w:p w:rsidR="005A02F3" w:rsidRPr="00C35762" w:rsidRDefault="005A02F3" w:rsidP="00C35762">
      <w:pPr>
        <w:pStyle w:val="af8"/>
        <w:rPr>
          <w:b/>
          <w:szCs w:val="28"/>
        </w:rPr>
      </w:pPr>
      <w:r w:rsidRPr="00C35762">
        <w:rPr>
          <w:b/>
          <w:szCs w:val="28"/>
        </w:rPr>
        <w:t xml:space="preserve">В результате выполненной работы </w:t>
      </w:r>
      <w:r w:rsidRPr="00C35762">
        <w:rPr>
          <w:b/>
          <w:szCs w:val="28"/>
          <w:lang w:val="be-BY"/>
        </w:rPr>
        <w:t xml:space="preserve">сформулированы </w:t>
      </w:r>
      <w:r w:rsidRPr="00C35762">
        <w:rPr>
          <w:b/>
          <w:szCs w:val="28"/>
        </w:rPr>
        <w:t>следующие</w:t>
      </w:r>
      <w:r w:rsidRPr="00C35762">
        <w:rPr>
          <w:b/>
          <w:szCs w:val="28"/>
          <w:lang w:val="be-BY"/>
        </w:rPr>
        <w:t xml:space="preserve"> основные</w:t>
      </w:r>
      <w:r w:rsidRPr="00C35762">
        <w:rPr>
          <w:b/>
          <w:szCs w:val="28"/>
        </w:rPr>
        <w:t xml:space="preserve"> выводы</w:t>
      </w:r>
      <w:r w:rsidRPr="00C35762">
        <w:rPr>
          <w:b/>
          <w:szCs w:val="28"/>
          <w:lang w:val="be-BY"/>
        </w:rPr>
        <w:t xml:space="preserve"> и рекомендации</w:t>
      </w:r>
      <w:r w:rsidRPr="00C35762">
        <w:rPr>
          <w:b/>
          <w:szCs w:val="28"/>
        </w:rPr>
        <w:t>:</w:t>
      </w:r>
    </w:p>
    <w:p w:rsidR="005A02F3" w:rsidRPr="00C35762" w:rsidRDefault="005A02F3" w:rsidP="00C35762">
      <w:pPr>
        <w:pStyle w:val="af8"/>
        <w:rPr>
          <w:szCs w:val="28"/>
        </w:rPr>
      </w:pPr>
      <w:r w:rsidRPr="00C35762">
        <w:rPr>
          <w:szCs w:val="28"/>
        </w:rPr>
        <w:t>1. На современном этапе наблюдается диспропорциональное развитие промышленности республики в отраслевом и территориальном отношениях: усиливается концентрация промышленного производства в Центральном и Южном экономических регионах при недостаточном промышленном развитии остальных территорий; несмотря на исчерпание минерально-сырьевой базы по основным полезным ископаемым, в промышленности высока доля добывающих отраслей и топливно-энергетического комплекса.</w:t>
      </w:r>
    </w:p>
    <w:p w:rsidR="005A02F3" w:rsidRPr="00C35762" w:rsidRDefault="005A02F3" w:rsidP="00C35762">
      <w:pPr>
        <w:pStyle w:val="af8"/>
        <w:rPr>
          <w:szCs w:val="28"/>
        </w:rPr>
      </w:pPr>
      <w:r w:rsidRPr="00C35762">
        <w:rPr>
          <w:szCs w:val="28"/>
        </w:rPr>
        <w:t xml:space="preserve">2. Выявленные в ходе исследования основные региональные особенности промышленного природопользования в Башкортостане проявляются в следующем: 1) для Центрального и Южного экономических характерны наиболее высокая концентрация промышленного производства, максимальные показатели воздействия промышленности на природную среду (как валовые, так и относительные) и интенсивности промышленного природопользования; 2) для Уральского региона наиболее актуальна проблема утилизации отходов черной и цветной металлургии, характерны высокие показатели промышленных сбросов загрязненных сточных вод в расчете на душу населения; 3) в Западном и Северо-западном регионах наиболее острыми являются экологические проблемы нефтедобычи, как нарушение ландшафтов, загрязнение почв и месторождений питьевых вод, строительство Башкирской АЭС в г. Агидель, увеличение плотности промышленных выбросов (в Западном регионе). 4) Северный и Северо-восточный регионы наименее развиты в промышленном и относительно благополучны в экологическом отношении, однако подвержены трансграничному загрязнению со стороны соседних субъектов. </w:t>
      </w:r>
    </w:p>
    <w:p w:rsidR="005A02F3" w:rsidRPr="00C35762" w:rsidRDefault="005A02F3" w:rsidP="00C35762">
      <w:pPr>
        <w:pStyle w:val="af8"/>
        <w:rPr>
          <w:szCs w:val="28"/>
        </w:rPr>
      </w:pPr>
      <w:r w:rsidRPr="00C35762">
        <w:rPr>
          <w:szCs w:val="28"/>
        </w:rPr>
        <w:t>В ряде территорий Центрального, Южного, Уральского, Западного и Северо-западного регионов, где ведется активная промышленная деятельность, наблюдается высокий уровень экологообусловленной заболеваемости населения.</w:t>
      </w:r>
    </w:p>
    <w:p w:rsidR="005A02F3" w:rsidRPr="00C35762" w:rsidRDefault="005A02F3" w:rsidP="00C35762">
      <w:pPr>
        <w:pStyle w:val="af8"/>
        <w:rPr>
          <w:szCs w:val="28"/>
        </w:rPr>
      </w:pPr>
      <w:r w:rsidRPr="00C35762">
        <w:rPr>
          <w:szCs w:val="28"/>
        </w:rPr>
        <w:t>4. Для мониторинга экологического состояния приграничных территорий в качестве дополнительного метода предлагается формализованное экспертное интервьюирование. Разработанную методику также можно применять в других регионах для выявления приоритетных экологических, экономических, социальных проблем на местах.</w:t>
      </w:r>
    </w:p>
    <w:p w:rsidR="005A02F3" w:rsidRPr="00C35762" w:rsidRDefault="005A02F3" w:rsidP="00C35762">
      <w:pPr>
        <w:pStyle w:val="af8"/>
        <w:rPr>
          <w:szCs w:val="28"/>
        </w:rPr>
      </w:pPr>
      <w:r w:rsidRPr="00C35762">
        <w:rPr>
          <w:szCs w:val="28"/>
        </w:rPr>
        <w:t>5. Для анализа</w:t>
      </w:r>
      <w:r w:rsidRPr="00C35762">
        <w:rPr>
          <w:szCs w:val="28"/>
          <w:lang w:val="be-BY"/>
        </w:rPr>
        <w:t xml:space="preserve"> </w:t>
      </w:r>
      <w:r w:rsidRPr="00C35762">
        <w:rPr>
          <w:szCs w:val="28"/>
        </w:rPr>
        <w:t>комплексного промышленного воздействия на региональном уровне предложено составление рейтингов территории Республики Башкортостан по степени промышленного воздействия (на примере городов).</w:t>
      </w:r>
    </w:p>
    <w:p w:rsidR="005A02F3" w:rsidRPr="00C35762" w:rsidRDefault="005A02F3" w:rsidP="00C35762">
      <w:pPr>
        <w:pStyle w:val="af8"/>
        <w:rPr>
          <w:szCs w:val="28"/>
        </w:rPr>
      </w:pPr>
      <w:r w:rsidRPr="00C35762">
        <w:rPr>
          <w:szCs w:val="28"/>
        </w:rPr>
        <w:t xml:space="preserve">6. Установлено, что в Башкортостане развиты преимущественно природоемкие отрасли промышленности. В целях совершенствования отраслевой и территориальной структуры промышленности предложено развивать </w:t>
      </w:r>
      <w:r w:rsidR="00D65D82" w:rsidRPr="00C35762">
        <w:rPr>
          <w:szCs w:val="28"/>
        </w:rPr>
        <w:t>программы экологического и этнологического туризма</w:t>
      </w:r>
      <w:r w:rsidRPr="00C35762">
        <w:rPr>
          <w:szCs w:val="28"/>
        </w:rPr>
        <w:t>.</w:t>
      </w:r>
    </w:p>
    <w:p w:rsidR="002316FC" w:rsidRPr="00C35762" w:rsidRDefault="002316FC" w:rsidP="00C35762">
      <w:pPr>
        <w:widowControl w:val="0"/>
        <w:ind w:firstLine="709"/>
        <w:jc w:val="both"/>
        <w:rPr>
          <w:szCs w:val="28"/>
        </w:rPr>
      </w:pPr>
    </w:p>
    <w:p w:rsidR="005F7776" w:rsidRPr="00C35762" w:rsidRDefault="005F7776" w:rsidP="00C35762">
      <w:pPr>
        <w:pStyle w:val="110"/>
        <w:keepNext w:val="0"/>
        <w:keepLines w:val="0"/>
        <w:ind w:firstLine="709"/>
        <w:jc w:val="both"/>
      </w:pPr>
      <w:r w:rsidRPr="00C35762">
        <w:br w:type="page"/>
      </w:r>
      <w:bookmarkStart w:id="14" w:name="_Toc225940480"/>
      <w:r w:rsidRPr="00C35762">
        <w:t>Заключение</w:t>
      </w:r>
      <w:bookmarkEnd w:id="14"/>
    </w:p>
    <w:p w:rsidR="005F7776" w:rsidRPr="00C35762" w:rsidRDefault="005F7776" w:rsidP="00C35762">
      <w:pPr>
        <w:pStyle w:val="af8"/>
        <w:rPr>
          <w:szCs w:val="28"/>
        </w:rPr>
      </w:pPr>
    </w:p>
    <w:p w:rsidR="00DD6897" w:rsidRPr="00C35762" w:rsidRDefault="00DD6897" w:rsidP="00C35762">
      <w:pPr>
        <w:pStyle w:val="af8"/>
        <w:rPr>
          <w:szCs w:val="28"/>
        </w:rPr>
      </w:pPr>
      <w:r w:rsidRPr="00C35762">
        <w:rPr>
          <w:szCs w:val="28"/>
        </w:rPr>
        <w:t>На основе анализа литературных источников, в работе раскрыты основные направления экологического туризма в России. Дана его характеристика, показана география национальных парков. Составленна карта-схема Башкирской республики в целях развития экологического туризма. Главной задачей при составлении карто-схемы являлось показать использование национального парка в настоящий период, сделана инвентаризация существующих маршрутов и объектов, которые могут использоваться для экологического туризма.</w:t>
      </w:r>
    </w:p>
    <w:p w:rsidR="00DD6897" w:rsidRPr="00C35762" w:rsidRDefault="00DD6897" w:rsidP="00C35762">
      <w:pPr>
        <w:pStyle w:val="af8"/>
        <w:rPr>
          <w:szCs w:val="28"/>
        </w:rPr>
      </w:pPr>
      <w:r w:rsidRPr="00C35762">
        <w:rPr>
          <w:szCs w:val="28"/>
        </w:rPr>
        <w:t xml:space="preserve">В России имеются значительные резервы по использованию ее экотуристского потенциала. При этом важно не только знать этот потенциал, но и уметь определять его пропускную туристскую способность. В работе на это сделан акцент. Безгранично эксплуатировать экотуристский потенциал невозможно не только по природоохранным соображениям, но и по техническим и организационным причинам. Препятствием этому служит и существующее законодательство в сфере заповедного дела. </w:t>
      </w:r>
    </w:p>
    <w:p w:rsidR="00DD6897" w:rsidRPr="00C35762" w:rsidRDefault="00DD6897" w:rsidP="00C35762">
      <w:pPr>
        <w:pStyle w:val="af8"/>
        <w:rPr>
          <w:szCs w:val="28"/>
        </w:rPr>
      </w:pPr>
      <w:r w:rsidRPr="00C35762">
        <w:rPr>
          <w:szCs w:val="28"/>
        </w:rPr>
        <w:t xml:space="preserve">Несмотря на отсуствие единых методических рекомендаций по определению пропускного туристского потенциала охраняемых заповедных территорий, каждый заповедник и национальный парк в силу своей специфики по своему подходит к решению этой проблемы. А это действительно проблема и притом важная. Не определив размеров заповедной территории, выделяемой под экотуризм, можно нанести серьезный ущерб природе и тем самым дискредитировать идею природоохранной деятельности заповедников, что для них является наиболее важным. </w:t>
      </w:r>
    </w:p>
    <w:p w:rsidR="00DD6897" w:rsidRPr="00C35762" w:rsidRDefault="00DD6897" w:rsidP="00C35762">
      <w:pPr>
        <w:pStyle w:val="af8"/>
        <w:rPr>
          <w:szCs w:val="28"/>
        </w:rPr>
      </w:pPr>
      <w:r w:rsidRPr="00C35762">
        <w:rPr>
          <w:szCs w:val="28"/>
        </w:rPr>
        <w:t xml:space="preserve">В работе подчеркивается не только значимость решения этой проблемы, но и показаны пути ее решения. Основу решения составляет бережное отношение к природозначимым ценностям заповедных территорий, вследствие умелой организации туристских троп и маршрутов, продуманности туристских программ, разумной мотивации экотуристов и безусловно жесткого контроля за их пребыванием на заповедной природной территории. Именно благодаря профессиональному менеджменту экологического туризма становится возможным эффективное практическое освоение природных территорий в туристских целях. </w:t>
      </w:r>
    </w:p>
    <w:p w:rsidR="00DD6897" w:rsidRPr="00C35762" w:rsidRDefault="00DD6897" w:rsidP="00C35762">
      <w:pPr>
        <w:pStyle w:val="af8"/>
        <w:rPr>
          <w:szCs w:val="28"/>
        </w:rPr>
      </w:pPr>
      <w:r w:rsidRPr="00C35762">
        <w:rPr>
          <w:szCs w:val="28"/>
        </w:rPr>
        <w:t xml:space="preserve">Всем известно, что здоровье детей во многом определяется рациональным двигательным режимом, включающим привычную двигательную активность, организацию физического воспитания и закаливания. </w:t>
      </w:r>
    </w:p>
    <w:p w:rsidR="00DD6897" w:rsidRPr="00C35762" w:rsidRDefault="00DD6897" w:rsidP="00C35762">
      <w:pPr>
        <w:pStyle w:val="af8"/>
        <w:rPr>
          <w:szCs w:val="28"/>
        </w:rPr>
      </w:pPr>
      <w:r w:rsidRPr="00C35762">
        <w:rPr>
          <w:szCs w:val="28"/>
        </w:rPr>
        <w:t>Задача взрослых – помочь ребенку накопить необходимый опыт и знания, которые позволят ему вести здоровый образ жизни, т.е. активную деятельность, направленную на укрепление и совершенствование возможностей организма. Игры, задания, упражнения, занятия познавательного цикла способствуют воспитанию правильного отношения к своему здоровью. Важно, не только дать детям знания о себе, о своем теле, но еще важнее - сформировать сознательный инстинкт на здоровый образ жизни уже с малых лет. Необходимо заложить у ребенка привычку, чтобы навык здорового поведения был усвоен им до автоматизма и стал бы для ребенка обычным и постоянным в жизни.</w:t>
      </w:r>
    </w:p>
    <w:p w:rsidR="00DD6897" w:rsidRPr="00C35762" w:rsidRDefault="00DD6897" w:rsidP="00C35762">
      <w:pPr>
        <w:pStyle w:val="af8"/>
        <w:rPr>
          <w:szCs w:val="28"/>
        </w:rPr>
      </w:pPr>
      <w:r w:rsidRPr="00C35762">
        <w:rPr>
          <w:szCs w:val="28"/>
        </w:rPr>
        <w:t>Таким образом, туризм, как форма активного отдыха и дополнительного образования</w:t>
      </w:r>
      <w:r w:rsidR="00C35762">
        <w:rPr>
          <w:szCs w:val="28"/>
        </w:rPr>
        <w:t xml:space="preserve"> </w:t>
      </w:r>
      <w:r w:rsidRPr="00C35762">
        <w:rPr>
          <w:szCs w:val="28"/>
        </w:rPr>
        <w:t>полезна каждому человеку. Мало сказать полезен, он необходим каждой развивающейся личности, ибо, как сказал Гете, - «Без странствий не создается ни одна индивидуальность».</w:t>
      </w:r>
    </w:p>
    <w:p w:rsidR="00DD6897" w:rsidRPr="00C35762" w:rsidRDefault="00DD6897" w:rsidP="00C35762">
      <w:pPr>
        <w:pStyle w:val="af8"/>
        <w:rPr>
          <w:szCs w:val="28"/>
        </w:rPr>
      </w:pPr>
      <w:r w:rsidRPr="00C35762">
        <w:rPr>
          <w:szCs w:val="28"/>
        </w:rPr>
        <w:t>Организация туристического движения позволяет воспитывать не только любовь к своей Родине, но и влияет на формирование познавательных интересов, чувства ответственности, укрепление здорового образа жизни.</w:t>
      </w:r>
    </w:p>
    <w:p w:rsidR="00ED7225" w:rsidRPr="00C35762" w:rsidRDefault="00ED7225" w:rsidP="00C35762">
      <w:pPr>
        <w:pStyle w:val="af8"/>
        <w:rPr>
          <w:szCs w:val="28"/>
        </w:rPr>
      </w:pPr>
    </w:p>
    <w:p w:rsidR="005F7776" w:rsidRPr="00C35762" w:rsidRDefault="005F7776" w:rsidP="00C35762">
      <w:pPr>
        <w:pStyle w:val="110"/>
        <w:keepNext w:val="0"/>
        <w:keepLines w:val="0"/>
        <w:jc w:val="left"/>
      </w:pPr>
      <w:r w:rsidRPr="00C35762">
        <w:br w:type="page"/>
      </w:r>
      <w:bookmarkStart w:id="15" w:name="_Toc225940481"/>
      <w:r w:rsidRPr="00C35762">
        <w:t>Список литературы</w:t>
      </w:r>
      <w:bookmarkEnd w:id="15"/>
    </w:p>
    <w:p w:rsidR="005F7776" w:rsidRPr="00C35762" w:rsidRDefault="005F7776" w:rsidP="00C35762">
      <w:pPr>
        <w:pStyle w:val="af8"/>
        <w:ind w:firstLine="0"/>
        <w:jc w:val="left"/>
        <w:rPr>
          <w:szCs w:val="28"/>
        </w:rPr>
      </w:pPr>
    </w:p>
    <w:p w:rsidR="00086BA6" w:rsidRPr="00C35762" w:rsidRDefault="00086BA6" w:rsidP="00C35762">
      <w:pPr>
        <w:pStyle w:val="af8"/>
        <w:numPr>
          <w:ilvl w:val="0"/>
          <w:numId w:val="22"/>
        </w:numPr>
        <w:ind w:left="0" w:firstLine="0"/>
        <w:jc w:val="left"/>
        <w:rPr>
          <w:szCs w:val="28"/>
        </w:rPr>
      </w:pPr>
      <w:r w:rsidRPr="00C35762">
        <w:rPr>
          <w:szCs w:val="28"/>
        </w:rPr>
        <w:t>Александрова А.Ю. Международный туризм. М., 2006</w:t>
      </w:r>
    </w:p>
    <w:p w:rsidR="00086BA6" w:rsidRPr="00C35762" w:rsidRDefault="00086BA6" w:rsidP="00C35762">
      <w:pPr>
        <w:pStyle w:val="af8"/>
        <w:numPr>
          <w:ilvl w:val="0"/>
          <w:numId w:val="22"/>
        </w:numPr>
        <w:ind w:left="0" w:firstLine="0"/>
        <w:jc w:val="left"/>
        <w:rPr>
          <w:szCs w:val="28"/>
        </w:rPr>
      </w:pPr>
      <w:r w:rsidRPr="00C35762">
        <w:rPr>
          <w:szCs w:val="28"/>
        </w:rPr>
        <w:t>Амонашвили Ш.А. Размышления о гуманной педагогике.— М.: Издательский дом Шалвы Амонашвили, 2006.с. 52.</w:t>
      </w:r>
    </w:p>
    <w:p w:rsidR="00086BA6" w:rsidRPr="00C35762" w:rsidRDefault="00086BA6" w:rsidP="00C35762">
      <w:pPr>
        <w:pStyle w:val="af8"/>
        <w:numPr>
          <w:ilvl w:val="0"/>
          <w:numId w:val="22"/>
        </w:numPr>
        <w:ind w:left="0" w:firstLine="0"/>
        <w:jc w:val="left"/>
        <w:rPr>
          <w:szCs w:val="28"/>
        </w:rPr>
      </w:pPr>
      <w:r w:rsidRPr="00C35762">
        <w:rPr>
          <w:szCs w:val="28"/>
        </w:rPr>
        <w:t>Антонов В. Экология человека. СПб.: Издательство "Полюс", 2005.</w:t>
      </w:r>
    </w:p>
    <w:p w:rsidR="00086BA6" w:rsidRPr="00C35762" w:rsidRDefault="00086BA6" w:rsidP="00C35762">
      <w:pPr>
        <w:pStyle w:val="af8"/>
        <w:numPr>
          <w:ilvl w:val="0"/>
          <w:numId w:val="22"/>
        </w:numPr>
        <w:ind w:left="0" w:firstLine="0"/>
        <w:jc w:val="left"/>
        <w:rPr>
          <w:szCs w:val="28"/>
        </w:rPr>
      </w:pPr>
      <w:r w:rsidRPr="00C35762">
        <w:rPr>
          <w:szCs w:val="28"/>
        </w:rPr>
        <w:t xml:space="preserve">Берлянт А.М. </w:t>
      </w:r>
      <w:r w:rsidRPr="00C35762">
        <w:rPr>
          <w:iCs/>
          <w:szCs w:val="28"/>
        </w:rPr>
        <w:t>Образ пространства: карта и информатика</w:t>
      </w:r>
      <w:r w:rsidRPr="00C35762">
        <w:rPr>
          <w:szCs w:val="28"/>
        </w:rPr>
        <w:t xml:space="preserve">. М., 2006 </w:t>
      </w:r>
    </w:p>
    <w:p w:rsidR="00086BA6" w:rsidRPr="00C35762" w:rsidRDefault="00086BA6" w:rsidP="00C35762">
      <w:pPr>
        <w:widowControl w:val="0"/>
        <w:numPr>
          <w:ilvl w:val="0"/>
          <w:numId w:val="22"/>
        </w:numPr>
        <w:ind w:left="0" w:firstLine="0"/>
        <w:rPr>
          <w:szCs w:val="28"/>
        </w:rPr>
      </w:pPr>
      <w:r w:rsidRPr="00C35762">
        <w:rPr>
          <w:szCs w:val="28"/>
        </w:rPr>
        <w:t>Биржаков М.Б. Введение в туризм. – М, 2005. – С. 319.</w:t>
      </w:r>
    </w:p>
    <w:p w:rsidR="00086BA6" w:rsidRPr="00C35762" w:rsidRDefault="00086BA6" w:rsidP="00C35762">
      <w:pPr>
        <w:pStyle w:val="af8"/>
        <w:numPr>
          <w:ilvl w:val="0"/>
          <w:numId w:val="22"/>
        </w:numPr>
        <w:ind w:left="0" w:firstLine="0"/>
        <w:jc w:val="left"/>
        <w:rPr>
          <w:szCs w:val="28"/>
        </w:rPr>
      </w:pPr>
      <w:r w:rsidRPr="00C35762">
        <w:rPr>
          <w:bCs/>
          <w:szCs w:val="28"/>
        </w:rPr>
        <w:t xml:space="preserve">Борисов В.А., Белоусова Л.С., Винокуров А.А., </w:t>
      </w:r>
      <w:r w:rsidRPr="00C35762">
        <w:rPr>
          <w:szCs w:val="28"/>
        </w:rPr>
        <w:t xml:space="preserve">Охраняемые природные территории мира. Национальные парки, заповедники, резерваторы: Справочник. – М.: Агропромиздат, 2005. </w:t>
      </w:r>
    </w:p>
    <w:p w:rsidR="00086BA6" w:rsidRPr="00C35762" w:rsidRDefault="00086BA6" w:rsidP="00C35762">
      <w:pPr>
        <w:pStyle w:val="af8"/>
        <w:numPr>
          <w:ilvl w:val="0"/>
          <w:numId w:val="22"/>
        </w:numPr>
        <w:ind w:left="0" w:firstLine="0"/>
        <w:jc w:val="left"/>
        <w:rPr>
          <w:bCs/>
          <w:szCs w:val="28"/>
        </w:rPr>
      </w:pPr>
      <w:r w:rsidRPr="00C35762">
        <w:rPr>
          <w:bCs/>
          <w:szCs w:val="28"/>
        </w:rPr>
        <w:t xml:space="preserve">Виноградов В.В., Орлов В.А., Снакин В.В. Биотические критерии выделения зон экологического бедствия России // Изв. РАН. Сер. Географическая. 2008. № 5. </w:t>
      </w:r>
    </w:p>
    <w:p w:rsidR="00086BA6" w:rsidRPr="00C35762" w:rsidRDefault="00086BA6" w:rsidP="00C35762">
      <w:pPr>
        <w:pStyle w:val="af8"/>
        <w:numPr>
          <w:ilvl w:val="0"/>
          <w:numId w:val="22"/>
        </w:numPr>
        <w:ind w:left="0" w:firstLine="0"/>
        <w:jc w:val="left"/>
        <w:rPr>
          <w:szCs w:val="28"/>
        </w:rPr>
      </w:pPr>
      <w:r w:rsidRPr="00C35762">
        <w:rPr>
          <w:szCs w:val="28"/>
        </w:rPr>
        <w:t>Воронков Н.А. Экология: общая социальная, прикладная. – М., 2009, с.- 20.</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Вяткин Л.А., Сидорчук Е.В., Немытов Д.Н. Туризм и спортивное ориентирование. - М, 2004. – С. 167.</w:t>
      </w:r>
    </w:p>
    <w:p w:rsidR="00086BA6" w:rsidRPr="00C35762" w:rsidRDefault="00086BA6" w:rsidP="00C35762">
      <w:pPr>
        <w:pStyle w:val="af8"/>
        <w:numPr>
          <w:ilvl w:val="0"/>
          <w:numId w:val="22"/>
        </w:numPr>
        <w:ind w:left="0" w:firstLine="0"/>
        <w:jc w:val="left"/>
        <w:rPr>
          <w:szCs w:val="28"/>
        </w:rPr>
      </w:pPr>
      <w:r w:rsidRPr="00C35762">
        <w:rPr>
          <w:szCs w:val="28"/>
        </w:rPr>
        <w:t>Габай Т.В. Педагогическая психология.— М.: Изд-во МГУ, 2005. с. 21.</w:t>
      </w:r>
    </w:p>
    <w:p w:rsidR="00086BA6" w:rsidRPr="00C35762" w:rsidRDefault="00086BA6" w:rsidP="00C35762">
      <w:pPr>
        <w:widowControl w:val="0"/>
        <w:numPr>
          <w:ilvl w:val="0"/>
          <w:numId w:val="22"/>
        </w:numPr>
        <w:ind w:left="0" w:firstLine="0"/>
        <w:rPr>
          <w:szCs w:val="28"/>
        </w:rPr>
      </w:pPr>
      <w:r w:rsidRPr="00C35762">
        <w:rPr>
          <w:szCs w:val="28"/>
        </w:rPr>
        <w:t>Гайдукевич Л.М., Хомич С.А., Аношко Я.И. География международного туризма: Страны СНГ и Балтии. – М, 2006. – С. 25.</w:t>
      </w:r>
    </w:p>
    <w:p w:rsidR="00086BA6" w:rsidRPr="00C35762" w:rsidRDefault="00086BA6" w:rsidP="00C35762">
      <w:pPr>
        <w:pStyle w:val="af8"/>
        <w:numPr>
          <w:ilvl w:val="0"/>
          <w:numId w:val="22"/>
        </w:numPr>
        <w:ind w:left="0" w:firstLine="0"/>
        <w:jc w:val="left"/>
        <w:rPr>
          <w:szCs w:val="28"/>
        </w:rPr>
      </w:pPr>
      <w:r w:rsidRPr="00C35762">
        <w:rPr>
          <w:szCs w:val="28"/>
        </w:rPr>
        <w:t>Гиренок Ф.И. Экология. Цивилизация. Ноосфера. - М., 2007</w:t>
      </w:r>
    </w:p>
    <w:p w:rsidR="00086BA6" w:rsidRPr="00C35762" w:rsidRDefault="00086BA6" w:rsidP="00C35762">
      <w:pPr>
        <w:pStyle w:val="af8"/>
        <w:numPr>
          <w:ilvl w:val="0"/>
          <w:numId w:val="22"/>
        </w:numPr>
        <w:ind w:left="0" w:firstLine="0"/>
        <w:jc w:val="left"/>
        <w:rPr>
          <w:szCs w:val="28"/>
        </w:rPr>
      </w:pPr>
      <w:r w:rsidRPr="00C35762">
        <w:rPr>
          <w:szCs w:val="28"/>
        </w:rPr>
        <w:t>Глазачев С.Н. Сохраним ценность экологической культуры мира // Экология и промышленность России, 2008 г.</w:t>
      </w:r>
    </w:p>
    <w:p w:rsidR="00086BA6" w:rsidRPr="00C35762" w:rsidRDefault="00086BA6" w:rsidP="00C35762">
      <w:pPr>
        <w:pStyle w:val="af8"/>
        <w:numPr>
          <w:ilvl w:val="0"/>
          <w:numId w:val="22"/>
        </w:numPr>
        <w:ind w:left="0" w:firstLine="0"/>
        <w:jc w:val="left"/>
        <w:rPr>
          <w:szCs w:val="28"/>
        </w:rPr>
      </w:pPr>
      <w:r w:rsidRPr="00C35762">
        <w:rPr>
          <w:szCs w:val="28"/>
        </w:rPr>
        <w:t>Глобальные проблемы и общечеловеческие ценности. – М., 2005.</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Гуляев В.Г. Организация туристической деятельности. - М.: Инфра-М, 2006. – С. 349.</w:t>
      </w:r>
    </w:p>
    <w:p w:rsidR="00086BA6" w:rsidRPr="00C35762" w:rsidRDefault="00086BA6" w:rsidP="00C35762">
      <w:pPr>
        <w:pStyle w:val="af8"/>
        <w:numPr>
          <w:ilvl w:val="0"/>
          <w:numId w:val="22"/>
        </w:numPr>
        <w:ind w:left="0" w:firstLine="0"/>
        <w:jc w:val="left"/>
        <w:rPr>
          <w:szCs w:val="28"/>
        </w:rPr>
      </w:pPr>
      <w:r w:rsidRPr="00C35762">
        <w:rPr>
          <w:szCs w:val="28"/>
        </w:rPr>
        <w:t xml:space="preserve">Гусева Т.В., Хачатуров А.Е., Макаров С.В., Заика Е.А., Хотулева М.В. "Добровольная экологическая деятельность: неиспользуемые возможности" Эколайн, 2009. - (http:// www.ecoline.ru). </w:t>
      </w:r>
    </w:p>
    <w:p w:rsidR="00086BA6" w:rsidRPr="00C35762" w:rsidRDefault="00086BA6" w:rsidP="00C35762">
      <w:pPr>
        <w:pStyle w:val="a9"/>
        <w:widowControl w:val="0"/>
        <w:numPr>
          <w:ilvl w:val="0"/>
          <w:numId w:val="22"/>
        </w:numPr>
        <w:ind w:left="0" w:firstLine="0"/>
        <w:rPr>
          <w:sz w:val="28"/>
          <w:szCs w:val="28"/>
        </w:rPr>
      </w:pPr>
      <w:r w:rsidRPr="00C35762">
        <w:rPr>
          <w:bCs/>
          <w:sz w:val="28"/>
          <w:szCs w:val="28"/>
        </w:rPr>
        <w:t>Данилина Н.Р.,</w:t>
      </w:r>
      <w:r w:rsidRPr="00C35762">
        <w:rPr>
          <w:sz w:val="28"/>
          <w:szCs w:val="28"/>
        </w:rPr>
        <w:t xml:space="preserve"> Из доклада на Российско-Американском семинаре “Экотуризм и ООПТ”, НП Смоленское поозерье, 2007. – С. 25.</w:t>
      </w:r>
    </w:p>
    <w:p w:rsidR="00086BA6" w:rsidRPr="00C35762" w:rsidRDefault="00086BA6" w:rsidP="00C35762">
      <w:pPr>
        <w:pStyle w:val="af8"/>
        <w:numPr>
          <w:ilvl w:val="0"/>
          <w:numId w:val="22"/>
        </w:numPr>
        <w:ind w:left="0" w:firstLine="0"/>
        <w:jc w:val="left"/>
        <w:rPr>
          <w:szCs w:val="28"/>
        </w:rPr>
      </w:pPr>
      <w:r w:rsidRPr="00C35762">
        <w:rPr>
          <w:bCs/>
          <w:szCs w:val="28"/>
        </w:rPr>
        <w:t>Дмитлевский Ю.Д.</w:t>
      </w:r>
      <w:r w:rsidRPr="00C35762">
        <w:rPr>
          <w:szCs w:val="28"/>
        </w:rPr>
        <w:t xml:space="preserve"> Туристические районы мира. – М.: Туристические районы мира. – Смоленск: СГУ, 2005. </w:t>
      </w:r>
    </w:p>
    <w:p w:rsidR="00086BA6" w:rsidRPr="00C35762" w:rsidRDefault="00086BA6" w:rsidP="00C35762">
      <w:pPr>
        <w:widowControl w:val="0"/>
        <w:numPr>
          <w:ilvl w:val="0"/>
          <w:numId w:val="22"/>
        </w:numPr>
        <w:shd w:val="clear" w:color="auto" w:fill="FFFFFF"/>
        <w:tabs>
          <w:tab w:val="left" w:pos="355"/>
        </w:tabs>
        <w:autoSpaceDE w:val="0"/>
        <w:autoSpaceDN w:val="0"/>
        <w:adjustRightInd w:val="0"/>
        <w:ind w:left="0" w:firstLine="0"/>
        <w:rPr>
          <w:szCs w:val="28"/>
        </w:rPr>
      </w:pPr>
      <w:r w:rsidRPr="00C35762">
        <w:rPr>
          <w:szCs w:val="28"/>
        </w:rPr>
        <w:t>Дроздов А.В. Основы экологического туризма. - М.: «Гардарики», 2005. – С. 187.</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Дроздов А.В., Басанец Л.П. Природопользование и устойчивое развитие. Мировые экосистемы и проблемы России. - М.: Товарищество научных изданий КМК, 2006. – С. 118.</w:t>
      </w:r>
    </w:p>
    <w:p w:rsidR="00086BA6" w:rsidRPr="00C35762" w:rsidRDefault="00086BA6" w:rsidP="00C35762">
      <w:pPr>
        <w:pStyle w:val="af8"/>
        <w:numPr>
          <w:ilvl w:val="0"/>
          <w:numId w:val="22"/>
        </w:numPr>
        <w:ind w:left="0" w:firstLine="0"/>
        <w:jc w:val="left"/>
        <w:rPr>
          <w:szCs w:val="28"/>
        </w:rPr>
      </w:pPr>
      <w:r w:rsidRPr="00C35762">
        <w:rPr>
          <w:bCs/>
          <w:szCs w:val="28"/>
        </w:rPr>
        <w:t>Дроздов Н.В.</w:t>
      </w:r>
      <w:r w:rsidRPr="00C35762">
        <w:rPr>
          <w:szCs w:val="28"/>
        </w:rPr>
        <w:t xml:space="preserve"> </w:t>
      </w:r>
      <w:r w:rsidR="00D55595" w:rsidRPr="00C35762">
        <w:rPr>
          <w:szCs w:val="28"/>
        </w:rPr>
        <w:t>Экологический</w:t>
      </w:r>
      <w:r w:rsidRPr="00C35762">
        <w:rPr>
          <w:szCs w:val="28"/>
        </w:rPr>
        <w:t xml:space="preserve"> императив и рекреационная география //Известия РАН. Серия географическая. 2008. №4. С. 91-97</w:t>
      </w:r>
    </w:p>
    <w:p w:rsidR="00086BA6" w:rsidRPr="00C35762" w:rsidRDefault="00086BA6" w:rsidP="00C35762">
      <w:pPr>
        <w:pStyle w:val="a6"/>
        <w:widowControl w:val="0"/>
        <w:numPr>
          <w:ilvl w:val="0"/>
          <w:numId w:val="22"/>
        </w:numPr>
        <w:spacing w:before="0"/>
        <w:ind w:left="0" w:firstLine="0"/>
        <w:rPr>
          <w:szCs w:val="28"/>
        </w:rPr>
      </w:pPr>
      <w:r w:rsidRPr="00C35762">
        <w:rPr>
          <w:szCs w:val="28"/>
        </w:rPr>
        <w:t>Егорчев И. Туризм зеленого цвета // Коммерсант , 2008. № 3. – С. 15.</w:t>
      </w:r>
    </w:p>
    <w:p w:rsidR="00086BA6" w:rsidRPr="00C35762" w:rsidRDefault="00086BA6" w:rsidP="00C35762">
      <w:pPr>
        <w:pStyle w:val="a9"/>
        <w:widowControl w:val="0"/>
        <w:numPr>
          <w:ilvl w:val="0"/>
          <w:numId w:val="22"/>
        </w:numPr>
        <w:ind w:left="0" w:firstLine="0"/>
        <w:rPr>
          <w:sz w:val="28"/>
          <w:szCs w:val="28"/>
        </w:rPr>
      </w:pPr>
      <w:r w:rsidRPr="00C35762">
        <w:rPr>
          <w:bCs/>
          <w:sz w:val="28"/>
          <w:szCs w:val="28"/>
        </w:rPr>
        <w:t>Жукова М.А.</w:t>
      </w:r>
      <w:r w:rsidRPr="00C35762">
        <w:rPr>
          <w:b/>
          <w:bCs/>
          <w:sz w:val="28"/>
          <w:szCs w:val="28"/>
        </w:rPr>
        <w:t xml:space="preserve"> </w:t>
      </w:r>
      <w:r w:rsidRPr="00C35762">
        <w:rPr>
          <w:sz w:val="28"/>
          <w:szCs w:val="28"/>
        </w:rPr>
        <w:t>Индустрия туризма: менеджмент организации / М.А. Жукова. - М.: Финансы и статистика, 2004. – С. 51.</w:t>
      </w:r>
    </w:p>
    <w:p w:rsidR="00086BA6" w:rsidRPr="00C35762" w:rsidRDefault="00086BA6" w:rsidP="00C35762">
      <w:pPr>
        <w:pStyle w:val="af8"/>
        <w:numPr>
          <w:ilvl w:val="0"/>
          <w:numId w:val="22"/>
        </w:numPr>
        <w:ind w:left="0" w:firstLine="0"/>
        <w:jc w:val="left"/>
        <w:rPr>
          <w:szCs w:val="28"/>
        </w:rPr>
      </w:pPr>
      <w:r w:rsidRPr="00C35762">
        <w:rPr>
          <w:iCs/>
          <w:szCs w:val="28"/>
        </w:rPr>
        <w:t>Зайцев Г.К.</w:t>
      </w:r>
      <w:r w:rsidRPr="00C35762">
        <w:rPr>
          <w:szCs w:val="28"/>
        </w:rPr>
        <w:t xml:space="preserve"> Валеолого-педагогические основы обеспечения здоровья человека в системе образования: Автореф. канд. дис. СПб. 2008. </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Залогин Б. С. Особенности туристической деятельности. – М.: Изд-во МГУ, 2007. – С. 341.</w:t>
      </w:r>
    </w:p>
    <w:p w:rsidR="00086BA6" w:rsidRPr="00C35762" w:rsidRDefault="00086BA6" w:rsidP="00C35762">
      <w:pPr>
        <w:pStyle w:val="af8"/>
        <w:numPr>
          <w:ilvl w:val="0"/>
          <w:numId w:val="22"/>
        </w:numPr>
        <w:ind w:left="0" w:firstLine="0"/>
        <w:jc w:val="left"/>
        <w:rPr>
          <w:szCs w:val="28"/>
        </w:rPr>
      </w:pPr>
      <w:r w:rsidRPr="00C35762">
        <w:rPr>
          <w:szCs w:val="28"/>
        </w:rPr>
        <w:t>Заповедники и национальные парки России. – М.:ЛОГАТА, 2008.</w:t>
      </w:r>
    </w:p>
    <w:p w:rsidR="00086BA6" w:rsidRPr="00C35762" w:rsidRDefault="00086BA6" w:rsidP="00C35762">
      <w:pPr>
        <w:pStyle w:val="af8"/>
        <w:numPr>
          <w:ilvl w:val="0"/>
          <w:numId w:val="22"/>
        </w:numPr>
        <w:ind w:left="0" w:firstLine="0"/>
        <w:jc w:val="left"/>
        <w:rPr>
          <w:szCs w:val="28"/>
        </w:rPr>
      </w:pPr>
      <w:r w:rsidRPr="00C35762">
        <w:rPr>
          <w:bCs/>
          <w:szCs w:val="28"/>
        </w:rPr>
        <w:t xml:space="preserve">Зачиняев П.Н., Фалькович Н.С. </w:t>
      </w:r>
      <w:r w:rsidRPr="00C35762">
        <w:rPr>
          <w:szCs w:val="28"/>
        </w:rPr>
        <w:t>География международного туризма. – М.: Мысль, 2007.</w:t>
      </w:r>
    </w:p>
    <w:p w:rsidR="00086BA6" w:rsidRPr="00C35762" w:rsidRDefault="00086BA6" w:rsidP="00C35762">
      <w:pPr>
        <w:pStyle w:val="af8"/>
        <w:numPr>
          <w:ilvl w:val="0"/>
          <w:numId w:val="22"/>
        </w:numPr>
        <w:ind w:left="0" w:firstLine="0"/>
        <w:jc w:val="left"/>
        <w:rPr>
          <w:szCs w:val="28"/>
        </w:rPr>
      </w:pPr>
      <w:r w:rsidRPr="00C35762">
        <w:rPr>
          <w:szCs w:val="28"/>
        </w:rPr>
        <w:t>Зорин И.В., В.А. Квартальнов, Энциклопедия ТУРИЗМА. М., «Финансы</w:t>
      </w:r>
      <w:r w:rsidR="00C35762">
        <w:rPr>
          <w:szCs w:val="28"/>
        </w:rPr>
        <w:t xml:space="preserve"> </w:t>
      </w:r>
      <w:r w:rsidRPr="00C35762">
        <w:rPr>
          <w:szCs w:val="28"/>
        </w:rPr>
        <w:t>и статистика», 2006г.</w:t>
      </w:r>
    </w:p>
    <w:p w:rsidR="00086BA6" w:rsidRPr="00C35762" w:rsidRDefault="00086BA6" w:rsidP="00C35762">
      <w:pPr>
        <w:widowControl w:val="0"/>
        <w:numPr>
          <w:ilvl w:val="0"/>
          <w:numId w:val="22"/>
        </w:numPr>
        <w:ind w:left="0" w:firstLine="0"/>
        <w:rPr>
          <w:szCs w:val="28"/>
        </w:rPr>
      </w:pPr>
      <w:r w:rsidRPr="00C35762">
        <w:rPr>
          <w:szCs w:val="28"/>
        </w:rPr>
        <w:t>Игнатов В.Г., Бутов В.И. Регионоведение (методология, политика, экономика, право): Учеб. пособие. Ростов н/Д: МарТ, 2008. – С. 31.</w:t>
      </w:r>
    </w:p>
    <w:p w:rsidR="00086BA6" w:rsidRPr="00C35762" w:rsidRDefault="00086BA6" w:rsidP="00C35762">
      <w:pPr>
        <w:pStyle w:val="af8"/>
        <w:numPr>
          <w:ilvl w:val="0"/>
          <w:numId w:val="22"/>
        </w:numPr>
        <w:ind w:left="0" w:firstLine="0"/>
        <w:jc w:val="left"/>
        <w:rPr>
          <w:szCs w:val="28"/>
        </w:rPr>
      </w:pPr>
      <w:r w:rsidRPr="00C35762">
        <w:rPr>
          <w:szCs w:val="28"/>
        </w:rPr>
        <w:t>Информационно-справочная система «ООПТ России» / http://reserves.biodiversity.ru/</w:t>
      </w:r>
    </w:p>
    <w:p w:rsidR="00086BA6" w:rsidRPr="00C35762" w:rsidRDefault="00086BA6" w:rsidP="00C35762">
      <w:pPr>
        <w:pStyle w:val="a9"/>
        <w:widowControl w:val="0"/>
        <w:numPr>
          <w:ilvl w:val="0"/>
          <w:numId w:val="22"/>
        </w:numPr>
        <w:ind w:left="0" w:firstLine="0"/>
        <w:rPr>
          <w:sz w:val="28"/>
          <w:szCs w:val="28"/>
        </w:rPr>
      </w:pPr>
      <w:r w:rsidRPr="00C35762">
        <w:rPr>
          <w:bCs/>
          <w:sz w:val="28"/>
          <w:szCs w:val="28"/>
        </w:rPr>
        <w:t>Кабушкин Н.И.</w:t>
      </w:r>
      <w:r w:rsidRPr="00C35762">
        <w:rPr>
          <w:b/>
          <w:bCs/>
          <w:sz w:val="28"/>
          <w:szCs w:val="28"/>
        </w:rPr>
        <w:t xml:space="preserve"> </w:t>
      </w:r>
      <w:r w:rsidRPr="00C35762">
        <w:rPr>
          <w:sz w:val="28"/>
          <w:szCs w:val="28"/>
        </w:rPr>
        <w:t>Менеджмент туризма: Учеб. пособие для студентов специальности "Экономика и упр. соц.-культур. сферой" вузов / Н.И. Кабушкин. - 2-е изд., перераб. - Минск: Новое знание, 200</w:t>
      </w:r>
      <w:r w:rsidR="00D55595" w:rsidRPr="00C35762">
        <w:rPr>
          <w:sz w:val="28"/>
          <w:szCs w:val="28"/>
        </w:rPr>
        <w:t>9</w:t>
      </w:r>
      <w:r w:rsidRPr="00C35762">
        <w:rPr>
          <w:sz w:val="28"/>
          <w:szCs w:val="28"/>
        </w:rPr>
        <w:t>. – с. 231.</w:t>
      </w:r>
    </w:p>
    <w:p w:rsidR="00086BA6" w:rsidRPr="00C35762" w:rsidRDefault="00086BA6" w:rsidP="00C35762">
      <w:pPr>
        <w:widowControl w:val="0"/>
        <w:numPr>
          <w:ilvl w:val="0"/>
          <w:numId w:val="22"/>
        </w:numPr>
        <w:ind w:left="0" w:firstLine="0"/>
        <w:rPr>
          <w:szCs w:val="28"/>
        </w:rPr>
      </w:pPr>
      <w:r w:rsidRPr="00C35762">
        <w:rPr>
          <w:szCs w:val="28"/>
        </w:rPr>
        <w:t>Каурова А.Д. Организация сферы туризма. – М, 2007. – С. 354.</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Квартальнов В.А. Менеджмент туризма. – М, 2005. – С. 3.</w:t>
      </w:r>
    </w:p>
    <w:p w:rsidR="00086BA6" w:rsidRPr="00C35762" w:rsidRDefault="00086BA6" w:rsidP="00C35762">
      <w:pPr>
        <w:pStyle w:val="af8"/>
        <w:numPr>
          <w:ilvl w:val="0"/>
          <w:numId w:val="22"/>
        </w:numPr>
        <w:ind w:left="0" w:firstLine="0"/>
        <w:jc w:val="left"/>
        <w:rPr>
          <w:szCs w:val="28"/>
        </w:rPr>
      </w:pPr>
      <w:r w:rsidRPr="00C35762">
        <w:rPr>
          <w:szCs w:val="28"/>
        </w:rPr>
        <w:t>Квартальнов В.А. ТУРИЗМ.</w:t>
      </w:r>
      <w:r w:rsidR="00C35762">
        <w:rPr>
          <w:szCs w:val="28"/>
        </w:rPr>
        <w:t xml:space="preserve"> </w:t>
      </w:r>
      <w:r w:rsidRPr="00C35762">
        <w:rPr>
          <w:szCs w:val="28"/>
        </w:rPr>
        <w:t>М., «Финансы</w:t>
      </w:r>
      <w:r w:rsidR="00C35762">
        <w:rPr>
          <w:szCs w:val="28"/>
        </w:rPr>
        <w:t xml:space="preserve"> </w:t>
      </w:r>
      <w:r w:rsidRPr="00C35762">
        <w:rPr>
          <w:szCs w:val="28"/>
        </w:rPr>
        <w:t>и статистика», 2006г.</w:t>
      </w:r>
    </w:p>
    <w:p w:rsidR="00086BA6" w:rsidRPr="00C35762" w:rsidRDefault="00086BA6" w:rsidP="00C35762">
      <w:pPr>
        <w:pStyle w:val="af8"/>
        <w:numPr>
          <w:ilvl w:val="0"/>
          <w:numId w:val="22"/>
        </w:numPr>
        <w:ind w:left="0" w:firstLine="0"/>
        <w:jc w:val="left"/>
        <w:rPr>
          <w:szCs w:val="28"/>
        </w:rPr>
      </w:pPr>
      <w:r w:rsidRPr="00C35762">
        <w:rPr>
          <w:szCs w:val="28"/>
        </w:rPr>
        <w:t>Киселев В.Н. Основы экологии. – Минск, 2005</w:t>
      </w:r>
    </w:p>
    <w:p w:rsidR="00086BA6" w:rsidRPr="00C35762" w:rsidRDefault="00086BA6" w:rsidP="00C35762">
      <w:pPr>
        <w:pStyle w:val="af8"/>
        <w:numPr>
          <w:ilvl w:val="0"/>
          <w:numId w:val="22"/>
        </w:numPr>
        <w:ind w:left="0" w:firstLine="0"/>
        <w:jc w:val="left"/>
        <w:rPr>
          <w:szCs w:val="28"/>
        </w:rPr>
      </w:pPr>
      <w:r w:rsidRPr="00C35762">
        <w:rPr>
          <w:szCs w:val="28"/>
        </w:rPr>
        <w:t>Киселева Е. Чувство Родины. Организация историко-краеведческой работы в школе как средство развития личности школьника. / Учительская газета Эл. версия (http://www.ug.ru/issue/?action=topic&amp;toid=3237&amp;i_id=40)</w:t>
      </w:r>
    </w:p>
    <w:p w:rsidR="00086BA6" w:rsidRPr="00C35762" w:rsidRDefault="00086BA6" w:rsidP="00C35762">
      <w:pPr>
        <w:pStyle w:val="a6"/>
        <w:widowControl w:val="0"/>
        <w:numPr>
          <w:ilvl w:val="0"/>
          <w:numId w:val="22"/>
        </w:numPr>
        <w:spacing w:before="0"/>
        <w:ind w:left="0" w:firstLine="0"/>
        <w:rPr>
          <w:szCs w:val="28"/>
        </w:rPr>
      </w:pPr>
      <w:r w:rsidRPr="00C35762">
        <w:rPr>
          <w:szCs w:val="28"/>
        </w:rPr>
        <w:t>Косолапов А.Б. Теория и практика рекреационного природопользования. Хабаровск: ДВГАЭУ, 2007. – С. 32.</w:t>
      </w:r>
    </w:p>
    <w:p w:rsidR="00086BA6" w:rsidRPr="00C35762" w:rsidRDefault="00086BA6" w:rsidP="00C35762">
      <w:pPr>
        <w:pStyle w:val="af8"/>
        <w:numPr>
          <w:ilvl w:val="0"/>
          <w:numId w:val="22"/>
        </w:numPr>
        <w:ind w:left="0" w:firstLine="0"/>
        <w:jc w:val="left"/>
        <w:rPr>
          <w:szCs w:val="28"/>
        </w:rPr>
      </w:pPr>
      <w:r w:rsidRPr="00C35762">
        <w:rPr>
          <w:bCs/>
          <w:szCs w:val="28"/>
        </w:rPr>
        <w:t xml:space="preserve">Котляров Е.А. </w:t>
      </w:r>
      <w:r w:rsidRPr="00C35762">
        <w:rPr>
          <w:szCs w:val="28"/>
        </w:rPr>
        <w:t>География отдыха и туризма. Формирование и развитие территориальных рекреационных комплексов. – М.: Мысль, 2008.</w:t>
      </w:r>
    </w:p>
    <w:p w:rsidR="00086BA6" w:rsidRPr="00C35762" w:rsidRDefault="00086BA6" w:rsidP="00C35762">
      <w:pPr>
        <w:pStyle w:val="af8"/>
        <w:numPr>
          <w:ilvl w:val="0"/>
          <w:numId w:val="22"/>
        </w:numPr>
        <w:ind w:left="0" w:firstLine="0"/>
        <w:jc w:val="left"/>
        <w:rPr>
          <w:bCs/>
          <w:szCs w:val="28"/>
        </w:rPr>
      </w:pPr>
      <w:r w:rsidRPr="00C35762">
        <w:rPr>
          <w:bCs/>
          <w:szCs w:val="28"/>
        </w:rPr>
        <w:t xml:space="preserve">Кофф Г.Л., Гусев А.А., Воробьев Ю.Л., Козьменко С.Н. Оценка последствий чрезвычайных ситуаций. М., 2007. </w:t>
      </w:r>
    </w:p>
    <w:p w:rsidR="00086BA6" w:rsidRPr="00C35762" w:rsidRDefault="00086BA6" w:rsidP="00C35762">
      <w:pPr>
        <w:pStyle w:val="af8"/>
        <w:numPr>
          <w:ilvl w:val="0"/>
          <w:numId w:val="22"/>
        </w:numPr>
        <w:ind w:left="0" w:firstLine="0"/>
        <w:jc w:val="left"/>
        <w:rPr>
          <w:szCs w:val="28"/>
        </w:rPr>
      </w:pPr>
      <w:r w:rsidRPr="00C35762">
        <w:rPr>
          <w:szCs w:val="28"/>
        </w:rPr>
        <w:t>Кошелева В. Экология и нравственность // Общественные науки и современность. - 2008. - №1 - С. 159-160</w:t>
      </w:r>
    </w:p>
    <w:p w:rsidR="00086BA6" w:rsidRPr="00C35762" w:rsidRDefault="00086BA6" w:rsidP="00C35762">
      <w:pPr>
        <w:pStyle w:val="af8"/>
        <w:numPr>
          <w:ilvl w:val="0"/>
          <w:numId w:val="22"/>
        </w:numPr>
        <w:ind w:left="0" w:firstLine="0"/>
        <w:jc w:val="left"/>
        <w:rPr>
          <w:bCs/>
          <w:szCs w:val="28"/>
        </w:rPr>
      </w:pPr>
      <w:r w:rsidRPr="00C35762">
        <w:rPr>
          <w:bCs/>
          <w:szCs w:val="28"/>
        </w:rPr>
        <w:t xml:space="preserve">Куриленко В.В. Основные проблемы экологической геологии и современной экополитики в области рационального природо- и недропользования // Сб. «Экологическая геология и рациональное недропользование» / Под ред. В.В. Куриленко, В.Т. Трофимова. СПб., 2009. </w:t>
      </w:r>
    </w:p>
    <w:p w:rsidR="00086BA6" w:rsidRPr="00C35762" w:rsidRDefault="00086BA6" w:rsidP="00C35762">
      <w:pPr>
        <w:pStyle w:val="af8"/>
        <w:numPr>
          <w:ilvl w:val="0"/>
          <w:numId w:val="22"/>
        </w:numPr>
        <w:ind w:left="0" w:firstLine="0"/>
        <w:jc w:val="left"/>
        <w:rPr>
          <w:szCs w:val="28"/>
        </w:rPr>
      </w:pPr>
      <w:r w:rsidRPr="00C35762">
        <w:rPr>
          <w:iCs/>
          <w:szCs w:val="28"/>
        </w:rPr>
        <w:t>Лекарев С.В., Порк В.А. Бизнес и безопасность: Толковый терминол. словарь.-М., 2005</w:t>
      </w:r>
    </w:p>
    <w:p w:rsidR="00086BA6" w:rsidRPr="00C35762" w:rsidRDefault="00086BA6" w:rsidP="00C35762">
      <w:pPr>
        <w:pStyle w:val="af8"/>
        <w:numPr>
          <w:ilvl w:val="0"/>
          <w:numId w:val="22"/>
        </w:numPr>
        <w:ind w:left="0" w:firstLine="0"/>
        <w:jc w:val="left"/>
        <w:rPr>
          <w:szCs w:val="28"/>
        </w:rPr>
      </w:pPr>
      <w:r w:rsidRPr="00C35762">
        <w:rPr>
          <w:szCs w:val="28"/>
        </w:rPr>
        <w:t>Маринин М.И. О проблемах российского туризма // Экономика и жизнь. – 2005. № 31.</w:t>
      </w:r>
    </w:p>
    <w:p w:rsidR="00086BA6" w:rsidRPr="00C35762" w:rsidRDefault="00086BA6" w:rsidP="00C35762">
      <w:pPr>
        <w:pStyle w:val="af8"/>
        <w:numPr>
          <w:ilvl w:val="0"/>
          <w:numId w:val="22"/>
        </w:numPr>
        <w:ind w:left="0" w:firstLine="0"/>
        <w:jc w:val="left"/>
        <w:rPr>
          <w:szCs w:val="28"/>
        </w:rPr>
      </w:pPr>
      <w:r w:rsidRPr="00C35762">
        <w:rPr>
          <w:szCs w:val="28"/>
        </w:rPr>
        <w:t>Моисеев Н. Природный фактор и кризисы цивилизации // Общественные науки и современность. - 2007. - №5</w:t>
      </w:r>
    </w:p>
    <w:p w:rsidR="00086BA6" w:rsidRPr="00C35762" w:rsidRDefault="00086BA6" w:rsidP="00C35762">
      <w:pPr>
        <w:pStyle w:val="af8"/>
        <w:numPr>
          <w:ilvl w:val="0"/>
          <w:numId w:val="22"/>
        </w:numPr>
        <w:ind w:left="0" w:firstLine="0"/>
        <w:jc w:val="left"/>
        <w:rPr>
          <w:szCs w:val="28"/>
        </w:rPr>
      </w:pPr>
      <w:r w:rsidRPr="00C35762">
        <w:rPr>
          <w:iCs/>
          <w:szCs w:val="28"/>
        </w:rPr>
        <w:t>Моисеев</w:t>
      </w:r>
      <w:r w:rsidR="00C35762">
        <w:rPr>
          <w:iCs/>
          <w:szCs w:val="28"/>
        </w:rPr>
        <w:t xml:space="preserve"> </w:t>
      </w:r>
      <w:r w:rsidRPr="00C35762">
        <w:rPr>
          <w:iCs/>
          <w:szCs w:val="28"/>
        </w:rPr>
        <w:t>Н.</w:t>
      </w:r>
      <w:r w:rsidR="00C35762">
        <w:rPr>
          <w:iCs/>
          <w:szCs w:val="28"/>
        </w:rPr>
        <w:t xml:space="preserve"> </w:t>
      </w:r>
      <w:r w:rsidRPr="00C35762">
        <w:rPr>
          <w:iCs/>
          <w:szCs w:val="28"/>
        </w:rPr>
        <w:t>Н.</w:t>
      </w:r>
      <w:r w:rsidRPr="00C35762">
        <w:rPr>
          <w:szCs w:val="28"/>
        </w:rPr>
        <w:t xml:space="preserve"> Еще раз о проблеме коэволюции</w:t>
      </w:r>
      <w:r w:rsidR="00C35762">
        <w:rPr>
          <w:szCs w:val="28"/>
        </w:rPr>
        <w:t xml:space="preserve"> </w:t>
      </w:r>
      <w:r w:rsidRPr="00C35762">
        <w:rPr>
          <w:szCs w:val="28"/>
        </w:rPr>
        <w:t>// Вопросы философии. 2008. №</w:t>
      </w:r>
      <w:r w:rsidR="00C35762">
        <w:rPr>
          <w:szCs w:val="28"/>
        </w:rPr>
        <w:t xml:space="preserve"> </w:t>
      </w:r>
      <w:r w:rsidRPr="00C35762">
        <w:rPr>
          <w:szCs w:val="28"/>
        </w:rPr>
        <w:t>8. С.</w:t>
      </w:r>
      <w:r w:rsidR="00C35762">
        <w:rPr>
          <w:szCs w:val="28"/>
        </w:rPr>
        <w:t xml:space="preserve"> </w:t>
      </w:r>
      <w:r w:rsidRPr="00C35762">
        <w:rPr>
          <w:szCs w:val="28"/>
        </w:rPr>
        <w:t>26</w:t>
      </w:r>
    </w:p>
    <w:p w:rsidR="00086BA6" w:rsidRPr="00C35762" w:rsidRDefault="00086BA6" w:rsidP="00C35762">
      <w:pPr>
        <w:pStyle w:val="af8"/>
        <w:numPr>
          <w:ilvl w:val="0"/>
          <w:numId w:val="22"/>
        </w:numPr>
        <w:ind w:left="0" w:firstLine="0"/>
        <w:jc w:val="left"/>
        <w:rPr>
          <w:szCs w:val="28"/>
        </w:rPr>
      </w:pPr>
      <w:r w:rsidRPr="00C35762">
        <w:rPr>
          <w:iCs/>
          <w:szCs w:val="28"/>
        </w:rPr>
        <w:t>Моисеев</w:t>
      </w:r>
      <w:r w:rsidR="00C35762">
        <w:rPr>
          <w:iCs/>
          <w:szCs w:val="28"/>
        </w:rPr>
        <w:t xml:space="preserve"> </w:t>
      </w:r>
      <w:r w:rsidRPr="00C35762">
        <w:rPr>
          <w:iCs/>
          <w:szCs w:val="28"/>
        </w:rPr>
        <w:t>Н.</w:t>
      </w:r>
      <w:r w:rsidR="00C35762">
        <w:rPr>
          <w:iCs/>
          <w:szCs w:val="28"/>
        </w:rPr>
        <w:t xml:space="preserve"> </w:t>
      </w:r>
      <w:r w:rsidRPr="00C35762">
        <w:rPr>
          <w:iCs/>
          <w:szCs w:val="28"/>
        </w:rPr>
        <w:t>Н.</w:t>
      </w:r>
      <w:r w:rsidRPr="00C35762">
        <w:rPr>
          <w:szCs w:val="28"/>
        </w:rPr>
        <w:t xml:space="preserve"> Логика динамических систем и развитие природы и общества</w:t>
      </w:r>
      <w:r w:rsidR="00C35762">
        <w:rPr>
          <w:szCs w:val="28"/>
        </w:rPr>
        <w:t xml:space="preserve"> </w:t>
      </w:r>
      <w:r w:rsidRPr="00C35762">
        <w:rPr>
          <w:szCs w:val="28"/>
        </w:rPr>
        <w:t>// Вопросы философии. 2008. №</w:t>
      </w:r>
      <w:r w:rsidR="00C35762">
        <w:rPr>
          <w:szCs w:val="28"/>
        </w:rPr>
        <w:t xml:space="preserve"> </w:t>
      </w:r>
      <w:r w:rsidRPr="00C35762">
        <w:rPr>
          <w:szCs w:val="28"/>
        </w:rPr>
        <w:t>4. С.</w:t>
      </w:r>
      <w:r w:rsidR="00C35762">
        <w:rPr>
          <w:szCs w:val="28"/>
        </w:rPr>
        <w:t xml:space="preserve"> </w:t>
      </w:r>
      <w:r w:rsidRPr="00C35762">
        <w:rPr>
          <w:szCs w:val="28"/>
        </w:rPr>
        <w:t>10</w:t>
      </w:r>
    </w:p>
    <w:p w:rsidR="00086BA6" w:rsidRPr="00C35762" w:rsidRDefault="00086BA6" w:rsidP="00C35762">
      <w:pPr>
        <w:pStyle w:val="af8"/>
        <w:numPr>
          <w:ilvl w:val="0"/>
          <w:numId w:val="22"/>
        </w:numPr>
        <w:ind w:left="0" w:firstLine="0"/>
        <w:jc w:val="left"/>
        <w:rPr>
          <w:szCs w:val="28"/>
        </w:rPr>
      </w:pPr>
      <w:r w:rsidRPr="00C35762">
        <w:rPr>
          <w:szCs w:val="28"/>
        </w:rPr>
        <w:t>Основы экологии и охрана природы. Учебное пособие для профессиональных учебных заведений. – Самара: Самар. Дом печати,2005. – с. 5-9.</w:t>
      </w:r>
    </w:p>
    <w:p w:rsidR="00086BA6" w:rsidRPr="00C35762" w:rsidRDefault="00086BA6" w:rsidP="00C35762">
      <w:pPr>
        <w:pStyle w:val="af8"/>
        <w:numPr>
          <w:ilvl w:val="0"/>
          <w:numId w:val="22"/>
        </w:numPr>
        <w:ind w:left="0" w:firstLine="0"/>
        <w:jc w:val="left"/>
        <w:rPr>
          <w:szCs w:val="28"/>
        </w:rPr>
      </w:pPr>
      <w:r w:rsidRPr="00C35762">
        <w:rPr>
          <w:szCs w:val="28"/>
        </w:rPr>
        <w:t>Панов И.Д. Экологический туризм// География. - 2008. - №11</w:t>
      </w:r>
    </w:p>
    <w:p w:rsidR="00086BA6" w:rsidRPr="00C35762" w:rsidRDefault="00086BA6" w:rsidP="00C35762">
      <w:pPr>
        <w:pStyle w:val="af8"/>
        <w:numPr>
          <w:ilvl w:val="0"/>
          <w:numId w:val="22"/>
        </w:numPr>
        <w:ind w:left="0" w:firstLine="0"/>
        <w:jc w:val="left"/>
        <w:rPr>
          <w:szCs w:val="28"/>
        </w:rPr>
      </w:pPr>
      <w:r w:rsidRPr="00C35762">
        <w:rPr>
          <w:bCs/>
          <w:szCs w:val="28"/>
        </w:rPr>
        <w:t xml:space="preserve">Папирян Г.А. </w:t>
      </w:r>
      <w:r w:rsidRPr="00C35762">
        <w:rPr>
          <w:szCs w:val="28"/>
        </w:rPr>
        <w:t xml:space="preserve">Экономика туризма. – М.: Финансы и статистика, 2008. </w:t>
      </w:r>
    </w:p>
    <w:p w:rsidR="00086BA6" w:rsidRPr="00C35762" w:rsidRDefault="00086BA6" w:rsidP="00C35762">
      <w:pPr>
        <w:pStyle w:val="a6"/>
        <w:widowControl w:val="0"/>
        <w:numPr>
          <w:ilvl w:val="0"/>
          <w:numId w:val="22"/>
        </w:numPr>
        <w:spacing w:before="0"/>
        <w:ind w:left="0" w:firstLine="0"/>
        <w:rPr>
          <w:szCs w:val="28"/>
        </w:rPr>
      </w:pPr>
      <w:r w:rsidRPr="00C35762">
        <w:rPr>
          <w:szCs w:val="28"/>
        </w:rPr>
        <w:t>Развитие туризма как механизма повышения доходов и обеспечения занятости населения, проживающего в национальных парках России? // Заповедники и национальные парки, № 31, 2006. – С. 32.</w:t>
      </w:r>
    </w:p>
    <w:p w:rsidR="00086BA6" w:rsidRPr="00C35762" w:rsidRDefault="00086BA6" w:rsidP="00C35762">
      <w:pPr>
        <w:widowControl w:val="0"/>
        <w:numPr>
          <w:ilvl w:val="0"/>
          <w:numId w:val="22"/>
        </w:numPr>
        <w:ind w:left="0" w:firstLine="0"/>
        <w:rPr>
          <w:szCs w:val="28"/>
        </w:rPr>
      </w:pPr>
      <w:r w:rsidRPr="00C35762">
        <w:rPr>
          <w:szCs w:val="28"/>
        </w:rPr>
        <w:t>Ратнер Н.М. Основы региональной экономики: Учеб. пособие. Екатеринбург: Изд-во УрГЭУ, 2006. – С. 218.</w:t>
      </w:r>
    </w:p>
    <w:p w:rsidR="00086BA6" w:rsidRPr="00C35762" w:rsidRDefault="00086BA6" w:rsidP="00C35762">
      <w:pPr>
        <w:pStyle w:val="af8"/>
        <w:numPr>
          <w:ilvl w:val="0"/>
          <w:numId w:val="22"/>
        </w:numPr>
        <w:ind w:left="0" w:firstLine="0"/>
        <w:jc w:val="left"/>
        <w:rPr>
          <w:szCs w:val="28"/>
        </w:rPr>
      </w:pPr>
      <w:r w:rsidRPr="00C35762">
        <w:rPr>
          <w:szCs w:val="28"/>
        </w:rPr>
        <w:t>Ревич Б.А., Сает Ю.Е. Эколого-геохимическая оценка окружающей среды промышленных городов //Урбоэкопогия. М., 2005.</w:t>
      </w:r>
    </w:p>
    <w:p w:rsidR="00086BA6" w:rsidRPr="00C35762" w:rsidRDefault="00086BA6" w:rsidP="00C35762">
      <w:pPr>
        <w:widowControl w:val="0"/>
        <w:numPr>
          <w:ilvl w:val="0"/>
          <w:numId w:val="22"/>
        </w:numPr>
        <w:ind w:left="0" w:firstLine="0"/>
        <w:rPr>
          <w:szCs w:val="28"/>
        </w:rPr>
      </w:pPr>
      <w:r w:rsidRPr="00C35762">
        <w:rPr>
          <w:szCs w:val="28"/>
        </w:rPr>
        <w:t>Самойленко А.А. География туризма. – М, 2007. – С. 258.</w:t>
      </w:r>
    </w:p>
    <w:p w:rsidR="00086BA6" w:rsidRPr="00C35762" w:rsidRDefault="00086BA6" w:rsidP="00C35762">
      <w:pPr>
        <w:pStyle w:val="af8"/>
        <w:numPr>
          <w:ilvl w:val="0"/>
          <w:numId w:val="22"/>
        </w:numPr>
        <w:ind w:left="0" w:firstLine="0"/>
        <w:jc w:val="left"/>
        <w:rPr>
          <w:szCs w:val="28"/>
        </w:rPr>
      </w:pPr>
      <w:r w:rsidRPr="00C35762">
        <w:rPr>
          <w:szCs w:val="28"/>
        </w:rPr>
        <w:t xml:space="preserve">Семин В.С.. Организация международного туризма: Учебник. – М.: Финансы и статистика, 2005. </w:t>
      </w:r>
    </w:p>
    <w:p w:rsidR="00086BA6" w:rsidRPr="00C35762" w:rsidRDefault="00086BA6" w:rsidP="00C35762">
      <w:pPr>
        <w:pStyle w:val="af8"/>
        <w:numPr>
          <w:ilvl w:val="0"/>
          <w:numId w:val="22"/>
        </w:numPr>
        <w:ind w:left="0" w:firstLine="0"/>
        <w:jc w:val="left"/>
        <w:rPr>
          <w:szCs w:val="28"/>
        </w:rPr>
      </w:pPr>
      <w:r w:rsidRPr="00C35762">
        <w:rPr>
          <w:szCs w:val="28"/>
        </w:rPr>
        <w:t>Степановских А.С. Общая экология. – Курган, 2009</w:t>
      </w:r>
    </w:p>
    <w:p w:rsidR="00086BA6" w:rsidRPr="00C35762" w:rsidRDefault="00086BA6" w:rsidP="00C35762">
      <w:pPr>
        <w:pStyle w:val="af8"/>
        <w:numPr>
          <w:ilvl w:val="0"/>
          <w:numId w:val="22"/>
        </w:numPr>
        <w:ind w:left="0" w:firstLine="0"/>
        <w:jc w:val="left"/>
        <w:rPr>
          <w:szCs w:val="28"/>
        </w:rPr>
      </w:pPr>
      <w:r w:rsidRPr="00C35762">
        <w:rPr>
          <w:iCs/>
          <w:szCs w:val="28"/>
        </w:rPr>
        <w:t>Сухарев А.Г.</w:t>
      </w:r>
      <w:r w:rsidRPr="00C35762">
        <w:rPr>
          <w:szCs w:val="28"/>
        </w:rPr>
        <w:t xml:space="preserve"> </w:t>
      </w:r>
      <w:r w:rsidRPr="00C35762">
        <w:rPr>
          <w:iCs/>
          <w:szCs w:val="28"/>
        </w:rPr>
        <w:t>Здоровье и физическое воспитание детей и подростков</w:t>
      </w:r>
      <w:r w:rsidRPr="00C35762">
        <w:rPr>
          <w:szCs w:val="28"/>
        </w:rPr>
        <w:t>. - М.: Медицина, 2006.</w:t>
      </w:r>
    </w:p>
    <w:p w:rsidR="00086BA6" w:rsidRPr="00C35762" w:rsidRDefault="00086BA6" w:rsidP="00C35762">
      <w:pPr>
        <w:pStyle w:val="af8"/>
        <w:numPr>
          <w:ilvl w:val="0"/>
          <w:numId w:val="22"/>
        </w:numPr>
        <w:ind w:left="0" w:firstLine="0"/>
        <w:jc w:val="left"/>
        <w:rPr>
          <w:szCs w:val="28"/>
        </w:rPr>
      </w:pPr>
      <w:r w:rsidRPr="00C35762">
        <w:rPr>
          <w:bCs/>
          <w:szCs w:val="28"/>
        </w:rPr>
        <w:t>Тарасенок</w:t>
      </w:r>
      <w:r w:rsidRPr="00C35762">
        <w:rPr>
          <w:szCs w:val="28"/>
        </w:rPr>
        <w:t xml:space="preserve"> </w:t>
      </w:r>
      <w:r w:rsidRPr="00C35762">
        <w:rPr>
          <w:bCs/>
          <w:szCs w:val="28"/>
        </w:rPr>
        <w:t xml:space="preserve">А. </w:t>
      </w:r>
      <w:r w:rsidRPr="00C35762">
        <w:rPr>
          <w:szCs w:val="28"/>
        </w:rPr>
        <w:t>Виды экологического туризма. //Туризм и отдых. – 2005. - №21</w:t>
      </w:r>
    </w:p>
    <w:p w:rsidR="00086BA6" w:rsidRPr="00C35762" w:rsidRDefault="00086BA6" w:rsidP="00C35762">
      <w:pPr>
        <w:pStyle w:val="af8"/>
        <w:numPr>
          <w:ilvl w:val="0"/>
          <w:numId w:val="22"/>
        </w:numPr>
        <w:ind w:left="0" w:firstLine="0"/>
        <w:jc w:val="left"/>
        <w:rPr>
          <w:szCs w:val="28"/>
        </w:rPr>
      </w:pPr>
      <w:r w:rsidRPr="00C35762">
        <w:rPr>
          <w:szCs w:val="28"/>
        </w:rPr>
        <w:t>Туризм - дело государства // Международный туризм. - 2005. - №5</w:t>
      </w:r>
    </w:p>
    <w:p w:rsidR="00086BA6" w:rsidRPr="00C35762" w:rsidRDefault="00086BA6" w:rsidP="00C35762">
      <w:pPr>
        <w:pStyle w:val="af8"/>
        <w:numPr>
          <w:ilvl w:val="0"/>
          <w:numId w:val="22"/>
        </w:numPr>
        <w:ind w:left="0" w:firstLine="0"/>
        <w:jc w:val="left"/>
        <w:rPr>
          <w:szCs w:val="28"/>
        </w:rPr>
      </w:pPr>
      <w:r w:rsidRPr="00C35762">
        <w:rPr>
          <w:szCs w:val="28"/>
        </w:rPr>
        <w:t>Туризм как вид деятельности, Учебное пособие. М., «Финансы</w:t>
      </w:r>
      <w:r w:rsidR="00C35762">
        <w:rPr>
          <w:szCs w:val="28"/>
        </w:rPr>
        <w:t xml:space="preserve"> </w:t>
      </w:r>
      <w:r w:rsidRPr="00C35762">
        <w:rPr>
          <w:szCs w:val="28"/>
        </w:rPr>
        <w:t>и статистика», 2006г.</w:t>
      </w:r>
    </w:p>
    <w:p w:rsidR="00086BA6" w:rsidRPr="00C35762" w:rsidRDefault="00086BA6" w:rsidP="00C35762">
      <w:pPr>
        <w:pStyle w:val="af8"/>
        <w:numPr>
          <w:ilvl w:val="0"/>
          <w:numId w:val="22"/>
        </w:numPr>
        <w:ind w:left="0" w:firstLine="0"/>
        <w:jc w:val="left"/>
        <w:rPr>
          <w:szCs w:val="28"/>
        </w:rPr>
      </w:pPr>
      <w:r w:rsidRPr="00C35762">
        <w:rPr>
          <w:szCs w:val="28"/>
        </w:rPr>
        <w:t>Угольников М.Н."Современные проблемы развития туризма в МСР". Вестник, МГОУ Экология. М.: 2009</w:t>
      </w:r>
    </w:p>
    <w:p w:rsidR="00086BA6" w:rsidRPr="00C35762" w:rsidRDefault="00086BA6" w:rsidP="00C35762">
      <w:pPr>
        <w:pStyle w:val="af8"/>
        <w:numPr>
          <w:ilvl w:val="0"/>
          <w:numId w:val="22"/>
        </w:numPr>
        <w:ind w:left="0" w:firstLine="0"/>
        <w:jc w:val="left"/>
        <w:rPr>
          <w:szCs w:val="28"/>
        </w:rPr>
      </w:pPr>
      <w:r w:rsidRPr="00C35762">
        <w:rPr>
          <w:szCs w:val="28"/>
        </w:rPr>
        <w:t xml:space="preserve">Хабарова Е.И. Экологически ориентированный производственный менеджмент. //Менеджмент в России и за рубежом, 2005. № 3. С. 111-117. </w:t>
      </w:r>
    </w:p>
    <w:p w:rsidR="00086BA6" w:rsidRPr="00C35762" w:rsidRDefault="00086BA6" w:rsidP="00C35762">
      <w:pPr>
        <w:pStyle w:val="af8"/>
        <w:numPr>
          <w:ilvl w:val="0"/>
          <w:numId w:val="22"/>
        </w:numPr>
        <w:ind w:left="0" w:firstLine="0"/>
        <w:jc w:val="left"/>
        <w:rPr>
          <w:szCs w:val="28"/>
        </w:rPr>
      </w:pPr>
      <w:r w:rsidRPr="00C35762">
        <w:rPr>
          <w:szCs w:val="28"/>
        </w:rPr>
        <w:t>Чудновский А.Д. Гостиничный и туристический бизнес.- Москва. - 2008.</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Шубаева В.Г. Маркетинг туризма: Учеб.пособие / В.Г. Шубаева, И.Д. Афанасенко; С.-Петерб. гос. ун-т экономики и финансов. Каф. маркетинга, Акад. туризма. - СПб.: Изд-во СПбГУЭФ, 2007. – С. 254.</w:t>
      </w:r>
    </w:p>
    <w:p w:rsidR="00086BA6" w:rsidRPr="00C35762" w:rsidRDefault="00086BA6" w:rsidP="00C35762">
      <w:pPr>
        <w:pStyle w:val="af8"/>
        <w:numPr>
          <w:ilvl w:val="0"/>
          <w:numId w:val="22"/>
        </w:numPr>
        <w:ind w:left="0" w:firstLine="0"/>
        <w:jc w:val="left"/>
        <w:rPr>
          <w:bCs/>
          <w:szCs w:val="28"/>
        </w:rPr>
      </w:pPr>
      <w:r w:rsidRPr="00C35762">
        <w:rPr>
          <w:bCs/>
          <w:szCs w:val="28"/>
        </w:rPr>
        <w:t xml:space="preserve">Экологическая геология и рациональное недропользование. / Под ред. В.В. Куриленко, В.Т. Трофимова. СПб., 2009. </w:t>
      </w:r>
    </w:p>
    <w:p w:rsidR="00086BA6" w:rsidRPr="00C35762" w:rsidRDefault="00086BA6" w:rsidP="00C35762">
      <w:pPr>
        <w:pStyle w:val="af8"/>
        <w:numPr>
          <w:ilvl w:val="0"/>
          <w:numId w:val="22"/>
        </w:numPr>
        <w:ind w:left="0" w:firstLine="0"/>
        <w:jc w:val="left"/>
        <w:rPr>
          <w:szCs w:val="28"/>
        </w:rPr>
      </w:pPr>
      <w:r w:rsidRPr="00C35762">
        <w:rPr>
          <w:szCs w:val="28"/>
        </w:rPr>
        <w:t>Экологический туризм в России/ http://www.rusadventures.ru/showArticle.aspx?articleID=828</w:t>
      </w:r>
    </w:p>
    <w:p w:rsidR="00086BA6" w:rsidRPr="00C35762" w:rsidRDefault="00086BA6" w:rsidP="00C35762">
      <w:pPr>
        <w:pStyle w:val="af8"/>
        <w:numPr>
          <w:ilvl w:val="0"/>
          <w:numId w:val="22"/>
        </w:numPr>
        <w:ind w:left="0" w:firstLine="0"/>
        <w:jc w:val="left"/>
        <w:rPr>
          <w:szCs w:val="28"/>
        </w:rPr>
      </w:pPr>
      <w:r w:rsidRPr="00C35762">
        <w:rPr>
          <w:szCs w:val="28"/>
        </w:rPr>
        <w:t>Экологический туризм. / http://www.fartour.ru/pub.asp?TopicID=16</w:t>
      </w:r>
    </w:p>
    <w:p w:rsidR="00086BA6" w:rsidRPr="00C35762" w:rsidRDefault="00086BA6" w:rsidP="00C35762">
      <w:pPr>
        <w:pStyle w:val="af8"/>
        <w:numPr>
          <w:ilvl w:val="0"/>
          <w:numId w:val="22"/>
        </w:numPr>
        <w:ind w:left="0" w:firstLine="0"/>
        <w:jc w:val="left"/>
        <w:rPr>
          <w:szCs w:val="28"/>
        </w:rPr>
      </w:pPr>
      <w:r w:rsidRPr="00C35762">
        <w:rPr>
          <w:szCs w:val="28"/>
        </w:rPr>
        <w:t>Экономика современного туризма / Под ред. д. э. н. Г.А. Карповой/ Москва – Санкт-Петербург. – 2008</w:t>
      </w:r>
    </w:p>
    <w:p w:rsidR="00086BA6" w:rsidRPr="00C35762" w:rsidRDefault="00086BA6" w:rsidP="00C35762">
      <w:pPr>
        <w:widowControl w:val="0"/>
        <w:numPr>
          <w:ilvl w:val="0"/>
          <w:numId w:val="22"/>
        </w:numPr>
        <w:shd w:val="clear" w:color="auto" w:fill="FFFFFF"/>
        <w:tabs>
          <w:tab w:val="left" w:pos="355"/>
        </w:tabs>
        <w:autoSpaceDE w:val="0"/>
        <w:autoSpaceDN w:val="0"/>
        <w:adjustRightInd w:val="0"/>
        <w:ind w:left="0" w:firstLine="0"/>
        <w:rPr>
          <w:szCs w:val="28"/>
        </w:rPr>
      </w:pPr>
      <w:r w:rsidRPr="00C35762">
        <w:rPr>
          <w:szCs w:val="28"/>
        </w:rPr>
        <w:t>Экотуризм на пути в Россию. Принципы, рекомендации, российский и зарубежный опыт. Тула, «Гриф и К», 2007. – С. 27.</w:t>
      </w:r>
    </w:p>
    <w:p w:rsidR="00086BA6" w:rsidRPr="00C35762" w:rsidRDefault="00086BA6" w:rsidP="00C35762">
      <w:pPr>
        <w:widowControl w:val="0"/>
        <w:numPr>
          <w:ilvl w:val="0"/>
          <w:numId w:val="22"/>
        </w:numPr>
        <w:ind w:left="0" w:firstLine="0"/>
        <w:rPr>
          <w:szCs w:val="28"/>
        </w:rPr>
      </w:pPr>
      <w:r w:rsidRPr="00C35762">
        <w:rPr>
          <w:szCs w:val="28"/>
        </w:rPr>
        <w:t>Энциклопедия «Википедия». – М, 2007.</w:t>
      </w:r>
    </w:p>
    <w:p w:rsidR="00086BA6" w:rsidRPr="00C35762" w:rsidRDefault="00086BA6" w:rsidP="00C35762">
      <w:pPr>
        <w:pStyle w:val="a9"/>
        <w:widowControl w:val="0"/>
        <w:numPr>
          <w:ilvl w:val="0"/>
          <w:numId w:val="22"/>
        </w:numPr>
        <w:ind w:left="0" w:firstLine="0"/>
        <w:rPr>
          <w:sz w:val="28"/>
          <w:szCs w:val="28"/>
        </w:rPr>
      </w:pPr>
      <w:r w:rsidRPr="00C35762">
        <w:rPr>
          <w:sz w:val="28"/>
          <w:szCs w:val="28"/>
        </w:rPr>
        <w:t>Юрик Р.А. Маркетинг как необходимый инструмент управления турфирмой // Маркетинг в России и за рубежом. - 2007. - №2. – С. 38.</w:t>
      </w:r>
    </w:p>
    <w:p w:rsidR="005F7776" w:rsidRPr="00C35762" w:rsidRDefault="005F7776" w:rsidP="00C35762">
      <w:pPr>
        <w:widowControl w:val="0"/>
        <w:rPr>
          <w:szCs w:val="28"/>
        </w:rPr>
      </w:pPr>
      <w:bookmarkStart w:id="16" w:name="_GoBack"/>
      <w:bookmarkEnd w:id="16"/>
    </w:p>
    <w:sectPr w:rsidR="005F7776" w:rsidRPr="00C35762" w:rsidSect="00C35762">
      <w:headerReference w:type="even" r:id="rId10"/>
      <w:headerReference w:type="default" r:id="rId11"/>
      <w:pgSz w:w="11906" w:h="16838" w:code="9"/>
      <w:pgMar w:top="1134" w:right="851"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E78" w:rsidRDefault="00355E78">
      <w:pPr>
        <w:spacing w:line="240" w:lineRule="auto"/>
      </w:pPr>
      <w:r>
        <w:separator/>
      </w:r>
    </w:p>
  </w:endnote>
  <w:endnote w:type="continuationSeparator" w:id="0">
    <w:p w:rsidR="00355E78" w:rsidRDefault="00355E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E78" w:rsidRDefault="00355E78">
      <w:pPr>
        <w:spacing w:line="240" w:lineRule="auto"/>
      </w:pPr>
      <w:r>
        <w:separator/>
      </w:r>
    </w:p>
  </w:footnote>
  <w:footnote w:type="continuationSeparator" w:id="0">
    <w:p w:rsidR="00355E78" w:rsidRDefault="00355E78">
      <w:pPr>
        <w:spacing w:line="240" w:lineRule="auto"/>
      </w:pPr>
      <w:r>
        <w:continuationSeparator/>
      </w:r>
    </w:p>
  </w:footnote>
  <w:footnote w:id="1">
    <w:p w:rsidR="00355E78" w:rsidRDefault="00086BA6" w:rsidP="00EC0F0A">
      <w:pPr>
        <w:pStyle w:val="a9"/>
        <w:spacing w:line="240" w:lineRule="auto"/>
        <w:jc w:val="both"/>
      </w:pPr>
      <w:r w:rsidRPr="00EC0F0A">
        <w:rPr>
          <w:rStyle w:val="ab"/>
        </w:rPr>
        <w:footnoteRef/>
      </w:r>
      <w:r w:rsidRPr="00EC0F0A">
        <w:t xml:space="preserve"> Квартальнов В.А. Менеджмент туризма. – М, 2005</w:t>
      </w:r>
      <w:r>
        <w:t xml:space="preserve"> – С. 135.</w:t>
      </w:r>
    </w:p>
  </w:footnote>
  <w:footnote w:id="2">
    <w:p w:rsidR="00355E78" w:rsidRDefault="00086BA6" w:rsidP="00EC0F0A">
      <w:pPr>
        <w:spacing w:line="240" w:lineRule="auto"/>
        <w:jc w:val="both"/>
      </w:pPr>
      <w:r w:rsidRPr="00EC0F0A">
        <w:rPr>
          <w:rStyle w:val="ab"/>
          <w:sz w:val="20"/>
          <w:szCs w:val="20"/>
        </w:rPr>
        <w:footnoteRef/>
      </w:r>
      <w:r w:rsidRPr="00EC0F0A">
        <w:rPr>
          <w:sz w:val="20"/>
          <w:szCs w:val="20"/>
        </w:rPr>
        <w:t xml:space="preserve"> Игнатов В.Г., Бутов В.И. Регионоведение (методология, политика, экономика, право): Учеб. пособие. Ростов н/Д: МарТ, 200</w:t>
      </w:r>
      <w:r>
        <w:rPr>
          <w:sz w:val="20"/>
          <w:szCs w:val="20"/>
        </w:rPr>
        <w:t>8. – С. 31.</w:t>
      </w:r>
    </w:p>
  </w:footnote>
  <w:footnote w:id="3">
    <w:p w:rsidR="00355E78" w:rsidRDefault="00086BA6" w:rsidP="00EC0F0A">
      <w:pPr>
        <w:spacing w:line="240" w:lineRule="auto"/>
        <w:jc w:val="both"/>
      </w:pPr>
      <w:r w:rsidRPr="00EC0F0A">
        <w:rPr>
          <w:rStyle w:val="ab"/>
          <w:sz w:val="20"/>
          <w:szCs w:val="20"/>
        </w:rPr>
        <w:footnoteRef/>
      </w:r>
      <w:r w:rsidRPr="00EC0F0A">
        <w:rPr>
          <w:sz w:val="20"/>
          <w:szCs w:val="20"/>
        </w:rPr>
        <w:t xml:space="preserve"> Ратнер Н.М. Основы региональной экономики: Учеб. пособие. Екатеринбург: Изд-во УрГЭУ, 2006</w:t>
      </w:r>
      <w:r>
        <w:rPr>
          <w:sz w:val="20"/>
          <w:szCs w:val="20"/>
        </w:rPr>
        <w:t>. – С. 218.</w:t>
      </w:r>
    </w:p>
  </w:footnote>
  <w:footnote w:id="4">
    <w:p w:rsidR="00355E78" w:rsidRDefault="00086BA6" w:rsidP="00EC0F0A">
      <w:pPr>
        <w:pStyle w:val="a9"/>
        <w:spacing w:line="240" w:lineRule="auto"/>
        <w:jc w:val="both"/>
      </w:pPr>
      <w:r w:rsidRPr="00EC0F0A">
        <w:rPr>
          <w:rStyle w:val="ab"/>
        </w:rPr>
        <w:footnoteRef/>
      </w:r>
      <w:r w:rsidRPr="00EC0F0A">
        <w:t xml:space="preserve"> Квартальнов В.А. Менеджмент туризма. – М, 2005</w:t>
      </w:r>
      <w:r>
        <w:t>. – С. 3.</w:t>
      </w:r>
    </w:p>
  </w:footnote>
  <w:footnote w:id="5">
    <w:p w:rsidR="00355E78" w:rsidRDefault="00086BA6" w:rsidP="00EC0F0A">
      <w:pPr>
        <w:pStyle w:val="a9"/>
        <w:spacing w:line="240" w:lineRule="auto"/>
        <w:jc w:val="both"/>
      </w:pPr>
      <w:r w:rsidRPr="00EC0F0A">
        <w:rPr>
          <w:rStyle w:val="ab"/>
        </w:rPr>
        <w:footnoteRef/>
      </w:r>
      <w:r w:rsidRPr="00EC0F0A">
        <w:t xml:space="preserve"> Дроздов А.В., Басанец Л.П. Природопользование и устойчивое развитие. Мировые экосистемы и проблемы России. - М.: Товарищество научных изданий КМК, 2006</w:t>
      </w:r>
      <w:r>
        <w:t>. – С. 118.</w:t>
      </w:r>
    </w:p>
  </w:footnote>
  <w:footnote w:id="6">
    <w:p w:rsidR="00355E78" w:rsidRDefault="00086BA6" w:rsidP="00EC0F0A">
      <w:pPr>
        <w:pStyle w:val="a6"/>
        <w:spacing w:before="0" w:line="240" w:lineRule="auto"/>
        <w:jc w:val="both"/>
      </w:pPr>
      <w:r w:rsidRPr="00EC0F0A">
        <w:rPr>
          <w:rStyle w:val="ab"/>
          <w:sz w:val="20"/>
          <w:szCs w:val="20"/>
        </w:rPr>
        <w:footnoteRef/>
      </w:r>
      <w:r w:rsidRPr="00EC0F0A">
        <w:rPr>
          <w:sz w:val="20"/>
          <w:szCs w:val="20"/>
        </w:rPr>
        <w:t xml:space="preserve"> Егорчев И. Туризм зеленого цвета // Коммерсант , 2008. № 3</w:t>
      </w:r>
      <w:r>
        <w:rPr>
          <w:sz w:val="20"/>
          <w:szCs w:val="20"/>
        </w:rPr>
        <w:t>. – С. 15.</w:t>
      </w:r>
    </w:p>
  </w:footnote>
  <w:footnote w:id="7">
    <w:p w:rsidR="00355E78" w:rsidRDefault="00086BA6" w:rsidP="00EC0F0A">
      <w:pPr>
        <w:pStyle w:val="a6"/>
        <w:spacing w:before="0" w:line="240" w:lineRule="auto"/>
        <w:jc w:val="both"/>
      </w:pPr>
      <w:r w:rsidRPr="00EC0F0A">
        <w:rPr>
          <w:rStyle w:val="ab"/>
          <w:sz w:val="20"/>
          <w:szCs w:val="20"/>
        </w:rPr>
        <w:footnoteRef/>
      </w:r>
      <w:r w:rsidRPr="00EC0F0A">
        <w:rPr>
          <w:sz w:val="20"/>
          <w:szCs w:val="20"/>
        </w:rPr>
        <w:t xml:space="preserve"> Косолапов А.Б. Теория и практика рекреационного природопользования. Хабаровск: ДВГАЭУ, 2007</w:t>
      </w:r>
      <w:r>
        <w:rPr>
          <w:sz w:val="20"/>
          <w:szCs w:val="20"/>
        </w:rPr>
        <w:t>. – С. 32.</w:t>
      </w:r>
    </w:p>
  </w:footnote>
  <w:footnote w:id="8">
    <w:p w:rsidR="00355E78" w:rsidRDefault="00086BA6" w:rsidP="00EC0F0A">
      <w:pPr>
        <w:spacing w:line="240" w:lineRule="auto"/>
        <w:jc w:val="both"/>
      </w:pPr>
      <w:r w:rsidRPr="00EC0F0A">
        <w:rPr>
          <w:rStyle w:val="ab"/>
          <w:sz w:val="20"/>
          <w:szCs w:val="20"/>
        </w:rPr>
        <w:footnoteRef/>
      </w:r>
      <w:r w:rsidRPr="00EC0F0A">
        <w:rPr>
          <w:sz w:val="20"/>
          <w:szCs w:val="20"/>
        </w:rPr>
        <w:t xml:space="preserve"> Каурова А.Д. Организация сферы туризма. – М, 2007</w:t>
      </w:r>
      <w:r>
        <w:rPr>
          <w:sz w:val="20"/>
          <w:szCs w:val="20"/>
        </w:rPr>
        <w:t>. – С. 354.</w:t>
      </w:r>
    </w:p>
  </w:footnote>
  <w:footnote w:id="9">
    <w:p w:rsidR="00355E78" w:rsidRDefault="00086BA6" w:rsidP="00EC0F0A">
      <w:pPr>
        <w:spacing w:line="240" w:lineRule="auto"/>
        <w:jc w:val="both"/>
      </w:pPr>
      <w:r w:rsidRPr="00EC0F0A">
        <w:rPr>
          <w:rStyle w:val="ab"/>
          <w:sz w:val="20"/>
          <w:szCs w:val="20"/>
        </w:rPr>
        <w:footnoteRef/>
      </w:r>
      <w:r w:rsidRPr="00EC0F0A">
        <w:rPr>
          <w:sz w:val="20"/>
          <w:szCs w:val="20"/>
        </w:rPr>
        <w:t xml:space="preserve"> Гайдукевич Л.М., Хомич С.А., Аношко Я.И. География международного туризма: Страны СНГ и Балтии. – М, 2006</w:t>
      </w:r>
      <w:r>
        <w:rPr>
          <w:sz w:val="20"/>
          <w:szCs w:val="20"/>
        </w:rPr>
        <w:t>. – С. 25.</w:t>
      </w:r>
    </w:p>
  </w:footnote>
  <w:footnote w:id="10">
    <w:p w:rsidR="00355E78" w:rsidRDefault="00086BA6" w:rsidP="00EC0F0A">
      <w:pPr>
        <w:widowControl w:val="0"/>
        <w:shd w:val="clear" w:color="auto" w:fill="FFFFFF"/>
        <w:tabs>
          <w:tab w:val="left" w:pos="355"/>
        </w:tabs>
        <w:autoSpaceDE w:val="0"/>
        <w:autoSpaceDN w:val="0"/>
        <w:adjustRightInd w:val="0"/>
        <w:spacing w:line="240" w:lineRule="auto"/>
        <w:jc w:val="both"/>
      </w:pPr>
      <w:r w:rsidRPr="00EC0F0A">
        <w:rPr>
          <w:rStyle w:val="ab"/>
          <w:sz w:val="20"/>
          <w:szCs w:val="20"/>
        </w:rPr>
        <w:footnoteRef/>
      </w:r>
      <w:r w:rsidRPr="00EC0F0A">
        <w:rPr>
          <w:sz w:val="20"/>
          <w:szCs w:val="20"/>
        </w:rPr>
        <w:t xml:space="preserve"> Дроздов А.В. Основы экологического туризма. - М.: «Гардарики», 2005</w:t>
      </w:r>
      <w:r>
        <w:rPr>
          <w:sz w:val="20"/>
          <w:szCs w:val="20"/>
        </w:rPr>
        <w:t>. – С. 187.</w:t>
      </w:r>
    </w:p>
  </w:footnote>
  <w:footnote w:id="11">
    <w:p w:rsidR="00355E78" w:rsidRDefault="00086BA6" w:rsidP="00EC0F0A">
      <w:pPr>
        <w:pStyle w:val="a6"/>
        <w:spacing w:before="0" w:line="240" w:lineRule="auto"/>
        <w:jc w:val="both"/>
      </w:pPr>
      <w:r w:rsidRPr="00EC0F0A">
        <w:rPr>
          <w:rStyle w:val="ab"/>
          <w:sz w:val="20"/>
          <w:szCs w:val="20"/>
        </w:rPr>
        <w:footnoteRef/>
      </w:r>
      <w:r w:rsidRPr="00EC0F0A">
        <w:rPr>
          <w:sz w:val="20"/>
          <w:szCs w:val="20"/>
        </w:rPr>
        <w:t xml:space="preserve"> Развитие туризма как механизма повышения доходов и обеспечения занятости населения, проживающего в национальных парках России? // Заповедники и национальные парки, № 31, 2006</w:t>
      </w:r>
      <w:r>
        <w:rPr>
          <w:sz w:val="20"/>
          <w:szCs w:val="20"/>
        </w:rPr>
        <w:t>. – С. 32.</w:t>
      </w:r>
    </w:p>
  </w:footnote>
  <w:footnote w:id="12">
    <w:p w:rsidR="00355E78" w:rsidRDefault="00086BA6" w:rsidP="00EC0F0A">
      <w:pPr>
        <w:pStyle w:val="a9"/>
        <w:spacing w:line="240" w:lineRule="auto"/>
        <w:jc w:val="both"/>
      </w:pPr>
      <w:r w:rsidRPr="00EC0F0A">
        <w:rPr>
          <w:rStyle w:val="ab"/>
        </w:rPr>
        <w:footnoteRef/>
      </w:r>
      <w:r w:rsidRPr="00EC0F0A">
        <w:t xml:space="preserve"> Квартальнов В.А. Менеджмент туризма. – М, 2005</w:t>
      </w:r>
      <w:r>
        <w:t>. – С. 132.</w:t>
      </w:r>
    </w:p>
  </w:footnote>
  <w:footnote w:id="13">
    <w:p w:rsidR="00355E78" w:rsidRDefault="00086BA6" w:rsidP="00EC0F0A">
      <w:pPr>
        <w:spacing w:line="240" w:lineRule="auto"/>
        <w:jc w:val="both"/>
      </w:pPr>
      <w:r w:rsidRPr="00EC0F0A">
        <w:rPr>
          <w:rStyle w:val="ab"/>
          <w:sz w:val="20"/>
          <w:szCs w:val="20"/>
        </w:rPr>
        <w:footnoteRef/>
      </w:r>
      <w:r w:rsidRPr="00EC0F0A">
        <w:rPr>
          <w:sz w:val="20"/>
          <w:szCs w:val="20"/>
        </w:rPr>
        <w:t xml:space="preserve"> Самойленко А.А. География туризма. – М, 2007</w:t>
      </w:r>
      <w:r>
        <w:rPr>
          <w:sz w:val="20"/>
          <w:szCs w:val="20"/>
        </w:rPr>
        <w:t>. – С. 258.</w:t>
      </w:r>
    </w:p>
  </w:footnote>
  <w:footnote w:id="14">
    <w:p w:rsidR="00355E78" w:rsidRDefault="00086BA6" w:rsidP="00EC0F0A">
      <w:pPr>
        <w:spacing w:line="240" w:lineRule="auto"/>
        <w:jc w:val="both"/>
      </w:pPr>
      <w:r w:rsidRPr="00EC0F0A">
        <w:rPr>
          <w:rStyle w:val="ab"/>
          <w:sz w:val="20"/>
          <w:szCs w:val="20"/>
        </w:rPr>
        <w:footnoteRef/>
      </w:r>
      <w:r w:rsidRPr="00EC0F0A">
        <w:rPr>
          <w:sz w:val="20"/>
          <w:szCs w:val="20"/>
        </w:rPr>
        <w:t xml:space="preserve"> Биржаков М</w:t>
      </w:r>
      <w:r>
        <w:rPr>
          <w:sz w:val="20"/>
          <w:szCs w:val="20"/>
        </w:rPr>
        <w:t>.Б. Введение в туризм. – М, 2005. – С. 319.</w:t>
      </w:r>
    </w:p>
  </w:footnote>
  <w:footnote w:id="15">
    <w:p w:rsidR="00355E78" w:rsidRDefault="00086BA6" w:rsidP="00EC0F0A">
      <w:pPr>
        <w:pStyle w:val="a9"/>
        <w:spacing w:line="240" w:lineRule="auto"/>
        <w:jc w:val="both"/>
      </w:pPr>
      <w:r w:rsidRPr="00EC0F0A">
        <w:rPr>
          <w:rStyle w:val="ab"/>
        </w:rPr>
        <w:footnoteRef/>
      </w:r>
      <w:r w:rsidRPr="00EC0F0A">
        <w:t xml:space="preserve"> </w:t>
      </w:r>
      <w:r w:rsidRPr="00EC0F0A">
        <w:rPr>
          <w:bCs/>
          <w:color w:val="000000"/>
        </w:rPr>
        <w:t>Кабушкин Н.И.</w:t>
      </w:r>
      <w:r w:rsidRPr="00EC0F0A">
        <w:rPr>
          <w:b/>
          <w:bCs/>
          <w:color w:val="000000"/>
        </w:rPr>
        <w:t xml:space="preserve"> </w:t>
      </w:r>
      <w:r w:rsidRPr="00EC0F0A">
        <w:rPr>
          <w:color w:val="000000"/>
        </w:rPr>
        <w:t>Менеджмент туризма: Учеб. пособие для студентов специальности "Экономика и упр. соц.-культур. сферой" вузов / Н.И. Кабушкин. - 2-е изд., перераб. - Минск: Новое знание, 2005</w:t>
      </w:r>
      <w:r>
        <w:rPr>
          <w:color w:val="000000"/>
        </w:rPr>
        <w:t>. – с. 231.</w:t>
      </w:r>
    </w:p>
  </w:footnote>
  <w:footnote w:id="16">
    <w:p w:rsidR="00355E78" w:rsidRDefault="00086BA6" w:rsidP="00EC0F0A">
      <w:pPr>
        <w:pStyle w:val="a9"/>
        <w:spacing w:line="240" w:lineRule="auto"/>
        <w:jc w:val="both"/>
      </w:pPr>
      <w:r w:rsidRPr="00EC0F0A">
        <w:rPr>
          <w:rStyle w:val="ab"/>
        </w:rPr>
        <w:footnoteRef/>
      </w:r>
      <w:r w:rsidRPr="00EC0F0A">
        <w:t xml:space="preserve"> Вяткин Л.А., Сидорчук Е.В., Немытов Д.Н. Туризм и спортивное ориентирование. - М, 2004</w:t>
      </w:r>
      <w:r>
        <w:t>. – С. 167.</w:t>
      </w:r>
    </w:p>
  </w:footnote>
  <w:footnote w:id="17">
    <w:p w:rsidR="00355E78" w:rsidRDefault="00086BA6" w:rsidP="00EC0F0A">
      <w:pPr>
        <w:pStyle w:val="a9"/>
        <w:spacing w:line="240" w:lineRule="auto"/>
        <w:jc w:val="both"/>
      </w:pPr>
      <w:r w:rsidRPr="00EC0F0A">
        <w:rPr>
          <w:rStyle w:val="ab"/>
        </w:rPr>
        <w:footnoteRef/>
      </w:r>
      <w:r w:rsidRPr="00EC0F0A">
        <w:t xml:space="preserve"> Дроздов А.В., Басанец Л.П. Природопользование и устойчивое развитие. Мировые экосистемы и проблемы России. - М.: Товарищество научных изданий КМК, 2006</w:t>
      </w:r>
      <w:r>
        <w:t>. – С. 34.</w:t>
      </w:r>
    </w:p>
  </w:footnote>
  <w:footnote w:id="18">
    <w:p w:rsidR="00355E78" w:rsidRDefault="00086BA6" w:rsidP="00EC0F0A">
      <w:pPr>
        <w:widowControl w:val="0"/>
        <w:shd w:val="clear" w:color="auto" w:fill="FFFFFF"/>
        <w:tabs>
          <w:tab w:val="left" w:pos="355"/>
        </w:tabs>
        <w:autoSpaceDE w:val="0"/>
        <w:autoSpaceDN w:val="0"/>
        <w:adjustRightInd w:val="0"/>
        <w:spacing w:line="240" w:lineRule="auto"/>
        <w:jc w:val="both"/>
      </w:pPr>
      <w:r w:rsidRPr="00EC0F0A">
        <w:rPr>
          <w:rStyle w:val="ab"/>
          <w:sz w:val="20"/>
          <w:szCs w:val="20"/>
        </w:rPr>
        <w:footnoteRef/>
      </w:r>
      <w:r w:rsidRPr="00EC0F0A">
        <w:rPr>
          <w:sz w:val="20"/>
          <w:szCs w:val="20"/>
        </w:rPr>
        <w:t xml:space="preserve"> Экотуризм на пути в Россию. Принципы, рекомендации, российский и зарубежный</w:t>
      </w:r>
      <w:r w:rsidR="00C35762">
        <w:rPr>
          <w:sz w:val="20"/>
          <w:szCs w:val="20"/>
        </w:rPr>
        <w:t xml:space="preserve"> </w:t>
      </w:r>
      <w:r w:rsidRPr="00EC0F0A">
        <w:rPr>
          <w:sz w:val="20"/>
          <w:szCs w:val="20"/>
        </w:rPr>
        <w:t>опыт. Тула, «Гриф и К», 2007</w:t>
      </w:r>
      <w:r>
        <w:rPr>
          <w:sz w:val="20"/>
          <w:szCs w:val="20"/>
        </w:rPr>
        <w:t>. – С. 27.</w:t>
      </w:r>
    </w:p>
  </w:footnote>
  <w:footnote w:id="19">
    <w:p w:rsidR="00355E78" w:rsidRDefault="00086BA6" w:rsidP="00EC0F0A">
      <w:pPr>
        <w:pStyle w:val="a9"/>
        <w:spacing w:line="240" w:lineRule="auto"/>
        <w:jc w:val="both"/>
      </w:pPr>
      <w:r w:rsidRPr="00EC0F0A">
        <w:rPr>
          <w:rStyle w:val="ab"/>
        </w:rPr>
        <w:footnoteRef/>
      </w:r>
      <w:r w:rsidRPr="00EC0F0A">
        <w:t xml:space="preserve"> Залогин Б. С. Особенности туристической деятельности. – М.: Изд-во МГУ, 2007</w:t>
      </w:r>
      <w:r>
        <w:t>. – С. 341.</w:t>
      </w:r>
    </w:p>
  </w:footnote>
  <w:footnote w:id="20">
    <w:p w:rsidR="00355E78" w:rsidRDefault="00086BA6" w:rsidP="00EC0F0A">
      <w:pPr>
        <w:pStyle w:val="a9"/>
        <w:spacing w:line="240" w:lineRule="auto"/>
        <w:jc w:val="both"/>
      </w:pPr>
      <w:r w:rsidRPr="00EC0F0A">
        <w:rPr>
          <w:rStyle w:val="ab"/>
        </w:rPr>
        <w:footnoteRef/>
      </w:r>
      <w:r w:rsidRPr="00EC0F0A">
        <w:t xml:space="preserve"> Юрик Р.А. Маркетинг как необходимый инструмент управления турфирмой // Маркетинг в России и за рубежом. - 2007. - №2</w:t>
      </w:r>
      <w:r>
        <w:t>. – С. 38.</w:t>
      </w:r>
    </w:p>
  </w:footnote>
  <w:footnote w:id="21">
    <w:p w:rsidR="00355E78" w:rsidRDefault="00086BA6" w:rsidP="00EC0F0A">
      <w:pPr>
        <w:pStyle w:val="a9"/>
        <w:spacing w:line="240" w:lineRule="auto"/>
        <w:jc w:val="both"/>
      </w:pPr>
      <w:r w:rsidRPr="00EC0F0A">
        <w:rPr>
          <w:rStyle w:val="ab"/>
        </w:rPr>
        <w:footnoteRef/>
      </w:r>
      <w:r w:rsidRPr="00EC0F0A">
        <w:t xml:space="preserve"> Шубаева В.Г. Маркетинг туризма: Учеб.пособие / В.Г. Шубаева, И.Д. Афанасенко; С.-Петерб. гос. ун-т экономики и финансов. Каф. маркетинга, Акад. туризма. - СПб.: Изд-во СПбГУЭФ, 2007</w:t>
      </w:r>
      <w:r>
        <w:t>. – С. 254.</w:t>
      </w:r>
    </w:p>
  </w:footnote>
  <w:footnote w:id="22">
    <w:p w:rsidR="00355E78" w:rsidRDefault="00086BA6" w:rsidP="00EC0F0A">
      <w:pPr>
        <w:pStyle w:val="a9"/>
        <w:spacing w:line="240" w:lineRule="auto"/>
        <w:jc w:val="both"/>
      </w:pPr>
      <w:r w:rsidRPr="00EC0F0A">
        <w:rPr>
          <w:rStyle w:val="ab"/>
        </w:rPr>
        <w:footnoteRef/>
      </w:r>
      <w:r w:rsidRPr="00EC0F0A">
        <w:t xml:space="preserve"> Дроздов А.В., Басанец Л.П. Природопользование и устойчивое развитие. Мировые экосистемы и проблемы России. - М.: Товарищество научных изданий КМК, 2006</w:t>
      </w:r>
      <w:r>
        <w:t>. – С. 73.</w:t>
      </w:r>
    </w:p>
  </w:footnote>
  <w:footnote w:id="23">
    <w:p w:rsidR="00355E78" w:rsidRDefault="00086BA6" w:rsidP="00EC0F0A">
      <w:pPr>
        <w:pStyle w:val="a9"/>
        <w:spacing w:line="240" w:lineRule="auto"/>
        <w:jc w:val="both"/>
      </w:pPr>
      <w:r w:rsidRPr="00EC0F0A">
        <w:rPr>
          <w:rStyle w:val="ab"/>
        </w:rPr>
        <w:footnoteRef/>
      </w:r>
      <w:r w:rsidRPr="00EC0F0A">
        <w:t xml:space="preserve"> Гуляев В.Г. Организация туристической деятельности. - М.: Инфра-М, 2006</w:t>
      </w:r>
      <w:r>
        <w:t>. – С. 349.</w:t>
      </w:r>
    </w:p>
  </w:footnote>
  <w:footnote w:id="24">
    <w:p w:rsidR="00355E78" w:rsidRDefault="00086BA6" w:rsidP="00EC0F0A">
      <w:pPr>
        <w:pStyle w:val="a9"/>
        <w:spacing w:line="240" w:lineRule="auto"/>
        <w:jc w:val="both"/>
      </w:pPr>
      <w:r w:rsidRPr="00EC0F0A">
        <w:rPr>
          <w:rStyle w:val="ab"/>
        </w:rPr>
        <w:footnoteRef/>
      </w:r>
      <w:r w:rsidRPr="00EC0F0A">
        <w:t xml:space="preserve"> </w:t>
      </w:r>
      <w:r w:rsidRPr="00EC0F0A">
        <w:rPr>
          <w:bCs/>
          <w:color w:val="000000"/>
        </w:rPr>
        <w:t>Жукова М.А.</w:t>
      </w:r>
      <w:r w:rsidRPr="00EC0F0A">
        <w:rPr>
          <w:b/>
          <w:bCs/>
          <w:color w:val="000000"/>
        </w:rPr>
        <w:t xml:space="preserve"> </w:t>
      </w:r>
      <w:r w:rsidRPr="00EC0F0A">
        <w:rPr>
          <w:color w:val="000000"/>
        </w:rPr>
        <w:t>Индустрия туризма: менеджмент организации / М.А. Жукова. - М.: Финансы и статистика, 2004</w:t>
      </w:r>
      <w:r>
        <w:rPr>
          <w:color w:val="000000"/>
        </w:rPr>
        <w:t>. – С. 51.</w:t>
      </w:r>
    </w:p>
  </w:footnote>
  <w:footnote w:id="25">
    <w:p w:rsidR="00355E78" w:rsidRDefault="00086BA6" w:rsidP="00EC0F0A">
      <w:pPr>
        <w:spacing w:line="240" w:lineRule="auto"/>
        <w:jc w:val="both"/>
      </w:pPr>
      <w:r w:rsidRPr="00EC0F0A">
        <w:rPr>
          <w:rStyle w:val="ab"/>
          <w:sz w:val="20"/>
          <w:szCs w:val="20"/>
        </w:rPr>
        <w:footnoteRef/>
      </w:r>
      <w:r w:rsidRPr="00EC0F0A">
        <w:rPr>
          <w:sz w:val="20"/>
          <w:szCs w:val="20"/>
        </w:rPr>
        <w:t xml:space="preserve"> Энциклопедия «Википедия». – М, 2007</w:t>
      </w:r>
      <w:r>
        <w:rPr>
          <w:sz w:val="20"/>
          <w:szCs w:val="20"/>
        </w:rPr>
        <w:t>.</w:t>
      </w:r>
    </w:p>
  </w:footnote>
  <w:footnote w:id="26">
    <w:p w:rsidR="00355E78" w:rsidRDefault="00086BA6" w:rsidP="00B931E9">
      <w:pPr>
        <w:pStyle w:val="a9"/>
        <w:spacing w:line="240" w:lineRule="auto"/>
      </w:pPr>
      <w:r>
        <w:rPr>
          <w:rStyle w:val="ab"/>
        </w:rPr>
        <w:footnoteRef/>
      </w:r>
      <w:r>
        <w:t xml:space="preserve"> </w:t>
      </w:r>
      <w:r w:rsidRPr="00774CB6">
        <w:rPr>
          <w:bCs/>
        </w:rPr>
        <w:t>Данилина Н.Р.,</w:t>
      </w:r>
      <w:r w:rsidRPr="00774CB6">
        <w:t xml:space="preserve"> Из доклада на Российско-Американском семинаре “Экотуризм и ООПТ”, НП Смоленское поозерье, </w:t>
      </w:r>
      <w:r>
        <w:t>200</w:t>
      </w:r>
      <w:r w:rsidRPr="00774CB6">
        <w:t>7.</w:t>
      </w:r>
      <w:r>
        <w:t xml:space="preserve"> –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A6" w:rsidRDefault="00086BA6" w:rsidP="005F7776">
    <w:pPr>
      <w:pStyle w:val="a3"/>
      <w:framePr w:wrap="around" w:vAnchor="text" w:hAnchor="margin" w:xAlign="right" w:y="1"/>
      <w:rPr>
        <w:rStyle w:val="a5"/>
      </w:rPr>
    </w:pPr>
  </w:p>
  <w:p w:rsidR="00086BA6" w:rsidRDefault="00086BA6" w:rsidP="005F777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BA6" w:rsidRDefault="009C23A2" w:rsidP="00EC0F0A">
    <w:pPr>
      <w:pStyle w:val="a3"/>
      <w:framePr w:h="376" w:hRule="exact" w:wrap="around" w:vAnchor="text" w:hAnchor="margin" w:xAlign="right" w:y="-2"/>
      <w:rPr>
        <w:rStyle w:val="a5"/>
      </w:rPr>
    </w:pPr>
    <w:r>
      <w:rPr>
        <w:rStyle w:val="a5"/>
        <w:noProof/>
      </w:rPr>
      <w:t>2</w:t>
    </w:r>
  </w:p>
  <w:p w:rsidR="00086BA6" w:rsidRDefault="00086BA6" w:rsidP="005F777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96D94E"/>
    <w:lvl w:ilvl="0">
      <w:numFmt w:val="decimal"/>
      <w:lvlText w:val="*"/>
      <w:lvlJc w:val="left"/>
      <w:rPr>
        <w:rFonts w:cs="Times New Roman"/>
      </w:rPr>
    </w:lvl>
  </w:abstractNum>
  <w:abstractNum w:abstractNumId="1">
    <w:nsid w:val="0E7609C7"/>
    <w:multiLevelType w:val="hybridMultilevel"/>
    <w:tmpl w:val="88C6B384"/>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29A1947"/>
    <w:multiLevelType w:val="hybridMultilevel"/>
    <w:tmpl w:val="EAF2DDEC"/>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F4B0650"/>
    <w:multiLevelType w:val="singleLevel"/>
    <w:tmpl w:val="AFB2ABF2"/>
    <w:lvl w:ilvl="0">
      <w:start w:val="1"/>
      <w:numFmt w:val="decimal"/>
      <w:lvlText w:val="%1."/>
      <w:legacy w:legacy="1" w:legacySpace="0" w:legacyIndent="355"/>
      <w:lvlJc w:val="left"/>
      <w:rPr>
        <w:rFonts w:ascii="Times New Roman" w:hAnsi="Times New Roman" w:cs="Times New Roman" w:hint="default"/>
      </w:rPr>
    </w:lvl>
  </w:abstractNum>
  <w:abstractNum w:abstractNumId="4">
    <w:nsid w:val="30AF5FDD"/>
    <w:multiLevelType w:val="singleLevel"/>
    <w:tmpl w:val="B33EF198"/>
    <w:lvl w:ilvl="0">
      <w:start w:val="1"/>
      <w:numFmt w:val="decimal"/>
      <w:lvlText w:val="%1)"/>
      <w:lvlJc w:val="left"/>
      <w:pPr>
        <w:tabs>
          <w:tab w:val="num" w:pos="360"/>
        </w:tabs>
        <w:ind w:left="360" w:hanging="360"/>
      </w:pPr>
      <w:rPr>
        <w:rFonts w:cs="Times New Roman" w:hint="default"/>
      </w:rPr>
    </w:lvl>
  </w:abstractNum>
  <w:abstractNum w:abstractNumId="5">
    <w:nsid w:val="34654115"/>
    <w:multiLevelType w:val="hybridMultilevel"/>
    <w:tmpl w:val="1C2C059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425333FE"/>
    <w:multiLevelType w:val="hybridMultilevel"/>
    <w:tmpl w:val="ABB6E196"/>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55C1216D"/>
    <w:multiLevelType w:val="hybridMultilevel"/>
    <w:tmpl w:val="292836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7E63546"/>
    <w:multiLevelType w:val="hybridMultilevel"/>
    <w:tmpl w:val="1EDE75F0"/>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68D02FFA"/>
    <w:multiLevelType w:val="hybridMultilevel"/>
    <w:tmpl w:val="871CD3A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6A5519D1"/>
    <w:multiLevelType w:val="hybridMultilevel"/>
    <w:tmpl w:val="3FD689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42F7EAE"/>
    <w:multiLevelType w:val="hybridMultilevel"/>
    <w:tmpl w:val="4572B3D0"/>
    <w:lvl w:ilvl="0" w:tplc="40B83B4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66B3CE6"/>
    <w:multiLevelType w:val="hybridMultilevel"/>
    <w:tmpl w:val="E222D816"/>
    <w:lvl w:ilvl="0" w:tplc="BF44479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782120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3"/>
  </w:num>
  <w:num w:numId="3">
    <w:abstractNumId w:val="4"/>
  </w:num>
  <w:num w:numId="4">
    <w:abstractNumId w:val="0"/>
    <w:lvlOverride w:ilvl="0">
      <w:lvl w:ilvl="0">
        <w:numFmt w:val="bullet"/>
        <w:lvlText w:val="•"/>
        <w:legacy w:legacy="1" w:legacySpace="0" w:legacyIndent="350"/>
        <w:lvlJc w:val="left"/>
        <w:rPr>
          <w:rFonts w:ascii="Times New Roman" w:hAnsi="Times New Roman" w:hint="default"/>
        </w:rPr>
      </w:lvl>
    </w:lvlOverride>
  </w:num>
  <w:num w:numId="5">
    <w:abstractNumId w:val="0"/>
    <w:lvlOverride w:ilvl="0">
      <w:lvl w:ilvl="0">
        <w:numFmt w:val="bullet"/>
        <w:lvlText w:val="•"/>
        <w:legacy w:legacy="1" w:legacySpace="0" w:legacyIndent="274"/>
        <w:lvlJc w:val="left"/>
        <w:rPr>
          <w:rFonts w:ascii="Times New Roman" w:hAnsi="Times New Roman" w:hint="default"/>
        </w:rPr>
      </w:lvl>
    </w:lvlOverride>
  </w:num>
  <w:num w:numId="6">
    <w:abstractNumId w:val="0"/>
    <w:lvlOverride w:ilvl="0">
      <w:lvl w:ilvl="0">
        <w:numFmt w:val="bullet"/>
        <w:lvlText w:val="•"/>
        <w:legacy w:legacy="1" w:legacySpace="0" w:legacyIndent="335"/>
        <w:lvlJc w:val="left"/>
        <w:rPr>
          <w:rFonts w:ascii="Times New Roman" w:hAnsi="Times New Roman" w:hint="default"/>
        </w:rPr>
      </w:lvl>
    </w:lvlOverride>
  </w:num>
  <w:num w:numId="7">
    <w:abstractNumId w:val="0"/>
    <w:lvlOverride w:ilvl="0">
      <w:lvl w:ilvl="0">
        <w:numFmt w:val="bullet"/>
        <w:lvlText w:val="•"/>
        <w:legacy w:legacy="1" w:legacySpace="0" w:legacyIndent="336"/>
        <w:lvlJc w:val="left"/>
        <w:rPr>
          <w:rFonts w:ascii="Times New Roman" w:hAnsi="Times New Roman" w:hint="default"/>
        </w:rPr>
      </w:lvl>
    </w:lvlOverride>
  </w:num>
  <w:num w:numId="8">
    <w:abstractNumId w:val="0"/>
    <w:lvlOverride w:ilvl="0">
      <w:lvl w:ilvl="0">
        <w:numFmt w:val="bullet"/>
        <w:lvlText w:val="•"/>
        <w:legacy w:legacy="1" w:legacySpace="0" w:legacyIndent="322"/>
        <w:lvlJc w:val="left"/>
        <w:rPr>
          <w:rFonts w:ascii="Times New Roman" w:hAnsi="Times New Roman" w:hint="default"/>
        </w:rPr>
      </w:lvl>
    </w:lvlOverride>
  </w:num>
  <w:num w:numId="9">
    <w:abstractNumId w:val="0"/>
    <w:lvlOverride w:ilvl="0">
      <w:lvl w:ilvl="0">
        <w:numFmt w:val="bullet"/>
        <w:lvlText w:val="•"/>
        <w:legacy w:legacy="1" w:legacySpace="0" w:legacyIndent="321"/>
        <w:lvlJc w:val="left"/>
        <w:rPr>
          <w:rFonts w:ascii="Times New Roman" w:hAnsi="Times New Roman" w:hint="default"/>
        </w:rPr>
      </w:lvl>
    </w:lvlOverride>
  </w:num>
  <w:num w:numId="10">
    <w:abstractNumId w:val="0"/>
    <w:lvlOverride w:ilvl="0">
      <w:lvl w:ilvl="0">
        <w:numFmt w:val="bullet"/>
        <w:lvlText w:val="•"/>
        <w:legacy w:legacy="1" w:legacySpace="0" w:legacyIndent="279"/>
        <w:lvlJc w:val="left"/>
        <w:rPr>
          <w:rFonts w:ascii="Times New Roman" w:hAnsi="Times New Roman" w:hint="default"/>
        </w:rPr>
      </w:lvl>
    </w:lvlOverride>
  </w:num>
  <w:num w:numId="11">
    <w:abstractNumId w:val="0"/>
    <w:lvlOverride w:ilvl="0">
      <w:lvl w:ilvl="0">
        <w:numFmt w:val="bullet"/>
        <w:lvlText w:val="•"/>
        <w:legacy w:legacy="1" w:legacySpace="0" w:legacyIndent="158"/>
        <w:lvlJc w:val="left"/>
        <w:rPr>
          <w:rFonts w:ascii="Times New Roman" w:hAnsi="Times New Roman" w:hint="default"/>
        </w:rPr>
      </w:lvl>
    </w:lvlOverride>
  </w:num>
  <w:num w:numId="12">
    <w:abstractNumId w:val="0"/>
    <w:lvlOverride w:ilvl="0">
      <w:lvl w:ilvl="0">
        <w:numFmt w:val="bullet"/>
        <w:lvlText w:val="•"/>
        <w:legacy w:legacy="1" w:legacySpace="0" w:legacyIndent="346"/>
        <w:lvlJc w:val="left"/>
        <w:rPr>
          <w:rFonts w:ascii="Times New Roman" w:hAnsi="Times New Roman" w:hint="default"/>
        </w:rPr>
      </w:lvl>
    </w:lvlOverride>
  </w:num>
  <w:num w:numId="13">
    <w:abstractNumId w:val="0"/>
    <w:lvlOverride w:ilvl="0">
      <w:lvl w:ilvl="0">
        <w:numFmt w:val="bullet"/>
        <w:lvlText w:val="•"/>
        <w:legacy w:legacy="1" w:legacySpace="0" w:legacyIndent="351"/>
        <w:lvlJc w:val="left"/>
        <w:rPr>
          <w:rFonts w:ascii="Times New Roman" w:hAnsi="Times New Roman" w:hint="default"/>
        </w:rPr>
      </w:lvl>
    </w:lvlOverride>
  </w:num>
  <w:num w:numId="14">
    <w:abstractNumId w:val="11"/>
  </w:num>
  <w:num w:numId="15">
    <w:abstractNumId w:val="3"/>
  </w:num>
  <w:num w:numId="16">
    <w:abstractNumId w:val="9"/>
  </w:num>
  <w:num w:numId="17">
    <w:abstractNumId w:val="5"/>
  </w:num>
  <w:num w:numId="18">
    <w:abstractNumId w:val="8"/>
  </w:num>
  <w:num w:numId="19">
    <w:abstractNumId w:val="2"/>
  </w:num>
  <w:num w:numId="20">
    <w:abstractNumId w:val="12"/>
  </w:num>
  <w:num w:numId="21">
    <w:abstractNumId w:val="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DA3"/>
    <w:rsid w:val="00022FAE"/>
    <w:rsid w:val="000335C6"/>
    <w:rsid w:val="00047312"/>
    <w:rsid w:val="00086BA6"/>
    <w:rsid w:val="000A3F24"/>
    <w:rsid w:val="000D109F"/>
    <w:rsid w:val="00126097"/>
    <w:rsid w:val="00190787"/>
    <w:rsid w:val="001D2F42"/>
    <w:rsid w:val="001D3850"/>
    <w:rsid w:val="002316FC"/>
    <w:rsid w:val="00244F60"/>
    <w:rsid w:val="00263F23"/>
    <w:rsid w:val="0031361E"/>
    <w:rsid w:val="00355E78"/>
    <w:rsid w:val="00375274"/>
    <w:rsid w:val="00407A19"/>
    <w:rsid w:val="00484226"/>
    <w:rsid w:val="005249AC"/>
    <w:rsid w:val="005A02F3"/>
    <w:rsid w:val="005B4472"/>
    <w:rsid w:val="005F7776"/>
    <w:rsid w:val="00630B9D"/>
    <w:rsid w:val="00641EDA"/>
    <w:rsid w:val="0065117B"/>
    <w:rsid w:val="006545D2"/>
    <w:rsid w:val="006E5F8C"/>
    <w:rsid w:val="006F566B"/>
    <w:rsid w:val="0073379F"/>
    <w:rsid w:val="00762E43"/>
    <w:rsid w:val="00774CB6"/>
    <w:rsid w:val="0084188C"/>
    <w:rsid w:val="008E2435"/>
    <w:rsid w:val="008E73A4"/>
    <w:rsid w:val="00986DA8"/>
    <w:rsid w:val="00992AD8"/>
    <w:rsid w:val="009B2418"/>
    <w:rsid w:val="009C23A2"/>
    <w:rsid w:val="009C2A92"/>
    <w:rsid w:val="009E318F"/>
    <w:rsid w:val="009E32E4"/>
    <w:rsid w:val="00A07F98"/>
    <w:rsid w:val="00A22374"/>
    <w:rsid w:val="00A26D56"/>
    <w:rsid w:val="00A82F45"/>
    <w:rsid w:val="00A932D8"/>
    <w:rsid w:val="00AE0AFB"/>
    <w:rsid w:val="00AF0D18"/>
    <w:rsid w:val="00AF5DF1"/>
    <w:rsid w:val="00B007A7"/>
    <w:rsid w:val="00B148C7"/>
    <w:rsid w:val="00B373DE"/>
    <w:rsid w:val="00B74602"/>
    <w:rsid w:val="00B931E9"/>
    <w:rsid w:val="00BA217E"/>
    <w:rsid w:val="00BB3528"/>
    <w:rsid w:val="00BD3D19"/>
    <w:rsid w:val="00C2688C"/>
    <w:rsid w:val="00C35762"/>
    <w:rsid w:val="00C60227"/>
    <w:rsid w:val="00CD0895"/>
    <w:rsid w:val="00CD7145"/>
    <w:rsid w:val="00D11B63"/>
    <w:rsid w:val="00D239A2"/>
    <w:rsid w:val="00D51D81"/>
    <w:rsid w:val="00D55595"/>
    <w:rsid w:val="00D57757"/>
    <w:rsid w:val="00D65D82"/>
    <w:rsid w:val="00DD1184"/>
    <w:rsid w:val="00DD17F9"/>
    <w:rsid w:val="00DD6897"/>
    <w:rsid w:val="00E10DA3"/>
    <w:rsid w:val="00E45C89"/>
    <w:rsid w:val="00E7051F"/>
    <w:rsid w:val="00E863A2"/>
    <w:rsid w:val="00EC0F0A"/>
    <w:rsid w:val="00ED7225"/>
    <w:rsid w:val="00F10F27"/>
    <w:rsid w:val="00F13DCC"/>
    <w:rsid w:val="00F2719B"/>
    <w:rsid w:val="00F77403"/>
    <w:rsid w:val="00FF0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D74710ED-9C36-4E97-B7C3-7B43CACB6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F0A"/>
    <w:pPr>
      <w:spacing w:line="360" w:lineRule="auto"/>
    </w:pPr>
    <w:rPr>
      <w:rFonts w:ascii="Times New Roman" w:hAnsi="Times New Roman"/>
      <w:sz w:val="28"/>
      <w:szCs w:val="22"/>
      <w:lang w:eastAsia="en-US"/>
    </w:rPr>
  </w:style>
  <w:style w:type="paragraph" w:styleId="1">
    <w:name w:val="heading 1"/>
    <w:basedOn w:val="a"/>
    <w:next w:val="a"/>
    <w:link w:val="10"/>
    <w:uiPriority w:val="9"/>
    <w:qFormat/>
    <w:rsid w:val="00EC0F0A"/>
    <w:pPr>
      <w:keepNext/>
      <w:keepLines/>
      <w:spacing w:before="480"/>
      <w:outlineLvl w:val="0"/>
    </w:pPr>
    <w:rPr>
      <w:rFonts w:ascii="Cambria" w:hAnsi="Cambria"/>
      <w:b/>
      <w:bCs/>
      <w:color w:val="365F91"/>
      <w:szCs w:val="28"/>
    </w:rPr>
  </w:style>
  <w:style w:type="paragraph" w:styleId="2">
    <w:name w:val="heading 2"/>
    <w:basedOn w:val="a"/>
    <w:next w:val="a"/>
    <w:link w:val="20"/>
    <w:uiPriority w:val="9"/>
    <w:unhideWhenUsed/>
    <w:qFormat/>
    <w:rsid w:val="00EC0F0A"/>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EC0F0A"/>
    <w:pPr>
      <w:keepNext/>
      <w:keepLines/>
      <w:spacing w:before="200"/>
      <w:outlineLvl w:val="2"/>
    </w:pPr>
    <w:rPr>
      <w:rFonts w:ascii="Cambria" w:hAnsi="Cambria"/>
      <w:b/>
      <w:bCs/>
      <w:color w:val="4F81BD"/>
      <w:sz w:val="22"/>
    </w:rPr>
  </w:style>
  <w:style w:type="paragraph" w:styleId="4">
    <w:name w:val="heading 4"/>
    <w:basedOn w:val="a"/>
    <w:next w:val="a"/>
    <w:link w:val="40"/>
    <w:uiPriority w:val="9"/>
    <w:semiHidden/>
    <w:unhideWhenUsed/>
    <w:qFormat/>
    <w:rsid w:val="00EC0F0A"/>
    <w:pPr>
      <w:keepNext/>
      <w:keepLines/>
      <w:jc w:val="center"/>
      <w:outlineLvl w:val="3"/>
    </w:pPr>
    <w:rPr>
      <w:b/>
      <w:bCs/>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C0F0A"/>
    <w:rPr>
      <w:rFonts w:ascii="Cambria" w:hAnsi="Cambria" w:cs="Times New Roman"/>
      <w:b/>
      <w:bCs/>
      <w:color w:val="365F91"/>
      <w:sz w:val="28"/>
      <w:szCs w:val="28"/>
    </w:rPr>
  </w:style>
  <w:style w:type="character" w:customStyle="1" w:styleId="20">
    <w:name w:val="Заголовок 2 Знак"/>
    <w:link w:val="2"/>
    <w:uiPriority w:val="9"/>
    <w:locked/>
    <w:rsid w:val="00EC0F0A"/>
    <w:rPr>
      <w:rFonts w:ascii="Cambria" w:hAnsi="Cambria" w:cs="Times New Roman"/>
      <w:b/>
      <w:bCs/>
      <w:color w:val="4F81BD"/>
      <w:sz w:val="26"/>
      <w:szCs w:val="26"/>
    </w:rPr>
  </w:style>
  <w:style w:type="character" w:customStyle="1" w:styleId="30">
    <w:name w:val="Заголовок 3 Знак"/>
    <w:link w:val="3"/>
    <w:uiPriority w:val="9"/>
    <w:semiHidden/>
    <w:locked/>
    <w:rsid w:val="00EC0F0A"/>
    <w:rPr>
      <w:rFonts w:ascii="Cambria" w:hAnsi="Cambria" w:cs="Times New Roman"/>
      <w:b/>
      <w:bCs/>
      <w:color w:val="4F81BD"/>
    </w:rPr>
  </w:style>
  <w:style w:type="character" w:customStyle="1" w:styleId="40">
    <w:name w:val="Заголовок 4 Знак"/>
    <w:link w:val="4"/>
    <w:uiPriority w:val="9"/>
    <w:semiHidden/>
    <w:locked/>
    <w:rsid w:val="00EC0F0A"/>
    <w:rPr>
      <w:rFonts w:ascii="Times New Roman" w:hAnsi="Times New Roman" w:cs="Times New Roman"/>
      <w:b/>
      <w:bCs/>
      <w:iCs/>
      <w:sz w:val="28"/>
    </w:rPr>
  </w:style>
  <w:style w:type="paragraph" w:styleId="a3">
    <w:name w:val="header"/>
    <w:basedOn w:val="a"/>
    <w:link w:val="a4"/>
    <w:uiPriority w:val="99"/>
    <w:rsid w:val="005F7776"/>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sz w:val="28"/>
      <w:szCs w:val="22"/>
      <w:lang w:eastAsia="en-US"/>
    </w:rPr>
  </w:style>
  <w:style w:type="character" w:styleId="a5">
    <w:name w:val="page number"/>
    <w:uiPriority w:val="99"/>
    <w:rsid w:val="005F7776"/>
    <w:rPr>
      <w:rFonts w:cs="Times New Roman"/>
    </w:rPr>
  </w:style>
  <w:style w:type="paragraph" w:styleId="a6">
    <w:name w:val="Normal (Web)"/>
    <w:basedOn w:val="a"/>
    <w:uiPriority w:val="99"/>
    <w:rsid w:val="00D57757"/>
    <w:pPr>
      <w:spacing w:before="140"/>
    </w:pPr>
    <w:rPr>
      <w:lang w:eastAsia="ru-RU"/>
    </w:rPr>
  </w:style>
  <w:style w:type="paragraph" w:styleId="31">
    <w:name w:val="Body Text Indent 3"/>
    <w:basedOn w:val="a"/>
    <w:link w:val="32"/>
    <w:uiPriority w:val="99"/>
    <w:rsid w:val="00A22374"/>
    <w:pPr>
      <w:ind w:firstLine="426"/>
      <w:jc w:val="both"/>
    </w:pPr>
    <w:rPr>
      <w:szCs w:val="20"/>
      <w:lang w:eastAsia="ru-RU"/>
    </w:rPr>
  </w:style>
  <w:style w:type="character" w:customStyle="1" w:styleId="32">
    <w:name w:val="Основной текст с отступом 3 Знак"/>
    <w:link w:val="31"/>
    <w:uiPriority w:val="99"/>
    <w:semiHidden/>
    <w:rPr>
      <w:rFonts w:ascii="Times New Roman" w:hAnsi="Times New Roman"/>
      <w:sz w:val="16"/>
      <w:szCs w:val="16"/>
      <w:lang w:eastAsia="en-US"/>
    </w:rPr>
  </w:style>
  <w:style w:type="paragraph" w:styleId="a7">
    <w:name w:val="Body Text"/>
    <w:basedOn w:val="a"/>
    <w:link w:val="a8"/>
    <w:uiPriority w:val="99"/>
    <w:rsid w:val="00A22374"/>
    <w:pPr>
      <w:spacing w:after="120"/>
    </w:pPr>
    <w:rPr>
      <w:lang w:eastAsia="ru-RU"/>
    </w:rPr>
  </w:style>
  <w:style w:type="character" w:customStyle="1" w:styleId="a8">
    <w:name w:val="Основной текст Знак"/>
    <w:link w:val="a7"/>
    <w:uiPriority w:val="99"/>
    <w:semiHidden/>
    <w:rPr>
      <w:rFonts w:ascii="Times New Roman" w:hAnsi="Times New Roman"/>
      <w:sz w:val="28"/>
      <w:szCs w:val="22"/>
      <w:lang w:eastAsia="en-US"/>
    </w:rPr>
  </w:style>
  <w:style w:type="paragraph" w:styleId="a9">
    <w:name w:val="footnote text"/>
    <w:basedOn w:val="a"/>
    <w:link w:val="aa"/>
    <w:uiPriority w:val="99"/>
    <w:semiHidden/>
    <w:rsid w:val="00A22374"/>
    <w:rPr>
      <w:sz w:val="20"/>
      <w:szCs w:val="20"/>
      <w:lang w:eastAsia="ru-RU"/>
    </w:rPr>
  </w:style>
  <w:style w:type="character" w:customStyle="1" w:styleId="aa">
    <w:name w:val="Текст сноски Знак"/>
    <w:link w:val="a9"/>
    <w:uiPriority w:val="99"/>
    <w:semiHidden/>
    <w:locked/>
    <w:rsid w:val="00126097"/>
    <w:rPr>
      <w:rFonts w:ascii="Times New Roman" w:hAnsi="Times New Roman" w:cs="Times New Roman"/>
      <w:sz w:val="20"/>
      <w:szCs w:val="20"/>
      <w:lang w:val="x-none" w:eastAsia="ru-RU"/>
    </w:rPr>
  </w:style>
  <w:style w:type="character" w:styleId="ab">
    <w:name w:val="footnote reference"/>
    <w:uiPriority w:val="99"/>
    <w:semiHidden/>
    <w:rsid w:val="00A22374"/>
    <w:rPr>
      <w:rFonts w:cs="Times New Roman"/>
      <w:vertAlign w:val="superscript"/>
    </w:rPr>
  </w:style>
  <w:style w:type="table" w:styleId="ac">
    <w:name w:val="Table Grid"/>
    <w:basedOn w:val="a1"/>
    <w:uiPriority w:val="59"/>
    <w:rsid w:val="00231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rsid w:val="002316FC"/>
  </w:style>
  <w:style w:type="paragraph" w:styleId="21">
    <w:name w:val="toc 2"/>
    <w:basedOn w:val="a"/>
    <w:next w:val="a"/>
    <w:autoRedefine/>
    <w:uiPriority w:val="39"/>
    <w:rsid w:val="002316FC"/>
    <w:pPr>
      <w:ind w:left="240"/>
    </w:pPr>
  </w:style>
  <w:style w:type="character" w:styleId="ad">
    <w:name w:val="Hyperlink"/>
    <w:uiPriority w:val="99"/>
    <w:rsid w:val="002316FC"/>
    <w:rPr>
      <w:rFonts w:cs="Times New Roman"/>
      <w:color w:val="0000FF"/>
      <w:u w:val="single"/>
    </w:rPr>
  </w:style>
  <w:style w:type="character" w:styleId="ae">
    <w:name w:val="endnote reference"/>
    <w:uiPriority w:val="99"/>
    <w:semiHidden/>
    <w:rsid w:val="00630B9D"/>
    <w:rPr>
      <w:rFonts w:cs="Times New Roman"/>
      <w:vertAlign w:val="superscript"/>
    </w:rPr>
  </w:style>
  <w:style w:type="character" w:styleId="af">
    <w:name w:val="annotation reference"/>
    <w:uiPriority w:val="99"/>
    <w:semiHidden/>
    <w:rsid w:val="00B74602"/>
    <w:rPr>
      <w:rFonts w:cs="Times New Roman"/>
      <w:sz w:val="16"/>
      <w:szCs w:val="16"/>
    </w:rPr>
  </w:style>
  <w:style w:type="paragraph" w:styleId="af0">
    <w:name w:val="annotation text"/>
    <w:basedOn w:val="a"/>
    <w:link w:val="af1"/>
    <w:uiPriority w:val="99"/>
    <w:semiHidden/>
    <w:rsid w:val="00B74602"/>
    <w:rPr>
      <w:sz w:val="20"/>
      <w:szCs w:val="20"/>
    </w:rPr>
  </w:style>
  <w:style w:type="character" w:customStyle="1" w:styleId="af1">
    <w:name w:val="Текст примечания Знак"/>
    <w:link w:val="af0"/>
    <w:uiPriority w:val="99"/>
    <w:semiHidden/>
    <w:rPr>
      <w:rFonts w:ascii="Times New Roman" w:hAnsi="Times New Roman"/>
      <w:lang w:eastAsia="en-US"/>
    </w:rPr>
  </w:style>
  <w:style w:type="paragraph" w:styleId="af2">
    <w:name w:val="annotation subject"/>
    <w:basedOn w:val="af0"/>
    <w:next w:val="af0"/>
    <w:link w:val="af3"/>
    <w:uiPriority w:val="99"/>
    <w:semiHidden/>
    <w:rsid w:val="00B74602"/>
    <w:rPr>
      <w:b/>
      <w:bCs/>
    </w:rPr>
  </w:style>
  <w:style w:type="character" w:customStyle="1" w:styleId="af3">
    <w:name w:val="Тема примечания Знак"/>
    <w:link w:val="af2"/>
    <w:uiPriority w:val="99"/>
    <w:semiHidden/>
    <w:rPr>
      <w:rFonts w:ascii="Times New Roman" w:hAnsi="Times New Roman"/>
      <w:b/>
      <w:bCs/>
      <w:lang w:eastAsia="en-US"/>
    </w:rPr>
  </w:style>
  <w:style w:type="paragraph" w:styleId="af4">
    <w:name w:val="Balloon Text"/>
    <w:basedOn w:val="a"/>
    <w:link w:val="af5"/>
    <w:uiPriority w:val="99"/>
    <w:semiHidden/>
    <w:rsid w:val="00B74602"/>
    <w:rPr>
      <w:rFonts w:ascii="Tahoma" w:hAnsi="Tahoma" w:cs="Tahoma"/>
      <w:sz w:val="16"/>
      <w:szCs w:val="16"/>
    </w:rPr>
  </w:style>
  <w:style w:type="character" w:customStyle="1" w:styleId="af5">
    <w:name w:val="Текст выноски Знак"/>
    <w:link w:val="af4"/>
    <w:uiPriority w:val="99"/>
    <w:semiHidden/>
    <w:rPr>
      <w:rFonts w:ascii="Tahoma" w:hAnsi="Tahoma" w:cs="Tahoma"/>
      <w:sz w:val="16"/>
      <w:szCs w:val="16"/>
      <w:lang w:eastAsia="en-US"/>
    </w:rPr>
  </w:style>
  <w:style w:type="paragraph" w:styleId="af6">
    <w:name w:val="List Paragraph"/>
    <w:basedOn w:val="a"/>
    <w:uiPriority w:val="34"/>
    <w:qFormat/>
    <w:rsid w:val="00EC0F0A"/>
    <w:pPr>
      <w:ind w:left="720"/>
      <w:contextualSpacing/>
    </w:pPr>
  </w:style>
  <w:style w:type="paragraph" w:styleId="af7">
    <w:name w:val="TOC Heading"/>
    <w:basedOn w:val="1"/>
    <w:next w:val="a"/>
    <w:uiPriority w:val="39"/>
    <w:semiHidden/>
    <w:unhideWhenUsed/>
    <w:qFormat/>
    <w:rsid w:val="00EC0F0A"/>
    <w:pPr>
      <w:spacing w:before="0"/>
      <w:outlineLvl w:val="9"/>
    </w:pPr>
    <w:rPr>
      <w:rFonts w:ascii="Times New Roman" w:hAnsi="Times New Roman"/>
      <w:color w:val="auto"/>
    </w:rPr>
  </w:style>
  <w:style w:type="paragraph" w:customStyle="1" w:styleId="110">
    <w:name w:val="Заголовок 11"/>
    <w:basedOn w:val="1"/>
    <w:next w:val="a"/>
    <w:link w:val="1Char"/>
    <w:qFormat/>
    <w:rsid w:val="00EC0F0A"/>
    <w:pPr>
      <w:widowControl w:val="0"/>
      <w:spacing w:before="0"/>
      <w:jc w:val="center"/>
    </w:pPr>
    <w:rPr>
      <w:rFonts w:ascii="Times New Roman" w:hAnsi="Times New Roman"/>
      <w:caps/>
      <w:color w:val="auto"/>
      <w:lang w:eastAsia="ru-RU"/>
    </w:rPr>
  </w:style>
  <w:style w:type="character" w:customStyle="1" w:styleId="1Char">
    <w:name w:val="Заголовок 1 Char"/>
    <w:link w:val="110"/>
    <w:locked/>
    <w:rsid w:val="00EC0F0A"/>
    <w:rPr>
      <w:rFonts w:ascii="Times New Roman" w:hAnsi="Times New Roman" w:cs="Times New Roman"/>
      <w:b/>
      <w:bCs/>
      <w:caps/>
      <w:color w:val="365F91"/>
      <w:sz w:val="28"/>
      <w:szCs w:val="28"/>
      <w:lang w:val="x-none" w:eastAsia="ru-RU"/>
    </w:rPr>
  </w:style>
  <w:style w:type="paragraph" w:customStyle="1" w:styleId="210">
    <w:name w:val="Заголовок 21"/>
    <w:basedOn w:val="2"/>
    <w:next w:val="a"/>
    <w:link w:val="2Char"/>
    <w:autoRedefine/>
    <w:qFormat/>
    <w:rsid w:val="00EC0F0A"/>
    <w:pPr>
      <w:widowControl w:val="0"/>
      <w:spacing w:before="0"/>
      <w:jc w:val="center"/>
    </w:pPr>
    <w:rPr>
      <w:rFonts w:ascii="Times New Roman" w:hAnsi="Times New Roman"/>
      <w:color w:val="auto"/>
      <w:sz w:val="28"/>
    </w:rPr>
  </w:style>
  <w:style w:type="character" w:customStyle="1" w:styleId="2Char">
    <w:name w:val="Заголовок 2 Char"/>
    <w:link w:val="210"/>
    <w:locked/>
    <w:rsid w:val="00EC0F0A"/>
    <w:rPr>
      <w:rFonts w:ascii="Times New Roman" w:hAnsi="Times New Roman" w:cs="Times New Roman"/>
      <w:b/>
      <w:bCs/>
      <w:sz w:val="26"/>
      <w:szCs w:val="26"/>
    </w:rPr>
  </w:style>
  <w:style w:type="paragraph" w:customStyle="1" w:styleId="310">
    <w:name w:val="Заголовок 31"/>
    <w:basedOn w:val="3"/>
    <w:next w:val="a"/>
    <w:qFormat/>
    <w:rsid w:val="00EC0F0A"/>
    <w:pPr>
      <w:widowControl w:val="0"/>
      <w:spacing w:before="0"/>
      <w:jc w:val="center"/>
    </w:pPr>
    <w:rPr>
      <w:rFonts w:ascii="Times New Roman" w:hAnsi="Times New Roman"/>
      <w:color w:val="auto"/>
      <w:sz w:val="28"/>
      <w:szCs w:val="28"/>
    </w:rPr>
  </w:style>
  <w:style w:type="paragraph" w:customStyle="1" w:styleId="af8">
    <w:name w:val="Стандарт"/>
    <w:basedOn w:val="a"/>
    <w:link w:val="Char"/>
    <w:qFormat/>
    <w:rsid w:val="00EC0F0A"/>
    <w:pPr>
      <w:widowControl w:val="0"/>
      <w:ind w:firstLine="709"/>
      <w:jc w:val="both"/>
    </w:pPr>
    <w:rPr>
      <w:szCs w:val="24"/>
      <w:lang w:eastAsia="ru-RU"/>
    </w:rPr>
  </w:style>
  <w:style w:type="character" w:customStyle="1" w:styleId="Char">
    <w:name w:val="Стандарт Char"/>
    <w:link w:val="af8"/>
    <w:locked/>
    <w:rsid w:val="00EC0F0A"/>
    <w:rPr>
      <w:rFonts w:ascii="Times New Roman" w:hAnsi="Times New Roman" w:cs="Times New Roman"/>
      <w:sz w:val="24"/>
      <w:szCs w:val="24"/>
      <w:lang w:val="x-none" w:eastAsia="ru-RU"/>
    </w:rPr>
  </w:style>
  <w:style w:type="paragraph" w:styleId="af9">
    <w:name w:val="footer"/>
    <w:basedOn w:val="a"/>
    <w:link w:val="afa"/>
    <w:uiPriority w:val="99"/>
    <w:semiHidden/>
    <w:unhideWhenUsed/>
    <w:rsid w:val="00EC0F0A"/>
    <w:pPr>
      <w:tabs>
        <w:tab w:val="center" w:pos="4677"/>
        <w:tab w:val="right" w:pos="9355"/>
      </w:tabs>
    </w:pPr>
  </w:style>
  <w:style w:type="character" w:customStyle="1" w:styleId="afa">
    <w:name w:val="Нижний колонтитул Знак"/>
    <w:link w:val="af9"/>
    <w:uiPriority w:val="99"/>
    <w:semiHidden/>
    <w:locked/>
    <w:rsid w:val="00EC0F0A"/>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99065">
      <w:marLeft w:val="0"/>
      <w:marRight w:val="0"/>
      <w:marTop w:val="0"/>
      <w:marBottom w:val="0"/>
      <w:divBdr>
        <w:top w:val="none" w:sz="0" w:space="0" w:color="auto"/>
        <w:left w:val="none" w:sz="0" w:space="0" w:color="auto"/>
        <w:bottom w:val="none" w:sz="0" w:space="0" w:color="auto"/>
        <w:right w:val="none" w:sz="0" w:space="0" w:color="auto"/>
      </w:divBdr>
    </w:div>
    <w:div w:id="102499066">
      <w:marLeft w:val="0"/>
      <w:marRight w:val="0"/>
      <w:marTop w:val="0"/>
      <w:marBottom w:val="0"/>
      <w:divBdr>
        <w:top w:val="none" w:sz="0" w:space="0" w:color="auto"/>
        <w:left w:val="none" w:sz="0" w:space="0" w:color="auto"/>
        <w:bottom w:val="none" w:sz="0" w:space="0" w:color="auto"/>
        <w:right w:val="none" w:sz="0" w:space="0" w:color="auto"/>
      </w:divBdr>
    </w:div>
    <w:div w:id="102499067">
      <w:marLeft w:val="0"/>
      <w:marRight w:val="0"/>
      <w:marTop w:val="0"/>
      <w:marBottom w:val="0"/>
      <w:divBdr>
        <w:top w:val="none" w:sz="0" w:space="0" w:color="auto"/>
        <w:left w:val="none" w:sz="0" w:space="0" w:color="auto"/>
        <w:bottom w:val="none" w:sz="0" w:space="0" w:color="auto"/>
        <w:right w:val="none" w:sz="0" w:space="0" w:color="auto"/>
      </w:divBdr>
    </w:div>
    <w:div w:id="102499068">
      <w:marLeft w:val="0"/>
      <w:marRight w:val="0"/>
      <w:marTop w:val="0"/>
      <w:marBottom w:val="0"/>
      <w:divBdr>
        <w:top w:val="none" w:sz="0" w:space="0" w:color="auto"/>
        <w:left w:val="none" w:sz="0" w:space="0" w:color="auto"/>
        <w:bottom w:val="none" w:sz="0" w:space="0" w:color="auto"/>
        <w:right w:val="none" w:sz="0" w:space="0" w:color="auto"/>
      </w:divBdr>
    </w:div>
    <w:div w:id="102499069">
      <w:marLeft w:val="0"/>
      <w:marRight w:val="0"/>
      <w:marTop w:val="0"/>
      <w:marBottom w:val="0"/>
      <w:divBdr>
        <w:top w:val="none" w:sz="0" w:space="0" w:color="auto"/>
        <w:left w:val="none" w:sz="0" w:space="0" w:color="auto"/>
        <w:bottom w:val="none" w:sz="0" w:space="0" w:color="auto"/>
        <w:right w:val="none" w:sz="0" w:space="0" w:color="auto"/>
      </w:divBdr>
    </w:div>
    <w:div w:id="102499070">
      <w:marLeft w:val="0"/>
      <w:marRight w:val="0"/>
      <w:marTop w:val="0"/>
      <w:marBottom w:val="0"/>
      <w:divBdr>
        <w:top w:val="none" w:sz="0" w:space="0" w:color="auto"/>
        <w:left w:val="none" w:sz="0" w:space="0" w:color="auto"/>
        <w:bottom w:val="none" w:sz="0" w:space="0" w:color="auto"/>
        <w:right w:val="none" w:sz="0" w:space="0" w:color="auto"/>
      </w:divBdr>
    </w:div>
    <w:div w:id="102499071">
      <w:marLeft w:val="0"/>
      <w:marRight w:val="0"/>
      <w:marTop w:val="0"/>
      <w:marBottom w:val="0"/>
      <w:divBdr>
        <w:top w:val="none" w:sz="0" w:space="0" w:color="auto"/>
        <w:left w:val="none" w:sz="0" w:space="0" w:color="auto"/>
        <w:bottom w:val="none" w:sz="0" w:space="0" w:color="auto"/>
        <w:right w:val="none" w:sz="0" w:space="0" w:color="auto"/>
      </w:divBdr>
    </w:div>
    <w:div w:id="102499072">
      <w:marLeft w:val="0"/>
      <w:marRight w:val="0"/>
      <w:marTop w:val="0"/>
      <w:marBottom w:val="0"/>
      <w:divBdr>
        <w:top w:val="none" w:sz="0" w:space="0" w:color="auto"/>
        <w:left w:val="none" w:sz="0" w:space="0" w:color="auto"/>
        <w:bottom w:val="none" w:sz="0" w:space="0" w:color="auto"/>
        <w:right w:val="none" w:sz="0" w:space="0" w:color="auto"/>
      </w:divBdr>
    </w:div>
    <w:div w:id="102499073">
      <w:marLeft w:val="0"/>
      <w:marRight w:val="0"/>
      <w:marTop w:val="0"/>
      <w:marBottom w:val="0"/>
      <w:divBdr>
        <w:top w:val="none" w:sz="0" w:space="0" w:color="auto"/>
        <w:left w:val="none" w:sz="0" w:space="0" w:color="auto"/>
        <w:bottom w:val="none" w:sz="0" w:space="0" w:color="auto"/>
        <w:right w:val="none" w:sz="0" w:space="0" w:color="auto"/>
      </w:divBdr>
    </w:div>
    <w:div w:id="102499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20018</Words>
  <Characters>114103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 Романов</dc:creator>
  <cp:keywords/>
  <dc:description/>
  <cp:lastModifiedBy>admin</cp:lastModifiedBy>
  <cp:revision>2</cp:revision>
  <dcterms:created xsi:type="dcterms:W3CDTF">2014-03-08T16:14:00Z</dcterms:created>
  <dcterms:modified xsi:type="dcterms:W3CDTF">2014-03-08T16:14:00Z</dcterms:modified>
</cp:coreProperties>
</file>