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0C" w:rsidRPr="00814F39" w:rsidRDefault="003B4A0A" w:rsidP="00814F39">
      <w:pPr>
        <w:pStyle w:val="10"/>
        <w:keepNext w:val="0"/>
        <w:numPr>
          <w:ilvl w:val="0"/>
          <w:numId w:val="0"/>
        </w:numPr>
        <w:adjustRightInd w:val="0"/>
        <w:spacing w:before="0" w:after="0"/>
        <w:ind w:firstLine="709"/>
        <w:rPr>
          <w:rFonts w:ascii="Times New Roman" w:hAnsi="Times New Roman"/>
          <w:sz w:val="28"/>
          <w:szCs w:val="28"/>
        </w:rPr>
      </w:pPr>
      <w:bookmarkStart w:id="0" w:name="_Toc264629031"/>
      <w:r w:rsidRPr="00814F39">
        <w:rPr>
          <w:rFonts w:ascii="Times New Roman" w:hAnsi="Times New Roman"/>
          <w:sz w:val="28"/>
          <w:szCs w:val="28"/>
        </w:rPr>
        <w:t xml:space="preserve">1. </w:t>
      </w:r>
      <w:r w:rsidR="005509FD" w:rsidRPr="00814F39">
        <w:rPr>
          <w:rFonts w:ascii="Times New Roman" w:hAnsi="Times New Roman"/>
          <w:sz w:val="28"/>
          <w:szCs w:val="28"/>
        </w:rPr>
        <w:t>Особенности</w:t>
      </w:r>
      <w:r w:rsidR="0062460C" w:rsidRPr="00814F39">
        <w:rPr>
          <w:rFonts w:ascii="Times New Roman" w:hAnsi="Times New Roman"/>
          <w:sz w:val="28"/>
          <w:szCs w:val="28"/>
        </w:rPr>
        <w:t xml:space="preserve"> </w:t>
      </w:r>
      <w:r w:rsidR="00B51D0C" w:rsidRPr="00814F39">
        <w:rPr>
          <w:rFonts w:ascii="Times New Roman" w:hAnsi="Times New Roman"/>
          <w:sz w:val="28"/>
          <w:szCs w:val="28"/>
        </w:rPr>
        <w:t xml:space="preserve">оценки </w:t>
      </w:r>
      <w:r w:rsidR="0062460C" w:rsidRPr="00814F39">
        <w:rPr>
          <w:rFonts w:ascii="Times New Roman" w:hAnsi="Times New Roman"/>
          <w:sz w:val="28"/>
          <w:szCs w:val="28"/>
        </w:rPr>
        <w:t>инвестиционн</w:t>
      </w:r>
      <w:r w:rsidR="00B51D0C" w:rsidRPr="00814F39">
        <w:rPr>
          <w:rFonts w:ascii="Times New Roman" w:hAnsi="Times New Roman"/>
          <w:sz w:val="28"/>
          <w:szCs w:val="28"/>
        </w:rPr>
        <w:t>ых проектов</w:t>
      </w:r>
      <w:r w:rsidR="0062460C" w:rsidRPr="00814F39">
        <w:rPr>
          <w:rFonts w:ascii="Times New Roman" w:hAnsi="Times New Roman"/>
          <w:sz w:val="28"/>
          <w:szCs w:val="28"/>
        </w:rPr>
        <w:t xml:space="preserve"> в </w:t>
      </w:r>
      <w:r w:rsidR="00B51D0C" w:rsidRPr="00814F39">
        <w:rPr>
          <w:rFonts w:ascii="Times New Roman" w:hAnsi="Times New Roman"/>
          <w:sz w:val="28"/>
          <w:szCs w:val="28"/>
        </w:rPr>
        <w:t>сфере услуг</w:t>
      </w:r>
      <w:bookmarkEnd w:id="0"/>
    </w:p>
    <w:p w:rsidR="00023097" w:rsidRPr="00814F39" w:rsidRDefault="00023097" w:rsidP="00814F39">
      <w:pPr>
        <w:adjustRightInd w:val="0"/>
        <w:ind w:firstLine="709"/>
        <w:rPr>
          <w:sz w:val="28"/>
          <w:szCs w:val="28"/>
        </w:rPr>
      </w:pPr>
    </w:p>
    <w:p w:rsidR="00023097" w:rsidRPr="00814F39" w:rsidRDefault="00023097" w:rsidP="00814F39">
      <w:pPr>
        <w:adjustRightInd w:val="0"/>
        <w:ind w:firstLine="709"/>
        <w:rPr>
          <w:sz w:val="28"/>
          <w:szCs w:val="28"/>
        </w:rPr>
      </w:pPr>
      <w:r w:rsidRPr="00814F39">
        <w:rPr>
          <w:sz w:val="28"/>
          <w:szCs w:val="28"/>
        </w:rPr>
        <w:t xml:space="preserve">Чтобы выделить особенности оценки инвестиционных проектов в сфере услуг, необходимо, прежде всего, обратить внимание на понятие «услуга». </w:t>
      </w:r>
      <w:r w:rsidR="00151E74">
        <w:rPr>
          <w:sz w:val="28"/>
          <w:szCs w:val="28"/>
        </w:rPr>
        <w:t xml:space="preserve">Ведь это то, что </w:t>
      </w:r>
      <w:r w:rsidR="00295C1C" w:rsidRPr="00814F39">
        <w:rPr>
          <w:sz w:val="28"/>
          <w:szCs w:val="28"/>
        </w:rPr>
        <w:t xml:space="preserve">принципиально отличает такие проекты от проектов в сфере производства и торговли. </w:t>
      </w:r>
      <w:r w:rsidR="00D82A94" w:rsidRPr="00814F39">
        <w:rPr>
          <w:sz w:val="28"/>
          <w:szCs w:val="28"/>
        </w:rPr>
        <w:t xml:space="preserve">В настоящее время существует множество различных определений услуги. Во многом это объясняется тем, что </w:t>
      </w:r>
      <w:r w:rsidR="00F36764" w:rsidRPr="00814F39">
        <w:rPr>
          <w:sz w:val="28"/>
          <w:szCs w:val="28"/>
        </w:rPr>
        <w:t xml:space="preserve">сфера услуг чрезвычайно многолика, включает разные виды деятельности, а структура услуг в разных странах неодинакова. </w:t>
      </w:r>
    </w:p>
    <w:p w:rsidR="00F36764" w:rsidRPr="00814F39" w:rsidRDefault="00F36764" w:rsidP="00814F39">
      <w:pPr>
        <w:adjustRightInd w:val="0"/>
        <w:ind w:firstLine="709"/>
        <w:rPr>
          <w:sz w:val="28"/>
          <w:szCs w:val="28"/>
        </w:rPr>
      </w:pPr>
      <w:r w:rsidRPr="00814F39">
        <w:rPr>
          <w:sz w:val="28"/>
          <w:szCs w:val="28"/>
        </w:rPr>
        <w:t xml:space="preserve">Несмотря на разнообразие </w:t>
      </w:r>
      <w:r w:rsidR="0056142F" w:rsidRPr="00814F39">
        <w:rPr>
          <w:sz w:val="28"/>
          <w:szCs w:val="28"/>
        </w:rPr>
        <w:t xml:space="preserve">существующих </w:t>
      </w:r>
      <w:r w:rsidRPr="00814F39">
        <w:rPr>
          <w:sz w:val="28"/>
          <w:szCs w:val="28"/>
        </w:rPr>
        <w:t>определений, можно выделить ряд отличительных особенностей услуги.</w:t>
      </w:r>
    </w:p>
    <w:p w:rsidR="00F36764" w:rsidRPr="00814F39" w:rsidRDefault="00F36764" w:rsidP="00814F39">
      <w:pPr>
        <w:numPr>
          <w:ilvl w:val="0"/>
          <w:numId w:val="1"/>
        </w:numPr>
        <w:tabs>
          <w:tab w:val="clear" w:pos="900"/>
        </w:tabs>
        <w:adjustRightInd w:val="0"/>
        <w:ind w:left="0" w:firstLine="709"/>
        <w:rPr>
          <w:sz w:val="28"/>
          <w:szCs w:val="28"/>
        </w:rPr>
      </w:pPr>
      <w:r w:rsidRPr="00814F39">
        <w:rPr>
          <w:sz w:val="28"/>
          <w:szCs w:val="28"/>
        </w:rPr>
        <w:t>Неосязаемость.</w:t>
      </w:r>
    </w:p>
    <w:p w:rsidR="00850554" w:rsidRPr="00814F39" w:rsidRDefault="00F36764" w:rsidP="00814F39">
      <w:pPr>
        <w:adjustRightInd w:val="0"/>
        <w:ind w:firstLine="709"/>
        <w:rPr>
          <w:sz w:val="28"/>
          <w:szCs w:val="28"/>
        </w:rPr>
      </w:pPr>
      <w:r w:rsidRPr="00814F39">
        <w:rPr>
          <w:sz w:val="28"/>
          <w:szCs w:val="28"/>
        </w:rPr>
        <w:t xml:space="preserve">В отличие от материально-вещественного блага, которое можно потрогать, измерить, взвесить и т.д., услуга не может быть реально представлена потребителем заранее, до её осуществления, т.е. нельзя проверить качество предоставляемой услуги, не потребив её. </w:t>
      </w:r>
      <w:r w:rsidR="00EB1B78" w:rsidRPr="00814F39">
        <w:rPr>
          <w:sz w:val="28"/>
          <w:szCs w:val="28"/>
        </w:rPr>
        <w:t>Это свойство значительно повышает степень потребительского риска. Потенциальные покупатели, чтобы снизить этот риск стараются всевозможными способами заранее составить впечатление об интересующей их услуге, учитывая при этом мнения своих знакомых, которые уже пользовались данной услугой; пользуясь проспектами, наглядно иллюстрирующими и описывающими какие-то этапы и технологии осуществления услуги; оценивая «респектабельность» офиса фирмы</w:t>
      </w:r>
      <w:r w:rsidR="0000026A" w:rsidRPr="00814F39">
        <w:rPr>
          <w:sz w:val="28"/>
          <w:szCs w:val="28"/>
        </w:rPr>
        <w:t xml:space="preserve"> и самой фирмы, оказывающей данную услугу, внешний вид и поведение работников и т.д. Всё это зачастую делается интуитивно. Причём многие понимают, что без этого можно, потратив время, деньги и нервы, не получить желаемого. Со своей стороны производители услуги, в целях привлечения клиентов, заинтересованы в том, чтобы сделать её как можно более наглядной.</w:t>
      </w:r>
    </w:p>
    <w:p w:rsidR="00F36764" w:rsidRPr="00814F39" w:rsidRDefault="0000026A" w:rsidP="00814F39">
      <w:pPr>
        <w:numPr>
          <w:ilvl w:val="0"/>
          <w:numId w:val="1"/>
        </w:numPr>
        <w:tabs>
          <w:tab w:val="clear" w:pos="900"/>
        </w:tabs>
        <w:adjustRightInd w:val="0"/>
        <w:ind w:left="0" w:firstLine="709"/>
        <w:rPr>
          <w:sz w:val="28"/>
          <w:szCs w:val="28"/>
        </w:rPr>
      </w:pPr>
      <w:r w:rsidRPr="00814F39">
        <w:rPr>
          <w:sz w:val="28"/>
          <w:szCs w:val="28"/>
        </w:rPr>
        <w:t>Неотделимость услуги от её производителя.</w:t>
      </w:r>
    </w:p>
    <w:p w:rsidR="0000026A" w:rsidRPr="00814F39" w:rsidRDefault="0000026A" w:rsidP="00814F39">
      <w:pPr>
        <w:adjustRightInd w:val="0"/>
        <w:ind w:firstLine="709"/>
        <w:rPr>
          <w:sz w:val="28"/>
          <w:szCs w:val="28"/>
        </w:rPr>
      </w:pPr>
      <w:r w:rsidRPr="00814F39">
        <w:rPr>
          <w:sz w:val="28"/>
          <w:szCs w:val="28"/>
        </w:rPr>
        <w:t>Эта особенность вытекает из трактовки услуги как деятельности</w:t>
      </w:r>
      <w:r w:rsidR="003E1C69" w:rsidRPr="00814F39">
        <w:rPr>
          <w:sz w:val="28"/>
          <w:szCs w:val="28"/>
        </w:rPr>
        <w:t>. Если рассматривать это свойство подробнее, то можно выделить две стороны «неотделимости услуги».</w:t>
      </w:r>
    </w:p>
    <w:p w:rsidR="003E1C69" w:rsidRPr="00814F39" w:rsidRDefault="003E1C69" w:rsidP="00814F39">
      <w:pPr>
        <w:adjustRightInd w:val="0"/>
        <w:ind w:firstLine="709"/>
        <w:rPr>
          <w:sz w:val="28"/>
          <w:szCs w:val="28"/>
        </w:rPr>
      </w:pPr>
      <w:r w:rsidRPr="00814F39">
        <w:rPr>
          <w:sz w:val="28"/>
          <w:szCs w:val="28"/>
        </w:rPr>
        <w:t xml:space="preserve">Во-первых, процесс оказания услуги носит интерактивный характер. Это выражается в том, что при оказании большинства услуг потребитель принимает в этом процессе либо непосредственное участие (например, парикмахерские, медицинские, услуги в области образования), либо участвует «дискретно» - во время заказа и получения результата (например, услуги автосервиса). </w:t>
      </w:r>
    </w:p>
    <w:p w:rsidR="00F14358" w:rsidRPr="00814F39" w:rsidRDefault="003E1C69" w:rsidP="00814F39">
      <w:pPr>
        <w:adjustRightInd w:val="0"/>
        <w:ind w:firstLine="709"/>
        <w:rPr>
          <w:sz w:val="28"/>
          <w:szCs w:val="28"/>
        </w:rPr>
      </w:pPr>
      <w:r w:rsidRPr="00814F39">
        <w:rPr>
          <w:sz w:val="28"/>
          <w:szCs w:val="28"/>
        </w:rPr>
        <w:t xml:space="preserve">Во-вторых, часто процессы производства и потребления услуги </w:t>
      </w:r>
      <w:r w:rsidR="00E7671C" w:rsidRPr="00814F39">
        <w:rPr>
          <w:sz w:val="28"/>
          <w:szCs w:val="28"/>
        </w:rPr>
        <w:t>совпадают во времени и пространстве. Т.е. если товар, имеющий материально-вещественную форму, может быть произведён сегодня в одной стране, а приобретён в другой стране послезавтра, то услуга потребляется непосредственно в процессе её создания.</w:t>
      </w:r>
    </w:p>
    <w:p w:rsidR="00F14358" w:rsidRPr="00814F39" w:rsidRDefault="00F14358" w:rsidP="00814F39">
      <w:pPr>
        <w:numPr>
          <w:ilvl w:val="0"/>
          <w:numId w:val="1"/>
        </w:numPr>
        <w:tabs>
          <w:tab w:val="clear" w:pos="900"/>
        </w:tabs>
        <w:adjustRightInd w:val="0"/>
        <w:ind w:left="0" w:firstLine="709"/>
        <w:rPr>
          <w:sz w:val="28"/>
          <w:szCs w:val="28"/>
        </w:rPr>
      </w:pPr>
      <w:r w:rsidRPr="00814F39">
        <w:rPr>
          <w:sz w:val="28"/>
          <w:szCs w:val="28"/>
        </w:rPr>
        <w:t>Недолговечность услуги</w:t>
      </w:r>
    </w:p>
    <w:p w:rsidR="00F14358" w:rsidRPr="00814F39" w:rsidRDefault="00F14358" w:rsidP="00814F39">
      <w:pPr>
        <w:adjustRightInd w:val="0"/>
        <w:ind w:firstLine="709"/>
        <w:rPr>
          <w:sz w:val="28"/>
          <w:szCs w:val="28"/>
        </w:rPr>
      </w:pPr>
      <w:r w:rsidRPr="00814F39">
        <w:rPr>
          <w:sz w:val="28"/>
          <w:szCs w:val="28"/>
        </w:rPr>
        <w:t>Из предыдущих двух особенностей, неосязаемости услуги и неотделимости её от производителя, вытекает такое свойство, как недолговечность. Ведь услуги не могут храниться, складироваться, накапливаться. Производство услуги начинается с момента поступления заказа</w:t>
      </w:r>
      <w:r w:rsidR="0092399E" w:rsidRPr="00814F39">
        <w:rPr>
          <w:sz w:val="28"/>
          <w:szCs w:val="28"/>
        </w:rPr>
        <w:t xml:space="preserve"> от потребителя и заканчивается, когда потребитель получ</w:t>
      </w:r>
      <w:r w:rsidR="00054873" w:rsidRPr="00814F39">
        <w:rPr>
          <w:sz w:val="28"/>
          <w:szCs w:val="28"/>
        </w:rPr>
        <w:t>ае</w:t>
      </w:r>
      <w:r w:rsidR="0092399E" w:rsidRPr="00814F39">
        <w:rPr>
          <w:sz w:val="28"/>
          <w:szCs w:val="28"/>
        </w:rPr>
        <w:t>т её результат.</w:t>
      </w:r>
      <w:r w:rsidRPr="00814F39">
        <w:rPr>
          <w:sz w:val="28"/>
          <w:szCs w:val="28"/>
        </w:rPr>
        <w:t xml:space="preserve"> </w:t>
      </w:r>
    </w:p>
    <w:p w:rsidR="00E7671C" w:rsidRPr="00814F39" w:rsidRDefault="00E7671C" w:rsidP="00814F39">
      <w:pPr>
        <w:numPr>
          <w:ilvl w:val="0"/>
          <w:numId w:val="1"/>
        </w:numPr>
        <w:tabs>
          <w:tab w:val="clear" w:pos="900"/>
        </w:tabs>
        <w:adjustRightInd w:val="0"/>
        <w:ind w:left="0" w:firstLine="709"/>
        <w:rPr>
          <w:sz w:val="28"/>
          <w:szCs w:val="28"/>
        </w:rPr>
      </w:pPr>
      <w:r w:rsidRPr="00814F39">
        <w:rPr>
          <w:sz w:val="28"/>
          <w:szCs w:val="28"/>
        </w:rPr>
        <w:t>Непостоянство качества</w:t>
      </w:r>
    </w:p>
    <w:p w:rsidR="00E7671C" w:rsidRPr="00814F39" w:rsidRDefault="00E7671C" w:rsidP="00814F39">
      <w:pPr>
        <w:adjustRightInd w:val="0"/>
        <w:ind w:firstLine="709"/>
        <w:rPr>
          <w:sz w:val="28"/>
          <w:szCs w:val="28"/>
        </w:rPr>
      </w:pPr>
      <w:r w:rsidRPr="00814F39">
        <w:rPr>
          <w:sz w:val="28"/>
          <w:szCs w:val="28"/>
        </w:rPr>
        <w:t xml:space="preserve">Непостоянство качества предоставляемой услуги обусловлено спецификой процесса её оказания. Качество услуги напрямую зависит от того, кто, когда, где и как её предоставляет. </w:t>
      </w:r>
      <w:r w:rsidR="00044860" w:rsidRPr="00814F39">
        <w:rPr>
          <w:sz w:val="28"/>
          <w:szCs w:val="28"/>
        </w:rPr>
        <w:t>В данном случае играют роль как объективные факторы, такие как профессионализм работника, технология оказания услуги и др., так и субъективные: настроение работника, его умение понять потребности клиента</w:t>
      </w:r>
      <w:r w:rsidR="00366400" w:rsidRPr="00814F39">
        <w:rPr>
          <w:sz w:val="28"/>
          <w:szCs w:val="28"/>
        </w:rPr>
        <w:t xml:space="preserve"> и др</w:t>
      </w:r>
      <w:r w:rsidR="00044860" w:rsidRPr="00814F39">
        <w:rPr>
          <w:sz w:val="28"/>
          <w:szCs w:val="28"/>
        </w:rPr>
        <w:t>. В связи с этим</w:t>
      </w:r>
      <w:r w:rsidR="00D37BB7" w:rsidRPr="00814F39">
        <w:rPr>
          <w:sz w:val="28"/>
          <w:szCs w:val="28"/>
        </w:rPr>
        <w:t xml:space="preserve"> </w:t>
      </w:r>
      <w:r w:rsidR="00044860" w:rsidRPr="00814F39">
        <w:rPr>
          <w:sz w:val="28"/>
          <w:szCs w:val="28"/>
        </w:rPr>
        <w:t xml:space="preserve">в юридической практике часто возникают сложности при рассмотрении дел о качестве услуг, ведь оно очень трудно поддаётся контролю. </w:t>
      </w:r>
      <w:r w:rsidR="00B836C7" w:rsidRPr="00814F39">
        <w:rPr>
          <w:sz w:val="28"/>
          <w:szCs w:val="28"/>
        </w:rPr>
        <w:t>Услуги сложно стандартизировать; к ним</w:t>
      </w:r>
      <w:r w:rsidR="00044860" w:rsidRPr="00814F39">
        <w:rPr>
          <w:sz w:val="28"/>
          <w:szCs w:val="28"/>
        </w:rPr>
        <w:t xml:space="preserve"> нельзя применять те дока</w:t>
      </w:r>
      <w:r w:rsidR="00B836C7" w:rsidRPr="00814F39">
        <w:rPr>
          <w:sz w:val="28"/>
          <w:szCs w:val="28"/>
        </w:rPr>
        <w:t xml:space="preserve">зательства несоответствия качества требуемым параметрам, которые обычно применяют для материально-вещественных товаров, в силу субъективности восприятия услуги клиентом. </w:t>
      </w:r>
    </w:p>
    <w:p w:rsidR="00B836C7" w:rsidRPr="00814F39" w:rsidRDefault="0092399E" w:rsidP="00814F39">
      <w:pPr>
        <w:numPr>
          <w:ilvl w:val="0"/>
          <w:numId w:val="1"/>
        </w:numPr>
        <w:tabs>
          <w:tab w:val="clear" w:pos="900"/>
        </w:tabs>
        <w:adjustRightInd w:val="0"/>
        <w:ind w:left="0" w:firstLine="709"/>
        <w:rPr>
          <w:sz w:val="28"/>
          <w:szCs w:val="28"/>
        </w:rPr>
      </w:pPr>
      <w:r w:rsidRPr="00814F39">
        <w:rPr>
          <w:sz w:val="28"/>
          <w:szCs w:val="28"/>
        </w:rPr>
        <w:t>Отсутствие передачи прав собственности при оказании услуги.</w:t>
      </w:r>
    </w:p>
    <w:p w:rsidR="0092399E" w:rsidRPr="00814F39" w:rsidRDefault="0092399E" w:rsidP="00814F39">
      <w:pPr>
        <w:adjustRightInd w:val="0"/>
        <w:ind w:firstLine="709"/>
        <w:rPr>
          <w:sz w:val="28"/>
          <w:szCs w:val="28"/>
        </w:rPr>
      </w:pPr>
      <w:r w:rsidRPr="00814F39">
        <w:rPr>
          <w:sz w:val="28"/>
          <w:szCs w:val="28"/>
        </w:rPr>
        <w:t xml:space="preserve">Если, купив товар в материально-вещественной форме, покупатель автоматически приобретает право собственности на него, позволяющее ему использовать товар по своему усмотрению, то сама услуга как таковая не становится собственностью покупателя. В отличие от материального товара, например, услугу нельзя перепродать. </w:t>
      </w:r>
      <w:r w:rsidR="005B13D7" w:rsidRPr="00814F39">
        <w:rPr>
          <w:sz w:val="28"/>
          <w:szCs w:val="28"/>
        </w:rPr>
        <w:t>А,</w:t>
      </w:r>
      <w:r w:rsidRPr="00814F39">
        <w:rPr>
          <w:sz w:val="28"/>
          <w:szCs w:val="28"/>
        </w:rPr>
        <w:t xml:space="preserve"> воспользовавшись </w:t>
      </w:r>
      <w:r w:rsidR="00D37BB7" w:rsidRPr="00814F39">
        <w:rPr>
          <w:sz w:val="28"/>
          <w:szCs w:val="28"/>
        </w:rPr>
        <w:t xml:space="preserve">один </w:t>
      </w:r>
      <w:r w:rsidRPr="00814F39">
        <w:rPr>
          <w:sz w:val="28"/>
          <w:szCs w:val="28"/>
        </w:rPr>
        <w:t xml:space="preserve">раз услугой, покупатель может воспользоваться ею повторно, только если ещё раз её купит. </w:t>
      </w:r>
    </w:p>
    <w:p w:rsidR="0092399E" w:rsidRPr="00814F39" w:rsidRDefault="006C355C" w:rsidP="00814F39">
      <w:pPr>
        <w:adjustRightInd w:val="0"/>
        <w:ind w:firstLine="709"/>
        <w:rPr>
          <w:sz w:val="28"/>
          <w:szCs w:val="28"/>
        </w:rPr>
      </w:pPr>
      <w:r w:rsidRPr="00814F39">
        <w:rPr>
          <w:sz w:val="28"/>
          <w:szCs w:val="28"/>
        </w:rPr>
        <w:t>Чтобы выделить особенности оценки инвестиционных проектов в сфере услуг, кроме рассмотренных выше характерных свойств услуги необходимо также определить, что такое инвестиционный проект.</w:t>
      </w:r>
    </w:p>
    <w:p w:rsidR="0004729E" w:rsidRPr="00814F39" w:rsidRDefault="0069427C" w:rsidP="00814F39">
      <w:pPr>
        <w:adjustRightInd w:val="0"/>
        <w:ind w:firstLine="709"/>
        <w:rPr>
          <w:sz w:val="28"/>
          <w:szCs w:val="28"/>
        </w:rPr>
      </w:pPr>
      <w:r w:rsidRPr="00814F39">
        <w:rPr>
          <w:sz w:val="28"/>
          <w:szCs w:val="28"/>
        </w:rPr>
        <w:t xml:space="preserve">Инвестиционный проект – это план вложения средств инвестора с целью получения </w:t>
      </w:r>
      <w:r w:rsidR="00194492" w:rsidRPr="00814F39">
        <w:rPr>
          <w:sz w:val="28"/>
          <w:szCs w:val="28"/>
        </w:rPr>
        <w:t xml:space="preserve">в дальнейшем прибыли. </w:t>
      </w:r>
    </w:p>
    <w:p w:rsidR="00194492" w:rsidRPr="00814F39" w:rsidRDefault="00757203" w:rsidP="00814F39">
      <w:pPr>
        <w:adjustRightInd w:val="0"/>
        <w:ind w:firstLine="709"/>
        <w:rPr>
          <w:sz w:val="28"/>
          <w:szCs w:val="28"/>
        </w:rPr>
      </w:pPr>
      <w:r w:rsidRPr="00814F39">
        <w:rPr>
          <w:sz w:val="28"/>
          <w:szCs w:val="28"/>
        </w:rPr>
        <w:t>Работа над инвестиционным проектом подра</w:t>
      </w:r>
      <w:r w:rsidR="002713EE" w:rsidRPr="00814F39">
        <w:rPr>
          <w:sz w:val="28"/>
          <w:szCs w:val="28"/>
        </w:rPr>
        <w:t>зделяется на 3 временны</w:t>
      </w:r>
      <w:r w:rsidR="008B0115" w:rsidRPr="00814F39">
        <w:rPr>
          <w:sz w:val="28"/>
          <w:szCs w:val="28"/>
        </w:rPr>
        <w:t>х</w:t>
      </w:r>
      <w:r w:rsidR="002713EE" w:rsidRPr="00814F39">
        <w:rPr>
          <w:sz w:val="28"/>
          <w:szCs w:val="28"/>
        </w:rPr>
        <w:t xml:space="preserve"> </w:t>
      </w:r>
      <w:r w:rsidR="008B0115" w:rsidRPr="00814F39">
        <w:rPr>
          <w:sz w:val="28"/>
          <w:szCs w:val="28"/>
        </w:rPr>
        <w:t>этапа</w:t>
      </w:r>
      <w:r w:rsidR="002713EE" w:rsidRPr="00814F39">
        <w:rPr>
          <w:sz w:val="28"/>
          <w:szCs w:val="28"/>
        </w:rPr>
        <w:t>:</w:t>
      </w:r>
    </w:p>
    <w:p w:rsidR="002713EE" w:rsidRPr="00814F39" w:rsidRDefault="005B13D7" w:rsidP="00814F39">
      <w:pPr>
        <w:numPr>
          <w:ilvl w:val="0"/>
          <w:numId w:val="2"/>
        </w:numPr>
        <w:tabs>
          <w:tab w:val="clear" w:pos="900"/>
        </w:tabs>
        <w:adjustRightInd w:val="0"/>
        <w:ind w:left="0" w:firstLine="709"/>
        <w:rPr>
          <w:sz w:val="28"/>
          <w:szCs w:val="28"/>
        </w:rPr>
      </w:pPr>
      <w:r w:rsidRPr="00814F39">
        <w:rPr>
          <w:sz w:val="28"/>
          <w:szCs w:val="28"/>
        </w:rPr>
        <w:t>П</w:t>
      </w:r>
      <w:r w:rsidR="002713EE" w:rsidRPr="00814F39">
        <w:rPr>
          <w:sz w:val="28"/>
          <w:szCs w:val="28"/>
        </w:rPr>
        <w:t>рединвестиционн</w:t>
      </w:r>
      <w:r w:rsidR="008B0115" w:rsidRPr="00814F39">
        <w:rPr>
          <w:sz w:val="28"/>
          <w:szCs w:val="28"/>
        </w:rPr>
        <w:t>ый</w:t>
      </w:r>
      <w:r w:rsidR="002713EE" w:rsidRPr="00814F39">
        <w:rPr>
          <w:sz w:val="28"/>
          <w:szCs w:val="28"/>
        </w:rPr>
        <w:t xml:space="preserve"> </w:t>
      </w:r>
    </w:p>
    <w:p w:rsidR="002713EE" w:rsidRPr="00814F39" w:rsidRDefault="008B0115" w:rsidP="00814F39">
      <w:pPr>
        <w:adjustRightInd w:val="0"/>
        <w:ind w:firstLine="709"/>
        <w:rPr>
          <w:sz w:val="28"/>
          <w:szCs w:val="28"/>
        </w:rPr>
      </w:pPr>
      <w:r w:rsidRPr="00814F39">
        <w:rPr>
          <w:sz w:val="28"/>
          <w:szCs w:val="28"/>
        </w:rPr>
        <w:t xml:space="preserve">На этом этапе </w:t>
      </w:r>
      <w:r w:rsidR="00875821" w:rsidRPr="00814F39">
        <w:rPr>
          <w:sz w:val="28"/>
          <w:szCs w:val="28"/>
        </w:rPr>
        <w:t>можно выделить несколько стадий:</w:t>
      </w:r>
    </w:p>
    <w:p w:rsidR="00875821" w:rsidRPr="00814F39" w:rsidRDefault="00E83A40" w:rsidP="00814F39">
      <w:pPr>
        <w:adjustRightInd w:val="0"/>
        <w:ind w:firstLine="709"/>
        <w:rPr>
          <w:sz w:val="28"/>
          <w:szCs w:val="28"/>
        </w:rPr>
      </w:pPr>
      <w:r w:rsidRPr="00814F39">
        <w:rPr>
          <w:sz w:val="28"/>
          <w:szCs w:val="28"/>
        </w:rPr>
        <w:t xml:space="preserve">1) </w:t>
      </w:r>
      <w:r w:rsidR="000E4F33" w:rsidRPr="00814F39">
        <w:rPr>
          <w:sz w:val="28"/>
          <w:szCs w:val="28"/>
        </w:rPr>
        <w:t>Описание концепции инвестиционного проекта. Создание схемы реализации проекта.</w:t>
      </w:r>
    </w:p>
    <w:p w:rsidR="000E4F33" w:rsidRPr="00814F39" w:rsidRDefault="00E83A40" w:rsidP="00814F39">
      <w:pPr>
        <w:adjustRightInd w:val="0"/>
        <w:ind w:firstLine="709"/>
        <w:rPr>
          <w:sz w:val="28"/>
          <w:szCs w:val="28"/>
        </w:rPr>
      </w:pPr>
      <w:r w:rsidRPr="00814F39">
        <w:rPr>
          <w:sz w:val="28"/>
          <w:szCs w:val="28"/>
        </w:rPr>
        <w:t xml:space="preserve">2) </w:t>
      </w:r>
      <w:r w:rsidR="000E4F33" w:rsidRPr="00814F39">
        <w:rPr>
          <w:sz w:val="28"/>
          <w:szCs w:val="28"/>
        </w:rPr>
        <w:t>Сбор исходной информации для оценки проекта и составление бизнес-плана.</w:t>
      </w:r>
      <w:r w:rsidR="006C355C" w:rsidRPr="00814F39">
        <w:rPr>
          <w:sz w:val="28"/>
          <w:szCs w:val="28"/>
        </w:rPr>
        <w:t xml:space="preserve"> На этом этапе</w:t>
      </w:r>
      <w:r w:rsidR="00797D9D" w:rsidRPr="00814F39">
        <w:rPr>
          <w:sz w:val="28"/>
          <w:szCs w:val="28"/>
        </w:rPr>
        <w:t xml:space="preserve"> подробно прорабатываются все аспекты реализации концепции</w:t>
      </w:r>
      <w:r w:rsidR="006C355C" w:rsidRPr="00814F39">
        <w:rPr>
          <w:sz w:val="28"/>
          <w:szCs w:val="28"/>
        </w:rPr>
        <w:t xml:space="preserve"> </w:t>
      </w:r>
      <w:r w:rsidR="005B13D7" w:rsidRPr="00814F39">
        <w:rPr>
          <w:sz w:val="28"/>
          <w:szCs w:val="28"/>
        </w:rPr>
        <w:t>проекта,</w:t>
      </w:r>
      <w:r w:rsidR="00797D9D" w:rsidRPr="00814F39">
        <w:rPr>
          <w:sz w:val="28"/>
          <w:szCs w:val="28"/>
        </w:rPr>
        <w:t xml:space="preserve"> и создаётся соответствующий бизнес-план. </w:t>
      </w:r>
    </w:p>
    <w:p w:rsidR="000E4F33" w:rsidRPr="00814F39" w:rsidRDefault="00E83A40" w:rsidP="00814F39">
      <w:pPr>
        <w:adjustRightInd w:val="0"/>
        <w:ind w:firstLine="709"/>
        <w:rPr>
          <w:sz w:val="28"/>
          <w:szCs w:val="28"/>
        </w:rPr>
      </w:pPr>
      <w:r w:rsidRPr="00814F39">
        <w:rPr>
          <w:sz w:val="28"/>
          <w:szCs w:val="28"/>
        </w:rPr>
        <w:t xml:space="preserve">3) </w:t>
      </w:r>
      <w:r w:rsidR="000E4F33" w:rsidRPr="00814F39">
        <w:rPr>
          <w:sz w:val="28"/>
          <w:szCs w:val="28"/>
        </w:rPr>
        <w:t>Проведение расчётов.</w:t>
      </w:r>
    </w:p>
    <w:p w:rsidR="000E4F33" w:rsidRPr="00814F39" w:rsidRDefault="000E4F33" w:rsidP="00814F39">
      <w:pPr>
        <w:numPr>
          <w:ilvl w:val="0"/>
          <w:numId w:val="3"/>
        </w:numPr>
        <w:tabs>
          <w:tab w:val="clear" w:pos="1980"/>
        </w:tabs>
        <w:adjustRightInd w:val="0"/>
        <w:ind w:left="0" w:firstLine="709"/>
        <w:rPr>
          <w:sz w:val="28"/>
          <w:szCs w:val="28"/>
        </w:rPr>
      </w:pPr>
      <w:r w:rsidRPr="00814F39">
        <w:rPr>
          <w:sz w:val="28"/>
          <w:szCs w:val="28"/>
        </w:rPr>
        <w:t>Расчёт экономической эффективности проекта</w:t>
      </w:r>
    </w:p>
    <w:p w:rsidR="00D51F6A" w:rsidRPr="00814F39" w:rsidRDefault="000E4F33" w:rsidP="00814F39">
      <w:pPr>
        <w:adjustRightInd w:val="0"/>
        <w:ind w:firstLine="709"/>
        <w:rPr>
          <w:sz w:val="28"/>
          <w:szCs w:val="28"/>
        </w:rPr>
      </w:pPr>
      <w:r w:rsidRPr="00814F39">
        <w:rPr>
          <w:sz w:val="28"/>
          <w:szCs w:val="28"/>
        </w:rPr>
        <w:t xml:space="preserve">Этот пункт позволяет выяснить, </w:t>
      </w:r>
      <w:r w:rsidR="00D51F6A" w:rsidRPr="00814F39">
        <w:rPr>
          <w:sz w:val="28"/>
          <w:szCs w:val="28"/>
        </w:rPr>
        <w:t>стоит ли реализовывать этот проект с точки зрения инвестора. Для этого рассчитываются критерии эффективности: срок окупаемости, чистый приведённый доход (</w:t>
      </w:r>
      <w:r w:rsidR="00D51F6A" w:rsidRPr="00814F39">
        <w:rPr>
          <w:sz w:val="28"/>
          <w:szCs w:val="28"/>
          <w:lang w:val="en-US"/>
        </w:rPr>
        <w:t>NPV</w:t>
      </w:r>
      <w:r w:rsidR="00D51F6A" w:rsidRPr="00814F39">
        <w:rPr>
          <w:sz w:val="28"/>
          <w:szCs w:val="28"/>
        </w:rPr>
        <w:t>), внутренняя норма доходности (</w:t>
      </w:r>
      <w:r w:rsidR="00D51F6A" w:rsidRPr="00814F39">
        <w:rPr>
          <w:sz w:val="28"/>
          <w:szCs w:val="28"/>
          <w:lang w:val="en-US"/>
        </w:rPr>
        <w:t>IRR</w:t>
      </w:r>
      <w:r w:rsidR="00D51F6A" w:rsidRPr="00814F39">
        <w:rPr>
          <w:sz w:val="28"/>
          <w:szCs w:val="28"/>
        </w:rPr>
        <w:t>), доходность инвестиций</w:t>
      </w:r>
      <w:r w:rsidR="00E83A40" w:rsidRPr="00814F39">
        <w:rPr>
          <w:sz w:val="28"/>
          <w:szCs w:val="28"/>
        </w:rPr>
        <w:t xml:space="preserve"> и др</w:t>
      </w:r>
      <w:r w:rsidR="00D51F6A" w:rsidRPr="00814F39">
        <w:rPr>
          <w:sz w:val="28"/>
          <w:szCs w:val="28"/>
        </w:rPr>
        <w:t>.</w:t>
      </w:r>
    </w:p>
    <w:p w:rsidR="00D51F6A" w:rsidRPr="00814F39" w:rsidRDefault="00D51F6A" w:rsidP="00814F39">
      <w:pPr>
        <w:numPr>
          <w:ilvl w:val="0"/>
          <w:numId w:val="3"/>
        </w:numPr>
        <w:tabs>
          <w:tab w:val="clear" w:pos="1980"/>
        </w:tabs>
        <w:adjustRightInd w:val="0"/>
        <w:ind w:left="0" w:firstLine="709"/>
        <w:rPr>
          <w:sz w:val="28"/>
          <w:szCs w:val="28"/>
        </w:rPr>
      </w:pPr>
      <w:r w:rsidRPr="00814F39">
        <w:rPr>
          <w:sz w:val="28"/>
          <w:szCs w:val="28"/>
        </w:rPr>
        <w:t>Расчёт фина</w:t>
      </w:r>
      <w:r w:rsidR="00E83A40" w:rsidRPr="00814F39">
        <w:rPr>
          <w:sz w:val="28"/>
          <w:szCs w:val="28"/>
        </w:rPr>
        <w:t>нсовой состоятельности проекта</w:t>
      </w:r>
    </w:p>
    <w:p w:rsidR="00E83A40" w:rsidRPr="00814F39" w:rsidRDefault="00E83A40" w:rsidP="00814F39">
      <w:pPr>
        <w:adjustRightInd w:val="0"/>
        <w:ind w:firstLine="709"/>
        <w:rPr>
          <w:sz w:val="28"/>
          <w:szCs w:val="28"/>
        </w:rPr>
      </w:pPr>
      <w:r w:rsidRPr="00814F39">
        <w:rPr>
          <w:sz w:val="28"/>
          <w:szCs w:val="28"/>
        </w:rPr>
        <w:t>Он заключается в подборе схемы финансирования проекта: источников финансирования и графика их исполнения.</w:t>
      </w:r>
    </w:p>
    <w:p w:rsidR="00D51F6A" w:rsidRPr="00814F39" w:rsidRDefault="00D51F6A" w:rsidP="00814F39">
      <w:pPr>
        <w:numPr>
          <w:ilvl w:val="0"/>
          <w:numId w:val="3"/>
        </w:numPr>
        <w:tabs>
          <w:tab w:val="clear" w:pos="1980"/>
        </w:tabs>
        <w:adjustRightInd w:val="0"/>
        <w:ind w:left="0" w:firstLine="709"/>
        <w:rPr>
          <w:sz w:val="28"/>
          <w:szCs w:val="28"/>
        </w:rPr>
      </w:pPr>
      <w:r w:rsidRPr="00814F39">
        <w:rPr>
          <w:sz w:val="28"/>
          <w:szCs w:val="28"/>
        </w:rPr>
        <w:t>Оценка риска инвестиционного проекта</w:t>
      </w:r>
    </w:p>
    <w:p w:rsidR="00D51F6A" w:rsidRPr="00814F39" w:rsidRDefault="00D51F6A" w:rsidP="00814F39">
      <w:pPr>
        <w:adjustRightInd w:val="0"/>
        <w:ind w:firstLine="709"/>
        <w:rPr>
          <w:sz w:val="28"/>
          <w:szCs w:val="28"/>
        </w:rPr>
      </w:pPr>
      <w:r w:rsidRPr="00814F39">
        <w:rPr>
          <w:sz w:val="28"/>
          <w:szCs w:val="28"/>
        </w:rPr>
        <w:t>В этом пункте выясняется, в какой степени проект способен выдержать негативные изменения исходных данных</w:t>
      </w:r>
    </w:p>
    <w:p w:rsidR="00D51F6A" w:rsidRPr="00814F39" w:rsidRDefault="00E83A40" w:rsidP="00814F39">
      <w:pPr>
        <w:adjustRightInd w:val="0"/>
        <w:ind w:firstLine="709"/>
        <w:rPr>
          <w:sz w:val="28"/>
          <w:szCs w:val="28"/>
        </w:rPr>
      </w:pPr>
      <w:r w:rsidRPr="00814F39">
        <w:rPr>
          <w:sz w:val="28"/>
          <w:szCs w:val="28"/>
        </w:rPr>
        <w:t xml:space="preserve">4) </w:t>
      </w:r>
      <w:r w:rsidR="00D51F6A" w:rsidRPr="00814F39">
        <w:rPr>
          <w:sz w:val="28"/>
          <w:szCs w:val="28"/>
        </w:rPr>
        <w:t>Финальное рассмотрение проекта и принятие по нему решения.</w:t>
      </w:r>
    </w:p>
    <w:p w:rsidR="006C355C" w:rsidRPr="00814F39" w:rsidRDefault="00D51F6A" w:rsidP="00814F39">
      <w:pPr>
        <w:adjustRightInd w:val="0"/>
        <w:ind w:firstLine="709"/>
        <w:rPr>
          <w:sz w:val="28"/>
          <w:szCs w:val="28"/>
        </w:rPr>
      </w:pPr>
      <w:r w:rsidRPr="00814F39">
        <w:rPr>
          <w:sz w:val="28"/>
          <w:szCs w:val="28"/>
        </w:rPr>
        <w:t xml:space="preserve">На этой стадии подводятся итоги по предыдущим пунктам, интерпретируются результаты расчётов. </w:t>
      </w:r>
      <w:r w:rsidR="005B6152" w:rsidRPr="00814F39">
        <w:rPr>
          <w:sz w:val="28"/>
          <w:szCs w:val="28"/>
        </w:rPr>
        <w:t>А затем решается судьба проекта: либо его принимают, тогда можно переходить ко второму этапу – инвестиционному; либо его отклоняют и отправляют на доработку.</w:t>
      </w:r>
    </w:p>
    <w:p w:rsidR="002713EE" w:rsidRPr="00814F39" w:rsidRDefault="002715DD" w:rsidP="00814F39">
      <w:pPr>
        <w:numPr>
          <w:ilvl w:val="0"/>
          <w:numId w:val="2"/>
        </w:numPr>
        <w:tabs>
          <w:tab w:val="clear" w:pos="900"/>
        </w:tabs>
        <w:adjustRightInd w:val="0"/>
        <w:ind w:left="0" w:firstLine="709"/>
        <w:rPr>
          <w:sz w:val="28"/>
          <w:szCs w:val="28"/>
        </w:rPr>
      </w:pPr>
      <w:r w:rsidRPr="00814F39">
        <w:rPr>
          <w:sz w:val="28"/>
          <w:szCs w:val="28"/>
        </w:rPr>
        <w:t>И</w:t>
      </w:r>
      <w:r w:rsidR="002713EE" w:rsidRPr="00814F39">
        <w:rPr>
          <w:sz w:val="28"/>
          <w:szCs w:val="28"/>
        </w:rPr>
        <w:t>нвестиционн</w:t>
      </w:r>
      <w:r w:rsidR="005B6152" w:rsidRPr="00814F39">
        <w:rPr>
          <w:sz w:val="28"/>
          <w:szCs w:val="28"/>
        </w:rPr>
        <w:t>ый</w:t>
      </w:r>
    </w:p>
    <w:p w:rsidR="005B6152" w:rsidRPr="00814F39" w:rsidRDefault="005B6152" w:rsidP="00814F39">
      <w:pPr>
        <w:adjustRightInd w:val="0"/>
        <w:ind w:firstLine="709"/>
        <w:rPr>
          <w:sz w:val="28"/>
          <w:szCs w:val="28"/>
        </w:rPr>
      </w:pPr>
      <w:r w:rsidRPr="00814F39">
        <w:rPr>
          <w:sz w:val="28"/>
          <w:szCs w:val="28"/>
        </w:rPr>
        <w:t>На этом этапе происходит непосредственно инвестирование. Происходит вложение в основные средства: закупка земли, зданий, оборудования, строительно-монтажные работы и др. На этом этапе создаются условия для дальне</w:t>
      </w:r>
      <w:r w:rsidR="00BE12DB" w:rsidRPr="00814F39">
        <w:rPr>
          <w:sz w:val="28"/>
          <w:szCs w:val="28"/>
        </w:rPr>
        <w:t xml:space="preserve">йшего функционирования предприятия. </w:t>
      </w:r>
    </w:p>
    <w:p w:rsidR="00BE12DB" w:rsidRPr="00814F39" w:rsidRDefault="005B13D7" w:rsidP="00814F39">
      <w:pPr>
        <w:numPr>
          <w:ilvl w:val="0"/>
          <w:numId w:val="2"/>
        </w:numPr>
        <w:tabs>
          <w:tab w:val="clear" w:pos="900"/>
        </w:tabs>
        <w:adjustRightInd w:val="0"/>
        <w:ind w:left="0" w:firstLine="709"/>
        <w:rPr>
          <w:sz w:val="28"/>
          <w:szCs w:val="28"/>
        </w:rPr>
      </w:pPr>
      <w:r w:rsidRPr="00814F39">
        <w:rPr>
          <w:sz w:val="28"/>
          <w:szCs w:val="28"/>
        </w:rPr>
        <w:t>Э</w:t>
      </w:r>
      <w:r w:rsidR="002713EE" w:rsidRPr="00814F39">
        <w:rPr>
          <w:sz w:val="28"/>
          <w:szCs w:val="28"/>
        </w:rPr>
        <w:t>ксплуатационн</w:t>
      </w:r>
      <w:r w:rsidR="00BE12DB" w:rsidRPr="00814F39">
        <w:rPr>
          <w:sz w:val="28"/>
          <w:szCs w:val="28"/>
        </w:rPr>
        <w:t>ый</w:t>
      </w:r>
    </w:p>
    <w:p w:rsidR="0004729E" w:rsidRPr="00814F39" w:rsidRDefault="0004729E" w:rsidP="00814F39">
      <w:pPr>
        <w:adjustRightInd w:val="0"/>
        <w:ind w:firstLine="709"/>
        <w:rPr>
          <w:sz w:val="28"/>
          <w:szCs w:val="28"/>
        </w:rPr>
      </w:pPr>
      <w:r w:rsidRPr="00814F39">
        <w:rPr>
          <w:sz w:val="28"/>
          <w:szCs w:val="28"/>
        </w:rPr>
        <w:t xml:space="preserve">Рассмотрим теперь особенности </w:t>
      </w:r>
      <w:r w:rsidR="00E34AFF" w:rsidRPr="00814F39">
        <w:rPr>
          <w:sz w:val="28"/>
          <w:szCs w:val="28"/>
        </w:rPr>
        <w:t>оценки</w:t>
      </w:r>
      <w:r w:rsidRPr="00814F39">
        <w:rPr>
          <w:sz w:val="28"/>
          <w:szCs w:val="28"/>
        </w:rPr>
        <w:t xml:space="preserve"> инвестиционного проекта в сфере услуг. Прежде всего</w:t>
      </w:r>
      <w:r w:rsidR="006C355C" w:rsidRPr="00814F39">
        <w:rPr>
          <w:sz w:val="28"/>
          <w:szCs w:val="28"/>
        </w:rPr>
        <w:t>,</w:t>
      </w:r>
      <w:r w:rsidRPr="00814F39">
        <w:rPr>
          <w:sz w:val="28"/>
          <w:szCs w:val="28"/>
        </w:rPr>
        <w:t xml:space="preserve"> отличия будут заметны в разработке бизнес-плана. </w:t>
      </w:r>
    </w:p>
    <w:p w:rsidR="007F2D63" w:rsidRPr="00814F39" w:rsidRDefault="007F2D63" w:rsidP="00814F39">
      <w:pPr>
        <w:adjustRightInd w:val="0"/>
        <w:ind w:firstLine="709"/>
        <w:rPr>
          <w:sz w:val="28"/>
          <w:szCs w:val="28"/>
        </w:rPr>
      </w:pPr>
      <w:r w:rsidRPr="00814F39">
        <w:rPr>
          <w:sz w:val="28"/>
          <w:szCs w:val="28"/>
        </w:rPr>
        <w:t>Разработка бизнес-плана в сфере услуг должна начинаться с изучения рынка той услуги, которую планируется оказывать. На данном этапе подготовки бизнес-плана рассматриваются основные характеристики спроса и предложения, определяются основные тенденции, присущие рынку, а также прогнозируются возможные пути дальнейшего развития интересующего рынка. Информация, полученная на этом этапе, необходима для оценки будущих доходов по проекту.</w:t>
      </w:r>
    </w:p>
    <w:p w:rsidR="00D6304A" w:rsidRPr="00814F39" w:rsidRDefault="007F2D63" w:rsidP="00814F39">
      <w:pPr>
        <w:adjustRightInd w:val="0"/>
        <w:ind w:firstLine="709"/>
        <w:rPr>
          <w:sz w:val="28"/>
          <w:szCs w:val="28"/>
        </w:rPr>
      </w:pPr>
      <w:r w:rsidRPr="00814F39">
        <w:rPr>
          <w:sz w:val="28"/>
          <w:szCs w:val="28"/>
        </w:rPr>
        <w:t xml:space="preserve">Следующим этапом составления бизнес-плана в сфере услуг является разработка маркетинговой кампании. При этом нужно </w:t>
      </w:r>
      <w:r w:rsidR="00302E16" w:rsidRPr="00814F39">
        <w:rPr>
          <w:sz w:val="28"/>
          <w:szCs w:val="28"/>
        </w:rPr>
        <w:t>учитывать</w:t>
      </w:r>
      <w:r w:rsidRPr="00814F39">
        <w:rPr>
          <w:sz w:val="28"/>
          <w:szCs w:val="28"/>
        </w:rPr>
        <w:t xml:space="preserve">, </w:t>
      </w:r>
      <w:r w:rsidR="00302E16" w:rsidRPr="00814F39">
        <w:rPr>
          <w:sz w:val="28"/>
          <w:szCs w:val="28"/>
        </w:rPr>
        <w:t xml:space="preserve">в сфере услуг не всегда можно применять те </w:t>
      </w:r>
      <w:r w:rsidRPr="00814F39">
        <w:rPr>
          <w:sz w:val="28"/>
          <w:szCs w:val="28"/>
        </w:rPr>
        <w:t>маркетинговые при</w:t>
      </w:r>
      <w:r w:rsidR="00302E16" w:rsidRPr="00814F39">
        <w:rPr>
          <w:sz w:val="28"/>
          <w:szCs w:val="28"/>
        </w:rPr>
        <w:t>ё</w:t>
      </w:r>
      <w:r w:rsidRPr="00814F39">
        <w:rPr>
          <w:sz w:val="28"/>
          <w:szCs w:val="28"/>
        </w:rPr>
        <w:t>мы, которые широко используются в сфере материальных товаров. Маркетинговая стратегия для предприятия сферы услуг состоит, как правило, из тр</w:t>
      </w:r>
      <w:r w:rsidR="00302E16" w:rsidRPr="00814F39">
        <w:rPr>
          <w:sz w:val="28"/>
          <w:szCs w:val="28"/>
        </w:rPr>
        <w:t>ё</w:t>
      </w:r>
      <w:r w:rsidRPr="00814F39">
        <w:rPr>
          <w:sz w:val="28"/>
          <w:szCs w:val="28"/>
        </w:rPr>
        <w:t>х элементов: внешний маркетинг, внутренний маркетинг и маркетинг отношений. Внешний маркетинг предусматривает проведение мероприятий, направленных на выработку лояльности потенциальных клиентов к компании в целом. Целью внутреннего маркетинга является обеспечение оптимального уровня лояльности сотрудников компании к организации, в которой они работают. Маркетинг отношений создается непосредственно сотрудником компании, работающим с клиентом, поэтому данный вид маркетинга особенно важен для компаний, осуществляющих свою деятельность в сфере услуг.</w:t>
      </w:r>
    </w:p>
    <w:p w:rsidR="007F2D63" w:rsidRPr="00814F39" w:rsidRDefault="007F2D63" w:rsidP="00814F39">
      <w:pPr>
        <w:adjustRightInd w:val="0"/>
        <w:ind w:firstLine="709"/>
        <w:rPr>
          <w:sz w:val="28"/>
          <w:szCs w:val="28"/>
        </w:rPr>
      </w:pPr>
      <w:r w:rsidRPr="00814F39">
        <w:rPr>
          <w:sz w:val="28"/>
          <w:szCs w:val="28"/>
        </w:rPr>
        <w:t>Учитывая, что человеческий фактор играет решающую роль в компаниях сферы услуг, при составлении бизнес-плана нужно предусмотреть расходы на проведение мероприятий, направленных на повышение квалификации персонала компании. Также в процессе подготовки бизнес-плана в сфере услуг необходимо разработать систему мотивации персонала.</w:t>
      </w:r>
    </w:p>
    <w:p w:rsidR="00D6304A" w:rsidRPr="00814F39" w:rsidRDefault="007F2D63" w:rsidP="00814F39">
      <w:pPr>
        <w:adjustRightInd w:val="0"/>
        <w:ind w:firstLine="709"/>
        <w:rPr>
          <w:sz w:val="28"/>
          <w:szCs w:val="28"/>
        </w:rPr>
      </w:pPr>
      <w:r w:rsidRPr="00814F39">
        <w:rPr>
          <w:sz w:val="28"/>
          <w:szCs w:val="28"/>
        </w:rPr>
        <w:t>Бизнес-план в сфере услуг должен содержать расч</w:t>
      </w:r>
      <w:r w:rsidR="00302E16" w:rsidRPr="00814F39">
        <w:rPr>
          <w:sz w:val="28"/>
          <w:szCs w:val="28"/>
        </w:rPr>
        <w:t>ё</w:t>
      </w:r>
      <w:r w:rsidRPr="00814F39">
        <w:rPr>
          <w:sz w:val="28"/>
          <w:szCs w:val="28"/>
        </w:rPr>
        <w:t>т величины инвестиционных расходов. К данным расходам относятся затраты, которые необходимо осуществить для начала деятельности проектируемого предприятия. При этом помимо расходов на приобретение требуемого оборудования следует предусмотреть расходы на привлечение и подбор квалифицированного персонала.</w:t>
      </w:r>
    </w:p>
    <w:p w:rsidR="00D6304A" w:rsidRPr="00814F39" w:rsidRDefault="007F2D63" w:rsidP="00814F39">
      <w:pPr>
        <w:adjustRightInd w:val="0"/>
        <w:ind w:firstLine="709"/>
        <w:rPr>
          <w:sz w:val="28"/>
          <w:szCs w:val="28"/>
        </w:rPr>
      </w:pPr>
      <w:r w:rsidRPr="00814F39">
        <w:rPr>
          <w:sz w:val="28"/>
          <w:szCs w:val="28"/>
        </w:rPr>
        <w:t xml:space="preserve">Отличительной характеристикой бизнес-плана в сфере услуг является довольно низкий уровень инвестиционных расходов, а также высокая доля расходов на оплату труда в общем объеме текущих затрат. </w:t>
      </w:r>
    </w:p>
    <w:p w:rsidR="00AD599C" w:rsidRPr="00814F39" w:rsidRDefault="007F2D63" w:rsidP="00814F39">
      <w:pPr>
        <w:adjustRightInd w:val="0"/>
        <w:ind w:firstLine="709"/>
        <w:rPr>
          <w:sz w:val="28"/>
          <w:szCs w:val="28"/>
        </w:rPr>
      </w:pPr>
      <w:r w:rsidRPr="00814F39">
        <w:rPr>
          <w:sz w:val="28"/>
          <w:szCs w:val="28"/>
        </w:rPr>
        <w:t>Бизнес-план в сфере услуг должен включать в себя также описание организационной структуры создаваемого предприятия. Необходимо представить штатное расписание с указанием основных должностных обязанностей и количества штатных единиц для каждой должности. Кроме того, нужно оценить уровень заработной платы для каждой должности и рассчитать совокупные расходы на оплату труда с учетом всех дополнительных выплат.</w:t>
      </w:r>
    </w:p>
    <w:p w:rsidR="007F2D63" w:rsidRPr="00814F39" w:rsidRDefault="00814F39" w:rsidP="00814F39">
      <w:pPr>
        <w:pStyle w:val="10"/>
        <w:keepNext w:val="0"/>
        <w:numPr>
          <w:ilvl w:val="0"/>
          <w:numId w:val="0"/>
        </w:numPr>
        <w:adjustRightInd w:val="0"/>
        <w:spacing w:before="0" w:after="0"/>
        <w:ind w:firstLine="709"/>
        <w:rPr>
          <w:rFonts w:ascii="Times New Roman" w:hAnsi="Times New Roman"/>
          <w:sz w:val="28"/>
          <w:szCs w:val="28"/>
        </w:rPr>
      </w:pPr>
      <w:bookmarkStart w:id="1" w:name="_Toc264629032"/>
      <w:r>
        <w:rPr>
          <w:rFonts w:ascii="Times New Roman" w:hAnsi="Times New Roman"/>
          <w:sz w:val="28"/>
          <w:szCs w:val="28"/>
        </w:rPr>
        <w:br w:type="page"/>
      </w:r>
      <w:r w:rsidR="003B4A0A" w:rsidRPr="00814F39">
        <w:rPr>
          <w:rFonts w:ascii="Times New Roman" w:hAnsi="Times New Roman"/>
          <w:sz w:val="28"/>
          <w:szCs w:val="28"/>
        </w:rPr>
        <w:t xml:space="preserve">2. </w:t>
      </w:r>
      <w:r w:rsidR="00AD599C" w:rsidRPr="00814F39">
        <w:rPr>
          <w:rFonts w:ascii="Times New Roman" w:hAnsi="Times New Roman"/>
          <w:sz w:val="28"/>
          <w:szCs w:val="28"/>
        </w:rPr>
        <w:t>История р</w:t>
      </w:r>
      <w:r w:rsidR="0095680D" w:rsidRPr="00814F39">
        <w:rPr>
          <w:rFonts w:ascii="Times New Roman" w:hAnsi="Times New Roman"/>
          <w:sz w:val="28"/>
          <w:szCs w:val="28"/>
        </w:rPr>
        <w:t>азвития вегетарианства в России</w:t>
      </w:r>
      <w:bookmarkEnd w:id="1"/>
    </w:p>
    <w:p w:rsidR="00AD599C" w:rsidRPr="00814F39" w:rsidRDefault="00AD599C" w:rsidP="00814F39">
      <w:pPr>
        <w:adjustRightInd w:val="0"/>
        <w:ind w:firstLine="709"/>
        <w:rPr>
          <w:sz w:val="28"/>
          <w:szCs w:val="28"/>
        </w:rPr>
      </w:pPr>
    </w:p>
    <w:p w:rsidR="00AD599C" w:rsidRPr="00814F39" w:rsidRDefault="00AD599C" w:rsidP="00814F39">
      <w:pPr>
        <w:adjustRightInd w:val="0"/>
        <w:ind w:firstLine="709"/>
        <w:rPr>
          <w:sz w:val="28"/>
          <w:szCs w:val="28"/>
        </w:rPr>
      </w:pPr>
      <w:r w:rsidRPr="00814F39">
        <w:rPr>
          <w:sz w:val="28"/>
          <w:szCs w:val="28"/>
        </w:rPr>
        <w:t xml:space="preserve">Годом возникновения вегетарианской идеи в России считается 1878 год, когда в журнале "Вестник Европы" появилась первая научная статья о вегетарианстве "Питание человека в его настоящем и будущем", принадлежавшая перу покойного профессора Андрея Николаевича Бекетова. Через год статья эта была издана отдельно, а в 1880 была переведена на немецкий язык. Книжка проф. Бекетова имела большой успех, как в России, так и в Германии. </w:t>
      </w:r>
    </w:p>
    <w:p w:rsidR="00AD599C" w:rsidRPr="00814F39" w:rsidRDefault="00AD599C" w:rsidP="00814F39">
      <w:pPr>
        <w:adjustRightInd w:val="0"/>
        <w:ind w:firstLine="709"/>
        <w:rPr>
          <w:sz w:val="28"/>
          <w:szCs w:val="28"/>
        </w:rPr>
      </w:pPr>
      <w:r w:rsidRPr="00814F39">
        <w:rPr>
          <w:sz w:val="28"/>
          <w:szCs w:val="28"/>
        </w:rPr>
        <w:t xml:space="preserve">"Посредник" быль второй ступенью российского вегетарианского движения. В это же время появилась вегетарианская литература других издательств, как, например, "Поваренная книга" А.А. Суворовой, "Зло вегетарианства" д-ра Енько, брошюры Быкова и др. Начался прогресс вегетарианской идеи в России. В </w:t>
      </w:r>
      <w:smartTag w:uri="urn:schemas-microsoft-com:office:smarttags" w:element="metricconverter">
        <w:smartTagPr>
          <w:attr w:name="ProductID" w:val="1894 г"/>
        </w:smartTagPr>
        <w:r w:rsidRPr="00814F39">
          <w:rPr>
            <w:sz w:val="28"/>
            <w:szCs w:val="28"/>
          </w:rPr>
          <w:t>1894 г</w:t>
        </w:r>
      </w:smartTag>
      <w:r w:rsidRPr="00814F39">
        <w:rPr>
          <w:sz w:val="28"/>
          <w:szCs w:val="28"/>
        </w:rPr>
        <w:t xml:space="preserve">. открылась в Москве первая вегетарианская столовая. Прогресс движения сильно тормозился русскими порядками и полицейскими придирками. Устраивать собрания и читать лекции по вегетарианству во многих местах запрещалось. Слово "вегетарианство" казалось властям чем-то страшным и "неблагонадежным". Когда содержатель первой вегетарианской столовой в Москве г. Silleneek, повесил вывеску с надписью на русском и немецком языках "Вегетарианская столовая", "Vegetarisches speisehaus", то весь немецкий текст, а также слово "вегетарианская" было полицией зачеркнуто, осталось только одно слово "столовая". Не теперь время и место упоминать о тех мытарствах, которые претерпели пионеры российского вегетарианского движения. В </w:t>
      </w:r>
      <w:smartTag w:uri="urn:schemas-microsoft-com:office:smarttags" w:element="metricconverter">
        <w:smartTagPr>
          <w:attr w:name="ProductID" w:val="1815 г"/>
        </w:smartTagPr>
        <w:r w:rsidRPr="00814F39">
          <w:rPr>
            <w:sz w:val="28"/>
            <w:szCs w:val="28"/>
          </w:rPr>
          <w:t>1815 г</w:t>
        </w:r>
      </w:smartTag>
      <w:r w:rsidRPr="00814F39">
        <w:rPr>
          <w:sz w:val="28"/>
          <w:szCs w:val="28"/>
        </w:rPr>
        <w:t xml:space="preserve">. вегетарианцев в России можно было насчитывать уже десятками тысяч. </w:t>
      </w:r>
    </w:p>
    <w:p w:rsidR="00AD599C" w:rsidRPr="00814F39" w:rsidRDefault="00AD599C" w:rsidP="00814F39">
      <w:pPr>
        <w:adjustRightInd w:val="0"/>
        <w:ind w:firstLine="709"/>
        <w:rPr>
          <w:sz w:val="28"/>
          <w:szCs w:val="28"/>
        </w:rPr>
      </w:pPr>
      <w:r w:rsidRPr="00814F39">
        <w:rPr>
          <w:sz w:val="28"/>
          <w:szCs w:val="28"/>
        </w:rPr>
        <w:t xml:space="preserve">1-го декабря </w:t>
      </w:r>
      <w:smartTag w:uri="urn:schemas-microsoft-com:office:smarttags" w:element="metricconverter">
        <w:smartTagPr>
          <w:attr w:name="ProductID" w:val="1901 г"/>
        </w:smartTagPr>
        <w:r w:rsidRPr="00814F39">
          <w:rPr>
            <w:sz w:val="28"/>
            <w:szCs w:val="28"/>
          </w:rPr>
          <w:t>1901 г</w:t>
        </w:r>
      </w:smartTag>
      <w:r w:rsidRPr="00814F39">
        <w:rPr>
          <w:sz w:val="28"/>
          <w:szCs w:val="28"/>
        </w:rPr>
        <w:t>. возникло в Петербурге первое российское вегетарианское общество. Члены этого общества деятельно работали. Был выпущен первый указатель русской вегетарианской литературы, составлен устав общества, который принят всеми существующими теперь в России вегетарианскими обществами, была основана вегетарианская библиотека, и там же народился первый российский вегетарианский орган "Вегетарианский Вестник", скончавшийся после полутора годового существования.</w:t>
      </w:r>
    </w:p>
    <w:p w:rsidR="00AD599C" w:rsidRPr="00814F39" w:rsidRDefault="00AD599C" w:rsidP="00814F39">
      <w:pPr>
        <w:adjustRightInd w:val="0"/>
        <w:ind w:firstLine="709"/>
        <w:rPr>
          <w:sz w:val="28"/>
          <w:szCs w:val="28"/>
        </w:rPr>
      </w:pPr>
      <w:r w:rsidRPr="00814F39">
        <w:rPr>
          <w:sz w:val="28"/>
          <w:szCs w:val="28"/>
        </w:rPr>
        <w:t>Но как ни кратко было существование органа, он сделал многое. Вегетарианская идея получила в лице "Вегетарианского Вестника" действительно вестника, который в течение 18 месяцев беспрерывно извещал о сущности и значении вегетарианства.</w:t>
      </w:r>
    </w:p>
    <w:p w:rsidR="00AD599C" w:rsidRPr="00814F39" w:rsidRDefault="00AD599C" w:rsidP="00814F39">
      <w:pPr>
        <w:adjustRightInd w:val="0"/>
        <w:ind w:firstLine="709"/>
        <w:rPr>
          <w:sz w:val="28"/>
          <w:szCs w:val="28"/>
        </w:rPr>
      </w:pPr>
      <w:r w:rsidRPr="00814F39">
        <w:rPr>
          <w:sz w:val="28"/>
          <w:szCs w:val="28"/>
        </w:rPr>
        <w:t xml:space="preserve">Сделав краткий исторический очерк вегетарианского движения в прошлом, </w:t>
      </w:r>
      <w:r w:rsidR="00AC158C" w:rsidRPr="00814F39">
        <w:rPr>
          <w:sz w:val="28"/>
          <w:szCs w:val="28"/>
        </w:rPr>
        <w:t>рассмотрим</w:t>
      </w:r>
      <w:r w:rsidRPr="00814F39">
        <w:rPr>
          <w:sz w:val="28"/>
          <w:szCs w:val="28"/>
        </w:rPr>
        <w:t xml:space="preserve"> современно</w:t>
      </w:r>
      <w:r w:rsidR="00AC158C" w:rsidRPr="00814F39">
        <w:rPr>
          <w:sz w:val="28"/>
          <w:szCs w:val="28"/>
        </w:rPr>
        <w:t>е положение</w:t>
      </w:r>
      <w:r w:rsidRPr="00814F39">
        <w:rPr>
          <w:sz w:val="28"/>
          <w:szCs w:val="28"/>
        </w:rPr>
        <w:t xml:space="preserve"> вегетарианства в России.</w:t>
      </w:r>
    </w:p>
    <w:p w:rsidR="00AD599C" w:rsidRPr="00814F39" w:rsidRDefault="00AD599C" w:rsidP="00814F39">
      <w:pPr>
        <w:adjustRightInd w:val="0"/>
        <w:ind w:firstLine="709"/>
        <w:rPr>
          <w:sz w:val="28"/>
          <w:szCs w:val="28"/>
        </w:rPr>
      </w:pPr>
      <w:r w:rsidRPr="00814F39">
        <w:rPr>
          <w:sz w:val="28"/>
          <w:szCs w:val="28"/>
        </w:rPr>
        <w:t>Вегетарианская идея распространена уже по всей России. Единомышленников, хотя и в ограниченном числе, можно теперь повсюду встретить. Домашний вегетарианский обед можно найти в любом городе.</w:t>
      </w:r>
    </w:p>
    <w:p w:rsidR="00AD599C" w:rsidRPr="00814F39" w:rsidRDefault="00AD599C" w:rsidP="00814F39">
      <w:pPr>
        <w:adjustRightInd w:val="0"/>
        <w:ind w:firstLine="709"/>
        <w:rPr>
          <w:sz w:val="28"/>
          <w:szCs w:val="28"/>
        </w:rPr>
      </w:pPr>
      <w:r w:rsidRPr="00814F39">
        <w:rPr>
          <w:sz w:val="28"/>
          <w:szCs w:val="28"/>
        </w:rPr>
        <w:t>Число вегетарианских столовых, колоний и естественных лечебниц все более нарождается. Литература увеличивается и быстро растет. Уже не хихикает периодическая пресса, а уделяет вегетарианству целые столбцы. В маленьких, глухих местечках, городах и селах, живут никому неведомые ветераны-борцы и творят свое скромное, маленькое дело: распространение вегетарианской идеи.</w:t>
      </w:r>
    </w:p>
    <w:p w:rsidR="00AC158C" w:rsidRPr="00814F39" w:rsidRDefault="00AC158C" w:rsidP="00814F39">
      <w:pPr>
        <w:adjustRightInd w:val="0"/>
        <w:ind w:firstLine="709"/>
        <w:rPr>
          <w:sz w:val="28"/>
          <w:szCs w:val="28"/>
        </w:rPr>
      </w:pPr>
      <w:r w:rsidRPr="00814F39">
        <w:rPr>
          <w:sz w:val="28"/>
          <w:szCs w:val="28"/>
        </w:rPr>
        <w:t xml:space="preserve">Постепенно входит в моду идея здорового образа жизни и правильного питания. Поэтому развивается и вегетарианство. Сейчас в Москве можно найти огромное количество ресторанов, которые предлагают, в том числе и вегетарианские меню. Специализированных ресторанов не так много – в Москве вегетарианец может найти только 4 таких ресторана. Оно и понятно, публика таких ресторанов немногочисленна, ведь по статистике вегетарианцами являются лишь 10 </w:t>
      </w:r>
      <w:r w:rsidR="006650EE" w:rsidRPr="00814F39">
        <w:rPr>
          <w:sz w:val="28"/>
          <w:szCs w:val="28"/>
        </w:rPr>
        <w:t>процентов</w:t>
      </w:r>
      <w:r w:rsidRPr="00814F39">
        <w:rPr>
          <w:sz w:val="28"/>
          <w:szCs w:val="28"/>
        </w:rPr>
        <w:t xml:space="preserve"> населения. </w:t>
      </w:r>
      <w:r w:rsidR="006650EE" w:rsidRPr="00814F39">
        <w:rPr>
          <w:sz w:val="28"/>
          <w:szCs w:val="28"/>
        </w:rPr>
        <w:t>Рассмотрим подробнее рынок ресторанного бизнеса и проанализируем интересующий нас сегмент.</w:t>
      </w:r>
    </w:p>
    <w:p w:rsidR="00887DBF" w:rsidRPr="00814F39" w:rsidRDefault="00AD599C" w:rsidP="00814F39">
      <w:pPr>
        <w:adjustRightInd w:val="0"/>
        <w:ind w:firstLine="709"/>
        <w:rPr>
          <w:b/>
          <w:sz w:val="28"/>
          <w:szCs w:val="28"/>
        </w:rPr>
      </w:pPr>
      <w:r w:rsidRPr="00814F39">
        <w:rPr>
          <w:sz w:val="28"/>
          <w:szCs w:val="28"/>
        </w:rPr>
        <w:br w:type="page"/>
      </w:r>
      <w:bookmarkStart w:id="2" w:name="_Toc264629033"/>
      <w:r w:rsidR="003B4A0A" w:rsidRPr="00814F39">
        <w:rPr>
          <w:b/>
          <w:sz w:val="28"/>
          <w:szCs w:val="28"/>
        </w:rPr>
        <w:t>3</w:t>
      </w:r>
      <w:r w:rsidR="000F7BA2" w:rsidRPr="00814F39">
        <w:rPr>
          <w:b/>
          <w:sz w:val="28"/>
          <w:szCs w:val="28"/>
        </w:rPr>
        <w:t>. Анализ отрасли</w:t>
      </w:r>
      <w:bookmarkEnd w:id="2"/>
    </w:p>
    <w:p w:rsidR="00814F39" w:rsidRDefault="00814F39" w:rsidP="00814F39">
      <w:pPr>
        <w:pStyle w:val="2"/>
        <w:numPr>
          <w:ilvl w:val="0"/>
          <w:numId w:val="0"/>
        </w:numPr>
        <w:adjustRightInd w:val="0"/>
        <w:spacing w:before="0" w:after="0"/>
        <w:ind w:firstLine="709"/>
        <w:rPr>
          <w:sz w:val="28"/>
          <w:szCs w:val="28"/>
        </w:rPr>
      </w:pPr>
      <w:bookmarkStart w:id="3" w:name="_Toc264629034"/>
    </w:p>
    <w:p w:rsidR="00EE5178" w:rsidRPr="00814F39" w:rsidRDefault="003B4A0A" w:rsidP="00814F39">
      <w:pPr>
        <w:pStyle w:val="2"/>
        <w:numPr>
          <w:ilvl w:val="0"/>
          <w:numId w:val="0"/>
        </w:numPr>
        <w:adjustRightInd w:val="0"/>
        <w:spacing w:before="0" w:after="0"/>
        <w:ind w:firstLine="709"/>
        <w:rPr>
          <w:sz w:val="28"/>
          <w:szCs w:val="28"/>
        </w:rPr>
      </w:pPr>
      <w:r w:rsidRPr="00814F39">
        <w:rPr>
          <w:sz w:val="28"/>
          <w:szCs w:val="28"/>
        </w:rPr>
        <w:t>3</w:t>
      </w:r>
      <w:r w:rsidR="000F7BA2" w:rsidRPr="00814F39">
        <w:rPr>
          <w:sz w:val="28"/>
          <w:szCs w:val="28"/>
        </w:rPr>
        <w:t xml:space="preserve">.1 </w:t>
      </w:r>
      <w:r w:rsidR="00EE5178" w:rsidRPr="00814F39">
        <w:rPr>
          <w:sz w:val="28"/>
          <w:szCs w:val="28"/>
        </w:rPr>
        <w:t>Общее исследование рынка</w:t>
      </w:r>
      <w:bookmarkEnd w:id="3"/>
    </w:p>
    <w:p w:rsidR="00814F39" w:rsidRDefault="00814F39" w:rsidP="00814F39">
      <w:pPr>
        <w:adjustRightInd w:val="0"/>
        <w:ind w:firstLine="709"/>
        <w:rPr>
          <w:sz w:val="28"/>
          <w:szCs w:val="28"/>
        </w:rPr>
      </w:pPr>
    </w:p>
    <w:p w:rsidR="00D00517" w:rsidRPr="00814F39" w:rsidRDefault="00D00517" w:rsidP="00814F39">
      <w:pPr>
        <w:adjustRightInd w:val="0"/>
        <w:ind w:firstLine="709"/>
        <w:rPr>
          <w:sz w:val="28"/>
          <w:szCs w:val="28"/>
        </w:rPr>
      </w:pPr>
      <w:r w:rsidRPr="00814F39">
        <w:rPr>
          <w:sz w:val="28"/>
          <w:szCs w:val="28"/>
        </w:rPr>
        <w:t xml:space="preserve">Ресторанный бизнес у нас считается одним из самых рискованных - большие затраты, конкуренция, к тому же всякие "крыши" одолевают - все ж на виду. Даже в Европе, где этот бизнес стабильнее, чем где бы то ни было, примерно 45 процентов проектов не переживают стартового срока в два года. Согласно данным Всемирного справочника банкротств Дан энд Брэдстрит, ресторанный бизнес уверенно занимает 4-е место в списке банкротств после магазинов готового платья, мебельных и фотомагазинов. </w:t>
      </w:r>
    </w:p>
    <w:p w:rsidR="00D00517" w:rsidRPr="00814F39" w:rsidRDefault="00D00517" w:rsidP="00814F39">
      <w:pPr>
        <w:adjustRightInd w:val="0"/>
        <w:ind w:firstLine="709"/>
        <w:rPr>
          <w:sz w:val="28"/>
          <w:szCs w:val="28"/>
        </w:rPr>
      </w:pPr>
      <w:r w:rsidRPr="00814F39">
        <w:rPr>
          <w:sz w:val="28"/>
          <w:szCs w:val="28"/>
        </w:rPr>
        <w:t xml:space="preserve">И тем не менее, по признанию рестораторов, этот бизнес - один из самых заманчивых. Хороший ресторан каждый день приносит реальные, немалые деньги и по доходности уступает, пожалуй, только торговле наркотиками и оружием. </w:t>
      </w:r>
    </w:p>
    <w:p w:rsidR="00D00517" w:rsidRPr="00814F39" w:rsidRDefault="006650EE" w:rsidP="00814F39">
      <w:pPr>
        <w:adjustRightInd w:val="0"/>
        <w:ind w:firstLine="709"/>
        <w:rPr>
          <w:sz w:val="28"/>
          <w:szCs w:val="28"/>
        </w:rPr>
      </w:pPr>
      <w:r w:rsidRPr="00814F39">
        <w:rPr>
          <w:sz w:val="28"/>
          <w:szCs w:val="28"/>
        </w:rPr>
        <w:t>В Москве и</w:t>
      </w:r>
      <w:r w:rsidR="00D00517" w:rsidRPr="00814F39">
        <w:rPr>
          <w:sz w:val="28"/>
          <w:szCs w:val="28"/>
        </w:rPr>
        <w:t xml:space="preserve"> Санкт-Петербурге последние два года число ресторанов растет не менее чем на 20 процентов. </w:t>
      </w:r>
    </w:p>
    <w:p w:rsidR="00077939" w:rsidRPr="00814F39" w:rsidRDefault="00D00517" w:rsidP="00814F39">
      <w:pPr>
        <w:adjustRightInd w:val="0"/>
        <w:ind w:firstLine="709"/>
        <w:rPr>
          <w:sz w:val="28"/>
          <w:szCs w:val="28"/>
        </w:rPr>
      </w:pPr>
      <w:r w:rsidRPr="00814F39">
        <w:rPr>
          <w:sz w:val="28"/>
          <w:szCs w:val="28"/>
        </w:rPr>
        <w:t xml:space="preserve">Лидером в России является, конечно, Москва. В столице около 2800 ресторанов, хотя надо отметить, что эта цифра приблизительная, так как многие источники включают в их число бары, клубные заведения и кафе. Но все же это меньше в три-четыре раза, чем в Праге, и в восемь-девять раз, чем в Париже. </w:t>
      </w:r>
      <w:r w:rsidR="00077939" w:rsidRPr="00814F39">
        <w:rPr>
          <w:sz w:val="28"/>
          <w:szCs w:val="28"/>
        </w:rPr>
        <w:t>А, например, в Нью-Йорке (городе, сравнимым по размерам с Москвой) насчитывается свыше 120 000(!) субъектов</w:t>
      </w:r>
      <w:r w:rsidR="00814F39">
        <w:rPr>
          <w:sz w:val="28"/>
          <w:szCs w:val="28"/>
        </w:rPr>
        <w:t xml:space="preserve"> </w:t>
      </w:r>
      <w:r w:rsidR="00077939" w:rsidRPr="00814F39">
        <w:rPr>
          <w:sz w:val="28"/>
          <w:szCs w:val="28"/>
        </w:rPr>
        <w:t xml:space="preserve">ресторанного бизнеса. </w:t>
      </w:r>
    </w:p>
    <w:p w:rsidR="00D00517" w:rsidRPr="00814F39" w:rsidRDefault="00D00517" w:rsidP="00814F39">
      <w:pPr>
        <w:adjustRightInd w:val="0"/>
        <w:ind w:firstLine="709"/>
        <w:rPr>
          <w:sz w:val="28"/>
          <w:szCs w:val="28"/>
        </w:rPr>
      </w:pPr>
      <w:r w:rsidRPr="00814F39">
        <w:rPr>
          <w:sz w:val="28"/>
          <w:szCs w:val="28"/>
        </w:rPr>
        <w:t xml:space="preserve">Годовой оборот ресторанного рынка в столице составляет около 150-250 миллионов долларов. В пик популярности и процветания рентабельность небольшого ресторана, расположенного в хорошем месте и с хорошей кухней, очень даже не плоха, прибыль не опускается ниже 30 процентов, а годовой оборот составляет около 1-1,5 миллиона долларов. </w:t>
      </w:r>
    </w:p>
    <w:p w:rsidR="00D00517" w:rsidRPr="00814F39" w:rsidRDefault="00D00517" w:rsidP="00814F39">
      <w:pPr>
        <w:adjustRightInd w:val="0"/>
        <w:ind w:firstLine="709"/>
        <w:rPr>
          <w:sz w:val="28"/>
          <w:szCs w:val="28"/>
        </w:rPr>
      </w:pPr>
      <w:r w:rsidRPr="00814F39">
        <w:rPr>
          <w:sz w:val="28"/>
          <w:szCs w:val="28"/>
        </w:rPr>
        <w:t xml:space="preserve">Но несмотря на это лидирующее место в общественном питании занимают закусочные "фаст-фуд", причем не только в России, но и во всем мире. Многие инвесторы рассматривают крупные сети таких заведений как специфическую модель розничной торговли гамбургерами, пиццами, цыплятами, бифштексами и т.д. </w:t>
      </w:r>
    </w:p>
    <w:p w:rsidR="00D00517" w:rsidRDefault="00D00517" w:rsidP="00814F39">
      <w:pPr>
        <w:adjustRightInd w:val="0"/>
        <w:ind w:firstLine="709"/>
        <w:rPr>
          <w:sz w:val="28"/>
          <w:szCs w:val="28"/>
        </w:rPr>
      </w:pPr>
      <w:r w:rsidRPr="00814F39">
        <w:rPr>
          <w:sz w:val="28"/>
          <w:szCs w:val="28"/>
        </w:rPr>
        <w:t xml:space="preserve">Гамбургеры, конечно, в фаворитах: оборот их продаж в мире составляет 23,7 миллиарда долларов в год. Затем идут мировые операторы пиццы, их оборот превышает 20 миллиардов долларов в год. Дальше следуют цыплята - 7,3 миллиарда долларов. Ну и замыкают цепочку бифштексы - свыше 900 миллионов долларов в год. </w:t>
      </w:r>
    </w:p>
    <w:p w:rsidR="00814F39" w:rsidRPr="00814F39" w:rsidRDefault="00814F39" w:rsidP="00814F39">
      <w:pPr>
        <w:adjustRightInd w:val="0"/>
        <w:ind w:firstLine="709"/>
        <w:rPr>
          <w:sz w:val="28"/>
          <w:szCs w:val="28"/>
        </w:rPr>
      </w:pPr>
    </w:p>
    <w:p w:rsidR="006650EE" w:rsidRPr="00814F39" w:rsidRDefault="00AA7066" w:rsidP="00814F39">
      <w:pPr>
        <w:adjustRightInd w:val="0"/>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50pt">
            <v:imagedata r:id="rId7" o:title=""/>
          </v:shape>
        </w:pict>
      </w:r>
    </w:p>
    <w:p w:rsidR="006650EE" w:rsidRPr="00814F39" w:rsidRDefault="006650EE" w:rsidP="00814F39">
      <w:pPr>
        <w:adjustRightInd w:val="0"/>
        <w:ind w:firstLine="709"/>
        <w:rPr>
          <w:sz w:val="28"/>
          <w:szCs w:val="28"/>
        </w:rPr>
      </w:pPr>
    </w:p>
    <w:p w:rsidR="00D00517" w:rsidRPr="00814F39" w:rsidRDefault="00D00517" w:rsidP="00814F39">
      <w:pPr>
        <w:adjustRightInd w:val="0"/>
        <w:ind w:firstLine="709"/>
        <w:rPr>
          <w:sz w:val="28"/>
          <w:szCs w:val="28"/>
        </w:rPr>
      </w:pPr>
      <w:r w:rsidRPr="00814F39">
        <w:rPr>
          <w:sz w:val="28"/>
          <w:szCs w:val="28"/>
        </w:rPr>
        <w:t xml:space="preserve">После заведений быстрого питания идут рестораны среднего класса, где можно пообедать на сумму 30-50 долларов. Надо отметить, что для нашей столицы уходящий год стал просто годом китайского и японского нашествия. В Москве открылось больше десятка японских ресторанов и закусочных и примерно столько же китайских. </w:t>
      </w:r>
    </w:p>
    <w:p w:rsidR="00D00517" w:rsidRPr="00814F39" w:rsidRDefault="00D00517" w:rsidP="00814F39">
      <w:pPr>
        <w:adjustRightInd w:val="0"/>
        <w:ind w:firstLine="709"/>
        <w:rPr>
          <w:sz w:val="28"/>
          <w:szCs w:val="28"/>
        </w:rPr>
      </w:pPr>
      <w:r w:rsidRPr="00814F39">
        <w:rPr>
          <w:sz w:val="28"/>
          <w:szCs w:val="28"/>
        </w:rPr>
        <w:t xml:space="preserve">Однако надо заметить, что у нас пообедать в таком ресторане обойдется в два-три раза дороже, чем в Америке или в Европе, так как рестораны такого класса в столице попадают в разряд модных, тогда как на Западе их принято считать предприятиями общепита, где можно быстро и недорого поесть. Такие рестораны не предполагают роскошных интерьеров и затрат на оборудование. </w:t>
      </w:r>
    </w:p>
    <w:p w:rsidR="00D00517" w:rsidRPr="00814F39" w:rsidRDefault="00D00517" w:rsidP="00814F39">
      <w:pPr>
        <w:adjustRightInd w:val="0"/>
        <w:ind w:firstLine="709"/>
        <w:rPr>
          <w:sz w:val="28"/>
          <w:szCs w:val="28"/>
        </w:rPr>
      </w:pPr>
      <w:r w:rsidRPr="00814F39">
        <w:rPr>
          <w:sz w:val="28"/>
          <w:szCs w:val="28"/>
        </w:rPr>
        <w:t xml:space="preserve">Несмотря на моду, самые сильные позиции держат пивные заведения. По мнению рестораторов, пивные окупаются быстрее других "тематических" ресторанов. Посещаемость у них больше, а открывать пивнушки в Москве можно в больших количествах, пока потребность в них удовлетворена только на 40 процентов. Сейчас в столице более или менее приличных пивных ресторанов уже больше тысячи, и 70 миллионов долларов оборота приходится именно на них. В эти расчеты не входят заведения с высоким потреблением пива, но не декларированные как пивные (боулинги, сети "фаст-фудов"). </w:t>
      </w:r>
    </w:p>
    <w:p w:rsidR="00D00517" w:rsidRPr="00814F39" w:rsidRDefault="00D00517" w:rsidP="00814F39">
      <w:pPr>
        <w:adjustRightInd w:val="0"/>
        <w:ind w:firstLine="709"/>
        <w:rPr>
          <w:sz w:val="28"/>
          <w:szCs w:val="28"/>
        </w:rPr>
      </w:pPr>
      <w:r w:rsidRPr="00814F39">
        <w:rPr>
          <w:sz w:val="28"/>
          <w:szCs w:val="28"/>
        </w:rPr>
        <w:t xml:space="preserve">В категорию наиболее популярных заведений попадают и кофейни. Приятные недорогие кафешки, где можно выпить кофе и поболтать с друзьями, все больше нравятся потребителям, и их так же не хватает Москве. Их количество растет только в районе Садового кольца. За кольцом больше преобладают домашние маленькие недорогие рестораны с национальной кухней, которые рассчитаны на жителей ближайших домов. </w:t>
      </w:r>
    </w:p>
    <w:p w:rsidR="00D00517" w:rsidRPr="00814F39" w:rsidRDefault="00D00517" w:rsidP="00814F39">
      <w:pPr>
        <w:adjustRightInd w:val="0"/>
        <w:ind w:firstLine="709"/>
        <w:rPr>
          <w:sz w:val="28"/>
          <w:szCs w:val="28"/>
        </w:rPr>
      </w:pPr>
      <w:r w:rsidRPr="00814F39">
        <w:rPr>
          <w:sz w:val="28"/>
          <w:szCs w:val="28"/>
        </w:rPr>
        <w:t xml:space="preserve">Рынок ресторанов высокого уровня уже насыщен, и активного роста здесь не предвидится. Элитные рестораны не остались без клиентов, но конкуренция сильно ужесточилась. Среди крутых ресторанов по-прежнему лидирует французская кухня для гурманов, затем идет европейская и итальянская. Вообще надо отметить, что в Москве представлены почти все кухни, начиная с весьма распространенной мексиканской и кончая тибетско-монгольской. </w:t>
      </w:r>
    </w:p>
    <w:p w:rsidR="00D00517" w:rsidRPr="00814F39" w:rsidRDefault="00D00517" w:rsidP="00814F39">
      <w:pPr>
        <w:adjustRightInd w:val="0"/>
        <w:ind w:firstLine="709"/>
        <w:rPr>
          <w:sz w:val="28"/>
          <w:szCs w:val="28"/>
        </w:rPr>
      </w:pPr>
      <w:r w:rsidRPr="00814F39">
        <w:rPr>
          <w:sz w:val="28"/>
          <w:szCs w:val="28"/>
        </w:rPr>
        <w:t xml:space="preserve">И все-таки, по оценкам экспертов, в ближайшее время ресторанный бизнес ждут не самые легкие времена. Чтобы он стал силой, необходимо сетевое развитие, а выдавать кредиты под залог существующего ресторана на открытие следующего никто не спешит. Для того чтобы ресторан окупился, нужно от шести месяцев до трех лет, и лишь потом идет чистая прибыль. При этом существует большой риск разориться, а это не добавляет энтузиазма стороне, финансирующей проект. Инвесторам выгоднее вкладывать деньги в торговлю, сервисные центры и производство, где риска меньше и прибыль приходит быстрее. </w:t>
      </w:r>
    </w:p>
    <w:p w:rsidR="00D00517" w:rsidRPr="00814F39" w:rsidRDefault="00D00517" w:rsidP="00814F39">
      <w:pPr>
        <w:adjustRightInd w:val="0"/>
        <w:ind w:firstLine="709"/>
        <w:rPr>
          <w:sz w:val="28"/>
          <w:szCs w:val="28"/>
        </w:rPr>
      </w:pPr>
      <w:r w:rsidRPr="00814F39">
        <w:rPr>
          <w:sz w:val="28"/>
          <w:szCs w:val="28"/>
        </w:rPr>
        <w:t xml:space="preserve">К тому же у нас наблюдается дефицит квалифицированного персонала. Хорошего менеджера и, самое главное, шеф-повара высокого класса найти очень сложно. Шеф-повар - основная фигура в ресторане. Он творец, художник, менеджер, следящий за технологией производства. В основном в приличных ресторанах на этой должности работают иностранцы, которые специализируются на национальных кухнях. Но задерживаются в заведении они обычно в среднем не дольше полутора лет. Затем их переманивают на более высокую зарплату, и у ресторана начинаются проблемы. </w:t>
      </w:r>
    </w:p>
    <w:p w:rsidR="00D00517" w:rsidRPr="00814F39" w:rsidRDefault="00D00517" w:rsidP="00814F39">
      <w:pPr>
        <w:adjustRightInd w:val="0"/>
        <w:ind w:firstLine="709"/>
        <w:rPr>
          <w:sz w:val="28"/>
          <w:szCs w:val="28"/>
        </w:rPr>
      </w:pPr>
    </w:p>
    <w:p w:rsidR="00EE5178" w:rsidRPr="00814F39" w:rsidRDefault="003B4A0A" w:rsidP="00814F39">
      <w:pPr>
        <w:pStyle w:val="2"/>
        <w:numPr>
          <w:ilvl w:val="0"/>
          <w:numId w:val="0"/>
        </w:numPr>
        <w:adjustRightInd w:val="0"/>
        <w:spacing w:before="0" w:after="0"/>
        <w:ind w:firstLine="709"/>
        <w:rPr>
          <w:sz w:val="28"/>
          <w:szCs w:val="28"/>
        </w:rPr>
      </w:pPr>
      <w:bookmarkStart w:id="4" w:name="_Toc264629035"/>
      <w:r w:rsidRPr="00814F39">
        <w:rPr>
          <w:sz w:val="28"/>
          <w:szCs w:val="28"/>
        </w:rPr>
        <w:t>3</w:t>
      </w:r>
      <w:r w:rsidR="000F7BA2" w:rsidRPr="00814F39">
        <w:rPr>
          <w:sz w:val="28"/>
          <w:szCs w:val="28"/>
        </w:rPr>
        <w:t>.2</w:t>
      </w:r>
      <w:r w:rsidR="00EE5178" w:rsidRPr="00814F39">
        <w:rPr>
          <w:sz w:val="28"/>
          <w:szCs w:val="28"/>
        </w:rPr>
        <w:t xml:space="preserve"> Исследование рыночного сегмента</w:t>
      </w:r>
      <w:bookmarkEnd w:id="4"/>
    </w:p>
    <w:p w:rsidR="00814F39" w:rsidRDefault="00814F39" w:rsidP="00814F39">
      <w:pPr>
        <w:adjustRightInd w:val="0"/>
        <w:ind w:firstLine="709"/>
        <w:rPr>
          <w:sz w:val="28"/>
          <w:szCs w:val="28"/>
        </w:rPr>
      </w:pPr>
    </w:p>
    <w:p w:rsidR="009E15A0" w:rsidRPr="00814F39" w:rsidRDefault="009F6414" w:rsidP="00814F39">
      <w:pPr>
        <w:adjustRightInd w:val="0"/>
        <w:ind w:firstLine="709"/>
        <w:rPr>
          <w:sz w:val="28"/>
          <w:szCs w:val="28"/>
        </w:rPr>
      </w:pPr>
      <w:r w:rsidRPr="00814F39">
        <w:rPr>
          <w:sz w:val="28"/>
          <w:szCs w:val="28"/>
        </w:rPr>
        <w:t>Рыночный сегмент представлен 4 ресторанами (не включая спорт бары в фитнес клубах и различных студиях)</w:t>
      </w:r>
      <w:r w:rsidR="0019579E" w:rsidRPr="00814F39">
        <w:rPr>
          <w:sz w:val="28"/>
          <w:szCs w:val="28"/>
        </w:rPr>
        <w:t>. Обратим внимание также на те рестораны, кот. находятся в районе, где предполагается открывать ресторан (м. Ба</w:t>
      </w:r>
      <w:r w:rsidR="00344343" w:rsidRPr="00814F39">
        <w:rPr>
          <w:sz w:val="28"/>
          <w:szCs w:val="28"/>
        </w:rPr>
        <w:t>у</w:t>
      </w:r>
      <w:r w:rsidR="0019579E" w:rsidRPr="00814F39">
        <w:rPr>
          <w:sz w:val="28"/>
          <w:szCs w:val="28"/>
        </w:rPr>
        <w:t>манская).</w:t>
      </w:r>
    </w:p>
    <w:p w:rsidR="00E561E9" w:rsidRPr="00814F39" w:rsidRDefault="00E561E9" w:rsidP="00814F39">
      <w:pPr>
        <w:pStyle w:val="af0"/>
        <w:adjustRightInd w:val="0"/>
        <w:ind w:firstLine="709"/>
        <w:jc w:val="both"/>
        <w:rPr>
          <w:b w:val="0"/>
          <w:i/>
          <w:sz w:val="28"/>
          <w:szCs w:val="28"/>
        </w:rPr>
      </w:pPr>
      <w:r w:rsidRPr="00814F39">
        <w:rPr>
          <w:b w:val="0"/>
          <w:i/>
          <w:sz w:val="28"/>
          <w:szCs w:val="28"/>
        </w:rPr>
        <w:t>1. «Джаганнат»</w:t>
      </w:r>
    </w:p>
    <w:p w:rsidR="00E561E9" w:rsidRPr="00814F39" w:rsidRDefault="00E561E9" w:rsidP="00814F39">
      <w:pPr>
        <w:adjustRightInd w:val="0"/>
        <w:ind w:firstLine="709"/>
        <w:rPr>
          <w:sz w:val="28"/>
          <w:szCs w:val="28"/>
        </w:rPr>
      </w:pPr>
      <w:r w:rsidRPr="00814F39">
        <w:rPr>
          <w:sz w:val="28"/>
          <w:szCs w:val="28"/>
        </w:rPr>
        <w:t xml:space="preserve">Ресторан «Джаганнат» – это лучшее место в Москве для тех, кто предпочитает международную вегетарианскую кухню и здоровый образ жизни. </w:t>
      </w:r>
    </w:p>
    <w:p w:rsidR="00E561E9" w:rsidRPr="00814F39" w:rsidRDefault="00E561E9" w:rsidP="00814F39">
      <w:pPr>
        <w:adjustRightInd w:val="0"/>
        <w:ind w:firstLine="709"/>
        <w:rPr>
          <w:sz w:val="28"/>
          <w:szCs w:val="28"/>
        </w:rPr>
      </w:pPr>
      <w:r w:rsidRPr="00814F39">
        <w:rPr>
          <w:sz w:val="28"/>
          <w:szCs w:val="28"/>
        </w:rPr>
        <w:t xml:space="preserve">Гостей ресторана приятно удивит разнообразие экзотических блюд, таких как Гуакомоле, классический индийский обед - Панча Тали, суп Вон-Тон, Джаганнат-Паэля, вегетарианские суши, с любовью приготовленных из экологически чистых, здоровых продуктов, привезенных из различных уголков земного шара. </w:t>
      </w:r>
    </w:p>
    <w:p w:rsidR="00E561E9" w:rsidRPr="00814F39" w:rsidRDefault="00E561E9" w:rsidP="00814F39">
      <w:pPr>
        <w:adjustRightInd w:val="0"/>
        <w:ind w:firstLine="709"/>
        <w:rPr>
          <w:sz w:val="28"/>
          <w:szCs w:val="28"/>
        </w:rPr>
      </w:pPr>
      <w:r w:rsidRPr="00814F39">
        <w:rPr>
          <w:sz w:val="28"/>
          <w:szCs w:val="28"/>
        </w:rPr>
        <w:t xml:space="preserve">Почитатели макробиотики смогут по достоинству оценить незабываемый вкус эксклюзивных блюд, приготовленных по уникальной рецептуре. </w:t>
      </w:r>
    </w:p>
    <w:p w:rsidR="00E561E9" w:rsidRPr="00814F39" w:rsidRDefault="00E561E9" w:rsidP="00814F39">
      <w:pPr>
        <w:adjustRightInd w:val="0"/>
        <w:ind w:firstLine="709"/>
        <w:rPr>
          <w:sz w:val="28"/>
          <w:szCs w:val="28"/>
        </w:rPr>
      </w:pPr>
      <w:r w:rsidRPr="00814F39">
        <w:rPr>
          <w:sz w:val="28"/>
          <w:szCs w:val="28"/>
        </w:rPr>
        <w:t xml:space="preserve">Также в ресторане представлен фито-бар, предлагающий этнические и средневековые напитки. Огромный выбор свежевыжатых соков, чайные церемонии из лучших в мире китайских чаев и необыкновенные десерты, включающие как европейские, так и восточные сладости. А для маленьких посетителей ресторана предусмотрено детское меню. </w:t>
      </w:r>
    </w:p>
    <w:p w:rsidR="00E561E9" w:rsidRPr="00814F39" w:rsidRDefault="00E561E9" w:rsidP="00814F39">
      <w:pPr>
        <w:adjustRightInd w:val="0"/>
        <w:ind w:firstLine="709"/>
        <w:rPr>
          <w:sz w:val="28"/>
          <w:szCs w:val="28"/>
        </w:rPr>
      </w:pPr>
      <w:r w:rsidRPr="00814F39">
        <w:rPr>
          <w:sz w:val="28"/>
          <w:szCs w:val="28"/>
        </w:rPr>
        <w:t xml:space="preserve">Хотя ресторан «Джаганнат» расположен в самом центре Москвы, на Кузнецком мосту, здесь царит расслабляющая атмосфера тепла и уюта. А прекрасный интерьер, выполненный в индийском стиле, и радушный персонал приятно удивят Вас. </w:t>
      </w:r>
    </w:p>
    <w:p w:rsidR="00E561E9" w:rsidRPr="00814F39" w:rsidRDefault="00E561E9" w:rsidP="00814F39">
      <w:pPr>
        <w:adjustRightInd w:val="0"/>
        <w:ind w:firstLine="709"/>
        <w:rPr>
          <w:sz w:val="28"/>
          <w:szCs w:val="28"/>
        </w:rPr>
      </w:pPr>
      <w:r w:rsidRPr="00814F39">
        <w:rPr>
          <w:sz w:val="28"/>
          <w:szCs w:val="28"/>
        </w:rPr>
        <w:t xml:space="preserve">По вечерам музыканты исполняют красивую музыку на редко встречающихся музыкальных инструментах, многие из которых можно услышать только здесь. </w:t>
      </w:r>
    </w:p>
    <w:p w:rsidR="00E561E9" w:rsidRPr="00814F39" w:rsidRDefault="00E561E9" w:rsidP="00814F39">
      <w:pPr>
        <w:adjustRightInd w:val="0"/>
        <w:ind w:firstLine="709"/>
        <w:rPr>
          <w:bCs/>
          <w:i/>
          <w:sz w:val="28"/>
          <w:szCs w:val="28"/>
        </w:rPr>
      </w:pPr>
      <w:r w:rsidRPr="00814F39">
        <w:rPr>
          <w:bCs/>
          <w:i/>
          <w:sz w:val="28"/>
          <w:szCs w:val="28"/>
        </w:rPr>
        <w:t>2. Авокадо</w:t>
      </w:r>
    </w:p>
    <w:p w:rsidR="00E561E9" w:rsidRPr="00814F39" w:rsidRDefault="00E561E9" w:rsidP="00814F39">
      <w:pPr>
        <w:adjustRightInd w:val="0"/>
        <w:ind w:firstLine="709"/>
        <w:rPr>
          <w:sz w:val="28"/>
          <w:szCs w:val="28"/>
        </w:rPr>
      </w:pPr>
      <w:r w:rsidRPr="00814F39">
        <w:rPr>
          <w:sz w:val="28"/>
          <w:szCs w:val="28"/>
        </w:rPr>
        <w:t xml:space="preserve">Вегетарианское кафе </w:t>
      </w:r>
      <w:r w:rsidR="003F437A" w:rsidRPr="00814F39">
        <w:rPr>
          <w:sz w:val="28"/>
          <w:szCs w:val="28"/>
        </w:rPr>
        <w:t>«Авокадо»</w:t>
      </w:r>
      <w:r w:rsidRPr="00814F39">
        <w:rPr>
          <w:sz w:val="28"/>
          <w:szCs w:val="28"/>
        </w:rPr>
        <w:t xml:space="preserve"> находится в историческом, живописнейшем месте Москвы – на Чистопрудном бульваре, который издавна считается одним из излюбленных прогулочных мест москвичей и гостей столицы.</w:t>
      </w:r>
    </w:p>
    <w:p w:rsidR="00E561E9" w:rsidRPr="00814F39" w:rsidRDefault="00E561E9" w:rsidP="00814F39">
      <w:pPr>
        <w:adjustRightInd w:val="0"/>
        <w:ind w:firstLine="709"/>
        <w:rPr>
          <w:sz w:val="28"/>
          <w:szCs w:val="28"/>
        </w:rPr>
      </w:pPr>
      <w:r w:rsidRPr="00814F39">
        <w:rPr>
          <w:sz w:val="28"/>
          <w:szCs w:val="28"/>
        </w:rPr>
        <w:t xml:space="preserve">В теплое время года здесь можно расположиться на открытой летней веранде, под вековыми деревьями, где вам предложат закутаться в тёплый плед, если замёрзните. </w:t>
      </w:r>
    </w:p>
    <w:p w:rsidR="00E561E9" w:rsidRPr="00814F39" w:rsidRDefault="00E561E9" w:rsidP="00814F39">
      <w:pPr>
        <w:adjustRightInd w:val="0"/>
        <w:ind w:firstLine="709"/>
        <w:rPr>
          <w:sz w:val="28"/>
          <w:szCs w:val="28"/>
        </w:rPr>
      </w:pPr>
      <w:r w:rsidRPr="00814F39">
        <w:rPr>
          <w:sz w:val="28"/>
          <w:szCs w:val="28"/>
        </w:rPr>
        <w:t xml:space="preserve">В меню кафе представлены блюда, рецепты которых собраны со всего мира, авторская кухня, а также кухня фьюжн. Меню обновляется раз в две-три недели. </w:t>
      </w:r>
    </w:p>
    <w:p w:rsidR="00E561E9" w:rsidRPr="00814F39" w:rsidRDefault="00E561E9" w:rsidP="00814F39">
      <w:pPr>
        <w:adjustRightInd w:val="0"/>
        <w:ind w:firstLine="709"/>
        <w:rPr>
          <w:sz w:val="28"/>
          <w:szCs w:val="28"/>
        </w:rPr>
      </w:pPr>
      <w:r w:rsidRPr="00814F39">
        <w:rPr>
          <w:sz w:val="28"/>
          <w:szCs w:val="28"/>
        </w:rPr>
        <w:t xml:space="preserve">Главный критерий отбора – блюдо должно быть изысканно вкусным и полезным. </w:t>
      </w:r>
    </w:p>
    <w:p w:rsidR="00E561E9" w:rsidRPr="00814F39" w:rsidRDefault="00E561E9" w:rsidP="00814F39">
      <w:pPr>
        <w:adjustRightInd w:val="0"/>
        <w:ind w:firstLine="709"/>
        <w:rPr>
          <w:sz w:val="28"/>
          <w:szCs w:val="28"/>
        </w:rPr>
      </w:pPr>
      <w:r w:rsidRPr="00814F39">
        <w:rPr>
          <w:sz w:val="28"/>
          <w:szCs w:val="28"/>
        </w:rPr>
        <w:t xml:space="preserve">Особой популярностью у гостей пользуются блюда фьюжн с 'пробуждёнными зёрнами' подсолнечника, кунжута, льна, тыквы, чечевицы и нута. При прорастании количество минералов и витаминов в зёрнах увеличивается в сотни раз, что делает блюда, приготовленные с их использованием, особенно полезными. </w:t>
      </w:r>
    </w:p>
    <w:p w:rsidR="00E561E9" w:rsidRPr="00814F39" w:rsidRDefault="00E561E9" w:rsidP="00814F39">
      <w:pPr>
        <w:adjustRightInd w:val="0"/>
        <w:ind w:firstLine="709"/>
        <w:rPr>
          <w:sz w:val="28"/>
          <w:szCs w:val="28"/>
        </w:rPr>
      </w:pPr>
      <w:r w:rsidRPr="00814F39">
        <w:rPr>
          <w:sz w:val="28"/>
          <w:szCs w:val="28"/>
        </w:rPr>
        <w:t xml:space="preserve">Аппетитная итальянская страница меню представляет несколько видов вегетарианской пиццы: Маргарита, Грибная, Неаполитанская, несколько видов паст и ризотто. </w:t>
      </w:r>
    </w:p>
    <w:p w:rsidR="00E561E9" w:rsidRPr="00814F39" w:rsidRDefault="00E561E9" w:rsidP="00814F39">
      <w:pPr>
        <w:adjustRightInd w:val="0"/>
        <w:ind w:firstLine="709"/>
        <w:rPr>
          <w:sz w:val="28"/>
          <w:szCs w:val="28"/>
        </w:rPr>
      </w:pPr>
      <w:r w:rsidRPr="00814F39">
        <w:rPr>
          <w:sz w:val="28"/>
          <w:szCs w:val="28"/>
        </w:rPr>
        <w:t>Всегда на пике популярности блюда японской кухни. Это и различные вегетарианские роллы, суши, салаты из морской капусты и горячие блюда из риса, лапши и обжаренных овощей и, конечно же, традиционный суп 'мисо'.</w:t>
      </w:r>
    </w:p>
    <w:p w:rsidR="00E561E9" w:rsidRPr="00814F39" w:rsidRDefault="00E561E9" w:rsidP="00814F39">
      <w:pPr>
        <w:adjustRightInd w:val="0"/>
        <w:ind w:firstLine="709"/>
        <w:rPr>
          <w:sz w:val="28"/>
          <w:szCs w:val="28"/>
        </w:rPr>
      </w:pPr>
      <w:r w:rsidRPr="00814F39">
        <w:rPr>
          <w:sz w:val="28"/>
          <w:szCs w:val="28"/>
        </w:rPr>
        <w:t xml:space="preserve">В баре можно попробовать всевозможные свежевыжатые соки на любой вкус – из фруктов или овощей, а так же коктейли из них. На выбор – безалкогольные или алкогольные. Есть даже целебные кислородные коктейли на основе различных соков. Если хочется просто попить чая или кофе, тогда вашему вниманию предложат огромный ассортимент чая – тонизирующего или расслабляющего (можно заказать чайную церемонию) и разнообразного кофе – с кофеином или без него. </w:t>
      </w:r>
    </w:p>
    <w:p w:rsidR="00E561E9" w:rsidRPr="00814F39" w:rsidRDefault="00E561E9" w:rsidP="00814F39">
      <w:pPr>
        <w:adjustRightInd w:val="0"/>
        <w:ind w:firstLine="709"/>
        <w:rPr>
          <w:sz w:val="28"/>
          <w:szCs w:val="28"/>
        </w:rPr>
      </w:pPr>
      <w:r w:rsidRPr="00814F39">
        <w:rPr>
          <w:sz w:val="28"/>
          <w:szCs w:val="28"/>
        </w:rPr>
        <w:t xml:space="preserve">Совсем скоро в меню кафе будут введены особые чай и кофе – для похудения! А так же особое меню для худеющих. Это специально подобранные и составленные завтраки, обеды и ужины. </w:t>
      </w:r>
    </w:p>
    <w:p w:rsidR="00E561E9" w:rsidRPr="00814F39" w:rsidRDefault="00E561E9" w:rsidP="00814F39">
      <w:pPr>
        <w:adjustRightInd w:val="0"/>
        <w:ind w:firstLine="709"/>
        <w:rPr>
          <w:sz w:val="28"/>
          <w:szCs w:val="28"/>
        </w:rPr>
      </w:pPr>
      <w:r w:rsidRPr="00814F39">
        <w:rPr>
          <w:sz w:val="28"/>
          <w:szCs w:val="28"/>
        </w:rPr>
        <w:t xml:space="preserve">Заслуживает внимания обширный выбор вин из Италии, Франции, Германии, Испании, Чили и ЮАР. Винная карта включает классическое китайское сливовое вино. </w:t>
      </w:r>
    </w:p>
    <w:p w:rsidR="00E561E9" w:rsidRPr="00814F39" w:rsidRDefault="00E561E9" w:rsidP="00814F39">
      <w:pPr>
        <w:adjustRightInd w:val="0"/>
        <w:ind w:firstLine="709"/>
        <w:rPr>
          <w:sz w:val="28"/>
          <w:szCs w:val="28"/>
        </w:rPr>
      </w:pPr>
      <w:r w:rsidRPr="00814F39">
        <w:rPr>
          <w:sz w:val="28"/>
          <w:szCs w:val="28"/>
        </w:rPr>
        <w:t xml:space="preserve">В кафе не курят: </w:t>
      </w:r>
      <w:r w:rsidR="003F437A" w:rsidRPr="00814F39">
        <w:rPr>
          <w:sz w:val="28"/>
          <w:szCs w:val="28"/>
        </w:rPr>
        <w:t>«Авокадо»</w:t>
      </w:r>
      <w:r w:rsidRPr="00814F39">
        <w:rPr>
          <w:sz w:val="28"/>
          <w:szCs w:val="28"/>
        </w:rPr>
        <w:t xml:space="preserve"> - чуть ли не единственное место в Москве, где табачный дым не испортит вашу трапезу. </w:t>
      </w:r>
    </w:p>
    <w:p w:rsidR="00E561E9" w:rsidRPr="00814F39" w:rsidRDefault="00E561E9" w:rsidP="00814F39">
      <w:pPr>
        <w:adjustRightInd w:val="0"/>
        <w:ind w:firstLine="709"/>
        <w:rPr>
          <w:sz w:val="28"/>
          <w:szCs w:val="28"/>
        </w:rPr>
      </w:pPr>
      <w:r w:rsidRPr="00814F39">
        <w:rPr>
          <w:sz w:val="28"/>
          <w:szCs w:val="28"/>
        </w:rPr>
        <w:t xml:space="preserve">Интерьер кафе выполнен в европейском стиле – лёгком и ненавязчивом, в тёплых, светлых тонах. Ему присуща лёгкая гармоничная атмосфера. Это идеальное место для деловых и романтических встреч. </w:t>
      </w:r>
    </w:p>
    <w:p w:rsidR="00E561E9" w:rsidRPr="00814F39" w:rsidRDefault="00E561E9" w:rsidP="00814F39">
      <w:pPr>
        <w:adjustRightInd w:val="0"/>
        <w:ind w:firstLine="709"/>
        <w:rPr>
          <w:sz w:val="28"/>
          <w:szCs w:val="28"/>
        </w:rPr>
      </w:pPr>
      <w:r w:rsidRPr="00814F39">
        <w:rPr>
          <w:sz w:val="28"/>
          <w:szCs w:val="28"/>
        </w:rPr>
        <w:t xml:space="preserve">В кафе </w:t>
      </w:r>
      <w:r w:rsidR="003F437A" w:rsidRPr="00814F39">
        <w:rPr>
          <w:sz w:val="28"/>
          <w:szCs w:val="28"/>
        </w:rPr>
        <w:t>«Авокадо»</w:t>
      </w:r>
      <w:r w:rsidRPr="00814F39">
        <w:rPr>
          <w:sz w:val="28"/>
          <w:szCs w:val="28"/>
        </w:rPr>
        <w:t xml:space="preserve"> соблюдаются первейшие правила вегетарианской кухни. В приготовлении блюд используются только экологически чистые продукты. А главное, блюда готовят в хорошем настроении и с приятными мыслями.</w:t>
      </w:r>
    </w:p>
    <w:p w:rsidR="00E561E9" w:rsidRPr="00814F39" w:rsidRDefault="00E561E9" w:rsidP="00814F39">
      <w:pPr>
        <w:adjustRightInd w:val="0"/>
        <w:ind w:firstLine="709"/>
        <w:rPr>
          <w:bCs/>
          <w:i/>
          <w:sz w:val="28"/>
          <w:szCs w:val="28"/>
        </w:rPr>
      </w:pPr>
      <w:r w:rsidRPr="00814F39">
        <w:rPr>
          <w:bCs/>
          <w:i/>
          <w:sz w:val="28"/>
          <w:szCs w:val="28"/>
        </w:rPr>
        <w:t>3. «Путь йоги»</w:t>
      </w:r>
    </w:p>
    <w:p w:rsidR="00E561E9" w:rsidRPr="00814F39" w:rsidRDefault="00E561E9" w:rsidP="00814F39">
      <w:pPr>
        <w:adjustRightInd w:val="0"/>
        <w:ind w:firstLine="709"/>
        <w:rPr>
          <w:sz w:val="28"/>
          <w:szCs w:val="28"/>
        </w:rPr>
      </w:pPr>
      <w:r w:rsidRPr="00814F39">
        <w:rPr>
          <w:sz w:val="28"/>
          <w:szCs w:val="28"/>
        </w:rPr>
        <w:t>Ресторан при центре йоги с вегетарианской кухней от шеф-повара Шехзада. В соседнем подъезде проходят занятия йогой, есть массажный кабинет с квалифицированными специалистами по Аюрведе и остеопатии.</w:t>
      </w:r>
    </w:p>
    <w:p w:rsidR="007E0351" w:rsidRPr="00814F39" w:rsidRDefault="00814F39" w:rsidP="00814F39">
      <w:pPr>
        <w:adjustRightInd w:val="0"/>
        <w:ind w:firstLine="709"/>
        <w:rPr>
          <w:bCs/>
          <w:i/>
          <w:sz w:val="28"/>
          <w:szCs w:val="28"/>
        </w:rPr>
      </w:pPr>
      <w:r>
        <w:rPr>
          <w:b/>
          <w:bCs/>
          <w:sz w:val="28"/>
          <w:szCs w:val="28"/>
        </w:rPr>
        <w:br w:type="page"/>
      </w:r>
      <w:r w:rsidR="007E0351" w:rsidRPr="00814F39">
        <w:rPr>
          <w:bCs/>
          <w:i/>
          <w:sz w:val="28"/>
          <w:szCs w:val="28"/>
        </w:rPr>
        <w:t>4. «Ганга»</w:t>
      </w:r>
    </w:p>
    <w:p w:rsidR="00A475DC" w:rsidRPr="00814F39" w:rsidRDefault="00A475DC" w:rsidP="00814F39">
      <w:pPr>
        <w:adjustRightInd w:val="0"/>
        <w:ind w:firstLine="709"/>
        <w:rPr>
          <w:sz w:val="28"/>
          <w:szCs w:val="28"/>
        </w:rPr>
      </w:pPr>
      <w:r w:rsidRPr="00814F39">
        <w:rPr>
          <w:sz w:val="28"/>
          <w:szCs w:val="28"/>
        </w:rPr>
        <w:t>Индия – родина не только вегетарианской кухни, но и науки о здоровом образе жизни – аюрведы. «Аюр-Веда» считается самым древним из всех известных на Земле трактатов по биологии, гигиене, медицине и питанию.</w:t>
      </w:r>
    </w:p>
    <w:p w:rsidR="00A475DC" w:rsidRPr="00814F39" w:rsidRDefault="00A475DC" w:rsidP="00814F39">
      <w:pPr>
        <w:adjustRightInd w:val="0"/>
        <w:ind w:firstLine="709"/>
        <w:rPr>
          <w:sz w:val="28"/>
          <w:szCs w:val="28"/>
        </w:rPr>
      </w:pPr>
      <w:r w:rsidRPr="00814F39">
        <w:rPr>
          <w:sz w:val="28"/>
          <w:szCs w:val="28"/>
        </w:rPr>
        <w:t>Все блюда в кафе «Ганга» готовятся в строгом соответствии с принципами аюрведы (сочетаемость продуктов, общая сбалансированность) и основаны на рецептах индийской (ведийской) кухни, проверенной тысячелетиями.</w:t>
      </w:r>
    </w:p>
    <w:p w:rsidR="00A475DC" w:rsidRPr="00814F39" w:rsidRDefault="00A475DC" w:rsidP="00814F39">
      <w:pPr>
        <w:adjustRightInd w:val="0"/>
        <w:ind w:firstLine="709"/>
        <w:rPr>
          <w:sz w:val="28"/>
          <w:szCs w:val="28"/>
        </w:rPr>
      </w:pPr>
      <w:r w:rsidRPr="00814F39">
        <w:rPr>
          <w:sz w:val="28"/>
          <w:szCs w:val="28"/>
        </w:rPr>
        <w:t>Ученые Миланского университета и клиники Меггиор доказали, что вегетарианская диета уменьшает содержание холестерина и канцерогенных веществ в крови, что в свою очередь приводит к уменьшению риска заболевания человека атеросклерозом (что становится причиной повышенного кровяного давления, сердечной недостаточности и инсультов), а также раковыми заболеваниями.</w:t>
      </w:r>
    </w:p>
    <w:p w:rsidR="00A475DC" w:rsidRPr="00814F39" w:rsidRDefault="00A475DC" w:rsidP="00814F39">
      <w:pPr>
        <w:adjustRightInd w:val="0"/>
        <w:ind w:firstLine="709"/>
        <w:rPr>
          <w:sz w:val="28"/>
          <w:szCs w:val="28"/>
        </w:rPr>
      </w:pPr>
      <w:r w:rsidRPr="00814F39">
        <w:rPr>
          <w:sz w:val="28"/>
          <w:szCs w:val="28"/>
        </w:rPr>
        <w:t>В первую очередь мы хотели бы прислушаться к вашим желаниям и выслушать ваши предложения о том, чем мы можем вам служить, исходя из представленной выше презентации наших возможностей.</w:t>
      </w:r>
    </w:p>
    <w:p w:rsidR="0019579E" w:rsidRPr="00814F39" w:rsidRDefault="0019579E" w:rsidP="00814F39">
      <w:pPr>
        <w:adjustRightInd w:val="0"/>
        <w:ind w:firstLine="709"/>
        <w:rPr>
          <w:bCs/>
          <w:i/>
          <w:sz w:val="28"/>
          <w:szCs w:val="28"/>
        </w:rPr>
      </w:pPr>
      <w:r w:rsidRPr="00814F39">
        <w:rPr>
          <w:bCs/>
          <w:i/>
          <w:sz w:val="28"/>
          <w:szCs w:val="28"/>
        </w:rPr>
        <w:t>5. Ciel</w:t>
      </w:r>
    </w:p>
    <w:p w:rsidR="003663D0" w:rsidRPr="007E7286" w:rsidRDefault="0019579E" w:rsidP="00814F39">
      <w:pPr>
        <w:adjustRightInd w:val="0"/>
        <w:ind w:firstLine="709"/>
        <w:rPr>
          <w:sz w:val="28"/>
          <w:szCs w:val="28"/>
        </w:rPr>
      </w:pPr>
      <w:r w:rsidRPr="00814F39">
        <w:rPr>
          <w:sz w:val="28"/>
          <w:szCs w:val="28"/>
        </w:rPr>
        <w:t xml:space="preserve">Гурманов наверняка порадуют оригинальные решения традиционных рецептов, в которых предусмотрено буквально все: от калорийности до внешнего вида блюда. </w:t>
      </w:r>
    </w:p>
    <w:p w:rsidR="003663D0" w:rsidRPr="003663D0" w:rsidRDefault="0019579E" w:rsidP="00814F39">
      <w:pPr>
        <w:adjustRightInd w:val="0"/>
        <w:ind w:firstLine="709"/>
        <w:rPr>
          <w:sz w:val="28"/>
          <w:szCs w:val="28"/>
        </w:rPr>
      </w:pPr>
      <w:r w:rsidRPr="00814F39">
        <w:rPr>
          <w:sz w:val="28"/>
          <w:szCs w:val="28"/>
        </w:rPr>
        <w:t xml:space="preserve">Разумеется, готовят в заведении исключительно из качественных, свежих продуктов, используя только собственные соусы и контролируя весь процесс. </w:t>
      </w:r>
    </w:p>
    <w:p w:rsidR="003663D0" w:rsidRPr="007E7286" w:rsidRDefault="0019579E" w:rsidP="00814F39">
      <w:pPr>
        <w:adjustRightInd w:val="0"/>
        <w:ind w:firstLine="709"/>
        <w:rPr>
          <w:sz w:val="28"/>
          <w:szCs w:val="28"/>
        </w:rPr>
      </w:pPr>
      <w:r w:rsidRPr="00814F39">
        <w:rPr>
          <w:sz w:val="28"/>
          <w:szCs w:val="28"/>
        </w:rPr>
        <w:t>В гастрономической программе 'Ciel' найдутся и фирменные салаты, и необычные миксы, и банкетные кушанья (осетр, кролики, стерлядь) в красивой подаче.</w:t>
      </w:r>
    </w:p>
    <w:p w:rsidR="0019579E" w:rsidRPr="00814F39" w:rsidRDefault="0019579E" w:rsidP="00814F39">
      <w:pPr>
        <w:adjustRightInd w:val="0"/>
        <w:ind w:firstLine="709"/>
        <w:rPr>
          <w:sz w:val="28"/>
          <w:szCs w:val="28"/>
        </w:rPr>
      </w:pPr>
      <w:r w:rsidRPr="00814F39">
        <w:rPr>
          <w:sz w:val="28"/>
          <w:szCs w:val="28"/>
        </w:rPr>
        <w:t>Меню обновляется сезонно, так что даже самых преданных постоянных посетителей ждут приятные неожиданности и сюрпризы.</w:t>
      </w:r>
    </w:p>
    <w:p w:rsidR="0019579E" w:rsidRPr="00814F39" w:rsidRDefault="0019579E" w:rsidP="00814F39">
      <w:pPr>
        <w:adjustRightInd w:val="0"/>
        <w:ind w:firstLine="709"/>
        <w:rPr>
          <w:sz w:val="28"/>
          <w:szCs w:val="28"/>
        </w:rPr>
      </w:pPr>
      <w:r w:rsidRPr="00814F39">
        <w:rPr>
          <w:sz w:val="28"/>
          <w:szCs w:val="28"/>
        </w:rPr>
        <w:t>Винная карта и выбор алкоголя в ресторане также впечатляет, более того услужливые официанты подскажут, какие именно напитки лучше всего сочетаются с выбранным блюдом.</w:t>
      </w:r>
    </w:p>
    <w:p w:rsidR="0019579E" w:rsidRPr="00814F39" w:rsidRDefault="0019579E" w:rsidP="00814F39">
      <w:pPr>
        <w:adjustRightInd w:val="0"/>
        <w:ind w:firstLine="709"/>
        <w:rPr>
          <w:sz w:val="28"/>
          <w:szCs w:val="28"/>
        </w:rPr>
      </w:pPr>
      <w:r w:rsidRPr="00814F39">
        <w:rPr>
          <w:sz w:val="28"/>
          <w:szCs w:val="28"/>
        </w:rPr>
        <w:t>В будние дни в 'Ciel' подают сытные домашние завтраки с омлетами и кашами и недорогой бизнес-ланч из нескольких блюд. А вечером здесь можно не только посмотреть спортивные трансляции за кружечкой свежего разливного пива, но и провести деловые переговоры в vip-кабинете, либо отметить семейное торжество и юбилей, устроить корпоративную вечеринку и пышный банкет - стильный и уютный интерьер заведения очень к этому располагает.</w:t>
      </w:r>
    </w:p>
    <w:p w:rsidR="0019579E" w:rsidRPr="00814F39" w:rsidRDefault="0019579E" w:rsidP="00814F39">
      <w:pPr>
        <w:adjustRightInd w:val="0"/>
        <w:ind w:firstLine="709"/>
        <w:rPr>
          <w:sz w:val="28"/>
          <w:szCs w:val="28"/>
        </w:rPr>
      </w:pPr>
      <w:r w:rsidRPr="00814F39">
        <w:rPr>
          <w:sz w:val="28"/>
          <w:szCs w:val="28"/>
        </w:rPr>
        <w:t>Сценарий праздника в 'Ciel' разработают индивидуально для каждого случая и продумают все до мелочей – и подачу блюд, и украшение зала, и флористику, и музыкальную программу.</w:t>
      </w:r>
    </w:p>
    <w:p w:rsidR="002C1522" w:rsidRPr="00814F39" w:rsidRDefault="002C1522" w:rsidP="00814F39">
      <w:pPr>
        <w:adjustRightInd w:val="0"/>
        <w:ind w:firstLine="709"/>
        <w:rPr>
          <w:bCs/>
          <w:i/>
          <w:sz w:val="28"/>
          <w:szCs w:val="28"/>
        </w:rPr>
      </w:pPr>
      <w:r w:rsidRPr="00814F39">
        <w:rPr>
          <w:bCs/>
          <w:i/>
          <w:sz w:val="28"/>
          <w:szCs w:val="28"/>
        </w:rPr>
        <w:t>6. Багратиони</w:t>
      </w:r>
    </w:p>
    <w:p w:rsidR="002C1522" w:rsidRPr="00814F39" w:rsidRDefault="002C1522" w:rsidP="00814F39">
      <w:pPr>
        <w:adjustRightInd w:val="0"/>
        <w:ind w:firstLine="709"/>
        <w:rPr>
          <w:sz w:val="28"/>
          <w:szCs w:val="28"/>
        </w:rPr>
      </w:pPr>
      <w:r w:rsidRPr="00814F39">
        <w:rPr>
          <w:sz w:val="28"/>
          <w:szCs w:val="28"/>
        </w:rPr>
        <w:t>Ресторан "Багратиони" удачно сочетает изысканную грузинскую кухню и уникальный интерьер, над которым трудились лучшие дизайнеры и архитекторы города.</w:t>
      </w:r>
    </w:p>
    <w:p w:rsidR="002C1522" w:rsidRPr="00814F39" w:rsidRDefault="002C1522" w:rsidP="00814F39">
      <w:pPr>
        <w:adjustRightInd w:val="0"/>
        <w:ind w:firstLine="709"/>
        <w:rPr>
          <w:sz w:val="28"/>
          <w:szCs w:val="28"/>
        </w:rPr>
      </w:pPr>
      <w:r w:rsidRPr="00814F39">
        <w:rPr>
          <w:sz w:val="28"/>
          <w:szCs w:val="28"/>
        </w:rPr>
        <w:t>Просторный зал на 100 посадочных мест, в центре которого расположен большой круглый мангал, уникальный 50-метровый диван-река, люстры авторской работы и стены, увитые виноградными лозами. В зале расположены видеопроекторы, и когда окна закрывают жалюзи, помещение превращается в настоящий кинозал: на широком экране транслируют виды старого Тбилиси, и не только…</w:t>
      </w:r>
    </w:p>
    <w:p w:rsidR="002C1522" w:rsidRPr="00814F39" w:rsidRDefault="002C1522" w:rsidP="00814F39">
      <w:pPr>
        <w:adjustRightInd w:val="0"/>
        <w:ind w:firstLine="709"/>
        <w:rPr>
          <w:sz w:val="28"/>
          <w:szCs w:val="28"/>
        </w:rPr>
      </w:pPr>
      <w:r w:rsidRPr="00814F39">
        <w:rPr>
          <w:sz w:val="28"/>
          <w:szCs w:val="28"/>
        </w:rPr>
        <w:t>Но это все - лишь достойное обрамление для произведений одного из лучших поваров Грузии, который знает секреты множества блюд грузинской кухни. В ресторане представлена богатая коллекция вин, которые хранятся в настоящем погребе, в который может пройти любой гость в сопровождении сомелье.</w:t>
      </w:r>
    </w:p>
    <w:p w:rsidR="00B5339A" w:rsidRPr="00814F39" w:rsidRDefault="003663D0" w:rsidP="00814F39">
      <w:pPr>
        <w:adjustRightInd w:val="0"/>
        <w:ind w:firstLine="709"/>
        <w:rPr>
          <w:bCs/>
          <w:i/>
          <w:sz w:val="28"/>
          <w:szCs w:val="28"/>
        </w:rPr>
      </w:pPr>
      <w:r>
        <w:rPr>
          <w:bCs/>
          <w:i/>
          <w:sz w:val="28"/>
          <w:szCs w:val="28"/>
        </w:rPr>
        <w:br w:type="page"/>
      </w:r>
      <w:r w:rsidR="00B5339A" w:rsidRPr="00814F39">
        <w:rPr>
          <w:bCs/>
          <w:i/>
          <w:sz w:val="28"/>
          <w:szCs w:val="28"/>
        </w:rPr>
        <w:t>7. Бест кафе</w:t>
      </w:r>
    </w:p>
    <w:p w:rsidR="00B5339A" w:rsidRPr="00814F39" w:rsidRDefault="00B5339A" w:rsidP="00814F39">
      <w:pPr>
        <w:adjustRightInd w:val="0"/>
        <w:ind w:firstLine="709"/>
        <w:rPr>
          <w:sz w:val="28"/>
          <w:szCs w:val="28"/>
        </w:rPr>
      </w:pPr>
      <w:r w:rsidRPr="00814F39">
        <w:rPr>
          <w:sz w:val="28"/>
          <w:szCs w:val="28"/>
        </w:rPr>
        <w:t>Уникальный трехуровневый интерьер, оригинальные дизайнерские решения, фривольная черно-белая цветовая гамма с дерзкими вкраплениями красного, постеры с сексапильными красотками на стенах и аппетитные женские ножки у барной стойки...</w:t>
      </w:r>
    </w:p>
    <w:p w:rsidR="00B5339A" w:rsidRPr="00814F39" w:rsidRDefault="00B5339A" w:rsidP="00814F39">
      <w:pPr>
        <w:adjustRightInd w:val="0"/>
        <w:ind w:firstLine="709"/>
        <w:rPr>
          <w:sz w:val="28"/>
          <w:szCs w:val="28"/>
        </w:rPr>
      </w:pPr>
      <w:r w:rsidRPr="00814F39">
        <w:rPr>
          <w:sz w:val="28"/>
          <w:szCs w:val="28"/>
        </w:rPr>
        <w:t>Помимо необычного интерьера, хорошей музыки, ночных шоу-программ, душистых кальянов и зажигательных танцев до упада, 'Бест кафе' предложит гостям отличное фирменное пиво без ограничений (всего за 380 рублей), обширную барную карту с лучшими напитками и недорогую, но вкусную кухню.</w:t>
      </w:r>
    </w:p>
    <w:p w:rsidR="00B5339A" w:rsidRPr="00814F39" w:rsidRDefault="00B5339A" w:rsidP="00814F39">
      <w:pPr>
        <w:adjustRightInd w:val="0"/>
        <w:ind w:firstLine="709"/>
        <w:rPr>
          <w:sz w:val="28"/>
          <w:szCs w:val="28"/>
        </w:rPr>
      </w:pPr>
      <w:r w:rsidRPr="00814F39">
        <w:rPr>
          <w:sz w:val="28"/>
          <w:szCs w:val="28"/>
        </w:rPr>
        <w:t>Всех засидевшихся до утра, пришедших перекусить в обеденный перерыв или заглянувших сытно поужинать в выходной в 'Бест кафе' ждут несколько видов классических салатов, традиционные пивные закуски, сытные сэндвичи, итальянская пицца, немецкие колбаски и популярные десерты.</w:t>
      </w:r>
    </w:p>
    <w:p w:rsidR="00B5339A" w:rsidRPr="00814F39" w:rsidRDefault="00B5339A" w:rsidP="00814F39">
      <w:pPr>
        <w:adjustRightInd w:val="0"/>
        <w:ind w:firstLine="709"/>
        <w:rPr>
          <w:sz w:val="28"/>
          <w:szCs w:val="28"/>
        </w:rPr>
      </w:pPr>
      <w:r w:rsidRPr="00814F39">
        <w:rPr>
          <w:sz w:val="28"/>
          <w:szCs w:val="28"/>
        </w:rPr>
        <w:t>Продвинутую молодежь, уставшую от однообразия и дороговизны пафосных московских заведений, наверняка порадует это приятное и обаятельное место с веселой, бодрящей атмосферой, милым обслуживающим персоналом и полным спектром развлечений на любой вкус.</w:t>
      </w:r>
    </w:p>
    <w:p w:rsidR="00B5339A" w:rsidRPr="00814F39" w:rsidRDefault="00B5339A" w:rsidP="00814F39">
      <w:pPr>
        <w:adjustRightInd w:val="0"/>
        <w:ind w:firstLine="709"/>
        <w:rPr>
          <w:bCs/>
          <w:i/>
          <w:sz w:val="28"/>
          <w:szCs w:val="28"/>
        </w:rPr>
      </w:pPr>
      <w:r w:rsidRPr="00814F39">
        <w:rPr>
          <w:bCs/>
          <w:i/>
          <w:sz w:val="28"/>
          <w:szCs w:val="28"/>
        </w:rPr>
        <w:t>8. Кнефи</w:t>
      </w:r>
    </w:p>
    <w:p w:rsidR="00E561E9" w:rsidRPr="007E7286" w:rsidRDefault="00F23F15" w:rsidP="00814F39">
      <w:pPr>
        <w:adjustRightInd w:val="0"/>
        <w:ind w:firstLine="709"/>
        <w:rPr>
          <w:sz w:val="28"/>
          <w:szCs w:val="28"/>
        </w:rPr>
      </w:pPr>
      <w:r w:rsidRPr="00814F39">
        <w:rPr>
          <w:sz w:val="28"/>
          <w:szCs w:val="28"/>
        </w:rPr>
        <w:t>КНЕФИ - это нетипичное городское кафе с легкой и непринужденной атмосферой и собственным ритмом</w:t>
      </w:r>
    </w:p>
    <w:p w:rsidR="003663D0" w:rsidRPr="007E7286" w:rsidRDefault="003663D0" w:rsidP="00814F39">
      <w:pPr>
        <w:adjustRightInd w:val="0"/>
        <w:ind w:firstLine="709"/>
        <w:rPr>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1841"/>
        <w:gridCol w:w="1656"/>
        <w:gridCol w:w="2025"/>
        <w:gridCol w:w="2023"/>
      </w:tblGrid>
      <w:tr w:rsidR="009E15A0" w:rsidRPr="00814F39" w:rsidTr="00814F39">
        <w:tc>
          <w:tcPr>
            <w:tcW w:w="1058" w:type="pct"/>
            <w:vAlign w:val="center"/>
          </w:tcPr>
          <w:p w:rsidR="009E15A0" w:rsidRPr="00814F39" w:rsidRDefault="006B675F" w:rsidP="00814F39">
            <w:r w:rsidRPr="00814F39">
              <w:rPr>
                <w:sz w:val="28"/>
                <w:szCs w:val="28"/>
                <w:highlight w:val="yellow"/>
              </w:rPr>
              <w:br w:type="page"/>
            </w:r>
            <w:r w:rsidR="009E15A0" w:rsidRPr="00814F39">
              <w:t>Параметр</w:t>
            </w:r>
          </w:p>
        </w:tc>
        <w:tc>
          <w:tcPr>
            <w:tcW w:w="962" w:type="pct"/>
            <w:vAlign w:val="center"/>
          </w:tcPr>
          <w:p w:rsidR="009E15A0" w:rsidRPr="00814F39" w:rsidRDefault="009E15A0" w:rsidP="00814F39">
            <w:r w:rsidRPr="00814F39">
              <w:t>«Джаганнат»</w:t>
            </w:r>
          </w:p>
        </w:tc>
        <w:tc>
          <w:tcPr>
            <w:tcW w:w="865" w:type="pct"/>
            <w:vAlign w:val="center"/>
          </w:tcPr>
          <w:p w:rsidR="009E15A0" w:rsidRPr="00814F39" w:rsidRDefault="009E15A0" w:rsidP="00814F39">
            <w:r w:rsidRPr="00814F39">
              <w:t>«Авокадо»</w:t>
            </w:r>
          </w:p>
        </w:tc>
        <w:tc>
          <w:tcPr>
            <w:tcW w:w="1058" w:type="pct"/>
          </w:tcPr>
          <w:p w:rsidR="009E15A0" w:rsidRPr="00814F39" w:rsidRDefault="009E15A0" w:rsidP="00814F39">
            <w:r w:rsidRPr="00814F39">
              <w:t>«Путь йоги»</w:t>
            </w:r>
          </w:p>
        </w:tc>
        <w:tc>
          <w:tcPr>
            <w:tcW w:w="1057" w:type="pct"/>
            <w:vAlign w:val="center"/>
          </w:tcPr>
          <w:p w:rsidR="009E15A0" w:rsidRPr="00814F39" w:rsidRDefault="009E15A0" w:rsidP="00814F39">
            <w:r w:rsidRPr="00814F39">
              <w:t>«Ганга»</w:t>
            </w:r>
          </w:p>
        </w:tc>
      </w:tr>
      <w:tr w:rsidR="0099532B" w:rsidRPr="00814F39" w:rsidTr="00814F39">
        <w:tc>
          <w:tcPr>
            <w:tcW w:w="1058" w:type="pct"/>
            <w:vAlign w:val="center"/>
          </w:tcPr>
          <w:p w:rsidR="0099532B" w:rsidRPr="00814F39" w:rsidRDefault="0099532B" w:rsidP="00814F39">
            <w:pPr>
              <w:rPr>
                <w:bCs/>
              </w:rPr>
            </w:pPr>
            <w:r w:rsidRPr="00814F39">
              <w:rPr>
                <w:bCs/>
              </w:rPr>
              <w:t>1. Ассортимент</w:t>
            </w:r>
          </w:p>
        </w:tc>
        <w:tc>
          <w:tcPr>
            <w:tcW w:w="962" w:type="pct"/>
            <w:vAlign w:val="center"/>
          </w:tcPr>
          <w:p w:rsidR="007E04A2" w:rsidRPr="00814F39" w:rsidRDefault="007E04A2" w:rsidP="00814F39">
            <w:pPr>
              <w:rPr>
                <w:rFonts w:eastAsia="PMingLiU"/>
                <w:lang w:eastAsia="zh-TW" w:bidi="sa-IN"/>
              </w:rPr>
            </w:pPr>
            <w:r w:rsidRPr="00814F39">
              <w:rPr>
                <w:rFonts w:eastAsia="PMingLiU"/>
                <w:lang w:eastAsia="zh-TW" w:bidi="sa-IN"/>
              </w:rPr>
              <w:t xml:space="preserve">Супы </w:t>
            </w:r>
          </w:p>
          <w:p w:rsidR="007E04A2" w:rsidRPr="00814F39" w:rsidRDefault="007E04A2" w:rsidP="00814F39">
            <w:pPr>
              <w:rPr>
                <w:rFonts w:eastAsia="PMingLiU"/>
                <w:lang w:eastAsia="zh-TW" w:bidi="sa-IN"/>
              </w:rPr>
            </w:pPr>
            <w:r w:rsidRPr="00814F39">
              <w:rPr>
                <w:rFonts w:eastAsia="PMingLiU"/>
                <w:lang w:eastAsia="zh-TW" w:bidi="sa-IN"/>
              </w:rPr>
              <w:t xml:space="preserve">Гарниры </w:t>
            </w:r>
          </w:p>
          <w:p w:rsidR="007E04A2" w:rsidRPr="00814F39" w:rsidRDefault="007E04A2" w:rsidP="00814F39">
            <w:pPr>
              <w:rPr>
                <w:rFonts w:eastAsia="PMingLiU"/>
                <w:lang w:eastAsia="zh-TW" w:bidi="sa-IN"/>
              </w:rPr>
            </w:pPr>
            <w:r w:rsidRPr="00814F39">
              <w:rPr>
                <w:rFonts w:eastAsia="PMingLiU"/>
                <w:lang w:eastAsia="zh-TW" w:bidi="sa-IN"/>
              </w:rPr>
              <w:t xml:space="preserve">Горячие закуски </w:t>
            </w:r>
          </w:p>
          <w:p w:rsidR="007E04A2" w:rsidRPr="00814F39" w:rsidRDefault="007E04A2" w:rsidP="00814F39">
            <w:pPr>
              <w:rPr>
                <w:rFonts w:eastAsia="PMingLiU"/>
                <w:lang w:eastAsia="zh-TW" w:bidi="sa-IN"/>
              </w:rPr>
            </w:pPr>
            <w:r w:rsidRPr="00814F39">
              <w:rPr>
                <w:rFonts w:eastAsia="PMingLiU"/>
                <w:lang w:eastAsia="zh-TW" w:bidi="sa-IN"/>
              </w:rPr>
              <w:t xml:space="preserve">Горячие блюда </w:t>
            </w:r>
          </w:p>
          <w:p w:rsidR="007E04A2" w:rsidRPr="00814F39" w:rsidRDefault="007E04A2" w:rsidP="00814F39">
            <w:pPr>
              <w:rPr>
                <w:rFonts w:eastAsia="PMingLiU"/>
                <w:lang w:eastAsia="zh-TW" w:bidi="sa-IN"/>
              </w:rPr>
            </w:pPr>
            <w:r w:rsidRPr="00814F39">
              <w:rPr>
                <w:rFonts w:eastAsia="PMingLiU"/>
                <w:lang w:eastAsia="zh-TW" w:bidi="sa-IN"/>
              </w:rPr>
              <w:t xml:space="preserve">Холодные блюда </w:t>
            </w:r>
          </w:p>
          <w:p w:rsidR="007E04A2" w:rsidRPr="00814F39" w:rsidRDefault="007E04A2" w:rsidP="00814F39">
            <w:pPr>
              <w:rPr>
                <w:rFonts w:eastAsia="PMingLiU"/>
                <w:lang w:eastAsia="zh-TW" w:bidi="sa-IN"/>
              </w:rPr>
            </w:pPr>
            <w:r w:rsidRPr="00814F39">
              <w:rPr>
                <w:rFonts w:eastAsia="PMingLiU"/>
                <w:lang w:eastAsia="zh-TW" w:bidi="sa-IN"/>
              </w:rPr>
              <w:t xml:space="preserve">Напитки </w:t>
            </w:r>
          </w:p>
          <w:p w:rsidR="007E04A2" w:rsidRPr="00814F39" w:rsidRDefault="007E04A2" w:rsidP="00814F39">
            <w:pPr>
              <w:rPr>
                <w:rFonts w:eastAsia="PMingLiU"/>
                <w:lang w:eastAsia="zh-TW" w:bidi="sa-IN"/>
              </w:rPr>
            </w:pPr>
            <w:r w:rsidRPr="00814F39">
              <w:rPr>
                <w:rFonts w:eastAsia="PMingLiU"/>
                <w:lang w:eastAsia="zh-TW" w:bidi="sa-IN"/>
              </w:rPr>
              <w:t xml:space="preserve">Десерты </w:t>
            </w:r>
          </w:p>
          <w:p w:rsidR="0099532B" w:rsidRPr="00814F39" w:rsidRDefault="0099532B" w:rsidP="00814F39">
            <w:pPr>
              <w:rPr>
                <w:bCs/>
              </w:rPr>
            </w:pPr>
          </w:p>
        </w:tc>
        <w:tc>
          <w:tcPr>
            <w:tcW w:w="865" w:type="pct"/>
            <w:vAlign w:val="center"/>
          </w:tcPr>
          <w:p w:rsidR="007E0351" w:rsidRPr="00814F39" w:rsidRDefault="007E0351" w:rsidP="00814F39">
            <w:pPr>
              <w:rPr>
                <w:rFonts w:eastAsia="PMingLiU"/>
                <w:lang w:eastAsia="zh-TW" w:bidi="sa-IN"/>
              </w:rPr>
            </w:pPr>
            <w:r w:rsidRPr="00814F39">
              <w:rPr>
                <w:rFonts w:eastAsia="PMingLiU"/>
                <w:lang w:eastAsia="zh-TW" w:bidi="sa-IN"/>
              </w:rPr>
              <w:t xml:space="preserve">Супы </w:t>
            </w:r>
          </w:p>
          <w:p w:rsidR="007E0351" w:rsidRPr="00814F39" w:rsidRDefault="007E0351" w:rsidP="00814F39">
            <w:pPr>
              <w:rPr>
                <w:rFonts w:eastAsia="PMingLiU"/>
                <w:lang w:eastAsia="zh-TW" w:bidi="sa-IN"/>
              </w:rPr>
            </w:pPr>
            <w:r w:rsidRPr="00814F39">
              <w:rPr>
                <w:rFonts w:eastAsia="PMingLiU"/>
                <w:lang w:eastAsia="zh-TW" w:bidi="sa-IN"/>
              </w:rPr>
              <w:t xml:space="preserve">Гарниры </w:t>
            </w:r>
          </w:p>
          <w:p w:rsidR="007E0351" w:rsidRPr="00814F39" w:rsidRDefault="007E0351" w:rsidP="00814F39">
            <w:pPr>
              <w:rPr>
                <w:rFonts w:eastAsia="PMingLiU"/>
                <w:lang w:eastAsia="zh-TW" w:bidi="sa-IN"/>
              </w:rPr>
            </w:pPr>
            <w:r w:rsidRPr="00814F39">
              <w:rPr>
                <w:rFonts w:eastAsia="PMingLiU"/>
                <w:lang w:eastAsia="zh-TW" w:bidi="sa-IN"/>
              </w:rPr>
              <w:t xml:space="preserve">Горячие закуски </w:t>
            </w:r>
          </w:p>
          <w:p w:rsidR="007E0351" w:rsidRPr="00814F39" w:rsidRDefault="007E0351" w:rsidP="00814F39">
            <w:pPr>
              <w:rPr>
                <w:rFonts w:eastAsia="PMingLiU"/>
                <w:lang w:eastAsia="zh-TW" w:bidi="sa-IN"/>
              </w:rPr>
            </w:pPr>
            <w:r w:rsidRPr="00814F39">
              <w:rPr>
                <w:rFonts w:eastAsia="PMingLiU"/>
                <w:lang w:eastAsia="zh-TW" w:bidi="sa-IN"/>
              </w:rPr>
              <w:t xml:space="preserve">Горячие блюда </w:t>
            </w:r>
          </w:p>
          <w:p w:rsidR="007E0351" w:rsidRPr="00814F39" w:rsidRDefault="007E0351" w:rsidP="00814F39">
            <w:pPr>
              <w:rPr>
                <w:rFonts w:eastAsia="PMingLiU"/>
                <w:lang w:eastAsia="zh-TW" w:bidi="sa-IN"/>
              </w:rPr>
            </w:pPr>
            <w:r w:rsidRPr="00814F39">
              <w:rPr>
                <w:rFonts w:eastAsia="PMingLiU"/>
                <w:lang w:eastAsia="zh-TW" w:bidi="sa-IN"/>
              </w:rPr>
              <w:t xml:space="preserve">Холодные блюда </w:t>
            </w:r>
          </w:p>
          <w:p w:rsidR="007E0351" w:rsidRPr="00814F39" w:rsidRDefault="007E0351" w:rsidP="00814F39">
            <w:pPr>
              <w:rPr>
                <w:rFonts w:eastAsia="PMingLiU"/>
                <w:lang w:eastAsia="zh-TW" w:bidi="sa-IN"/>
              </w:rPr>
            </w:pPr>
            <w:r w:rsidRPr="00814F39">
              <w:rPr>
                <w:rFonts w:eastAsia="PMingLiU"/>
                <w:lang w:eastAsia="zh-TW" w:bidi="sa-IN"/>
              </w:rPr>
              <w:t xml:space="preserve">Напитки </w:t>
            </w:r>
          </w:p>
          <w:p w:rsidR="007E0351" w:rsidRPr="00814F39" w:rsidRDefault="007E0351" w:rsidP="00814F39">
            <w:pPr>
              <w:rPr>
                <w:rFonts w:eastAsia="PMingLiU"/>
                <w:lang w:eastAsia="zh-TW" w:bidi="sa-IN"/>
              </w:rPr>
            </w:pPr>
            <w:r w:rsidRPr="00814F39">
              <w:rPr>
                <w:rFonts w:eastAsia="PMingLiU"/>
                <w:lang w:eastAsia="zh-TW" w:bidi="sa-IN"/>
              </w:rPr>
              <w:t>Десерты</w:t>
            </w:r>
          </w:p>
          <w:p w:rsidR="007E0351" w:rsidRPr="00814F39" w:rsidRDefault="007E0351" w:rsidP="00814F39">
            <w:pPr>
              <w:rPr>
                <w:rFonts w:eastAsia="PMingLiU"/>
                <w:lang w:eastAsia="zh-TW" w:bidi="sa-IN"/>
              </w:rPr>
            </w:pPr>
            <w:r w:rsidRPr="00814F39">
              <w:rPr>
                <w:rFonts w:eastAsia="PMingLiU"/>
                <w:lang w:eastAsia="zh-TW" w:bidi="sa-IN"/>
              </w:rPr>
              <w:t>Мороженое</w:t>
            </w:r>
            <w:r w:rsidR="00814F39" w:rsidRPr="00814F39">
              <w:rPr>
                <w:rFonts w:eastAsia="PMingLiU"/>
                <w:lang w:eastAsia="zh-TW" w:bidi="sa-IN"/>
              </w:rPr>
              <w:t xml:space="preserve"> </w:t>
            </w:r>
          </w:p>
          <w:p w:rsidR="0099532B" w:rsidRPr="00814F39" w:rsidRDefault="0099532B" w:rsidP="00814F39">
            <w:pPr>
              <w:rPr>
                <w:bCs/>
              </w:rPr>
            </w:pPr>
          </w:p>
        </w:tc>
        <w:tc>
          <w:tcPr>
            <w:tcW w:w="1058" w:type="pct"/>
          </w:tcPr>
          <w:p w:rsidR="003F437A" w:rsidRPr="00814F39" w:rsidRDefault="003F437A" w:rsidP="00814F39">
            <w:pPr>
              <w:rPr>
                <w:rFonts w:eastAsia="PMingLiU"/>
                <w:lang w:eastAsia="zh-TW" w:bidi="sa-IN"/>
              </w:rPr>
            </w:pPr>
            <w:r w:rsidRPr="00814F39">
              <w:rPr>
                <w:rFonts w:eastAsia="PMingLiU"/>
                <w:lang w:eastAsia="zh-TW" w:bidi="sa-IN"/>
              </w:rPr>
              <w:t>Холодные закуски</w:t>
            </w:r>
          </w:p>
          <w:p w:rsidR="003F437A" w:rsidRPr="00814F39" w:rsidRDefault="003F437A" w:rsidP="00814F39">
            <w:pPr>
              <w:rPr>
                <w:rFonts w:eastAsia="PMingLiU"/>
                <w:lang w:eastAsia="zh-TW" w:bidi="sa-IN"/>
              </w:rPr>
            </w:pPr>
            <w:r w:rsidRPr="00814F39">
              <w:rPr>
                <w:rFonts w:eastAsia="PMingLiU"/>
                <w:lang w:eastAsia="zh-TW" w:bidi="sa-IN"/>
              </w:rPr>
              <w:t>Горячие закуски</w:t>
            </w:r>
          </w:p>
          <w:p w:rsidR="003F437A" w:rsidRPr="00814F39" w:rsidRDefault="003F437A" w:rsidP="00814F39">
            <w:pPr>
              <w:rPr>
                <w:rFonts w:eastAsia="PMingLiU"/>
                <w:lang w:eastAsia="zh-TW" w:bidi="sa-IN"/>
              </w:rPr>
            </w:pPr>
            <w:r w:rsidRPr="00814F39">
              <w:rPr>
                <w:rFonts w:eastAsia="PMingLiU"/>
                <w:lang w:eastAsia="zh-TW" w:bidi="sa-IN"/>
              </w:rPr>
              <w:t>Супы</w:t>
            </w:r>
          </w:p>
          <w:p w:rsidR="003F437A" w:rsidRPr="00814F39" w:rsidRDefault="003F437A" w:rsidP="00814F39">
            <w:pPr>
              <w:rPr>
                <w:rFonts w:eastAsia="PMingLiU"/>
                <w:lang w:eastAsia="zh-TW" w:bidi="sa-IN"/>
              </w:rPr>
            </w:pPr>
            <w:r w:rsidRPr="00814F39">
              <w:rPr>
                <w:rFonts w:eastAsia="PMingLiU"/>
                <w:lang w:eastAsia="zh-TW" w:bidi="sa-IN"/>
              </w:rPr>
              <w:t>Основные блюда</w:t>
            </w:r>
          </w:p>
          <w:p w:rsidR="003F437A" w:rsidRPr="00814F39" w:rsidRDefault="003F437A" w:rsidP="00814F39">
            <w:pPr>
              <w:rPr>
                <w:rFonts w:eastAsia="PMingLiU"/>
                <w:lang w:eastAsia="zh-TW" w:bidi="sa-IN"/>
              </w:rPr>
            </w:pPr>
            <w:r w:rsidRPr="00814F39">
              <w:rPr>
                <w:rFonts w:eastAsia="PMingLiU"/>
                <w:lang w:eastAsia="zh-TW" w:bidi="sa-IN"/>
              </w:rPr>
              <w:t>Гарниры</w:t>
            </w:r>
          </w:p>
          <w:p w:rsidR="003F437A" w:rsidRPr="00814F39" w:rsidRDefault="003F437A" w:rsidP="00814F39">
            <w:pPr>
              <w:rPr>
                <w:rFonts w:eastAsia="PMingLiU"/>
                <w:lang w:eastAsia="zh-TW" w:bidi="sa-IN"/>
              </w:rPr>
            </w:pPr>
            <w:r w:rsidRPr="00814F39">
              <w:rPr>
                <w:rFonts w:eastAsia="PMingLiU"/>
                <w:lang w:eastAsia="zh-TW" w:bidi="sa-IN"/>
              </w:rPr>
              <w:t>Вегетарианство по-японски</w:t>
            </w:r>
          </w:p>
          <w:p w:rsidR="003F437A" w:rsidRPr="00814F39" w:rsidRDefault="003F437A" w:rsidP="00814F39">
            <w:pPr>
              <w:rPr>
                <w:rFonts w:eastAsia="PMingLiU"/>
                <w:lang w:eastAsia="zh-TW" w:bidi="sa-IN"/>
              </w:rPr>
            </w:pPr>
            <w:r w:rsidRPr="00814F39">
              <w:rPr>
                <w:rFonts w:eastAsia="PMingLiU"/>
                <w:lang w:eastAsia="zh-TW" w:bidi="sa-IN"/>
              </w:rPr>
              <w:t>Лепешки</w:t>
            </w:r>
          </w:p>
          <w:p w:rsidR="003F437A" w:rsidRPr="00814F39" w:rsidRDefault="003F437A" w:rsidP="00814F39">
            <w:pPr>
              <w:rPr>
                <w:rFonts w:eastAsia="PMingLiU"/>
                <w:lang w:eastAsia="zh-TW" w:bidi="sa-IN"/>
              </w:rPr>
            </w:pPr>
            <w:r w:rsidRPr="00814F39">
              <w:rPr>
                <w:rFonts w:eastAsia="PMingLiU"/>
                <w:lang w:eastAsia="zh-TW" w:bidi="sa-IN"/>
              </w:rPr>
              <w:t>Соуса</w:t>
            </w:r>
          </w:p>
          <w:p w:rsidR="003F437A" w:rsidRPr="00814F39" w:rsidRDefault="003F437A" w:rsidP="00814F39">
            <w:pPr>
              <w:rPr>
                <w:rFonts w:eastAsia="PMingLiU"/>
                <w:lang w:eastAsia="zh-TW" w:bidi="sa-IN"/>
              </w:rPr>
            </w:pPr>
            <w:r w:rsidRPr="00814F39">
              <w:rPr>
                <w:rFonts w:eastAsia="PMingLiU"/>
                <w:lang w:eastAsia="zh-TW" w:bidi="sa-IN"/>
              </w:rPr>
              <w:t>Десерты</w:t>
            </w:r>
          </w:p>
          <w:p w:rsidR="003F437A" w:rsidRPr="00814F39" w:rsidRDefault="003F437A" w:rsidP="00814F39">
            <w:pPr>
              <w:rPr>
                <w:rFonts w:eastAsia="PMingLiU"/>
                <w:lang w:eastAsia="zh-TW" w:bidi="sa-IN"/>
              </w:rPr>
            </w:pPr>
            <w:r w:rsidRPr="00814F39">
              <w:rPr>
                <w:rFonts w:eastAsia="PMingLiU"/>
                <w:lang w:eastAsia="zh-TW" w:bidi="sa-IN"/>
              </w:rPr>
              <w:t>Бар</w:t>
            </w:r>
          </w:p>
          <w:p w:rsidR="00685853" w:rsidRPr="00814F39" w:rsidRDefault="003F437A" w:rsidP="00814F39">
            <w:pPr>
              <w:rPr>
                <w:rFonts w:eastAsia="PMingLiU"/>
                <w:lang w:eastAsia="zh-TW" w:bidi="sa-IN"/>
              </w:rPr>
            </w:pPr>
            <w:r w:rsidRPr="00814F39">
              <w:rPr>
                <w:rFonts w:eastAsia="PMingLiU"/>
                <w:lang w:eastAsia="zh-TW" w:bidi="sa-IN"/>
              </w:rPr>
              <w:t xml:space="preserve">Кальян </w:t>
            </w:r>
          </w:p>
        </w:tc>
        <w:tc>
          <w:tcPr>
            <w:tcW w:w="1057" w:type="pct"/>
            <w:vAlign w:val="center"/>
          </w:tcPr>
          <w:p w:rsidR="0099532B" w:rsidRPr="00814F39" w:rsidRDefault="0099532B" w:rsidP="00814F39">
            <w:pPr>
              <w:rPr>
                <w:rFonts w:eastAsia="PMingLiU"/>
                <w:lang w:eastAsia="zh-TW" w:bidi="sa-IN"/>
              </w:rPr>
            </w:pPr>
            <w:r w:rsidRPr="00814F39">
              <w:rPr>
                <w:rFonts w:eastAsia="PMingLiU"/>
                <w:lang w:eastAsia="zh-TW" w:bidi="sa-IN"/>
              </w:rPr>
              <w:t>Выпечка</w:t>
            </w:r>
          </w:p>
          <w:p w:rsidR="0099532B" w:rsidRPr="00814F39" w:rsidRDefault="0099532B" w:rsidP="00814F39">
            <w:pPr>
              <w:rPr>
                <w:rFonts w:eastAsia="PMingLiU"/>
                <w:lang w:eastAsia="zh-TW" w:bidi="sa-IN"/>
              </w:rPr>
            </w:pPr>
            <w:r w:rsidRPr="00814F39">
              <w:rPr>
                <w:rFonts w:eastAsia="PMingLiU"/>
                <w:lang w:eastAsia="zh-TW" w:bidi="sa-IN"/>
              </w:rPr>
              <w:t>Овощные блюда</w:t>
            </w:r>
          </w:p>
          <w:p w:rsidR="0099532B" w:rsidRPr="00814F39" w:rsidRDefault="0099532B" w:rsidP="00814F39">
            <w:pPr>
              <w:rPr>
                <w:rFonts w:eastAsia="PMingLiU"/>
                <w:lang w:eastAsia="zh-TW" w:bidi="sa-IN"/>
              </w:rPr>
            </w:pPr>
            <w:r w:rsidRPr="00814F39">
              <w:rPr>
                <w:rFonts w:eastAsia="PMingLiU"/>
                <w:lang w:eastAsia="zh-TW" w:bidi="sa-IN"/>
              </w:rPr>
              <w:t>Пицца</w:t>
            </w:r>
          </w:p>
          <w:p w:rsidR="0099532B" w:rsidRPr="00814F39" w:rsidRDefault="0099532B" w:rsidP="00814F39">
            <w:pPr>
              <w:rPr>
                <w:rFonts w:eastAsia="PMingLiU"/>
                <w:lang w:eastAsia="zh-TW" w:bidi="sa-IN"/>
              </w:rPr>
            </w:pPr>
            <w:r w:rsidRPr="00814F39">
              <w:rPr>
                <w:rFonts w:eastAsia="PMingLiU"/>
                <w:lang w:eastAsia="zh-TW" w:bidi="sa-IN"/>
              </w:rPr>
              <w:t>Самосы</w:t>
            </w:r>
          </w:p>
          <w:p w:rsidR="0099532B" w:rsidRPr="00814F39" w:rsidRDefault="0099532B" w:rsidP="00814F39">
            <w:pPr>
              <w:rPr>
                <w:rFonts w:eastAsia="PMingLiU"/>
                <w:lang w:eastAsia="zh-TW" w:bidi="sa-IN"/>
              </w:rPr>
            </w:pPr>
            <w:r w:rsidRPr="00814F39">
              <w:rPr>
                <w:rFonts w:eastAsia="PMingLiU"/>
                <w:lang w:eastAsia="zh-TW" w:bidi="sa-IN"/>
              </w:rPr>
              <w:t>Салаты</w:t>
            </w:r>
          </w:p>
          <w:p w:rsidR="0099532B" w:rsidRPr="00814F39" w:rsidRDefault="0099532B" w:rsidP="00814F39">
            <w:pPr>
              <w:rPr>
                <w:rFonts w:eastAsia="PMingLiU"/>
                <w:lang w:eastAsia="zh-TW" w:bidi="sa-IN"/>
              </w:rPr>
            </w:pPr>
            <w:r w:rsidRPr="00814F39">
              <w:rPr>
                <w:rFonts w:eastAsia="PMingLiU"/>
                <w:lang w:eastAsia="zh-TW" w:bidi="sa-IN"/>
              </w:rPr>
              <w:t>Супы</w:t>
            </w:r>
          </w:p>
          <w:p w:rsidR="0099532B" w:rsidRPr="00814F39" w:rsidRDefault="0099532B" w:rsidP="00814F39">
            <w:pPr>
              <w:rPr>
                <w:rFonts w:eastAsia="PMingLiU"/>
                <w:lang w:eastAsia="zh-TW" w:bidi="sa-IN"/>
              </w:rPr>
            </w:pPr>
            <w:r w:rsidRPr="00814F39">
              <w:rPr>
                <w:rFonts w:eastAsia="PMingLiU"/>
                <w:lang w:eastAsia="zh-TW" w:bidi="sa-IN"/>
              </w:rPr>
              <w:t>Гарниры</w:t>
            </w:r>
          </w:p>
          <w:p w:rsidR="0099532B" w:rsidRPr="00814F39" w:rsidRDefault="0099532B" w:rsidP="00814F39">
            <w:pPr>
              <w:rPr>
                <w:rFonts w:eastAsia="PMingLiU"/>
                <w:lang w:eastAsia="zh-TW" w:bidi="sa-IN"/>
              </w:rPr>
            </w:pPr>
            <w:r w:rsidRPr="00814F39">
              <w:rPr>
                <w:rFonts w:eastAsia="PMingLiU"/>
                <w:lang w:eastAsia="zh-TW" w:bidi="sa-IN"/>
              </w:rPr>
              <w:t>Торты</w:t>
            </w:r>
          </w:p>
          <w:p w:rsidR="0099532B" w:rsidRPr="00814F39" w:rsidRDefault="0099532B" w:rsidP="00814F39">
            <w:pPr>
              <w:rPr>
                <w:rFonts w:eastAsia="PMingLiU"/>
                <w:lang w:eastAsia="zh-TW" w:bidi="sa-IN"/>
              </w:rPr>
            </w:pPr>
            <w:r w:rsidRPr="00814F39">
              <w:rPr>
                <w:rFonts w:eastAsia="PMingLiU"/>
                <w:lang w:eastAsia="zh-TW" w:bidi="sa-IN"/>
              </w:rPr>
              <w:t>Пирожные</w:t>
            </w:r>
          </w:p>
          <w:p w:rsidR="0099532B" w:rsidRPr="00814F39" w:rsidRDefault="0099532B" w:rsidP="00814F39">
            <w:pPr>
              <w:rPr>
                <w:rFonts w:eastAsia="PMingLiU"/>
                <w:lang w:eastAsia="zh-TW" w:bidi="sa-IN"/>
              </w:rPr>
            </w:pPr>
            <w:r w:rsidRPr="00814F39">
              <w:rPr>
                <w:rFonts w:eastAsia="PMingLiU"/>
                <w:lang w:eastAsia="zh-TW" w:bidi="sa-IN"/>
              </w:rPr>
              <w:t>Вареники</w:t>
            </w:r>
          </w:p>
          <w:p w:rsidR="0099532B" w:rsidRPr="00814F39" w:rsidRDefault="0099532B" w:rsidP="00814F39">
            <w:pPr>
              <w:rPr>
                <w:rFonts w:eastAsia="PMingLiU"/>
                <w:lang w:eastAsia="zh-TW" w:bidi="sa-IN"/>
              </w:rPr>
            </w:pPr>
            <w:r w:rsidRPr="00814F39">
              <w:rPr>
                <w:rFonts w:eastAsia="PMingLiU"/>
                <w:lang w:eastAsia="zh-TW" w:bidi="sa-IN"/>
              </w:rPr>
              <w:t>Сладкая выпечка</w:t>
            </w:r>
          </w:p>
          <w:p w:rsidR="0099532B" w:rsidRPr="00814F39" w:rsidRDefault="0099532B" w:rsidP="00814F39">
            <w:pPr>
              <w:rPr>
                <w:rFonts w:eastAsia="PMingLiU"/>
                <w:lang w:eastAsia="zh-TW" w:bidi="sa-IN"/>
              </w:rPr>
            </w:pPr>
            <w:r w:rsidRPr="00814F39">
              <w:rPr>
                <w:rFonts w:eastAsia="PMingLiU"/>
                <w:lang w:eastAsia="zh-TW" w:bidi="sa-IN"/>
              </w:rPr>
              <w:t>Экзотика</w:t>
            </w:r>
          </w:p>
          <w:p w:rsidR="0099532B" w:rsidRPr="00814F39" w:rsidRDefault="0099532B" w:rsidP="00814F39">
            <w:pPr>
              <w:rPr>
                <w:rFonts w:eastAsia="PMingLiU"/>
                <w:lang w:eastAsia="zh-TW" w:bidi="sa-IN"/>
              </w:rPr>
            </w:pPr>
            <w:r w:rsidRPr="00814F39">
              <w:rPr>
                <w:rFonts w:eastAsia="PMingLiU"/>
                <w:lang w:eastAsia="zh-TW" w:bidi="sa-IN"/>
              </w:rPr>
              <w:t>Вегетарианские колбасы</w:t>
            </w:r>
          </w:p>
          <w:p w:rsidR="0099532B" w:rsidRPr="00814F39" w:rsidRDefault="0099532B" w:rsidP="00814F39">
            <w:pPr>
              <w:rPr>
                <w:bCs/>
              </w:rPr>
            </w:pPr>
            <w:r w:rsidRPr="00814F39">
              <w:rPr>
                <w:rFonts w:eastAsia="PMingLiU"/>
                <w:lang w:eastAsia="zh-TW" w:bidi="sa-IN"/>
              </w:rPr>
              <w:t>Напитки</w:t>
            </w:r>
          </w:p>
        </w:tc>
      </w:tr>
      <w:tr w:rsidR="007E04A2" w:rsidRPr="00814F39" w:rsidTr="00814F39">
        <w:tc>
          <w:tcPr>
            <w:tcW w:w="1058" w:type="pct"/>
            <w:vAlign w:val="center"/>
          </w:tcPr>
          <w:p w:rsidR="007E04A2" w:rsidRPr="00814F39" w:rsidRDefault="007E04A2" w:rsidP="00814F39">
            <w:pPr>
              <w:rPr>
                <w:bCs/>
              </w:rPr>
            </w:pPr>
            <w:r w:rsidRPr="00814F39">
              <w:rPr>
                <w:bCs/>
              </w:rPr>
              <w:t>2. Средний чек</w:t>
            </w:r>
          </w:p>
        </w:tc>
        <w:tc>
          <w:tcPr>
            <w:tcW w:w="962" w:type="pct"/>
            <w:vAlign w:val="center"/>
          </w:tcPr>
          <w:p w:rsidR="007E04A2" w:rsidRPr="00814F39" w:rsidRDefault="007D49A9" w:rsidP="00814F39">
            <w:pPr>
              <w:rPr>
                <w:bCs/>
              </w:rPr>
            </w:pPr>
            <w:r w:rsidRPr="00814F39">
              <w:rPr>
                <w:bCs/>
              </w:rPr>
              <w:t>1300</w:t>
            </w:r>
          </w:p>
        </w:tc>
        <w:tc>
          <w:tcPr>
            <w:tcW w:w="865" w:type="pct"/>
            <w:vAlign w:val="center"/>
          </w:tcPr>
          <w:p w:rsidR="007E04A2" w:rsidRPr="00814F39" w:rsidRDefault="00A13256" w:rsidP="00814F39">
            <w:pPr>
              <w:rPr>
                <w:bCs/>
              </w:rPr>
            </w:pPr>
            <w:r w:rsidRPr="00814F39">
              <w:rPr>
                <w:bCs/>
              </w:rPr>
              <w:t>750</w:t>
            </w:r>
          </w:p>
        </w:tc>
        <w:tc>
          <w:tcPr>
            <w:tcW w:w="1058" w:type="pct"/>
          </w:tcPr>
          <w:p w:rsidR="007E04A2" w:rsidRPr="00814F39" w:rsidRDefault="00685853" w:rsidP="00814F39">
            <w:pPr>
              <w:rPr>
                <w:bCs/>
              </w:rPr>
            </w:pPr>
            <w:r w:rsidRPr="00814F39">
              <w:rPr>
                <w:bCs/>
              </w:rPr>
              <w:t>1000</w:t>
            </w:r>
          </w:p>
        </w:tc>
        <w:tc>
          <w:tcPr>
            <w:tcW w:w="1057" w:type="pct"/>
            <w:vAlign w:val="center"/>
          </w:tcPr>
          <w:p w:rsidR="007E04A2" w:rsidRPr="00814F39" w:rsidRDefault="007E04A2" w:rsidP="00814F39">
            <w:pPr>
              <w:rPr>
                <w:rFonts w:eastAsia="PMingLiU"/>
                <w:lang w:eastAsia="zh-TW" w:bidi="sa-IN"/>
              </w:rPr>
            </w:pPr>
            <w:r w:rsidRPr="00814F39">
              <w:rPr>
                <w:rFonts w:eastAsia="PMingLiU"/>
                <w:lang w:eastAsia="zh-TW" w:bidi="sa-IN"/>
              </w:rPr>
              <w:t>200</w:t>
            </w:r>
          </w:p>
        </w:tc>
      </w:tr>
      <w:tr w:rsidR="007E04A2" w:rsidRPr="00814F39" w:rsidTr="00814F39">
        <w:tc>
          <w:tcPr>
            <w:tcW w:w="1058" w:type="pct"/>
            <w:vAlign w:val="center"/>
          </w:tcPr>
          <w:p w:rsidR="007E04A2" w:rsidRPr="00814F39" w:rsidRDefault="007E04A2" w:rsidP="00814F39">
            <w:pPr>
              <w:rPr>
                <w:bCs/>
              </w:rPr>
            </w:pPr>
            <w:r w:rsidRPr="00814F39">
              <w:rPr>
                <w:bCs/>
              </w:rPr>
              <w:t>3. Доставка</w:t>
            </w:r>
          </w:p>
        </w:tc>
        <w:tc>
          <w:tcPr>
            <w:tcW w:w="962" w:type="pct"/>
            <w:vAlign w:val="center"/>
          </w:tcPr>
          <w:p w:rsidR="007E04A2" w:rsidRPr="00814F39" w:rsidRDefault="00685853" w:rsidP="00814F39">
            <w:pPr>
              <w:rPr>
                <w:bCs/>
              </w:rPr>
            </w:pPr>
            <w:r w:rsidRPr="00814F39">
              <w:rPr>
                <w:bCs/>
              </w:rPr>
              <w:t>-</w:t>
            </w:r>
          </w:p>
        </w:tc>
        <w:tc>
          <w:tcPr>
            <w:tcW w:w="865" w:type="pct"/>
            <w:vAlign w:val="center"/>
          </w:tcPr>
          <w:p w:rsidR="007E04A2" w:rsidRPr="00814F39" w:rsidRDefault="00A13256" w:rsidP="00814F39">
            <w:pPr>
              <w:rPr>
                <w:bCs/>
              </w:rPr>
            </w:pPr>
            <w:r w:rsidRPr="00814F39">
              <w:rPr>
                <w:bCs/>
              </w:rPr>
              <w:t>-</w:t>
            </w:r>
          </w:p>
        </w:tc>
        <w:tc>
          <w:tcPr>
            <w:tcW w:w="1058" w:type="pct"/>
          </w:tcPr>
          <w:p w:rsidR="007E04A2" w:rsidRPr="00814F39" w:rsidRDefault="007605A5" w:rsidP="00814F39">
            <w:pPr>
              <w:rPr>
                <w:bCs/>
              </w:rPr>
            </w:pPr>
            <w:r w:rsidRPr="00814F39">
              <w:rPr>
                <w:bCs/>
              </w:rPr>
              <w:t>по Москве при заказе от 1500 рублей</w:t>
            </w:r>
          </w:p>
        </w:tc>
        <w:tc>
          <w:tcPr>
            <w:tcW w:w="1057" w:type="pct"/>
            <w:vAlign w:val="center"/>
          </w:tcPr>
          <w:p w:rsidR="007E04A2" w:rsidRPr="00814F39" w:rsidRDefault="007E04A2" w:rsidP="00814F39">
            <w:pPr>
              <w:rPr>
                <w:rFonts w:eastAsia="PMingLiU"/>
                <w:lang w:eastAsia="zh-TW" w:bidi="sa-IN"/>
              </w:rPr>
            </w:pPr>
            <w:r w:rsidRPr="00814F39">
              <w:rPr>
                <w:rFonts w:eastAsia="PMingLiU"/>
                <w:lang w:eastAsia="zh-TW" w:bidi="sa-IN"/>
              </w:rPr>
              <w:t>При стоимости заказа менее 3000 руб. доставка платная (500 руб. по Москве)</w:t>
            </w:r>
          </w:p>
        </w:tc>
      </w:tr>
      <w:tr w:rsidR="007E04A2" w:rsidRPr="00814F39" w:rsidTr="00814F39">
        <w:tc>
          <w:tcPr>
            <w:tcW w:w="1058" w:type="pct"/>
            <w:vAlign w:val="center"/>
          </w:tcPr>
          <w:p w:rsidR="007E04A2" w:rsidRPr="00814F39" w:rsidRDefault="007E04A2" w:rsidP="00814F39">
            <w:pPr>
              <w:rPr>
                <w:bCs/>
              </w:rPr>
            </w:pPr>
            <w:r w:rsidRPr="00814F39">
              <w:rPr>
                <w:bCs/>
              </w:rPr>
              <w:t>4. Услуги</w:t>
            </w:r>
          </w:p>
        </w:tc>
        <w:tc>
          <w:tcPr>
            <w:tcW w:w="962" w:type="pct"/>
            <w:vAlign w:val="center"/>
          </w:tcPr>
          <w:p w:rsidR="007E04A2" w:rsidRPr="00814F39" w:rsidRDefault="00276F1C" w:rsidP="00814F39">
            <w:pPr>
              <w:rPr>
                <w:rFonts w:eastAsia="PMingLiU"/>
                <w:lang w:eastAsia="zh-TW" w:bidi="sa-IN"/>
              </w:rPr>
            </w:pPr>
            <w:r w:rsidRPr="00814F39">
              <w:rPr>
                <w:rFonts w:eastAsia="PMingLiU"/>
                <w:lang w:eastAsia="zh-TW" w:bidi="sa-IN"/>
              </w:rPr>
              <w:t>Ч</w:t>
            </w:r>
            <w:r w:rsidR="00C57AC8" w:rsidRPr="00814F39">
              <w:rPr>
                <w:rFonts w:eastAsia="PMingLiU"/>
                <w:lang w:eastAsia="zh-TW" w:bidi="sa-IN"/>
              </w:rPr>
              <w:t>айные церемонии</w:t>
            </w:r>
          </w:p>
          <w:p w:rsidR="00C57AC8" w:rsidRPr="00814F39" w:rsidRDefault="00276F1C" w:rsidP="00814F39">
            <w:pPr>
              <w:rPr>
                <w:rFonts w:eastAsia="PMingLiU"/>
                <w:lang w:eastAsia="zh-TW" w:bidi="sa-IN"/>
              </w:rPr>
            </w:pPr>
            <w:r w:rsidRPr="00814F39">
              <w:rPr>
                <w:rFonts w:eastAsia="PMingLiU"/>
                <w:lang w:eastAsia="zh-TW" w:bidi="sa-IN"/>
              </w:rPr>
              <w:t>М</w:t>
            </w:r>
            <w:r w:rsidR="00C57AC8" w:rsidRPr="00814F39">
              <w:rPr>
                <w:rFonts w:eastAsia="PMingLiU"/>
                <w:lang w:eastAsia="zh-TW" w:bidi="sa-IN"/>
              </w:rPr>
              <w:t>агазин здорового питания</w:t>
            </w:r>
          </w:p>
          <w:p w:rsidR="00C57AC8" w:rsidRPr="00814F39" w:rsidRDefault="00276F1C" w:rsidP="00814F39">
            <w:pPr>
              <w:rPr>
                <w:rFonts w:eastAsia="PMingLiU"/>
                <w:lang w:eastAsia="zh-TW" w:bidi="sa-IN"/>
              </w:rPr>
            </w:pPr>
            <w:r w:rsidRPr="00814F39">
              <w:rPr>
                <w:rFonts w:eastAsia="PMingLiU"/>
                <w:lang w:eastAsia="zh-TW" w:bidi="sa-IN"/>
              </w:rPr>
              <w:t>П</w:t>
            </w:r>
            <w:r w:rsidR="00C57AC8" w:rsidRPr="00814F39">
              <w:rPr>
                <w:rFonts w:eastAsia="PMingLiU"/>
                <w:lang w:eastAsia="zh-TW" w:bidi="sa-IN"/>
              </w:rPr>
              <w:t>роведение встреч, лекций</w:t>
            </w:r>
          </w:p>
        </w:tc>
        <w:tc>
          <w:tcPr>
            <w:tcW w:w="865" w:type="pct"/>
            <w:vAlign w:val="center"/>
          </w:tcPr>
          <w:p w:rsidR="007605A5" w:rsidRPr="00814F39" w:rsidRDefault="007605A5" w:rsidP="00814F39">
            <w:pPr>
              <w:rPr>
                <w:bCs/>
              </w:rPr>
            </w:pPr>
            <w:r w:rsidRPr="00814F39">
              <w:rPr>
                <w:bCs/>
              </w:rPr>
              <w:t>Проведение фуршетов, банкетов</w:t>
            </w:r>
          </w:p>
          <w:p w:rsidR="007E04A2" w:rsidRPr="00814F39" w:rsidRDefault="007605A5" w:rsidP="00814F39">
            <w:pPr>
              <w:rPr>
                <w:bCs/>
              </w:rPr>
            </w:pPr>
            <w:r w:rsidRPr="00814F39">
              <w:rPr>
                <w:bCs/>
              </w:rPr>
              <w:t>Детские праздники</w:t>
            </w:r>
          </w:p>
        </w:tc>
        <w:tc>
          <w:tcPr>
            <w:tcW w:w="1058" w:type="pct"/>
          </w:tcPr>
          <w:p w:rsidR="00685853" w:rsidRPr="00814F39" w:rsidRDefault="00685853" w:rsidP="00814F39">
            <w:pPr>
              <w:rPr>
                <w:bCs/>
              </w:rPr>
            </w:pPr>
            <w:r w:rsidRPr="00814F39">
              <w:rPr>
                <w:bCs/>
              </w:rPr>
              <w:t>Проведение фуршетов, банкетов</w:t>
            </w:r>
          </w:p>
          <w:p w:rsidR="00685853" w:rsidRPr="00814F39" w:rsidRDefault="00685853" w:rsidP="00814F39">
            <w:pPr>
              <w:rPr>
                <w:bCs/>
              </w:rPr>
            </w:pPr>
            <w:r w:rsidRPr="00814F39">
              <w:rPr>
                <w:bCs/>
              </w:rPr>
              <w:t xml:space="preserve">Аренда чилаута </w:t>
            </w:r>
          </w:p>
          <w:p w:rsidR="00685853" w:rsidRPr="00814F39" w:rsidRDefault="00685853" w:rsidP="00814F39">
            <w:pPr>
              <w:rPr>
                <w:bCs/>
              </w:rPr>
            </w:pPr>
            <w:r w:rsidRPr="00814F39">
              <w:rPr>
                <w:bCs/>
              </w:rPr>
              <w:t>По воскресеньям родители могут смотреть детский класс по йоге в прямом эфире за чашкой чая в ресторане</w:t>
            </w:r>
          </w:p>
        </w:tc>
        <w:tc>
          <w:tcPr>
            <w:tcW w:w="1057" w:type="pct"/>
            <w:vAlign w:val="center"/>
          </w:tcPr>
          <w:p w:rsidR="007E04A2" w:rsidRPr="00814F39" w:rsidRDefault="007D49A9" w:rsidP="00814F39">
            <w:pPr>
              <w:rPr>
                <w:rFonts w:eastAsia="PMingLiU"/>
                <w:lang w:eastAsia="zh-TW" w:bidi="sa-IN"/>
              </w:rPr>
            </w:pPr>
            <w:r w:rsidRPr="00814F39">
              <w:rPr>
                <w:rFonts w:eastAsia="PMingLiU"/>
                <w:lang w:eastAsia="zh-TW" w:bidi="sa-IN"/>
              </w:rPr>
              <w:t>П</w:t>
            </w:r>
            <w:r w:rsidR="007E04A2" w:rsidRPr="00814F39">
              <w:rPr>
                <w:rFonts w:eastAsia="PMingLiU"/>
                <w:lang w:eastAsia="zh-TW" w:bidi="sa-IN"/>
              </w:rPr>
              <w:t>роведение банкетов, фуршетов, экзотических мероприятий</w:t>
            </w:r>
            <w:r w:rsidRPr="00814F39">
              <w:rPr>
                <w:rFonts w:eastAsia="PMingLiU"/>
                <w:lang w:eastAsia="zh-TW" w:bidi="sa-IN"/>
              </w:rPr>
              <w:t xml:space="preserve"> П</w:t>
            </w:r>
            <w:r w:rsidR="007E04A2" w:rsidRPr="00814F39">
              <w:rPr>
                <w:rFonts w:eastAsia="PMingLiU"/>
                <w:lang w:eastAsia="zh-TW" w:bidi="sa-IN"/>
              </w:rPr>
              <w:t xml:space="preserve">роизводство тортов любой сложности </w:t>
            </w:r>
          </w:p>
          <w:p w:rsidR="007E04A2" w:rsidRPr="00814F39" w:rsidRDefault="007E04A2" w:rsidP="00814F39">
            <w:pPr>
              <w:rPr>
                <w:rFonts w:eastAsia="PMingLiU"/>
                <w:lang w:eastAsia="zh-TW" w:bidi="sa-IN"/>
              </w:rPr>
            </w:pPr>
          </w:p>
        </w:tc>
      </w:tr>
      <w:tr w:rsidR="007D49A9" w:rsidRPr="00814F39" w:rsidTr="00814F39">
        <w:tc>
          <w:tcPr>
            <w:tcW w:w="1058" w:type="pct"/>
            <w:vAlign w:val="center"/>
          </w:tcPr>
          <w:p w:rsidR="007D49A9" w:rsidRPr="00814F39" w:rsidRDefault="007D49A9" w:rsidP="00814F39">
            <w:pPr>
              <w:rPr>
                <w:bCs/>
              </w:rPr>
            </w:pPr>
            <w:r w:rsidRPr="00814F39">
              <w:rPr>
                <w:bCs/>
              </w:rPr>
              <w:t>5. Местоположение</w:t>
            </w:r>
          </w:p>
        </w:tc>
        <w:tc>
          <w:tcPr>
            <w:tcW w:w="962" w:type="pct"/>
            <w:vAlign w:val="center"/>
          </w:tcPr>
          <w:p w:rsidR="007D49A9" w:rsidRPr="00814F39" w:rsidRDefault="00C57AC8" w:rsidP="00814F39">
            <w:pPr>
              <w:rPr>
                <w:rFonts w:eastAsia="PMingLiU"/>
                <w:lang w:eastAsia="zh-TW" w:bidi="sa-IN"/>
              </w:rPr>
            </w:pPr>
            <w:r w:rsidRPr="00814F39">
              <w:rPr>
                <w:rFonts w:eastAsia="PMingLiU"/>
                <w:lang w:eastAsia="zh-TW" w:bidi="sa-IN"/>
              </w:rPr>
              <w:t>Кузнецкий мост, 11</w:t>
            </w:r>
          </w:p>
        </w:tc>
        <w:tc>
          <w:tcPr>
            <w:tcW w:w="865" w:type="pct"/>
            <w:vAlign w:val="center"/>
          </w:tcPr>
          <w:p w:rsidR="007D49A9" w:rsidRPr="00814F39" w:rsidRDefault="00C57AC8" w:rsidP="00814F39">
            <w:pPr>
              <w:rPr>
                <w:bCs/>
              </w:rPr>
            </w:pPr>
            <w:r w:rsidRPr="00814F39">
              <w:rPr>
                <w:bCs/>
              </w:rPr>
              <w:t>Чистопрудный бульвар, 12</w:t>
            </w:r>
          </w:p>
        </w:tc>
        <w:tc>
          <w:tcPr>
            <w:tcW w:w="1058" w:type="pct"/>
          </w:tcPr>
          <w:p w:rsidR="007D49A9" w:rsidRPr="00814F39" w:rsidRDefault="00685853" w:rsidP="00814F39">
            <w:pPr>
              <w:rPr>
                <w:bCs/>
              </w:rPr>
            </w:pPr>
            <w:r w:rsidRPr="00814F39">
              <w:rPr>
                <w:bCs/>
              </w:rPr>
              <w:t>Пятницкая ул., д. 43, стр. 3</w:t>
            </w:r>
          </w:p>
        </w:tc>
        <w:tc>
          <w:tcPr>
            <w:tcW w:w="1057" w:type="pct"/>
            <w:vAlign w:val="center"/>
          </w:tcPr>
          <w:p w:rsidR="007D49A9" w:rsidRPr="00814F39" w:rsidRDefault="007D49A9" w:rsidP="00814F39">
            <w:pPr>
              <w:rPr>
                <w:rFonts w:eastAsia="PMingLiU"/>
                <w:lang w:eastAsia="zh-TW" w:bidi="sa-IN"/>
              </w:rPr>
            </w:pPr>
            <w:r w:rsidRPr="00814F39">
              <w:rPr>
                <w:rFonts w:eastAsia="PMingLiU"/>
                <w:lang w:eastAsia="zh-TW" w:bidi="sa-IN"/>
              </w:rPr>
              <w:t>Ленинградский проспект, строение 37</w:t>
            </w:r>
          </w:p>
        </w:tc>
      </w:tr>
      <w:tr w:rsidR="009E15A0" w:rsidRPr="00814F39" w:rsidTr="00814F39">
        <w:tc>
          <w:tcPr>
            <w:tcW w:w="1058" w:type="pct"/>
          </w:tcPr>
          <w:p w:rsidR="009E15A0" w:rsidRPr="00814F39" w:rsidRDefault="007D49A9" w:rsidP="00814F39">
            <w:r w:rsidRPr="00814F39">
              <w:t>6</w:t>
            </w:r>
            <w:r w:rsidR="009E15A0" w:rsidRPr="00814F39">
              <w:t>. Наличие сайта</w:t>
            </w:r>
          </w:p>
        </w:tc>
        <w:tc>
          <w:tcPr>
            <w:tcW w:w="962" w:type="pct"/>
          </w:tcPr>
          <w:p w:rsidR="009E15A0" w:rsidRPr="00814F39" w:rsidRDefault="00276F1C" w:rsidP="00814F39">
            <w:r w:rsidRPr="00814F39">
              <w:t>Да</w:t>
            </w:r>
          </w:p>
        </w:tc>
        <w:tc>
          <w:tcPr>
            <w:tcW w:w="865" w:type="pct"/>
          </w:tcPr>
          <w:p w:rsidR="009E15A0" w:rsidRPr="00814F39" w:rsidRDefault="00276F1C" w:rsidP="00814F39">
            <w:r w:rsidRPr="00814F39">
              <w:t>Нет</w:t>
            </w:r>
          </w:p>
        </w:tc>
        <w:tc>
          <w:tcPr>
            <w:tcW w:w="1058" w:type="pct"/>
          </w:tcPr>
          <w:p w:rsidR="009E15A0" w:rsidRPr="00814F39" w:rsidRDefault="00276F1C" w:rsidP="00814F39">
            <w:r w:rsidRPr="00814F39">
              <w:t>Да</w:t>
            </w:r>
          </w:p>
        </w:tc>
        <w:tc>
          <w:tcPr>
            <w:tcW w:w="1057" w:type="pct"/>
          </w:tcPr>
          <w:p w:rsidR="009E15A0" w:rsidRPr="00814F39" w:rsidRDefault="00276F1C" w:rsidP="00814F39">
            <w:r w:rsidRPr="00814F39">
              <w:t>Да</w:t>
            </w:r>
          </w:p>
        </w:tc>
      </w:tr>
      <w:tr w:rsidR="0019579E" w:rsidRPr="00814F39" w:rsidTr="00814F39">
        <w:tc>
          <w:tcPr>
            <w:tcW w:w="1058" w:type="pct"/>
            <w:vAlign w:val="center"/>
          </w:tcPr>
          <w:p w:rsidR="0019579E" w:rsidRPr="00814F39" w:rsidRDefault="0019579E" w:rsidP="00814F39">
            <w:r w:rsidRPr="00814F39">
              <w:t>Параметр</w:t>
            </w:r>
          </w:p>
        </w:tc>
        <w:tc>
          <w:tcPr>
            <w:tcW w:w="962" w:type="pct"/>
            <w:vAlign w:val="center"/>
          </w:tcPr>
          <w:p w:rsidR="0019579E" w:rsidRPr="00814F39" w:rsidRDefault="009B56F3" w:rsidP="00814F39">
            <w:r w:rsidRPr="00814F39">
              <w:t>Ciel</w:t>
            </w:r>
          </w:p>
        </w:tc>
        <w:tc>
          <w:tcPr>
            <w:tcW w:w="865" w:type="pct"/>
            <w:vAlign w:val="center"/>
          </w:tcPr>
          <w:p w:rsidR="0019579E" w:rsidRPr="00814F39" w:rsidRDefault="002C1522" w:rsidP="00814F39">
            <w:r w:rsidRPr="00814F39">
              <w:t>Багратиони</w:t>
            </w:r>
          </w:p>
        </w:tc>
        <w:tc>
          <w:tcPr>
            <w:tcW w:w="1058" w:type="pct"/>
          </w:tcPr>
          <w:p w:rsidR="0019579E" w:rsidRPr="00814F39" w:rsidRDefault="00B5339A" w:rsidP="00814F39">
            <w:r w:rsidRPr="00814F39">
              <w:t>Бест кафе</w:t>
            </w:r>
          </w:p>
        </w:tc>
        <w:tc>
          <w:tcPr>
            <w:tcW w:w="1057" w:type="pct"/>
            <w:vAlign w:val="center"/>
          </w:tcPr>
          <w:p w:rsidR="0019579E" w:rsidRPr="00814F39" w:rsidRDefault="00B5339A" w:rsidP="00814F39">
            <w:r w:rsidRPr="00814F39">
              <w:t>Кнефи</w:t>
            </w:r>
          </w:p>
        </w:tc>
      </w:tr>
      <w:tr w:rsidR="0019579E" w:rsidRPr="00814F39" w:rsidTr="00814F39">
        <w:tc>
          <w:tcPr>
            <w:tcW w:w="1058" w:type="pct"/>
            <w:vAlign w:val="center"/>
          </w:tcPr>
          <w:p w:rsidR="0019579E" w:rsidRPr="00814F39" w:rsidRDefault="0019579E" w:rsidP="00814F39">
            <w:pPr>
              <w:rPr>
                <w:bCs/>
              </w:rPr>
            </w:pPr>
            <w:r w:rsidRPr="00814F39">
              <w:rPr>
                <w:bCs/>
              </w:rPr>
              <w:t>1. Ассортимент</w:t>
            </w:r>
          </w:p>
        </w:tc>
        <w:tc>
          <w:tcPr>
            <w:tcW w:w="962" w:type="pct"/>
            <w:vAlign w:val="center"/>
          </w:tcPr>
          <w:p w:rsidR="009B56F3" w:rsidRPr="00814F39" w:rsidRDefault="009B56F3" w:rsidP="00814F39">
            <w:r w:rsidRPr="00814F39">
              <w:t>Вегетарианское меню</w:t>
            </w:r>
          </w:p>
          <w:p w:rsidR="009B56F3" w:rsidRPr="00814F39" w:rsidRDefault="009B56F3" w:rsidP="00814F39">
            <w:r w:rsidRPr="00814F39">
              <w:t>Гриль</w:t>
            </w:r>
          </w:p>
          <w:p w:rsidR="009B56F3" w:rsidRPr="00814F39" w:rsidRDefault="009B56F3" w:rsidP="00814F39">
            <w:r w:rsidRPr="00814F39">
              <w:t xml:space="preserve">Завтраки, Мясное меню, Пицца, Постное меню, Разливное пиво, </w:t>
            </w:r>
          </w:p>
          <w:p w:rsidR="0019579E" w:rsidRPr="00814F39" w:rsidRDefault="009B56F3" w:rsidP="00814F39">
            <w:r w:rsidRPr="00814F39">
              <w:t>Рыбное меню</w:t>
            </w:r>
          </w:p>
        </w:tc>
        <w:tc>
          <w:tcPr>
            <w:tcW w:w="865" w:type="pct"/>
            <w:vAlign w:val="center"/>
          </w:tcPr>
          <w:p w:rsidR="00B5339A" w:rsidRPr="00814F39" w:rsidRDefault="002C1522" w:rsidP="00814F39">
            <w:pPr>
              <w:rPr>
                <w:bCs/>
              </w:rPr>
            </w:pPr>
            <w:r w:rsidRPr="00814F39">
              <w:rPr>
                <w:bCs/>
              </w:rPr>
              <w:t xml:space="preserve">Вегетарианское меню, Выездное обслуживание, Гриль, </w:t>
            </w:r>
          </w:p>
          <w:p w:rsidR="0019579E" w:rsidRPr="00814F39" w:rsidRDefault="002C1522" w:rsidP="00814F39">
            <w:pPr>
              <w:rPr>
                <w:bCs/>
              </w:rPr>
            </w:pPr>
            <w:r w:rsidRPr="00814F39">
              <w:rPr>
                <w:bCs/>
              </w:rPr>
              <w:t>Карта вин, Мясное меню, Постное меню, Рыбное меню</w:t>
            </w:r>
          </w:p>
        </w:tc>
        <w:tc>
          <w:tcPr>
            <w:tcW w:w="1058" w:type="pct"/>
          </w:tcPr>
          <w:p w:rsidR="00B5339A" w:rsidRPr="00814F39" w:rsidRDefault="00B5339A" w:rsidP="00814F39">
            <w:pPr>
              <w:rPr>
                <w:rFonts w:eastAsia="PMingLiU"/>
                <w:lang w:eastAsia="zh-TW" w:bidi="sa-IN"/>
              </w:rPr>
            </w:pPr>
            <w:r w:rsidRPr="00814F39">
              <w:rPr>
                <w:rFonts w:eastAsia="PMingLiU"/>
                <w:lang w:eastAsia="zh-TW" w:bidi="sa-IN"/>
              </w:rPr>
              <w:t xml:space="preserve">Вегетарианское меню, </w:t>
            </w:r>
          </w:p>
          <w:p w:rsidR="00B5339A" w:rsidRPr="00814F39" w:rsidRDefault="00B5339A" w:rsidP="00814F39">
            <w:pPr>
              <w:rPr>
                <w:rFonts w:eastAsia="PMingLiU"/>
                <w:lang w:eastAsia="zh-TW" w:bidi="sa-IN"/>
              </w:rPr>
            </w:pPr>
            <w:r w:rsidRPr="00814F39">
              <w:rPr>
                <w:rFonts w:eastAsia="PMingLiU"/>
                <w:lang w:eastAsia="zh-TW" w:bidi="sa-IN"/>
              </w:rPr>
              <w:t xml:space="preserve">Карта вин, </w:t>
            </w:r>
          </w:p>
          <w:p w:rsidR="00B5339A" w:rsidRPr="00814F39" w:rsidRDefault="00B5339A" w:rsidP="00814F39">
            <w:pPr>
              <w:rPr>
                <w:rFonts w:eastAsia="PMingLiU"/>
                <w:lang w:eastAsia="zh-TW" w:bidi="sa-IN"/>
              </w:rPr>
            </w:pPr>
            <w:r w:rsidRPr="00814F39">
              <w:rPr>
                <w:rFonts w:eastAsia="PMingLiU"/>
                <w:lang w:eastAsia="zh-TW" w:bidi="sa-IN"/>
              </w:rPr>
              <w:t xml:space="preserve">Мясное меню, Пицца, </w:t>
            </w:r>
          </w:p>
          <w:p w:rsidR="0019579E" w:rsidRPr="00814F39" w:rsidRDefault="00B5339A" w:rsidP="00814F39">
            <w:pPr>
              <w:rPr>
                <w:rFonts w:eastAsia="PMingLiU"/>
                <w:lang w:eastAsia="zh-TW" w:bidi="sa-IN"/>
              </w:rPr>
            </w:pPr>
            <w:r w:rsidRPr="00814F39">
              <w:rPr>
                <w:rFonts w:eastAsia="PMingLiU"/>
                <w:lang w:eastAsia="zh-TW" w:bidi="sa-IN"/>
              </w:rPr>
              <w:t>Постное меню, Рыбное меню</w:t>
            </w:r>
          </w:p>
        </w:tc>
        <w:tc>
          <w:tcPr>
            <w:tcW w:w="1057" w:type="pct"/>
            <w:vAlign w:val="center"/>
          </w:tcPr>
          <w:p w:rsidR="00F23F15" w:rsidRPr="00814F39" w:rsidRDefault="00B5339A" w:rsidP="00814F39">
            <w:r w:rsidRPr="00814F39">
              <w:t xml:space="preserve">Вегетарианское меню, </w:t>
            </w:r>
          </w:p>
          <w:p w:rsidR="00F23F15" w:rsidRPr="00814F39" w:rsidRDefault="00B5339A" w:rsidP="00814F39">
            <w:r w:rsidRPr="00814F39">
              <w:t xml:space="preserve">Карта вин, </w:t>
            </w:r>
          </w:p>
          <w:p w:rsidR="0019579E" w:rsidRPr="00814F39" w:rsidRDefault="00B5339A" w:rsidP="00814F39">
            <w:r w:rsidRPr="00814F39">
              <w:t>Мясное меню, Постное меню,</w:t>
            </w:r>
            <w:r w:rsidR="00814F39" w:rsidRPr="00814F39">
              <w:t xml:space="preserve"> </w:t>
            </w:r>
            <w:r w:rsidRPr="00814F39">
              <w:t>Рыбное меню</w:t>
            </w:r>
          </w:p>
        </w:tc>
      </w:tr>
      <w:tr w:rsidR="0019579E" w:rsidRPr="00814F39" w:rsidTr="00814F39">
        <w:tc>
          <w:tcPr>
            <w:tcW w:w="1058" w:type="pct"/>
            <w:vAlign w:val="center"/>
          </w:tcPr>
          <w:p w:rsidR="0019579E" w:rsidRPr="00814F39" w:rsidRDefault="0019579E" w:rsidP="00814F39">
            <w:pPr>
              <w:rPr>
                <w:bCs/>
              </w:rPr>
            </w:pPr>
            <w:r w:rsidRPr="00814F39">
              <w:rPr>
                <w:bCs/>
              </w:rPr>
              <w:t>2. Средний чек</w:t>
            </w:r>
          </w:p>
        </w:tc>
        <w:tc>
          <w:tcPr>
            <w:tcW w:w="962" w:type="pct"/>
            <w:vAlign w:val="center"/>
          </w:tcPr>
          <w:p w:rsidR="0019579E" w:rsidRPr="00814F39" w:rsidRDefault="009B56F3" w:rsidP="00814F39">
            <w:pPr>
              <w:rPr>
                <w:bCs/>
              </w:rPr>
            </w:pPr>
            <w:r w:rsidRPr="00814F39">
              <w:rPr>
                <w:bCs/>
              </w:rPr>
              <w:t>75</w:t>
            </w:r>
            <w:r w:rsidR="0019579E" w:rsidRPr="00814F39">
              <w:rPr>
                <w:bCs/>
              </w:rPr>
              <w:t>0</w:t>
            </w:r>
          </w:p>
        </w:tc>
        <w:tc>
          <w:tcPr>
            <w:tcW w:w="865" w:type="pct"/>
            <w:vAlign w:val="center"/>
          </w:tcPr>
          <w:p w:rsidR="0019579E" w:rsidRPr="00814F39" w:rsidRDefault="00B5339A" w:rsidP="00814F39">
            <w:pPr>
              <w:rPr>
                <w:bCs/>
              </w:rPr>
            </w:pPr>
            <w:r w:rsidRPr="00814F39">
              <w:rPr>
                <w:bCs/>
              </w:rPr>
              <w:t>1</w:t>
            </w:r>
            <w:r w:rsidR="0019579E" w:rsidRPr="00814F39">
              <w:rPr>
                <w:bCs/>
              </w:rPr>
              <w:t>5</w:t>
            </w:r>
            <w:r w:rsidRPr="00814F39">
              <w:rPr>
                <w:bCs/>
              </w:rPr>
              <w:t>0</w:t>
            </w:r>
            <w:r w:rsidR="0019579E" w:rsidRPr="00814F39">
              <w:rPr>
                <w:bCs/>
              </w:rPr>
              <w:t>0</w:t>
            </w:r>
          </w:p>
        </w:tc>
        <w:tc>
          <w:tcPr>
            <w:tcW w:w="1058" w:type="pct"/>
          </w:tcPr>
          <w:p w:rsidR="0019579E" w:rsidRPr="00814F39" w:rsidRDefault="00B5339A" w:rsidP="00814F39">
            <w:pPr>
              <w:rPr>
                <w:bCs/>
              </w:rPr>
            </w:pPr>
            <w:r w:rsidRPr="00814F39">
              <w:rPr>
                <w:bCs/>
              </w:rPr>
              <w:t>25</w:t>
            </w:r>
            <w:r w:rsidR="0019579E" w:rsidRPr="00814F39">
              <w:rPr>
                <w:bCs/>
              </w:rPr>
              <w:t>00</w:t>
            </w:r>
          </w:p>
        </w:tc>
        <w:tc>
          <w:tcPr>
            <w:tcW w:w="1057" w:type="pct"/>
            <w:vAlign w:val="center"/>
          </w:tcPr>
          <w:p w:rsidR="0019579E" w:rsidRPr="00814F39" w:rsidRDefault="00F23F15" w:rsidP="00814F39">
            <w:pPr>
              <w:rPr>
                <w:rFonts w:eastAsia="PMingLiU"/>
                <w:lang w:eastAsia="zh-TW" w:bidi="sa-IN"/>
              </w:rPr>
            </w:pPr>
            <w:r w:rsidRPr="00814F39">
              <w:rPr>
                <w:rFonts w:eastAsia="PMingLiU"/>
                <w:lang w:eastAsia="zh-TW" w:bidi="sa-IN"/>
              </w:rPr>
              <w:t>15</w:t>
            </w:r>
            <w:r w:rsidR="0019579E" w:rsidRPr="00814F39">
              <w:rPr>
                <w:rFonts w:eastAsia="PMingLiU"/>
                <w:lang w:eastAsia="zh-TW" w:bidi="sa-IN"/>
              </w:rPr>
              <w:t>00</w:t>
            </w:r>
          </w:p>
        </w:tc>
      </w:tr>
      <w:tr w:rsidR="0019579E" w:rsidRPr="00814F39" w:rsidTr="00814F39">
        <w:tc>
          <w:tcPr>
            <w:tcW w:w="1058" w:type="pct"/>
            <w:vAlign w:val="center"/>
          </w:tcPr>
          <w:p w:rsidR="0019579E" w:rsidRPr="00814F39" w:rsidRDefault="0019579E" w:rsidP="00814F39">
            <w:pPr>
              <w:rPr>
                <w:bCs/>
              </w:rPr>
            </w:pPr>
            <w:r w:rsidRPr="00814F39">
              <w:rPr>
                <w:bCs/>
              </w:rPr>
              <w:t>3. Доставка</w:t>
            </w:r>
          </w:p>
        </w:tc>
        <w:tc>
          <w:tcPr>
            <w:tcW w:w="962" w:type="pct"/>
            <w:vAlign w:val="center"/>
          </w:tcPr>
          <w:p w:rsidR="0019579E" w:rsidRPr="00814F39" w:rsidRDefault="0019579E" w:rsidP="00814F39">
            <w:pPr>
              <w:rPr>
                <w:bCs/>
              </w:rPr>
            </w:pPr>
            <w:r w:rsidRPr="00814F39">
              <w:rPr>
                <w:bCs/>
              </w:rPr>
              <w:t>-</w:t>
            </w:r>
          </w:p>
        </w:tc>
        <w:tc>
          <w:tcPr>
            <w:tcW w:w="865" w:type="pct"/>
            <w:vAlign w:val="center"/>
          </w:tcPr>
          <w:p w:rsidR="0019579E" w:rsidRPr="00814F39" w:rsidRDefault="00B5339A" w:rsidP="00814F39">
            <w:pPr>
              <w:rPr>
                <w:bCs/>
              </w:rPr>
            </w:pPr>
            <w:r w:rsidRPr="00814F39">
              <w:rPr>
                <w:bCs/>
              </w:rPr>
              <w:t>+</w:t>
            </w:r>
          </w:p>
        </w:tc>
        <w:tc>
          <w:tcPr>
            <w:tcW w:w="1058" w:type="pct"/>
          </w:tcPr>
          <w:p w:rsidR="0019579E" w:rsidRPr="00814F39" w:rsidRDefault="00F23F15" w:rsidP="00814F39">
            <w:pPr>
              <w:rPr>
                <w:bCs/>
              </w:rPr>
            </w:pPr>
            <w:r w:rsidRPr="00814F39">
              <w:rPr>
                <w:bCs/>
              </w:rPr>
              <w:t>-</w:t>
            </w:r>
          </w:p>
        </w:tc>
        <w:tc>
          <w:tcPr>
            <w:tcW w:w="1057" w:type="pct"/>
            <w:vAlign w:val="center"/>
          </w:tcPr>
          <w:p w:rsidR="0019579E" w:rsidRPr="00814F39" w:rsidRDefault="00F23F15" w:rsidP="00814F39">
            <w:pPr>
              <w:rPr>
                <w:rFonts w:eastAsia="PMingLiU"/>
                <w:lang w:eastAsia="zh-TW" w:bidi="sa-IN"/>
              </w:rPr>
            </w:pPr>
            <w:r w:rsidRPr="00814F39">
              <w:rPr>
                <w:rFonts w:eastAsia="PMingLiU"/>
                <w:lang w:eastAsia="zh-TW" w:bidi="sa-IN"/>
              </w:rPr>
              <w:t>-</w:t>
            </w:r>
          </w:p>
        </w:tc>
      </w:tr>
      <w:tr w:rsidR="0019579E" w:rsidRPr="00814F39" w:rsidTr="00814F39">
        <w:tc>
          <w:tcPr>
            <w:tcW w:w="1058" w:type="pct"/>
            <w:vAlign w:val="center"/>
          </w:tcPr>
          <w:p w:rsidR="0019579E" w:rsidRPr="00814F39" w:rsidRDefault="0019579E" w:rsidP="00814F39">
            <w:pPr>
              <w:rPr>
                <w:bCs/>
              </w:rPr>
            </w:pPr>
            <w:r w:rsidRPr="00814F39">
              <w:rPr>
                <w:bCs/>
              </w:rPr>
              <w:t>4. Услуги</w:t>
            </w:r>
          </w:p>
        </w:tc>
        <w:tc>
          <w:tcPr>
            <w:tcW w:w="962" w:type="pct"/>
            <w:vAlign w:val="center"/>
          </w:tcPr>
          <w:p w:rsidR="0019579E" w:rsidRPr="00814F39" w:rsidRDefault="002C1522" w:rsidP="003663D0">
            <w:pPr>
              <w:rPr>
                <w:rFonts w:eastAsia="PMingLiU"/>
                <w:lang w:eastAsia="zh-TW" w:bidi="sa-IN"/>
              </w:rPr>
            </w:pPr>
            <w:r w:rsidRPr="00814F39">
              <w:rPr>
                <w:rFonts w:eastAsia="PMingLiU"/>
                <w:lang w:eastAsia="zh-TW" w:bidi="sa-IN"/>
              </w:rPr>
              <w:t>Живая музыка, Кальян, Спорт на большом экране</w:t>
            </w:r>
          </w:p>
        </w:tc>
        <w:tc>
          <w:tcPr>
            <w:tcW w:w="865" w:type="pct"/>
            <w:vAlign w:val="center"/>
          </w:tcPr>
          <w:p w:rsidR="0019579E" w:rsidRPr="00814F39" w:rsidRDefault="00B5339A" w:rsidP="00814F39">
            <w:pPr>
              <w:rPr>
                <w:bCs/>
              </w:rPr>
            </w:pPr>
            <w:r w:rsidRPr="00814F39">
              <w:rPr>
                <w:bCs/>
              </w:rPr>
              <w:t xml:space="preserve">Бизнес-ланч, Выездное обслуживание, Детские праздники, Проведение банкетов, </w:t>
            </w:r>
          </w:p>
        </w:tc>
        <w:tc>
          <w:tcPr>
            <w:tcW w:w="1058" w:type="pct"/>
          </w:tcPr>
          <w:p w:rsidR="00B5339A" w:rsidRPr="00814F39" w:rsidRDefault="00B5339A" w:rsidP="00814F39">
            <w:pPr>
              <w:rPr>
                <w:bCs/>
              </w:rPr>
            </w:pPr>
            <w:r w:rsidRPr="00814F39">
              <w:rPr>
                <w:bCs/>
              </w:rPr>
              <w:t xml:space="preserve">Бизнес-ланч, Выездное обслуживание, Детские праздники, Детское меню, </w:t>
            </w:r>
          </w:p>
          <w:p w:rsidR="0019579E" w:rsidRPr="00814F39" w:rsidRDefault="00B5339A" w:rsidP="00814F39">
            <w:pPr>
              <w:rPr>
                <w:bCs/>
              </w:rPr>
            </w:pPr>
            <w:r w:rsidRPr="00814F39">
              <w:rPr>
                <w:bCs/>
              </w:rPr>
              <w:t xml:space="preserve">Еда на вынос, Завтраки, Проведение банкетов, </w:t>
            </w:r>
          </w:p>
          <w:p w:rsidR="00B5339A" w:rsidRPr="00814F39" w:rsidRDefault="00B5339A" w:rsidP="00814F39">
            <w:pPr>
              <w:rPr>
                <w:bCs/>
              </w:rPr>
            </w:pPr>
            <w:r w:rsidRPr="00814F39">
              <w:rPr>
                <w:bCs/>
              </w:rPr>
              <w:t>DVD, Wi-Fi, Видео, Видеопроектор, Дискотека, Живая музыка, Кальян, Концерты, Спорт на большом экране, Спутниковое ТВ, Стриптиз, Танцпол, Шоу-программы</w:t>
            </w:r>
          </w:p>
        </w:tc>
        <w:tc>
          <w:tcPr>
            <w:tcW w:w="1057" w:type="pct"/>
            <w:vAlign w:val="center"/>
          </w:tcPr>
          <w:p w:rsidR="00F23F15" w:rsidRPr="00814F39" w:rsidRDefault="00F23F15" w:rsidP="00814F39">
            <w:pPr>
              <w:rPr>
                <w:rFonts w:eastAsia="PMingLiU"/>
                <w:lang w:eastAsia="zh-TW" w:bidi="sa-IN"/>
              </w:rPr>
            </w:pPr>
            <w:r w:rsidRPr="00814F39">
              <w:rPr>
                <w:rFonts w:eastAsia="PMingLiU"/>
                <w:lang w:eastAsia="zh-TW" w:bidi="sa-IN"/>
              </w:rPr>
              <w:t xml:space="preserve">Бизнес-ланч, Детские праздники, Детское меню, </w:t>
            </w:r>
          </w:p>
          <w:p w:rsidR="0019579E" w:rsidRPr="00814F39" w:rsidRDefault="00F23F15" w:rsidP="00814F39">
            <w:pPr>
              <w:rPr>
                <w:rFonts w:eastAsia="PMingLiU"/>
                <w:lang w:eastAsia="zh-TW" w:bidi="sa-IN"/>
              </w:rPr>
            </w:pPr>
            <w:r w:rsidRPr="00814F39">
              <w:rPr>
                <w:rFonts w:eastAsia="PMingLiU"/>
                <w:lang w:eastAsia="zh-TW" w:bidi="sa-IN"/>
              </w:rPr>
              <w:t xml:space="preserve">Еда на вынос, Проведение банкетов, </w:t>
            </w:r>
          </w:p>
        </w:tc>
      </w:tr>
      <w:tr w:rsidR="0019579E" w:rsidRPr="00814F39" w:rsidTr="00814F39">
        <w:tc>
          <w:tcPr>
            <w:tcW w:w="1058" w:type="pct"/>
            <w:vAlign w:val="center"/>
          </w:tcPr>
          <w:p w:rsidR="0019579E" w:rsidRPr="00814F39" w:rsidRDefault="0019579E" w:rsidP="00814F39">
            <w:pPr>
              <w:rPr>
                <w:bCs/>
              </w:rPr>
            </w:pPr>
            <w:r w:rsidRPr="00814F39">
              <w:rPr>
                <w:bCs/>
              </w:rPr>
              <w:t>5. Местоположение</w:t>
            </w:r>
          </w:p>
        </w:tc>
        <w:tc>
          <w:tcPr>
            <w:tcW w:w="962" w:type="pct"/>
            <w:vAlign w:val="center"/>
          </w:tcPr>
          <w:p w:rsidR="0019579E" w:rsidRPr="00814F39" w:rsidRDefault="002C1522" w:rsidP="00814F39">
            <w:pPr>
              <w:rPr>
                <w:rFonts w:eastAsia="PMingLiU"/>
                <w:lang w:eastAsia="zh-TW" w:bidi="sa-IN"/>
              </w:rPr>
            </w:pPr>
            <w:r w:rsidRPr="00814F39">
              <w:rPr>
                <w:rFonts w:eastAsia="PMingLiU"/>
                <w:lang w:eastAsia="zh-TW" w:bidi="sa-IN"/>
              </w:rPr>
              <w:t>ул. Фридриха Энгельса, д. 75</w:t>
            </w:r>
          </w:p>
        </w:tc>
        <w:tc>
          <w:tcPr>
            <w:tcW w:w="865" w:type="pct"/>
            <w:vAlign w:val="center"/>
          </w:tcPr>
          <w:p w:rsidR="0019579E" w:rsidRPr="00814F39" w:rsidRDefault="00B5339A" w:rsidP="00814F39">
            <w:pPr>
              <w:rPr>
                <w:bCs/>
              </w:rPr>
            </w:pPr>
            <w:r w:rsidRPr="00814F39">
              <w:rPr>
                <w:bCs/>
              </w:rPr>
              <w:t>Спартаковская пл., д. 1/7</w:t>
            </w:r>
          </w:p>
        </w:tc>
        <w:tc>
          <w:tcPr>
            <w:tcW w:w="1058" w:type="pct"/>
          </w:tcPr>
          <w:p w:rsidR="0019579E" w:rsidRPr="00814F39" w:rsidRDefault="00B5339A" w:rsidP="00814F39">
            <w:pPr>
              <w:rPr>
                <w:bCs/>
              </w:rPr>
            </w:pPr>
            <w:r w:rsidRPr="00814F39">
              <w:rPr>
                <w:bCs/>
              </w:rPr>
              <w:t>ул. Малая Почтовая, д. 2/2</w:t>
            </w:r>
          </w:p>
        </w:tc>
        <w:tc>
          <w:tcPr>
            <w:tcW w:w="1057" w:type="pct"/>
            <w:vAlign w:val="center"/>
          </w:tcPr>
          <w:p w:rsidR="0019579E" w:rsidRPr="00814F39" w:rsidRDefault="00F23F15" w:rsidP="00814F39">
            <w:pPr>
              <w:rPr>
                <w:rFonts w:eastAsia="PMingLiU"/>
                <w:lang w:eastAsia="zh-TW" w:bidi="sa-IN"/>
              </w:rPr>
            </w:pPr>
            <w:r w:rsidRPr="00814F39">
              <w:rPr>
                <w:rFonts w:eastAsia="PMingLiU"/>
                <w:lang w:eastAsia="zh-TW" w:bidi="sa-IN"/>
              </w:rPr>
              <w:t>Рубцовская набережная дом 3</w:t>
            </w:r>
          </w:p>
        </w:tc>
      </w:tr>
      <w:tr w:rsidR="0019579E" w:rsidRPr="00814F39" w:rsidTr="00814F39">
        <w:tc>
          <w:tcPr>
            <w:tcW w:w="1058" w:type="pct"/>
          </w:tcPr>
          <w:p w:rsidR="0019579E" w:rsidRPr="00814F39" w:rsidRDefault="0019579E" w:rsidP="00814F39">
            <w:r w:rsidRPr="00814F39">
              <w:t>6. Наличие сайта</w:t>
            </w:r>
          </w:p>
        </w:tc>
        <w:tc>
          <w:tcPr>
            <w:tcW w:w="962" w:type="pct"/>
          </w:tcPr>
          <w:p w:rsidR="0019579E" w:rsidRPr="00814F39" w:rsidRDefault="00276F1C" w:rsidP="00814F39">
            <w:r w:rsidRPr="00814F39">
              <w:t>Нет</w:t>
            </w:r>
          </w:p>
        </w:tc>
        <w:tc>
          <w:tcPr>
            <w:tcW w:w="865" w:type="pct"/>
          </w:tcPr>
          <w:p w:rsidR="0019579E" w:rsidRPr="00814F39" w:rsidRDefault="00276F1C" w:rsidP="00814F39">
            <w:r w:rsidRPr="00814F39">
              <w:t>Нет</w:t>
            </w:r>
          </w:p>
        </w:tc>
        <w:tc>
          <w:tcPr>
            <w:tcW w:w="1058" w:type="pct"/>
          </w:tcPr>
          <w:p w:rsidR="0019579E" w:rsidRPr="00814F39" w:rsidRDefault="00276F1C" w:rsidP="00814F39">
            <w:r w:rsidRPr="00814F39">
              <w:t>Нет</w:t>
            </w:r>
          </w:p>
        </w:tc>
        <w:tc>
          <w:tcPr>
            <w:tcW w:w="1057" w:type="pct"/>
          </w:tcPr>
          <w:p w:rsidR="0019579E" w:rsidRPr="00814F39" w:rsidRDefault="00276F1C" w:rsidP="00814F39">
            <w:r w:rsidRPr="00814F39">
              <w:t>Да</w:t>
            </w:r>
          </w:p>
        </w:tc>
      </w:tr>
    </w:tbl>
    <w:p w:rsidR="0019579E" w:rsidRPr="00814F39" w:rsidRDefault="0019579E" w:rsidP="00814F39">
      <w:pPr>
        <w:adjustRightInd w:val="0"/>
        <w:ind w:firstLine="709"/>
        <w:rPr>
          <w:sz w:val="28"/>
          <w:szCs w:val="28"/>
        </w:rPr>
      </w:pPr>
    </w:p>
    <w:p w:rsidR="00A475DC" w:rsidRDefault="003B4A0A" w:rsidP="00814F39">
      <w:pPr>
        <w:pStyle w:val="2"/>
        <w:numPr>
          <w:ilvl w:val="0"/>
          <w:numId w:val="0"/>
        </w:numPr>
        <w:adjustRightInd w:val="0"/>
        <w:spacing w:before="0" w:after="0"/>
        <w:ind w:firstLine="709"/>
        <w:rPr>
          <w:sz w:val="28"/>
          <w:szCs w:val="28"/>
        </w:rPr>
      </w:pPr>
      <w:bookmarkStart w:id="5" w:name="_Toc264629036"/>
      <w:r w:rsidRPr="00814F39">
        <w:rPr>
          <w:sz w:val="28"/>
          <w:szCs w:val="28"/>
        </w:rPr>
        <w:t>3</w:t>
      </w:r>
      <w:r w:rsidR="00A475DC" w:rsidRPr="00814F39">
        <w:rPr>
          <w:sz w:val="28"/>
          <w:szCs w:val="28"/>
        </w:rPr>
        <w:t xml:space="preserve">.3 Виды </w:t>
      </w:r>
      <w:r w:rsidR="007605A5" w:rsidRPr="00814F39">
        <w:rPr>
          <w:sz w:val="28"/>
          <w:szCs w:val="28"/>
        </w:rPr>
        <w:t>услуг</w:t>
      </w:r>
      <w:bookmarkEnd w:id="5"/>
    </w:p>
    <w:p w:rsidR="00814F39" w:rsidRPr="00814F39" w:rsidRDefault="00814F39" w:rsidP="00814F39">
      <w:pPr>
        <w:pStyle w:val="2"/>
        <w:numPr>
          <w:ilvl w:val="0"/>
          <w:numId w:val="0"/>
        </w:numPr>
        <w:adjustRightInd w:val="0"/>
        <w:spacing w:before="0" w:after="0"/>
        <w:ind w:firstLine="709"/>
        <w:rPr>
          <w:sz w:val="28"/>
          <w:szCs w:val="28"/>
        </w:rPr>
      </w:pPr>
    </w:p>
    <w:p w:rsidR="007605A5" w:rsidRPr="00814F39" w:rsidRDefault="007605A5" w:rsidP="00814F39">
      <w:pPr>
        <w:numPr>
          <w:ilvl w:val="0"/>
          <w:numId w:val="3"/>
        </w:numPr>
        <w:tabs>
          <w:tab w:val="clear" w:pos="1980"/>
        </w:tabs>
        <w:adjustRightInd w:val="0"/>
        <w:ind w:left="0" w:firstLine="709"/>
        <w:rPr>
          <w:sz w:val="28"/>
          <w:szCs w:val="28"/>
        </w:rPr>
      </w:pPr>
      <w:r w:rsidRPr="00814F39">
        <w:rPr>
          <w:sz w:val="28"/>
          <w:szCs w:val="28"/>
        </w:rPr>
        <w:t>Проведение корпоративных мероприятий</w:t>
      </w:r>
    </w:p>
    <w:p w:rsidR="007605A5" w:rsidRPr="00814F39" w:rsidRDefault="007605A5" w:rsidP="00814F39">
      <w:pPr>
        <w:numPr>
          <w:ilvl w:val="0"/>
          <w:numId w:val="3"/>
        </w:numPr>
        <w:tabs>
          <w:tab w:val="clear" w:pos="1980"/>
        </w:tabs>
        <w:adjustRightInd w:val="0"/>
        <w:ind w:left="0" w:firstLine="709"/>
        <w:rPr>
          <w:sz w:val="28"/>
          <w:szCs w:val="28"/>
        </w:rPr>
      </w:pPr>
      <w:r w:rsidRPr="00814F39">
        <w:rPr>
          <w:sz w:val="28"/>
          <w:szCs w:val="28"/>
        </w:rPr>
        <w:t>Чайные церемонии</w:t>
      </w:r>
    </w:p>
    <w:p w:rsidR="007605A5" w:rsidRPr="00814F39" w:rsidRDefault="007605A5" w:rsidP="00814F39">
      <w:pPr>
        <w:numPr>
          <w:ilvl w:val="0"/>
          <w:numId w:val="3"/>
        </w:numPr>
        <w:tabs>
          <w:tab w:val="clear" w:pos="1980"/>
        </w:tabs>
        <w:adjustRightInd w:val="0"/>
        <w:ind w:left="0" w:firstLine="709"/>
        <w:rPr>
          <w:sz w:val="28"/>
          <w:szCs w:val="28"/>
        </w:rPr>
      </w:pPr>
      <w:r w:rsidRPr="00814F39">
        <w:rPr>
          <w:sz w:val="28"/>
          <w:szCs w:val="28"/>
        </w:rPr>
        <w:t>Продажа готовых продуктов</w:t>
      </w:r>
    </w:p>
    <w:p w:rsidR="007605A5" w:rsidRPr="00814F39" w:rsidRDefault="007605A5" w:rsidP="00814F39">
      <w:pPr>
        <w:numPr>
          <w:ilvl w:val="0"/>
          <w:numId w:val="3"/>
        </w:numPr>
        <w:tabs>
          <w:tab w:val="clear" w:pos="1980"/>
        </w:tabs>
        <w:adjustRightInd w:val="0"/>
        <w:ind w:left="0" w:firstLine="709"/>
        <w:rPr>
          <w:sz w:val="28"/>
          <w:szCs w:val="28"/>
        </w:rPr>
      </w:pPr>
      <w:r w:rsidRPr="00814F39">
        <w:rPr>
          <w:sz w:val="28"/>
          <w:szCs w:val="28"/>
        </w:rPr>
        <w:t>Детские праздники</w:t>
      </w:r>
    </w:p>
    <w:p w:rsidR="007605A5" w:rsidRPr="00814F39" w:rsidRDefault="007605A5" w:rsidP="00814F39">
      <w:pPr>
        <w:numPr>
          <w:ilvl w:val="0"/>
          <w:numId w:val="3"/>
        </w:numPr>
        <w:tabs>
          <w:tab w:val="clear" w:pos="1980"/>
        </w:tabs>
        <w:adjustRightInd w:val="0"/>
        <w:ind w:left="0" w:firstLine="709"/>
        <w:rPr>
          <w:sz w:val="28"/>
          <w:szCs w:val="28"/>
        </w:rPr>
      </w:pPr>
      <w:r w:rsidRPr="00814F39">
        <w:rPr>
          <w:sz w:val="28"/>
          <w:szCs w:val="28"/>
        </w:rPr>
        <w:t>Аренда залов</w:t>
      </w:r>
    </w:p>
    <w:p w:rsidR="007605A5" w:rsidRPr="00814F39" w:rsidRDefault="007605A5" w:rsidP="00814F39">
      <w:pPr>
        <w:numPr>
          <w:ilvl w:val="0"/>
          <w:numId w:val="3"/>
        </w:numPr>
        <w:tabs>
          <w:tab w:val="clear" w:pos="1980"/>
        </w:tabs>
        <w:adjustRightInd w:val="0"/>
        <w:ind w:left="0" w:firstLine="709"/>
        <w:rPr>
          <w:sz w:val="28"/>
          <w:szCs w:val="28"/>
        </w:rPr>
      </w:pPr>
      <w:r w:rsidRPr="00814F39">
        <w:rPr>
          <w:sz w:val="28"/>
          <w:szCs w:val="28"/>
        </w:rPr>
        <w:t>Различные виды меню:</w:t>
      </w:r>
    </w:p>
    <w:p w:rsidR="00A475DC" w:rsidRPr="00814F39" w:rsidRDefault="00A475DC" w:rsidP="00814F39">
      <w:pPr>
        <w:numPr>
          <w:ilvl w:val="1"/>
          <w:numId w:val="11"/>
        </w:numPr>
        <w:tabs>
          <w:tab w:val="clear" w:pos="2700"/>
        </w:tabs>
        <w:adjustRightInd w:val="0"/>
        <w:ind w:left="0" w:firstLine="709"/>
        <w:rPr>
          <w:sz w:val="28"/>
          <w:szCs w:val="28"/>
        </w:rPr>
      </w:pPr>
      <w:r w:rsidRPr="00814F39">
        <w:rPr>
          <w:sz w:val="28"/>
          <w:szCs w:val="28"/>
        </w:rPr>
        <w:t>Вегетарианское (vegetarian)</w:t>
      </w:r>
    </w:p>
    <w:p w:rsidR="00A475DC" w:rsidRPr="00814F39" w:rsidRDefault="00A475DC" w:rsidP="00814F39">
      <w:pPr>
        <w:numPr>
          <w:ilvl w:val="1"/>
          <w:numId w:val="11"/>
        </w:numPr>
        <w:tabs>
          <w:tab w:val="clear" w:pos="2700"/>
        </w:tabs>
        <w:adjustRightInd w:val="0"/>
        <w:ind w:left="0" w:firstLine="709"/>
        <w:rPr>
          <w:sz w:val="28"/>
          <w:szCs w:val="28"/>
        </w:rPr>
      </w:pPr>
      <w:r w:rsidRPr="00814F39">
        <w:rPr>
          <w:sz w:val="28"/>
          <w:szCs w:val="28"/>
        </w:rPr>
        <w:t>Веганское (vegan)</w:t>
      </w:r>
    </w:p>
    <w:p w:rsidR="00A475DC" w:rsidRPr="00814F39" w:rsidRDefault="00A475DC" w:rsidP="00814F39">
      <w:pPr>
        <w:numPr>
          <w:ilvl w:val="1"/>
          <w:numId w:val="11"/>
        </w:numPr>
        <w:tabs>
          <w:tab w:val="clear" w:pos="2700"/>
        </w:tabs>
        <w:adjustRightInd w:val="0"/>
        <w:ind w:left="0" w:firstLine="709"/>
        <w:rPr>
          <w:sz w:val="28"/>
          <w:szCs w:val="28"/>
        </w:rPr>
      </w:pPr>
      <w:r w:rsidRPr="00814F39">
        <w:rPr>
          <w:sz w:val="28"/>
          <w:szCs w:val="28"/>
        </w:rPr>
        <w:t>Меню для Великого Поста</w:t>
      </w:r>
    </w:p>
    <w:p w:rsidR="00296535" w:rsidRPr="00814F39" w:rsidRDefault="00A475DC" w:rsidP="00814F39">
      <w:pPr>
        <w:numPr>
          <w:ilvl w:val="1"/>
          <w:numId w:val="11"/>
        </w:numPr>
        <w:tabs>
          <w:tab w:val="clear" w:pos="2700"/>
        </w:tabs>
        <w:adjustRightInd w:val="0"/>
        <w:ind w:left="0" w:firstLine="709"/>
        <w:rPr>
          <w:sz w:val="28"/>
          <w:szCs w:val="28"/>
        </w:rPr>
      </w:pPr>
      <w:r w:rsidRPr="00814F39">
        <w:rPr>
          <w:sz w:val="28"/>
          <w:szCs w:val="28"/>
        </w:rPr>
        <w:t>Экадашное меню</w:t>
      </w:r>
      <w:r w:rsidR="00D350F2" w:rsidRPr="00814F39">
        <w:rPr>
          <w:sz w:val="28"/>
          <w:szCs w:val="28"/>
        </w:rPr>
        <w:t xml:space="preserve"> - п</w:t>
      </w:r>
      <w:r w:rsidR="00296535" w:rsidRPr="00814F39">
        <w:rPr>
          <w:sz w:val="28"/>
          <w:szCs w:val="28"/>
        </w:rPr>
        <w:t>ищ</w:t>
      </w:r>
      <w:r w:rsidR="003C5DE1" w:rsidRPr="00814F39">
        <w:rPr>
          <w:sz w:val="28"/>
          <w:szCs w:val="28"/>
        </w:rPr>
        <w:t>а,</w:t>
      </w:r>
      <w:r w:rsidR="00296535" w:rsidRPr="00814F39">
        <w:rPr>
          <w:sz w:val="28"/>
          <w:szCs w:val="28"/>
        </w:rPr>
        <w:t xml:space="preserve"> не</w:t>
      </w:r>
      <w:r w:rsidR="003C5DE1" w:rsidRPr="00814F39">
        <w:rPr>
          <w:sz w:val="28"/>
          <w:szCs w:val="28"/>
        </w:rPr>
        <w:t xml:space="preserve"> содержащая зерна или бобовые</w:t>
      </w:r>
      <w:r w:rsidR="00296535" w:rsidRPr="00814F39">
        <w:rPr>
          <w:sz w:val="28"/>
          <w:szCs w:val="28"/>
        </w:rPr>
        <w:t>. Она может состоять из любых корнеплодов кроме свеклы; фруктов, воды, молочных продуктов, орехов, сахара и всех овощей кроме грибов.</w:t>
      </w:r>
      <w:r w:rsidR="003C5DE1" w:rsidRPr="00814F39">
        <w:rPr>
          <w:sz w:val="28"/>
          <w:szCs w:val="28"/>
        </w:rPr>
        <w:t xml:space="preserve"> При употреблении пищи, помимо зерновых и бобовых также следует избегать: шпината, мёда, баклажанов, асафетиды и морской соли (другие виды соли, такие как поваренная соль, допустимы).</w:t>
      </w:r>
    </w:p>
    <w:p w:rsidR="00D350F2" w:rsidRPr="00814F39" w:rsidRDefault="00A475DC" w:rsidP="00814F39">
      <w:pPr>
        <w:numPr>
          <w:ilvl w:val="1"/>
          <w:numId w:val="11"/>
        </w:numPr>
        <w:tabs>
          <w:tab w:val="clear" w:pos="2700"/>
        </w:tabs>
        <w:adjustRightInd w:val="0"/>
        <w:ind w:left="0" w:firstLine="709"/>
        <w:rPr>
          <w:sz w:val="28"/>
          <w:szCs w:val="28"/>
        </w:rPr>
      </w:pPr>
      <w:r w:rsidRPr="00814F39">
        <w:rPr>
          <w:sz w:val="28"/>
          <w:szCs w:val="28"/>
        </w:rPr>
        <w:t>Макробиотическое меню</w:t>
      </w:r>
    </w:p>
    <w:p w:rsidR="00A475DC" w:rsidRPr="00814F39" w:rsidRDefault="009A15A3" w:rsidP="00814F39">
      <w:pPr>
        <w:adjustRightInd w:val="0"/>
        <w:ind w:firstLine="709"/>
        <w:rPr>
          <w:sz w:val="28"/>
          <w:szCs w:val="28"/>
        </w:rPr>
      </w:pPr>
      <w:r w:rsidRPr="00814F39">
        <w:rPr>
          <w:sz w:val="28"/>
          <w:szCs w:val="28"/>
        </w:rPr>
        <w:t>В Макробиотике существует десять режимов питания (см. таблицу), которые позволят добиться хорошего здоровья</w:t>
      </w:r>
    </w:p>
    <w:p w:rsidR="009A15A3" w:rsidRPr="00814F39" w:rsidRDefault="009A15A3" w:rsidP="00814F39">
      <w:pPr>
        <w:adjustRightInd w:val="0"/>
        <w:ind w:firstLine="709"/>
        <w:rPr>
          <w:sz w:val="28"/>
          <w:szCs w:val="28"/>
        </w:rPr>
      </w:pPr>
      <w:r w:rsidRPr="00814F39">
        <w:rPr>
          <w:sz w:val="28"/>
          <w:szCs w:val="28"/>
        </w:rPr>
        <w:t xml:space="preserve">Режимы 5, 6, 7 - жесткие (лечебные или монастырские), но наиболее простые для выполнения. </w:t>
      </w:r>
    </w:p>
    <w:p w:rsidR="009A15A3" w:rsidRPr="00814F39" w:rsidRDefault="009A15A3" w:rsidP="00814F39">
      <w:pPr>
        <w:adjustRightInd w:val="0"/>
        <w:ind w:firstLine="709"/>
        <w:rPr>
          <w:sz w:val="28"/>
          <w:szCs w:val="28"/>
        </w:rPr>
      </w:pPr>
      <w:r w:rsidRPr="00814F39">
        <w:rPr>
          <w:sz w:val="28"/>
          <w:szCs w:val="28"/>
        </w:rPr>
        <w:t xml:space="preserve">Режимы 1, 2, 3, 4 - обычные, для повседневного применения. </w:t>
      </w:r>
    </w:p>
    <w:p w:rsidR="00A475DC" w:rsidRPr="00814F39" w:rsidRDefault="009A15A3" w:rsidP="00814F39">
      <w:pPr>
        <w:adjustRightInd w:val="0"/>
        <w:ind w:firstLine="709"/>
        <w:rPr>
          <w:sz w:val="28"/>
          <w:szCs w:val="28"/>
        </w:rPr>
      </w:pPr>
      <w:r w:rsidRPr="00814F39">
        <w:rPr>
          <w:sz w:val="28"/>
          <w:szCs w:val="28"/>
        </w:rPr>
        <w:t>Режимы 1а, 2а, 3а - мягкие (для редкого применения), но наиболее сложные для выполнения.</w:t>
      </w:r>
    </w:p>
    <w:p w:rsidR="00814F39" w:rsidRDefault="00814F39" w:rsidP="00814F39">
      <w:pPr>
        <w:pStyle w:val="2"/>
        <w:numPr>
          <w:ilvl w:val="0"/>
          <w:numId w:val="0"/>
        </w:numPr>
        <w:adjustRightInd w:val="0"/>
        <w:spacing w:before="0" w:after="0"/>
        <w:ind w:firstLine="709"/>
        <w:rPr>
          <w:sz w:val="28"/>
          <w:szCs w:val="28"/>
        </w:rPr>
      </w:pPr>
      <w:bookmarkStart w:id="6" w:name="_Toc264629037"/>
    </w:p>
    <w:p w:rsidR="00A475DC" w:rsidRPr="00814F39" w:rsidRDefault="003B4A0A" w:rsidP="00814F39">
      <w:pPr>
        <w:pStyle w:val="2"/>
        <w:numPr>
          <w:ilvl w:val="0"/>
          <w:numId w:val="0"/>
        </w:numPr>
        <w:adjustRightInd w:val="0"/>
        <w:spacing w:before="0" w:after="0"/>
        <w:ind w:firstLine="709"/>
        <w:rPr>
          <w:sz w:val="28"/>
          <w:szCs w:val="28"/>
        </w:rPr>
      </w:pPr>
      <w:r w:rsidRPr="00814F39">
        <w:rPr>
          <w:sz w:val="28"/>
          <w:szCs w:val="28"/>
        </w:rPr>
        <w:t>3</w:t>
      </w:r>
      <w:r w:rsidR="00A475DC" w:rsidRPr="00814F39">
        <w:rPr>
          <w:sz w:val="28"/>
          <w:szCs w:val="28"/>
        </w:rPr>
        <w:t>.4 Целевая аудитория</w:t>
      </w:r>
      <w:bookmarkEnd w:id="6"/>
    </w:p>
    <w:p w:rsidR="003F437A" w:rsidRPr="00814F39" w:rsidRDefault="003F437A" w:rsidP="00814F39">
      <w:pPr>
        <w:pStyle w:val="2"/>
        <w:numPr>
          <w:ilvl w:val="0"/>
          <w:numId w:val="0"/>
        </w:numPr>
        <w:adjustRightInd w:val="0"/>
        <w:spacing w:before="0" w:after="0"/>
        <w:ind w:firstLine="709"/>
        <w:rPr>
          <w:sz w:val="28"/>
          <w:szCs w:val="28"/>
        </w:rPr>
      </w:pPr>
    </w:p>
    <w:p w:rsidR="00276F1C" w:rsidRPr="00814F39" w:rsidRDefault="00016CF0" w:rsidP="00814F39">
      <w:pPr>
        <w:adjustRightInd w:val="0"/>
        <w:ind w:firstLine="709"/>
        <w:rPr>
          <w:sz w:val="28"/>
          <w:szCs w:val="28"/>
        </w:rPr>
      </w:pPr>
      <w:r w:rsidRPr="00814F39">
        <w:rPr>
          <w:sz w:val="28"/>
          <w:szCs w:val="28"/>
        </w:rPr>
        <w:t>Посетители – это люди, занимающиеся медитацией, йогой, восточными единоборствами и различными духовными практиками. Кроме того, такой клиент, как правило, серьёзно подходит к своему здоровью, а значит, является завсегдатаем фитнес-клубов и других подобных спортивно-оздоровительных комплексов. Это основная клиентская база. Но в таком бизнесе есть и свои сезонные колебания</w:t>
      </w:r>
      <w:r w:rsidR="00276F1C" w:rsidRPr="00814F39">
        <w:rPr>
          <w:sz w:val="28"/>
          <w:szCs w:val="28"/>
        </w:rPr>
        <w:t xml:space="preserve"> в сторону увеличения притока:</w:t>
      </w:r>
    </w:p>
    <w:p w:rsidR="00276F1C" w:rsidRPr="00814F39" w:rsidRDefault="00016CF0" w:rsidP="00814F39">
      <w:pPr>
        <w:numPr>
          <w:ilvl w:val="0"/>
          <w:numId w:val="23"/>
        </w:numPr>
        <w:tabs>
          <w:tab w:val="clear" w:pos="720"/>
        </w:tabs>
        <w:adjustRightInd w:val="0"/>
        <w:ind w:left="0" w:firstLine="709"/>
        <w:rPr>
          <w:sz w:val="28"/>
          <w:szCs w:val="28"/>
        </w:rPr>
      </w:pPr>
      <w:r w:rsidRPr="00814F39">
        <w:rPr>
          <w:sz w:val="28"/>
          <w:szCs w:val="28"/>
        </w:rPr>
        <w:t>летнее время, когда даже самые заядлые мясоеды предпочли бы лёгкую окрошку жирной и солёной котлете</w:t>
      </w:r>
    </w:p>
    <w:p w:rsidR="00276F1C" w:rsidRPr="00814F39" w:rsidRDefault="00016CF0" w:rsidP="00814F39">
      <w:pPr>
        <w:numPr>
          <w:ilvl w:val="0"/>
          <w:numId w:val="23"/>
        </w:numPr>
        <w:tabs>
          <w:tab w:val="clear" w:pos="720"/>
        </w:tabs>
        <w:adjustRightInd w:val="0"/>
        <w:ind w:left="0" w:firstLine="709"/>
        <w:rPr>
          <w:sz w:val="28"/>
          <w:szCs w:val="28"/>
        </w:rPr>
      </w:pPr>
      <w:r w:rsidRPr="00814F39">
        <w:rPr>
          <w:sz w:val="28"/>
          <w:szCs w:val="28"/>
        </w:rPr>
        <w:t>весна, когда многие дамы садятся на различные диеты с целью похудеть к пляжному сезону</w:t>
      </w:r>
      <w:r w:rsidR="00276F1C" w:rsidRPr="00814F39">
        <w:rPr>
          <w:sz w:val="28"/>
          <w:szCs w:val="28"/>
        </w:rPr>
        <w:t xml:space="preserve"> </w:t>
      </w:r>
    </w:p>
    <w:p w:rsidR="00016CF0" w:rsidRPr="00814F39" w:rsidRDefault="00276F1C" w:rsidP="00814F39">
      <w:pPr>
        <w:numPr>
          <w:ilvl w:val="0"/>
          <w:numId w:val="23"/>
        </w:numPr>
        <w:tabs>
          <w:tab w:val="clear" w:pos="720"/>
        </w:tabs>
        <w:adjustRightInd w:val="0"/>
        <w:ind w:left="0" w:firstLine="709"/>
        <w:rPr>
          <w:sz w:val="28"/>
          <w:szCs w:val="28"/>
        </w:rPr>
      </w:pPr>
      <w:r w:rsidRPr="00814F39">
        <w:rPr>
          <w:sz w:val="28"/>
          <w:szCs w:val="28"/>
        </w:rPr>
        <w:t>п</w:t>
      </w:r>
      <w:r w:rsidR="00016CF0" w:rsidRPr="00814F39">
        <w:rPr>
          <w:sz w:val="28"/>
          <w:szCs w:val="28"/>
        </w:rPr>
        <w:t>равославные посты, особенно Великий пост – между Масленицей и Пасхой.</w:t>
      </w:r>
    </w:p>
    <w:p w:rsidR="00EB4282" w:rsidRPr="00814F39" w:rsidRDefault="00814F39" w:rsidP="00814F39">
      <w:pPr>
        <w:adjustRightInd w:val="0"/>
        <w:ind w:firstLine="709"/>
        <w:rPr>
          <w:b/>
          <w:sz w:val="28"/>
          <w:szCs w:val="28"/>
        </w:rPr>
      </w:pPr>
      <w:r>
        <w:rPr>
          <w:b/>
          <w:sz w:val="28"/>
          <w:szCs w:val="28"/>
        </w:rPr>
        <w:br w:type="page"/>
      </w:r>
      <w:bookmarkStart w:id="7" w:name="_Toc264629038"/>
      <w:r w:rsidR="00D350F2" w:rsidRPr="00814F39">
        <w:rPr>
          <w:b/>
          <w:sz w:val="28"/>
          <w:szCs w:val="28"/>
        </w:rPr>
        <w:t xml:space="preserve">4. </w:t>
      </w:r>
      <w:r w:rsidR="00EB4282" w:rsidRPr="00814F39">
        <w:rPr>
          <w:b/>
          <w:sz w:val="28"/>
          <w:szCs w:val="28"/>
        </w:rPr>
        <w:t>Описание проекта открытия ресторана</w:t>
      </w:r>
      <w:bookmarkEnd w:id="7"/>
    </w:p>
    <w:p w:rsidR="00D350F2" w:rsidRPr="00814F39" w:rsidRDefault="00D350F2" w:rsidP="00814F39">
      <w:pPr>
        <w:ind w:firstLine="709"/>
        <w:rPr>
          <w:sz w:val="28"/>
          <w:szCs w:val="28"/>
        </w:rPr>
      </w:pPr>
    </w:p>
    <w:p w:rsidR="00EB4282" w:rsidRPr="00814F39" w:rsidRDefault="00EB4282" w:rsidP="00814F39">
      <w:pPr>
        <w:adjustRightInd w:val="0"/>
        <w:ind w:firstLine="709"/>
        <w:rPr>
          <w:bCs/>
          <w:sz w:val="28"/>
          <w:szCs w:val="28"/>
        </w:rPr>
      </w:pPr>
      <w:r w:rsidRPr="00814F39">
        <w:rPr>
          <w:bCs/>
          <w:sz w:val="28"/>
          <w:szCs w:val="28"/>
        </w:rPr>
        <w:t xml:space="preserve">Цель проекта – получение прибыли от оказания услуг населению. </w:t>
      </w:r>
    </w:p>
    <w:p w:rsidR="00EB4282" w:rsidRPr="00814F39" w:rsidRDefault="00EB4282" w:rsidP="00814F39">
      <w:pPr>
        <w:adjustRightInd w:val="0"/>
        <w:ind w:firstLine="709"/>
        <w:rPr>
          <w:bCs/>
          <w:sz w:val="28"/>
          <w:szCs w:val="28"/>
        </w:rPr>
      </w:pPr>
      <w:r w:rsidRPr="00814F39">
        <w:rPr>
          <w:bCs/>
          <w:sz w:val="28"/>
          <w:szCs w:val="28"/>
        </w:rPr>
        <w:t xml:space="preserve">Задачи проекта: открытие вегетарианского ресторана, обеспечение его стабильной и успешной работы. </w:t>
      </w:r>
    </w:p>
    <w:p w:rsidR="00EB4282" w:rsidRPr="00814F39" w:rsidRDefault="00EB4282" w:rsidP="00814F39">
      <w:pPr>
        <w:pStyle w:val="23"/>
        <w:adjustRightInd w:val="0"/>
        <w:ind w:firstLine="709"/>
        <w:rPr>
          <w:b/>
          <w:sz w:val="28"/>
          <w:szCs w:val="28"/>
        </w:rPr>
      </w:pPr>
    </w:p>
    <w:p w:rsidR="00EB4282" w:rsidRPr="00814F39" w:rsidRDefault="00E376C7" w:rsidP="00814F39">
      <w:pPr>
        <w:pStyle w:val="2"/>
        <w:numPr>
          <w:ilvl w:val="0"/>
          <w:numId w:val="0"/>
        </w:numPr>
        <w:adjustRightInd w:val="0"/>
        <w:spacing w:before="0" w:after="0"/>
        <w:ind w:firstLine="709"/>
        <w:rPr>
          <w:sz w:val="28"/>
          <w:szCs w:val="28"/>
        </w:rPr>
      </w:pPr>
      <w:bookmarkStart w:id="8" w:name="_Toc264629039"/>
      <w:r w:rsidRPr="00814F39">
        <w:rPr>
          <w:sz w:val="28"/>
          <w:szCs w:val="28"/>
        </w:rPr>
        <w:t xml:space="preserve">4.1 </w:t>
      </w:r>
      <w:r w:rsidR="00EB4282" w:rsidRPr="00814F39">
        <w:rPr>
          <w:sz w:val="28"/>
          <w:szCs w:val="28"/>
        </w:rPr>
        <w:t>Описание выбранного района</w:t>
      </w:r>
      <w:r w:rsidR="004F52B4" w:rsidRPr="00814F39">
        <w:rPr>
          <w:sz w:val="28"/>
          <w:szCs w:val="28"/>
        </w:rPr>
        <w:t xml:space="preserve"> (рядом с м. Бауманская)</w:t>
      </w:r>
      <w:bookmarkEnd w:id="8"/>
    </w:p>
    <w:p w:rsidR="00D350F2" w:rsidRPr="00814F39" w:rsidRDefault="00D350F2" w:rsidP="00814F39">
      <w:pPr>
        <w:pStyle w:val="2"/>
        <w:numPr>
          <w:ilvl w:val="0"/>
          <w:numId w:val="0"/>
        </w:numPr>
        <w:adjustRightInd w:val="0"/>
        <w:spacing w:before="0" w:after="0"/>
        <w:ind w:firstLine="709"/>
        <w:rPr>
          <w:sz w:val="28"/>
          <w:szCs w:val="28"/>
        </w:rPr>
      </w:pPr>
    </w:p>
    <w:p w:rsidR="005934A1" w:rsidRPr="00814F39" w:rsidRDefault="005934A1" w:rsidP="00814F39">
      <w:pPr>
        <w:pStyle w:val="a5"/>
        <w:shd w:val="clear" w:color="auto" w:fill="F8FCFF"/>
        <w:adjustRightInd w:val="0"/>
        <w:spacing w:before="0"/>
        <w:ind w:firstLine="709"/>
        <w:rPr>
          <w:rFonts w:ascii="Times New Roman" w:hAnsi="Times New Roman"/>
          <w:color w:val="auto"/>
          <w:sz w:val="28"/>
          <w:szCs w:val="28"/>
        </w:rPr>
      </w:pPr>
      <w:r w:rsidRPr="00814F39">
        <w:rPr>
          <w:rFonts w:ascii="Times New Roman" w:hAnsi="Times New Roman"/>
          <w:color w:val="auto"/>
          <w:sz w:val="28"/>
          <w:szCs w:val="28"/>
        </w:rPr>
        <w:t>Басма́нный</w:t>
      </w:r>
      <w:r w:rsidR="00D350F2" w:rsidRPr="00814F39">
        <w:rPr>
          <w:rFonts w:ascii="Times New Roman" w:hAnsi="Times New Roman"/>
          <w:color w:val="auto"/>
          <w:sz w:val="28"/>
          <w:szCs w:val="28"/>
        </w:rPr>
        <w:t xml:space="preserve"> - </w:t>
      </w:r>
      <w:r w:rsidRPr="00814F39">
        <w:rPr>
          <w:rFonts w:ascii="Times New Roman" w:hAnsi="Times New Roman"/>
          <w:color w:val="auto"/>
          <w:sz w:val="28"/>
          <w:szCs w:val="28"/>
        </w:rPr>
        <w:t xml:space="preserve">район в </w:t>
      </w:r>
      <w:r w:rsidRPr="00D65715">
        <w:rPr>
          <w:rFonts w:ascii="Times New Roman" w:hAnsi="Times New Roman"/>
          <w:color w:val="auto"/>
          <w:sz w:val="28"/>
          <w:szCs w:val="28"/>
        </w:rPr>
        <w:t>Москве</w:t>
      </w:r>
      <w:r w:rsidRPr="00814F39">
        <w:rPr>
          <w:rFonts w:ascii="Times New Roman" w:hAnsi="Times New Roman"/>
          <w:color w:val="auto"/>
          <w:sz w:val="28"/>
          <w:szCs w:val="28"/>
        </w:rPr>
        <w:t xml:space="preserve">. Находится в северо-восточной части </w:t>
      </w:r>
      <w:r w:rsidRPr="00D65715">
        <w:rPr>
          <w:rFonts w:ascii="Times New Roman" w:hAnsi="Times New Roman"/>
          <w:color w:val="auto"/>
          <w:sz w:val="28"/>
          <w:szCs w:val="28"/>
        </w:rPr>
        <w:t>Центрального административного округа Москвы</w:t>
      </w:r>
      <w:r w:rsidRPr="00814F39">
        <w:rPr>
          <w:rFonts w:ascii="Times New Roman" w:hAnsi="Times New Roman"/>
          <w:color w:val="auto"/>
          <w:sz w:val="28"/>
          <w:szCs w:val="28"/>
        </w:rPr>
        <w:t xml:space="preserve">, граничит с </w:t>
      </w:r>
      <w:r w:rsidRPr="00D65715">
        <w:rPr>
          <w:rFonts w:ascii="Times New Roman" w:hAnsi="Times New Roman"/>
          <w:color w:val="auto"/>
          <w:sz w:val="28"/>
          <w:szCs w:val="28"/>
        </w:rPr>
        <w:t>Красносельским</w:t>
      </w:r>
      <w:r w:rsidRPr="00814F39">
        <w:rPr>
          <w:rFonts w:ascii="Times New Roman" w:hAnsi="Times New Roman"/>
          <w:color w:val="auto"/>
          <w:sz w:val="28"/>
          <w:szCs w:val="28"/>
        </w:rPr>
        <w:t xml:space="preserve">, </w:t>
      </w:r>
      <w:r w:rsidRPr="00D65715">
        <w:rPr>
          <w:rFonts w:ascii="Times New Roman" w:hAnsi="Times New Roman"/>
          <w:color w:val="auto"/>
          <w:sz w:val="28"/>
          <w:szCs w:val="28"/>
        </w:rPr>
        <w:t>Таганским</w:t>
      </w:r>
      <w:r w:rsidRPr="00814F39">
        <w:rPr>
          <w:rFonts w:ascii="Times New Roman" w:hAnsi="Times New Roman"/>
          <w:color w:val="auto"/>
          <w:sz w:val="28"/>
          <w:szCs w:val="28"/>
        </w:rPr>
        <w:t xml:space="preserve"> и </w:t>
      </w:r>
      <w:r w:rsidRPr="00D65715">
        <w:rPr>
          <w:rFonts w:ascii="Times New Roman" w:hAnsi="Times New Roman"/>
          <w:color w:val="auto"/>
          <w:sz w:val="28"/>
          <w:szCs w:val="28"/>
        </w:rPr>
        <w:t>Тверским</w:t>
      </w:r>
      <w:r w:rsidRPr="00814F39">
        <w:rPr>
          <w:rFonts w:ascii="Times New Roman" w:hAnsi="Times New Roman"/>
          <w:color w:val="auto"/>
          <w:sz w:val="28"/>
          <w:szCs w:val="28"/>
        </w:rPr>
        <w:t xml:space="preserve"> округами, а также с округами </w:t>
      </w:r>
      <w:r w:rsidRPr="00D65715">
        <w:rPr>
          <w:rFonts w:ascii="Times New Roman" w:hAnsi="Times New Roman"/>
          <w:color w:val="auto"/>
          <w:sz w:val="28"/>
          <w:szCs w:val="28"/>
        </w:rPr>
        <w:t>Сокольники</w:t>
      </w:r>
      <w:r w:rsidRPr="00814F39">
        <w:rPr>
          <w:rFonts w:ascii="Times New Roman" w:hAnsi="Times New Roman"/>
          <w:color w:val="auto"/>
          <w:sz w:val="28"/>
          <w:szCs w:val="28"/>
        </w:rPr>
        <w:t xml:space="preserve">, </w:t>
      </w:r>
      <w:r w:rsidRPr="00D65715">
        <w:rPr>
          <w:rFonts w:ascii="Times New Roman" w:hAnsi="Times New Roman"/>
          <w:color w:val="auto"/>
          <w:sz w:val="28"/>
          <w:szCs w:val="28"/>
        </w:rPr>
        <w:t>Соколиная гора</w:t>
      </w:r>
      <w:r w:rsidRPr="00814F39">
        <w:rPr>
          <w:rFonts w:ascii="Times New Roman" w:hAnsi="Times New Roman"/>
          <w:color w:val="auto"/>
          <w:sz w:val="28"/>
          <w:szCs w:val="28"/>
        </w:rPr>
        <w:t xml:space="preserve"> и </w:t>
      </w:r>
      <w:r w:rsidRPr="00D65715">
        <w:rPr>
          <w:rFonts w:ascii="Times New Roman" w:hAnsi="Times New Roman"/>
          <w:color w:val="auto"/>
          <w:sz w:val="28"/>
          <w:szCs w:val="28"/>
        </w:rPr>
        <w:t>Лефортово</w:t>
      </w:r>
      <w:r w:rsidRPr="00814F39">
        <w:rPr>
          <w:rFonts w:ascii="Times New Roman" w:hAnsi="Times New Roman"/>
          <w:color w:val="auto"/>
          <w:sz w:val="28"/>
          <w:szCs w:val="28"/>
        </w:rPr>
        <w:t xml:space="preserve">. Площадь территории округа составляет </w:t>
      </w:r>
      <w:smartTag w:uri="urn:schemas-microsoft-com:office:smarttags" w:element="metricconverter">
        <w:smartTagPr>
          <w:attr w:name="ProductID" w:val="816 га"/>
        </w:smartTagPr>
        <w:r w:rsidRPr="00814F39">
          <w:rPr>
            <w:rFonts w:ascii="Times New Roman" w:hAnsi="Times New Roman"/>
            <w:color w:val="auto"/>
            <w:sz w:val="28"/>
            <w:szCs w:val="28"/>
          </w:rPr>
          <w:t>816 га</w:t>
        </w:r>
      </w:smartTag>
      <w:r w:rsidRPr="00814F39">
        <w:rPr>
          <w:rFonts w:ascii="Times New Roman" w:hAnsi="Times New Roman"/>
          <w:color w:val="auto"/>
          <w:sz w:val="28"/>
          <w:szCs w:val="28"/>
        </w:rPr>
        <w:t>, из них площадь зелёных насаждений 75 га: это 47 скверов, 2 парка и дворовые посадки. Числен</w:t>
      </w:r>
      <w:r w:rsidR="00276F1C" w:rsidRPr="00814F39">
        <w:rPr>
          <w:rFonts w:ascii="Times New Roman" w:hAnsi="Times New Roman"/>
          <w:color w:val="auto"/>
          <w:sz w:val="28"/>
          <w:szCs w:val="28"/>
        </w:rPr>
        <w:t>ность населения — 100 тыс. чел.</w:t>
      </w:r>
    </w:p>
    <w:p w:rsidR="005934A1" w:rsidRPr="00814F39" w:rsidRDefault="005934A1" w:rsidP="00814F39">
      <w:pPr>
        <w:pStyle w:val="a5"/>
        <w:shd w:val="clear" w:color="auto" w:fill="F8FCFF"/>
        <w:adjustRightInd w:val="0"/>
        <w:spacing w:before="0"/>
        <w:ind w:firstLine="709"/>
        <w:rPr>
          <w:rFonts w:ascii="Times New Roman" w:hAnsi="Times New Roman"/>
          <w:color w:val="auto"/>
          <w:sz w:val="28"/>
          <w:szCs w:val="28"/>
        </w:rPr>
      </w:pPr>
      <w:r w:rsidRPr="00814F39">
        <w:rPr>
          <w:rFonts w:ascii="Times New Roman" w:hAnsi="Times New Roman"/>
          <w:color w:val="auto"/>
          <w:sz w:val="28"/>
          <w:szCs w:val="28"/>
        </w:rPr>
        <w:t xml:space="preserve">На территории Басманного района расположены 10 станций метро, </w:t>
      </w:r>
      <w:r w:rsidRPr="00D65715">
        <w:rPr>
          <w:rFonts w:ascii="Times New Roman" w:hAnsi="Times New Roman"/>
          <w:color w:val="auto"/>
          <w:sz w:val="28"/>
          <w:szCs w:val="28"/>
        </w:rPr>
        <w:t>Курский вокзал</w:t>
      </w:r>
      <w:r w:rsidRPr="00814F39">
        <w:rPr>
          <w:rFonts w:ascii="Times New Roman" w:hAnsi="Times New Roman"/>
          <w:color w:val="auto"/>
          <w:sz w:val="28"/>
          <w:szCs w:val="28"/>
        </w:rPr>
        <w:t xml:space="preserve"> и более 30 церквей.</w:t>
      </w:r>
    </w:p>
    <w:p w:rsidR="005934A1" w:rsidRPr="00814F39" w:rsidRDefault="005934A1" w:rsidP="00814F39">
      <w:pPr>
        <w:pStyle w:val="a5"/>
        <w:shd w:val="clear" w:color="auto" w:fill="F8FCFF"/>
        <w:adjustRightInd w:val="0"/>
        <w:spacing w:before="0"/>
        <w:ind w:firstLine="709"/>
        <w:rPr>
          <w:rFonts w:ascii="Times New Roman" w:hAnsi="Times New Roman"/>
          <w:color w:val="auto"/>
          <w:sz w:val="28"/>
          <w:szCs w:val="28"/>
        </w:rPr>
      </w:pPr>
      <w:r w:rsidRPr="00814F39">
        <w:rPr>
          <w:rFonts w:ascii="Times New Roman" w:hAnsi="Times New Roman"/>
          <w:color w:val="auto"/>
          <w:sz w:val="28"/>
          <w:szCs w:val="28"/>
        </w:rPr>
        <w:t>Для открытия ресторана рассматривается улица Бакунинская. На этой улице располагается школа йоги, а это потенциальные клиенты ресторана. Недалеко от метро находится федерация йоги, а точнее один из залов. Также недалеко от метро находится два фитнес центра. С потенциальными партнерами планируется взаимовыгодное сотрудничество в виде рекламы и предоставления скидок.</w:t>
      </w:r>
    </w:p>
    <w:p w:rsidR="00EB4282" w:rsidRPr="00814F39" w:rsidRDefault="00EB4282" w:rsidP="00814F39">
      <w:pPr>
        <w:adjustRightInd w:val="0"/>
        <w:ind w:firstLine="709"/>
        <w:rPr>
          <w:sz w:val="28"/>
          <w:szCs w:val="28"/>
        </w:rPr>
      </w:pPr>
    </w:p>
    <w:p w:rsidR="00EB4282" w:rsidRPr="00814F39" w:rsidRDefault="00E376C7" w:rsidP="00814F39">
      <w:pPr>
        <w:pStyle w:val="2"/>
        <w:numPr>
          <w:ilvl w:val="0"/>
          <w:numId w:val="0"/>
        </w:numPr>
        <w:adjustRightInd w:val="0"/>
        <w:spacing w:before="0" w:after="0"/>
        <w:ind w:firstLine="709"/>
        <w:rPr>
          <w:sz w:val="28"/>
          <w:szCs w:val="28"/>
        </w:rPr>
      </w:pPr>
      <w:bookmarkStart w:id="9" w:name="_Toc264629040"/>
      <w:r w:rsidRPr="00814F39">
        <w:rPr>
          <w:sz w:val="28"/>
          <w:szCs w:val="28"/>
        </w:rPr>
        <w:t xml:space="preserve">4.2 </w:t>
      </w:r>
      <w:r w:rsidR="00EB4282" w:rsidRPr="00814F39">
        <w:rPr>
          <w:sz w:val="28"/>
          <w:szCs w:val="28"/>
        </w:rPr>
        <w:t>Схема реализации проекта</w:t>
      </w:r>
      <w:bookmarkEnd w:id="9"/>
    </w:p>
    <w:p w:rsidR="00D350F2" w:rsidRPr="00814F39" w:rsidRDefault="00D350F2" w:rsidP="00814F39">
      <w:pPr>
        <w:pStyle w:val="2"/>
        <w:numPr>
          <w:ilvl w:val="0"/>
          <w:numId w:val="0"/>
        </w:numPr>
        <w:adjustRightInd w:val="0"/>
        <w:spacing w:before="0" w:after="0"/>
        <w:ind w:firstLine="709"/>
        <w:rPr>
          <w:sz w:val="28"/>
          <w:szCs w:val="28"/>
        </w:rPr>
      </w:pPr>
    </w:p>
    <w:p w:rsidR="001716B7" w:rsidRPr="00814F39" w:rsidRDefault="00124956" w:rsidP="00814F39">
      <w:pPr>
        <w:adjustRightInd w:val="0"/>
        <w:ind w:firstLine="709"/>
        <w:rPr>
          <w:sz w:val="28"/>
          <w:szCs w:val="28"/>
        </w:rPr>
      </w:pPr>
      <w:r w:rsidRPr="00814F39">
        <w:rPr>
          <w:sz w:val="28"/>
          <w:szCs w:val="28"/>
        </w:rPr>
        <w:t xml:space="preserve">Ресторан рассчитан на людей, практикующих здоровый образ жизни, занимающихся спортом и придерживающихся концепции вегетарианства. Ресторан </w:t>
      </w:r>
      <w:r w:rsidR="001716B7" w:rsidRPr="00814F39">
        <w:rPr>
          <w:sz w:val="28"/>
          <w:szCs w:val="28"/>
        </w:rPr>
        <w:t>располагается в бизнес центре класса В+ . Выбор данного месторасположения обусловлен двумя факторами:</w:t>
      </w:r>
    </w:p>
    <w:p w:rsidR="001716B7" w:rsidRPr="00814F39" w:rsidRDefault="001716B7" w:rsidP="00814F39">
      <w:pPr>
        <w:numPr>
          <w:ilvl w:val="0"/>
          <w:numId w:val="13"/>
        </w:numPr>
        <w:tabs>
          <w:tab w:val="clear" w:pos="1260"/>
        </w:tabs>
        <w:adjustRightInd w:val="0"/>
        <w:ind w:left="0" w:firstLine="709"/>
        <w:rPr>
          <w:sz w:val="28"/>
          <w:szCs w:val="28"/>
        </w:rPr>
      </w:pPr>
      <w:r w:rsidRPr="00814F39">
        <w:rPr>
          <w:sz w:val="28"/>
          <w:szCs w:val="28"/>
        </w:rPr>
        <w:t>Вблизи метро Бауманская находятся две школы йоги и один фитнес центр</w:t>
      </w:r>
      <w:r w:rsidR="002A1BC5" w:rsidRPr="00814F39">
        <w:rPr>
          <w:sz w:val="28"/>
          <w:szCs w:val="28"/>
        </w:rPr>
        <w:t>,</w:t>
      </w:r>
      <w:r w:rsidRPr="00814F39">
        <w:rPr>
          <w:sz w:val="28"/>
          <w:szCs w:val="28"/>
        </w:rPr>
        <w:t xml:space="preserve"> клиенты которых являются потенциальными посетителями ресторана</w:t>
      </w:r>
    </w:p>
    <w:p w:rsidR="001716B7" w:rsidRPr="00814F39" w:rsidRDefault="001716B7" w:rsidP="00814F39">
      <w:pPr>
        <w:numPr>
          <w:ilvl w:val="0"/>
          <w:numId w:val="13"/>
        </w:numPr>
        <w:tabs>
          <w:tab w:val="clear" w:pos="1260"/>
        </w:tabs>
        <w:adjustRightInd w:val="0"/>
        <w:ind w:left="0" w:firstLine="709"/>
        <w:rPr>
          <w:sz w:val="28"/>
          <w:szCs w:val="28"/>
        </w:rPr>
      </w:pPr>
      <w:r w:rsidRPr="00814F39">
        <w:rPr>
          <w:sz w:val="28"/>
          <w:szCs w:val="28"/>
        </w:rPr>
        <w:t xml:space="preserve">Предполагается, что работники офиса захотят отвлечься от своей работы и окунуться в атмосферу духовности и здоровья. </w:t>
      </w:r>
    </w:p>
    <w:p w:rsidR="00D350F2" w:rsidRPr="00814F39" w:rsidRDefault="002A1BC5" w:rsidP="00814F39">
      <w:pPr>
        <w:adjustRightInd w:val="0"/>
        <w:ind w:firstLine="709"/>
        <w:rPr>
          <w:sz w:val="28"/>
          <w:szCs w:val="28"/>
        </w:rPr>
      </w:pPr>
      <w:r w:rsidRPr="00814F39">
        <w:rPr>
          <w:sz w:val="28"/>
          <w:szCs w:val="28"/>
        </w:rPr>
        <w:t>Ресторан предлагает уютный зал</w:t>
      </w:r>
      <w:r w:rsidR="00124956" w:rsidRPr="00814F39">
        <w:rPr>
          <w:sz w:val="28"/>
          <w:szCs w:val="28"/>
        </w:rPr>
        <w:t xml:space="preserve">, рассчитанный на 20 человек и небольшое помещение, где можно сидеть на полу на 10 человек. Гостей ресторана приятно удивит разнообразие </w:t>
      </w:r>
      <w:r w:rsidR="00276F1C" w:rsidRPr="00814F39">
        <w:rPr>
          <w:sz w:val="28"/>
          <w:szCs w:val="28"/>
        </w:rPr>
        <w:t>предлагаемых блюд.</w:t>
      </w:r>
    </w:p>
    <w:p w:rsidR="00D350F2" w:rsidRPr="00814F39" w:rsidRDefault="00124956" w:rsidP="00814F39">
      <w:pPr>
        <w:adjustRightInd w:val="0"/>
        <w:ind w:firstLine="709"/>
        <w:rPr>
          <w:sz w:val="28"/>
          <w:szCs w:val="28"/>
        </w:rPr>
      </w:pPr>
      <w:r w:rsidRPr="00814F39">
        <w:rPr>
          <w:sz w:val="28"/>
          <w:szCs w:val="28"/>
        </w:rPr>
        <w:t>Также в ресторане представлен фито-бар, предлагающий этнические и средневековые напитки. Огромный выбор свежевыжатых соков, необыкновенные десерты, включающие как европейские, так и восточные сладости</w:t>
      </w:r>
      <w:r w:rsidR="00914609" w:rsidRPr="00814F39">
        <w:rPr>
          <w:sz w:val="28"/>
          <w:szCs w:val="28"/>
        </w:rPr>
        <w:t xml:space="preserve"> подарят непременно хорошее настроение и зарядят бодростью и энергией. З</w:t>
      </w:r>
      <w:r w:rsidRPr="00814F39">
        <w:rPr>
          <w:sz w:val="28"/>
          <w:szCs w:val="28"/>
        </w:rPr>
        <w:t xml:space="preserve">десь царит расслабляющая атмосфера тепла и уюта. </w:t>
      </w:r>
      <w:r w:rsidR="00914609" w:rsidRPr="00814F39">
        <w:rPr>
          <w:sz w:val="28"/>
          <w:szCs w:val="28"/>
        </w:rPr>
        <w:t>П</w:t>
      </w:r>
      <w:r w:rsidRPr="00814F39">
        <w:rPr>
          <w:sz w:val="28"/>
          <w:szCs w:val="28"/>
        </w:rPr>
        <w:t xml:space="preserve">рекрасный интерьер, выполненный </w:t>
      </w:r>
      <w:r w:rsidR="00914609" w:rsidRPr="00814F39">
        <w:rPr>
          <w:sz w:val="28"/>
          <w:szCs w:val="28"/>
        </w:rPr>
        <w:t>из натуральных материалов</w:t>
      </w:r>
      <w:r w:rsidRPr="00814F39">
        <w:rPr>
          <w:sz w:val="28"/>
          <w:szCs w:val="28"/>
        </w:rPr>
        <w:t xml:space="preserve"> и </w:t>
      </w:r>
      <w:r w:rsidR="00914609" w:rsidRPr="00814F39">
        <w:rPr>
          <w:sz w:val="28"/>
          <w:szCs w:val="28"/>
        </w:rPr>
        <w:t>приветливый п</w:t>
      </w:r>
      <w:r w:rsidRPr="00814F39">
        <w:rPr>
          <w:sz w:val="28"/>
          <w:szCs w:val="28"/>
        </w:rPr>
        <w:t>ерсонал приятно удивят</w:t>
      </w:r>
      <w:r w:rsidR="00484E93" w:rsidRPr="00814F39">
        <w:rPr>
          <w:sz w:val="28"/>
          <w:szCs w:val="28"/>
        </w:rPr>
        <w:t xml:space="preserve"> любого.</w:t>
      </w:r>
      <w:r w:rsidR="00914609" w:rsidRPr="00814F39">
        <w:rPr>
          <w:sz w:val="28"/>
          <w:szCs w:val="28"/>
        </w:rPr>
        <w:t xml:space="preserve"> </w:t>
      </w:r>
      <w:r w:rsidRPr="00814F39">
        <w:rPr>
          <w:sz w:val="28"/>
          <w:szCs w:val="28"/>
        </w:rPr>
        <w:t>По</w:t>
      </w:r>
      <w:r w:rsidR="00914609" w:rsidRPr="00814F39">
        <w:rPr>
          <w:sz w:val="28"/>
          <w:szCs w:val="28"/>
        </w:rPr>
        <w:t xml:space="preserve"> выходным</w:t>
      </w:r>
      <w:r w:rsidRPr="00814F39">
        <w:rPr>
          <w:sz w:val="28"/>
          <w:szCs w:val="28"/>
        </w:rPr>
        <w:t xml:space="preserve"> музыканты исполняют красивую музыку на редко встречающихся музыкальных инструментах, многие из которых можно услышать то</w:t>
      </w:r>
      <w:r w:rsidR="00D350F2" w:rsidRPr="00814F39">
        <w:rPr>
          <w:sz w:val="28"/>
          <w:szCs w:val="28"/>
        </w:rPr>
        <w:t xml:space="preserve">лько здесь. </w:t>
      </w:r>
    </w:p>
    <w:p w:rsidR="005406EA" w:rsidRPr="00814F39" w:rsidRDefault="005406EA" w:rsidP="00814F39">
      <w:pPr>
        <w:adjustRightInd w:val="0"/>
        <w:ind w:firstLine="709"/>
        <w:rPr>
          <w:sz w:val="28"/>
          <w:szCs w:val="28"/>
        </w:rPr>
      </w:pPr>
      <w:r w:rsidRPr="00814F39">
        <w:rPr>
          <w:sz w:val="28"/>
          <w:szCs w:val="28"/>
        </w:rPr>
        <w:t>По субботам проходят лекции известных мастеров в области здоровья, правильного питания, вегетарианства, все желающие приглашаются к участию в беседах на философские темы. Данный ход позволит привлечь интерес к ресторану. По воскресеньям проходит матепитие.</w:t>
      </w:r>
      <w:r w:rsidR="003E214D" w:rsidRPr="00814F39">
        <w:rPr>
          <w:sz w:val="28"/>
          <w:szCs w:val="28"/>
        </w:rPr>
        <w:t xml:space="preserve">, спонсор – компания Мате.ру. К интересным услугам можно </w:t>
      </w:r>
      <w:r w:rsidR="00BF7AD1" w:rsidRPr="00814F39">
        <w:rPr>
          <w:sz w:val="28"/>
          <w:szCs w:val="28"/>
        </w:rPr>
        <w:t>отнести определение конституции в соответствии с Аюрведой и выбор блюд в соответствии с определенной конституцией.</w:t>
      </w:r>
      <w:r w:rsidR="00D80FC2" w:rsidRPr="00814F39">
        <w:rPr>
          <w:sz w:val="28"/>
          <w:szCs w:val="28"/>
        </w:rPr>
        <w:t xml:space="preserve"> Для тех, кто знает свой тип, предлагается готовое меню из подходящих блюд. Кроме того, интересно и представление меню. Рядом с каждым блюдом находится краткое описание воздействия на конституцию и применение в медицине.</w:t>
      </w:r>
    </w:p>
    <w:p w:rsidR="00EB4282" w:rsidRPr="00814F39" w:rsidRDefault="00914609" w:rsidP="00814F39">
      <w:pPr>
        <w:adjustRightInd w:val="0"/>
        <w:ind w:firstLine="709"/>
        <w:rPr>
          <w:bCs/>
          <w:sz w:val="28"/>
          <w:szCs w:val="28"/>
        </w:rPr>
      </w:pPr>
      <w:r w:rsidRPr="00814F39">
        <w:rPr>
          <w:sz w:val="28"/>
          <w:szCs w:val="28"/>
        </w:rPr>
        <w:t xml:space="preserve">Цены на блюда зависят от </w:t>
      </w:r>
      <w:r w:rsidR="00EB4282" w:rsidRPr="00814F39">
        <w:rPr>
          <w:bCs/>
          <w:sz w:val="28"/>
          <w:szCs w:val="28"/>
        </w:rPr>
        <w:t xml:space="preserve">дня недели и от времени суток. </w:t>
      </w:r>
      <w:r w:rsidRPr="00814F39">
        <w:rPr>
          <w:bCs/>
          <w:sz w:val="28"/>
          <w:szCs w:val="28"/>
        </w:rPr>
        <w:t>В будние дни с 12 до 15 предлагаются скидки в размере 20% для привлечения людей, работающих в близлежащих офисах</w:t>
      </w:r>
      <w:r w:rsidR="005735B8" w:rsidRPr="00814F39">
        <w:rPr>
          <w:bCs/>
          <w:sz w:val="28"/>
          <w:szCs w:val="28"/>
        </w:rPr>
        <w:t xml:space="preserve"> на так называемые бизнес ланчи</w:t>
      </w:r>
      <w:r w:rsidR="00EB4282" w:rsidRPr="00814F39">
        <w:rPr>
          <w:bCs/>
          <w:sz w:val="28"/>
          <w:szCs w:val="28"/>
        </w:rPr>
        <w:t>.</w:t>
      </w:r>
    </w:p>
    <w:p w:rsidR="002A1BC5" w:rsidRPr="00814F39" w:rsidRDefault="00EB4282" w:rsidP="00814F39">
      <w:pPr>
        <w:adjustRightInd w:val="0"/>
        <w:ind w:firstLine="709"/>
        <w:rPr>
          <w:bCs/>
          <w:sz w:val="28"/>
          <w:szCs w:val="28"/>
        </w:rPr>
      </w:pPr>
      <w:r w:rsidRPr="00814F39">
        <w:rPr>
          <w:bCs/>
          <w:sz w:val="28"/>
          <w:szCs w:val="28"/>
        </w:rPr>
        <w:t xml:space="preserve">Для реализации проекта необходимо подобрать и арендовать помещение. </w:t>
      </w:r>
    </w:p>
    <w:p w:rsidR="002A1BC5" w:rsidRPr="00814F39" w:rsidRDefault="002A1BC5" w:rsidP="00814F39">
      <w:pPr>
        <w:adjustRightInd w:val="0"/>
        <w:ind w:firstLine="709"/>
        <w:rPr>
          <w:sz w:val="28"/>
          <w:szCs w:val="28"/>
        </w:rPr>
      </w:pPr>
      <w:r w:rsidRPr="00814F39">
        <w:rPr>
          <w:sz w:val="28"/>
          <w:szCs w:val="28"/>
        </w:rPr>
        <w:t>Под аренду выбран 4 этаж бизнес центра, находящийся в 5 минутах от метро. Рассматриваема площадь - 150 кв.м.</w:t>
      </w:r>
    </w:p>
    <w:p w:rsidR="00D350F2" w:rsidRPr="00814F39" w:rsidRDefault="002A1BC5" w:rsidP="00814F39">
      <w:pPr>
        <w:adjustRightInd w:val="0"/>
        <w:ind w:firstLine="709"/>
        <w:rPr>
          <w:sz w:val="28"/>
          <w:szCs w:val="28"/>
        </w:rPr>
      </w:pPr>
      <w:r w:rsidRPr="00814F39">
        <w:rPr>
          <w:sz w:val="28"/>
          <w:szCs w:val="28"/>
        </w:rPr>
        <w:t>Лифт:</w:t>
      </w:r>
      <w:r w:rsidR="00D350F2" w:rsidRPr="00814F39">
        <w:rPr>
          <w:sz w:val="28"/>
          <w:szCs w:val="28"/>
        </w:rPr>
        <w:t xml:space="preserve"> Есть </w:t>
      </w:r>
    </w:p>
    <w:p w:rsidR="00D350F2" w:rsidRPr="00814F39" w:rsidRDefault="002A1BC5" w:rsidP="00814F39">
      <w:pPr>
        <w:adjustRightInd w:val="0"/>
        <w:ind w:firstLine="709"/>
        <w:rPr>
          <w:sz w:val="28"/>
          <w:szCs w:val="28"/>
        </w:rPr>
      </w:pPr>
      <w:r w:rsidRPr="00814F39">
        <w:rPr>
          <w:sz w:val="28"/>
          <w:szCs w:val="28"/>
        </w:rPr>
        <w:t>Тип аренды:</w:t>
      </w:r>
      <w:r w:rsidR="00D350F2" w:rsidRPr="00814F39">
        <w:rPr>
          <w:sz w:val="28"/>
          <w:szCs w:val="28"/>
        </w:rPr>
        <w:t xml:space="preserve"> Прямая аренда </w:t>
      </w:r>
    </w:p>
    <w:p w:rsidR="00D350F2" w:rsidRPr="00814F39" w:rsidRDefault="002A1BC5" w:rsidP="00814F39">
      <w:pPr>
        <w:adjustRightInd w:val="0"/>
        <w:ind w:firstLine="709"/>
        <w:rPr>
          <w:sz w:val="28"/>
          <w:szCs w:val="28"/>
        </w:rPr>
      </w:pPr>
      <w:r w:rsidRPr="00814F39">
        <w:rPr>
          <w:sz w:val="28"/>
          <w:szCs w:val="28"/>
        </w:rPr>
        <w:t>Тип планировки:</w:t>
      </w:r>
      <w:r w:rsidR="00D350F2" w:rsidRPr="00814F39">
        <w:rPr>
          <w:sz w:val="28"/>
          <w:szCs w:val="28"/>
        </w:rPr>
        <w:t xml:space="preserve"> Отдельный блок </w:t>
      </w:r>
    </w:p>
    <w:p w:rsidR="00D350F2" w:rsidRPr="00814F39" w:rsidRDefault="002A1BC5" w:rsidP="00814F39">
      <w:pPr>
        <w:adjustRightInd w:val="0"/>
        <w:ind w:firstLine="709"/>
        <w:rPr>
          <w:sz w:val="28"/>
          <w:szCs w:val="28"/>
        </w:rPr>
      </w:pPr>
      <w:r w:rsidRPr="00814F39">
        <w:rPr>
          <w:sz w:val="28"/>
          <w:szCs w:val="28"/>
        </w:rPr>
        <w:t>Состояние ремонта:</w:t>
      </w:r>
      <w:r w:rsidR="00D350F2" w:rsidRPr="00814F39">
        <w:rPr>
          <w:sz w:val="28"/>
          <w:szCs w:val="28"/>
        </w:rPr>
        <w:t xml:space="preserve"> Высококачественная отделка </w:t>
      </w:r>
    </w:p>
    <w:p w:rsidR="002A1BC5" w:rsidRPr="00814F39" w:rsidRDefault="002A1BC5" w:rsidP="00814F39">
      <w:pPr>
        <w:adjustRightInd w:val="0"/>
        <w:ind w:firstLine="709"/>
        <w:rPr>
          <w:sz w:val="28"/>
          <w:szCs w:val="28"/>
        </w:rPr>
      </w:pPr>
      <w:r w:rsidRPr="00814F39">
        <w:rPr>
          <w:sz w:val="28"/>
          <w:szCs w:val="28"/>
        </w:rPr>
        <w:t>Телекоммуникации</w:t>
      </w:r>
    </w:p>
    <w:p w:rsidR="00D350F2" w:rsidRPr="00814F39" w:rsidRDefault="002A1BC5" w:rsidP="00814F39">
      <w:pPr>
        <w:adjustRightInd w:val="0"/>
        <w:ind w:firstLine="709"/>
        <w:rPr>
          <w:sz w:val="28"/>
          <w:szCs w:val="28"/>
        </w:rPr>
      </w:pPr>
      <w:r w:rsidRPr="00814F39">
        <w:rPr>
          <w:sz w:val="28"/>
          <w:szCs w:val="28"/>
        </w:rPr>
        <w:t>Интернет:</w:t>
      </w:r>
      <w:r w:rsidR="00D350F2" w:rsidRPr="00814F39">
        <w:rPr>
          <w:sz w:val="28"/>
          <w:szCs w:val="28"/>
        </w:rPr>
        <w:t xml:space="preserve"> Оптоволоконная линия </w:t>
      </w:r>
    </w:p>
    <w:p w:rsidR="002A1BC5" w:rsidRPr="00814F39" w:rsidRDefault="002A1BC5" w:rsidP="00814F39">
      <w:pPr>
        <w:adjustRightInd w:val="0"/>
        <w:ind w:firstLine="709"/>
        <w:rPr>
          <w:sz w:val="28"/>
          <w:szCs w:val="28"/>
        </w:rPr>
      </w:pPr>
      <w:r w:rsidRPr="00814F39">
        <w:rPr>
          <w:sz w:val="28"/>
          <w:szCs w:val="28"/>
        </w:rPr>
        <w:t>Возможна установка неограниченного количества телекоммуникаций</w:t>
      </w:r>
    </w:p>
    <w:p w:rsidR="00D350F2" w:rsidRPr="00814F39" w:rsidRDefault="002A1BC5" w:rsidP="00814F39">
      <w:pPr>
        <w:adjustRightInd w:val="0"/>
        <w:ind w:firstLine="709"/>
        <w:rPr>
          <w:sz w:val="28"/>
          <w:szCs w:val="28"/>
        </w:rPr>
      </w:pPr>
      <w:r w:rsidRPr="00814F39">
        <w:rPr>
          <w:sz w:val="28"/>
          <w:szCs w:val="28"/>
        </w:rPr>
        <w:t>Наземная охраняемая парковка на:</w:t>
      </w:r>
      <w:r w:rsidR="00D350F2" w:rsidRPr="00814F39">
        <w:rPr>
          <w:sz w:val="28"/>
          <w:szCs w:val="28"/>
        </w:rPr>
        <w:t xml:space="preserve"> 200 машиномест</w:t>
      </w:r>
    </w:p>
    <w:p w:rsidR="00D350F2" w:rsidRPr="00814F39" w:rsidRDefault="002A1BC5" w:rsidP="00814F39">
      <w:pPr>
        <w:adjustRightInd w:val="0"/>
        <w:ind w:firstLine="709"/>
        <w:rPr>
          <w:sz w:val="28"/>
          <w:szCs w:val="28"/>
        </w:rPr>
      </w:pPr>
      <w:r w:rsidRPr="00814F39">
        <w:rPr>
          <w:sz w:val="28"/>
          <w:szCs w:val="28"/>
        </w:rPr>
        <w:t>Охрана: Круглосуточная охрана, видео</w:t>
      </w:r>
      <w:r w:rsidR="00D350F2" w:rsidRPr="00814F39">
        <w:rPr>
          <w:sz w:val="28"/>
          <w:szCs w:val="28"/>
        </w:rPr>
        <w:t xml:space="preserve">наблюдение по периметру здания </w:t>
      </w:r>
    </w:p>
    <w:p w:rsidR="00D350F2" w:rsidRPr="00814F39" w:rsidRDefault="002A1BC5" w:rsidP="00814F39">
      <w:pPr>
        <w:adjustRightInd w:val="0"/>
        <w:ind w:firstLine="709"/>
        <w:rPr>
          <w:sz w:val="28"/>
          <w:szCs w:val="28"/>
        </w:rPr>
      </w:pPr>
      <w:r w:rsidRPr="00814F39">
        <w:rPr>
          <w:sz w:val="28"/>
          <w:szCs w:val="28"/>
        </w:rPr>
        <w:t>Цена:</w:t>
      </w:r>
      <w:r w:rsidR="00D350F2" w:rsidRPr="00814F39">
        <w:rPr>
          <w:sz w:val="28"/>
          <w:szCs w:val="28"/>
        </w:rPr>
        <w:t xml:space="preserve"> 400 $ кв.метр в год</w:t>
      </w:r>
    </w:p>
    <w:p w:rsidR="00D350F2" w:rsidRPr="00814F39" w:rsidRDefault="002A1BC5" w:rsidP="00814F39">
      <w:pPr>
        <w:adjustRightInd w:val="0"/>
        <w:ind w:firstLine="709"/>
        <w:rPr>
          <w:sz w:val="28"/>
          <w:szCs w:val="28"/>
        </w:rPr>
      </w:pPr>
      <w:r w:rsidRPr="00814F39">
        <w:rPr>
          <w:sz w:val="28"/>
          <w:szCs w:val="28"/>
        </w:rPr>
        <w:t>НДС: Упро</w:t>
      </w:r>
      <w:r w:rsidR="00D350F2" w:rsidRPr="00814F39">
        <w:rPr>
          <w:sz w:val="28"/>
          <w:szCs w:val="28"/>
        </w:rPr>
        <w:t xml:space="preserve">щенная система налогообложения </w:t>
      </w:r>
    </w:p>
    <w:p w:rsidR="00D350F2" w:rsidRPr="00814F39" w:rsidRDefault="002A1BC5" w:rsidP="00814F39">
      <w:pPr>
        <w:adjustRightInd w:val="0"/>
        <w:ind w:firstLine="709"/>
        <w:rPr>
          <w:sz w:val="28"/>
          <w:szCs w:val="28"/>
        </w:rPr>
      </w:pPr>
      <w:r w:rsidRPr="00814F39">
        <w:rPr>
          <w:sz w:val="28"/>
          <w:szCs w:val="28"/>
        </w:rPr>
        <w:t>Коммунальный платежи:</w:t>
      </w:r>
      <w:r w:rsidR="00D350F2" w:rsidRPr="00814F39">
        <w:rPr>
          <w:sz w:val="28"/>
          <w:szCs w:val="28"/>
        </w:rPr>
        <w:t xml:space="preserve"> Включены в стоимость аренды </w:t>
      </w:r>
    </w:p>
    <w:p w:rsidR="00EB4282" w:rsidRPr="00814F39" w:rsidRDefault="002A1BC5" w:rsidP="00814F39">
      <w:pPr>
        <w:adjustRightInd w:val="0"/>
        <w:ind w:firstLine="709"/>
        <w:rPr>
          <w:sz w:val="28"/>
          <w:szCs w:val="28"/>
        </w:rPr>
      </w:pPr>
      <w:r w:rsidRPr="00814F39">
        <w:rPr>
          <w:sz w:val="28"/>
          <w:szCs w:val="28"/>
        </w:rPr>
        <w:t xml:space="preserve">Курс: ЦБ на день оплаты. </w:t>
      </w:r>
    </w:p>
    <w:p w:rsidR="002A1BC5" w:rsidRPr="00814F39" w:rsidRDefault="002A1BC5" w:rsidP="00814F39">
      <w:pPr>
        <w:adjustRightInd w:val="0"/>
        <w:ind w:firstLine="709"/>
        <w:rPr>
          <w:b/>
          <w:bCs/>
          <w:iCs/>
          <w:sz w:val="28"/>
          <w:szCs w:val="28"/>
        </w:rPr>
      </w:pPr>
      <w:r w:rsidRPr="00814F39">
        <w:rPr>
          <w:b/>
          <w:bCs/>
          <w:iCs/>
          <w:sz w:val="28"/>
          <w:szCs w:val="28"/>
        </w:rPr>
        <w:t>О</w:t>
      </w:r>
      <w:r w:rsidR="00EB4282" w:rsidRPr="00814F39">
        <w:rPr>
          <w:b/>
          <w:bCs/>
          <w:iCs/>
          <w:sz w:val="28"/>
          <w:szCs w:val="28"/>
        </w:rPr>
        <w:t xml:space="preserve">борудование </w:t>
      </w:r>
      <w:r w:rsidRPr="00814F39">
        <w:rPr>
          <w:b/>
          <w:bCs/>
          <w:iCs/>
          <w:sz w:val="28"/>
          <w:szCs w:val="28"/>
        </w:rPr>
        <w:t>ресторана</w:t>
      </w:r>
    </w:p>
    <w:p w:rsidR="00D23618" w:rsidRPr="00814F39" w:rsidRDefault="00D23618" w:rsidP="00814F39">
      <w:pPr>
        <w:adjustRightInd w:val="0"/>
        <w:ind w:firstLine="709"/>
        <w:rPr>
          <w:sz w:val="28"/>
          <w:szCs w:val="28"/>
        </w:rPr>
      </w:pPr>
      <w:r w:rsidRPr="00814F39">
        <w:rPr>
          <w:sz w:val="28"/>
          <w:szCs w:val="28"/>
        </w:rPr>
        <w:t>Для оборудования ресторана необходимо:</w:t>
      </w:r>
    </w:p>
    <w:p w:rsidR="00343F63" w:rsidRPr="00814F39" w:rsidRDefault="00343F63" w:rsidP="00814F39">
      <w:pPr>
        <w:adjustRightInd w:val="0"/>
        <w:ind w:firstLine="709"/>
        <w:rPr>
          <w:rFonts w:cs="Arial"/>
          <w:sz w:val="28"/>
          <w:szCs w:val="28"/>
        </w:rPr>
      </w:pPr>
      <w:r w:rsidRPr="00814F39">
        <w:rPr>
          <w:rFonts w:cs="Arial"/>
          <w:sz w:val="28"/>
          <w:szCs w:val="28"/>
        </w:rPr>
        <w:t xml:space="preserve">Оборудование ресторана - 75 000 евро </w:t>
      </w:r>
    </w:p>
    <w:p w:rsidR="00343F63" w:rsidRPr="00814F39" w:rsidRDefault="00343F63" w:rsidP="00814F39">
      <w:pPr>
        <w:adjustRightInd w:val="0"/>
        <w:ind w:firstLine="709"/>
        <w:rPr>
          <w:rFonts w:cs="Arial"/>
          <w:sz w:val="28"/>
          <w:szCs w:val="28"/>
        </w:rPr>
      </w:pPr>
      <w:r w:rsidRPr="00814F39">
        <w:rPr>
          <w:rFonts w:cs="Arial"/>
          <w:sz w:val="28"/>
          <w:szCs w:val="28"/>
        </w:rPr>
        <w:t xml:space="preserve">Оборудование фито-бара - 4 000 евро </w:t>
      </w:r>
    </w:p>
    <w:p w:rsidR="00343F63" w:rsidRPr="00814F39" w:rsidRDefault="00343F63" w:rsidP="00814F39">
      <w:pPr>
        <w:adjustRightInd w:val="0"/>
        <w:ind w:firstLine="709"/>
        <w:rPr>
          <w:rFonts w:cs="Arial"/>
          <w:sz w:val="28"/>
          <w:szCs w:val="28"/>
        </w:rPr>
      </w:pPr>
      <w:r w:rsidRPr="00814F39">
        <w:rPr>
          <w:rFonts w:cs="Arial"/>
          <w:sz w:val="28"/>
          <w:szCs w:val="28"/>
        </w:rPr>
        <w:t xml:space="preserve">Оборудование склада, кладовых - 2 500 евро </w:t>
      </w:r>
    </w:p>
    <w:p w:rsidR="00DA7832" w:rsidRPr="00814F39" w:rsidRDefault="00343F63" w:rsidP="00814F39">
      <w:pPr>
        <w:adjustRightInd w:val="0"/>
        <w:ind w:firstLine="709"/>
        <w:rPr>
          <w:rFonts w:cs="Arial"/>
          <w:sz w:val="28"/>
          <w:szCs w:val="28"/>
        </w:rPr>
      </w:pPr>
      <w:r w:rsidRPr="00814F39">
        <w:rPr>
          <w:rFonts w:cs="Arial"/>
          <w:sz w:val="28"/>
          <w:szCs w:val="28"/>
        </w:rPr>
        <w:t xml:space="preserve">Оборудование кухни - 15 000 евро </w:t>
      </w:r>
    </w:p>
    <w:p w:rsidR="00D95865" w:rsidRPr="00814F39" w:rsidRDefault="00D95865" w:rsidP="00814F39">
      <w:pPr>
        <w:adjustRightInd w:val="0"/>
        <w:ind w:firstLine="709"/>
        <w:rPr>
          <w:sz w:val="28"/>
          <w:szCs w:val="28"/>
        </w:rPr>
      </w:pPr>
      <w:r w:rsidRPr="00814F39">
        <w:rPr>
          <w:sz w:val="28"/>
          <w:szCs w:val="28"/>
        </w:rPr>
        <w:t>Принято решение приобретать все оборудование у одного поставщика с целью получения скидок. Данным поставщиком является компания «Перфи». Данная компания была выбрана после тщательного маркетингового исследования.</w:t>
      </w:r>
    </w:p>
    <w:p w:rsidR="00D95865" w:rsidRPr="00814F39" w:rsidRDefault="00D95865" w:rsidP="00814F39">
      <w:pPr>
        <w:adjustRightInd w:val="0"/>
        <w:ind w:firstLine="709"/>
        <w:rPr>
          <w:rFonts w:cs="Tahoma"/>
          <w:sz w:val="28"/>
          <w:szCs w:val="28"/>
        </w:rPr>
      </w:pPr>
      <w:r w:rsidRPr="00814F39">
        <w:rPr>
          <w:rFonts w:cs="Tahoma"/>
          <w:sz w:val="28"/>
          <w:szCs w:val="28"/>
        </w:rPr>
        <w:t xml:space="preserve">Фирма </w:t>
      </w:r>
      <w:r w:rsidR="00D350F2" w:rsidRPr="00814F39">
        <w:rPr>
          <w:rFonts w:cs="Tahoma"/>
          <w:sz w:val="28"/>
          <w:szCs w:val="28"/>
        </w:rPr>
        <w:t>«</w:t>
      </w:r>
      <w:r w:rsidRPr="00814F39">
        <w:rPr>
          <w:rFonts w:cs="Tahoma"/>
          <w:sz w:val="28"/>
          <w:szCs w:val="28"/>
        </w:rPr>
        <w:t>Перфи</w:t>
      </w:r>
      <w:r w:rsidR="00D350F2" w:rsidRPr="00814F39">
        <w:rPr>
          <w:rFonts w:cs="Tahoma"/>
          <w:sz w:val="28"/>
          <w:szCs w:val="28"/>
        </w:rPr>
        <w:t>»</w:t>
      </w:r>
      <w:r w:rsidRPr="00814F39">
        <w:rPr>
          <w:rFonts w:cs="Tahoma"/>
          <w:sz w:val="28"/>
          <w:szCs w:val="28"/>
        </w:rPr>
        <w:t xml:space="preserve"> более 18 лет является поставщиком профессионального пищевого оборудования. </w:t>
      </w:r>
    </w:p>
    <w:p w:rsidR="00D95865" w:rsidRPr="00814F39" w:rsidRDefault="00D95865" w:rsidP="00814F39">
      <w:pPr>
        <w:adjustRightInd w:val="0"/>
        <w:ind w:firstLine="709"/>
        <w:rPr>
          <w:rFonts w:cs="Tahoma"/>
          <w:sz w:val="28"/>
          <w:szCs w:val="28"/>
        </w:rPr>
      </w:pPr>
      <w:r w:rsidRPr="00814F39">
        <w:rPr>
          <w:rFonts w:cs="Tahoma"/>
          <w:sz w:val="28"/>
          <w:szCs w:val="28"/>
        </w:rPr>
        <w:t xml:space="preserve">Основное направление деятельности - комплексное оснащение ресторанов, комбинатов питания, кухонь столовых, хлебопекарен и производств. </w:t>
      </w:r>
    </w:p>
    <w:p w:rsidR="00D95865" w:rsidRPr="00814F39" w:rsidRDefault="00D95865" w:rsidP="00814F39">
      <w:pPr>
        <w:adjustRightInd w:val="0"/>
        <w:ind w:firstLine="709"/>
        <w:rPr>
          <w:rFonts w:cs="Tahoma"/>
          <w:sz w:val="28"/>
          <w:szCs w:val="28"/>
        </w:rPr>
      </w:pPr>
      <w:r w:rsidRPr="00814F39">
        <w:rPr>
          <w:rFonts w:cs="Tahoma"/>
          <w:sz w:val="28"/>
          <w:szCs w:val="28"/>
        </w:rPr>
        <w:t xml:space="preserve">Высококвалифицированные специалисты, современная структура сбыта и сервиса, прочные позиции и многолетний опыт в бизнесе - все это обеспечило успех фирмы на рынке профессионального оборудования. </w:t>
      </w:r>
    </w:p>
    <w:p w:rsidR="00D95865" w:rsidRPr="00814F39" w:rsidRDefault="00D350F2" w:rsidP="00814F39">
      <w:pPr>
        <w:adjustRightInd w:val="0"/>
        <w:ind w:firstLine="709"/>
        <w:rPr>
          <w:rFonts w:cs="Tahoma"/>
          <w:sz w:val="28"/>
          <w:szCs w:val="28"/>
        </w:rPr>
      </w:pPr>
      <w:r w:rsidRPr="00814F39">
        <w:rPr>
          <w:rFonts w:cs="Tahoma"/>
          <w:sz w:val="28"/>
          <w:szCs w:val="28"/>
        </w:rPr>
        <w:t>Компания</w:t>
      </w:r>
      <w:r w:rsidR="00B36CB3" w:rsidRPr="00814F39">
        <w:rPr>
          <w:rFonts w:cs="Tahoma"/>
          <w:sz w:val="28"/>
          <w:szCs w:val="28"/>
        </w:rPr>
        <w:t xml:space="preserve"> предлагает</w:t>
      </w:r>
      <w:r w:rsidR="00D95865" w:rsidRPr="00814F39">
        <w:rPr>
          <w:rFonts w:cs="Tahoma"/>
          <w:sz w:val="28"/>
          <w:szCs w:val="28"/>
        </w:rPr>
        <w:t xml:space="preserve"> более 30000 наименований технологического оборудования от ведущих американских и европейских производителей. </w:t>
      </w:r>
    </w:p>
    <w:p w:rsidR="00D95865" w:rsidRPr="00814F39" w:rsidRDefault="00D95865" w:rsidP="00814F39">
      <w:pPr>
        <w:adjustRightInd w:val="0"/>
        <w:ind w:firstLine="709"/>
        <w:rPr>
          <w:rFonts w:cs="Tahoma"/>
          <w:sz w:val="28"/>
          <w:szCs w:val="28"/>
        </w:rPr>
      </w:pPr>
      <w:r w:rsidRPr="00814F39">
        <w:rPr>
          <w:rFonts w:cs="Tahoma"/>
          <w:sz w:val="28"/>
          <w:szCs w:val="28"/>
        </w:rPr>
        <w:t xml:space="preserve">Выбор и размещение технологического оборудования осуществляется отделом проектирования с учетом современных требований и богатого опыта. </w:t>
      </w:r>
    </w:p>
    <w:p w:rsidR="00D95865" w:rsidRPr="00814F39" w:rsidRDefault="00D95865" w:rsidP="00814F39">
      <w:pPr>
        <w:adjustRightInd w:val="0"/>
        <w:ind w:firstLine="709"/>
        <w:rPr>
          <w:rFonts w:cs="Tahoma"/>
          <w:sz w:val="28"/>
          <w:szCs w:val="28"/>
        </w:rPr>
      </w:pPr>
      <w:r w:rsidRPr="00814F39">
        <w:rPr>
          <w:rFonts w:cs="Tahoma"/>
          <w:sz w:val="28"/>
          <w:szCs w:val="28"/>
        </w:rPr>
        <w:t>Постоянство клиентов обеспечивается надежностью и высоким качеством поставляемого оборудования, оперативной и качественной работой</w:t>
      </w:r>
      <w:r w:rsidR="00814F39">
        <w:rPr>
          <w:rFonts w:cs="Tahoma"/>
          <w:sz w:val="28"/>
          <w:szCs w:val="28"/>
        </w:rPr>
        <w:t xml:space="preserve"> </w:t>
      </w:r>
      <w:r w:rsidRPr="00814F39">
        <w:rPr>
          <w:rFonts w:cs="Tahoma"/>
          <w:sz w:val="28"/>
          <w:szCs w:val="28"/>
        </w:rPr>
        <w:t>сотрудников.</w:t>
      </w:r>
    </w:p>
    <w:p w:rsidR="00EB4282" w:rsidRPr="00814F39" w:rsidRDefault="00D350F2" w:rsidP="00814F39">
      <w:pPr>
        <w:adjustRightInd w:val="0"/>
        <w:ind w:firstLine="709"/>
        <w:rPr>
          <w:bCs/>
          <w:i/>
          <w:iCs/>
          <w:sz w:val="28"/>
          <w:szCs w:val="28"/>
        </w:rPr>
      </w:pPr>
      <w:r w:rsidRPr="00814F39">
        <w:rPr>
          <w:bCs/>
          <w:i/>
          <w:iCs/>
          <w:sz w:val="28"/>
          <w:szCs w:val="28"/>
        </w:rPr>
        <w:t>Фойе</w:t>
      </w:r>
    </w:p>
    <w:p w:rsidR="00567199" w:rsidRPr="00814F39" w:rsidRDefault="00343F63" w:rsidP="00814F39">
      <w:pPr>
        <w:adjustRightInd w:val="0"/>
        <w:ind w:firstLine="709"/>
        <w:rPr>
          <w:sz w:val="28"/>
          <w:szCs w:val="28"/>
        </w:rPr>
      </w:pPr>
      <w:r w:rsidRPr="00814F39">
        <w:rPr>
          <w:sz w:val="28"/>
          <w:szCs w:val="28"/>
        </w:rPr>
        <w:t xml:space="preserve">Фойе ресторана решено выполнить из натуральных материалов в соответствии с внутренним дизайном. </w:t>
      </w:r>
      <w:r w:rsidR="00EB4282" w:rsidRPr="00814F39">
        <w:rPr>
          <w:sz w:val="28"/>
          <w:szCs w:val="28"/>
        </w:rPr>
        <w:t>В фойе</w:t>
      </w:r>
      <w:r w:rsidRPr="00814F39">
        <w:rPr>
          <w:sz w:val="28"/>
          <w:szCs w:val="28"/>
        </w:rPr>
        <w:t xml:space="preserve"> нужно поместить удобные мягкие кресла, столики, разложить материалы партнеров, организовать библиотеку. Также необходимо организовать раздевалку для удобства посетителей.</w:t>
      </w:r>
    </w:p>
    <w:p w:rsidR="00567199" w:rsidRPr="00814F39" w:rsidRDefault="00D350F2" w:rsidP="00814F39">
      <w:pPr>
        <w:adjustRightInd w:val="0"/>
        <w:ind w:firstLine="709"/>
        <w:rPr>
          <w:bCs/>
          <w:i/>
          <w:iCs/>
          <w:sz w:val="28"/>
          <w:szCs w:val="28"/>
        </w:rPr>
      </w:pPr>
      <w:r w:rsidRPr="00814F39">
        <w:rPr>
          <w:bCs/>
          <w:i/>
          <w:iCs/>
          <w:sz w:val="28"/>
          <w:szCs w:val="28"/>
        </w:rPr>
        <w:t>Дизайн интерьера ресторана</w:t>
      </w:r>
    </w:p>
    <w:p w:rsidR="00567199" w:rsidRPr="00814F39" w:rsidRDefault="00D91AA5" w:rsidP="00814F39">
      <w:pPr>
        <w:tabs>
          <w:tab w:val="left" w:pos="2897"/>
          <w:tab w:val="left" w:pos="3497"/>
          <w:tab w:val="left" w:pos="7101"/>
          <w:tab w:val="left" w:pos="7701"/>
        </w:tabs>
        <w:adjustRightInd w:val="0"/>
        <w:ind w:firstLine="709"/>
        <w:rPr>
          <w:sz w:val="28"/>
          <w:szCs w:val="28"/>
        </w:rPr>
      </w:pPr>
      <w:r w:rsidRPr="00814F39">
        <w:rPr>
          <w:sz w:val="28"/>
          <w:szCs w:val="28"/>
        </w:rPr>
        <w:t xml:space="preserve">Общая концепция ресторана – современный минимализм и близость к природе. Лаконичный дизайн интерьера кафе решен с использованием белого и терракотового цветов. Функциональное зонирование кафе позволяет посетителям комфортно выбрать место в соответствии со своими пожеланиями. Мягкий, рассеивающий свет позволяет глазам расслабиться и создает благоприятную атмосферу для отдыха и общения. </w:t>
      </w:r>
    </w:p>
    <w:p w:rsidR="00EB4282" w:rsidRPr="00814F39" w:rsidRDefault="00EB4282" w:rsidP="00814F39">
      <w:pPr>
        <w:adjustRightInd w:val="0"/>
        <w:ind w:firstLine="709"/>
        <w:rPr>
          <w:bCs/>
          <w:i/>
          <w:iCs/>
          <w:sz w:val="28"/>
          <w:szCs w:val="28"/>
        </w:rPr>
      </w:pPr>
      <w:r w:rsidRPr="00814F39">
        <w:rPr>
          <w:bCs/>
          <w:i/>
          <w:iCs/>
          <w:sz w:val="28"/>
          <w:szCs w:val="28"/>
        </w:rPr>
        <w:t>Внешнее оформление</w:t>
      </w:r>
      <w:r w:rsidR="00D350F2" w:rsidRPr="00814F39">
        <w:rPr>
          <w:bCs/>
          <w:i/>
          <w:iCs/>
          <w:sz w:val="28"/>
          <w:szCs w:val="28"/>
        </w:rPr>
        <w:t xml:space="preserve"> ресторана</w:t>
      </w:r>
    </w:p>
    <w:p w:rsidR="00B45B0F" w:rsidRPr="00814F39" w:rsidRDefault="00D91AA5" w:rsidP="00814F39">
      <w:pPr>
        <w:adjustRightInd w:val="0"/>
        <w:ind w:firstLine="709"/>
        <w:rPr>
          <w:sz w:val="28"/>
          <w:szCs w:val="28"/>
        </w:rPr>
      </w:pPr>
      <w:r w:rsidRPr="00814F39">
        <w:rPr>
          <w:sz w:val="28"/>
          <w:szCs w:val="28"/>
        </w:rPr>
        <w:t>Учитывая местоположение ресторана, а это современный бизнес-центр</w:t>
      </w:r>
      <w:r w:rsidR="00921237" w:rsidRPr="00814F39">
        <w:rPr>
          <w:sz w:val="28"/>
          <w:szCs w:val="28"/>
        </w:rPr>
        <w:t xml:space="preserve">, принято решение поставить указатели около входа в ресторан, на первом этаже около администрации и поставить небольшую вывеску на этаже, на котором располагается ресторан. </w:t>
      </w:r>
      <w:bookmarkStart w:id="10" w:name="_Toc199402027"/>
      <w:bookmarkStart w:id="11" w:name="_Toc199402151"/>
      <w:bookmarkStart w:id="12" w:name="_Toc199402198"/>
      <w:bookmarkStart w:id="13" w:name="_Toc199402455"/>
      <w:bookmarkStart w:id="14" w:name="_Toc199403379"/>
    </w:p>
    <w:p w:rsidR="00B45B0F" w:rsidRPr="00814F39" w:rsidRDefault="00B45B0F" w:rsidP="00814F39">
      <w:pPr>
        <w:adjustRightInd w:val="0"/>
        <w:ind w:firstLine="709"/>
        <w:rPr>
          <w:bCs/>
          <w:i/>
          <w:iCs/>
          <w:sz w:val="28"/>
          <w:szCs w:val="28"/>
        </w:rPr>
      </w:pPr>
      <w:r w:rsidRPr="00814F39">
        <w:rPr>
          <w:bCs/>
          <w:i/>
          <w:iCs/>
          <w:sz w:val="28"/>
          <w:szCs w:val="28"/>
        </w:rPr>
        <w:t>Ценообразование</w:t>
      </w:r>
      <w:bookmarkEnd w:id="10"/>
      <w:bookmarkEnd w:id="11"/>
      <w:bookmarkEnd w:id="12"/>
      <w:bookmarkEnd w:id="13"/>
      <w:bookmarkEnd w:id="14"/>
    </w:p>
    <w:p w:rsidR="00B45B0F" w:rsidRPr="00814F39" w:rsidRDefault="00B45B0F" w:rsidP="00814F39">
      <w:pPr>
        <w:adjustRightInd w:val="0"/>
        <w:ind w:firstLine="709"/>
        <w:rPr>
          <w:bCs/>
          <w:sz w:val="28"/>
          <w:szCs w:val="28"/>
        </w:rPr>
      </w:pPr>
      <w:r w:rsidRPr="00814F39">
        <w:rPr>
          <w:bCs/>
          <w:sz w:val="28"/>
          <w:szCs w:val="28"/>
        </w:rPr>
        <w:t>Главной целью проектируемого предприятия является проникновение на рынок и последующее расширение рыночной доли. Главной стратегией предприятия должна стать комплексная стратегия по предоставлению продукции более высокого качества и по более низким ценам, а также расширение ассортимента изделий. Исходя из этого, стратегией маркетинга избирается стратегия расширения спроса за счет стимулирования объема продаж, ценовой политики и неценовых факторов конкурентной борьбы, создания положительного имиджа ресторана.</w:t>
      </w:r>
    </w:p>
    <w:p w:rsidR="00B45B0F" w:rsidRPr="00814F39" w:rsidRDefault="00B45B0F" w:rsidP="00814F39">
      <w:pPr>
        <w:adjustRightInd w:val="0"/>
        <w:ind w:firstLine="709"/>
        <w:rPr>
          <w:bCs/>
          <w:sz w:val="28"/>
          <w:szCs w:val="28"/>
        </w:rPr>
      </w:pPr>
      <w:r w:rsidRPr="00814F39">
        <w:rPr>
          <w:bCs/>
          <w:sz w:val="28"/>
          <w:szCs w:val="28"/>
        </w:rPr>
        <w:t xml:space="preserve">Исходя из целей и стратегии маркетинга, а также с учетом эластичности спроса, установление цен будет осуществляться методом «издержки + прибыль», с учетом величины ожидаемого спроса и поведения конкурентов. Цены на продукцию будут рассчитываться исходя из уровня спроса и издержек и целевой прибыли. </w:t>
      </w:r>
    </w:p>
    <w:p w:rsidR="00B45B0F" w:rsidRPr="00814F39" w:rsidRDefault="00B45B0F" w:rsidP="00814F39">
      <w:pPr>
        <w:pStyle w:val="af8"/>
        <w:suppressAutoHyphens/>
        <w:adjustRightInd w:val="0"/>
        <w:spacing w:line="360" w:lineRule="auto"/>
        <w:ind w:firstLine="709"/>
        <w:jc w:val="both"/>
        <w:rPr>
          <w:bCs/>
          <w:sz w:val="28"/>
          <w:szCs w:val="28"/>
        </w:rPr>
      </w:pPr>
      <w:r w:rsidRPr="00814F39">
        <w:rPr>
          <w:bCs/>
          <w:sz w:val="28"/>
          <w:szCs w:val="28"/>
        </w:rPr>
        <w:t>На данный момент существуют следующие основные цели:</w:t>
      </w:r>
    </w:p>
    <w:p w:rsidR="00B45B0F" w:rsidRPr="00814F39" w:rsidRDefault="00B45B0F" w:rsidP="00814F39">
      <w:pPr>
        <w:pStyle w:val="af8"/>
        <w:numPr>
          <w:ilvl w:val="0"/>
          <w:numId w:val="14"/>
        </w:numPr>
        <w:tabs>
          <w:tab w:val="clear" w:pos="720"/>
          <w:tab w:val="num" w:pos="0"/>
          <w:tab w:val="left" w:pos="993"/>
        </w:tabs>
        <w:suppressAutoHyphens/>
        <w:adjustRightInd w:val="0"/>
        <w:spacing w:line="360" w:lineRule="auto"/>
        <w:ind w:left="0" w:firstLine="709"/>
        <w:jc w:val="both"/>
        <w:rPr>
          <w:bCs/>
          <w:sz w:val="28"/>
          <w:szCs w:val="28"/>
        </w:rPr>
      </w:pPr>
      <w:r w:rsidRPr="00814F39">
        <w:rPr>
          <w:bCs/>
          <w:sz w:val="28"/>
          <w:szCs w:val="28"/>
        </w:rPr>
        <w:t>Максимально возможная прибыль</w:t>
      </w:r>
    </w:p>
    <w:p w:rsidR="00B45B0F" w:rsidRPr="00814F39" w:rsidRDefault="00B45B0F" w:rsidP="00814F39">
      <w:pPr>
        <w:pStyle w:val="af8"/>
        <w:numPr>
          <w:ilvl w:val="0"/>
          <w:numId w:val="14"/>
        </w:numPr>
        <w:tabs>
          <w:tab w:val="clear" w:pos="720"/>
          <w:tab w:val="num" w:pos="0"/>
          <w:tab w:val="left" w:pos="993"/>
        </w:tabs>
        <w:suppressAutoHyphens/>
        <w:adjustRightInd w:val="0"/>
        <w:spacing w:line="360" w:lineRule="auto"/>
        <w:ind w:left="0" w:firstLine="709"/>
        <w:jc w:val="both"/>
        <w:rPr>
          <w:bCs/>
          <w:sz w:val="28"/>
          <w:szCs w:val="28"/>
        </w:rPr>
      </w:pPr>
      <w:r w:rsidRPr="00814F39">
        <w:rPr>
          <w:bCs/>
          <w:sz w:val="28"/>
          <w:szCs w:val="28"/>
        </w:rPr>
        <w:t>Обеспечение и благосостояние рабочих</w:t>
      </w:r>
    </w:p>
    <w:p w:rsidR="00B45B0F" w:rsidRPr="00814F39" w:rsidRDefault="00B45B0F" w:rsidP="00814F39">
      <w:pPr>
        <w:pStyle w:val="af8"/>
        <w:numPr>
          <w:ilvl w:val="0"/>
          <w:numId w:val="14"/>
        </w:numPr>
        <w:tabs>
          <w:tab w:val="clear" w:pos="720"/>
          <w:tab w:val="num" w:pos="0"/>
          <w:tab w:val="left" w:pos="993"/>
        </w:tabs>
        <w:suppressAutoHyphens/>
        <w:adjustRightInd w:val="0"/>
        <w:spacing w:line="360" w:lineRule="auto"/>
        <w:ind w:left="0" w:firstLine="709"/>
        <w:jc w:val="both"/>
        <w:rPr>
          <w:bCs/>
          <w:sz w:val="28"/>
          <w:szCs w:val="28"/>
        </w:rPr>
      </w:pPr>
      <w:r w:rsidRPr="00814F39">
        <w:rPr>
          <w:bCs/>
          <w:sz w:val="28"/>
          <w:szCs w:val="28"/>
        </w:rPr>
        <w:t>Положение на рынке</w:t>
      </w:r>
    </w:p>
    <w:p w:rsidR="00B45B0F" w:rsidRPr="00814F39" w:rsidRDefault="00B45B0F" w:rsidP="00814F39">
      <w:pPr>
        <w:tabs>
          <w:tab w:val="left" w:pos="1260"/>
          <w:tab w:val="left" w:pos="4320"/>
        </w:tabs>
        <w:adjustRightInd w:val="0"/>
        <w:ind w:firstLine="709"/>
        <w:rPr>
          <w:bCs/>
          <w:i/>
          <w:sz w:val="28"/>
          <w:szCs w:val="28"/>
        </w:rPr>
      </w:pPr>
      <w:r w:rsidRPr="00814F39">
        <w:rPr>
          <w:bCs/>
          <w:i/>
          <w:sz w:val="28"/>
          <w:szCs w:val="28"/>
        </w:rPr>
        <w:t>План производ</w:t>
      </w:r>
      <w:r w:rsidR="00814F39">
        <w:rPr>
          <w:bCs/>
          <w:i/>
          <w:sz w:val="28"/>
          <w:szCs w:val="28"/>
        </w:rPr>
        <w:t>ства и расчет выпуска продукции</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 xml:space="preserve">Для расчетов мы используем один вид товара: </w:t>
      </w:r>
    </w:p>
    <w:p w:rsidR="00B45B0F" w:rsidRPr="00814F39" w:rsidRDefault="00B45B0F" w:rsidP="00814F39">
      <w:pPr>
        <w:tabs>
          <w:tab w:val="left" w:pos="1260"/>
          <w:tab w:val="left" w:pos="4320"/>
        </w:tabs>
        <w:adjustRightInd w:val="0"/>
        <w:ind w:firstLine="709"/>
        <w:rPr>
          <w:bCs/>
          <w:i/>
          <w:sz w:val="28"/>
          <w:szCs w:val="28"/>
        </w:rPr>
      </w:pPr>
      <w:r w:rsidRPr="00814F39">
        <w:rPr>
          <w:bCs/>
          <w:i/>
          <w:sz w:val="28"/>
          <w:szCs w:val="28"/>
        </w:rPr>
        <w:t>Томатные чатни</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Расчеты производились исходя из средних цен на продукты и товары у предполагаемых поставщиков на момент разработки бизнес-плана.</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 xml:space="preserve">Цены на основное сырье представлены в таблице </w:t>
      </w:r>
    </w:p>
    <w:p w:rsidR="00C85183" w:rsidRPr="00814F39" w:rsidRDefault="00AC7D1A" w:rsidP="00814F39">
      <w:pPr>
        <w:tabs>
          <w:tab w:val="left" w:pos="1260"/>
          <w:tab w:val="left" w:pos="4320"/>
        </w:tabs>
        <w:adjustRightInd w:val="0"/>
        <w:ind w:firstLine="709"/>
        <w:rPr>
          <w:sz w:val="28"/>
          <w:szCs w:val="28"/>
        </w:rPr>
      </w:pPr>
      <w:r w:rsidRPr="00814F39">
        <w:rPr>
          <w:sz w:val="28"/>
          <w:szCs w:val="28"/>
        </w:rPr>
        <w:t xml:space="preserve">6 спелых помидор </w:t>
      </w:r>
    </w:p>
    <w:p w:rsidR="00C85183" w:rsidRPr="00814F39" w:rsidRDefault="00C85183" w:rsidP="00814F39">
      <w:pPr>
        <w:tabs>
          <w:tab w:val="left" w:pos="1260"/>
          <w:tab w:val="left" w:pos="4320"/>
        </w:tabs>
        <w:adjustRightInd w:val="0"/>
        <w:ind w:firstLine="709"/>
        <w:rPr>
          <w:sz w:val="28"/>
          <w:szCs w:val="28"/>
        </w:rPr>
      </w:pPr>
      <w:r w:rsidRPr="00814F39">
        <w:rPr>
          <w:sz w:val="28"/>
          <w:szCs w:val="28"/>
        </w:rPr>
        <w:t xml:space="preserve">1 ст. лож. гхи </w:t>
      </w:r>
    </w:p>
    <w:p w:rsidR="00C85183" w:rsidRPr="00814F39" w:rsidRDefault="00AC7D1A" w:rsidP="00814F39">
      <w:pPr>
        <w:tabs>
          <w:tab w:val="left" w:pos="1260"/>
          <w:tab w:val="left" w:pos="4320"/>
        </w:tabs>
        <w:adjustRightInd w:val="0"/>
        <w:ind w:firstLine="709"/>
        <w:rPr>
          <w:sz w:val="28"/>
          <w:szCs w:val="28"/>
        </w:rPr>
      </w:pPr>
      <w:r w:rsidRPr="00814F39">
        <w:rPr>
          <w:sz w:val="28"/>
          <w:szCs w:val="28"/>
        </w:rPr>
        <w:t>1 маленький</w:t>
      </w:r>
      <w:r w:rsidR="00C85183" w:rsidRPr="00814F39">
        <w:rPr>
          <w:sz w:val="28"/>
          <w:szCs w:val="28"/>
        </w:rPr>
        <w:t xml:space="preserve"> острый перец чили, порезанный </w:t>
      </w:r>
    </w:p>
    <w:p w:rsidR="00C85183" w:rsidRPr="00814F39" w:rsidRDefault="00AC7D1A" w:rsidP="00814F39">
      <w:pPr>
        <w:tabs>
          <w:tab w:val="left" w:pos="1260"/>
          <w:tab w:val="left" w:pos="4320"/>
        </w:tabs>
        <w:adjustRightInd w:val="0"/>
        <w:ind w:firstLine="709"/>
        <w:rPr>
          <w:sz w:val="28"/>
          <w:szCs w:val="28"/>
        </w:rPr>
      </w:pPr>
      <w:r w:rsidRPr="00814F39">
        <w:rPr>
          <w:sz w:val="28"/>
          <w:szCs w:val="28"/>
        </w:rPr>
        <w:t>0,5 ст. лож. семян горчиц</w:t>
      </w:r>
      <w:r w:rsidR="00C85183" w:rsidRPr="00814F39">
        <w:rPr>
          <w:sz w:val="28"/>
          <w:szCs w:val="28"/>
        </w:rPr>
        <w:t xml:space="preserve">ы </w:t>
      </w:r>
    </w:p>
    <w:p w:rsidR="00C85183" w:rsidRPr="00814F39" w:rsidRDefault="00C85183" w:rsidP="00814F39">
      <w:pPr>
        <w:tabs>
          <w:tab w:val="left" w:pos="1260"/>
          <w:tab w:val="left" w:pos="4320"/>
        </w:tabs>
        <w:adjustRightInd w:val="0"/>
        <w:ind w:firstLine="709"/>
        <w:rPr>
          <w:sz w:val="28"/>
          <w:szCs w:val="28"/>
        </w:rPr>
      </w:pPr>
      <w:r w:rsidRPr="00814F39">
        <w:rPr>
          <w:sz w:val="28"/>
          <w:szCs w:val="28"/>
        </w:rPr>
        <w:t xml:space="preserve">1 чайн. лож. семян горчицы </w:t>
      </w:r>
    </w:p>
    <w:p w:rsidR="00C85183" w:rsidRPr="00814F39" w:rsidRDefault="00AB2E56" w:rsidP="00814F39">
      <w:pPr>
        <w:tabs>
          <w:tab w:val="left" w:pos="1260"/>
          <w:tab w:val="left" w:pos="4320"/>
        </w:tabs>
        <w:adjustRightInd w:val="0"/>
        <w:ind w:firstLine="709"/>
        <w:rPr>
          <w:sz w:val="28"/>
          <w:szCs w:val="28"/>
        </w:rPr>
      </w:pPr>
      <w:r w:rsidRPr="00814F39">
        <w:rPr>
          <w:sz w:val="28"/>
          <w:szCs w:val="28"/>
        </w:rPr>
        <w:t>1</w:t>
      </w:r>
      <w:r w:rsidR="00AC7D1A" w:rsidRPr="00814F39">
        <w:rPr>
          <w:sz w:val="28"/>
          <w:szCs w:val="28"/>
        </w:rPr>
        <w:t xml:space="preserve"> чай</w:t>
      </w:r>
      <w:r w:rsidR="00C85183" w:rsidRPr="00814F39">
        <w:rPr>
          <w:sz w:val="28"/>
          <w:szCs w:val="28"/>
        </w:rPr>
        <w:t xml:space="preserve">н. лож. свежего тертого имбиря </w:t>
      </w:r>
    </w:p>
    <w:p w:rsidR="00C85183" w:rsidRPr="00814F39" w:rsidRDefault="00C85183" w:rsidP="00814F39">
      <w:pPr>
        <w:tabs>
          <w:tab w:val="left" w:pos="1260"/>
          <w:tab w:val="left" w:pos="4320"/>
        </w:tabs>
        <w:adjustRightInd w:val="0"/>
        <w:ind w:firstLine="709"/>
        <w:rPr>
          <w:sz w:val="28"/>
          <w:szCs w:val="28"/>
        </w:rPr>
      </w:pPr>
      <w:r w:rsidRPr="00814F39">
        <w:rPr>
          <w:sz w:val="28"/>
          <w:szCs w:val="28"/>
        </w:rPr>
        <w:t xml:space="preserve">0,5 лож. соли </w:t>
      </w:r>
    </w:p>
    <w:p w:rsidR="00C85183" w:rsidRPr="00814F39" w:rsidRDefault="00C85183" w:rsidP="00814F39">
      <w:pPr>
        <w:tabs>
          <w:tab w:val="left" w:pos="1260"/>
          <w:tab w:val="left" w:pos="4320"/>
        </w:tabs>
        <w:adjustRightInd w:val="0"/>
        <w:ind w:firstLine="709"/>
        <w:rPr>
          <w:sz w:val="28"/>
          <w:szCs w:val="28"/>
        </w:rPr>
      </w:pPr>
      <w:r w:rsidRPr="00814F39">
        <w:rPr>
          <w:sz w:val="28"/>
          <w:szCs w:val="28"/>
        </w:rPr>
        <w:t xml:space="preserve">4 ст. лож. сахара турбинада </w:t>
      </w:r>
    </w:p>
    <w:p w:rsidR="00AC7D1A" w:rsidRPr="00814F39" w:rsidRDefault="00AC7D1A" w:rsidP="00814F39">
      <w:pPr>
        <w:tabs>
          <w:tab w:val="left" w:pos="1260"/>
          <w:tab w:val="left" w:pos="4320"/>
        </w:tabs>
        <w:adjustRightInd w:val="0"/>
        <w:ind w:firstLine="709"/>
        <w:rPr>
          <w:sz w:val="28"/>
          <w:szCs w:val="28"/>
        </w:rPr>
      </w:pPr>
      <w:r w:rsidRPr="00814F39">
        <w:rPr>
          <w:sz w:val="28"/>
          <w:szCs w:val="28"/>
        </w:rPr>
        <w:t xml:space="preserve">1 ст. лож. </w:t>
      </w:r>
      <w:r w:rsidR="00C85183" w:rsidRPr="00814F39">
        <w:rPr>
          <w:sz w:val="28"/>
          <w:szCs w:val="28"/>
        </w:rPr>
        <w:t>К</w:t>
      </w:r>
      <w:r w:rsidRPr="00814F39">
        <w:rPr>
          <w:sz w:val="28"/>
          <w:szCs w:val="28"/>
        </w:rPr>
        <w:t>ориандра</w:t>
      </w:r>
    </w:p>
    <w:p w:rsidR="00874CF2" w:rsidRPr="00814F39" w:rsidRDefault="00874CF2" w:rsidP="00814F39">
      <w:pPr>
        <w:tabs>
          <w:tab w:val="left" w:pos="1260"/>
          <w:tab w:val="left" w:pos="4320"/>
        </w:tabs>
        <w:adjustRightInd w:val="0"/>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4199"/>
      </w:tblGrid>
      <w:tr w:rsidR="00B45B0F" w:rsidRPr="00814F39" w:rsidTr="0034268F">
        <w:tc>
          <w:tcPr>
            <w:tcW w:w="2806" w:type="pct"/>
            <w:shd w:val="clear" w:color="auto" w:fill="auto"/>
          </w:tcPr>
          <w:p w:rsidR="00B45B0F" w:rsidRPr="0034268F" w:rsidRDefault="00B45B0F" w:rsidP="00814F39">
            <w:pPr>
              <w:rPr>
                <w:lang w:val="uk-UA" w:eastAsia="uk-UA"/>
              </w:rPr>
            </w:pPr>
            <w:r w:rsidRPr="0034268F">
              <w:rPr>
                <w:lang w:val="uk-UA" w:eastAsia="uk-UA"/>
              </w:rPr>
              <w:t>Наименование</w:t>
            </w:r>
          </w:p>
        </w:tc>
        <w:tc>
          <w:tcPr>
            <w:tcW w:w="2194" w:type="pct"/>
            <w:shd w:val="clear" w:color="auto" w:fill="auto"/>
          </w:tcPr>
          <w:p w:rsidR="00B45B0F" w:rsidRPr="0034268F" w:rsidRDefault="00B45B0F" w:rsidP="00814F39">
            <w:pPr>
              <w:rPr>
                <w:lang w:val="uk-UA" w:eastAsia="uk-UA"/>
              </w:rPr>
            </w:pPr>
            <w:r w:rsidRPr="0034268F">
              <w:rPr>
                <w:lang w:val="uk-UA" w:eastAsia="uk-UA"/>
              </w:rPr>
              <w:t xml:space="preserve">Цена за </w:t>
            </w:r>
            <w:smartTag w:uri="urn:schemas-microsoft-com:office:smarttags" w:element="metricconverter">
              <w:smartTagPr>
                <w:attr w:name="ProductID" w:val="1 кг"/>
              </w:smartTagPr>
              <w:r w:rsidRPr="0034268F">
                <w:rPr>
                  <w:lang w:val="uk-UA" w:eastAsia="uk-UA"/>
                </w:rPr>
                <w:t>1 кг</w:t>
              </w:r>
            </w:smartTag>
            <w:r w:rsidRPr="0034268F">
              <w:rPr>
                <w:lang w:val="uk-UA" w:eastAsia="uk-UA"/>
              </w:rPr>
              <w:t>, руб.</w:t>
            </w:r>
          </w:p>
        </w:tc>
      </w:tr>
      <w:tr w:rsidR="00B45B0F" w:rsidRPr="00814F39" w:rsidTr="0034268F">
        <w:tc>
          <w:tcPr>
            <w:tcW w:w="2806" w:type="pct"/>
            <w:shd w:val="clear" w:color="auto" w:fill="auto"/>
          </w:tcPr>
          <w:p w:rsidR="00B45B0F" w:rsidRPr="0034268F" w:rsidRDefault="00AC7D1A" w:rsidP="00814F39">
            <w:pPr>
              <w:rPr>
                <w:lang w:val="uk-UA" w:eastAsia="uk-UA"/>
              </w:rPr>
            </w:pPr>
            <w:r w:rsidRPr="0034268F">
              <w:rPr>
                <w:lang w:val="uk-UA" w:eastAsia="uk-UA"/>
              </w:rPr>
              <w:t>Помидоры</w:t>
            </w:r>
          </w:p>
        </w:tc>
        <w:tc>
          <w:tcPr>
            <w:tcW w:w="2194" w:type="pct"/>
            <w:shd w:val="clear" w:color="auto" w:fill="auto"/>
          </w:tcPr>
          <w:p w:rsidR="00B45B0F" w:rsidRPr="0034268F" w:rsidRDefault="00A41A0A" w:rsidP="00814F39">
            <w:pPr>
              <w:rPr>
                <w:lang w:val="uk-UA" w:eastAsia="uk-UA"/>
              </w:rPr>
            </w:pPr>
            <w:r w:rsidRPr="0034268F">
              <w:rPr>
                <w:lang w:val="uk-UA" w:eastAsia="uk-UA"/>
              </w:rPr>
              <w:t>150</w:t>
            </w:r>
          </w:p>
        </w:tc>
      </w:tr>
      <w:tr w:rsidR="00B45B0F" w:rsidRPr="00814F39" w:rsidTr="0034268F">
        <w:tc>
          <w:tcPr>
            <w:tcW w:w="2806" w:type="pct"/>
            <w:shd w:val="clear" w:color="auto" w:fill="auto"/>
          </w:tcPr>
          <w:p w:rsidR="00B45B0F" w:rsidRPr="0034268F" w:rsidRDefault="00AC7D1A" w:rsidP="00814F39">
            <w:pPr>
              <w:rPr>
                <w:lang w:val="uk-UA" w:eastAsia="uk-UA"/>
              </w:rPr>
            </w:pPr>
            <w:r w:rsidRPr="0034268F">
              <w:rPr>
                <w:lang w:val="uk-UA" w:eastAsia="uk-UA"/>
              </w:rPr>
              <w:t>Гхи</w:t>
            </w:r>
          </w:p>
        </w:tc>
        <w:tc>
          <w:tcPr>
            <w:tcW w:w="2194" w:type="pct"/>
            <w:shd w:val="clear" w:color="auto" w:fill="auto"/>
          </w:tcPr>
          <w:p w:rsidR="00B45B0F" w:rsidRPr="0034268F" w:rsidRDefault="00AB2E56" w:rsidP="00814F39">
            <w:pPr>
              <w:rPr>
                <w:lang w:val="uk-UA" w:eastAsia="uk-UA"/>
              </w:rPr>
            </w:pPr>
            <w:r w:rsidRPr="0034268F">
              <w:rPr>
                <w:lang w:val="uk-UA" w:eastAsia="uk-UA"/>
              </w:rPr>
              <w:t>100</w:t>
            </w:r>
          </w:p>
        </w:tc>
      </w:tr>
      <w:tr w:rsidR="00B45B0F" w:rsidRPr="00814F39" w:rsidTr="0034268F">
        <w:tc>
          <w:tcPr>
            <w:tcW w:w="2806" w:type="pct"/>
            <w:shd w:val="clear" w:color="auto" w:fill="auto"/>
          </w:tcPr>
          <w:p w:rsidR="00B45B0F" w:rsidRPr="0034268F" w:rsidRDefault="00AC7D1A" w:rsidP="00814F39">
            <w:pPr>
              <w:rPr>
                <w:lang w:val="uk-UA" w:eastAsia="uk-UA"/>
              </w:rPr>
            </w:pPr>
            <w:r w:rsidRPr="0034268F">
              <w:rPr>
                <w:lang w:val="uk-UA" w:eastAsia="uk-UA"/>
              </w:rPr>
              <w:t xml:space="preserve">Перец </w:t>
            </w:r>
            <w:r w:rsidR="00BD3093" w:rsidRPr="0034268F">
              <w:rPr>
                <w:lang w:val="uk-UA" w:eastAsia="uk-UA"/>
              </w:rPr>
              <w:t>Чили</w:t>
            </w:r>
          </w:p>
        </w:tc>
        <w:tc>
          <w:tcPr>
            <w:tcW w:w="2194" w:type="pct"/>
            <w:shd w:val="clear" w:color="auto" w:fill="auto"/>
          </w:tcPr>
          <w:p w:rsidR="00B45B0F" w:rsidRPr="0034268F" w:rsidRDefault="00AB2E56" w:rsidP="00814F39">
            <w:pPr>
              <w:rPr>
                <w:lang w:val="uk-UA" w:eastAsia="uk-UA"/>
              </w:rPr>
            </w:pPr>
            <w:r w:rsidRPr="0034268F">
              <w:rPr>
                <w:lang w:val="uk-UA" w:eastAsia="uk-UA"/>
              </w:rPr>
              <w:t>150</w:t>
            </w:r>
          </w:p>
        </w:tc>
      </w:tr>
      <w:tr w:rsidR="00B45B0F" w:rsidRPr="00814F39" w:rsidTr="0034268F">
        <w:tc>
          <w:tcPr>
            <w:tcW w:w="2806" w:type="pct"/>
            <w:shd w:val="clear" w:color="auto" w:fill="auto"/>
          </w:tcPr>
          <w:p w:rsidR="00B45B0F" w:rsidRPr="0034268F" w:rsidRDefault="00AC7D1A" w:rsidP="00814F39">
            <w:pPr>
              <w:rPr>
                <w:lang w:val="uk-UA" w:eastAsia="uk-UA"/>
              </w:rPr>
            </w:pPr>
            <w:r w:rsidRPr="0034268F">
              <w:rPr>
                <w:lang w:val="uk-UA" w:eastAsia="uk-UA"/>
              </w:rPr>
              <w:t>Семена горчицы</w:t>
            </w:r>
          </w:p>
        </w:tc>
        <w:tc>
          <w:tcPr>
            <w:tcW w:w="2194" w:type="pct"/>
            <w:shd w:val="clear" w:color="auto" w:fill="auto"/>
          </w:tcPr>
          <w:p w:rsidR="00B45B0F" w:rsidRPr="0034268F" w:rsidRDefault="00AB2E56" w:rsidP="00814F39">
            <w:pPr>
              <w:rPr>
                <w:lang w:val="uk-UA" w:eastAsia="uk-UA"/>
              </w:rPr>
            </w:pPr>
            <w:r w:rsidRPr="0034268F">
              <w:rPr>
                <w:lang w:val="uk-UA" w:eastAsia="uk-UA"/>
              </w:rPr>
              <w:t>150</w:t>
            </w:r>
          </w:p>
        </w:tc>
      </w:tr>
      <w:tr w:rsidR="00B45B0F" w:rsidRPr="00814F39" w:rsidTr="0034268F">
        <w:tc>
          <w:tcPr>
            <w:tcW w:w="2806" w:type="pct"/>
            <w:shd w:val="clear" w:color="auto" w:fill="auto"/>
          </w:tcPr>
          <w:p w:rsidR="00B45B0F" w:rsidRPr="0034268F" w:rsidRDefault="00AC7D1A" w:rsidP="00814F39">
            <w:pPr>
              <w:rPr>
                <w:lang w:val="uk-UA" w:eastAsia="uk-UA"/>
              </w:rPr>
            </w:pPr>
            <w:r w:rsidRPr="0034268F">
              <w:rPr>
                <w:lang w:val="uk-UA" w:eastAsia="uk-UA"/>
              </w:rPr>
              <w:t>Свежий имбирь</w:t>
            </w:r>
          </w:p>
        </w:tc>
        <w:tc>
          <w:tcPr>
            <w:tcW w:w="2194" w:type="pct"/>
            <w:shd w:val="clear" w:color="auto" w:fill="auto"/>
          </w:tcPr>
          <w:p w:rsidR="00B45B0F" w:rsidRPr="0034268F" w:rsidRDefault="00AB2E56" w:rsidP="00814F39">
            <w:pPr>
              <w:rPr>
                <w:lang w:val="uk-UA" w:eastAsia="uk-UA"/>
              </w:rPr>
            </w:pPr>
            <w:r w:rsidRPr="0034268F">
              <w:rPr>
                <w:lang w:val="uk-UA" w:eastAsia="uk-UA"/>
              </w:rPr>
              <w:t>300</w:t>
            </w:r>
          </w:p>
        </w:tc>
      </w:tr>
      <w:tr w:rsidR="00B45B0F" w:rsidRPr="00814F39" w:rsidTr="0034268F">
        <w:tc>
          <w:tcPr>
            <w:tcW w:w="2806" w:type="pct"/>
            <w:shd w:val="clear" w:color="auto" w:fill="auto"/>
          </w:tcPr>
          <w:p w:rsidR="00B45B0F" w:rsidRPr="0034268F" w:rsidRDefault="00AC7D1A" w:rsidP="00814F39">
            <w:pPr>
              <w:rPr>
                <w:lang w:val="uk-UA" w:eastAsia="uk-UA"/>
              </w:rPr>
            </w:pPr>
            <w:r w:rsidRPr="0034268F">
              <w:rPr>
                <w:lang w:val="uk-UA" w:eastAsia="uk-UA"/>
              </w:rPr>
              <w:t>Соль</w:t>
            </w:r>
          </w:p>
        </w:tc>
        <w:tc>
          <w:tcPr>
            <w:tcW w:w="2194" w:type="pct"/>
            <w:shd w:val="clear" w:color="auto" w:fill="auto"/>
          </w:tcPr>
          <w:p w:rsidR="00B45B0F" w:rsidRPr="0034268F" w:rsidRDefault="00AB2E56" w:rsidP="00814F39">
            <w:pPr>
              <w:rPr>
                <w:lang w:val="uk-UA" w:eastAsia="uk-UA"/>
              </w:rPr>
            </w:pPr>
            <w:r w:rsidRPr="0034268F">
              <w:rPr>
                <w:lang w:val="uk-UA" w:eastAsia="uk-UA"/>
              </w:rPr>
              <w:t>20</w:t>
            </w:r>
          </w:p>
        </w:tc>
      </w:tr>
      <w:tr w:rsidR="00B45B0F" w:rsidRPr="00814F39" w:rsidTr="0034268F">
        <w:tc>
          <w:tcPr>
            <w:tcW w:w="2806" w:type="pct"/>
            <w:shd w:val="clear" w:color="auto" w:fill="auto"/>
          </w:tcPr>
          <w:p w:rsidR="00B45B0F" w:rsidRPr="0034268F" w:rsidRDefault="00AC7D1A" w:rsidP="00814F39">
            <w:pPr>
              <w:rPr>
                <w:lang w:val="uk-UA" w:eastAsia="uk-UA"/>
              </w:rPr>
            </w:pPr>
            <w:r w:rsidRPr="0034268F">
              <w:rPr>
                <w:lang w:val="uk-UA" w:eastAsia="uk-UA"/>
              </w:rPr>
              <w:t>Турбинад</w:t>
            </w:r>
          </w:p>
        </w:tc>
        <w:tc>
          <w:tcPr>
            <w:tcW w:w="2194" w:type="pct"/>
            <w:shd w:val="clear" w:color="auto" w:fill="auto"/>
          </w:tcPr>
          <w:p w:rsidR="00B45B0F" w:rsidRPr="0034268F" w:rsidRDefault="00AB2E56" w:rsidP="00814F39">
            <w:pPr>
              <w:rPr>
                <w:lang w:val="uk-UA" w:eastAsia="uk-UA"/>
              </w:rPr>
            </w:pPr>
            <w:r w:rsidRPr="0034268F">
              <w:rPr>
                <w:lang w:val="uk-UA" w:eastAsia="uk-UA"/>
              </w:rPr>
              <w:t>200</w:t>
            </w:r>
          </w:p>
        </w:tc>
      </w:tr>
      <w:tr w:rsidR="00B45B0F" w:rsidRPr="00814F39" w:rsidTr="0034268F">
        <w:tc>
          <w:tcPr>
            <w:tcW w:w="2806" w:type="pct"/>
            <w:shd w:val="clear" w:color="auto" w:fill="auto"/>
          </w:tcPr>
          <w:p w:rsidR="00B45B0F" w:rsidRPr="0034268F" w:rsidRDefault="00AC7D1A" w:rsidP="00814F39">
            <w:pPr>
              <w:rPr>
                <w:lang w:val="uk-UA" w:eastAsia="uk-UA"/>
              </w:rPr>
            </w:pPr>
            <w:r w:rsidRPr="0034268F">
              <w:rPr>
                <w:lang w:val="uk-UA" w:eastAsia="uk-UA"/>
              </w:rPr>
              <w:t>Кориандр</w:t>
            </w:r>
          </w:p>
        </w:tc>
        <w:tc>
          <w:tcPr>
            <w:tcW w:w="2194" w:type="pct"/>
            <w:shd w:val="clear" w:color="auto" w:fill="auto"/>
          </w:tcPr>
          <w:p w:rsidR="00B45B0F" w:rsidRPr="0034268F" w:rsidRDefault="00AB2E56" w:rsidP="00814F39">
            <w:pPr>
              <w:rPr>
                <w:lang w:val="uk-UA" w:eastAsia="uk-UA"/>
              </w:rPr>
            </w:pPr>
            <w:r w:rsidRPr="0034268F">
              <w:rPr>
                <w:lang w:val="uk-UA" w:eastAsia="uk-UA"/>
              </w:rPr>
              <w:t>150</w:t>
            </w:r>
          </w:p>
        </w:tc>
      </w:tr>
    </w:tbl>
    <w:p w:rsidR="00B45B0F" w:rsidRPr="00814F39" w:rsidRDefault="00B45B0F" w:rsidP="00814F39">
      <w:pPr>
        <w:tabs>
          <w:tab w:val="left" w:pos="1260"/>
          <w:tab w:val="left" w:pos="4320"/>
        </w:tabs>
        <w:adjustRightInd w:val="0"/>
        <w:ind w:firstLine="709"/>
        <w:rPr>
          <w:sz w:val="28"/>
          <w:szCs w:val="28"/>
        </w:rPr>
      </w:pPr>
    </w:p>
    <w:p w:rsidR="00AB2E56" w:rsidRPr="00814F39" w:rsidRDefault="00B45B0F" w:rsidP="00814F39">
      <w:pPr>
        <w:tabs>
          <w:tab w:val="left" w:pos="1260"/>
          <w:tab w:val="left" w:pos="4320"/>
        </w:tabs>
        <w:adjustRightInd w:val="0"/>
        <w:ind w:firstLine="709"/>
        <w:rPr>
          <w:bCs/>
          <w:i/>
          <w:sz w:val="28"/>
          <w:szCs w:val="28"/>
        </w:rPr>
      </w:pPr>
      <w:r w:rsidRPr="00814F39">
        <w:rPr>
          <w:bCs/>
          <w:i/>
          <w:sz w:val="28"/>
          <w:szCs w:val="28"/>
        </w:rPr>
        <w:t>Пла</w:t>
      </w:r>
      <w:r w:rsidR="00C85183" w:rsidRPr="00814F39">
        <w:rPr>
          <w:bCs/>
          <w:i/>
          <w:sz w:val="28"/>
          <w:szCs w:val="28"/>
        </w:rPr>
        <w:t>нируемый суточный объем выпуска</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 xml:space="preserve">Объем продаж в сутки данного вида продукции составит 30 штук. Стоимость одной </w:t>
      </w:r>
      <w:r w:rsidR="00AB2E56" w:rsidRPr="00814F39">
        <w:rPr>
          <w:sz w:val="28"/>
          <w:szCs w:val="28"/>
        </w:rPr>
        <w:t>чатни равна 13</w:t>
      </w:r>
      <w:r w:rsidRPr="00814F39">
        <w:rPr>
          <w:sz w:val="28"/>
          <w:szCs w:val="28"/>
        </w:rPr>
        <w:t xml:space="preserve"> рублей.</w:t>
      </w:r>
    </w:p>
    <w:p w:rsidR="00B45B0F" w:rsidRPr="00814F39" w:rsidRDefault="00C85183" w:rsidP="00814F39">
      <w:pPr>
        <w:tabs>
          <w:tab w:val="left" w:pos="1260"/>
          <w:tab w:val="left" w:pos="4320"/>
        </w:tabs>
        <w:adjustRightInd w:val="0"/>
        <w:ind w:firstLine="709"/>
        <w:rPr>
          <w:bCs/>
          <w:i/>
          <w:sz w:val="28"/>
          <w:szCs w:val="28"/>
        </w:rPr>
      </w:pPr>
      <w:r w:rsidRPr="00814F39">
        <w:rPr>
          <w:bCs/>
          <w:i/>
          <w:sz w:val="28"/>
          <w:szCs w:val="28"/>
        </w:rPr>
        <w:t>Расчет себестоимости продукции</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Общая сумма затрат на производство продукции может измениться из-за:</w:t>
      </w:r>
    </w:p>
    <w:p w:rsidR="00B45B0F" w:rsidRPr="00814F39" w:rsidRDefault="00B45B0F" w:rsidP="00814F39">
      <w:pPr>
        <w:numPr>
          <w:ilvl w:val="0"/>
          <w:numId w:val="15"/>
        </w:numPr>
        <w:tabs>
          <w:tab w:val="clear" w:pos="1429"/>
          <w:tab w:val="num" w:pos="0"/>
        </w:tabs>
        <w:adjustRightInd w:val="0"/>
        <w:ind w:left="0" w:firstLine="709"/>
        <w:rPr>
          <w:sz w:val="28"/>
          <w:szCs w:val="28"/>
        </w:rPr>
      </w:pPr>
      <w:r w:rsidRPr="00814F39">
        <w:rPr>
          <w:sz w:val="28"/>
          <w:szCs w:val="28"/>
        </w:rPr>
        <w:t>Объема произв</w:t>
      </w:r>
      <w:r w:rsidR="00C85183" w:rsidRPr="00814F39">
        <w:rPr>
          <w:sz w:val="28"/>
          <w:szCs w:val="28"/>
        </w:rPr>
        <w:t>одства продукции и ее структуры</w:t>
      </w:r>
    </w:p>
    <w:p w:rsidR="00B45B0F" w:rsidRPr="00814F39" w:rsidRDefault="00B45B0F" w:rsidP="00814F39">
      <w:pPr>
        <w:numPr>
          <w:ilvl w:val="0"/>
          <w:numId w:val="15"/>
        </w:numPr>
        <w:tabs>
          <w:tab w:val="clear" w:pos="1429"/>
          <w:tab w:val="num" w:pos="0"/>
        </w:tabs>
        <w:adjustRightInd w:val="0"/>
        <w:ind w:left="0" w:firstLine="709"/>
        <w:rPr>
          <w:sz w:val="28"/>
          <w:szCs w:val="28"/>
        </w:rPr>
      </w:pPr>
      <w:r w:rsidRPr="00814F39">
        <w:rPr>
          <w:sz w:val="28"/>
          <w:szCs w:val="28"/>
        </w:rPr>
        <w:t>Уровня перемен</w:t>
      </w:r>
      <w:r w:rsidR="00C85183" w:rsidRPr="00814F39">
        <w:rPr>
          <w:sz w:val="28"/>
          <w:szCs w:val="28"/>
        </w:rPr>
        <w:t>ных затрат на единицу продукции</w:t>
      </w:r>
    </w:p>
    <w:p w:rsidR="00B45B0F" w:rsidRPr="00814F39" w:rsidRDefault="00B45B0F" w:rsidP="00814F39">
      <w:pPr>
        <w:numPr>
          <w:ilvl w:val="0"/>
          <w:numId w:val="15"/>
        </w:numPr>
        <w:tabs>
          <w:tab w:val="clear" w:pos="1429"/>
          <w:tab w:val="num" w:pos="0"/>
        </w:tabs>
        <w:adjustRightInd w:val="0"/>
        <w:ind w:left="0" w:firstLine="709"/>
        <w:rPr>
          <w:sz w:val="28"/>
          <w:szCs w:val="28"/>
        </w:rPr>
      </w:pPr>
      <w:r w:rsidRPr="00814F39">
        <w:rPr>
          <w:sz w:val="28"/>
          <w:szCs w:val="28"/>
        </w:rPr>
        <w:t>Суммы постоянных расходов.</w:t>
      </w:r>
    </w:p>
    <w:p w:rsidR="00B45B0F" w:rsidRPr="00814F39" w:rsidRDefault="00B45B0F" w:rsidP="00814F39">
      <w:pPr>
        <w:tabs>
          <w:tab w:val="num" w:pos="0"/>
          <w:tab w:val="left" w:pos="993"/>
          <w:tab w:val="left" w:pos="1260"/>
          <w:tab w:val="left" w:pos="4320"/>
        </w:tabs>
        <w:adjustRightInd w:val="0"/>
        <w:ind w:firstLine="709"/>
        <w:rPr>
          <w:sz w:val="28"/>
          <w:szCs w:val="28"/>
        </w:rPr>
      </w:pPr>
      <w:r w:rsidRPr="00814F39">
        <w:rPr>
          <w:sz w:val="28"/>
          <w:szCs w:val="28"/>
        </w:rPr>
        <w:t xml:space="preserve">Переменные затраты включают в себя: </w:t>
      </w:r>
    </w:p>
    <w:p w:rsidR="00B45B0F" w:rsidRPr="00814F39" w:rsidRDefault="00B45B0F" w:rsidP="00814F39">
      <w:pPr>
        <w:numPr>
          <w:ilvl w:val="0"/>
          <w:numId w:val="15"/>
        </w:numPr>
        <w:tabs>
          <w:tab w:val="clear" w:pos="1429"/>
          <w:tab w:val="num" w:pos="0"/>
        </w:tabs>
        <w:adjustRightInd w:val="0"/>
        <w:ind w:left="0" w:firstLine="709"/>
        <w:rPr>
          <w:sz w:val="28"/>
          <w:szCs w:val="28"/>
        </w:rPr>
      </w:pPr>
      <w:r w:rsidRPr="00814F39">
        <w:rPr>
          <w:sz w:val="28"/>
          <w:szCs w:val="28"/>
        </w:rPr>
        <w:t>Сдельная за</w:t>
      </w:r>
      <w:r w:rsidR="00C85183" w:rsidRPr="00814F39">
        <w:rPr>
          <w:sz w:val="28"/>
          <w:szCs w:val="28"/>
        </w:rPr>
        <w:t>рплата производственных рабочих</w:t>
      </w:r>
    </w:p>
    <w:p w:rsidR="00B45B0F" w:rsidRPr="00814F39" w:rsidRDefault="00C85183" w:rsidP="00814F39">
      <w:pPr>
        <w:numPr>
          <w:ilvl w:val="0"/>
          <w:numId w:val="15"/>
        </w:numPr>
        <w:tabs>
          <w:tab w:val="clear" w:pos="1429"/>
          <w:tab w:val="num" w:pos="0"/>
        </w:tabs>
        <w:adjustRightInd w:val="0"/>
        <w:ind w:left="0" w:firstLine="709"/>
        <w:rPr>
          <w:sz w:val="28"/>
          <w:szCs w:val="28"/>
        </w:rPr>
      </w:pPr>
      <w:r w:rsidRPr="00814F39">
        <w:rPr>
          <w:sz w:val="28"/>
          <w:szCs w:val="28"/>
        </w:rPr>
        <w:t>Прямые материальные затраты</w:t>
      </w:r>
    </w:p>
    <w:p w:rsidR="00B45B0F" w:rsidRPr="00814F39" w:rsidRDefault="00B45B0F" w:rsidP="00814F39">
      <w:pPr>
        <w:numPr>
          <w:ilvl w:val="0"/>
          <w:numId w:val="15"/>
        </w:numPr>
        <w:tabs>
          <w:tab w:val="clear" w:pos="1429"/>
          <w:tab w:val="num" w:pos="0"/>
        </w:tabs>
        <w:adjustRightInd w:val="0"/>
        <w:ind w:left="0" w:firstLine="709"/>
        <w:rPr>
          <w:sz w:val="28"/>
          <w:szCs w:val="28"/>
        </w:rPr>
      </w:pPr>
      <w:r w:rsidRPr="00814F39">
        <w:rPr>
          <w:sz w:val="28"/>
          <w:szCs w:val="28"/>
        </w:rPr>
        <w:t>Услуги</w:t>
      </w:r>
    </w:p>
    <w:p w:rsidR="00B45B0F" w:rsidRPr="00814F39" w:rsidRDefault="00B45B0F" w:rsidP="00814F39">
      <w:pPr>
        <w:tabs>
          <w:tab w:val="num" w:pos="0"/>
          <w:tab w:val="left" w:pos="993"/>
          <w:tab w:val="left" w:pos="1260"/>
          <w:tab w:val="left" w:pos="4320"/>
        </w:tabs>
        <w:adjustRightInd w:val="0"/>
        <w:ind w:firstLine="709"/>
        <w:rPr>
          <w:sz w:val="28"/>
          <w:szCs w:val="28"/>
        </w:rPr>
      </w:pPr>
      <w:r w:rsidRPr="00814F39">
        <w:rPr>
          <w:sz w:val="28"/>
          <w:szCs w:val="28"/>
        </w:rPr>
        <w:t>Постоянные затраты состоят из:</w:t>
      </w:r>
    </w:p>
    <w:p w:rsidR="00B45B0F" w:rsidRPr="00814F39" w:rsidRDefault="00C85183" w:rsidP="00814F39">
      <w:pPr>
        <w:numPr>
          <w:ilvl w:val="0"/>
          <w:numId w:val="15"/>
        </w:numPr>
        <w:tabs>
          <w:tab w:val="clear" w:pos="1429"/>
          <w:tab w:val="num" w:pos="0"/>
        </w:tabs>
        <w:adjustRightInd w:val="0"/>
        <w:ind w:left="0" w:firstLine="709"/>
        <w:rPr>
          <w:sz w:val="28"/>
          <w:szCs w:val="28"/>
        </w:rPr>
      </w:pPr>
      <w:r w:rsidRPr="00814F39">
        <w:rPr>
          <w:sz w:val="28"/>
          <w:szCs w:val="28"/>
        </w:rPr>
        <w:t>Амортизации</w:t>
      </w:r>
    </w:p>
    <w:p w:rsidR="00B45B0F" w:rsidRPr="00814F39" w:rsidRDefault="00C85183" w:rsidP="00814F39">
      <w:pPr>
        <w:numPr>
          <w:ilvl w:val="0"/>
          <w:numId w:val="15"/>
        </w:numPr>
        <w:tabs>
          <w:tab w:val="clear" w:pos="1429"/>
          <w:tab w:val="num" w:pos="0"/>
        </w:tabs>
        <w:adjustRightInd w:val="0"/>
        <w:ind w:left="0" w:firstLine="709"/>
        <w:rPr>
          <w:sz w:val="28"/>
          <w:szCs w:val="28"/>
        </w:rPr>
      </w:pPr>
      <w:r w:rsidRPr="00814F39">
        <w:rPr>
          <w:sz w:val="28"/>
          <w:szCs w:val="28"/>
        </w:rPr>
        <w:t>Арендной платы</w:t>
      </w:r>
    </w:p>
    <w:p w:rsidR="00B45B0F" w:rsidRPr="00814F39" w:rsidRDefault="00B45B0F" w:rsidP="00814F39">
      <w:pPr>
        <w:numPr>
          <w:ilvl w:val="0"/>
          <w:numId w:val="15"/>
        </w:numPr>
        <w:tabs>
          <w:tab w:val="clear" w:pos="1429"/>
          <w:tab w:val="num" w:pos="0"/>
        </w:tabs>
        <w:adjustRightInd w:val="0"/>
        <w:ind w:left="0" w:firstLine="709"/>
        <w:rPr>
          <w:sz w:val="28"/>
          <w:szCs w:val="28"/>
        </w:rPr>
      </w:pPr>
      <w:r w:rsidRPr="00814F39">
        <w:rPr>
          <w:sz w:val="28"/>
          <w:szCs w:val="28"/>
        </w:rPr>
        <w:t>Повременной зарплаты рабочих и административно-управленческого персонала.</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Исходя из всего вышеперечисленного, произведем расчет себестоимости нашей продукции.</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 xml:space="preserve">С учетом затрат на оплату труда и арендную плату себестоимость на </w:t>
      </w:r>
      <w:r w:rsidR="00BD3093" w:rsidRPr="00814F39">
        <w:rPr>
          <w:sz w:val="28"/>
          <w:szCs w:val="28"/>
        </w:rPr>
        <w:t>чатни</w:t>
      </w:r>
      <w:r w:rsidRPr="00814F39">
        <w:rPr>
          <w:sz w:val="28"/>
          <w:szCs w:val="28"/>
        </w:rPr>
        <w:t xml:space="preserve"> составит </w:t>
      </w:r>
      <w:r w:rsidR="00AB2E56" w:rsidRPr="00814F39">
        <w:rPr>
          <w:sz w:val="28"/>
          <w:szCs w:val="28"/>
        </w:rPr>
        <w:t>30 руб</w:t>
      </w:r>
      <w:r w:rsidRPr="00814F39">
        <w:rPr>
          <w:sz w:val="28"/>
          <w:szCs w:val="28"/>
        </w:rPr>
        <w:t>. Ит</w:t>
      </w:r>
      <w:r w:rsidR="00AB2E56" w:rsidRPr="00814F39">
        <w:rPr>
          <w:sz w:val="28"/>
          <w:szCs w:val="28"/>
        </w:rPr>
        <w:t>ого полная себестоимость на 30 томатных чатни</w:t>
      </w:r>
      <w:r w:rsidRPr="00814F39">
        <w:rPr>
          <w:sz w:val="28"/>
          <w:szCs w:val="28"/>
        </w:rPr>
        <w:t xml:space="preserve">, выпускаемой в сутки, составит </w:t>
      </w:r>
      <w:r w:rsidR="00AB2E56" w:rsidRPr="00814F39">
        <w:rPr>
          <w:sz w:val="28"/>
          <w:szCs w:val="28"/>
        </w:rPr>
        <w:t xml:space="preserve">900 </w:t>
      </w:r>
      <w:r w:rsidRPr="00814F39">
        <w:rPr>
          <w:sz w:val="28"/>
          <w:szCs w:val="28"/>
        </w:rPr>
        <w:t>руб.</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Перед нами стоит задача получить максимальную прибыль, но с тем расчётом, чтобы цена товара была приемлемой для наших потребителей, и они не ушли бы от нас к нашим конкурентам. Поэтому, учитывая поставленную задачу, мы будем определять цену методом «средней издержки плюс прибыль», но не будем также забывать об уровне текущих цен.</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Спрос на нашу продукцию эластичен, так как наш товар имеет замену.</w:t>
      </w:r>
    </w:p>
    <w:p w:rsidR="00B45B0F" w:rsidRPr="00814F39" w:rsidRDefault="00B45B0F" w:rsidP="00814F39">
      <w:pPr>
        <w:tabs>
          <w:tab w:val="left" w:pos="1260"/>
          <w:tab w:val="left" w:pos="4320"/>
        </w:tabs>
        <w:adjustRightInd w:val="0"/>
        <w:ind w:firstLine="709"/>
        <w:rPr>
          <w:sz w:val="28"/>
          <w:szCs w:val="28"/>
        </w:rPr>
      </w:pPr>
      <w:r w:rsidRPr="00814F39">
        <w:rPr>
          <w:sz w:val="28"/>
          <w:szCs w:val="28"/>
        </w:rPr>
        <w:t>Придерживаясь общей методики расчёта цены, при её определении будем следовать следующему плану:</w:t>
      </w:r>
    </w:p>
    <w:p w:rsidR="00B45B0F" w:rsidRPr="00814F39" w:rsidRDefault="00B45B0F" w:rsidP="00814F39">
      <w:pPr>
        <w:numPr>
          <w:ilvl w:val="0"/>
          <w:numId w:val="16"/>
        </w:numPr>
        <w:tabs>
          <w:tab w:val="clear" w:pos="720"/>
          <w:tab w:val="num" w:pos="0"/>
          <w:tab w:val="left" w:pos="993"/>
          <w:tab w:val="left" w:pos="1260"/>
          <w:tab w:val="left" w:pos="4320"/>
        </w:tabs>
        <w:adjustRightInd w:val="0"/>
        <w:ind w:left="0" w:firstLine="709"/>
        <w:rPr>
          <w:sz w:val="28"/>
          <w:szCs w:val="28"/>
        </w:rPr>
      </w:pPr>
      <w:r w:rsidRPr="00814F39">
        <w:rPr>
          <w:sz w:val="28"/>
          <w:szCs w:val="28"/>
        </w:rPr>
        <w:t>Постанов</w:t>
      </w:r>
      <w:r w:rsidR="00121388" w:rsidRPr="00814F39">
        <w:rPr>
          <w:sz w:val="28"/>
          <w:szCs w:val="28"/>
        </w:rPr>
        <w:t>ка задачи ценообразования</w:t>
      </w:r>
    </w:p>
    <w:p w:rsidR="00B45B0F" w:rsidRPr="00814F39" w:rsidRDefault="00121388" w:rsidP="00814F39">
      <w:pPr>
        <w:numPr>
          <w:ilvl w:val="0"/>
          <w:numId w:val="16"/>
        </w:numPr>
        <w:tabs>
          <w:tab w:val="clear" w:pos="720"/>
          <w:tab w:val="num" w:pos="0"/>
          <w:tab w:val="left" w:pos="993"/>
          <w:tab w:val="left" w:pos="1260"/>
          <w:tab w:val="left" w:pos="4320"/>
        </w:tabs>
        <w:adjustRightInd w:val="0"/>
        <w:ind w:left="0" w:firstLine="709"/>
        <w:rPr>
          <w:sz w:val="28"/>
          <w:szCs w:val="28"/>
        </w:rPr>
      </w:pPr>
      <w:r w:rsidRPr="00814F39">
        <w:rPr>
          <w:sz w:val="28"/>
          <w:szCs w:val="28"/>
        </w:rPr>
        <w:t>Определение спроса</w:t>
      </w:r>
    </w:p>
    <w:p w:rsidR="00B45B0F" w:rsidRPr="00814F39" w:rsidRDefault="00121388" w:rsidP="00814F39">
      <w:pPr>
        <w:numPr>
          <w:ilvl w:val="0"/>
          <w:numId w:val="16"/>
        </w:numPr>
        <w:tabs>
          <w:tab w:val="clear" w:pos="720"/>
          <w:tab w:val="num" w:pos="0"/>
          <w:tab w:val="left" w:pos="993"/>
          <w:tab w:val="left" w:pos="1260"/>
          <w:tab w:val="left" w:pos="4320"/>
        </w:tabs>
        <w:adjustRightInd w:val="0"/>
        <w:ind w:left="0" w:firstLine="709"/>
        <w:rPr>
          <w:sz w:val="28"/>
          <w:szCs w:val="28"/>
        </w:rPr>
      </w:pPr>
      <w:r w:rsidRPr="00814F39">
        <w:rPr>
          <w:sz w:val="28"/>
          <w:szCs w:val="28"/>
        </w:rPr>
        <w:t>Прогноз издержек</w:t>
      </w:r>
    </w:p>
    <w:p w:rsidR="00B45B0F" w:rsidRPr="00814F39" w:rsidRDefault="00B45B0F" w:rsidP="00814F39">
      <w:pPr>
        <w:numPr>
          <w:ilvl w:val="0"/>
          <w:numId w:val="16"/>
        </w:numPr>
        <w:tabs>
          <w:tab w:val="clear" w:pos="720"/>
          <w:tab w:val="num" w:pos="0"/>
          <w:tab w:val="left" w:pos="993"/>
          <w:tab w:val="left" w:pos="1260"/>
          <w:tab w:val="left" w:pos="4320"/>
        </w:tabs>
        <w:adjustRightInd w:val="0"/>
        <w:ind w:left="0" w:firstLine="709"/>
        <w:rPr>
          <w:sz w:val="28"/>
          <w:szCs w:val="28"/>
        </w:rPr>
      </w:pPr>
      <w:r w:rsidRPr="00814F39">
        <w:rPr>
          <w:sz w:val="28"/>
          <w:szCs w:val="28"/>
        </w:rPr>
        <w:t>А</w:t>
      </w:r>
      <w:r w:rsidR="00121388" w:rsidRPr="00814F39">
        <w:rPr>
          <w:sz w:val="28"/>
          <w:szCs w:val="28"/>
        </w:rPr>
        <w:t>нализ цен и товаров конкурентов</w:t>
      </w:r>
    </w:p>
    <w:p w:rsidR="00B45B0F" w:rsidRPr="00814F39" w:rsidRDefault="00121388" w:rsidP="00814F39">
      <w:pPr>
        <w:numPr>
          <w:ilvl w:val="0"/>
          <w:numId w:val="16"/>
        </w:numPr>
        <w:tabs>
          <w:tab w:val="clear" w:pos="720"/>
          <w:tab w:val="num" w:pos="0"/>
          <w:tab w:val="left" w:pos="993"/>
          <w:tab w:val="left" w:pos="1260"/>
          <w:tab w:val="left" w:pos="4320"/>
        </w:tabs>
        <w:adjustRightInd w:val="0"/>
        <w:ind w:left="0" w:firstLine="709"/>
        <w:rPr>
          <w:sz w:val="28"/>
          <w:szCs w:val="28"/>
        </w:rPr>
      </w:pPr>
      <w:r w:rsidRPr="00814F39">
        <w:rPr>
          <w:sz w:val="28"/>
          <w:szCs w:val="28"/>
        </w:rPr>
        <w:t>Выбор метода ценообразования</w:t>
      </w:r>
    </w:p>
    <w:p w:rsidR="00B45B0F" w:rsidRPr="00814F39" w:rsidRDefault="00B45B0F" w:rsidP="00814F39">
      <w:pPr>
        <w:numPr>
          <w:ilvl w:val="0"/>
          <w:numId w:val="16"/>
        </w:numPr>
        <w:tabs>
          <w:tab w:val="clear" w:pos="720"/>
          <w:tab w:val="num" w:pos="0"/>
          <w:tab w:val="left" w:pos="993"/>
          <w:tab w:val="left" w:pos="1260"/>
          <w:tab w:val="left" w:pos="4320"/>
        </w:tabs>
        <w:adjustRightInd w:val="0"/>
        <w:ind w:left="0" w:firstLine="709"/>
        <w:rPr>
          <w:sz w:val="28"/>
          <w:szCs w:val="28"/>
        </w:rPr>
      </w:pPr>
      <w:r w:rsidRPr="00814F39">
        <w:rPr>
          <w:sz w:val="28"/>
          <w:szCs w:val="28"/>
        </w:rPr>
        <w:t>Установление окончательной цены.</w:t>
      </w:r>
    </w:p>
    <w:p w:rsidR="00B45B0F" w:rsidRPr="00814F39" w:rsidRDefault="00B45B0F" w:rsidP="00814F39">
      <w:pPr>
        <w:tabs>
          <w:tab w:val="left" w:pos="1134"/>
        </w:tabs>
        <w:adjustRightInd w:val="0"/>
        <w:ind w:firstLine="709"/>
        <w:rPr>
          <w:sz w:val="28"/>
          <w:szCs w:val="28"/>
        </w:rPr>
      </w:pPr>
      <w:r w:rsidRPr="00814F39">
        <w:rPr>
          <w:sz w:val="28"/>
          <w:szCs w:val="28"/>
        </w:rPr>
        <w:t>Учитывая темпы инфляции, цены на нашу продукцию будут меняться, на момент составления бизнес-плана они составили:</w:t>
      </w:r>
    </w:p>
    <w:p w:rsidR="00774138" w:rsidRPr="0034268F" w:rsidRDefault="007E7286" w:rsidP="00814F39">
      <w:pPr>
        <w:pStyle w:val="2"/>
        <w:numPr>
          <w:ilvl w:val="0"/>
          <w:numId w:val="0"/>
        </w:numPr>
        <w:adjustRightInd w:val="0"/>
        <w:spacing w:before="0" w:after="0"/>
        <w:ind w:firstLine="709"/>
        <w:rPr>
          <w:b w:val="0"/>
          <w:color w:val="FFFFFF"/>
          <w:sz w:val="28"/>
          <w:szCs w:val="28"/>
        </w:rPr>
      </w:pPr>
      <w:bookmarkStart w:id="15" w:name="_Toc264629041"/>
      <w:r w:rsidRPr="0034268F">
        <w:rPr>
          <w:b w:val="0"/>
          <w:color w:val="FFFFFF"/>
          <w:sz w:val="28"/>
          <w:szCs w:val="28"/>
        </w:rPr>
        <w:t>ресторан инвестиционный</w:t>
      </w:r>
      <w:r w:rsidR="00151E74" w:rsidRPr="0034268F">
        <w:rPr>
          <w:b w:val="0"/>
          <w:color w:val="FFFFFF"/>
          <w:sz w:val="28"/>
          <w:szCs w:val="28"/>
        </w:rPr>
        <w:t xml:space="preserve"> окупаемость финансовый</w:t>
      </w:r>
    </w:p>
    <w:p w:rsidR="00EB4282" w:rsidRPr="00814F39" w:rsidRDefault="00E376C7" w:rsidP="00814F39">
      <w:pPr>
        <w:pStyle w:val="2"/>
        <w:numPr>
          <w:ilvl w:val="0"/>
          <w:numId w:val="0"/>
        </w:numPr>
        <w:adjustRightInd w:val="0"/>
        <w:spacing w:before="0" w:after="0"/>
        <w:ind w:firstLine="709"/>
        <w:rPr>
          <w:sz w:val="28"/>
          <w:szCs w:val="28"/>
        </w:rPr>
      </w:pPr>
      <w:r w:rsidRPr="00814F39">
        <w:rPr>
          <w:sz w:val="28"/>
          <w:szCs w:val="28"/>
        </w:rPr>
        <w:t xml:space="preserve">4.3 </w:t>
      </w:r>
      <w:r w:rsidR="00EB4282" w:rsidRPr="00814F39">
        <w:rPr>
          <w:sz w:val="28"/>
          <w:szCs w:val="28"/>
        </w:rPr>
        <w:t>Оценка объемов выручки и затрат</w:t>
      </w:r>
      <w:bookmarkEnd w:id="15"/>
    </w:p>
    <w:p w:rsidR="00BD3093" w:rsidRPr="00814F39" w:rsidRDefault="00BD3093" w:rsidP="00814F39">
      <w:pPr>
        <w:adjustRightInd w:val="0"/>
        <w:ind w:firstLine="709"/>
        <w:rPr>
          <w:b/>
          <w:bCs/>
          <w:sz w:val="28"/>
          <w:szCs w:val="28"/>
        </w:rPr>
      </w:pPr>
    </w:p>
    <w:p w:rsidR="00BD3093" w:rsidRPr="00814F39" w:rsidRDefault="00BD3093" w:rsidP="00814F39">
      <w:pPr>
        <w:adjustRightInd w:val="0"/>
        <w:ind w:firstLine="709"/>
        <w:rPr>
          <w:rFonts w:cs="Arial"/>
          <w:sz w:val="28"/>
          <w:szCs w:val="28"/>
        </w:rPr>
      </w:pPr>
      <w:r w:rsidRPr="00814F39">
        <w:rPr>
          <w:rFonts w:cs="Arial"/>
          <w:sz w:val="28"/>
          <w:szCs w:val="28"/>
        </w:rPr>
        <w:t xml:space="preserve">Оборудование ресторана - </w:t>
      </w:r>
      <w:r w:rsidR="007E1781" w:rsidRPr="00814F39">
        <w:rPr>
          <w:rFonts w:cs="Mangal"/>
          <w:bCs/>
          <w:sz w:val="28"/>
          <w:szCs w:val="28"/>
          <w:lang w:bidi="sa-IN"/>
        </w:rPr>
        <w:t>$</w:t>
      </w:r>
      <w:r w:rsidRPr="00814F39">
        <w:rPr>
          <w:rFonts w:cs="Arial"/>
          <w:sz w:val="28"/>
          <w:szCs w:val="28"/>
        </w:rPr>
        <w:t>75 000</w:t>
      </w:r>
      <w:r w:rsidR="00814F39">
        <w:rPr>
          <w:rFonts w:cs="Arial"/>
          <w:sz w:val="28"/>
          <w:szCs w:val="28"/>
        </w:rPr>
        <w:t xml:space="preserve"> </w:t>
      </w:r>
    </w:p>
    <w:p w:rsidR="00BD3093" w:rsidRPr="00814F39" w:rsidRDefault="00BD3093" w:rsidP="00814F39">
      <w:pPr>
        <w:adjustRightInd w:val="0"/>
        <w:ind w:firstLine="709"/>
        <w:rPr>
          <w:rFonts w:cs="Arial"/>
          <w:sz w:val="28"/>
          <w:szCs w:val="28"/>
        </w:rPr>
      </w:pPr>
      <w:r w:rsidRPr="00814F39">
        <w:rPr>
          <w:rFonts w:cs="Arial"/>
          <w:sz w:val="28"/>
          <w:szCs w:val="28"/>
        </w:rPr>
        <w:t xml:space="preserve">Оборудование фито-бара - </w:t>
      </w:r>
      <w:r w:rsidR="007E1781" w:rsidRPr="00814F39">
        <w:rPr>
          <w:rFonts w:cs="Mangal"/>
          <w:bCs/>
          <w:sz w:val="28"/>
          <w:szCs w:val="28"/>
          <w:lang w:bidi="sa-IN"/>
        </w:rPr>
        <w:t>$</w:t>
      </w:r>
      <w:r w:rsidRPr="00814F39">
        <w:rPr>
          <w:rFonts w:cs="Arial"/>
          <w:sz w:val="28"/>
          <w:szCs w:val="28"/>
        </w:rPr>
        <w:t xml:space="preserve">4 000 </w:t>
      </w:r>
    </w:p>
    <w:p w:rsidR="00BD3093" w:rsidRPr="00814F39" w:rsidRDefault="00BD3093" w:rsidP="00814F39">
      <w:pPr>
        <w:adjustRightInd w:val="0"/>
        <w:ind w:firstLine="709"/>
        <w:rPr>
          <w:rFonts w:cs="Arial"/>
          <w:sz w:val="28"/>
          <w:szCs w:val="28"/>
        </w:rPr>
      </w:pPr>
      <w:r w:rsidRPr="00814F39">
        <w:rPr>
          <w:rFonts w:cs="Arial"/>
          <w:sz w:val="28"/>
          <w:szCs w:val="28"/>
        </w:rPr>
        <w:t xml:space="preserve">Оборудование склада, кладовых - </w:t>
      </w:r>
      <w:r w:rsidR="007E1781" w:rsidRPr="00814F39">
        <w:rPr>
          <w:rFonts w:cs="Mangal"/>
          <w:bCs/>
          <w:sz w:val="28"/>
          <w:szCs w:val="28"/>
          <w:lang w:bidi="sa-IN"/>
        </w:rPr>
        <w:t>$</w:t>
      </w:r>
      <w:r w:rsidRPr="00814F39">
        <w:rPr>
          <w:rFonts w:cs="Arial"/>
          <w:sz w:val="28"/>
          <w:szCs w:val="28"/>
        </w:rPr>
        <w:t xml:space="preserve">2 500 </w:t>
      </w:r>
    </w:p>
    <w:p w:rsidR="00BD3093" w:rsidRPr="00814F39" w:rsidRDefault="00BD3093" w:rsidP="00814F39">
      <w:pPr>
        <w:adjustRightInd w:val="0"/>
        <w:ind w:firstLine="709"/>
        <w:rPr>
          <w:rFonts w:cs="Arial"/>
          <w:sz w:val="28"/>
          <w:szCs w:val="28"/>
        </w:rPr>
      </w:pPr>
      <w:r w:rsidRPr="00814F39">
        <w:rPr>
          <w:rFonts w:cs="Arial"/>
          <w:sz w:val="28"/>
          <w:szCs w:val="28"/>
        </w:rPr>
        <w:t xml:space="preserve">Оборудование кухни - </w:t>
      </w:r>
      <w:r w:rsidR="007E1781" w:rsidRPr="00814F39">
        <w:rPr>
          <w:rFonts w:cs="Mangal"/>
          <w:bCs/>
          <w:sz w:val="28"/>
          <w:szCs w:val="28"/>
          <w:lang w:bidi="sa-IN"/>
        </w:rPr>
        <w:t>$</w:t>
      </w:r>
      <w:r w:rsidRPr="00814F39">
        <w:rPr>
          <w:rFonts w:cs="Arial"/>
          <w:sz w:val="28"/>
          <w:szCs w:val="28"/>
        </w:rPr>
        <w:t>15</w:t>
      </w:r>
      <w:r w:rsidR="00E90314" w:rsidRPr="00814F39">
        <w:rPr>
          <w:rFonts w:cs="Arial"/>
          <w:sz w:val="28"/>
          <w:szCs w:val="28"/>
        </w:rPr>
        <w:t> </w:t>
      </w:r>
      <w:r w:rsidRPr="00814F39">
        <w:rPr>
          <w:rFonts w:cs="Arial"/>
          <w:sz w:val="28"/>
          <w:szCs w:val="28"/>
        </w:rPr>
        <w:t xml:space="preserve">000 </w:t>
      </w:r>
    </w:p>
    <w:p w:rsidR="003D0037" w:rsidRPr="00814F39" w:rsidRDefault="00EB4282" w:rsidP="00814F39">
      <w:pPr>
        <w:adjustRightInd w:val="0"/>
        <w:ind w:firstLine="709"/>
        <w:rPr>
          <w:sz w:val="28"/>
          <w:szCs w:val="28"/>
        </w:rPr>
      </w:pPr>
      <w:r w:rsidRPr="00814F39">
        <w:rPr>
          <w:sz w:val="28"/>
          <w:szCs w:val="28"/>
        </w:rPr>
        <w:t xml:space="preserve">Штат </w:t>
      </w:r>
      <w:r w:rsidR="00BD3093" w:rsidRPr="00814F39">
        <w:rPr>
          <w:sz w:val="28"/>
          <w:szCs w:val="28"/>
        </w:rPr>
        <w:t xml:space="preserve">ресторана </w:t>
      </w:r>
      <w:r w:rsidRPr="00814F39">
        <w:rPr>
          <w:sz w:val="28"/>
          <w:szCs w:val="28"/>
        </w:rPr>
        <w:t xml:space="preserve">будет </w:t>
      </w:r>
      <w:r w:rsidR="00BA4173" w:rsidRPr="00814F39">
        <w:rPr>
          <w:sz w:val="28"/>
          <w:szCs w:val="28"/>
        </w:rPr>
        <w:t xml:space="preserve">включать </w:t>
      </w:r>
      <w:r w:rsidR="00CE6191" w:rsidRPr="00814F39">
        <w:rPr>
          <w:sz w:val="28"/>
          <w:szCs w:val="28"/>
        </w:rPr>
        <w:t>директора, шеф-повара, 6</w:t>
      </w:r>
      <w:r w:rsidR="00C87D6B" w:rsidRPr="00814F39">
        <w:rPr>
          <w:sz w:val="28"/>
          <w:szCs w:val="28"/>
        </w:rPr>
        <w:t xml:space="preserve"> поваров, </w:t>
      </w:r>
      <w:r w:rsidR="00CE6191" w:rsidRPr="00814F39">
        <w:rPr>
          <w:sz w:val="28"/>
          <w:szCs w:val="28"/>
        </w:rPr>
        <w:t>4</w:t>
      </w:r>
      <w:r w:rsidR="00C87D6B" w:rsidRPr="00814F39">
        <w:rPr>
          <w:sz w:val="28"/>
          <w:szCs w:val="28"/>
        </w:rPr>
        <w:t xml:space="preserve"> официантов, </w:t>
      </w:r>
      <w:r w:rsidR="00CE6191" w:rsidRPr="00814F39">
        <w:rPr>
          <w:sz w:val="28"/>
          <w:szCs w:val="28"/>
        </w:rPr>
        <w:t>2 барменов</w:t>
      </w:r>
      <w:r w:rsidR="000A6933" w:rsidRPr="00814F39">
        <w:rPr>
          <w:sz w:val="28"/>
          <w:szCs w:val="28"/>
        </w:rPr>
        <w:t xml:space="preserve">, </w:t>
      </w:r>
      <w:r w:rsidR="00C87D6B" w:rsidRPr="00814F39">
        <w:rPr>
          <w:sz w:val="28"/>
          <w:szCs w:val="28"/>
        </w:rPr>
        <w:t>2 кухонных работник</w:t>
      </w:r>
      <w:r w:rsidR="00BA4173" w:rsidRPr="00814F39">
        <w:rPr>
          <w:sz w:val="28"/>
          <w:szCs w:val="28"/>
        </w:rPr>
        <w:t>ов</w:t>
      </w:r>
      <w:r w:rsidR="00CE6191" w:rsidRPr="00814F39">
        <w:rPr>
          <w:sz w:val="28"/>
          <w:szCs w:val="28"/>
        </w:rPr>
        <w:t>, 2 уборщиц, 1</w:t>
      </w:r>
      <w:r w:rsidR="00C87D6B" w:rsidRPr="00814F39">
        <w:rPr>
          <w:sz w:val="28"/>
          <w:szCs w:val="28"/>
        </w:rPr>
        <w:t xml:space="preserve"> </w:t>
      </w:r>
      <w:r w:rsidR="00CE6191" w:rsidRPr="00814F39">
        <w:rPr>
          <w:sz w:val="28"/>
          <w:szCs w:val="28"/>
        </w:rPr>
        <w:t>закупщика, 1 бухгалтера</w:t>
      </w:r>
      <w:r w:rsidR="00C87D6B" w:rsidRPr="00814F39">
        <w:rPr>
          <w:sz w:val="28"/>
          <w:szCs w:val="28"/>
        </w:rPr>
        <w:t>. Ключевой сотрудник заведения</w:t>
      </w:r>
      <w:r w:rsidR="00774138" w:rsidRPr="00814F39">
        <w:rPr>
          <w:sz w:val="28"/>
          <w:szCs w:val="28"/>
        </w:rPr>
        <w:t xml:space="preserve"> </w:t>
      </w:r>
      <w:r w:rsidR="00C87D6B" w:rsidRPr="00814F39">
        <w:rPr>
          <w:sz w:val="28"/>
          <w:szCs w:val="28"/>
        </w:rPr>
        <w:t xml:space="preserve">- шеф-повар. Шеф-повар задает качество, уровень блюд, выводит новинки, отслеживает популярность того или иного блюда, от него полностью зависит настрой кухни, потому что в большинстве случаев именно он подбирает персонал. </w:t>
      </w:r>
    </w:p>
    <w:p w:rsidR="003D0037" w:rsidRPr="00814F39" w:rsidRDefault="003D0037" w:rsidP="00814F39">
      <w:pPr>
        <w:adjustRightInd w:val="0"/>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481"/>
        <w:gridCol w:w="1954"/>
        <w:gridCol w:w="2770"/>
      </w:tblGrid>
      <w:tr w:rsidR="003D0037" w:rsidRPr="00814F39" w:rsidTr="0034268F">
        <w:trPr>
          <w:trHeight w:val="20"/>
        </w:trPr>
        <w:tc>
          <w:tcPr>
            <w:tcW w:w="1236" w:type="pct"/>
            <w:shd w:val="clear" w:color="auto" w:fill="auto"/>
          </w:tcPr>
          <w:p w:rsidR="003D0037" w:rsidRPr="0034268F" w:rsidRDefault="003D0037" w:rsidP="00814F39">
            <w:pPr>
              <w:rPr>
                <w:lang w:val="uk-UA" w:eastAsia="uk-UA"/>
              </w:rPr>
            </w:pPr>
            <w:r w:rsidRPr="0034268F">
              <w:rPr>
                <w:lang w:val="uk-UA" w:eastAsia="uk-UA"/>
              </w:rPr>
              <w:t>Должность</w:t>
            </w:r>
          </w:p>
        </w:tc>
        <w:tc>
          <w:tcPr>
            <w:tcW w:w="1296" w:type="pct"/>
            <w:shd w:val="clear" w:color="auto" w:fill="auto"/>
          </w:tcPr>
          <w:p w:rsidR="003D0037" w:rsidRPr="0034268F" w:rsidRDefault="003D0037" w:rsidP="00814F39">
            <w:pPr>
              <w:rPr>
                <w:lang w:val="uk-UA" w:eastAsia="uk-UA"/>
              </w:rPr>
            </w:pPr>
            <w:r w:rsidRPr="0034268F">
              <w:rPr>
                <w:lang w:val="uk-UA" w:eastAsia="uk-UA"/>
              </w:rPr>
              <w:t>ЗП 1 сотрудника</w:t>
            </w:r>
            <w:r w:rsidR="00874CF2" w:rsidRPr="0034268F">
              <w:rPr>
                <w:lang w:val="uk-UA" w:eastAsia="uk-UA"/>
              </w:rPr>
              <w:t xml:space="preserve"> в месяц</w:t>
            </w:r>
            <w:r w:rsidRPr="0034268F">
              <w:rPr>
                <w:lang w:val="uk-UA" w:eastAsia="uk-UA"/>
              </w:rPr>
              <w:t>, тыс руб</w:t>
            </w:r>
          </w:p>
        </w:tc>
        <w:tc>
          <w:tcPr>
            <w:tcW w:w="1021" w:type="pct"/>
            <w:shd w:val="clear" w:color="auto" w:fill="auto"/>
          </w:tcPr>
          <w:p w:rsidR="003D0037" w:rsidRPr="0034268F" w:rsidRDefault="003D0037" w:rsidP="00814F39">
            <w:pPr>
              <w:rPr>
                <w:lang w:val="uk-UA" w:eastAsia="uk-UA"/>
              </w:rPr>
            </w:pPr>
            <w:r w:rsidRPr="0034268F">
              <w:rPr>
                <w:lang w:val="uk-UA" w:eastAsia="uk-UA"/>
              </w:rPr>
              <w:t>Количество</w:t>
            </w:r>
          </w:p>
        </w:tc>
        <w:tc>
          <w:tcPr>
            <w:tcW w:w="1447" w:type="pct"/>
            <w:shd w:val="clear" w:color="auto" w:fill="auto"/>
          </w:tcPr>
          <w:p w:rsidR="003D0037" w:rsidRPr="0034268F" w:rsidRDefault="003D0037" w:rsidP="00814F39">
            <w:pPr>
              <w:rPr>
                <w:lang w:val="uk-UA" w:eastAsia="uk-UA"/>
              </w:rPr>
            </w:pPr>
            <w:r w:rsidRPr="0034268F">
              <w:rPr>
                <w:lang w:val="uk-UA" w:eastAsia="uk-UA"/>
              </w:rPr>
              <w:t>ЗП всех сотр</w:t>
            </w:r>
            <w:r w:rsidR="000E5C3E" w:rsidRPr="0034268F">
              <w:rPr>
                <w:lang w:val="uk-UA" w:eastAsia="uk-UA"/>
              </w:rPr>
              <w:t>у</w:t>
            </w:r>
            <w:r w:rsidRPr="0034268F">
              <w:rPr>
                <w:lang w:val="uk-UA" w:eastAsia="uk-UA"/>
              </w:rPr>
              <w:t>дников</w:t>
            </w:r>
            <w:r w:rsidR="000E5C3E" w:rsidRPr="0034268F">
              <w:rPr>
                <w:lang w:val="uk-UA" w:eastAsia="uk-UA"/>
              </w:rPr>
              <w:t xml:space="preserve"> в месяц, тыс руб</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Директор</w:t>
            </w:r>
          </w:p>
        </w:tc>
        <w:tc>
          <w:tcPr>
            <w:tcW w:w="1296" w:type="pct"/>
            <w:shd w:val="clear" w:color="auto" w:fill="auto"/>
            <w:noWrap/>
          </w:tcPr>
          <w:p w:rsidR="003D0037" w:rsidRPr="0034268F" w:rsidRDefault="003D0037" w:rsidP="00814F39">
            <w:pPr>
              <w:rPr>
                <w:lang w:val="uk-UA" w:eastAsia="uk-UA"/>
              </w:rPr>
            </w:pPr>
            <w:r w:rsidRPr="0034268F">
              <w:rPr>
                <w:lang w:val="uk-UA" w:eastAsia="uk-UA"/>
              </w:rPr>
              <w:t>50</w:t>
            </w:r>
          </w:p>
        </w:tc>
        <w:tc>
          <w:tcPr>
            <w:tcW w:w="1021" w:type="pct"/>
            <w:shd w:val="clear" w:color="auto" w:fill="auto"/>
            <w:noWrap/>
          </w:tcPr>
          <w:p w:rsidR="003D0037" w:rsidRPr="0034268F" w:rsidRDefault="003D0037" w:rsidP="00814F39">
            <w:pPr>
              <w:rPr>
                <w:lang w:val="uk-UA" w:eastAsia="uk-UA"/>
              </w:rPr>
            </w:pPr>
            <w:r w:rsidRPr="0034268F">
              <w:rPr>
                <w:lang w:val="uk-UA" w:eastAsia="uk-UA"/>
              </w:rPr>
              <w:t>1</w:t>
            </w:r>
          </w:p>
        </w:tc>
        <w:tc>
          <w:tcPr>
            <w:tcW w:w="1447" w:type="pct"/>
            <w:shd w:val="clear" w:color="auto" w:fill="auto"/>
            <w:noWrap/>
          </w:tcPr>
          <w:p w:rsidR="003D0037" w:rsidRPr="0034268F" w:rsidRDefault="003D0037" w:rsidP="00814F39">
            <w:pPr>
              <w:rPr>
                <w:lang w:val="uk-UA" w:eastAsia="uk-UA"/>
              </w:rPr>
            </w:pPr>
            <w:r w:rsidRPr="0034268F">
              <w:rPr>
                <w:lang w:val="uk-UA" w:eastAsia="uk-UA"/>
              </w:rPr>
              <w:t>50</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Шеф повар</w:t>
            </w:r>
          </w:p>
        </w:tc>
        <w:tc>
          <w:tcPr>
            <w:tcW w:w="1296" w:type="pct"/>
            <w:shd w:val="clear" w:color="auto" w:fill="auto"/>
            <w:noWrap/>
          </w:tcPr>
          <w:p w:rsidR="003D0037" w:rsidRPr="0034268F" w:rsidRDefault="003D0037" w:rsidP="00814F39">
            <w:pPr>
              <w:rPr>
                <w:lang w:val="uk-UA" w:eastAsia="uk-UA"/>
              </w:rPr>
            </w:pPr>
            <w:r w:rsidRPr="0034268F">
              <w:rPr>
                <w:lang w:val="uk-UA" w:eastAsia="uk-UA"/>
              </w:rPr>
              <w:t>40</w:t>
            </w:r>
          </w:p>
        </w:tc>
        <w:tc>
          <w:tcPr>
            <w:tcW w:w="1021" w:type="pct"/>
            <w:shd w:val="clear" w:color="auto" w:fill="auto"/>
            <w:noWrap/>
          </w:tcPr>
          <w:p w:rsidR="003D0037" w:rsidRPr="0034268F" w:rsidRDefault="003D0037" w:rsidP="00814F39">
            <w:pPr>
              <w:rPr>
                <w:lang w:val="uk-UA" w:eastAsia="uk-UA"/>
              </w:rPr>
            </w:pPr>
            <w:r w:rsidRPr="0034268F">
              <w:rPr>
                <w:lang w:val="uk-UA" w:eastAsia="uk-UA"/>
              </w:rPr>
              <w:t>1</w:t>
            </w:r>
          </w:p>
        </w:tc>
        <w:tc>
          <w:tcPr>
            <w:tcW w:w="1447" w:type="pct"/>
            <w:shd w:val="clear" w:color="auto" w:fill="auto"/>
            <w:noWrap/>
          </w:tcPr>
          <w:p w:rsidR="003D0037" w:rsidRPr="0034268F" w:rsidRDefault="003D0037" w:rsidP="00814F39">
            <w:pPr>
              <w:rPr>
                <w:lang w:val="uk-UA" w:eastAsia="uk-UA"/>
              </w:rPr>
            </w:pPr>
            <w:r w:rsidRPr="0034268F">
              <w:rPr>
                <w:lang w:val="uk-UA" w:eastAsia="uk-UA"/>
              </w:rPr>
              <w:t>40</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Закупщик</w:t>
            </w:r>
          </w:p>
        </w:tc>
        <w:tc>
          <w:tcPr>
            <w:tcW w:w="1296" w:type="pct"/>
            <w:shd w:val="clear" w:color="auto" w:fill="auto"/>
            <w:noWrap/>
          </w:tcPr>
          <w:p w:rsidR="003D0037" w:rsidRPr="0034268F" w:rsidRDefault="003D0037" w:rsidP="00814F39">
            <w:pPr>
              <w:rPr>
                <w:lang w:val="uk-UA" w:eastAsia="uk-UA"/>
              </w:rPr>
            </w:pPr>
            <w:r w:rsidRPr="0034268F">
              <w:rPr>
                <w:lang w:val="uk-UA" w:eastAsia="uk-UA"/>
              </w:rPr>
              <w:t>30</w:t>
            </w:r>
          </w:p>
        </w:tc>
        <w:tc>
          <w:tcPr>
            <w:tcW w:w="1021" w:type="pct"/>
            <w:shd w:val="clear" w:color="auto" w:fill="auto"/>
            <w:noWrap/>
          </w:tcPr>
          <w:p w:rsidR="003D0037" w:rsidRPr="0034268F" w:rsidRDefault="003D0037" w:rsidP="00814F39">
            <w:pPr>
              <w:rPr>
                <w:lang w:val="uk-UA" w:eastAsia="uk-UA"/>
              </w:rPr>
            </w:pPr>
            <w:r w:rsidRPr="0034268F">
              <w:rPr>
                <w:lang w:val="uk-UA" w:eastAsia="uk-UA"/>
              </w:rPr>
              <w:t>1</w:t>
            </w:r>
          </w:p>
        </w:tc>
        <w:tc>
          <w:tcPr>
            <w:tcW w:w="1447" w:type="pct"/>
            <w:shd w:val="clear" w:color="auto" w:fill="auto"/>
            <w:noWrap/>
          </w:tcPr>
          <w:p w:rsidR="003D0037" w:rsidRPr="0034268F" w:rsidRDefault="003D0037" w:rsidP="00814F39">
            <w:pPr>
              <w:rPr>
                <w:lang w:val="uk-UA" w:eastAsia="uk-UA"/>
              </w:rPr>
            </w:pPr>
            <w:r w:rsidRPr="0034268F">
              <w:rPr>
                <w:lang w:val="uk-UA" w:eastAsia="uk-UA"/>
              </w:rPr>
              <w:t>30</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Бухгалтер</w:t>
            </w:r>
          </w:p>
        </w:tc>
        <w:tc>
          <w:tcPr>
            <w:tcW w:w="1296" w:type="pct"/>
            <w:shd w:val="clear" w:color="auto" w:fill="auto"/>
            <w:noWrap/>
          </w:tcPr>
          <w:p w:rsidR="003D0037" w:rsidRPr="0034268F" w:rsidRDefault="003D0037" w:rsidP="00814F39">
            <w:pPr>
              <w:rPr>
                <w:lang w:val="uk-UA" w:eastAsia="uk-UA"/>
              </w:rPr>
            </w:pPr>
            <w:r w:rsidRPr="0034268F">
              <w:rPr>
                <w:lang w:val="uk-UA" w:eastAsia="uk-UA"/>
              </w:rPr>
              <w:t>50</w:t>
            </w:r>
          </w:p>
        </w:tc>
        <w:tc>
          <w:tcPr>
            <w:tcW w:w="1021" w:type="pct"/>
            <w:shd w:val="clear" w:color="auto" w:fill="auto"/>
            <w:noWrap/>
          </w:tcPr>
          <w:p w:rsidR="003D0037" w:rsidRPr="0034268F" w:rsidRDefault="003D0037" w:rsidP="00814F39">
            <w:pPr>
              <w:rPr>
                <w:lang w:val="uk-UA" w:eastAsia="uk-UA"/>
              </w:rPr>
            </w:pPr>
            <w:r w:rsidRPr="0034268F">
              <w:rPr>
                <w:lang w:val="uk-UA" w:eastAsia="uk-UA"/>
              </w:rPr>
              <w:t>1</w:t>
            </w:r>
          </w:p>
        </w:tc>
        <w:tc>
          <w:tcPr>
            <w:tcW w:w="1447" w:type="pct"/>
            <w:shd w:val="clear" w:color="auto" w:fill="auto"/>
            <w:noWrap/>
          </w:tcPr>
          <w:p w:rsidR="003D0037" w:rsidRPr="0034268F" w:rsidRDefault="003D0037" w:rsidP="00814F39">
            <w:pPr>
              <w:rPr>
                <w:lang w:val="uk-UA" w:eastAsia="uk-UA"/>
              </w:rPr>
            </w:pPr>
            <w:r w:rsidRPr="0034268F">
              <w:rPr>
                <w:lang w:val="uk-UA" w:eastAsia="uk-UA"/>
              </w:rPr>
              <w:t>50</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Повар</w:t>
            </w:r>
          </w:p>
        </w:tc>
        <w:tc>
          <w:tcPr>
            <w:tcW w:w="1296" w:type="pct"/>
            <w:shd w:val="clear" w:color="auto" w:fill="auto"/>
            <w:noWrap/>
          </w:tcPr>
          <w:p w:rsidR="003D0037" w:rsidRPr="0034268F" w:rsidRDefault="003D0037" w:rsidP="00814F39">
            <w:pPr>
              <w:rPr>
                <w:lang w:val="uk-UA" w:eastAsia="uk-UA"/>
              </w:rPr>
            </w:pPr>
            <w:r w:rsidRPr="0034268F">
              <w:rPr>
                <w:lang w:val="uk-UA" w:eastAsia="uk-UA"/>
              </w:rPr>
              <w:t>29,5</w:t>
            </w:r>
          </w:p>
        </w:tc>
        <w:tc>
          <w:tcPr>
            <w:tcW w:w="1021" w:type="pct"/>
            <w:shd w:val="clear" w:color="auto" w:fill="auto"/>
            <w:noWrap/>
          </w:tcPr>
          <w:p w:rsidR="003D0037" w:rsidRPr="0034268F" w:rsidRDefault="003D0037" w:rsidP="00814F39">
            <w:pPr>
              <w:rPr>
                <w:lang w:val="uk-UA" w:eastAsia="uk-UA"/>
              </w:rPr>
            </w:pPr>
            <w:r w:rsidRPr="0034268F">
              <w:rPr>
                <w:lang w:val="uk-UA" w:eastAsia="uk-UA"/>
              </w:rPr>
              <w:t>4</w:t>
            </w:r>
          </w:p>
        </w:tc>
        <w:tc>
          <w:tcPr>
            <w:tcW w:w="1447" w:type="pct"/>
            <w:shd w:val="clear" w:color="auto" w:fill="auto"/>
            <w:noWrap/>
          </w:tcPr>
          <w:p w:rsidR="003D0037" w:rsidRPr="0034268F" w:rsidRDefault="003D0037" w:rsidP="00814F39">
            <w:pPr>
              <w:rPr>
                <w:lang w:val="uk-UA" w:eastAsia="uk-UA"/>
              </w:rPr>
            </w:pPr>
            <w:r w:rsidRPr="0034268F">
              <w:rPr>
                <w:lang w:val="uk-UA" w:eastAsia="uk-UA"/>
              </w:rPr>
              <w:t>118</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Посудомойщик</w:t>
            </w:r>
          </w:p>
        </w:tc>
        <w:tc>
          <w:tcPr>
            <w:tcW w:w="1296" w:type="pct"/>
            <w:shd w:val="clear" w:color="auto" w:fill="auto"/>
            <w:noWrap/>
          </w:tcPr>
          <w:p w:rsidR="003D0037" w:rsidRPr="0034268F" w:rsidRDefault="003D0037" w:rsidP="00814F39">
            <w:pPr>
              <w:rPr>
                <w:lang w:val="uk-UA" w:eastAsia="uk-UA"/>
              </w:rPr>
            </w:pPr>
            <w:r w:rsidRPr="0034268F">
              <w:rPr>
                <w:lang w:val="uk-UA" w:eastAsia="uk-UA"/>
              </w:rPr>
              <w:t>12</w:t>
            </w:r>
          </w:p>
        </w:tc>
        <w:tc>
          <w:tcPr>
            <w:tcW w:w="1021" w:type="pct"/>
            <w:shd w:val="clear" w:color="auto" w:fill="auto"/>
            <w:noWrap/>
          </w:tcPr>
          <w:p w:rsidR="003D0037" w:rsidRPr="0034268F" w:rsidRDefault="003D0037" w:rsidP="00814F39">
            <w:pPr>
              <w:rPr>
                <w:lang w:val="uk-UA" w:eastAsia="uk-UA"/>
              </w:rPr>
            </w:pPr>
            <w:r w:rsidRPr="0034268F">
              <w:rPr>
                <w:lang w:val="uk-UA" w:eastAsia="uk-UA"/>
              </w:rPr>
              <w:t>2</w:t>
            </w:r>
          </w:p>
        </w:tc>
        <w:tc>
          <w:tcPr>
            <w:tcW w:w="1447" w:type="pct"/>
            <w:shd w:val="clear" w:color="auto" w:fill="auto"/>
            <w:noWrap/>
          </w:tcPr>
          <w:p w:rsidR="003D0037" w:rsidRPr="0034268F" w:rsidRDefault="003D0037" w:rsidP="00814F39">
            <w:pPr>
              <w:rPr>
                <w:lang w:val="uk-UA" w:eastAsia="uk-UA"/>
              </w:rPr>
            </w:pPr>
            <w:r w:rsidRPr="0034268F">
              <w:rPr>
                <w:lang w:val="uk-UA" w:eastAsia="uk-UA"/>
              </w:rPr>
              <w:t>24</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Уборщик</w:t>
            </w:r>
          </w:p>
        </w:tc>
        <w:tc>
          <w:tcPr>
            <w:tcW w:w="1296" w:type="pct"/>
            <w:shd w:val="clear" w:color="auto" w:fill="auto"/>
            <w:noWrap/>
          </w:tcPr>
          <w:p w:rsidR="003D0037" w:rsidRPr="0034268F" w:rsidRDefault="003D0037" w:rsidP="00814F39">
            <w:pPr>
              <w:rPr>
                <w:lang w:val="uk-UA" w:eastAsia="uk-UA"/>
              </w:rPr>
            </w:pPr>
            <w:r w:rsidRPr="0034268F">
              <w:rPr>
                <w:lang w:val="uk-UA" w:eastAsia="uk-UA"/>
              </w:rPr>
              <w:t>12</w:t>
            </w:r>
          </w:p>
        </w:tc>
        <w:tc>
          <w:tcPr>
            <w:tcW w:w="1021" w:type="pct"/>
            <w:shd w:val="clear" w:color="auto" w:fill="auto"/>
            <w:noWrap/>
          </w:tcPr>
          <w:p w:rsidR="003D0037" w:rsidRPr="0034268F" w:rsidRDefault="003D0037" w:rsidP="00814F39">
            <w:pPr>
              <w:rPr>
                <w:lang w:val="uk-UA" w:eastAsia="uk-UA"/>
              </w:rPr>
            </w:pPr>
            <w:r w:rsidRPr="0034268F">
              <w:rPr>
                <w:lang w:val="uk-UA" w:eastAsia="uk-UA"/>
              </w:rPr>
              <w:t>2</w:t>
            </w:r>
          </w:p>
        </w:tc>
        <w:tc>
          <w:tcPr>
            <w:tcW w:w="1447" w:type="pct"/>
            <w:shd w:val="clear" w:color="auto" w:fill="auto"/>
            <w:noWrap/>
          </w:tcPr>
          <w:p w:rsidR="003D0037" w:rsidRPr="0034268F" w:rsidRDefault="003D0037" w:rsidP="00814F39">
            <w:pPr>
              <w:rPr>
                <w:lang w:val="uk-UA" w:eastAsia="uk-UA"/>
              </w:rPr>
            </w:pPr>
            <w:r w:rsidRPr="0034268F">
              <w:rPr>
                <w:lang w:val="uk-UA" w:eastAsia="uk-UA"/>
              </w:rPr>
              <w:t>24</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Официант</w:t>
            </w:r>
          </w:p>
        </w:tc>
        <w:tc>
          <w:tcPr>
            <w:tcW w:w="1296" w:type="pct"/>
            <w:shd w:val="clear" w:color="auto" w:fill="auto"/>
            <w:noWrap/>
          </w:tcPr>
          <w:p w:rsidR="003D0037" w:rsidRPr="0034268F" w:rsidRDefault="003D0037" w:rsidP="00814F39">
            <w:pPr>
              <w:rPr>
                <w:lang w:val="uk-UA" w:eastAsia="uk-UA"/>
              </w:rPr>
            </w:pPr>
            <w:r w:rsidRPr="0034268F">
              <w:rPr>
                <w:lang w:val="uk-UA" w:eastAsia="uk-UA"/>
              </w:rPr>
              <w:t>12</w:t>
            </w:r>
          </w:p>
        </w:tc>
        <w:tc>
          <w:tcPr>
            <w:tcW w:w="1021" w:type="pct"/>
            <w:shd w:val="clear" w:color="auto" w:fill="auto"/>
            <w:noWrap/>
          </w:tcPr>
          <w:p w:rsidR="003D0037" w:rsidRPr="0034268F" w:rsidRDefault="003D0037" w:rsidP="00814F39">
            <w:pPr>
              <w:rPr>
                <w:lang w:val="uk-UA" w:eastAsia="uk-UA"/>
              </w:rPr>
            </w:pPr>
            <w:r w:rsidRPr="0034268F">
              <w:rPr>
                <w:lang w:val="uk-UA" w:eastAsia="uk-UA"/>
              </w:rPr>
              <w:t>4</w:t>
            </w:r>
          </w:p>
        </w:tc>
        <w:tc>
          <w:tcPr>
            <w:tcW w:w="1447" w:type="pct"/>
            <w:shd w:val="clear" w:color="auto" w:fill="auto"/>
            <w:noWrap/>
          </w:tcPr>
          <w:p w:rsidR="003D0037" w:rsidRPr="0034268F" w:rsidRDefault="003D0037" w:rsidP="00814F39">
            <w:pPr>
              <w:rPr>
                <w:lang w:val="uk-UA" w:eastAsia="uk-UA"/>
              </w:rPr>
            </w:pPr>
            <w:r w:rsidRPr="0034268F">
              <w:rPr>
                <w:lang w:val="uk-UA" w:eastAsia="uk-UA"/>
              </w:rPr>
              <w:t>48</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Бармен</w:t>
            </w:r>
          </w:p>
        </w:tc>
        <w:tc>
          <w:tcPr>
            <w:tcW w:w="1296" w:type="pct"/>
            <w:shd w:val="clear" w:color="auto" w:fill="auto"/>
            <w:noWrap/>
          </w:tcPr>
          <w:p w:rsidR="003D0037" w:rsidRPr="0034268F" w:rsidRDefault="003D0037" w:rsidP="00814F39">
            <w:pPr>
              <w:rPr>
                <w:lang w:val="uk-UA" w:eastAsia="uk-UA"/>
              </w:rPr>
            </w:pPr>
            <w:r w:rsidRPr="0034268F">
              <w:rPr>
                <w:lang w:val="uk-UA" w:eastAsia="uk-UA"/>
              </w:rPr>
              <w:t>20</w:t>
            </w:r>
          </w:p>
        </w:tc>
        <w:tc>
          <w:tcPr>
            <w:tcW w:w="1021" w:type="pct"/>
            <w:shd w:val="clear" w:color="auto" w:fill="auto"/>
            <w:noWrap/>
          </w:tcPr>
          <w:p w:rsidR="003D0037" w:rsidRPr="0034268F" w:rsidRDefault="003D0037" w:rsidP="00814F39">
            <w:pPr>
              <w:rPr>
                <w:lang w:val="uk-UA" w:eastAsia="uk-UA"/>
              </w:rPr>
            </w:pPr>
            <w:r w:rsidRPr="0034268F">
              <w:rPr>
                <w:lang w:val="uk-UA" w:eastAsia="uk-UA"/>
              </w:rPr>
              <w:t>2</w:t>
            </w:r>
          </w:p>
        </w:tc>
        <w:tc>
          <w:tcPr>
            <w:tcW w:w="1447" w:type="pct"/>
            <w:shd w:val="clear" w:color="auto" w:fill="auto"/>
            <w:noWrap/>
          </w:tcPr>
          <w:p w:rsidR="003D0037" w:rsidRPr="0034268F" w:rsidRDefault="003D0037" w:rsidP="00814F39">
            <w:pPr>
              <w:rPr>
                <w:lang w:val="uk-UA" w:eastAsia="uk-UA"/>
              </w:rPr>
            </w:pPr>
            <w:r w:rsidRPr="0034268F">
              <w:rPr>
                <w:lang w:val="uk-UA" w:eastAsia="uk-UA"/>
              </w:rPr>
              <w:t>40</w:t>
            </w:r>
          </w:p>
        </w:tc>
      </w:tr>
      <w:tr w:rsidR="003D0037" w:rsidRPr="00814F39" w:rsidTr="0034268F">
        <w:trPr>
          <w:trHeight w:val="20"/>
        </w:trPr>
        <w:tc>
          <w:tcPr>
            <w:tcW w:w="1236" w:type="pct"/>
            <w:shd w:val="clear" w:color="auto" w:fill="auto"/>
            <w:noWrap/>
          </w:tcPr>
          <w:p w:rsidR="003D0037" w:rsidRPr="0034268F" w:rsidRDefault="003D0037" w:rsidP="00814F39">
            <w:pPr>
              <w:rPr>
                <w:lang w:val="uk-UA" w:eastAsia="uk-UA"/>
              </w:rPr>
            </w:pPr>
            <w:r w:rsidRPr="0034268F">
              <w:rPr>
                <w:lang w:val="uk-UA" w:eastAsia="uk-UA"/>
              </w:rPr>
              <w:t>ИТОГО</w:t>
            </w:r>
          </w:p>
        </w:tc>
        <w:tc>
          <w:tcPr>
            <w:tcW w:w="1296" w:type="pct"/>
            <w:shd w:val="clear" w:color="auto" w:fill="auto"/>
            <w:noWrap/>
          </w:tcPr>
          <w:p w:rsidR="003D0037" w:rsidRPr="0034268F" w:rsidRDefault="003D0037" w:rsidP="00814F39">
            <w:pPr>
              <w:rPr>
                <w:lang w:val="uk-UA" w:eastAsia="uk-UA"/>
              </w:rPr>
            </w:pPr>
            <w:r w:rsidRPr="0034268F">
              <w:rPr>
                <w:lang w:val="uk-UA" w:eastAsia="uk-UA"/>
              </w:rPr>
              <w:t> </w:t>
            </w:r>
          </w:p>
        </w:tc>
        <w:tc>
          <w:tcPr>
            <w:tcW w:w="1021" w:type="pct"/>
            <w:shd w:val="clear" w:color="auto" w:fill="auto"/>
            <w:noWrap/>
          </w:tcPr>
          <w:p w:rsidR="003D0037" w:rsidRPr="0034268F" w:rsidRDefault="003D0037" w:rsidP="00814F39">
            <w:pPr>
              <w:rPr>
                <w:lang w:val="uk-UA" w:eastAsia="uk-UA"/>
              </w:rPr>
            </w:pPr>
            <w:r w:rsidRPr="0034268F">
              <w:rPr>
                <w:lang w:val="uk-UA" w:eastAsia="uk-UA"/>
              </w:rPr>
              <w:t> </w:t>
            </w:r>
          </w:p>
        </w:tc>
        <w:tc>
          <w:tcPr>
            <w:tcW w:w="1447" w:type="pct"/>
            <w:shd w:val="clear" w:color="auto" w:fill="auto"/>
            <w:noWrap/>
          </w:tcPr>
          <w:p w:rsidR="003D0037" w:rsidRPr="0034268F" w:rsidRDefault="003D0037" w:rsidP="00814F39">
            <w:pPr>
              <w:rPr>
                <w:lang w:val="uk-UA" w:eastAsia="uk-UA"/>
              </w:rPr>
            </w:pPr>
            <w:r w:rsidRPr="0034268F">
              <w:rPr>
                <w:lang w:val="uk-UA" w:eastAsia="uk-UA"/>
              </w:rPr>
              <w:t>424</w:t>
            </w:r>
          </w:p>
        </w:tc>
      </w:tr>
    </w:tbl>
    <w:p w:rsidR="00EB4282" w:rsidRPr="00814F39" w:rsidRDefault="00EB4282" w:rsidP="00814F39">
      <w:pPr>
        <w:adjustRightInd w:val="0"/>
        <w:ind w:firstLine="709"/>
        <w:rPr>
          <w:bCs/>
          <w:sz w:val="28"/>
          <w:szCs w:val="28"/>
        </w:rPr>
      </w:pPr>
    </w:p>
    <w:p w:rsidR="00EB4282" w:rsidRPr="00814F39" w:rsidRDefault="00EB4282" w:rsidP="00814F39">
      <w:pPr>
        <w:adjustRightInd w:val="0"/>
        <w:ind w:firstLine="709"/>
        <w:rPr>
          <w:b/>
          <w:bCs/>
          <w:iCs/>
          <w:sz w:val="28"/>
          <w:szCs w:val="28"/>
        </w:rPr>
      </w:pPr>
      <w:r w:rsidRPr="00814F39">
        <w:rPr>
          <w:b/>
          <w:bCs/>
          <w:iCs/>
          <w:sz w:val="28"/>
          <w:szCs w:val="28"/>
        </w:rPr>
        <w:t>Основные инвестиционные затраты: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8"/>
        <w:gridCol w:w="3572"/>
      </w:tblGrid>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Оборудование, в т.ч музыкальное </w:t>
            </w:r>
          </w:p>
        </w:tc>
        <w:tc>
          <w:tcPr>
            <w:tcW w:w="1866" w:type="pct"/>
            <w:shd w:val="clear" w:color="auto" w:fill="auto"/>
          </w:tcPr>
          <w:p w:rsidR="001B0267" w:rsidRPr="0034268F" w:rsidRDefault="001B0267" w:rsidP="00814F39">
            <w:pPr>
              <w:rPr>
                <w:lang w:val="uk-UA" w:eastAsia="uk-UA"/>
              </w:rPr>
            </w:pPr>
            <w:r w:rsidRPr="0034268F">
              <w:rPr>
                <w:lang w:val="uk-UA" w:eastAsia="uk-UA"/>
              </w:rPr>
              <w:t>$100 000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Мебель </w:t>
            </w:r>
          </w:p>
        </w:tc>
        <w:tc>
          <w:tcPr>
            <w:tcW w:w="1866" w:type="pct"/>
            <w:shd w:val="clear" w:color="auto" w:fill="auto"/>
          </w:tcPr>
          <w:p w:rsidR="001B0267" w:rsidRPr="0034268F" w:rsidRDefault="001B0267" w:rsidP="00814F39">
            <w:pPr>
              <w:rPr>
                <w:lang w:val="uk-UA" w:eastAsia="uk-UA"/>
              </w:rPr>
            </w:pPr>
            <w:r w:rsidRPr="0034268F">
              <w:rPr>
                <w:lang w:val="uk-UA" w:eastAsia="uk-UA"/>
              </w:rPr>
              <w:t>$20 000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Внутреннее обустройство зала </w:t>
            </w:r>
          </w:p>
        </w:tc>
        <w:tc>
          <w:tcPr>
            <w:tcW w:w="1866" w:type="pct"/>
            <w:shd w:val="clear" w:color="auto" w:fill="auto"/>
          </w:tcPr>
          <w:p w:rsidR="001B0267" w:rsidRPr="0034268F" w:rsidRDefault="001B0267" w:rsidP="00814F39">
            <w:pPr>
              <w:rPr>
                <w:lang w:val="uk-UA" w:eastAsia="uk-UA"/>
              </w:rPr>
            </w:pPr>
            <w:r w:rsidRPr="0034268F">
              <w:rPr>
                <w:lang w:val="uk-UA" w:eastAsia="uk-UA"/>
              </w:rPr>
              <w:t>$10 000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Создание сайта </w:t>
            </w:r>
          </w:p>
        </w:tc>
        <w:tc>
          <w:tcPr>
            <w:tcW w:w="1866" w:type="pct"/>
            <w:shd w:val="clear" w:color="auto" w:fill="auto"/>
          </w:tcPr>
          <w:p w:rsidR="001B0267" w:rsidRPr="0034268F" w:rsidRDefault="001B0267" w:rsidP="00814F39">
            <w:pPr>
              <w:rPr>
                <w:lang w:val="uk-UA" w:eastAsia="uk-UA"/>
              </w:rPr>
            </w:pPr>
            <w:r w:rsidRPr="0034268F">
              <w:rPr>
                <w:lang w:val="uk-UA" w:eastAsia="uk-UA"/>
              </w:rPr>
              <w:t>$500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Система вентиляции и кондиционирования </w:t>
            </w:r>
          </w:p>
        </w:tc>
        <w:tc>
          <w:tcPr>
            <w:tcW w:w="1866" w:type="pct"/>
            <w:shd w:val="clear" w:color="auto" w:fill="auto"/>
          </w:tcPr>
          <w:p w:rsidR="001B0267" w:rsidRPr="0034268F" w:rsidRDefault="001B0267" w:rsidP="00814F39">
            <w:pPr>
              <w:rPr>
                <w:lang w:val="uk-UA" w:eastAsia="uk-UA"/>
              </w:rPr>
            </w:pPr>
            <w:r w:rsidRPr="0034268F">
              <w:rPr>
                <w:lang w:val="uk-UA" w:eastAsia="uk-UA"/>
              </w:rPr>
              <w:t xml:space="preserve">$1 000 </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Система водоочистки, водоснабжения и канализации </w:t>
            </w:r>
          </w:p>
        </w:tc>
        <w:tc>
          <w:tcPr>
            <w:tcW w:w="1866" w:type="pct"/>
            <w:shd w:val="clear" w:color="auto" w:fill="auto"/>
          </w:tcPr>
          <w:p w:rsidR="001B0267" w:rsidRPr="0034268F" w:rsidRDefault="001B0267" w:rsidP="00814F39">
            <w:pPr>
              <w:rPr>
                <w:lang w:val="uk-UA" w:eastAsia="uk-UA"/>
              </w:rPr>
            </w:pPr>
            <w:r w:rsidRPr="0034268F">
              <w:rPr>
                <w:lang w:val="uk-UA" w:eastAsia="uk-UA"/>
              </w:rPr>
              <w:t>$1 000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Система компьютерного учета с программным обеспечением </w:t>
            </w:r>
          </w:p>
        </w:tc>
        <w:tc>
          <w:tcPr>
            <w:tcW w:w="1866" w:type="pct"/>
            <w:shd w:val="clear" w:color="auto" w:fill="auto"/>
          </w:tcPr>
          <w:p w:rsidR="001B0267" w:rsidRPr="0034268F" w:rsidRDefault="001B0267" w:rsidP="00814F39">
            <w:pPr>
              <w:rPr>
                <w:lang w:val="uk-UA" w:eastAsia="uk-UA"/>
              </w:rPr>
            </w:pPr>
            <w:r w:rsidRPr="0034268F">
              <w:rPr>
                <w:lang w:val="uk-UA" w:eastAsia="uk-UA"/>
              </w:rPr>
              <w:t>$15 000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Посуда, приборы и стекло </w:t>
            </w:r>
          </w:p>
        </w:tc>
        <w:tc>
          <w:tcPr>
            <w:tcW w:w="1866" w:type="pct"/>
            <w:shd w:val="clear" w:color="auto" w:fill="auto"/>
          </w:tcPr>
          <w:p w:rsidR="001B0267" w:rsidRPr="0034268F" w:rsidRDefault="001B0267" w:rsidP="00814F39">
            <w:pPr>
              <w:rPr>
                <w:lang w:val="uk-UA" w:eastAsia="uk-UA"/>
              </w:rPr>
            </w:pPr>
            <w:r w:rsidRPr="0034268F">
              <w:rPr>
                <w:lang w:val="uk-UA" w:eastAsia="uk-UA"/>
              </w:rPr>
              <w:t>$5 000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Привлечение шеф- повара и разработка меню</w:t>
            </w:r>
          </w:p>
        </w:tc>
        <w:tc>
          <w:tcPr>
            <w:tcW w:w="1866" w:type="pct"/>
            <w:shd w:val="clear" w:color="auto" w:fill="auto"/>
          </w:tcPr>
          <w:p w:rsidR="001B0267" w:rsidRPr="0034268F" w:rsidRDefault="001B0267" w:rsidP="00814F39">
            <w:pPr>
              <w:rPr>
                <w:lang w:val="uk-UA" w:eastAsia="uk-UA"/>
              </w:rPr>
            </w:pPr>
            <w:r w:rsidRPr="0034268F">
              <w:rPr>
                <w:lang w:val="uk-UA" w:eastAsia="uk-UA"/>
              </w:rPr>
              <w:t>$5 000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Подготовка пакетов документов для регистрации </w:t>
            </w:r>
          </w:p>
        </w:tc>
        <w:tc>
          <w:tcPr>
            <w:tcW w:w="1866" w:type="pct"/>
            <w:shd w:val="clear" w:color="auto" w:fill="auto"/>
          </w:tcPr>
          <w:p w:rsidR="001B0267" w:rsidRPr="0034268F" w:rsidRDefault="001B0267" w:rsidP="00814F39">
            <w:pPr>
              <w:rPr>
                <w:lang w:val="uk-UA" w:eastAsia="uk-UA"/>
              </w:rPr>
            </w:pPr>
            <w:r w:rsidRPr="0034268F">
              <w:rPr>
                <w:lang w:val="uk-UA" w:eastAsia="uk-UA"/>
              </w:rPr>
              <w:t>$1 000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Обучение персонала в соответствии с концепций предприятия </w:t>
            </w:r>
          </w:p>
        </w:tc>
        <w:tc>
          <w:tcPr>
            <w:tcW w:w="1866" w:type="pct"/>
            <w:shd w:val="clear" w:color="auto" w:fill="auto"/>
          </w:tcPr>
          <w:p w:rsidR="001B0267" w:rsidRPr="0034268F" w:rsidRDefault="001B0267" w:rsidP="00814F39">
            <w:pPr>
              <w:rPr>
                <w:lang w:val="uk-UA" w:eastAsia="uk-UA"/>
              </w:rPr>
            </w:pPr>
            <w:r w:rsidRPr="0034268F">
              <w:rPr>
                <w:lang w:val="uk-UA" w:eastAsia="uk-UA"/>
              </w:rPr>
              <w:t>$5 000</w:t>
            </w:r>
          </w:p>
        </w:tc>
      </w:tr>
      <w:tr w:rsidR="001B0267" w:rsidRPr="00814F39" w:rsidTr="0034268F">
        <w:tc>
          <w:tcPr>
            <w:tcW w:w="3134" w:type="pct"/>
            <w:shd w:val="clear" w:color="auto" w:fill="auto"/>
          </w:tcPr>
          <w:p w:rsidR="001B0267" w:rsidRPr="0034268F" w:rsidRDefault="001B0267" w:rsidP="00814F39">
            <w:pPr>
              <w:rPr>
                <w:lang w:val="uk-UA" w:eastAsia="uk-UA"/>
              </w:rPr>
            </w:pPr>
            <w:r w:rsidRPr="0034268F">
              <w:rPr>
                <w:lang w:val="uk-UA" w:eastAsia="uk-UA"/>
              </w:rPr>
              <w:t xml:space="preserve">Проведение рекламной кампании </w:t>
            </w:r>
          </w:p>
        </w:tc>
        <w:tc>
          <w:tcPr>
            <w:tcW w:w="1866" w:type="pct"/>
            <w:shd w:val="clear" w:color="auto" w:fill="auto"/>
          </w:tcPr>
          <w:p w:rsidR="001B0267" w:rsidRPr="0034268F" w:rsidRDefault="001B0267" w:rsidP="00814F39">
            <w:pPr>
              <w:rPr>
                <w:lang w:val="uk-UA" w:eastAsia="uk-UA"/>
              </w:rPr>
            </w:pPr>
            <w:r w:rsidRPr="0034268F">
              <w:rPr>
                <w:lang w:val="uk-UA" w:eastAsia="uk-UA"/>
              </w:rPr>
              <w:t>$6 000</w:t>
            </w:r>
          </w:p>
        </w:tc>
      </w:tr>
      <w:tr w:rsidR="006A745F" w:rsidRPr="00814F39" w:rsidTr="0034268F">
        <w:tc>
          <w:tcPr>
            <w:tcW w:w="3134" w:type="pct"/>
            <w:shd w:val="clear" w:color="auto" w:fill="auto"/>
          </w:tcPr>
          <w:p w:rsidR="006A745F" w:rsidRPr="0034268F" w:rsidRDefault="006A745F" w:rsidP="00814F39">
            <w:pPr>
              <w:rPr>
                <w:lang w:val="uk-UA" w:eastAsia="uk-UA"/>
              </w:rPr>
            </w:pPr>
            <w:r w:rsidRPr="0034268F">
              <w:rPr>
                <w:b/>
                <w:i/>
                <w:lang w:val="uk-UA" w:eastAsia="uk-UA"/>
              </w:rPr>
              <w:t>Итого</w:t>
            </w:r>
          </w:p>
        </w:tc>
        <w:tc>
          <w:tcPr>
            <w:tcW w:w="1866" w:type="pct"/>
            <w:shd w:val="clear" w:color="auto" w:fill="auto"/>
          </w:tcPr>
          <w:p w:rsidR="006A745F" w:rsidRPr="0034268F" w:rsidRDefault="006A745F" w:rsidP="00814F39">
            <w:pPr>
              <w:rPr>
                <w:b/>
                <w:i/>
                <w:lang w:val="uk-UA" w:eastAsia="uk-UA"/>
              </w:rPr>
            </w:pPr>
            <w:r w:rsidRPr="0034268F">
              <w:rPr>
                <w:lang w:val="uk-UA" w:eastAsia="uk-UA"/>
              </w:rPr>
              <w:t xml:space="preserve">$ </w:t>
            </w:r>
            <w:r w:rsidRPr="0034268F">
              <w:rPr>
                <w:b/>
                <w:i/>
                <w:lang w:val="uk-UA" w:eastAsia="uk-UA"/>
              </w:rPr>
              <w:t>169 500 или 5 085 000 руб</w:t>
            </w:r>
          </w:p>
        </w:tc>
      </w:tr>
    </w:tbl>
    <w:p w:rsidR="00814F39" w:rsidRDefault="00814F39" w:rsidP="00814F39">
      <w:pPr>
        <w:adjustRightInd w:val="0"/>
        <w:ind w:firstLine="709"/>
        <w:rPr>
          <w:b/>
          <w:bCs/>
          <w:iCs/>
          <w:sz w:val="28"/>
          <w:szCs w:val="28"/>
        </w:rPr>
      </w:pPr>
    </w:p>
    <w:p w:rsidR="00EB4282" w:rsidRPr="00814F39" w:rsidRDefault="00814F39" w:rsidP="00814F39">
      <w:pPr>
        <w:adjustRightInd w:val="0"/>
        <w:ind w:firstLine="709"/>
        <w:rPr>
          <w:b/>
          <w:bCs/>
          <w:iCs/>
          <w:sz w:val="28"/>
          <w:szCs w:val="28"/>
        </w:rPr>
      </w:pPr>
      <w:r>
        <w:rPr>
          <w:b/>
          <w:bCs/>
          <w:iCs/>
          <w:sz w:val="28"/>
          <w:szCs w:val="28"/>
        </w:rPr>
        <w:br w:type="page"/>
      </w:r>
      <w:r w:rsidR="00EB4282" w:rsidRPr="00814F39">
        <w:rPr>
          <w:b/>
          <w:bCs/>
          <w:iCs/>
          <w:sz w:val="28"/>
          <w:szCs w:val="28"/>
        </w:rPr>
        <w:t>Основные текущие затраты: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756"/>
      </w:tblGrid>
      <w:tr w:rsidR="006A745F" w:rsidRPr="00814F39" w:rsidTr="0034268F">
        <w:tc>
          <w:tcPr>
            <w:tcW w:w="4814" w:type="dxa"/>
            <w:shd w:val="clear" w:color="auto" w:fill="auto"/>
          </w:tcPr>
          <w:p w:rsidR="006A745F" w:rsidRPr="0034268F" w:rsidRDefault="006A745F" w:rsidP="00814F39">
            <w:pPr>
              <w:rPr>
                <w:lang w:val="uk-UA" w:eastAsia="uk-UA"/>
              </w:rPr>
            </w:pPr>
            <w:r w:rsidRPr="0034268F">
              <w:rPr>
                <w:lang w:val="uk-UA" w:eastAsia="uk-UA"/>
              </w:rPr>
              <w:t xml:space="preserve">Аренда </w:t>
            </w:r>
          </w:p>
        </w:tc>
        <w:tc>
          <w:tcPr>
            <w:tcW w:w="4756" w:type="dxa"/>
            <w:shd w:val="clear" w:color="auto" w:fill="auto"/>
          </w:tcPr>
          <w:p w:rsidR="006A745F" w:rsidRPr="0034268F" w:rsidRDefault="006A745F" w:rsidP="00814F39">
            <w:pPr>
              <w:rPr>
                <w:lang w:val="uk-UA" w:eastAsia="uk-UA"/>
              </w:rPr>
            </w:pPr>
            <w:r w:rsidRPr="0034268F">
              <w:rPr>
                <w:lang w:val="uk-UA" w:eastAsia="uk-UA"/>
              </w:rPr>
              <w:t>$5 000</w:t>
            </w:r>
          </w:p>
        </w:tc>
      </w:tr>
      <w:tr w:rsidR="006A745F" w:rsidRPr="00814F39" w:rsidTr="0034268F">
        <w:tc>
          <w:tcPr>
            <w:tcW w:w="4814" w:type="dxa"/>
            <w:shd w:val="clear" w:color="auto" w:fill="auto"/>
          </w:tcPr>
          <w:p w:rsidR="006A745F" w:rsidRPr="0034268F" w:rsidRDefault="006A745F" w:rsidP="00814F39">
            <w:pPr>
              <w:rPr>
                <w:lang w:val="uk-UA" w:eastAsia="uk-UA"/>
              </w:rPr>
            </w:pPr>
            <w:r w:rsidRPr="0034268F">
              <w:rPr>
                <w:lang w:val="uk-UA" w:eastAsia="uk-UA"/>
              </w:rPr>
              <w:t xml:space="preserve">Реклама </w:t>
            </w:r>
          </w:p>
        </w:tc>
        <w:tc>
          <w:tcPr>
            <w:tcW w:w="4756" w:type="dxa"/>
            <w:shd w:val="clear" w:color="auto" w:fill="auto"/>
          </w:tcPr>
          <w:p w:rsidR="006A745F" w:rsidRPr="0034268F" w:rsidRDefault="006A745F" w:rsidP="00814F39">
            <w:pPr>
              <w:rPr>
                <w:lang w:val="uk-UA" w:eastAsia="uk-UA"/>
              </w:rPr>
            </w:pPr>
            <w:r w:rsidRPr="0034268F">
              <w:rPr>
                <w:lang w:val="uk-UA" w:eastAsia="uk-UA"/>
              </w:rPr>
              <w:t>$1</w:t>
            </w:r>
            <w:r w:rsidR="00774138" w:rsidRPr="0034268F">
              <w:rPr>
                <w:lang w:val="uk-UA" w:eastAsia="uk-UA"/>
              </w:rPr>
              <w:t xml:space="preserve"> </w:t>
            </w:r>
            <w:r w:rsidRPr="0034268F">
              <w:rPr>
                <w:lang w:val="uk-UA" w:eastAsia="uk-UA"/>
              </w:rPr>
              <w:t>000</w:t>
            </w:r>
          </w:p>
        </w:tc>
      </w:tr>
      <w:tr w:rsidR="006A745F" w:rsidRPr="00814F39" w:rsidTr="0034268F">
        <w:tc>
          <w:tcPr>
            <w:tcW w:w="4814" w:type="dxa"/>
            <w:shd w:val="clear" w:color="auto" w:fill="auto"/>
          </w:tcPr>
          <w:p w:rsidR="006A745F" w:rsidRPr="0034268F" w:rsidRDefault="006A745F" w:rsidP="00814F39">
            <w:pPr>
              <w:rPr>
                <w:lang w:val="uk-UA" w:eastAsia="uk-UA"/>
              </w:rPr>
            </w:pPr>
            <w:r w:rsidRPr="0034268F">
              <w:rPr>
                <w:lang w:val="uk-UA" w:eastAsia="uk-UA"/>
              </w:rPr>
              <w:t xml:space="preserve">Поддержка сайта </w:t>
            </w:r>
          </w:p>
        </w:tc>
        <w:tc>
          <w:tcPr>
            <w:tcW w:w="4756" w:type="dxa"/>
            <w:shd w:val="clear" w:color="auto" w:fill="auto"/>
          </w:tcPr>
          <w:p w:rsidR="006A745F" w:rsidRPr="0034268F" w:rsidRDefault="006A745F" w:rsidP="00814F39">
            <w:pPr>
              <w:rPr>
                <w:lang w:val="uk-UA" w:eastAsia="uk-UA"/>
              </w:rPr>
            </w:pPr>
            <w:r w:rsidRPr="0034268F">
              <w:rPr>
                <w:lang w:val="uk-UA" w:eastAsia="uk-UA"/>
              </w:rPr>
              <w:t>$1</w:t>
            </w:r>
            <w:r w:rsidR="00774138" w:rsidRPr="0034268F">
              <w:rPr>
                <w:lang w:val="uk-UA" w:eastAsia="uk-UA"/>
              </w:rPr>
              <w:t xml:space="preserve"> </w:t>
            </w:r>
            <w:r w:rsidRPr="0034268F">
              <w:rPr>
                <w:lang w:val="uk-UA" w:eastAsia="uk-UA"/>
              </w:rPr>
              <w:t>000</w:t>
            </w:r>
          </w:p>
        </w:tc>
      </w:tr>
      <w:tr w:rsidR="006A745F" w:rsidRPr="00814F39" w:rsidTr="0034268F">
        <w:tc>
          <w:tcPr>
            <w:tcW w:w="4814" w:type="dxa"/>
            <w:shd w:val="clear" w:color="auto" w:fill="auto"/>
          </w:tcPr>
          <w:p w:rsidR="006A745F" w:rsidRPr="0034268F" w:rsidRDefault="006A745F" w:rsidP="00814F39">
            <w:pPr>
              <w:rPr>
                <w:lang w:val="uk-UA" w:eastAsia="uk-UA"/>
              </w:rPr>
            </w:pPr>
            <w:r w:rsidRPr="0034268F">
              <w:rPr>
                <w:lang w:val="uk-UA" w:eastAsia="uk-UA"/>
              </w:rPr>
              <w:t xml:space="preserve">Хозяйственные расходы </w:t>
            </w:r>
          </w:p>
        </w:tc>
        <w:tc>
          <w:tcPr>
            <w:tcW w:w="4756" w:type="dxa"/>
            <w:shd w:val="clear" w:color="auto" w:fill="auto"/>
          </w:tcPr>
          <w:p w:rsidR="006A745F" w:rsidRPr="0034268F" w:rsidRDefault="006A745F" w:rsidP="00814F39">
            <w:pPr>
              <w:rPr>
                <w:lang w:val="uk-UA" w:eastAsia="uk-UA"/>
              </w:rPr>
            </w:pPr>
            <w:r w:rsidRPr="0034268F">
              <w:rPr>
                <w:lang w:val="uk-UA" w:eastAsia="uk-UA"/>
              </w:rPr>
              <w:t>$300</w:t>
            </w:r>
          </w:p>
        </w:tc>
      </w:tr>
      <w:tr w:rsidR="006A745F" w:rsidRPr="00814F39" w:rsidTr="0034268F">
        <w:tc>
          <w:tcPr>
            <w:tcW w:w="4814" w:type="dxa"/>
            <w:shd w:val="clear" w:color="auto" w:fill="auto"/>
          </w:tcPr>
          <w:p w:rsidR="006A745F" w:rsidRPr="0034268F" w:rsidRDefault="006A745F" w:rsidP="00814F39">
            <w:pPr>
              <w:rPr>
                <w:lang w:val="uk-UA" w:eastAsia="uk-UA"/>
              </w:rPr>
            </w:pPr>
            <w:r w:rsidRPr="0034268F">
              <w:rPr>
                <w:lang w:val="uk-UA" w:eastAsia="uk-UA"/>
              </w:rPr>
              <w:t xml:space="preserve">Связь </w:t>
            </w:r>
          </w:p>
        </w:tc>
        <w:tc>
          <w:tcPr>
            <w:tcW w:w="4756" w:type="dxa"/>
            <w:shd w:val="clear" w:color="auto" w:fill="auto"/>
          </w:tcPr>
          <w:p w:rsidR="006A745F" w:rsidRPr="0034268F" w:rsidRDefault="006A745F" w:rsidP="00814F39">
            <w:pPr>
              <w:rPr>
                <w:lang w:val="uk-UA" w:eastAsia="uk-UA"/>
              </w:rPr>
            </w:pPr>
            <w:r w:rsidRPr="0034268F">
              <w:rPr>
                <w:lang w:val="uk-UA" w:eastAsia="uk-UA"/>
              </w:rPr>
              <w:t>$200</w:t>
            </w:r>
          </w:p>
        </w:tc>
      </w:tr>
      <w:tr w:rsidR="006A745F" w:rsidRPr="00814F39" w:rsidTr="0034268F">
        <w:tc>
          <w:tcPr>
            <w:tcW w:w="4814" w:type="dxa"/>
            <w:shd w:val="clear" w:color="auto" w:fill="auto"/>
          </w:tcPr>
          <w:p w:rsidR="006A745F" w:rsidRPr="0034268F" w:rsidRDefault="006A745F" w:rsidP="00814F39">
            <w:pPr>
              <w:rPr>
                <w:lang w:val="uk-UA" w:eastAsia="uk-UA"/>
              </w:rPr>
            </w:pPr>
            <w:r w:rsidRPr="0034268F">
              <w:rPr>
                <w:lang w:val="uk-UA" w:eastAsia="uk-UA"/>
              </w:rPr>
              <w:t xml:space="preserve">Себестоимость продукции </w:t>
            </w:r>
          </w:p>
        </w:tc>
        <w:tc>
          <w:tcPr>
            <w:tcW w:w="4756" w:type="dxa"/>
            <w:shd w:val="clear" w:color="auto" w:fill="auto"/>
          </w:tcPr>
          <w:p w:rsidR="006A745F" w:rsidRPr="0034268F" w:rsidRDefault="006A745F" w:rsidP="00814F39">
            <w:pPr>
              <w:rPr>
                <w:lang w:val="uk-UA" w:eastAsia="uk-UA"/>
              </w:rPr>
            </w:pPr>
            <w:r w:rsidRPr="0034268F">
              <w:rPr>
                <w:lang w:val="uk-UA" w:eastAsia="uk-UA"/>
              </w:rPr>
              <w:t>Выручка/4</w:t>
            </w:r>
          </w:p>
        </w:tc>
      </w:tr>
      <w:tr w:rsidR="006A745F" w:rsidRPr="00814F39" w:rsidTr="0034268F">
        <w:tc>
          <w:tcPr>
            <w:tcW w:w="4814" w:type="dxa"/>
            <w:shd w:val="clear" w:color="auto" w:fill="auto"/>
          </w:tcPr>
          <w:p w:rsidR="006A745F" w:rsidRPr="0034268F" w:rsidRDefault="006A745F" w:rsidP="00814F39">
            <w:pPr>
              <w:rPr>
                <w:lang w:val="uk-UA" w:eastAsia="uk-UA"/>
              </w:rPr>
            </w:pPr>
            <w:r w:rsidRPr="0034268F">
              <w:rPr>
                <w:lang w:val="uk-UA" w:eastAsia="uk-UA"/>
              </w:rPr>
              <w:t>Налоги 15% от прибыли</w:t>
            </w:r>
          </w:p>
        </w:tc>
        <w:tc>
          <w:tcPr>
            <w:tcW w:w="4756" w:type="dxa"/>
            <w:shd w:val="clear" w:color="auto" w:fill="auto"/>
          </w:tcPr>
          <w:p w:rsidR="006A745F" w:rsidRPr="0034268F" w:rsidRDefault="006A745F" w:rsidP="00814F39">
            <w:pPr>
              <w:rPr>
                <w:lang w:val="uk-UA" w:eastAsia="uk-UA"/>
              </w:rPr>
            </w:pPr>
          </w:p>
        </w:tc>
      </w:tr>
      <w:tr w:rsidR="006A745F" w:rsidRPr="00814F39" w:rsidTr="0034268F">
        <w:tc>
          <w:tcPr>
            <w:tcW w:w="4814" w:type="dxa"/>
            <w:shd w:val="clear" w:color="auto" w:fill="auto"/>
          </w:tcPr>
          <w:p w:rsidR="006A745F" w:rsidRPr="0034268F" w:rsidRDefault="006A745F" w:rsidP="00814F39">
            <w:pPr>
              <w:rPr>
                <w:lang w:val="uk-UA" w:eastAsia="uk-UA"/>
              </w:rPr>
            </w:pPr>
            <w:r w:rsidRPr="0034268F">
              <w:rPr>
                <w:b/>
                <w:i/>
                <w:lang w:val="uk-UA" w:eastAsia="uk-UA"/>
              </w:rPr>
              <w:t>Итого</w:t>
            </w:r>
          </w:p>
        </w:tc>
        <w:tc>
          <w:tcPr>
            <w:tcW w:w="4756" w:type="dxa"/>
            <w:shd w:val="clear" w:color="auto" w:fill="auto"/>
          </w:tcPr>
          <w:p w:rsidR="006A745F" w:rsidRPr="0034268F" w:rsidRDefault="006A745F" w:rsidP="00814F39">
            <w:pPr>
              <w:rPr>
                <w:b/>
                <w:i/>
                <w:lang w:val="uk-UA" w:eastAsia="uk-UA"/>
              </w:rPr>
            </w:pPr>
            <w:r w:rsidRPr="0034268F">
              <w:rPr>
                <w:b/>
                <w:i/>
                <w:lang w:val="uk-UA" w:eastAsia="uk-UA"/>
              </w:rPr>
              <w:t xml:space="preserve">7500 или 225000 руб в месяц и </w:t>
            </w:r>
          </w:p>
          <w:p w:rsidR="006A745F" w:rsidRPr="0034268F" w:rsidRDefault="006A745F" w:rsidP="00814F39">
            <w:pPr>
              <w:rPr>
                <w:lang w:val="uk-UA" w:eastAsia="uk-UA"/>
              </w:rPr>
            </w:pPr>
            <w:r w:rsidRPr="0034268F">
              <w:rPr>
                <w:b/>
                <w:i/>
                <w:lang w:val="uk-UA" w:eastAsia="uk-UA"/>
              </w:rPr>
              <w:t>2 700 000 руб в год</w:t>
            </w:r>
          </w:p>
        </w:tc>
      </w:tr>
    </w:tbl>
    <w:p w:rsidR="00814F39" w:rsidRDefault="00814F39" w:rsidP="00814F39">
      <w:pPr>
        <w:adjustRightInd w:val="0"/>
        <w:ind w:firstLine="709"/>
        <w:rPr>
          <w:b/>
          <w:sz w:val="28"/>
          <w:szCs w:val="28"/>
        </w:rPr>
      </w:pPr>
    </w:p>
    <w:p w:rsidR="00326EC8" w:rsidRPr="00814F39" w:rsidRDefault="00326EC8" w:rsidP="00814F39">
      <w:pPr>
        <w:adjustRightInd w:val="0"/>
        <w:ind w:firstLine="709"/>
        <w:rPr>
          <w:b/>
          <w:sz w:val="28"/>
          <w:szCs w:val="28"/>
        </w:rPr>
      </w:pPr>
      <w:r w:rsidRPr="00814F39">
        <w:rPr>
          <w:b/>
          <w:sz w:val="28"/>
          <w:szCs w:val="28"/>
        </w:rPr>
        <w:t>Расчет выручки</w:t>
      </w:r>
    </w:p>
    <w:p w:rsidR="00EB4282" w:rsidRPr="00814F39" w:rsidRDefault="00EB4282" w:rsidP="00814F39">
      <w:pPr>
        <w:adjustRightInd w:val="0"/>
        <w:ind w:firstLine="709"/>
        <w:rPr>
          <w:bCs/>
          <w:sz w:val="28"/>
          <w:szCs w:val="28"/>
        </w:rPr>
      </w:pPr>
      <w:r w:rsidRPr="00814F39">
        <w:rPr>
          <w:bCs/>
          <w:sz w:val="28"/>
          <w:szCs w:val="28"/>
        </w:rPr>
        <w:t xml:space="preserve">Исходя из данных о целевой аудитории </w:t>
      </w:r>
      <w:r w:rsidR="00731FA0" w:rsidRPr="00814F39">
        <w:rPr>
          <w:bCs/>
          <w:sz w:val="28"/>
          <w:szCs w:val="28"/>
        </w:rPr>
        <w:t>ресторана</w:t>
      </w:r>
      <w:r w:rsidRPr="00814F39">
        <w:rPr>
          <w:bCs/>
          <w:sz w:val="28"/>
          <w:szCs w:val="28"/>
        </w:rPr>
        <w:t xml:space="preserve">, маркетинговых исследований можно сделать предположение о цене и посещаемости </w:t>
      </w:r>
      <w:r w:rsidR="00731FA0" w:rsidRPr="00814F39">
        <w:rPr>
          <w:bCs/>
          <w:sz w:val="28"/>
          <w:szCs w:val="28"/>
        </w:rPr>
        <w:t>ресторана</w:t>
      </w:r>
      <w:r w:rsidRPr="00814F39">
        <w:rPr>
          <w:bCs/>
          <w:sz w:val="28"/>
          <w:szCs w:val="28"/>
        </w:rPr>
        <w:t xml:space="preserve"> в будни и выходные.</w:t>
      </w:r>
    </w:p>
    <w:p w:rsidR="00EB4282" w:rsidRPr="00814F39" w:rsidRDefault="00814F39" w:rsidP="00814F39">
      <w:pPr>
        <w:pStyle w:val="10"/>
        <w:keepNext w:val="0"/>
        <w:numPr>
          <w:ilvl w:val="0"/>
          <w:numId w:val="0"/>
        </w:numPr>
        <w:adjustRightInd w:val="0"/>
        <w:spacing w:before="0" w:after="0"/>
        <w:ind w:firstLine="709"/>
        <w:rPr>
          <w:rFonts w:ascii="Times New Roman" w:hAnsi="Times New Roman"/>
          <w:sz w:val="28"/>
          <w:szCs w:val="28"/>
        </w:rPr>
      </w:pPr>
      <w:bookmarkStart w:id="16" w:name="_Toc264629042"/>
      <w:r>
        <w:rPr>
          <w:rFonts w:ascii="Times New Roman" w:hAnsi="Times New Roman" w:cs="Times New Roman"/>
          <w:b w:val="0"/>
          <w:bCs w:val="0"/>
          <w:kern w:val="0"/>
          <w:sz w:val="28"/>
          <w:szCs w:val="28"/>
        </w:rPr>
        <w:br w:type="page"/>
      </w:r>
      <w:r w:rsidR="00B801B3" w:rsidRPr="00814F39">
        <w:rPr>
          <w:rFonts w:ascii="Times New Roman" w:hAnsi="Times New Roman"/>
          <w:sz w:val="28"/>
          <w:szCs w:val="28"/>
        </w:rPr>
        <w:t xml:space="preserve">5. </w:t>
      </w:r>
      <w:r w:rsidR="00EB4282" w:rsidRPr="00814F39">
        <w:rPr>
          <w:rFonts w:ascii="Times New Roman" w:hAnsi="Times New Roman"/>
          <w:sz w:val="28"/>
          <w:szCs w:val="28"/>
        </w:rPr>
        <w:t>Экономическая и финансовая оценка проекта</w:t>
      </w:r>
      <w:bookmarkEnd w:id="16"/>
    </w:p>
    <w:p w:rsidR="00357E8B" w:rsidRDefault="00357E8B" w:rsidP="00814F39">
      <w:pPr>
        <w:pStyle w:val="2"/>
        <w:numPr>
          <w:ilvl w:val="0"/>
          <w:numId w:val="0"/>
        </w:numPr>
        <w:adjustRightInd w:val="0"/>
        <w:spacing w:before="0" w:after="0"/>
        <w:ind w:firstLine="709"/>
        <w:rPr>
          <w:sz w:val="28"/>
          <w:szCs w:val="28"/>
        </w:rPr>
      </w:pPr>
      <w:bookmarkStart w:id="17" w:name="_Toc264629043"/>
    </w:p>
    <w:p w:rsidR="00EB4282" w:rsidRPr="00814F39" w:rsidRDefault="00E376C7" w:rsidP="00814F39">
      <w:pPr>
        <w:pStyle w:val="2"/>
        <w:numPr>
          <w:ilvl w:val="0"/>
          <w:numId w:val="0"/>
        </w:numPr>
        <w:adjustRightInd w:val="0"/>
        <w:spacing w:before="0" w:after="0"/>
        <w:ind w:firstLine="709"/>
        <w:rPr>
          <w:sz w:val="28"/>
          <w:szCs w:val="28"/>
        </w:rPr>
      </w:pPr>
      <w:r w:rsidRPr="00814F39">
        <w:rPr>
          <w:sz w:val="28"/>
          <w:szCs w:val="28"/>
        </w:rPr>
        <w:t xml:space="preserve">5.1 </w:t>
      </w:r>
      <w:r w:rsidR="00EB4282" w:rsidRPr="00814F39">
        <w:rPr>
          <w:sz w:val="28"/>
          <w:szCs w:val="28"/>
        </w:rPr>
        <w:t>Общая схема оценки инвестиционных проектов</w:t>
      </w:r>
      <w:bookmarkEnd w:id="17"/>
    </w:p>
    <w:p w:rsidR="008B0CD7" w:rsidRPr="00814F39" w:rsidRDefault="008B0CD7" w:rsidP="00814F39">
      <w:pPr>
        <w:adjustRightInd w:val="0"/>
        <w:ind w:firstLine="709"/>
        <w:rPr>
          <w:b/>
          <w:bCs/>
          <w:sz w:val="28"/>
          <w:szCs w:val="28"/>
        </w:rPr>
      </w:pPr>
    </w:p>
    <w:p w:rsidR="008B0CD7" w:rsidRPr="00357E8B" w:rsidRDefault="008B0CD7" w:rsidP="00814F39">
      <w:pPr>
        <w:adjustRightInd w:val="0"/>
        <w:ind w:firstLine="709"/>
        <w:rPr>
          <w:i/>
          <w:sz w:val="28"/>
          <w:szCs w:val="28"/>
        </w:rPr>
      </w:pPr>
      <w:r w:rsidRPr="00357E8B">
        <w:rPr>
          <w:i/>
          <w:sz w:val="28"/>
          <w:szCs w:val="28"/>
        </w:rPr>
        <w:t>Оценка экон</w:t>
      </w:r>
      <w:r w:rsidR="006C695F" w:rsidRPr="00357E8B">
        <w:rPr>
          <w:i/>
          <w:sz w:val="28"/>
          <w:szCs w:val="28"/>
        </w:rPr>
        <w:t>омической эффективности проекта</w:t>
      </w:r>
    </w:p>
    <w:p w:rsidR="008B0CD7" w:rsidRPr="00814F39" w:rsidRDefault="008B0CD7" w:rsidP="00814F39">
      <w:pPr>
        <w:adjustRightInd w:val="0"/>
        <w:ind w:firstLine="709"/>
        <w:rPr>
          <w:sz w:val="28"/>
          <w:szCs w:val="28"/>
        </w:rPr>
      </w:pPr>
      <w:r w:rsidRPr="00814F39">
        <w:rPr>
          <w:sz w:val="28"/>
          <w:szCs w:val="28"/>
        </w:rPr>
        <w:t xml:space="preserve">Инвестиционные проекты описываются финансовыми потоками (потоками платежей и поступлений). При оценке экономической эффективности проекта строится таблица «Чистые потоки проекта». Она заполняется значениями финансовых потоков на каждый интервал планирования рассматриваемого горизонта. Потоки поступлений отражаются со знаком «+», потоки платежей - со знаком «-». В таблице также отражается приток и отток денежных средств, т.е. суммарные значения соответственно потоков поступлений и потоков платежей. Далее рассчитываются значения чистого потока денежных средств (он равен сумме притока и оттока) и чистого потока денежных средств с нарастающим итогом. Они занимают две последние строки таблицы. </w:t>
      </w:r>
    </w:p>
    <w:p w:rsidR="008D7C16" w:rsidRPr="00814F39" w:rsidRDefault="008B0CD7" w:rsidP="00814F39">
      <w:pPr>
        <w:adjustRightInd w:val="0"/>
        <w:ind w:firstLine="709"/>
        <w:rPr>
          <w:sz w:val="28"/>
          <w:szCs w:val="28"/>
        </w:rPr>
      </w:pPr>
      <w:r w:rsidRPr="00814F39">
        <w:rPr>
          <w:sz w:val="28"/>
          <w:szCs w:val="28"/>
        </w:rPr>
        <w:t>Рассмотрим наиболее часто используемые показатели.</w:t>
      </w:r>
      <w:r w:rsidR="00814F39">
        <w:rPr>
          <w:sz w:val="28"/>
          <w:szCs w:val="28"/>
        </w:rPr>
        <w:t xml:space="preserve"> </w:t>
      </w:r>
      <w:r w:rsidR="008D7C16" w:rsidRPr="00814F39">
        <w:rPr>
          <w:sz w:val="28"/>
          <w:szCs w:val="28"/>
        </w:rPr>
        <w:t>Критерии, используемые при анализе инвестиционной деятельности, можно подразделить на две группы в зависимости от того, учитывается или нет временной параметр. А именно: а) основанные на дисконтированных оценках; б) основанные на учетных (номинальных) оценках. К первой группе относятся:</w:t>
      </w:r>
    </w:p>
    <w:p w:rsidR="008D7C16" w:rsidRPr="00814F39" w:rsidRDefault="008D7C16" w:rsidP="00814F39">
      <w:pPr>
        <w:numPr>
          <w:ilvl w:val="0"/>
          <w:numId w:val="18"/>
        </w:numPr>
        <w:tabs>
          <w:tab w:val="clear" w:pos="720"/>
        </w:tabs>
        <w:adjustRightInd w:val="0"/>
        <w:ind w:left="0" w:firstLine="709"/>
        <w:rPr>
          <w:sz w:val="28"/>
          <w:szCs w:val="28"/>
        </w:rPr>
      </w:pPr>
      <w:r w:rsidRPr="00814F39">
        <w:rPr>
          <w:sz w:val="28"/>
          <w:szCs w:val="28"/>
        </w:rPr>
        <w:t>чистая текущая стоимость (Net Present Value, NPV)</w:t>
      </w:r>
    </w:p>
    <w:p w:rsidR="008D7C16" w:rsidRPr="00814F39" w:rsidRDefault="008D7C16" w:rsidP="00814F39">
      <w:pPr>
        <w:numPr>
          <w:ilvl w:val="0"/>
          <w:numId w:val="18"/>
        </w:numPr>
        <w:tabs>
          <w:tab w:val="clear" w:pos="720"/>
        </w:tabs>
        <w:adjustRightInd w:val="0"/>
        <w:ind w:left="0" w:firstLine="709"/>
        <w:rPr>
          <w:sz w:val="28"/>
          <w:szCs w:val="28"/>
        </w:rPr>
      </w:pPr>
      <w:r w:rsidRPr="00814F39">
        <w:rPr>
          <w:sz w:val="28"/>
          <w:szCs w:val="28"/>
        </w:rPr>
        <w:t>индекс рентабельности инвестиции (Profitability Index, PI)</w:t>
      </w:r>
    </w:p>
    <w:p w:rsidR="008D7C16" w:rsidRPr="00814F39" w:rsidRDefault="008D7C16" w:rsidP="00814F39">
      <w:pPr>
        <w:numPr>
          <w:ilvl w:val="0"/>
          <w:numId w:val="18"/>
        </w:numPr>
        <w:tabs>
          <w:tab w:val="clear" w:pos="720"/>
        </w:tabs>
        <w:adjustRightInd w:val="0"/>
        <w:ind w:left="0" w:firstLine="709"/>
        <w:rPr>
          <w:sz w:val="28"/>
          <w:szCs w:val="28"/>
          <w:lang w:val="en-US"/>
        </w:rPr>
      </w:pPr>
      <w:r w:rsidRPr="00814F39">
        <w:rPr>
          <w:sz w:val="28"/>
          <w:szCs w:val="28"/>
        </w:rPr>
        <w:t>внутренняя</w:t>
      </w:r>
      <w:r w:rsidRPr="00814F39">
        <w:rPr>
          <w:sz w:val="28"/>
          <w:szCs w:val="28"/>
          <w:lang w:val="en-US"/>
        </w:rPr>
        <w:t xml:space="preserve"> </w:t>
      </w:r>
      <w:r w:rsidRPr="00814F39">
        <w:rPr>
          <w:sz w:val="28"/>
          <w:szCs w:val="28"/>
        </w:rPr>
        <w:t>норма</w:t>
      </w:r>
      <w:r w:rsidRPr="00814F39">
        <w:rPr>
          <w:sz w:val="28"/>
          <w:szCs w:val="28"/>
          <w:lang w:val="en-US"/>
        </w:rPr>
        <w:t xml:space="preserve"> </w:t>
      </w:r>
      <w:r w:rsidRPr="00814F39">
        <w:rPr>
          <w:sz w:val="28"/>
          <w:szCs w:val="28"/>
        </w:rPr>
        <w:t>доходности</w:t>
      </w:r>
      <w:r w:rsidRPr="00814F39">
        <w:rPr>
          <w:sz w:val="28"/>
          <w:szCs w:val="28"/>
          <w:lang w:val="en-US"/>
        </w:rPr>
        <w:t xml:space="preserve"> (Internal Rate of Return, IRR)</w:t>
      </w:r>
    </w:p>
    <w:p w:rsidR="008D7C16" w:rsidRPr="00814F39" w:rsidRDefault="008D7C16" w:rsidP="00814F39">
      <w:pPr>
        <w:numPr>
          <w:ilvl w:val="0"/>
          <w:numId w:val="18"/>
        </w:numPr>
        <w:tabs>
          <w:tab w:val="clear" w:pos="720"/>
        </w:tabs>
        <w:adjustRightInd w:val="0"/>
        <w:ind w:left="0" w:firstLine="709"/>
        <w:rPr>
          <w:sz w:val="28"/>
          <w:szCs w:val="28"/>
        </w:rPr>
      </w:pPr>
      <w:r w:rsidRPr="00814F39">
        <w:rPr>
          <w:sz w:val="28"/>
          <w:szCs w:val="28"/>
        </w:rPr>
        <w:t>модифицированная внутренняя норма доходности (Modified Internal Rate of Return, MIRR)</w:t>
      </w:r>
    </w:p>
    <w:p w:rsidR="008D7C16" w:rsidRPr="00814F39" w:rsidRDefault="008D7C16" w:rsidP="00814F39">
      <w:pPr>
        <w:numPr>
          <w:ilvl w:val="0"/>
          <w:numId w:val="18"/>
        </w:numPr>
        <w:tabs>
          <w:tab w:val="clear" w:pos="720"/>
        </w:tabs>
        <w:adjustRightInd w:val="0"/>
        <w:ind w:left="0" w:firstLine="709"/>
        <w:rPr>
          <w:sz w:val="28"/>
          <w:szCs w:val="28"/>
        </w:rPr>
      </w:pPr>
      <w:r w:rsidRPr="00814F39">
        <w:rPr>
          <w:sz w:val="28"/>
          <w:szCs w:val="28"/>
        </w:rPr>
        <w:t>дисконтированный срок окупаемости (Discounted Payback Period, DPP).</w:t>
      </w:r>
    </w:p>
    <w:p w:rsidR="008D7C16" w:rsidRPr="00814F39" w:rsidRDefault="008D7C16" w:rsidP="00814F39">
      <w:pPr>
        <w:adjustRightInd w:val="0"/>
        <w:ind w:firstLine="709"/>
        <w:rPr>
          <w:sz w:val="28"/>
          <w:szCs w:val="28"/>
        </w:rPr>
      </w:pPr>
      <w:r w:rsidRPr="00814F39">
        <w:rPr>
          <w:sz w:val="28"/>
          <w:szCs w:val="28"/>
        </w:rPr>
        <w:t xml:space="preserve">Ко второй группе относятся: </w:t>
      </w:r>
    </w:p>
    <w:p w:rsidR="008D7C16" w:rsidRPr="00814F39" w:rsidRDefault="008D7C16" w:rsidP="00814F39">
      <w:pPr>
        <w:numPr>
          <w:ilvl w:val="0"/>
          <w:numId w:val="18"/>
        </w:numPr>
        <w:tabs>
          <w:tab w:val="clear" w:pos="720"/>
        </w:tabs>
        <w:adjustRightInd w:val="0"/>
        <w:ind w:left="0" w:firstLine="709"/>
        <w:rPr>
          <w:sz w:val="28"/>
          <w:szCs w:val="28"/>
        </w:rPr>
      </w:pPr>
      <w:r w:rsidRPr="00814F39">
        <w:rPr>
          <w:sz w:val="28"/>
          <w:szCs w:val="28"/>
        </w:rPr>
        <w:t>срок окупаемости (Payback Period, PP)</w:t>
      </w:r>
    </w:p>
    <w:p w:rsidR="008D7C16" w:rsidRPr="00814F39" w:rsidRDefault="008D7C16" w:rsidP="00814F39">
      <w:pPr>
        <w:numPr>
          <w:ilvl w:val="0"/>
          <w:numId w:val="18"/>
        </w:numPr>
        <w:tabs>
          <w:tab w:val="clear" w:pos="720"/>
        </w:tabs>
        <w:adjustRightInd w:val="0"/>
        <w:ind w:left="0" w:firstLine="709"/>
        <w:rPr>
          <w:sz w:val="28"/>
          <w:szCs w:val="28"/>
          <w:lang w:val="en-US"/>
        </w:rPr>
      </w:pPr>
      <w:r w:rsidRPr="00814F39">
        <w:rPr>
          <w:sz w:val="28"/>
          <w:szCs w:val="28"/>
        </w:rPr>
        <w:t>коэффициент</w:t>
      </w:r>
      <w:r w:rsidRPr="00814F39">
        <w:rPr>
          <w:sz w:val="28"/>
          <w:szCs w:val="28"/>
          <w:lang w:val="en-US"/>
        </w:rPr>
        <w:t xml:space="preserve"> </w:t>
      </w:r>
      <w:r w:rsidRPr="00814F39">
        <w:rPr>
          <w:sz w:val="28"/>
          <w:szCs w:val="28"/>
        </w:rPr>
        <w:t>эффективности</w:t>
      </w:r>
      <w:r w:rsidRPr="00814F39">
        <w:rPr>
          <w:sz w:val="28"/>
          <w:szCs w:val="28"/>
          <w:lang w:val="en-US"/>
        </w:rPr>
        <w:t xml:space="preserve"> </w:t>
      </w:r>
      <w:r w:rsidRPr="00814F39">
        <w:rPr>
          <w:sz w:val="28"/>
          <w:szCs w:val="28"/>
        </w:rPr>
        <w:t>инвестиции</w:t>
      </w:r>
      <w:r w:rsidRPr="00814F39">
        <w:rPr>
          <w:sz w:val="28"/>
          <w:szCs w:val="28"/>
          <w:lang w:val="en-US"/>
        </w:rPr>
        <w:t xml:space="preserve"> (Accounting Rate of Return, ARR).</w:t>
      </w:r>
    </w:p>
    <w:p w:rsidR="008B0CD7" w:rsidRPr="00814F39" w:rsidRDefault="008B0CD7" w:rsidP="00814F39">
      <w:pPr>
        <w:adjustRightInd w:val="0"/>
        <w:ind w:firstLine="709"/>
        <w:rPr>
          <w:i/>
          <w:iCs/>
          <w:sz w:val="28"/>
          <w:szCs w:val="28"/>
        </w:rPr>
      </w:pPr>
      <w:r w:rsidRPr="00814F39">
        <w:rPr>
          <w:i/>
          <w:iCs/>
          <w:sz w:val="28"/>
          <w:szCs w:val="28"/>
        </w:rPr>
        <w:t>Простой срок окупаемости проекта (PP)</w:t>
      </w:r>
    </w:p>
    <w:p w:rsidR="008B0CD7" w:rsidRPr="00814F39" w:rsidRDefault="008B0CD7" w:rsidP="00814F39">
      <w:pPr>
        <w:adjustRightInd w:val="0"/>
        <w:ind w:firstLine="709"/>
        <w:rPr>
          <w:sz w:val="28"/>
          <w:szCs w:val="28"/>
        </w:rPr>
      </w:pPr>
      <w:r w:rsidRPr="00814F39">
        <w:rPr>
          <w:sz w:val="28"/>
          <w:szCs w:val="28"/>
        </w:rPr>
        <w:t>Простой срок окупаемости относится к числу наиболее часто используемых показателей эффективности инвестиций. Простой срок окупаемости проекта – интервал времени, последующий за тем интервалом, в котором значение чистого потока денежных средств с нарастающим итогом меняет свой знак с «-» на «+».</w:t>
      </w:r>
    </w:p>
    <w:p w:rsidR="008B0CD7" w:rsidRPr="00814F39" w:rsidRDefault="008B0CD7" w:rsidP="00814F39">
      <w:pPr>
        <w:adjustRightInd w:val="0"/>
        <w:ind w:firstLine="709"/>
        <w:rPr>
          <w:i/>
          <w:iCs/>
          <w:sz w:val="28"/>
          <w:szCs w:val="28"/>
        </w:rPr>
      </w:pPr>
      <w:r w:rsidRPr="00814F39">
        <w:rPr>
          <w:i/>
          <w:iCs/>
          <w:sz w:val="28"/>
          <w:szCs w:val="28"/>
        </w:rPr>
        <w:t>Чистая текущая стоимость (NPV)</w:t>
      </w:r>
    </w:p>
    <w:p w:rsidR="008B0CD7" w:rsidRPr="00814F39" w:rsidRDefault="008B0CD7" w:rsidP="00814F39">
      <w:pPr>
        <w:adjustRightInd w:val="0"/>
        <w:ind w:firstLine="709"/>
        <w:rPr>
          <w:sz w:val="28"/>
          <w:szCs w:val="28"/>
        </w:rPr>
      </w:pPr>
      <w:r w:rsidRPr="00814F39">
        <w:rPr>
          <w:sz w:val="28"/>
          <w:szCs w:val="28"/>
        </w:rPr>
        <w:t>Чистая текущая стоимость проекта – это совокупная прибыль проекта с учетом дисконтирования, т.е. это разность дисконтированных на один момент времени показателей дохода и капиталовложений.</w:t>
      </w:r>
    </w:p>
    <w:p w:rsidR="008B0CD7" w:rsidRPr="00814F39" w:rsidRDefault="008B0CD7" w:rsidP="00814F39">
      <w:pPr>
        <w:adjustRightInd w:val="0"/>
        <w:ind w:firstLine="709"/>
        <w:rPr>
          <w:sz w:val="28"/>
          <w:szCs w:val="28"/>
        </w:rPr>
      </w:pPr>
      <w:r w:rsidRPr="00814F39">
        <w:rPr>
          <w:sz w:val="28"/>
          <w:szCs w:val="28"/>
        </w:rPr>
        <w:t>Она рассчитывается на основе данных таблицы «Чистые потоки проекта» следующим образом:</w:t>
      </w:r>
    </w:p>
    <w:p w:rsidR="00357E8B" w:rsidRDefault="00357E8B" w:rsidP="00814F39">
      <w:pPr>
        <w:adjustRightInd w:val="0"/>
        <w:ind w:firstLine="709"/>
        <w:rPr>
          <w:sz w:val="28"/>
          <w:szCs w:val="28"/>
        </w:rPr>
      </w:pPr>
    </w:p>
    <w:p w:rsidR="008B0CD7" w:rsidRPr="00814F39" w:rsidRDefault="008B0CD7" w:rsidP="00814F39">
      <w:pPr>
        <w:adjustRightInd w:val="0"/>
        <w:ind w:firstLine="709"/>
        <w:rPr>
          <w:sz w:val="28"/>
          <w:szCs w:val="28"/>
        </w:rPr>
      </w:pPr>
      <w:r w:rsidRPr="00814F39">
        <w:rPr>
          <w:sz w:val="28"/>
          <w:szCs w:val="28"/>
          <w:lang w:val="en-US"/>
        </w:rPr>
        <w:t>NPV</w:t>
      </w:r>
      <w:r w:rsidRPr="00814F39">
        <w:rPr>
          <w:sz w:val="28"/>
          <w:szCs w:val="28"/>
        </w:rPr>
        <w:t xml:space="preserve"> = ЧПДС</w:t>
      </w:r>
      <w:r w:rsidRPr="00814F39">
        <w:rPr>
          <w:sz w:val="28"/>
          <w:szCs w:val="28"/>
          <w:vertAlign w:val="subscript"/>
        </w:rPr>
        <w:t>1</w:t>
      </w:r>
      <w:r w:rsidRPr="00814F39">
        <w:rPr>
          <w:sz w:val="28"/>
          <w:szCs w:val="28"/>
        </w:rPr>
        <w:t xml:space="preserve"> + ЧПДС</w:t>
      </w:r>
      <w:r w:rsidRPr="00814F39">
        <w:rPr>
          <w:sz w:val="28"/>
          <w:szCs w:val="28"/>
          <w:vertAlign w:val="subscript"/>
        </w:rPr>
        <w:t>2</w:t>
      </w:r>
      <w:r w:rsidRPr="00814F39">
        <w:rPr>
          <w:sz w:val="28"/>
          <w:szCs w:val="28"/>
        </w:rPr>
        <w:t xml:space="preserve">/(1 + </w:t>
      </w:r>
      <w:r w:rsidRPr="00814F39">
        <w:rPr>
          <w:sz w:val="28"/>
          <w:szCs w:val="28"/>
          <w:lang w:val="en-US"/>
        </w:rPr>
        <w:t>r</w:t>
      </w:r>
      <w:r w:rsidRPr="00814F39">
        <w:rPr>
          <w:sz w:val="28"/>
          <w:szCs w:val="28"/>
        </w:rPr>
        <w:t>) + ЧПДС</w:t>
      </w:r>
      <w:r w:rsidRPr="00814F39">
        <w:rPr>
          <w:sz w:val="28"/>
          <w:szCs w:val="28"/>
          <w:vertAlign w:val="subscript"/>
        </w:rPr>
        <w:t>3</w:t>
      </w:r>
      <w:r w:rsidRPr="00814F39">
        <w:rPr>
          <w:sz w:val="28"/>
          <w:szCs w:val="28"/>
        </w:rPr>
        <w:t xml:space="preserve">/(1 + </w:t>
      </w:r>
      <w:r w:rsidRPr="00814F39">
        <w:rPr>
          <w:sz w:val="28"/>
          <w:szCs w:val="28"/>
          <w:lang w:val="en-US"/>
        </w:rPr>
        <w:t>r</w:t>
      </w:r>
      <w:r w:rsidRPr="00814F39">
        <w:rPr>
          <w:sz w:val="28"/>
          <w:szCs w:val="28"/>
        </w:rPr>
        <w:t>)</w:t>
      </w:r>
      <w:r w:rsidRPr="00814F39">
        <w:rPr>
          <w:sz w:val="28"/>
          <w:szCs w:val="28"/>
          <w:vertAlign w:val="superscript"/>
        </w:rPr>
        <w:t>2</w:t>
      </w:r>
      <w:r w:rsidRPr="00814F39">
        <w:rPr>
          <w:sz w:val="28"/>
          <w:szCs w:val="28"/>
        </w:rPr>
        <w:t xml:space="preserve"> + ... + ЧПДС</w:t>
      </w:r>
      <w:r w:rsidRPr="00814F39">
        <w:rPr>
          <w:sz w:val="28"/>
          <w:szCs w:val="28"/>
          <w:vertAlign w:val="subscript"/>
          <w:lang w:val="en-US"/>
        </w:rPr>
        <w:t>n</w:t>
      </w:r>
      <w:r w:rsidRPr="00814F39">
        <w:rPr>
          <w:sz w:val="28"/>
          <w:szCs w:val="28"/>
        </w:rPr>
        <w:t xml:space="preserve">/(1 + </w:t>
      </w:r>
      <w:r w:rsidRPr="00814F39">
        <w:rPr>
          <w:sz w:val="28"/>
          <w:szCs w:val="28"/>
          <w:lang w:val="en-US"/>
        </w:rPr>
        <w:t>r</w:t>
      </w:r>
      <w:r w:rsidRPr="00814F39">
        <w:rPr>
          <w:sz w:val="28"/>
          <w:szCs w:val="28"/>
        </w:rPr>
        <w:t>)</w:t>
      </w:r>
      <w:r w:rsidRPr="00814F39">
        <w:rPr>
          <w:sz w:val="28"/>
          <w:szCs w:val="28"/>
          <w:vertAlign w:val="superscript"/>
          <w:lang w:val="en-US"/>
        </w:rPr>
        <w:t>n</w:t>
      </w:r>
      <w:r w:rsidRPr="00814F39">
        <w:rPr>
          <w:sz w:val="28"/>
          <w:szCs w:val="28"/>
          <w:vertAlign w:val="superscript"/>
        </w:rPr>
        <w:t>-1</w:t>
      </w:r>
    </w:p>
    <w:p w:rsidR="00357E8B" w:rsidRDefault="00357E8B" w:rsidP="00814F39">
      <w:pPr>
        <w:adjustRightInd w:val="0"/>
        <w:ind w:firstLine="709"/>
        <w:rPr>
          <w:sz w:val="28"/>
          <w:szCs w:val="28"/>
        </w:rPr>
      </w:pPr>
    </w:p>
    <w:p w:rsidR="008B0CD7" w:rsidRPr="00814F39" w:rsidRDefault="008B0CD7" w:rsidP="00814F39">
      <w:pPr>
        <w:adjustRightInd w:val="0"/>
        <w:ind w:firstLine="709"/>
        <w:rPr>
          <w:sz w:val="28"/>
          <w:szCs w:val="28"/>
        </w:rPr>
      </w:pPr>
      <w:r w:rsidRPr="00814F39">
        <w:rPr>
          <w:sz w:val="28"/>
          <w:szCs w:val="28"/>
        </w:rPr>
        <w:t xml:space="preserve">где </w:t>
      </w:r>
      <w:r w:rsidRPr="00814F39">
        <w:rPr>
          <w:sz w:val="28"/>
          <w:szCs w:val="28"/>
          <w:lang w:val="en-US"/>
        </w:rPr>
        <w:t>n</w:t>
      </w:r>
      <w:r w:rsidRPr="00814F39">
        <w:rPr>
          <w:sz w:val="28"/>
          <w:szCs w:val="28"/>
        </w:rPr>
        <w:t xml:space="preserve"> – горизонт планирования</w:t>
      </w:r>
    </w:p>
    <w:p w:rsidR="008B0CD7" w:rsidRPr="00814F39" w:rsidRDefault="008B0CD7" w:rsidP="00814F39">
      <w:pPr>
        <w:adjustRightInd w:val="0"/>
        <w:ind w:firstLine="709"/>
        <w:rPr>
          <w:sz w:val="28"/>
          <w:szCs w:val="28"/>
        </w:rPr>
      </w:pPr>
      <w:r w:rsidRPr="00814F39">
        <w:rPr>
          <w:sz w:val="28"/>
          <w:szCs w:val="28"/>
          <w:lang w:val="en-US"/>
        </w:rPr>
        <w:t>r</w:t>
      </w:r>
      <w:r w:rsidRPr="00814F39">
        <w:rPr>
          <w:sz w:val="28"/>
          <w:szCs w:val="28"/>
        </w:rPr>
        <w:t xml:space="preserve"> – ставка дисконтирования</w:t>
      </w:r>
    </w:p>
    <w:p w:rsidR="008B0CD7" w:rsidRPr="00814F39" w:rsidRDefault="008B0CD7" w:rsidP="00814F39">
      <w:pPr>
        <w:adjustRightInd w:val="0"/>
        <w:ind w:firstLine="709"/>
        <w:rPr>
          <w:sz w:val="28"/>
          <w:szCs w:val="28"/>
        </w:rPr>
      </w:pPr>
      <w:r w:rsidRPr="00814F39">
        <w:rPr>
          <w:sz w:val="28"/>
          <w:szCs w:val="28"/>
        </w:rPr>
        <w:t>ЧПДС</w:t>
      </w:r>
      <w:r w:rsidRPr="00814F39">
        <w:rPr>
          <w:sz w:val="28"/>
          <w:szCs w:val="28"/>
          <w:vertAlign w:val="subscript"/>
          <w:lang w:val="en-US"/>
        </w:rPr>
        <w:t>n</w:t>
      </w:r>
      <w:r w:rsidRPr="00814F39">
        <w:rPr>
          <w:sz w:val="28"/>
          <w:szCs w:val="28"/>
        </w:rPr>
        <w:t xml:space="preserve"> – значение чистого потока денежных средств на </w:t>
      </w:r>
      <w:r w:rsidRPr="00814F39">
        <w:rPr>
          <w:sz w:val="28"/>
          <w:szCs w:val="28"/>
          <w:lang w:val="en-US"/>
        </w:rPr>
        <w:t>n</w:t>
      </w:r>
      <w:r w:rsidRPr="00814F39">
        <w:rPr>
          <w:sz w:val="28"/>
          <w:szCs w:val="28"/>
        </w:rPr>
        <w:t>-ом интервале.</w:t>
      </w:r>
    </w:p>
    <w:p w:rsidR="008B0CD7" w:rsidRPr="00814F39" w:rsidRDefault="008B0CD7" w:rsidP="00814F39">
      <w:pPr>
        <w:adjustRightInd w:val="0"/>
        <w:ind w:firstLine="709"/>
        <w:rPr>
          <w:sz w:val="28"/>
          <w:szCs w:val="28"/>
        </w:rPr>
      </w:pPr>
      <w:r w:rsidRPr="00814F39">
        <w:rPr>
          <w:sz w:val="28"/>
          <w:szCs w:val="28"/>
        </w:rPr>
        <w:t>Чистый приведенный доход бывает двух видов:</w:t>
      </w:r>
    </w:p>
    <w:p w:rsidR="006C695F" w:rsidRPr="00814F39" w:rsidRDefault="008B0CD7" w:rsidP="00814F39">
      <w:pPr>
        <w:numPr>
          <w:ilvl w:val="0"/>
          <w:numId w:val="10"/>
        </w:numPr>
        <w:tabs>
          <w:tab w:val="clear" w:pos="1260"/>
        </w:tabs>
        <w:adjustRightInd w:val="0"/>
        <w:ind w:left="0" w:firstLine="709"/>
        <w:rPr>
          <w:sz w:val="28"/>
          <w:szCs w:val="28"/>
        </w:rPr>
      </w:pPr>
      <w:r w:rsidRPr="00814F39">
        <w:rPr>
          <w:sz w:val="28"/>
          <w:szCs w:val="28"/>
        </w:rPr>
        <w:t>С учетом остаточной стоимости проекта</w:t>
      </w:r>
    </w:p>
    <w:p w:rsidR="008B0CD7" w:rsidRPr="00814F39" w:rsidRDefault="008B0CD7" w:rsidP="00814F39">
      <w:pPr>
        <w:numPr>
          <w:ilvl w:val="0"/>
          <w:numId w:val="10"/>
        </w:numPr>
        <w:tabs>
          <w:tab w:val="clear" w:pos="1260"/>
        </w:tabs>
        <w:adjustRightInd w:val="0"/>
        <w:ind w:left="0" w:firstLine="709"/>
        <w:rPr>
          <w:sz w:val="28"/>
          <w:szCs w:val="28"/>
        </w:rPr>
      </w:pPr>
      <w:r w:rsidRPr="00814F39">
        <w:rPr>
          <w:sz w:val="28"/>
          <w:szCs w:val="28"/>
        </w:rPr>
        <w:t>Без учета остаточной стоимости проекта</w:t>
      </w:r>
    </w:p>
    <w:p w:rsidR="008B0CD7" w:rsidRPr="00814F39" w:rsidRDefault="008B0CD7" w:rsidP="00814F39">
      <w:pPr>
        <w:adjustRightInd w:val="0"/>
        <w:ind w:firstLine="709"/>
        <w:rPr>
          <w:sz w:val="28"/>
          <w:szCs w:val="28"/>
        </w:rPr>
      </w:pPr>
      <w:r w:rsidRPr="00814F39">
        <w:rPr>
          <w:sz w:val="28"/>
          <w:szCs w:val="28"/>
        </w:rPr>
        <w:t xml:space="preserve">Первый вариант применяется в том случае, когда предполагается, что после окончания срока рассмотрения проекта, этот проект можно будет продать. Этот критерий обычно используют по завершению проекта. Второй вариант предполагает, что после окончания срока рассмотрения, проект перестает существовать. Этот критерий обычно используют при оценке инвестиционных проектов. </w:t>
      </w:r>
    </w:p>
    <w:p w:rsidR="008B0CD7" w:rsidRPr="00814F39" w:rsidRDefault="008B0CD7" w:rsidP="00814F39">
      <w:pPr>
        <w:adjustRightInd w:val="0"/>
        <w:ind w:firstLine="709"/>
        <w:rPr>
          <w:i/>
          <w:iCs/>
          <w:sz w:val="28"/>
          <w:szCs w:val="28"/>
        </w:rPr>
      </w:pPr>
      <w:r w:rsidRPr="00814F39">
        <w:rPr>
          <w:i/>
          <w:iCs/>
          <w:sz w:val="28"/>
          <w:szCs w:val="28"/>
        </w:rPr>
        <w:t>Внутренняя норма доходности (IRR)</w:t>
      </w:r>
    </w:p>
    <w:p w:rsidR="008B0CD7" w:rsidRPr="00814F39" w:rsidRDefault="008B0CD7" w:rsidP="00814F39">
      <w:pPr>
        <w:adjustRightInd w:val="0"/>
        <w:ind w:firstLine="709"/>
        <w:rPr>
          <w:sz w:val="28"/>
          <w:szCs w:val="28"/>
        </w:rPr>
      </w:pPr>
      <w:r w:rsidRPr="00814F39">
        <w:rPr>
          <w:sz w:val="28"/>
          <w:szCs w:val="28"/>
        </w:rPr>
        <w:t xml:space="preserve">Внутренняя норма доходности проекта – это такая ставка сравнения, при которой </w:t>
      </w:r>
      <w:r w:rsidRPr="00814F39">
        <w:rPr>
          <w:sz w:val="28"/>
          <w:szCs w:val="28"/>
          <w:lang w:val="en-US"/>
        </w:rPr>
        <w:t>NPV</w:t>
      </w:r>
      <w:r w:rsidRPr="00814F39">
        <w:rPr>
          <w:sz w:val="28"/>
          <w:szCs w:val="28"/>
        </w:rPr>
        <w:t xml:space="preserve"> проекта точно равен нулю. Чем больше внутренняя норма доходности, тем эффективнее проект.</w:t>
      </w:r>
    </w:p>
    <w:p w:rsidR="008B0CD7" w:rsidRPr="00814F39" w:rsidRDefault="008B0CD7" w:rsidP="00814F39">
      <w:pPr>
        <w:adjustRightInd w:val="0"/>
        <w:ind w:firstLine="709"/>
        <w:rPr>
          <w:i/>
          <w:iCs/>
          <w:sz w:val="28"/>
          <w:szCs w:val="28"/>
        </w:rPr>
      </w:pPr>
      <w:r w:rsidRPr="00814F39">
        <w:rPr>
          <w:i/>
          <w:iCs/>
          <w:sz w:val="28"/>
          <w:szCs w:val="28"/>
        </w:rPr>
        <w:t>Дисконтированный срок окупаемости проекта (DPP)</w:t>
      </w:r>
    </w:p>
    <w:p w:rsidR="008B0CD7" w:rsidRPr="00814F39" w:rsidRDefault="008B0CD7" w:rsidP="00814F39">
      <w:pPr>
        <w:adjustRightInd w:val="0"/>
        <w:ind w:firstLine="709"/>
        <w:rPr>
          <w:sz w:val="28"/>
          <w:szCs w:val="28"/>
        </w:rPr>
      </w:pPr>
      <w:r w:rsidRPr="00814F39">
        <w:rPr>
          <w:sz w:val="28"/>
          <w:szCs w:val="28"/>
        </w:rPr>
        <w:t>Дисконтированный срок окупаемости проекта – это интервал времени, последующий за тем интервалом, в котором значение дисконтированного чистого потока денежных средств с нарастающим итогом меняет свой знак с «-» на «+». Рассчитывается этот показатель аналогично простому сроку окупаемости. Однако в отличие от последнего, он учитывает факт неравноценности денежных потоков, возникающих в различные моменты времени.</w:t>
      </w:r>
      <w:r w:rsidR="00814F39">
        <w:rPr>
          <w:sz w:val="28"/>
          <w:szCs w:val="28"/>
        </w:rPr>
        <w:t xml:space="preserve"> </w:t>
      </w:r>
    </w:p>
    <w:p w:rsidR="008B0CD7" w:rsidRPr="00814F39" w:rsidRDefault="008B0CD7" w:rsidP="00814F39">
      <w:pPr>
        <w:adjustRightInd w:val="0"/>
        <w:ind w:firstLine="709"/>
        <w:rPr>
          <w:i/>
          <w:iCs/>
          <w:sz w:val="28"/>
          <w:szCs w:val="28"/>
        </w:rPr>
      </w:pPr>
      <w:r w:rsidRPr="00814F39">
        <w:rPr>
          <w:i/>
          <w:iCs/>
          <w:sz w:val="28"/>
          <w:szCs w:val="28"/>
        </w:rPr>
        <w:t>Индекс рентабельности инвестиций (PI)</w:t>
      </w:r>
    </w:p>
    <w:p w:rsidR="008B0CD7" w:rsidRPr="00814F39" w:rsidRDefault="008B0CD7" w:rsidP="00814F39">
      <w:pPr>
        <w:adjustRightInd w:val="0"/>
        <w:ind w:firstLine="709"/>
        <w:rPr>
          <w:sz w:val="28"/>
          <w:szCs w:val="28"/>
        </w:rPr>
      </w:pPr>
      <w:r w:rsidRPr="00814F39">
        <w:rPr>
          <w:sz w:val="28"/>
          <w:szCs w:val="28"/>
        </w:rPr>
        <w:t>Индекс рентабельности инвестиций характеризует уровень доходов на единицу затрат, т.е. эффективность вложений. Чем больше значение этого показателя, тем выше отдача каждого денежной единицы, вложенной в данный проект.</w:t>
      </w:r>
    </w:p>
    <w:p w:rsidR="008B0CD7" w:rsidRPr="00357E8B" w:rsidRDefault="006C695F" w:rsidP="00814F39">
      <w:pPr>
        <w:adjustRightInd w:val="0"/>
        <w:ind w:firstLine="709"/>
        <w:rPr>
          <w:i/>
          <w:sz w:val="28"/>
          <w:szCs w:val="28"/>
        </w:rPr>
      </w:pPr>
      <w:r w:rsidRPr="00357E8B">
        <w:rPr>
          <w:i/>
          <w:sz w:val="28"/>
          <w:szCs w:val="28"/>
        </w:rPr>
        <w:t>Оценка риска проекта</w:t>
      </w:r>
    </w:p>
    <w:p w:rsidR="008B0CD7" w:rsidRPr="00814F39" w:rsidRDefault="008B0CD7" w:rsidP="00814F39">
      <w:pPr>
        <w:adjustRightInd w:val="0"/>
        <w:ind w:firstLine="709"/>
        <w:rPr>
          <w:sz w:val="28"/>
          <w:szCs w:val="28"/>
        </w:rPr>
      </w:pPr>
      <w:r w:rsidRPr="00814F39">
        <w:rPr>
          <w:sz w:val="28"/>
          <w:szCs w:val="28"/>
        </w:rPr>
        <w:t>Риск проекта – это степень чувствительности показателей экономической эффективности проекта</w:t>
      </w:r>
      <w:r w:rsidR="00814F39">
        <w:rPr>
          <w:sz w:val="28"/>
          <w:szCs w:val="28"/>
        </w:rPr>
        <w:t xml:space="preserve"> </w:t>
      </w:r>
      <w:r w:rsidRPr="00814F39">
        <w:rPr>
          <w:sz w:val="28"/>
          <w:szCs w:val="28"/>
        </w:rPr>
        <w:t>к негативному изменению исходных данных.</w:t>
      </w:r>
    </w:p>
    <w:p w:rsidR="008B0CD7" w:rsidRPr="00814F39" w:rsidRDefault="008B0CD7" w:rsidP="00814F39">
      <w:pPr>
        <w:adjustRightInd w:val="0"/>
        <w:ind w:firstLine="709"/>
        <w:rPr>
          <w:i/>
          <w:iCs/>
          <w:sz w:val="28"/>
          <w:szCs w:val="28"/>
        </w:rPr>
      </w:pPr>
      <w:r w:rsidRPr="00814F39">
        <w:rPr>
          <w:i/>
          <w:iCs/>
          <w:sz w:val="28"/>
          <w:szCs w:val="28"/>
        </w:rPr>
        <w:t>1. Метод критических точек</w:t>
      </w:r>
    </w:p>
    <w:p w:rsidR="008B0CD7" w:rsidRPr="00814F39" w:rsidRDefault="008B0CD7" w:rsidP="00814F39">
      <w:pPr>
        <w:adjustRightInd w:val="0"/>
        <w:ind w:firstLine="709"/>
        <w:rPr>
          <w:sz w:val="28"/>
          <w:szCs w:val="28"/>
        </w:rPr>
      </w:pPr>
      <w:r w:rsidRPr="00814F39">
        <w:rPr>
          <w:sz w:val="28"/>
          <w:szCs w:val="28"/>
        </w:rPr>
        <w:t>Метод критических точек основан на расчете двух показателей: точки безубыточности и запаса прочности проекта.</w:t>
      </w:r>
    </w:p>
    <w:p w:rsidR="008B0CD7" w:rsidRPr="00814F39" w:rsidRDefault="008B0CD7" w:rsidP="00814F39">
      <w:pPr>
        <w:adjustRightInd w:val="0"/>
        <w:ind w:firstLine="709"/>
        <w:rPr>
          <w:sz w:val="28"/>
          <w:szCs w:val="28"/>
        </w:rPr>
      </w:pPr>
      <w:r w:rsidRPr="00814F39">
        <w:rPr>
          <w:sz w:val="28"/>
          <w:szCs w:val="28"/>
        </w:rPr>
        <w:t>Точка безубыточности – минимальный объем выручки, необходимый для покрытия затрат предприятия. Чем меньше значение точки безубыточности, тем лучше.</w:t>
      </w:r>
    </w:p>
    <w:p w:rsidR="008B0CD7" w:rsidRPr="00814F39" w:rsidRDefault="008B0CD7" w:rsidP="00814F39">
      <w:pPr>
        <w:adjustRightInd w:val="0"/>
        <w:ind w:firstLine="709"/>
        <w:rPr>
          <w:sz w:val="28"/>
          <w:szCs w:val="28"/>
        </w:rPr>
      </w:pPr>
      <w:r w:rsidRPr="00814F39">
        <w:rPr>
          <w:sz w:val="28"/>
          <w:szCs w:val="28"/>
        </w:rPr>
        <w:t>Запас прочности характеризует процентное отклонение реальной выручки от точки безубыточности (т.е. на сколько процентов может сократиться выручка, чтобы проект оставался безубыточным). Чем больше запас прочности, тем лучше.</w:t>
      </w:r>
    </w:p>
    <w:p w:rsidR="008B0CD7" w:rsidRPr="00814F39" w:rsidRDefault="008B0CD7" w:rsidP="00814F39">
      <w:pPr>
        <w:adjustRightInd w:val="0"/>
        <w:ind w:firstLine="709"/>
        <w:rPr>
          <w:i/>
          <w:iCs/>
          <w:sz w:val="28"/>
          <w:szCs w:val="28"/>
        </w:rPr>
      </w:pPr>
      <w:r w:rsidRPr="00814F39">
        <w:rPr>
          <w:i/>
          <w:iCs/>
          <w:sz w:val="28"/>
          <w:szCs w:val="28"/>
        </w:rPr>
        <w:t>2. Сценарный подход</w:t>
      </w:r>
    </w:p>
    <w:p w:rsidR="008B0CD7" w:rsidRPr="00814F39" w:rsidRDefault="008B0CD7" w:rsidP="00814F39">
      <w:pPr>
        <w:adjustRightInd w:val="0"/>
        <w:ind w:firstLine="709"/>
        <w:rPr>
          <w:sz w:val="28"/>
          <w:szCs w:val="28"/>
        </w:rPr>
      </w:pPr>
      <w:r w:rsidRPr="00814F39">
        <w:rPr>
          <w:sz w:val="28"/>
          <w:szCs w:val="28"/>
        </w:rPr>
        <w:t>В основе этого подхода лежит построение различных сценариев реализации проекта. Обычно помимо наиболее вероятного сценария, рассчитанного в проекте, строятся пессимистичный и оптимистичный. Пессимистичный иллюстрирует самый худший вариант реализации проекта (т.е. с самыми высокими затратами и при этом самой маленькой выручкой). При построении оптимистичного сценария, предполагается, что условия для реализации проекта будет благоприятной, в связи с чем выручка будет выше, а затраты ниже, чем в наиболее вероятном варианте. Для каждого из сценариев рассчитываются основные показатели экономической эффективности. Результаты по всем трем вариантам предоставляются инвестору. Такой подход хорошо применять для проектов с большой степенью неопределенности.</w:t>
      </w:r>
    </w:p>
    <w:p w:rsidR="008B0CD7" w:rsidRPr="00814F39" w:rsidRDefault="008B0CD7" w:rsidP="00814F39">
      <w:pPr>
        <w:adjustRightInd w:val="0"/>
        <w:ind w:firstLine="709"/>
        <w:rPr>
          <w:i/>
          <w:iCs/>
          <w:sz w:val="28"/>
          <w:szCs w:val="28"/>
        </w:rPr>
      </w:pPr>
      <w:r w:rsidRPr="00814F39">
        <w:rPr>
          <w:i/>
          <w:iCs/>
          <w:sz w:val="28"/>
          <w:szCs w:val="28"/>
        </w:rPr>
        <w:t>3. Анализ чувствительности</w:t>
      </w:r>
    </w:p>
    <w:p w:rsidR="008B0CD7" w:rsidRPr="00814F39" w:rsidRDefault="008B0CD7" w:rsidP="00814F39">
      <w:pPr>
        <w:adjustRightInd w:val="0"/>
        <w:ind w:firstLine="709"/>
        <w:rPr>
          <w:sz w:val="28"/>
          <w:szCs w:val="28"/>
        </w:rPr>
      </w:pPr>
      <w:r w:rsidRPr="00814F39">
        <w:rPr>
          <w:sz w:val="28"/>
          <w:szCs w:val="28"/>
        </w:rPr>
        <w:t xml:space="preserve">Анализ чувствительности позволяет выявить критические показатели проекта. </w:t>
      </w:r>
    </w:p>
    <w:p w:rsidR="008B0CD7" w:rsidRPr="00814F39" w:rsidRDefault="008B0CD7" w:rsidP="00814F39">
      <w:pPr>
        <w:adjustRightInd w:val="0"/>
        <w:ind w:firstLine="709"/>
        <w:rPr>
          <w:sz w:val="28"/>
          <w:szCs w:val="28"/>
        </w:rPr>
      </w:pPr>
      <w:r w:rsidRPr="00814F39">
        <w:rPr>
          <w:sz w:val="28"/>
          <w:szCs w:val="28"/>
        </w:rPr>
        <w:t xml:space="preserve">Анализ чувствительности проводится следующим образом. Выбираются несколько параметров (например, цена продукции, затраты на аренду, заработную плату и др.), которые как предполагается наиболее существенно влияют на значение чистой текущей стоимости проекта. Выбираются несколько значений, на которые могут ухудшиться рассматриваемые параметры (например, 5%, 10% и 15%). Далее строится таблица чувствительности. Заполнение таблицы происходит следующим образом: в ячейку </w:t>
      </w:r>
      <w:r w:rsidRPr="00814F39">
        <w:rPr>
          <w:sz w:val="28"/>
          <w:szCs w:val="28"/>
          <w:lang w:val="en-US"/>
        </w:rPr>
        <w:t>a</w:t>
      </w:r>
      <w:r w:rsidRPr="00814F39">
        <w:rPr>
          <w:sz w:val="28"/>
          <w:szCs w:val="28"/>
          <w:vertAlign w:val="subscript"/>
          <w:lang w:val="en-US"/>
        </w:rPr>
        <w:t>ij</w:t>
      </w:r>
      <w:r w:rsidRPr="00814F39">
        <w:rPr>
          <w:sz w:val="28"/>
          <w:szCs w:val="28"/>
        </w:rPr>
        <w:t xml:space="preserve"> заносится значение </w:t>
      </w:r>
      <w:r w:rsidRPr="00814F39">
        <w:rPr>
          <w:sz w:val="28"/>
          <w:szCs w:val="28"/>
          <w:lang w:val="en-US"/>
        </w:rPr>
        <w:t>NPV</w:t>
      </w:r>
      <w:r w:rsidRPr="00814F39">
        <w:rPr>
          <w:sz w:val="28"/>
          <w:szCs w:val="28"/>
        </w:rPr>
        <w:t xml:space="preserve">, которое получается при ухудшении </w:t>
      </w:r>
      <w:r w:rsidRPr="00814F39">
        <w:rPr>
          <w:sz w:val="28"/>
          <w:szCs w:val="28"/>
          <w:lang w:val="en-US"/>
        </w:rPr>
        <w:t>i</w:t>
      </w:r>
      <w:r w:rsidRPr="00814F39">
        <w:rPr>
          <w:sz w:val="28"/>
          <w:szCs w:val="28"/>
        </w:rPr>
        <w:t xml:space="preserve">-ого параметра на </w:t>
      </w:r>
      <w:r w:rsidRPr="00814F39">
        <w:rPr>
          <w:sz w:val="28"/>
          <w:szCs w:val="28"/>
          <w:lang w:val="en-US"/>
        </w:rPr>
        <w:t>j</w:t>
      </w:r>
      <w:r w:rsidRPr="00814F39">
        <w:rPr>
          <w:sz w:val="28"/>
          <w:szCs w:val="28"/>
        </w:rPr>
        <w:t xml:space="preserve">-ое количество процентов. Наиболее чувствительными, т.е. наиболее рискованными, считаются те параметры, по которым </w:t>
      </w:r>
      <w:r w:rsidRPr="00814F39">
        <w:rPr>
          <w:sz w:val="28"/>
          <w:szCs w:val="28"/>
          <w:lang w:val="en-US"/>
        </w:rPr>
        <w:t>NPV</w:t>
      </w:r>
      <w:r w:rsidRPr="00814F39">
        <w:rPr>
          <w:sz w:val="28"/>
          <w:szCs w:val="28"/>
        </w:rPr>
        <w:t xml:space="preserve"> быстрее всего становится отрицательным. Такие параметры выделяют в другую таблицу с более детальным процентным дроблением для того, чтобы точнее определить уровень ухудшения этих параметров, при котором проект становится неэффективным.</w:t>
      </w:r>
    </w:p>
    <w:p w:rsidR="008B0CD7" w:rsidRPr="00814F39" w:rsidRDefault="008B0CD7" w:rsidP="00814F39">
      <w:pPr>
        <w:adjustRightInd w:val="0"/>
        <w:ind w:firstLine="709"/>
        <w:rPr>
          <w:sz w:val="28"/>
          <w:szCs w:val="28"/>
        </w:rPr>
      </w:pPr>
    </w:p>
    <w:p w:rsidR="00EB4282" w:rsidRPr="00814F39" w:rsidRDefault="00E376C7" w:rsidP="00814F39">
      <w:pPr>
        <w:pStyle w:val="2"/>
        <w:numPr>
          <w:ilvl w:val="0"/>
          <w:numId w:val="0"/>
        </w:numPr>
        <w:adjustRightInd w:val="0"/>
        <w:spacing w:before="0" w:after="0"/>
        <w:ind w:firstLine="709"/>
        <w:rPr>
          <w:sz w:val="28"/>
          <w:szCs w:val="28"/>
        </w:rPr>
      </w:pPr>
      <w:bookmarkStart w:id="18" w:name="_Toc264629044"/>
      <w:r w:rsidRPr="00814F39">
        <w:rPr>
          <w:sz w:val="28"/>
          <w:szCs w:val="28"/>
        </w:rPr>
        <w:t xml:space="preserve">5.2 </w:t>
      </w:r>
      <w:r w:rsidR="00EB4282" w:rsidRPr="00814F39">
        <w:rPr>
          <w:sz w:val="28"/>
          <w:szCs w:val="28"/>
        </w:rPr>
        <w:t>Оценка экономической эффективности проекта</w:t>
      </w:r>
      <w:bookmarkEnd w:id="18"/>
    </w:p>
    <w:p w:rsidR="00576FB5" w:rsidRPr="00814F39" w:rsidRDefault="00576FB5" w:rsidP="00814F39">
      <w:pPr>
        <w:adjustRightInd w:val="0"/>
        <w:ind w:firstLine="709"/>
        <w:rPr>
          <w:b/>
          <w:bCs/>
          <w:sz w:val="28"/>
          <w:szCs w:val="28"/>
        </w:rPr>
      </w:pPr>
    </w:p>
    <w:p w:rsidR="00576FB5" w:rsidRPr="00814F39" w:rsidRDefault="00576FB5" w:rsidP="00814F39">
      <w:pPr>
        <w:adjustRightInd w:val="0"/>
        <w:ind w:firstLine="709"/>
        <w:rPr>
          <w:sz w:val="28"/>
          <w:szCs w:val="28"/>
        </w:rPr>
      </w:pPr>
      <w:r w:rsidRPr="00814F39">
        <w:rPr>
          <w:sz w:val="28"/>
          <w:szCs w:val="28"/>
        </w:rPr>
        <w:t xml:space="preserve">В качестве горизонта планирования будем рассматривать 6 лет. </w:t>
      </w:r>
    </w:p>
    <w:p w:rsidR="009602A3" w:rsidRPr="00814F39" w:rsidRDefault="00576FB5" w:rsidP="00814F39">
      <w:pPr>
        <w:adjustRightInd w:val="0"/>
        <w:ind w:firstLine="709"/>
        <w:rPr>
          <w:sz w:val="28"/>
          <w:szCs w:val="28"/>
        </w:rPr>
      </w:pPr>
      <w:r w:rsidRPr="00814F39">
        <w:rPr>
          <w:sz w:val="28"/>
          <w:szCs w:val="28"/>
        </w:rPr>
        <w:t>Для того чтобы оценить экономическую эффективность проекта, в первую очередь</w:t>
      </w:r>
      <w:r w:rsidR="00814F39">
        <w:rPr>
          <w:sz w:val="28"/>
          <w:szCs w:val="28"/>
        </w:rPr>
        <w:t xml:space="preserve"> </w:t>
      </w:r>
      <w:r w:rsidRPr="00814F39">
        <w:rPr>
          <w:sz w:val="28"/>
          <w:szCs w:val="28"/>
        </w:rPr>
        <w:t>необходимо построить таблицу «Чистые потоки проекта». В ней отражается выручка, текущие затраты и инвестиционные затраты на каждом интервале планирования.</w:t>
      </w:r>
    </w:p>
    <w:p w:rsidR="00357E8B" w:rsidRDefault="00357E8B" w:rsidP="00814F39">
      <w:pPr>
        <w:adjustRightInd w:val="0"/>
        <w:ind w:firstLine="709"/>
        <w:rPr>
          <w:b/>
          <w:sz w:val="28"/>
          <w:szCs w:val="28"/>
        </w:rPr>
      </w:pPr>
    </w:p>
    <w:p w:rsidR="00576FB5" w:rsidRPr="00814F39" w:rsidRDefault="00576FB5" w:rsidP="00814F39">
      <w:pPr>
        <w:adjustRightInd w:val="0"/>
        <w:ind w:firstLine="709"/>
        <w:rPr>
          <w:sz w:val="28"/>
          <w:szCs w:val="28"/>
        </w:rPr>
      </w:pPr>
      <w:r w:rsidRPr="00814F39">
        <w:rPr>
          <w:b/>
          <w:sz w:val="28"/>
          <w:szCs w:val="28"/>
        </w:rPr>
        <w:t>Чистые потоки проекта</w:t>
      </w:r>
    </w:p>
    <w:tbl>
      <w:tblPr>
        <w:tblW w:w="5000" w:type="pct"/>
        <w:tblLook w:val="0000" w:firstRow="0" w:lastRow="0" w:firstColumn="0" w:lastColumn="0" w:noHBand="0" w:noVBand="0"/>
      </w:tblPr>
      <w:tblGrid>
        <w:gridCol w:w="2716"/>
        <w:gridCol w:w="1175"/>
        <w:gridCol w:w="1165"/>
        <w:gridCol w:w="1166"/>
        <w:gridCol w:w="1116"/>
        <w:gridCol w:w="1116"/>
        <w:gridCol w:w="1116"/>
      </w:tblGrid>
      <w:tr w:rsidR="00DA0A6C" w:rsidRPr="00814F39" w:rsidTr="00357E8B">
        <w:trPr>
          <w:trHeight w:val="20"/>
        </w:trPr>
        <w:tc>
          <w:tcPr>
            <w:tcW w:w="1435" w:type="pct"/>
            <w:tcBorders>
              <w:top w:val="single" w:sz="8" w:space="0" w:color="auto"/>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Наименование</w:t>
            </w:r>
          </w:p>
        </w:tc>
        <w:tc>
          <w:tcPr>
            <w:tcW w:w="630" w:type="pct"/>
            <w:tcBorders>
              <w:top w:val="single" w:sz="8" w:space="0" w:color="auto"/>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Год 1</w:t>
            </w:r>
          </w:p>
        </w:tc>
        <w:tc>
          <w:tcPr>
            <w:tcW w:w="625" w:type="pct"/>
            <w:tcBorders>
              <w:top w:val="single" w:sz="8" w:space="0" w:color="auto"/>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Год 2</w:t>
            </w:r>
          </w:p>
        </w:tc>
        <w:tc>
          <w:tcPr>
            <w:tcW w:w="625" w:type="pct"/>
            <w:tcBorders>
              <w:top w:val="single" w:sz="8" w:space="0" w:color="auto"/>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Год 3</w:t>
            </w:r>
          </w:p>
        </w:tc>
        <w:tc>
          <w:tcPr>
            <w:tcW w:w="575" w:type="pct"/>
            <w:tcBorders>
              <w:top w:val="single" w:sz="8" w:space="0" w:color="auto"/>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Год 4</w:t>
            </w:r>
          </w:p>
        </w:tc>
        <w:tc>
          <w:tcPr>
            <w:tcW w:w="536" w:type="pct"/>
            <w:tcBorders>
              <w:top w:val="single" w:sz="8" w:space="0" w:color="auto"/>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Год 5</w:t>
            </w:r>
          </w:p>
        </w:tc>
        <w:tc>
          <w:tcPr>
            <w:tcW w:w="575" w:type="pct"/>
            <w:tcBorders>
              <w:top w:val="single" w:sz="8" w:space="0" w:color="auto"/>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Год 6</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Выручка</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11 473 650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13 538 907</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15 975 910</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18 851 574</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22 244 857</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26 248 932</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Себестоимость</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2 868 413</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3 384 727</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3 993 978</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4 712 894</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5 561 214</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6 562 233</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Приток ДС</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8 605 238</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10 154 180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11 981 933</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14 138 681</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16 683 643</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19 686 699</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Текущие затраты</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7 788 000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8 566 800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9 423 480</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10 365 828</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11 402 411</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12 542 652</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814F39" w:rsidP="00357E8B">
            <w:pPr>
              <w:rPr>
                <w:rFonts w:eastAsia="PMingLiU"/>
                <w:lang w:eastAsia="zh-TW" w:bidi="sa-IN"/>
              </w:rPr>
            </w:pPr>
            <w:r>
              <w:rPr>
                <w:rFonts w:eastAsia="PMingLiU"/>
                <w:lang w:eastAsia="zh-TW" w:bidi="sa-IN"/>
              </w:rPr>
              <w:t xml:space="preserve"> </w:t>
            </w:r>
            <w:r w:rsidR="00DA0A6C" w:rsidRPr="00814F39">
              <w:rPr>
                <w:rFonts w:eastAsia="PMingLiU"/>
                <w:lang w:eastAsia="zh-TW" w:bidi="sa-IN"/>
              </w:rPr>
              <w:t>прямые/материальные</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2 700 000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2 970 000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3 267 000</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3 593 700</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3 953 070</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4 348 377</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814F39" w:rsidP="00357E8B">
            <w:pPr>
              <w:rPr>
                <w:rFonts w:eastAsia="PMingLiU"/>
                <w:lang w:eastAsia="zh-TW" w:bidi="sa-IN"/>
              </w:rPr>
            </w:pPr>
            <w:r>
              <w:rPr>
                <w:rFonts w:eastAsia="PMingLiU"/>
                <w:lang w:eastAsia="zh-TW" w:bidi="sa-IN"/>
              </w:rPr>
              <w:t xml:space="preserve"> </w:t>
            </w:r>
            <w:r w:rsidR="00DA0A6C" w:rsidRPr="00814F39">
              <w:rPr>
                <w:rFonts w:eastAsia="PMingLiU"/>
                <w:lang w:eastAsia="zh-TW" w:bidi="sa-IN"/>
              </w:rPr>
              <w:t>з/п</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5 088 000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5 596 800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6 156 480</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6 772 128</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7 449 341</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8 194 275</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Инвестиционные затраты</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5 085 000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0</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0</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0</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0</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Отток ДС</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12 873 000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8 566 800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9 423 480</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10 365 828</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11 402 411</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12 542 652</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ЧПДС</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-4 267 763</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1 587 380</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2 558 453</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3 772 853</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5 281 232</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7 144 047</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Налог</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-640 164</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238 107</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383 768</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565 928</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792 185</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1 071 607</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ЧПДС после налога</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-3 627 598</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1 349 273</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2 174 685</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3 206 925</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4 489 047</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6 072 440</w:t>
            </w:r>
          </w:p>
        </w:tc>
      </w:tr>
      <w:tr w:rsidR="00DA0A6C" w:rsidRPr="00814F39" w:rsidTr="00357E8B">
        <w:trPr>
          <w:trHeight w:val="20"/>
        </w:trPr>
        <w:tc>
          <w:tcPr>
            <w:tcW w:w="1435" w:type="pct"/>
            <w:tcBorders>
              <w:top w:val="nil"/>
              <w:left w:val="single" w:sz="8" w:space="0" w:color="auto"/>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ЧПДС нараст ит.</w:t>
            </w:r>
          </w:p>
        </w:tc>
        <w:tc>
          <w:tcPr>
            <w:tcW w:w="630"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-3 627 598</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-2 278 325</w:t>
            </w:r>
          </w:p>
        </w:tc>
        <w:tc>
          <w:tcPr>
            <w:tcW w:w="62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-103 640</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3 103 285</w:t>
            </w:r>
          </w:p>
        </w:tc>
        <w:tc>
          <w:tcPr>
            <w:tcW w:w="536"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7 592 332</w:t>
            </w:r>
          </w:p>
        </w:tc>
        <w:tc>
          <w:tcPr>
            <w:tcW w:w="575" w:type="pct"/>
            <w:tcBorders>
              <w:top w:val="nil"/>
              <w:left w:val="nil"/>
              <w:bottom w:val="single" w:sz="8" w:space="0" w:color="auto"/>
              <w:right w:val="single" w:sz="8" w:space="0" w:color="auto"/>
            </w:tcBorders>
            <w:noWrap/>
            <w:vAlign w:val="bottom"/>
          </w:tcPr>
          <w:p w:rsidR="00DA0A6C" w:rsidRPr="00814F39" w:rsidRDefault="00DA0A6C" w:rsidP="00357E8B">
            <w:pPr>
              <w:rPr>
                <w:rFonts w:eastAsia="PMingLiU"/>
                <w:lang w:eastAsia="zh-TW" w:bidi="sa-IN"/>
              </w:rPr>
            </w:pPr>
            <w:r w:rsidRPr="00814F39">
              <w:rPr>
                <w:rFonts w:eastAsia="PMingLiU"/>
                <w:lang w:eastAsia="zh-TW" w:bidi="sa-IN"/>
              </w:rPr>
              <w:t>13 664 772</w:t>
            </w:r>
          </w:p>
        </w:tc>
      </w:tr>
    </w:tbl>
    <w:p w:rsidR="00DA0A6C" w:rsidRPr="00814F39" w:rsidRDefault="00DA0A6C" w:rsidP="00814F39">
      <w:pPr>
        <w:adjustRightInd w:val="0"/>
        <w:ind w:firstLine="709"/>
        <w:rPr>
          <w:b/>
          <w:sz w:val="28"/>
          <w:szCs w:val="28"/>
        </w:rPr>
      </w:pPr>
    </w:p>
    <w:p w:rsidR="00576FB5" w:rsidRPr="00814F39" w:rsidRDefault="00576FB5" w:rsidP="00814F39">
      <w:pPr>
        <w:adjustRightInd w:val="0"/>
        <w:ind w:firstLine="709"/>
        <w:rPr>
          <w:i/>
          <w:iCs/>
          <w:sz w:val="28"/>
          <w:szCs w:val="28"/>
        </w:rPr>
      </w:pPr>
      <w:r w:rsidRPr="00814F39">
        <w:rPr>
          <w:i/>
          <w:iCs/>
          <w:sz w:val="28"/>
          <w:szCs w:val="28"/>
        </w:rPr>
        <w:t>Простой срок окупаемости проекта</w:t>
      </w:r>
    </w:p>
    <w:p w:rsidR="00576FB5" w:rsidRPr="00814F39" w:rsidRDefault="00576FB5" w:rsidP="00814F39">
      <w:pPr>
        <w:adjustRightInd w:val="0"/>
        <w:ind w:firstLine="709"/>
        <w:rPr>
          <w:sz w:val="28"/>
          <w:szCs w:val="28"/>
        </w:rPr>
      </w:pPr>
      <w:r w:rsidRPr="00814F39">
        <w:rPr>
          <w:sz w:val="28"/>
          <w:szCs w:val="28"/>
        </w:rPr>
        <w:t>По таблице видно, что значение чистого потока денежных средств с нарастающим и</w:t>
      </w:r>
      <w:r w:rsidR="00AF54C5" w:rsidRPr="00814F39">
        <w:rPr>
          <w:sz w:val="28"/>
          <w:szCs w:val="28"/>
        </w:rPr>
        <w:t>тогом становится положительным на 2 году жизни проекта</w:t>
      </w:r>
      <w:r w:rsidRPr="00814F39">
        <w:rPr>
          <w:sz w:val="28"/>
          <w:szCs w:val="28"/>
        </w:rPr>
        <w:t xml:space="preserve">. Следовательно, простой срок окупаемости проекта равен </w:t>
      </w:r>
      <w:r w:rsidR="00102840" w:rsidRPr="00814F39">
        <w:rPr>
          <w:sz w:val="28"/>
          <w:szCs w:val="28"/>
        </w:rPr>
        <w:t>3</w:t>
      </w:r>
      <w:r w:rsidRPr="00814F39">
        <w:rPr>
          <w:sz w:val="28"/>
          <w:szCs w:val="28"/>
        </w:rPr>
        <w:t xml:space="preserve">. </w:t>
      </w:r>
    </w:p>
    <w:p w:rsidR="00576FB5" w:rsidRPr="00814F39" w:rsidRDefault="00576FB5" w:rsidP="00814F39">
      <w:pPr>
        <w:adjustRightInd w:val="0"/>
        <w:ind w:firstLine="709"/>
        <w:rPr>
          <w:sz w:val="28"/>
          <w:szCs w:val="28"/>
        </w:rPr>
      </w:pPr>
      <w:r w:rsidRPr="00814F39">
        <w:rPr>
          <w:sz w:val="28"/>
          <w:szCs w:val="28"/>
        </w:rPr>
        <w:t>Расчеты проводились без учета обесценивания денег.</w:t>
      </w:r>
    </w:p>
    <w:p w:rsidR="00576FB5" w:rsidRPr="00814F39" w:rsidRDefault="00576FB5" w:rsidP="00814F39">
      <w:pPr>
        <w:adjustRightInd w:val="0"/>
        <w:ind w:firstLine="709"/>
        <w:rPr>
          <w:i/>
          <w:iCs/>
          <w:sz w:val="28"/>
          <w:szCs w:val="28"/>
        </w:rPr>
      </w:pPr>
      <w:r w:rsidRPr="00814F39">
        <w:rPr>
          <w:i/>
          <w:iCs/>
          <w:sz w:val="28"/>
          <w:szCs w:val="28"/>
        </w:rPr>
        <w:t>Чистая текущая стоимость (NPV)</w:t>
      </w:r>
    </w:p>
    <w:p w:rsidR="00576FB5" w:rsidRPr="00814F39" w:rsidRDefault="00576FB5" w:rsidP="00814F39">
      <w:pPr>
        <w:adjustRightInd w:val="0"/>
        <w:ind w:firstLine="709"/>
        <w:rPr>
          <w:sz w:val="28"/>
          <w:szCs w:val="28"/>
        </w:rPr>
      </w:pPr>
      <w:r w:rsidRPr="00814F39">
        <w:rPr>
          <w:sz w:val="28"/>
          <w:szCs w:val="28"/>
        </w:rPr>
        <w:t xml:space="preserve">Рассчитаем </w:t>
      </w:r>
      <w:r w:rsidRPr="00814F39">
        <w:rPr>
          <w:sz w:val="28"/>
          <w:szCs w:val="28"/>
          <w:lang w:val="en-US"/>
        </w:rPr>
        <w:t>NPV</w:t>
      </w:r>
      <w:r w:rsidRPr="00814F39">
        <w:rPr>
          <w:sz w:val="28"/>
          <w:szCs w:val="28"/>
        </w:rPr>
        <w:t xml:space="preserve"> для нашего проекта. </w:t>
      </w:r>
    </w:p>
    <w:p w:rsidR="00576FB5" w:rsidRPr="00814F39" w:rsidRDefault="00576FB5" w:rsidP="00814F39">
      <w:pPr>
        <w:adjustRightInd w:val="0"/>
        <w:ind w:firstLine="709"/>
        <w:rPr>
          <w:sz w:val="28"/>
          <w:szCs w:val="28"/>
        </w:rPr>
      </w:pPr>
      <w:r w:rsidRPr="00814F39">
        <w:rPr>
          <w:sz w:val="28"/>
          <w:szCs w:val="28"/>
        </w:rPr>
        <w:t>Проект рассматривае</w:t>
      </w:r>
      <w:r w:rsidR="00AF54C5" w:rsidRPr="00814F39">
        <w:rPr>
          <w:sz w:val="28"/>
          <w:szCs w:val="28"/>
        </w:rPr>
        <w:t>тся на горизонте планирования 6 лет</w:t>
      </w:r>
      <w:r w:rsidRPr="00814F39">
        <w:rPr>
          <w:sz w:val="28"/>
          <w:szCs w:val="28"/>
        </w:rPr>
        <w:t>.</w:t>
      </w:r>
    </w:p>
    <w:p w:rsidR="00576FB5" w:rsidRPr="00814F39" w:rsidRDefault="00576FB5" w:rsidP="00814F39">
      <w:pPr>
        <w:adjustRightInd w:val="0"/>
        <w:ind w:firstLine="709"/>
        <w:rPr>
          <w:sz w:val="28"/>
          <w:szCs w:val="28"/>
        </w:rPr>
      </w:pPr>
      <w:r w:rsidRPr="00814F39">
        <w:rPr>
          <w:sz w:val="28"/>
          <w:szCs w:val="28"/>
          <w:lang w:val="en-US"/>
        </w:rPr>
        <w:t>NPV</w:t>
      </w:r>
      <w:r w:rsidRPr="00814F39">
        <w:rPr>
          <w:sz w:val="28"/>
          <w:szCs w:val="28"/>
        </w:rPr>
        <w:t xml:space="preserve"> рассчитывается без учета остаточной стоимости проекта.</w:t>
      </w:r>
    </w:p>
    <w:p w:rsidR="005A503B" w:rsidRPr="00814F39" w:rsidRDefault="00576FB5" w:rsidP="00814F39">
      <w:pPr>
        <w:adjustRightInd w:val="0"/>
        <w:ind w:firstLine="709"/>
        <w:rPr>
          <w:sz w:val="28"/>
          <w:szCs w:val="28"/>
        </w:rPr>
      </w:pPr>
      <w:r w:rsidRPr="00814F39">
        <w:rPr>
          <w:sz w:val="28"/>
          <w:szCs w:val="28"/>
        </w:rPr>
        <w:t>В</w:t>
      </w:r>
      <w:r w:rsidR="005E7E04" w:rsidRPr="00814F39">
        <w:rPr>
          <w:sz w:val="28"/>
          <w:szCs w:val="28"/>
        </w:rPr>
        <w:t>озьмем ставку дисконтирования 18</w:t>
      </w:r>
      <w:r w:rsidRPr="00814F39">
        <w:rPr>
          <w:sz w:val="28"/>
          <w:szCs w:val="28"/>
        </w:rPr>
        <w:t>% годовых.</w:t>
      </w:r>
    </w:p>
    <w:p w:rsidR="00576FB5" w:rsidRPr="00814F39" w:rsidRDefault="00576FB5" w:rsidP="00814F39">
      <w:pPr>
        <w:ind w:firstLine="709"/>
        <w:rPr>
          <w:sz w:val="28"/>
          <w:szCs w:val="16"/>
        </w:rPr>
      </w:pPr>
      <w:r w:rsidRPr="00814F39">
        <w:rPr>
          <w:sz w:val="28"/>
          <w:szCs w:val="28"/>
        </w:rPr>
        <w:t xml:space="preserve">Тогда NPV = </w:t>
      </w:r>
      <w:r w:rsidR="00602ABC" w:rsidRPr="00814F39">
        <w:rPr>
          <w:sz w:val="28"/>
          <w:szCs w:val="28"/>
        </w:rPr>
        <w:t xml:space="preserve">5 084 095 </w:t>
      </w:r>
      <w:r w:rsidRPr="00814F39">
        <w:rPr>
          <w:sz w:val="28"/>
          <w:szCs w:val="28"/>
        </w:rPr>
        <w:t xml:space="preserve">&gt; 0, следовательно, по этому </w:t>
      </w:r>
      <w:r w:rsidR="005A503B" w:rsidRPr="00814F39">
        <w:rPr>
          <w:sz w:val="28"/>
          <w:szCs w:val="28"/>
        </w:rPr>
        <w:t xml:space="preserve">критерию проект можно считать </w:t>
      </w:r>
      <w:r w:rsidRPr="00814F39">
        <w:rPr>
          <w:sz w:val="28"/>
          <w:szCs w:val="28"/>
        </w:rPr>
        <w:t>экономически эффективным.</w:t>
      </w:r>
    </w:p>
    <w:p w:rsidR="005E7E04" w:rsidRPr="00814F39" w:rsidRDefault="005E7E04" w:rsidP="00814F39">
      <w:pPr>
        <w:adjustRightInd w:val="0"/>
        <w:ind w:firstLine="709"/>
        <w:rPr>
          <w:sz w:val="28"/>
          <w:szCs w:val="28"/>
        </w:rPr>
      </w:pPr>
      <w:r w:rsidRPr="00814F39">
        <w:rPr>
          <w:sz w:val="28"/>
          <w:szCs w:val="28"/>
        </w:rPr>
        <w:t xml:space="preserve">Рассмотрим график чувствительности </w:t>
      </w:r>
      <w:r w:rsidRPr="00814F39">
        <w:rPr>
          <w:sz w:val="28"/>
          <w:szCs w:val="28"/>
          <w:lang w:val="en-US"/>
        </w:rPr>
        <w:t>NPV</w:t>
      </w:r>
      <w:r w:rsidRPr="00814F39">
        <w:rPr>
          <w:sz w:val="28"/>
          <w:szCs w:val="28"/>
        </w:rPr>
        <w:t xml:space="preserve"> к ставке сравнения.</w:t>
      </w:r>
    </w:p>
    <w:p w:rsidR="00357E8B" w:rsidRDefault="00357E8B" w:rsidP="00814F39">
      <w:pPr>
        <w:adjustRightInd w:val="0"/>
        <w:ind w:firstLine="709"/>
        <w:rPr>
          <w:sz w:val="28"/>
        </w:rPr>
      </w:pPr>
    </w:p>
    <w:p w:rsidR="00602ABC" w:rsidRPr="00814F39" w:rsidRDefault="00AA7066" w:rsidP="00814F39">
      <w:pPr>
        <w:adjustRightInd w:val="0"/>
        <w:ind w:firstLine="709"/>
        <w:rPr>
          <w:sz w:val="28"/>
          <w:szCs w:val="28"/>
        </w:rPr>
      </w:pPr>
      <w:r>
        <w:rPr>
          <w:sz w:val="28"/>
        </w:rPr>
        <w:pict>
          <v:shape id="_x0000_i1026" type="#_x0000_t75" style="width:241.5pt;height:144.75pt">
            <v:imagedata r:id="rId8" o:title=""/>
          </v:shape>
        </w:pict>
      </w:r>
    </w:p>
    <w:p w:rsidR="00357E8B" w:rsidRDefault="00357E8B" w:rsidP="00814F39">
      <w:pPr>
        <w:adjustRightInd w:val="0"/>
        <w:ind w:firstLine="709"/>
        <w:rPr>
          <w:sz w:val="28"/>
          <w:szCs w:val="28"/>
        </w:rPr>
      </w:pPr>
    </w:p>
    <w:p w:rsidR="005E7E04" w:rsidRPr="00814F39" w:rsidRDefault="005E7E04" w:rsidP="00814F39">
      <w:pPr>
        <w:adjustRightInd w:val="0"/>
        <w:ind w:firstLine="709"/>
        <w:rPr>
          <w:sz w:val="28"/>
          <w:szCs w:val="28"/>
        </w:rPr>
      </w:pPr>
      <w:r w:rsidRPr="00814F39">
        <w:rPr>
          <w:sz w:val="28"/>
          <w:szCs w:val="28"/>
        </w:rPr>
        <w:t xml:space="preserve">Из графика видно, что чистый дисконтированный доход убывает достаточно медленно с увеличением ставки сравнения, </w:t>
      </w:r>
      <w:r w:rsidR="009D25B4" w:rsidRPr="00814F39">
        <w:rPr>
          <w:sz w:val="28"/>
          <w:szCs w:val="28"/>
        </w:rPr>
        <w:t>следовательно,</w:t>
      </w:r>
      <w:r w:rsidRPr="00814F39">
        <w:rPr>
          <w:sz w:val="28"/>
          <w:szCs w:val="28"/>
        </w:rPr>
        <w:t xml:space="preserve"> проект эффективен.</w:t>
      </w:r>
    </w:p>
    <w:p w:rsidR="005E7E04" w:rsidRPr="00814F39" w:rsidRDefault="005E7E04" w:rsidP="00814F39">
      <w:pPr>
        <w:tabs>
          <w:tab w:val="left" w:pos="1800"/>
        </w:tabs>
        <w:adjustRightInd w:val="0"/>
        <w:ind w:firstLine="709"/>
        <w:rPr>
          <w:sz w:val="28"/>
          <w:szCs w:val="28"/>
        </w:rPr>
      </w:pPr>
    </w:p>
    <w:p w:rsidR="00602ABC" w:rsidRPr="00814F39" w:rsidRDefault="00AA7066" w:rsidP="00814F39">
      <w:pPr>
        <w:tabs>
          <w:tab w:val="left" w:pos="1800"/>
        </w:tabs>
        <w:adjustRightInd w:val="0"/>
        <w:ind w:firstLine="709"/>
        <w:rPr>
          <w:sz w:val="28"/>
          <w:szCs w:val="28"/>
        </w:rPr>
      </w:pPr>
      <w:r>
        <w:rPr>
          <w:sz w:val="28"/>
        </w:rPr>
        <w:pict>
          <v:shape id="_x0000_i1027" type="#_x0000_t75" style="width:261.75pt;height:106.5pt">
            <v:imagedata r:id="rId9" o:title=""/>
          </v:shape>
        </w:pict>
      </w:r>
    </w:p>
    <w:p w:rsidR="00357E8B" w:rsidRDefault="00357E8B" w:rsidP="00814F39">
      <w:pPr>
        <w:adjustRightInd w:val="0"/>
        <w:ind w:firstLine="709"/>
        <w:rPr>
          <w:sz w:val="28"/>
          <w:szCs w:val="28"/>
        </w:rPr>
      </w:pPr>
    </w:p>
    <w:p w:rsidR="00F83FF2" w:rsidRPr="00814F39" w:rsidRDefault="00F83FF2" w:rsidP="00814F39">
      <w:pPr>
        <w:adjustRightInd w:val="0"/>
        <w:ind w:firstLine="709"/>
        <w:rPr>
          <w:sz w:val="28"/>
          <w:szCs w:val="28"/>
        </w:rPr>
      </w:pPr>
      <w:r w:rsidRPr="00814F39">
        <w:rPr>
          <w:sz w:val="28"/>
          <w:szCs w:val="28"/>
        </w:rPr>
        <w:t>Из графика видно, что зависимость прибыли от выручки является положительной.</w:t>
      </w:r>
    </w:p>
    <w:p w:rsidR="00576FB5" w:rsidRPr="003663D0" w:rsidRDefault="00576FB5" w:rsidP="00814F39">
      <w:pPr>
        <w:adjustRightInd w:val="0"/>
        <w:ind w:firstLine="709"/>
        <w:rPr>
          <w:i/>
          <w:iCs/>
          <w:sz w:val="28"/>
          <w:szCs w:val="28"/>
        </w:rPr>
      </w:pPr>
      <w:r w:rsidRPr="003663D0">
        <w:rPr>
          <w:i/>
          <w:iCs/>
          <w:sz w:val="28"/>
          <w:szCs w:val="28"/>
        </w:rPr>
        <w:t>Внутренняя норма доходности (</w:t>
      </w:r>
      <w:r w:rsidRPr="003663D0">
        <w:rPr>
          <w:i/>
          <w:iCs/>
          <w:sz w:val="28"/>
          <w:szCs w:val="28"/>
          <w:lang w:val="en-US"/>
        </w:rPr>
        <w:t>IRR</w:t>
      </w:r>
      <w:r w:rsidRPr="003663D0">
        <w:rPr>
          <w:i/>
          <w:iCs/>
          <w:sz w:val="28"/>
          <w:szCs w:val="28"/>
        </w:rPr>
        <w:t>)</w:t>
      </w:r>
    </w:p>
    <w:p w:rsidR="00576FB5" w:rsidRPr="00814F39" w:rsidRDefault="00576FB5" w:rsidP="00814F39">
      <w:pPr>
        <w:adjustRightInd w:val="0"/>
        <w:ind w:firstLine="709"/>
        <w:rPr>
          <w:sz w:val="28"/>
          <w:szCs w:val="28"/>
        </w:rPr>
      </w:pPr>
      <w:r w:rsidRPr="00814F39">
        <w:rPr>
          <w:sz w:val="28"/>
          <w:szCs w:val="28"/>
        </w:rPr>
        <w:t xml:space="preserve">Проект рассматривается на горизонте планирования </w:t>
      </w:r>
      <w:r w:rsidR="005A503B" w:rsidRPr="00814F39">
        <w:rPr>
          <w:sz w:val="28"/>
          <w:szCs w:val="28"/>
        </w:rPr>
        <w:t>6 лет.</w:t>
      </w:r>
    </w:p>
    <w:p w:rsidR="00576FB5" w:rsidRPr="00814F39" w:rsidRDefault="00576FB5" w:rsidP="00814F39">
      <w:pPr>
        <w:adjustRightInd w:val="0"/>
        <w:ind w:firstLine="709"/>
        <w:rPr>
          <w:sz w:val="28"/>
          <w:szCs w:val="28"/>
        </w:rPr>
      </w:pPr>
      <w:r w:rsidRPr="00814F39">
        <w:rPr>
          <w:sz w:val="28"/>
          <w:szCs w:val="28"/>
        </w:rPr>
        <w:t>Расчет проводился без учета остаточной стоимости проекта.</w:t>
      </w:r>
    </w:p>
    <w:p w:rsidR="00576FB5" w:rsidRPr="00814F39" w:rsidRDefault="00576FB5" w:rsidP="00814F39">
      <w:pPr>
        <w:adjustRightInd w:val="0"/>
        <w:ind w:firstLine="709"/>
        <w:rPr>
          <w:sz w:val="28"/>
          <w:szCs w:val="28"/>
        </w:rPr>
      </w:pPr>
      <w:r w:rsidRPr="00814F39">
        <w:rPr>
          <w:sz w:val="28"/>
          <w:szCs w:val="28"/>
        </w:rPr>
        <w:t xml:space="preserve">Внутренняя норма доходности данного проекта составляет приблизительно </w:t>
      </w:r>
      <w:r w:rsidR="00602ABC" w:rsidRPr="00814F39">
        <w:rPr>
          <w:sz w:val="28"/>
          <w:szCs w:val="28"/>
        </w:rPr>
        <w:t>62</w:t>
      </w:r>
      <w:r w:rsidR="005A503B" w:rsidRPr="00814F39">
        <w:rPr>
          <w:sz w:val="28"/>
          <w:szCs w:val="28"/>
        </w:rPr>
        <w:t>%.</w:t>
      </w:r>
    </w:p>
    <w:p w:rsidR="00576FB5" w:rsidRPr="00814F39" w:rsidRDefault="00576FB5" w:rsidP="00814F39">
      <w:pPr>
        <w:adjustRightInd w:val="0"/>
        <w:ind w:firstLine="709"/>
        <w:rPr>
          <w:sz w:val="28"/>
          <w:szCs w:val="28"/>
        </w:rPr>
      </w:pPr>
    </w:p>
    <w:p w:rsidR="00576FB5" w:rsidRPr="00814F39" w:rsidRDefault="00E376C7" w:rsidP="00814F39">
      <w:pPr>
        <w:pStyle w:val="2"/>
        <w:numPr>
          <w:ilvl w:val="0"/>
          <w:numId w:val="0"/>
        </w:numPr>
        <w:adjustRightInd w:val="0"/>
        <w:spacing w:before="0" w:after="0"/>
        <w:ind w:firstLine="709"/>
        <w:rPr>
          <w:sz w:val="28"/>
          <w:szCs w:val="28"/>
        </w:rPr>
      </w:pPr>
      <w:bookmarkStart w:id="19" w:name="_Toc264629045"/>
      <w:r w:rsidRPr="00814F39">
        <w:rPr>
          <w:sz w:val="28"/>
          <w:szCs w:val="28"/>
        </w:rPr>
        <w:t xml:space="preserve">5.3 </w:t>
      </w:r>
      <w:r w:rsidR="00576FB5" w:rsidRPr="00814F39">
        <w:rPr>
          <w:sz w:val="28"/>
          <w:szCs w:val="28"/>
        </w:rPr>
        <w:t>Оценка риска проекта</w:t>
      </w:r>
      <w:bookmarkEnd w:id="19"/>
    </w:p>
    <w:p w:rsidR="00576FB5" w:rsidRPr="00814F39" w:rsidRDefault="00576FB5" w:rsidP="00814F39">
      <w:pPr>
        <w:adjustRightInd w:val="0"/>
        <w:ind w:firstLine="709"/>
        <w:rPr>
          <w:sz w:val="28"/>
          <w:szCs w:val="28"/>
        </w:rPr>
      </w:pPr>
    </w:p>
    <w:p w:rsidR="00576FB5" w:rsidRPr="00814F39" w:rsidRDefault="00576FB5" w:rsidP="00814F39">
      <w:pPr>
        <w:adjustRightInd w:val="0"/>
        <w:ind w:firstLine="709"/>
        <w:rPr>
          <w:i/>
          <w:iCs/>
          <w:sz w:val="28"/>
          <w:szCs w:val="28"/>
        </w:rPr>
      </w:pPr>
      <w:r w:rsidRPr="00814F39">
        <w:rPr>
          <w:i/>
          <w:iCs/>
          <w:sz w:val="28"/>
          <w:szCs w:val="28"/>
        </w:rPr>
        <w:t>Оценка методом критических точек</w:t>
      </w:r>
    </w:p>
    <w:p w:rsidR="00576FB5" w:rsidRPr="00814F39" w:rsidRDefault="00576FB5" w:rsidP="00814F39">
      <w:pPr>
        <w:adjustRightInd w:val="0"/>
        <w:ind w:firstLine="709"/>
        <w:rPr>
          <w:sz w:val="28"/>
          <w:szCs w:val="28"/>
        </w:rPr>
      </w:pPr>
      <w:r w:rsidRPr="00814F39">
        <w:rPr>
          <w:sz w:val="28"/>
          <w:szCs w:val="28"/>
        </w:rPr>
        <w:t>Точка безубыточности (</w:t>
      </w:r>
      <w:r w:rsidRPr="00814F39">
        <w:rPr>
          <w:sz w:val="28"/>
          <w:szCs w:val="28"/>
          <w:lang w:val="en-US"/>
        </w:rPr>
        <w:t>BEP</w:t>
      </w:r>
      <w:r w:rsidRPr="00814F39">
        <w:rPr>
          <w:sz w:val="28"/>
          <w:szCs w:val="28"/>
        </w:rPr>
        <w:t>) – минимальная выручка, при которой покрываются затраты фирмы, т.е. это то значение выручки, при котором прибыль равно нулю.</w:t>
      </w:r>
    </w:p>
    <w:p w:rsidR="00B946B2" w:rsidRPr="00814F39" w:rsidRDefault="00B946B2" w:rsidP="00814F39">
      <w:pPr>
        <w:adjustRightInd w:val="0"/>
        <w:ind w:firstLine="709"/>
        <w:rPr>
          <w:sz w:val="28"/>
          <w:szCs w:val="28"/>
        </w:rPr>
      </w:pPr>
    </w:p>
    <w:p w:rsidR="00B946B2" w:rsidRPr="00814F39" w:rsidRDefault="00576FB5" w:rsidP="00814F39">
      <w:pPr>
        <w:ind w:firstLine="709"/>
        <w:rPr>
          <w:b/>
          <w:bCs/>
          <w:sz w:val="28"/>
          <w:szCs w:val="28"/>
        </w:rPr>
      </w:pPr>
      <w:r w:rsidRPr="00814F39">
        <w:rPr>
          <w:b/>
          <w:bCs/>
          <w:sz w:val="28"/>
          <w:szCs w:val="28"/>
        </w:rPr>
        <w:t xml:space="preserve">Если П = 0, то </w:t>
      </w:r>
      <w:r w:rsidR="00B946B2" w:rsidRPr="00814F39">
        <w:rPr>
          <w:b/>
          <w:bCs/>
          <w:sz w:val="28"/>
          <w:szCs w:val="28"/>
        </w:rPr>
        <w:t xml:space="preserve">Выручка = </w:t>
      </w:r>
      <w:r w:rsidR="00877532" w:rsidRPr="00814F39">
        <w:rPr>
          <w:b/>
          <w:bCs/>
          <w:sz w:val="28"/>
          <w:szCs w:val="28"/>
        </w:rPr>
        <w:t>8 413 251</w:t>
      </w:r>
      <w:r w:rsidR="00B946B2" w:rsidRPr="00814F39">
        <w:rPr>
          <w:b/>
          <w:bCs/>
          <w:sz w:val="28"/>
          <w:szCs w:val="28"/>
        </w:rPr>
        <w:t>.</w:t>
      </w:r>
    </w:p>
    <w:p w:rsidR="00357E8B" w:rsidRDefault="00357E8B" w:rsidP="00814F39">
      <w:pPr>
        <w:ind w:firstLine="709"/>
        <w:rPr>
          <w:sz w:val="28"/>
          <w:szCs w:val="28"/>
        </w:rPr>
      </w:pPr>
    </w:p>
    <w:p w:rsidR="006C4D6F" w:rsidRPr="00814F39" w:rsidRDefault="006C4D6F" w:rsidP="00814F39">
      <w:pPr>
        <w:ind w:firstLine="709"/>
        <w:rPr>
          <w:sz w:val="28"/>
          <w:szCs w:val="28"/>
        </w:rPr>
      </w:pPr>
      <w:r w:rsidRPr="00814F39">
        <w:rPr>
          <w:sz w:val="28"/>
          <w:szCs w:val="28"/>
        </w:rPr>
        <w:t xml:space="preserve">Запас прочности </w:t>
      </w:r>
      <w:r w:rsidR="005E1CC5" w:rsidRPr="00814F39">
        <w:rPr>
          <w:sz w:val="28"/>
          <w:szCs w:val="28"/>
        </w:rPr>
        <w:t>26,67%.</w:t>
      </w:r>
    </w:p>
    <w:p w:rsidR="00712DF8" w:rsidRPr="00814F39" w:rsidRDefault="00712DF8" w:rsidP="00814F39">
      <w:pPr>
        <w:ind w:firstLine="709"/>
        <w:rPr>
          <w:sz w:val="28"/>
          <w:szCs w:val="28"/>
        </w:rPr>
      </w:pPr>
      <w:r w:rsidRPr="00814F39">
        <w:rPr>
          <w:sz w:val="28"/>
          <w:szCs w:val="28"/>
        </w:rPr>
        <w:t>Запас финансовой прочности показывает насколько далеко пред</w:t>
      </w:r>
      <w:r w:rsidR="005E1CC5" w:rsidRPr="00814F39">
        <w:rPr>
          <w:sz w:val="28"/>
          <w:szCs w:val="28"/>
        </w:rPr>
        <w:t>приятие от точки безубыточности</w:t>
      </w:r>
      <w:r w:rsidRPr="00814F39">
        <w:rPr>
          <w:sz w:val="28"/>
          <w:szCs w:val="28"/>
        </w:rPr>
        <w:t>.</w:t>
      </w:r>
    </w:p>
    <w:p w:rsidR="00576FB5" w:rsidRPr="00814F39" w:rsidRDefault="00576FB5" w:rsidP="00814F39">
      <w:pPr>
        <w:adjustRightInd w:val="0"/>
        <w:ind w:firstLine="709"/>
        <w:rPr>
          <w:i/>
          <w:iCs/>
          <w:sz w:val="28"/>
          <w:szCs w:val="28"/>
        </w:rPr>
      </w:pPr>
      <w:r w:rsidRPr="00814F39">
        <w:rPr>
          <w:i/>
          <w:iCs/>
          <w:sz w:val="28"/>
          <w:szCs w:val="28"/>
        </w:rPr>
        <w:t>Структура и прибыльность затрат</w:t>
      </w:r>
    </w:p>
    <w:p w:rsidR="00576FB5" w:rsidRPr="00814F39" w:rsidRDefault="00576FB5" w:rsidP="00814F39">
      <w:pPr>
        <w:adjustRightInd w:val="0"/>
        <w:ind w:firstLine="709"/>
        <w:rPr>
          <w:sz w:val="28"/>
          <w:szCs w:val="28"/>
        </w:rPr>
      </w:pPr>
      <w:r w:rsidRPr="00814F39">
        <w:rPr>
          <w:sz w:val="28"/>
          <w:szCs w:val="28"/>
        </w:rPr>
        <w:t xml:space="preserve">По отношению к объему производства или продаж затраты разделяют на постоянные и переменные. </w:t>
      </w:r>
    </w:p>
    <w:p w:rsidR="00576FB5" w:rsidRPr="00814F39" w:rsidRDefault="00576FB5" w:rsidP="00814F39">
      <w:pPr>
        <w:adjustRightInd w:val="0"/>
        <w:ind w:firstLine="709"/>
        <w:rPr>
          <w:b/>
          <w:bCs/>
          <w:sz w:val="28"/>
          <w:szCs w:val="28"/>
        </w:rPr>
      </w:pPr>
      <w:r w:rsidRPr="00814F39">
        <w:rPr>
          <w:sz w:val="28"/>
          <w:szCs w:val="28"/>
        </w:rPr>
        <w:t>Переменные затраты - затраты, изменение которых связано с изменением объема произведенной продукции.</w:t>
      </w:r>
      <w:r w:rsidRPr="00814F39">
        <w:rPr>
          <w:b/>
          <w:bCs/>
          <w:sz w:val="28"/>
          <w:szCs w:val="28"/>
        </w:rPr>
        <w:t xml:space="preserve"> </w:t>
      </w:r>
    </w:p>
    <w:p w:rsidR="00576FB5" w:rsidRPr="00814F39" w:rsidRDefault="00576FB5" w:rsidP="00814F39">
      <w:pPr>
        <w:adjustRightInd w:val="0"/>
        <w:ind w:firstLine="709"/>
        <w:rPr>
          <w:sz w:val="28"/>
          <w:szCs w:val="28"/>
        </w:rPr>
      </w:pPr>
      <w:r w:rsidRPr="00814F39">
        <w:rPr>
          <w:sz w:val="28"/>
          <w:szCs w:val="28"/>
        </w:rPr>
        <w:t>Постоянные затраты - затраты, не изменяющиеся при изменении объемов производства.</w:t>
      </w:r>
    </w:p>
    <w:p w:rsidR="003663D0" w:rsidRPr="007E7286" w:rsidRDefault="003663D0" w:rsidP="00814F39">
      <w:pPr>
        <w:adjustRightInd w:val="0"/>
        <w:ind w:firstLine="709"/>
        <w:rPr>
          <w:sz w:val="28"/>
          <w:szCs w:val="28"/>
        </w:rPr>
      </w:pPr>
    </w:p>
    <w:p w:rsidR="00576FB5" w:rsidRPr="00814F39" w:rsidRDefault="00576FB5" w:rsidP="00814F39">
      <w:pPr>
        <w:adjustRightInd w:val="0"/>
        <w:ind w:firstLine="709"/>
        <w:rPr>
          <w:sz w:val="28"/>
          <w:szCs w:val="28"/>
        </w:rPr>
      </w:pPr>
      <w:r w:rsidRPr="00814F39">
        <w:rPr>
          <w:sz w:val="28"/>
          <w:szCs w:val="28"/>
        </w:rPr>
        <w:t xml:space="preserve">Рассмотрим структуру затрат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1537"/>
        <w:gridCol w:w="3026"/>
        <w:gridCol w:w="2504"/>
      </w:tblGrid>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Постоянные затраты</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 </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 от постоянных затрат</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 от общих затрат</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Зарплата</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424 000</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65%</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12%</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Аренда</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150 000</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23%</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4%</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Реклама</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30 000</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5%</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1%</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Поддержка сайта</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30 000</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5%</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1%</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Хозяйственные расходы</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9 000</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1%</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0%</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Связь</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6 000</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1%</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0%</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 </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649 000</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100%</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18%</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Переменные затраты</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 </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 от переменных затрат</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 от общих затрат</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Себестоимость продукции</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2 868 413</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100%</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82%</w:t>
            </w:r>
          </w:p>
        </w:tc>
      </w:tr>
      <w:tr w:rsidR="00A176A8" w:rsidRPr="0034268F" w:rsidTr="0034268F">
        <w:trPr>
          <w:trHeight w:val="20"/>
        </w:trPr>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Итого затрат</w:t>
            </w:r>
          </w:p>
        </w:tc>
        <w:tc>
          <w:tcPr>
            <w:tcW w:w="803"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3 517 413</w:t>
            </w:r>
          </w:p>
        </w:tc>
        <w:tc>
          <w:tcPr>
            <w:tcW w:w="1581"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 </w:t>
            </w:r>
          </w:p>
        </w:tc>
        <w:tc>
          <w:tcPr>
            <w:tcW w:w="1308" w:type="pct"/>
            <w:shd w:val="clear" w:color="auto" w:fill="auto"/>
            <w:noWrap/>
          </w:tcPr>
          <w:p w:rsidR="00A176A8" w:rsidRPr="0034268F" w:rsidRDefault="00A176A8" w:rsidP="00357E8B">
            <w:pPr>
              <w:rPr>
                <w:rFonts w:eastAsia="PMingLiU"/>
                <w:lang w:val="uk-UA" w:eastAsia="zh-TW" w:bidi="sa-IN"/>
              </w:rPr>
            </w:pPr>
            <w:r w:rsidRPr="0034268F">
              <w:rPr>
                <w:rFonts w:eastAsia="PMingLiU"/>
                <w:lang w:val="uk-UA" w:eastAsia="zh-TW" w:bidi="sa-IN"/>
              </w:rPr>
              <w:t> </w:t>
            </w:r>
          </w:p>
        </w:tc>
      </w:tr>
    </w:tbl>
    <w:p w:rsidR="00A176A8" w:rsidRPr="00814F39" w:rsidRDefault="00A176A8" w:rsidP="00814F39">
      <w:pPr>
        <w:adjustRightInd w:val="0"/>
        <w:ind w:firstLine="709"/>
        <w:rPr>
          <w:sz w:val="28"/>
          <w:szCs w:val="28"/>
        </w:rPr>
      </w:pPr>
    </w:p>
    <w:p w:rsidR="00576FB5" w:rsidRPr="00814F39" w:rsidRDefault="00606D9B" w:rsidP="00814F39">
      <w:pPr>
        <w:adjustRightInd w:val="0"/>
        <w:ind w:firstLine="709"/>
        <w:rPr>
          <w:sz w:val="28"/>
          <w:szCs w:val="28"/>
        </w:rPr>
      </w:pPr>
      <w:r w:rsidRPr="00814F39">
        <w:rPr>
          <w:sz w:val="28"/>
          <w:szCs w:val="28"/>
        </w:rPr>
        <w:t>По Таблице</w:t>
      </w:r>
      <w:r w:rsidR="00576FB5" w:rsidRPr="00814F39">
        <w:rPr>
          <w:sz w:val="28"/>
          <w:szCs w:val="28"/>
        </w:rPr>
        <w:t xml:space="preserve"> видно, что большая доля затрат приходится на переменные затраты (приблизительно две трети). Это не очень хорошо, т.к. объем переменных затрат прямо пропорционально зависит от объема выручки офиса, а значит с ростом выручки будут расти и переменные затраты. </w:t>
      </w:r>
    </w:p>
    <w:p w:rsidR="001F4965" w:rsidRPr="00814F39" w:rsidRDefault="001F4965" w:rsidP="00814F39">
      <w:pPr>
        <w:adjustRightInd w:val="0"/>
        <w:ind w:firstLine="709"/>
        <w:rPr>
          <w:i/>
          <w:iCs/>
          <w:sz w:val="28"/>
          <w:szCs w:val="28"/>
        </w:rPr>
      </w:pPr>
      <w:r w:rsidRPr="00814F39">
        <w:rPr>
          <w:i/>
          <w:iCs/>
          <w:sz w:val="28"/>
          <w:szCs w:val="28"/>
        </w:rPr>
        <w:t>Оценка с помощью сценарного подхода</w:t>
      </w:r>
    </w:p>
    <w:p w:rsidR="001F4965" w:rsidRPr="00814F39" w:rsidRDefault="001F4965" w:rsidP="00814F39">
      <w:pPr>
        <w:adjustRightInd w:val="0"/>
        <w:ind w:firstLine="709"/>
        <w:rPr>
          <w:sz w:val="28"/>
          <w:szCs w:val="28"/>
        </w:rPr>
      </w:pPr>
      <w:r w:rsidRPr="00814F39">
        <w:rPr>
          <w:sz w:val="28"/>
          <w:szCs w:val="28"/>
        </w:rPr>
        <w:t>Рассмотрим три сценария: пессимистичный, оптимистичный и реалистичный.</w:t>
      </w:r>
    </w:p>
    <w:p w:rsidR="001F4965" w:rsidRPr="00357E8B" w:rsidRDefault="001F4965" w:rsidP="00814F39">
      <w:pPr>
        <w:adjustRightInd w:val="0"/>
        <w:ind w:firstLine="709"/>
        <w:rPr>
          <w:bCs/>
          <w:i/>
          <w:sz w:val="28"/>
          <w:szCs w:val="28"/>
        </w:rPr>
      </w:pPr>
      <w:r w:rsidRPr="00357E8B">
        <w:rPr>
          <w:bCs/>
          <w:i/>
          <w:sz w:val="28"/>
          <w:szCs w:val="28"/>
        </w:rPr>
        <w:t>Реалистичный вариант</w:t>
      </w:r>
    </w:p>
    <w:p w:rsidR="009602A3" w:rsidRPr="007E7286" w:rsidRDefault="001F4965" w:rsidP="00814F39">
      <w:pPr>
        <w:adjustRightInd w:val="0"/>
        <w:ind w:firstLine="709"/>
        <w:rPr>
          <w:sz w:val="28"/>
          <w:szCs w:val="28"/>
        </w:rPr>
      </w:pPr>
      <w:r w:rsidRPr="00814F39">
        <w:rPr>
          <w:sz w:val="28"/>
          <w:szCs w:val="28"/>
        </w:rPr>
        <w:t xml:space="preserve">Согласно данному варианту ежемесячная выручка офиса составляет </w:t>
      </w:r>
      <w:r w:rsidR="003B30B8" w:rsidRPr="00814F39">
        <w:rPr>
          <w:sz w:val="28"/>
          <w:szCs w:val="28"/>
        </w:rPr>
        <w:t>11 473 650 р.</w:t>
      </w:r>
      <w:r w:rsidRPr="00814F39">
        <w:rPr>
          <w:sz w:val="28"/>
          <w:szCs w:val="28"/>
        </w:rPr>
        <w:t xml:space="preserve"> в первый год работы. Материальные затраты составляют </w:t>
      </w:r>
      <w:r w:rsidR="0086095A" w:rsidRPr="00814F39">
        <w:rPr>
          <w:sz w:val="28"/>
          <w:szCs w:val="28"/>
        </w:rPr>
        <w:t>7 788 000</w:t>
      </w:r>
      <w:r w:rsidR="003B30B8" w:rsidRPr="00814F39">
        <w:rPr>
          <w:sz w:val="28"/>
          <w:szCs w:val="28"/>
        </w:rPr>
        <w:t xml:space="preserve"> р.</w:t>
      </w:r>
      <w:r w:rsidRPr="00814F39">
        <w:rPr>
          <w:sz w:val="28"/>
          <w:szCs w:val="28"/>
        </w:rPr>
        <w:t xml:space="preserve"> в </w:t>
      </w:r>
      <w:r w:rsidR="0086095A" w:rsidRPr="00814F39">
        <w:rPr>
          <w:sz w:val="28"/>
          <w:szCs w:val="28"/>
        </w:rPr>
        <w:t>год</w:t>
      </w:r>
      <w:r w:rsidRPr="00814F39">
        <w:rPr>
          <w:sz w:val="28"/>
          <w:szCs w:val="28"/>
        </w:rPr>
        <w:t xml:space="preserve">, а затраты на выплату сотрудникам заработной платы – </w:t>
      </w:r>
      <w:r w:rsidR="0086095A" w:rsidRPr="00814F39">
        <w:rPr>
          <w:sz w:val="28"/>
          <w:szCs w:val="28"/>
        </w:rPr>
        <w:t>5 088 000</w:t>
      </w:r>
      <w:r w:rsidRPr="00814F39">
        <w:rPr>
          <w:sz w:val="28"/>
          <w:szCs w:val="28"/>
        </w:rPr>
        <w:t xml:space="preserve"> </w:t>
      </w:r>
      <w:r w:rsidR="003B30B8" w:rsidRPr="00814F39">
        <w:rPr>
          <w:sz w:val="28"/>
          <w:szCs w:val="28"/>
        </w:rPr>
        <w:t>р</w:t>
      </w:r>
      <w:r w:rsidRPr="00814F39">
        <w:rPr>
          <w:sz w:val="28"/>
          <w:szCs w:val="28"/>
        </w:rPr>
        <w:t>.</w:t>
      </w:r>
    </w:p>
    <w:p w:rsidR="003663D0" w:rsidRPr="007E7286" w:rsidRDefault="003663D0" w:rsidP="00814F39">
      <w:pPr>
        <w:adjustRightInd w:val="0"/>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1116"/>
        <w:gridCol w:w="1116"/>
        <w:gridCol w:w="1239"/>
        <w:gridCol w:w="1239"/>
        <w:gridCol w:w="1116"/>
        <w:gridCol w:w="1239"/>
      </w:tblGrid>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Наименование</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3</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6</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Выручка</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11 473 650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13 538 907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15 975 910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18 851 574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22 244 857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26 248 932</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Себестоимость</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2 868 413</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3 384 727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3 993 978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4 712 894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5 561 214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6 562 233</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Приток ДС</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8 605 238</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10 154 180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11 981 933</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14 138 681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16 683 643</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19 686 699</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Текущие затраты</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7 788 000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8 566 800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9 423 480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10 365 828</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11 402 411</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12 542 652</w:t>
            </w:r>
          </w:p>
        </w:tc>
      </w:tr>
      <w:tr w:rsidR="0086095A" w:rsidRPr="0034268F" w:rsidTr="0034268F">
        <w:trPr>
          <w:trHeight w:val="20"/>
        </w:trPr>
        <w:tc>
          <w:tcPr>
            <w:tcW w:w="1318" w:type="pct"/>
            <w:shd w:val="clear" w:color="auto" w:fill="auto"/>
            <w:noWrap/>
          </w:tcPr>
          <w:p w:rsidR="0086095A" w:rsidRPr="0034268F" w:rsidRDefault="00814F39" w:rsidP="00357E8B">
            <w:pPr>
              <w:rPr>
                <w:rFonts w:eastAsia="PMingLiU"/>
                <w:lang w:val="uk-UA" w:eastAsia="zh-TW" w:bidi="sa-IN"/>
              </w:rPr>
            </w:pPr>
            <w:r w:rsidRPr="0034268F">
              <w:rPr>
                <w:rFonts w:eastAsia="PMingLiU"/>
                <w:lang w:val="uk-UA" w:eastAsia="zh-TW" w:bidi="sa-IN"/>
              </w:rPr>
              <w:t xml:space="preserve"> </w:t>
            </w:r>
            <w:r w:rsidR="0086095A" w:rsidRPr="0034268F">
              <w:rPr>
                <w:rFonts w:eastAsia="PMingLiU"/>
                <w:lang w:val="uk-UA" w:eastAsia="zh-TW" w:bidi="sa-IN"/>
              </w:rPr>
              <w:t>прямые/материальные</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2 700 000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2 970 000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3 267 000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3 593 700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3 953 070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4 348 377</w:t>
            </w:r>
          </w:p>
        </w:tc>
      </w:tr>
      <w:tr w:rsidR="0086095A" w:rsidRPr="0034268F" w:rsidTr="0034268F">
        <w:trPr>
          <w:trHeight w:val="20"/>
        </w:trPr>
        <w:tc>
          <w:tcPr>
            <w:tcW w:w="1318" w:type="pct"/>
            <w:shd w:val="clear" w:color="auto" w:fill="auto"/>
            <w:noWrap/>
          </w:tcPr>
          <w:p w:rsidR="0086095A" w:rsidRPr="0034268F" w:rsidRDefault="00814F39" w:rsidP="00357E8B">
            <w:pPr>
              <w:rPr>
                <w:rFonts w:eastAsia="PMingLiU"/>
                <w:lang w:val="uk-UA" w:eastAsia="zh-TW" w:bidi="sa-IN"/>
              </w:rPr>
            </w:pPr>
            <w:r w:rsidRPr="0034268F">
              <w:rPr>
                <w:rFonts w:eastAsia="PMingLiU"/>
                <w:lang w:val="uk-UA" w:eastAsia="zh-TW" w:bidi="sa-IN"/>
              </w:rPr>
              <w:t xml:space="preserve"> </w:t>
            </w:r>
            <w:r w:rsidR="0086095A" w:rsidRPr="0034268F">
              <w:rPr>
                <w:rFonts w:eastAsia="PMingLiU"/>
                <w:lang w:val="uk-UA" w:eastAsia="zh-TW" w:bidi="sa-IN"/>
              </w:rPr>
              <w:t>з/п</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5 088 000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5 596 800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6 156 480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6 772 128</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7 449 341</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8 194 275</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Инвестиционные затраты</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5 085 000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Отток ДС</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12 873 000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8 566 800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9 423 480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10 365 828</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11 402 411</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12 542 652</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ЧПДС</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-4 267 763</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1 587 380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2 558 453</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3 772 853</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5 281 232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7 144 047</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Налог</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-640 164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238 107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383 768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565 928</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792 185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1 071 607</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ЧПДС после налога</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-3 627 598</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1 349 273</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2 174 685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3 206 925</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4 489 047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6 072 440</w:t>
            </w:r>
          </w:p>
        </w:tc>
      </w:tr>
      <w:tr w:rsidR="0086095A" w:rsidRPr="0034268F" w:rsidTr="0034268F">
        <w:trPr>
          <w:trHeight w:val="20"/>
        </w:trPr>
        <w:tc>
          <w:tcPr>
            <w:tcW w:w="1318"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ЧПДС нараст ит.</w:t>
            </w:r>
          </w:p>
        </w:tc>
        <w:tc>
          <w:tcPr>
            <w:tcW w:w="565"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-3 627 598</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-2 278 325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-103 640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3 103 285</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7 592 332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13 664 772</w:t>
            </w:r>
          </w:p>
        </w:tc>
      </w:tr>
    </w:tbl>
    <w:p w:rsidR="003663D0" w:rsidRDefault="003663D0" w:rsidP="00814F39">
      <w:pPr>
        <w:adjustRightInd w:val="0"/>
        <w:ind w:firstLine="709"/>
        <w:rPr>
          <w:sz w:val="28"/>
          <w:szCs w:val="28"/>
        </w:rPr>
      </w:pPr>
    </w:p>
    <w:p w:rsidR="001F4965" w:rsidRPr="00357E8B" w:rsidRDefault="003663D0" w:rsidP="00814F39">
      <w:pPr>
        <w:adjustRightInd w:val="0"/>
        <w:ind w:firstLine="709"/>
        <w:rPr>
          <w:bCs/>
          <w:i/>
          <w:sz w:val="28"/>
          <w:szCs w:val="28"/>
        </w:rPr>
      </w:pPr>
      <w:r>
        <w:rPr>
          <w:sz w:val="28"/>
          <w:szCs w:val="28"/>
        </w:rPr>
        <w:br w:type="page"/>
      </w:r>
      <w:r w:rsidR="001F4965" w:rsidRPr="00357E8B">
        <w:rPr>
          <w:bCs/>
          <w:i/>
          <w:sz w:val="28"/>
          <w:szCs w:val="28"/>
        </w:rPr>
        <w:t>Пессимистичный вариант</w:t>
      </w:r>
    </w:p>
    <w:p w:rsidR="001F4965" w:rsidRPr="007E7286" w:rsidRDefault="001F4965" w:rsidP="00814F39">
      <w:pPr>
        <w:adjustRightInd w:val="0"/>
        <w:ind w:firstLine="709"/>
        <w:rPr>
          <w:sz w:val="28"/>
          <w:szCs w:val="28"/>
        </w:rPr>
      </w:pPr>
      <w:r w:rsidRPr="00814F39">
        <w:rPr>
          <w:sz w:val="28"/>
          <w:szCs w:val="28"/>
        </w:rPr>
        <w:t>Предположим, что ежемесячная выручка офиса уменьшится на 7% от предполагаемого реалистичным вариантом значения, а материальные затраты и затраты зарплату</w:t>
      </w:r>
      <w:r w:rsidR="00814F39">
        <w:rPr>
          <w:sz w:val="28"/>
          <w:szCs w:val="28"/>
        </w:rPr>
        <w:t xml:space="preserve"> </w:t>
      </w:r>
      <w:r w:rsidRPr="00814F39">
        <w:rPr>
          <w:sz w:val="28"/>
          <w:szCs w:val="28"/>
        </w:rPr>
        <w:t>увеличатся на 7%.</w:t>
      </w:r>
    </w:p>
    <w:p w:rsidR="003663D0" w:rsidRPr="007E7286" w:rsidRDefault="003663D0" w:rsidP="00814F39">
      <w:pPr>
        <w:adjustRightInd w:val="0"/>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116"/>
        <w:gridCol w:w="1116"/>
        <w:gridCol w:w="1238"/>
        <w:gridCol w:w="1238"/>
        <w:gridCol w:w="1116"/>
        <w:gridCol w:w="1238"/>
      </w:tblGrid>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Наименование</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3</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6</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Выручка</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10 670 495</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12 591 184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14 857 597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17 531 964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20 687 717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24 411 507</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Себестоимость</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2 667 624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3 147 796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3 714 399</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4 382 991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5 171 929</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6 102 877</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Приток ДС</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8 002 871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9 443 388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11 143 197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13 148 973</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15 515 788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18 308 630</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Текущие затраты</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8 333 160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9 166 476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10 083 124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11 091 436</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12 200 580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13 420 638</w:t>
            </w:r>
          </w:p>
        </w:tc>
      </w:tr>
      <w:tr w:rsidR="0086095A" w:rsidRPr="0034268F" w:rsidTr="0034268F">
        <w:trPr>
          <w:trHeight w:val="20"/>
        </w:trPr>
        <w:tc>
          <w:tcPr>
            <w:tcW w:w="1319" w:type="pct"/>
            <w:shd w:val="clear" w:color="auto" w:fill="auto"/>
            <w:noWrap/>
          </w:tcPr>
          <w:p w:rsidR="0086095A" w:rsidRPr="0034268F" w:rsidRDefault="00814F39" w:rsidP="00357E8B">
            <w:pPr>
              <w:rPr>
                <w:rFonts w:eastAsia="PMingLiU"/>
                <w:lang w:val="uk-UA" w:eastAsia="zh-TW" w:bidi="sa-IN"/>
              </w:rPr>
            </w:pPr>
            <w:r w:rsidRPr="0034268F">
              <w:rPr>
                <w:rFonts w:eastAsia="PMingLiU"/>
                <w:lang w:val="uk-UA" w:eastAsia="zh-TW" w:bidi="sa-IN"/>
              </w:rPr>
              <w:t xml:space="preserve"> </w:t>
            </w:r>
            <w:r w:rsidR="0086095A" w:rsidRPr="0034268F">
              <w:rPr>
                <w:rFonts w:eastAsia="PMingLiU"/>
                <w:lang w:val="uk-UA" w:eastAsia="zh-TW" w:bidi="sa-IN"/>
              </w:rPr>
              <w:t>прямые/материальные</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2 889 000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3 177 900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3 495 690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3 845 259</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4 229 785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4 652 763</w:t>
            </w:r>
          </w:p>
        </w:tc>
      </w:tr>
      <w:tr w:rsidR="0086095A" w:rsidRPr="0034268F" w:rsidTr="0034268F">
        <w:trPr>
          <w:trHeight w:val="20"/>
        </w:trPr>
        <w:tc>
          <w:tcPr>
            <w:tcW w:w="1319" w:type="pct"/>
            <w:shd w:val="clear" w:color="auto" w:fill="auto"/>
            <w:noWrap/>
          </w:tcPr>
          <w:p w:rsidR="0086095A" w:rsidRPr="0034268F" w:rsidRDefault="00814F39" w:rsidP="00357E8B">
            <w:pPr>
              <w:rPr>
                <w:rFonts w:eastAsia="PMingLiU"/>
                <w:lang w:val="uk-UA" w:eastAsia="zh-TW" w:bidi="sa-IN"/>
              </w:rPr>
            </w:pPr>
            <w:r w:rsidRPr="0034268F">
              <w:rPr>
                <w:rFonts w:eastAsia="PMingLiU"/>
                <w:lang w:val="uk-UA" w:eastAsia="zh-TW" w:bidi="sa-IN"/>
              </w:rPr>
              <w:t xml:space="preserve"> </w:t>
            </w:r>
            <w:r w:rsidR="0086095A" w:rsidRPr="0034268F">
              <w:rPr>
                <w:rFonts w:eastAsia="PMingLiU"/>
                <w:lang w:val="uk-UA" w:eastAsia="zh-TW" w:bidi="sa-IN"/>
              </w:rPr>
              <w:t>з/п</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5 444 160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5 988 576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6 587 434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7 246 177</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7 970 795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8 767 874</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Инвестиционные затраты</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5 085 000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Отток ДС</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13 418 160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9 166 476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10 083 124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11 091 436</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12 200 580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13 420 638</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ЧПДС</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-5 415 289</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276 912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1 060 074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2 057 537</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3 315 209</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4 887 992</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Налог</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-812 293</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41 537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159 011</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308 631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497 281</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733 199</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ЧПДС после налога</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-4 602 996</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235 375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901 063</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1 748 906</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2 817 927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4 154 794</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ЧПДС нараст ит.</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-4 602 996</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-4 367 621</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-3 466 558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-1 717 652</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1 100 276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5 255 069</w:t>
            </w:r>
          </w:p>
        </w:tc>
      </w:tr>
    </w:tbl>
    <w:p w:rsidR="005C251B" w:rsidRPr="00814F39" w:rsidRDefault="005C251B" w:rsidP="00814F39">
      <w:pPr>
        <w:adjustRightInd w:val="0"/>
        <w:ind w:firstLine="709"/>
        <w:rPr>
          <w:sz w:val="28"/>
          <w:szCs w:val="28"/>
        </w:rPr>
      </w:pPr>
    </w:p>
    <w:p w:rsidR="001F4965" w:rsidRPr="00357E8B" w:rsidRDefault="001F4965" w:rsidP="00814F39">
      <w:pPr>
        <w:adjustRightInd w:val="0"/>
        <w:ind w:firstLine="709"/>
        <w:rPr>
          <w:bCs/>
          <w:i/>
          <w:sz w:val="28"/>
          <w:szCs w:val="28"/>
        </w:rPr>
      </w:pPr>
      <w:r w:rsidRPr="00357E8B">
        <w:rPr>
          <w:bCs/>
          <w:i/>
          <w:sz w:val="28"/>
          <w:szCs w:val="28"/>
        </w:rPr>
        <w:t>Оптимистичный вариант</w:t>
      </w:r>
    </w:p>
    <w:p w:rsidR="001F4965" w:rsidRPr="00814F39" w:rsidRDefault="001F4965" w:rsidP="00814F39">
      <w:pPr>
        <w:adjustRightInd w:val="0"/>
        <w:ind w:firstLine="709"/>
        <w:rPr>
          <w:sz w:val="28"/>
          <w:szCs w:val="28"/>
        </w:rPr>
      </w:pPr>
      <w:r w:rsidRPr="00814F39">
        <w:rPr>
          <w:sz w:val="28"/>
          <w:szCs w:val="28"/>
        </w:rPr>
        <w:t>Предположим, что ежемесячная выручка офиса увеличится на 7% от предполагаемого реалистичным вариантом значения, а материальные затраты и затраты зарплату уменьшатся на 7%.</w:t>
      </w:r>
    </w:p>
    <w:p w:rsidR="001F4965" w:rsidRPr="007E7286" w:rsidRDefault="001F4965" w:rsidP="00814F39">
      <w:pPr>
        <w:adjustRightInd w:val="0"/>
        <w:ind w:firstLine="709"/>
        <w:rPr>
          <w:sz w:val="28"/>
          <w:szCs w:val="28"/>
        </w:rPr>
      </w:pPr>
      <w:r w:rsidRPr="00814F39">
        <w:rPr>
          <w:sz w:val="28"/>
          <w:szCs w:val="28"/>
        </w:rPr>
        <w:t>Для каждого из сценариев рассчитаем критерии экономической эффективности и сравним полученные значения.</w:t>
      </w:r>
    </w:p>
    <w:p w:rsidR="003663D0" w:rsidRPr="007E7286" w:rsidRDefault="003663D0" w:rsidP="00814F39">
      <w:pPr>
        <w:adjustRightInd w:val="0"/>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116"/>
        <w:gridCol w:w="1116"/>
        <w:gridCol w:w="1238"/>
        <w:gridCol w:w="1238"/>
        <w:gridCol w:w="1116"/>
        <w:gridCol w:w="1238"/>
      </w:tblGrid>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Наименование</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3</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Год 6</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Выручка</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12 276 806</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14 486 630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17 094 224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20 171 184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23 801 997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28 086 357</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Себестоимость</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3 069 201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3 621 658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4 273 556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5 042 796</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5 950 499</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7 021 589</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Приток ДС</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9 207 604</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10 864 973</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12 820 668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15 128 388</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17 851 498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21 064 768</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Текущие затраты</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7 242 840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7 967 124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8 763 836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9 640 220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10 604 242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11 664 666</w:t>
            </w:r>
          </w:p>
        </w:tc>
      </w:tr>
      <w:tr w:rsidR="0086095A" w:rsidRPr="0034268F" w:rsidTr="0034268F">
        <w:trPr>
          <w:trHeight w:val="20"/>
        </w:trPr>
        <w:tc>
          <w:tcPr>
            <w:tcW w:w="1319" w:type="pct"/>
            <w:shd w:val="clear" w:color="auto" w:fill="auto"/>
            <w:noWrap/>
          </w:tcPr>
          <w:p w:rsidR="0086095A" w:rsidRPr="0034268F" w:rsidRDefault="00814F39" w:rsidP="00357E8B">
            <w:pPr>
              <w:rPr>
                <w:rFonts w:eastAsia="PMingLiU"/>
                <w:lang w:val="uk-UA" w:eastAsia="zh-TW" w:bidi="sa-IN"/>
              </w:rPr>
            </w:pPr>
            <w:r w:rsidRPr="0034268F">
              <w:rPr>
                <w:rFonts w:eastAsia="PMingLiU"/>
                <w:lang w:val="uk-UA" w:eastAsia="zh-TW" w:bidi="sa-IN"/>
              </w:rPr>
              <w:t xml:space="preserve"> </w:t>
            </w:r>
            <w:r w:rsidR="0086095A" w:rsidRPr="0034268F">
              <w:rPr>
                <w:rFonts w:eastAsia="PMingLiU"/>
                <w:lang w:val="uk-UA" w:eastAsia="zh-TW" w:bidi="sa-IN"/>
              </w:rPr>
              <w:t>прямые/материальные</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2 511 000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2 762 100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3 038 310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3 342 141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3 676 355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4 043 991</w:t>
            </w:r>
          </w:p>
        </w:tc>
      </w:tr>
      <w:tr w:rsidR="0086095A" w:rsidRPr="0034268F" w:rsidTr="0034268F">
        <w:trPr>
          <w:trHeight w:val="20"/>
        </w:trPr>
        <w:tc>
          <w:tcPr>
            <w:tcW w:w="1319" w:type="pct"/>
            <w:shd w:val="clear" w:color="auto" w:fill="auto"/>
            <w:noWrap/>
          </w:tcPr>
          <w:p w:rsidR="0086095A" w:rsidRPr="0034268F" w:rsidRDefault="00814F39" w:rsidP="00357E8B">
            <w:pPr>
              <w:rPr>
                <w:rFonts w:eastAsia="PMingLiU"/>
                <w:lang w:val="uk-UA" w:eastAsia="zh-TW" w:bidi="sa-IN"/>
              </w:rPr>
            </w:pPr>
            <w:r w:rsidRPr="0034268F">
              <w:rPr>
                <w:rFonts w:eastAsia="PMingLiU"/>
                <w:lang w:val="uk-UA" w:eastAsia="zh-TW" w:bidi="sa-IN"/>
              </w:rPr>
              <w:t xml:space="preserve"> </w:t>
            </w:r>
            <w:r w:rsidR="0086095A" w:rsidRPr="0034268F">
              <w:rPr>
                <w:rFonts w:eastAsia="PMingLiU"/>
                <w:lang w:val="uk-UA" w:eastAsia="zh-TW" w:bidi="sa-IN"/>
              </w:rPr>
              <w:t>з/п</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4 731 840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5 205 024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5 725 526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6 298 079</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6 927 887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7 620 676</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Инвестиционные затраты</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5 085 000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0</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Отток ДС</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12 327 840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7 967 124</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8 763 836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9 640 220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10 604 242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11 664 666</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ЧПДС</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-3 120 236</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2 897 849</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4 056 832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5 488 168</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7 247 256</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9 400 102</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Налог</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-468 035</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434 677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608 525</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823 225</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1 087 088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1 410 015</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ЧПДС после налога</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-2 652 200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2 463 172</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3 448 307</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4 664 943</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6 160 168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7 990 086</w:t>
            </w:r>
          </w:p>
        </w:tc>
      </w:tr>
      <w:tr w:rsidR="0086095A" w:rsidRPr="0034268F" w:rsidTr="0034268F">
        <w:trPr>
          <w:trHeight w:val="20"/>
        </w:trPr>
        <w:tc>
          <w:tcPr>
            <w:tcW w:w="1319"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ЧПДС нараст ит.</w:t>
            </w:r>
          </w:p>
        </w:tc>
        <w:tc>
          <w:tcPr>
            <w:tcW w:w="563"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-2 652 200</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-189 029</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3 259 278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7 924 221</w:t>
            </w:r>
          </w:p>
        </w:tc>
        <w:tc>
          <w:tcPr>
            <w:tcW w:w="574"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14 084 388</w:t>
            </w:r>
          </w:p>
        </w:tc>
        <w:tc>
          <w:tcPr>
            <w:tcW w:w="656" w:type="pct"/>
            <w:shd w:val="clear" w:color="auto" w:fill="auto"/>
            <w:noWrap/>
          </w:tcPr>
          <w:p w:rsidR="0086095A" w:rsidRPr="0034268F" w:rsidRDefault="0086095A" w:rsidP="00357E8B">
            <w:pPr>
              <w:rPr>
                <w:rFonts w:eastAsia="PMingLiU"/>
                <w:lang w:val="uk-UA" w:eastAsia="zh-TW" w:bidi="sa-IN"/>
              </w:rPr>
            </w:pPr>
            <w:r w:rsidRPr="0034268F">
              <w:rPr>
                <w:rFonts w:eastAsia="PMingLiU"/>
                <w:lang w:val="uk-UA" w:eastAsia="zh-TW" w:bidi="sa-IN"/>
              </w:rPr>
              <w:t>22 074 475</w:t>
            </w:r>
          </w:p>
        </w:tc>
      </w:tr>
    </w:tbl>
    <w:p w:rsidR="001F4965" w:rsidRPr="00814F39" w:rsidRDefault="001F4965" w:rsidP="00814F39">
      <w:pPr>
        <w:adjustRightInd w:val="0"/>
        <w:ind w:firstLine="709"/>
        <w:rPr>
          <w:sz w:val="28"/>
          <w:szCs w:val="28"/>
        </w:rPr>
      </w:pPr>
    </w:p>
    <w:p w:rsidR="001F4965" w:rsidRPr="00357E8B" w:rsidRDefault="001F4965" w:rsidP="00814F39">
      <w:pPr>
        <w:adjustRightInd w:val="0"/>
        <w:ind w:firstLine="709"/>
        <w:rPr>
          <w:i/>
          <w:sz w:val="28"/>
          <w:szCs w:val="28"/>
        </w:rPr>
      </w:pPr>
      <w:r w:rsidRPr="00357E8B">
        <w:rPr>
          <w:i/>
          <w:sz w:val="28"/>
          <w:szCs w:val="28"/>
        </w:rPr>
        <w:t>Показатели эффективности</w:t>
      </w:r>
      <w:r w:rsidR="00814F39" w:rsidRPr="00357E8B">
        <w:rPr>
          <w:i/>
          <w:sz w:val="28"/>
          <w:szCs w:val="28"/>
        </w:rPr>
        <w:t xml:space="preserve"> </w:t>
      </w:r>
      <w:r w:rsidRPr="00357E8B">
        <w:rPr>
          <w:i/>
          <w:sz w:val="28"/>
          <w:szCs w:val="28"/>
        </w:rPr>
        <w:t xml:space="preserve">для различных сценариев </w:t>
      </w:r>
      <w:r w:rsidR="00357E8B" w:rsidRPr="00357E8B">
        <w:rPr>
          <w:i/>
          <w:sz w:val="28"/>
          <w:szCs w:val="28"/>
        </w:rPr>
        <w:t>реализации проекта</w:t>
      </w:r>
    </w:p>
    <w:tbl>
      <w:tblPr>
        <w:tblW w:w="5000" w:type="pct"/>
        <w:tblLook w:val="0000" w:firstRow="0" w:lastRow="0" w:firstColumn="0" w:lastColumn="0" w:noHBand="0" w:noVBand="0"/>
      </w:tblPr>
      <w:tblGrid>
        <w:gridCol w:w="2895"/>
        <w:gridCol w:w="2522"/>
        <w:gridCol w:w="2564"/>
        <w:gridCol w:w="1589"/>
      </w:tblGrid>
      <w:tr w:rsidR="006C4DD9" w:rsidRPr="00814F39" w:rsidTr="00357E8B">
        <w:trPr>
          <w:trHeight w:val="20"/>
        </w:trPr>
        <w:tc>
          <w:tcPr>
            <w:tcW w:w="1514" w:type="pct"/>
            <w:tcBorders>
              <w:top w:val="single" w:sz="4" w:space="0" w:color="auto"/>
              <w:left w:val="single" w:sz="4" w:space="0" w:color="auto"/>
              <w:bottom w:val="single" w:sz="4" w:space="0" w:color="auto"/>
              <w:right w:val="single" w:sz="4" w:space="0" w:color="auto"/>
            </w:tcBorders>
            <w:noWrap/>
            <w:vAlign w:val="center"/>
          </w:tcPr>
          <w:p w:rsidR="006C4DD9" w:rsidRPr="00814F39" w:rsidRDefault="006C4DD9" w:rsidP="00357E8B">
            <w:r w:rsidRPr="00814F39">
              <w:t>Сценарий</w:t>
            </w:r>
          </w:p>
        </w:tc>
        <w:tc>
          <w:tcPr>
            <w:tcW w:w="1313" w:type="pct"/>
            <w:tcBorders>
              <w:top w:val="single" w:sz="4" w:space="0" w:color="auto"/>
              <w:left w:val="nil"/>
              <w:bottom w:val="single" w:sz="4" w:space="0" w:color="auto"/>
              <w:right w:val="single" w:sz="4" w:space="0" w:color="auto"/>
            </w:tcBorders>
            <w:noWrap/>
            <w:vAlign w:val="center"/>
          </w:tcPr>
          <w:p w:rsidR="006C4DD9" w:rsidRPr="00814F39" w:rsidRDefault="006C4DD9" w:rsidP="00357E8B">
            <w:r w:rsidRPr="00814F39">
              <w:t>Простой срок окупаемости</w:t>
            </w:r>
          </w:p>
        </w:tc>
        <w:tc>
          <w:tcPr>
            <w:tcW w:w="1341" w:type="pct"/>
            <w:tcBorders>
              <w:top w:val="single" w:sz="4" w:space="0" w:color="auto"/>
              <w:left w:val="nil"/>
              <w:bottom w:val="single" w:sz="4" w:space="0" w:color="auto"/>
              <w:right w:val="single" w:sz="4" w:space="0" w:color="auto"/>
            </w:tcBorders>
            <w:noWrap/>
            <w:vAlign w:val="center"/>
          </w:tcPr>
          <w:p w:rsidR="006C4DD9" w:rsidRPr="00814F39" w:rsidRDefault="006C4DD9" w:rsidP="00357E8B">
            <w:r w:rsidRPr="00814F39">
              <w:t>NPV</w:t>
            </w:r>
          </w:p>
        </w:tc>
        <w:tc>
          <w:tcPr>
            <w:tcW w:w="832" w:type="pct"/>
            <w:tcBorders>
              <w:top w:val="single" w:sz="4" w:space="0" w:color="auto"/>
              <w:left w:val="nil"/>
              <w:bottom w:val="single" w:sz="4" w:space="0" w:color="auto"/>
              <w:right w:val="single" w:sz="4" w:space="0" w:color="auto"/>
            </w:tcBorders>
            <w:noWrap/>
            <w:vAlign w:val="center"/>
          </w:tcPr>
          <w:p w:rsidR="006C4DD9" w:rsidRPr="00814F39" w:rsidRDefault="006C4DD9" w:rsidP="00357E8B">
            <w:r w:rsidRPr="00814F39">
              <w:t>IRR, %</w:t>
            </w:r>
          </w:p>
        </w:tc>
      </w:tr>
      <w:tr w:rsidR="00874CF2" w:rsidRPr="00814F39" w:rsidTr="00357E8B">
        <w:trPr>
          <w:trHeight w:val="20"/>
        </w:trPr>
        <w:tc>
          <w:tcPr>
            <w:tcW w:w="1514" w:type="pct"/>
            <w:tcBorders>
              <w:top w:val="nil"/>
              <w:left w:val="single" w:sz="4" w:space="0" w:color="auto"/>
              <w:bottom w:val="single" w:sz="4" w:space="0" w:color="auto"/>
              <w:right w:val="single" w:sz="4" w:space="0" w:color="auto"/>
            </w:tcBorders>
            <w:noWrap/>
            <w:vAlign w:val="bottom"/>
          </w:tcPr>
          <w:p w:rsidR="00874CF2" w:rsidRPr="00814F39" w:rsidRDefault="00874CF2" w:rsidP="00357E8B">
            <w:r w:rsidRPr="00814F39">
              <w:t>Реалистичный</w:t>
            </w:r>
          </w:p>
        </w:tc>
        <w:tc>
          <w:tcPr>
            <w:tcW w:w="1313" w:type="pct"/>
            <w:tcBorders>
              <w:top w:val="nil"/>
              <w:left w:val="nil"/>
              <w:bottom w:val="single" w:sz="4" w:space="0" w:color="auto"/>
              <w:right w:val="single" w:sz="4" w:space="0" w:color="auto"/>
            </w:tcBorders>
            <w:noWrap/>
            <w:vAlign w:val="center"/>
          </w:tcPr>
          <w:p w:rsidR="00874CF2" w:rsidRPr="00814F39" w:rsidRDefault="00102840" w:rsidP="00357E8B">
            <w:r w:rsidRPr="00814F39">
              <w:t>3</w:t>
            </w:r>
          </w:p>
        </w:tc>
        <w:tc>
          <w:tcPr>
            <w:tcW w:w="1341" w:type="pct"/>
            <w:tcBorders>
              <w:top w:val="nil"/>
              <w:left w:val="nil"/>
              <w:bottom w:val="single" w:sz="4" w:space="0" w:color="auto"/>
              <w:right w:val="single" w:sz="4" w:space="0" w:color="auto"/>
            </w:tcBorders>
            <w:noWrap/>
            <w:vAlign w:val="bottom"/>
          </w:tcPr>
          <w:p w:rsidR="00874CF2" w:rsidRPr="00814F39" w:rsidRDefault="00874CF2" w:rsidP="00357E8B">
            <w:pPr>
              <w:rPr>
                <w:rFonts w:eastAsia="PMingLiU"/>
                <w:lang w:eastAsia="zh-TW" w:bidi="sa-IN"/>
              </w:rPr>
            </w:pPr>
            <w:r w:rsidRPr="00814F39">
              <w:rPr>
                <w:rFonts w:eastAsia="PMingLiU"/>
                <w:lang w:eastAsia="zh-TW" w:bidi="sa-IN"/>
              </w:rPr>
              <w:t>5 084 095</w:t>
            </w:r>
          </w:p>
        </w:tc>
        <w:tc>
          <w:tcPr>
            <w:tcW w:w="832" w:type="pct"/>
            <w:tcBorders>
              <w:top w:val="nil"/>
              <w:left w:val="nil"/>
              <w:bottom w:val="single" w:sz="4" w:space="0" w:color="auto"/>
              <w:right w:val="single" w:sz="4" w:space="0" w:color="auto"/>
            </w:tcBorders>
            <w:noWrap/>
            <w:vAlign w:val="bottom"/>
          </w:tcPr>
          <w:p w:rsidR="00874CF2" w:rsidRPr="00814F39" w:rsidRDefault="00874CF2" w:rsidP="00357E8B">
            <w:pPr>
              <w:rPr>
                <w:rFonts w:eastAsia="PMingLiU"/>
                <w:lang w:eastAsia="zh-TW" w:bidi="sa-IN"/>
              </w:rPr>
            </w:pPr>
            <w:r w:rsidRPr="00814F39">
              <w:rPr>
                <w:rFonts w:eastAsia="PMingLiU"/>
                <w:lang w:eastAsia="zh-TW" w:bidi="sa-IN"/>
              </w:rPr>
              <w:t>62%</w:t>
            </w:r>
          </w:p>
        </w:tc>
      </w:tr>
      <w:tr w:rsidR="00874CF2" w:rsidRPr="00814F39" w:rsidTr="00357E8B">
        <w:trPr>
          <w:trHeight w:val="20"/>
        </w:trPr>
        <w:tc>
          <w:tcPr>
            <w:tcW w:w="1514" w:type="pct"/>
            <w:tcBorders>
              <w:top w:val="nil"/>
              <w:left w:val="single" w:sz="4" w:space="0" w:color="auto"/>
              <w:bottom w:val="single" w:sz="4" w:space="0" w:color="auto"/>
              <w:right w:val="single" w:sz="4" w:space="0" w:color="auto"/>
            </w:tcBorders>
            <w:noWrap/>
            <w:vAlign w:val="bottom"/>
          </w:tcPr>
          <w:p w:rsidR="00874CF2" w:rsidRPr="00814F39" w:rsidRDefault="00874CF2" w:rsidP="00357E8B">
            <w:r w:rsidRPr="00814F39">
              <w:t>Пессимистичный</w:t>
            </w:r>
          </w:p>
        </w:tc>
        <w:tc>
          <w:tcPr>
            <w:tcW w:w="1313" w:type="pct"/>
            <w:tcBorders>
              <w:top w:val="nil"/>
              <w:left w:val="nil"/>
              <w:bottom w:val="single" w:sz="4" w:space="0" w:color="auto"/>
              <w:right w:val="single" w:sz="4" w:space="0" w:color="auto"/>
            </w:tcBorders>
            <w:noWrap/>
            <w:vAlign w:val="center"/>
          </w:tcPr>
          <w:p w:rsidR="00874CF2" w:rsidRPr="00814F39" w:rsidRDefault="00102840" w:rsidP="00357E8B">
            <w:r w:rsidRPr="00814F39">
              <w:t>3</w:t>
            </w:r>
          </w:p>
        </w:tc>
        <w:tc>
          <w:tcPr>
            <w:tcW w:w="1341" w:type="pct"/>
            <w:tcBorders>
              <w:top w:val="nil"/>
              <w:left w:val="nil"/>
              <w:bottom w:val="single" w:sz="4" w:space="0" w:color="auto"/>
              <w:right w:val="single" w:sz="4" w:space="0" w:color="auto"/>
            </w:tcBorders>
            <w:noWrap/>
            <w:vAlign w:val="bottom"/>
          </w:tcPr>
          <w:p w:rsidR="00874CF2" w:rsidRPr="00814F39" w:rsidRDefault="00874CF2" w:rsidP="00357E8B">
            <w:pPr>
              <w:rPr>
                <w:rFonts w:eastAsia="PMingLiU"/>
                <w:lang w:eastAsia="zh-TW" w:bidi="sa-IN"/>
              </w:rPr>
            </w:pPr>
            <w:r w:rsidRPr="00814F39">
              <w:rPr>
                <w:rFonts w:eastAsia="PMingLiU"/>
                <w:lang w:eastAsia="zh-TW" w:bidi="sa-IN"/>
              </w:rPr>
              <w:t>489 488</w:t>
            </w:r>
          </w:p>
        </w:tc>
        <w:tc>
          <w:tcPr>
            <w:tcW w:w="832" w:type="pct"/>
            <w:tcBorders>
              <w:top w:val="nil"/>
              <w:left w:val="nil"/>
              <w:bottom w:val="single" w:sz="4" w:space="0" w:color="auto"/>
              <w:right w:val="single" w:sz="4" w:space="0" w:color="auto"/>
            </w:tcBorders>
            <w:noWrap/>
            <w:vAlign w:val="bottom"/>
          </w:tcPr>
          <w:p w:rsidR="00874CF2" w:rsidRPr="00814F39" w:rsidRDefault="00874CF2" w:rsidP="00357E8B">
            <w:pPr>
              <w:rPr>
                <w:rFonts w:eastAsia="PMingLiU"/>
                <w:lang w:eastAsia="zh-TW" w:bidi="sa-IN"/>
              </w:rPr>
            </w:pPr>
            <w:r w:rsidRPr="00814F39">
              <w:rPr>
                <w:rFonts w:eastAsia="PMingLiU"/>
                <w:lang w:eastAsia="zh-TW" w:bidi="sa-IN"/>
              </w:rPr>
              <w:t>22%</w:t>
            </w:r>
          </w:p>
        </w:tc>
      </w:tr>
      <w:tr w:rsidR="00874CF2" w:rsidRPr="00814F39" w:rsidTr="00357E8B">
        <w:trPr>
          <w:trHeight w:val="20"/>
        </w:trPr>
        <w:tc>
          <w:tcPr>
            <w:tcW w:w="1514" w:type="pct"/>
            <w:tcBorders>
              <w:top w:val="nil"/>
              <w:left w:val="single" w:sz="4" w:space="0" w:color="auto"/>
              <w:bottom w:val="single" w:sz="4" w:space="0" w:color="auto"/>
              <w:right w:val="single" w:sz="4" w:space="0" w:color="auto"/>
            </w:tcBorders>
            <w:noWrap/>
            <w:vAlign w:val="bottom"/>
          </w:tcPr>
          <w:p w:rsidR="00874CF2" w:rsidRPr="00814F39" w:rsidRDefault="00874CF2" w:rsidP="00357E8B">
            <w:r w:rsidRPr="00814F39">
              <w:t>Оптимистичный</w:t>
            </w:r>
          </w:p>
        </w:tc>
        <w:tc>
          <w:tcPr>
            <w:tcW w:w="1313" w:type="pct"/>
            <w:tcBorders>
              <w:top w:val="nil"/>
              <w:left w:val="nil"/>
              <w:bottom w:val="single" w:sz="4" w:space="0" w:color="auto"/>
              <w:right w:val="single" w:sz="4" w:space="0" w:color="auto"/>
            </w:tcBorders>
            <w:noWrap/>
            <w:vAlign w:val="center"/>
          </w:tcPr>
          <w:p w:rsidR="00874CF2" w:rsidRPr="00814F39" w:rsidRDefault="00102840" w:rsidP="00357E8B">
            <w:r w:rsidRPr="00814F39">
              <w:t>3</w:t>
            </w:r>
          </w:p>
        </w:tc>
        <w:tc>
          <w:tcPr>
            <w:tcW w:w="1341" w:type="pct"/>
            <w:tcBorders>
              <w:top w:val="nil"/>
              <w:left w:val="nil"/>
              <w:bottom w:val="single" w:sz="4" w:space="0" w:color="auto"/>
              <w:right w:val="single" w:sz="4" w:space="0" w:color="auto"/>
            </w:tcBorders>
            <w:noWrap/>
            <w:vAlign w:val="bottom"/>
          </w:tcPr>
          <w:p w:rsidR="00874CF2" w:rsidRPr="00814F39" w:rsidRDefault="00874CF2" w:rsidP="00357E8B">
            <w:pPr>
              <w:rPr>
                <w:rFonts w:eastAsia="PMingLiU"/>
                <w:lang w:eastAsia="zh-TW" w:bidi="sa-IN"/>
              </w:rPr>
            </w:pPr>
            <w:r w:rsidRPr="00814F39">
              <w:rPr>
                <w:rFonts w:eastAsia="PMingLiU"/>
                <w:lang w:eastAsia="zh-TW" w:bidi="sa-IN"/>
              </w:rPr>
              <w:t>9 678 702</w:t>
            </w:r>
          </w:p>
        </w:tc>
        <w:tc>
          <w:tcPr>
            <w:tcW w:w="832" w:type="pct"/>
            <w:tcBorders>
              <w:top w:val="nil"/>
              <w:left w:val="nil"/>
              <w:bottom w:val="single" w:sz="4" w:space="0" w:color="auto"/>
              <w:right w:val="single" w:sz="4" w:space="0" w:color="auto"/>
            </w:tcBorders>
            <w:noWrap/>
            <w:vAlign w:val="bottom"/>
          </w:tcPr>
          <w:p w:rsidR="00874CF2" w:rsidRPr="00814F39" w:rsidRDefault="00874CF2" w:rsidP="00357E8B">
            <w:pPr>
              <w:rPr>
                <w:rFonts w:eastAsia="PMingLiU"/>
                <w:lang w:eastAsia="zh-TW" w:bidi="sa-IN"/>
              </w:rPr>
            </w:pPr>
            <w:r w:rsidRPr="00814F39">
              <w:rPr>
                <w:rFonts w:eastAsia="PMingLiU"/>
                <w:lang w:eastAsia="zh-TW" w:bidi="sa-IN"/>
              </w:rPr>
              <w:t>121%</w:t>
            </w:r>
          </w:p>
        </w:tc>
      </w:tr>
    </w:tbl>
    <w:p w:rsidR="001F4965" w:rsidRPr="00814F39" w:rsidRDefault="001F4965" w:rsidP="00814F39">
      <w:pPr>
        <w:adjustRightInd w:val="0"/>
        <w:ind w:firstLine="709"/>
        <w:rPr>
          <w:sz w:val="28"/>
          <w:szCs w:val="28"/>
        </w:rPr>
      </w:pPr>
    </w:p>
    <w:p w:rsidR="001F4965" w:rsidRPr="00814F39" w:rsidRDefault="001F4965" w:rsidP="00814F39">
      <w:pPr>
        <w:adjustRightInd w:val="0"/>
        <w:ind w:firstLine="709"/>
        <w:rPr>
          <w:sz w:val="28"/>
          <w:szCs w:val="28"/>
        </w:rPr>
      </w:pPr>
      <w:r w:rsidRPr="00814F39">
        <w:rPr>
          <w:sz w:val="28"/>
          <w:szCs w:val="28"/>
        </w:rPr>
        <w:t>Проанализировав результаты расчета показателей экономической эффективности для трех сценариев реализации проекта можно сделать вывод, что все три варианта являются жизнеспособными, т.к. все показатели оказались в рамках нормы (</w:t>
      </w:r>
      <w:r w:rsidRPr="00814F39">
        <w:rPr>
          <w:sz w:val="28"/>
          <w:szCs w:val="28"/>
          <w:lang w:val="en-US"/>
        </w:rPr>
        <w:t>NPV</w:t>
      </w:r>
      <w:r w:rsidRPr="00814F39">
        <w:rPr>
          <w:sz w:val="28"/>
          <w:szCs w:val="28"/>
        </w:rPr>
        <w:t xml:space="preserve"> положительная, </w:t>
      </w:r>
      <w:r w:rsidRPr="00814F39">
        <w:rPr>
          <w:sz w:val="28"/>
          <w:szCs w:val="28"/>
          <w:lang w:val="en-US"/>
        </w:rPr>
        <w:t>IRR</w:t>
      </w:r>
      <w:r w:rsidRPr="00814F39">
        <w:rPr>
          <w:sz w:val="28"/>
          <w:szCs w:val="28"/>
        </w:rPr>
        <w:t xml:space="preserve"> превышает предполагаемую при расчете </w:t>
      </w:r>
      <w:r w:rsidRPr="00814F39">
        <w:rPr>
          <w:sz w:val="28"/>
          <w:szCs w:val="28"/>
          <w:lang w:val="en-US"/>
        </w:rPr>
        <w:t>NPV</w:t>
      </w:r>
      <w:r w:rsidRPr="00814F39">
        <w:rPr>
          <w:sz w:val="28"/>
          <w:szCs w:val="28"/>
        </w:rPr>
        <w:t xml:space="preserve"> ставку сравнения, По показателям лучший вариант – оптимистичный, однако в реальной жизни он мало вероятен. Гораздо ближе к реальности пессимистичный вариант.</w:t>
      </w:r>
    </w:p>
    <w:p w:rsidR="00EB4282" w:rsidRPr="00814F39" w:rsidRDefault="00357E8B" w:rsidP="00814F39">
      <w:pPr>
        <w:pStyle w:val="10"/>
        <w:keepNext w:val="0"/>
        <w:numPr>
          <w:ilvl w:val="0"/>
          <w:numId w:val="0"/>
        </w:numPr>
        <w:adjustRightInd w:val="0"/>
        <w:spacing w:before="0" w:after="0"/>
        <w:ind w:firstLine="709"/>
        <w:rPr>
          <w:rFonts w:ascii="Times New Roman" w:hAnsi="Times New Roman"/>
          <w:sz w:val="28"/>
          <w:szCs w:val="28"/>
        </w:rPr>
      </w:pPr>
      <w:bookmarkStart w:id="20" w:name="_Toc264629046"/>
      <w:r>
        <w:rPr>
          <w:rFonts w:ascii="Times New Roman" w:hAnsi="Times New Roman"/>
          <w:sz w:val="28"/>
          <w:szCs w:val="28"/>
        </w:rPr>
        <w:br w:type="page"/>
      </w:r>
      <w:r w:rsidR="00EB4282" w:rsidRPr="00814F39">
        <w:rPr>
          <w:rFonts w:ascii="Times New Roman" w:hAnsi="Times New Roman"/>
          <w:sz w:val="28"/>
          <w:szCs w:val="28"/>
        </w:rPr>
        <w:t>Заключение</w:t>
      </w:r>
      <w:bookmarkEnd w:id="20"/>
    </w:p>
    <w:p w:rsidR="00357E8B" w:rsidRDefault="00357E8B" w:rsidP="00814F39">
      <w:pPr>
        <w:pStyle w:val="af6"/>
        <w:adjustRightInd w:val="0"/>
        <w:spacing w:after="0"/>
        <w:ind w:left="0" w:firstLine="709"/>
        <w:rPr>
          <w:sz w:val="28"/>
          <w:szCs w:val="28"/>
          <w:lang w:eastAsia="ar-SA"/>
        </w:rPr>
      </w:pPr>
    </w:p>
    <w:p w:rsidR="00EB4282" w:rsidRPr="00814F39" w:rsidRDefault="00EB4282" w:rsidP="00814F39">
      <w:pPr>
        <w:pStyle w:val="af6"/>
        <w:adjustRightInd w:val="0"/>
        <w:spacing w:after="0"/>
        <w:ind w:left="0" w:firstLine="709"/>
        <w:rPr>
          <w:sz w:val="28"/>
          <w:szCs w:val="28"/>
          <w:lang w:eastAsia="ar-SA"/>
        </w:rPr>
      </w:pPr>
      <w:r w:rsidRPr="00814F39">
        <w:rPr>
          <w:sz w:val="28"/>
          <w:szCs w:val="28"/>
          <w:lang w:eastAsia="ar-SA"/>
        </w:rPr>
        <w:t xml:space="preserve">Таким образом, в дипломной работе была проведена оценка экономической эффективности и привлекательности проекта </w:t>
      </w:r>
      <w:r w:rsidRPr="00814F39">
        <w:rPr>
          <w:sz w:val="28"/>
          <w:szCs w:val="28"/>
        </w:rPr>
        <w:t>открытия</w:t>
      </w:r>
      <w:r w:rsidR="00441462" w:rsidRPr="00814F39">
        <w:rPr>
          <w:sz w:val="28"/>
          <w:szCs w:val="28"/>
        </w:rPr>
        <w:t xml:space="preserve"> вегетарианского ресторана</w:t>
      </w:r>
      <w:r w:rsidRPr="00814F39">
        <w:rPr>
          <w:sz w:val="28"/>
          <w:szCs w:val="28"/>
        </w:rPr>
        <w:t>.</w:t>
      </w:r>
      <w:r w:rsidRPr="00814F39">
        <w:rPr>
          <w:sz w:val="28"/>
          <w:szCs w:val="28"/>
          <w:lang w:eastAsia="ar-SA"/>
        </w:rPr>
        <w:t xml:space="preserve"> При помощи рассчитанных показателей финансовой состоятельности, </w:t>
      </w:r>
      <w:r w:rsidRPr="00814F39">
        <w:rPr>
          <w:sz w:val="28"/>
          <w:szCs w:val="28"/>
        </w:rPr>
        <w:t>экономической эффективности</w:t>
      </w:r>
      <w:r w:rsidRPr="00814F39">
        <w:rPr>
          <w:sz w:val="28"/>
          <w:szCs w:val="28"/>
          <w:lang w:eastAsia="ar-SA"/>
        </w:rPr>
        <w:t xml:space="preserve">, можно сделать вывод о том, стоит ли инвестору вкладывать деньги в проект. </w:t>
      </w:r>
    </w:p>
    <w:p w:rsidR="00EB4282" w:rsidRPr="00814F39" w:rsidRDefault="00EB4282" w:rsidP="00814F39">
      <w:pPr>
        <w:adjustRightInd w:val="0"/>
        <w:ind w:firstLine="709"/>
        <w:rPr>
          <w:sz w:val="28"/>
          <w:szCs w:val="28"/>
          <w:lang w:eastAsia="ar-SA"/>
        </w:rPr>
      </w:pPr>
      <w:r w:rsidRPr="00814F39">
        <w:rPr>
          <w:sz w:val="28"/>
          <w:szCs w:val="28"/>
          <w:lang w:eastAsia="ar-SA"/>
        </w:rPr>
        <w:t>По результатам представленных расчетов и вычисленных показателей экономической эффективности, было выяснено, что:</w:t>
      </w:r>
    </w:p>
    <w:p w:rsidR="00EB4282" w:rsidRPr="00814F39" w:rsidRDefault="00810A00" w:rsidP="00814F39">
      <w:pPr>
        <w:adjustRightInd w:val="0"/>
        <w:ind w:firstLine="709"/>
        <w:rPr>
          <w:sz w:val="28"/>
          <w:szCs w:val="28"/>
          <w:lang w:eastAsia="ar-SA"/>
        </w:rPr>
      </w:pPr>
      <w:r w:rsidRPr="00814F39">
        <w:rPr>
          <w:sz w:val="28"/>
          <w:szCs w:val="28"/>
          <w:lang w:eastAsia="ar-SA"/>
        </w:rPr>
        <w:t>Срок окупаемости проекта 2</w:t>
      </w:r>
      <w:r w:rsidR="00EB4282" w:rsidRPr="00814F39">
        <w:rPr>
          <w:sz w:val="28"/>
          <w:szCs w:val="28"/>
          <w:lang w:eastAsia="ar-SA"/>
        </w:rPr>
        <w:t xml:space="preserve"> года. Чистый приведенный доход без учета остаточной стоимости проекта составляет около </w:t>
      </w:r>
      <w:r w:rsidRPr="00814F39">
        <w:rPr>
          <w:sz w:val="28"/>
          <w:szCs w:val="28"/>
          <w:lang w:eastAsia="ar-SA"/>
        </w:rPr>
        <w:t>5</w:t>
      </w:r>
      <w:r w:rsidR="007A7769" w:rsidRPr="00814F39">
        <w:rPr>
          <w:sz w:val="28"/>
          <w:szCs w:val="28"/>
          <w:lang w:eastAsia="ar-SA"/>
        </w:rPr>
        <w:t xml:space="preserve"> </w:t>
      </w:r>
      <w:r w:rsidR="00EB4282" w:rsidRPr="00814F39">
        <w:rPr>
          <w:sz w:val="28"/>
          <w:szCs w:val="28"/>
          <w:lang w:eastAsia="ar-SA"/>
        </w:rPr>
        <w:t>млн. р</w:t>
      </w:r>
      <w:r w:rsidR="007A7769" w:rsidRPr="00814F39">
        <w:rPr>
          <w:sz w:val="28"/>
          <w:szCs w:val="28"/>
          <w:lang w:eastAsia="ar-SA"/>
        </w:rPr>
        <w:t>уб. при горизонте планирования 6</w:t>
      </w:r>
      <w:r w:rsidR="00EB4282" w:rsidRPr="00814F39">
        <w:rPr>
          <w:sz w:val="28"/>
          <w:szCs w:val="28"/>
          <w:lang w:eastAsia="ar-SA"/>
        </w:rPr>
        <w:t xml:space="preserve"> лет</w:t>
      </w:r>
      <w:r w:rsidR="007A7769" w:rsidRPr="00814F39">
        <w:rPr>
          <w:sz w:val="28"/>
          <w:szCs w:val="28"/>
          <w:lang w:eastAsia="ar-SA"/>
        </w:rPr>
        <w:t xml:space="preserve"> и ставке дисконтировании 18</w:t>
      </w:r>
      <w:r w:rsidR="00EB4282" w:rsidRPr="00814F39">
        <w:rPr>
          <w:sz w:val="28"/>
          <w:szCs w:val="28"/>
          <w:lang w:eastAsia="ar-SA"/>
        </w:rPr>
        <w:t xml:space="preserve">%. Этот показатель больше нуля, следовательно, проект экономически эффективен. </w:t>
      </w:r>
    </w:p>
    <w:p w:rsidR="002715DD" w:rsidRPr="00814F39" w:rsidRDefault="00EB4282" w:rsidP="00814F39">
      <w:pPr>
        <w:adjustRightInd w:val="0"/>
        <w:ind w:firstLine="709"/>
        <w:rPr>
          <w:sz w:val="28"/>
          <w:szCs w:val="28"/>
        </w:rPr>
      </w:pPr>
      <w:r w:rsidRPr="00814F39">
        <w:rPr>
          <w:sz w:val="28"/>
          <w:szCs w:val="28"/>
          <w:lang w:eastAsia="ar-SA"/>
        </w:rPr>
        <w:t>В результате оценки эффективности данного инвестиционного проекта было принято решение об его эффективности, о чем свидетельствуют рассчитанные показатели экономической эффективности и чувствительности проекта. Проект может быть рекомендован к</w:t>
      </w:r>
      <w:r w:rsidR="002715DD" w:rsidRPr="00814F39">
        <w:rPr>
          <w:sz w:val="28"/>
          <w:szCs w:val="28"/>
        </w:rPr>
        <w:t xml:space="preserve"> </w:t>
      </w:r>
      <w:r w:rsidR="00E376C7" w:rsidRPr="00814F39">
        <w:rPr>
          <w:sz w:val="28"/>
          <w:szCs w:val="28"/>
        </w:rPr>
        <w:t>исполнению.</w:t>
      </w:r>
    </w:p>
    <w:p w:rsidR="00B333D6" w:rsidRDefault="002715DD" w:rsidP="00814F39">
      <w:pPr>
        <w:pStyle w:val="10"/>
        <w:keepNext w:val="0"/>
        <w:numPr>
          <w:ilvl w:val="0"/>
          <w:numId w:val="0"/>
        </w:numPr>
        <w:adjustRightInd w:val="0"/>
        <w:spacing w:before="0" w:after="0"/>
        <w:ind w:firstLine="709"/>
        <w:rPr>
          <w:rFonts w:ascii="Times New Roman" w:hAnsi="Times New Roman" w:cs="Times New Roman"/>
          <w:kern w:val="0"/>
          <w:sz w:val="28"/>
          <w:szCs w:val="28"/>
          <w:lang w:eastAsia="ar-SA"/>
        </w:rPr>
      </w:pPr>
      <w:r w:rsidRPr="00814F39">
        <w:rPr>
          <w:rFonts w:ascii="Times New Roman" w:hAnsi="Times New Roman"/>
          <w:sz w:val="28"/>
          <w:szCs w:val="28"/>
        </w:rPr>
        <w:br w:type="page"/>
      </w:r>
      <w:bookmarkStart w:id="21" w:name="_Toc264629047"/>
      <w:r w:rsidRPr="00814F39">
        <w:rPr>
          <w:rFonts w:ascii="Times New Roman" w:hAnsi="Times New Roman" w:cs="Times New Roman"/>
          <w:kern w:val="0"/>
          <w:sz w:val="28"/>
          <w:szCs w:val="28"/>
          <w:lang w:eastAsia="ar-SA"/>
        </w:rPr>
        <w:t>Список литературы</w:t>
      </w:r>
      <w:bookmarkEnd w:id="21"/>
    </w:p>
    <w:p w:rsidR="00357E8B" w:rsidRPr="00357E8B" w:rsidRDefault="00357E8B" w:rsidP="00357E8B">
      <w:pPr>
        <w:rPr>
          <w:sz w:val="28"/>
          <w:szCs w:val="28"/>
          <w:lang w:eastAsia="ar-SA"/>
        </w:rPr>
      </w:pPr>
    </w:p>
    <w:p w:rsidR="001900A4" w:rsidRPr="00814F39" w:rsidRDefault="001900A4"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 xml:space="preserve">Р. Брейли, С. Майерс. Принципы корпоративных финансов. М, Олимп-Бизнес, </w:t>
      </w:r>
      <w:smartTag w:uri="urn:schemas-microsoft-com:office:smarttags" w:element="metricconverter">
        <w:smartTagPr>
          <w:attr w:name="ProductID" w:val="2007 г"/>
        </w:smartTagPr>
        <w:r w:rsidRPr="00814F39">
          <w:rPr>
            <w:sz w:val="28"/>
            <w:szCs w:val="28"/>
            <w:lang w:eastAsia="ar-SA"/>
          </w:rPr>
          <w:t>2007 г</w:t>
        </w:r>
      </w:smartTag>
      <w:r w:rsidRPr="00814F39">
        <w:rPr>
          <w:sz w:val="28"/>
          <w:szCs w:val="28"/>
          <w:lang w:eastAsia="ar-SA"/>
        </w:rPr>
        <w:t>.</w:t>
      </w:r>
    </w:p>
    <w:p w:rsidR="001900A4" w:rsidRPr="00814F39" w:rsidRDefault="00F76659"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Ковалев В.В. Методы оценки инвестиционных проектов. М, Финансы и статистика,</w:t>
      </w:r>
      <w:r w:rsidR="00814F39">
        <w:rPr>
          <w:sz w:val="28"/>
          <w:szCs w:val="28"/>
          <w:lang w:eastAsia="ar-SA"/>
        </w:rPr>
        <w:t xml:space="preserve"> </w:t>
      </w:r>
      <w:smartTag w:uri="urn:schemas-microsoft-com:office:smarttags" w:element="metricconverter">
        <w:smartTagPr>
          <w:attr w:name="ProductID" w:val="1998 г"/>
        </w:smartTagPr>
        <w:r w:rsidRPr="00814F39">
          <w:rPr>
            <w:sz w:val="28"/>
            <w:szCs w:val="28"/>
            <w:lang w:eastAsia="ar-SA"/>
          </w:rPr>
          <w:t>1998 г</w:t>
        </w:r>
      </w:smartTag>
    </w:p>
    <w:p w:rsidR="001900A4" w:rsidRPr="00814F39" w:rsidRDefault="00F76659"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Идрисов А.Б, Картышев С.В. Постников А.В. Стратегическое планирование и анализ эффективности инвестиций. М, Информационно-издательский дом «Филин», 1997</w:t>
      </w:r>
    </w:p>
    <w:p w:rsidR="00F76659" w:rsidRPr="00814F39" w:rsidRDefault="00F76659"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 xml:space="preserve">Норкотт Д. Принятие инвестиционных решений, М. Банки и биржи, ЮНИТИ, 1997 </w:t>
      </w:r>
    </w:p>
    <w:p w:rsidR="007A48F6" w:rsidRPr="00814F39" w:rsidRDefault="007A48F6"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www.cfin.ru – Корпоративный менеджмент</w:t>
      </w:r>
    </w:p>
    <w:p w:rsidR="007A48F6" w:rsidRPr="00814F39" w:rsidRDefault="007A48F6"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www.finanalis.ru – Материалы по финансовому, инвестиционному анализу, бюджетированию и др.</w:t>
      </w:r>
    </w:p>
    <w:p w:rsidR="00975ECC" w:rsidRPr="00814F39" w:rsidRDefault="001900A4"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http://www.vita.org.ru/veg/veg-history.htm</w:t>
      </w:r>
      <w:r w:rsidR="00AE37EC" w:rsidRPr="00814F39">
        <w:rPr>
          <w:sz w:val="28"/>
          <w:szCs w:val="28"/>
          <w:lang w:eastAsia="ar-SA"/>
        </w:rPr>
        <w:t xml:space="preserve"> - Центр защиты прав животных «Вита»</w:t>
      </w:r>
      <w:r w:rsidR="00975ECC" w:rsidRPr="00814F39">
        <w:rPr>
          <w:sz w:val="28"/>
          <w:szCs w:val="28"/>
          <w:lang w:eastAsia="ar-SA"/>
        </w:rPr>
        <w:t xml:space="preserve"> - </w:t>
      </w:r>
      <w:r w:rsidR="00AE37EC" w:rsidRPr="00814F39">
        <w:rPr>
          <w:sz w:val="28"/>
          <w:szCs w:val="28"/>
          <w:lang w:eastAsia="ar-SA"/>
        </w:rPr>
        <w:t>российская некоммерческая благотворительная организация</w:t>
      </w:r>
    </w:p>
    <w:p w:rsidR="001900A4" w:rsidRPr="00814F39" w:rsidRDefault="001900A4"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http://www.jagannath.ru/</w:t>
      </w:r>
    </w:p>
    <w:p w:rsidR="001900A4" w:rsidRPr="00814F39" w:rsidRDefault="007A48F6"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http://www.omyoga.ru/</w:t>
      </w:r>
    </w:p>
    <w:p w:rsidR="007A48F6" w:rsidRPr="00814F39" w:rsidRDefault="00AE37EC"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rPr>
        <w:t>http://www.ganga-cafe.ru/</w:t>
      </w:r>
    </w:p>
    <w:p w:rsidR="00AE37EC" w:rsidRPr="00814F39" w:rsidRDefault="00AE37EC"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rPr>
        <w:t>http://www.perfi.com/</w:t>
      </w:r>
    </w:p>
    <w:p w:rsidR="00DA3787" w:rsidRPr="00814F39" w:rsidRDefault="00AE37EC" w:rsidP="00357E8B">
      <w:pPr>
        <w:numPr>
          <w:ilvl w:val="3"/>
          <w:numId w:val="19"/>
        </w:numPr>
        <w:tabs>
          <w:tab w:val="clear" w:pos="2880"/>
          <w:tab w:val="left" w:pos="284"/>
          <w:tab w:val="left" w:pos="426"/>
        </w:tabs>
        <w:ind w:left="0" w:firstLine="0"/>
        <w:jc w:val="left"/>
        <w:rPr>
          <w:sz w:val="28"/>
          <w:szCs w:val="28"/>
          <w:lang w:eastAsia="ar-SA"/>
        </w:rPr>
      </w:pPr>
      <w:r w:rsidRPr="00814F39">
        <w:rPr>
          <w:sz w:val="28"/>
          <w:szCs w:val="28"/>
          <w:lang w:eastAsia="ar-SA"/>
        </w:rPr>
        <w:t>http://www.rbc.ru/</w:t>
      </w:r>
    </w:p>
    <w:p w:rsidR="00357E8B" w:rsidRDefault="00DA3787" w:rsidP="00814F39">
      <w:pPr>
        <w:pStyle w:val="10"/>
        <w:keepNext w:val="0"/>
        <w:numPr>
          <w:ilvl w:val="0"/>
          <w:numId w:val="0"/>
        </w:numPr>
        <w:adjustRightInd w:val="0"/>
        <w:spacing w:before="0" w:after="0"/>
        <w:ind w:firstLine="709"/>
        <w:rPr>
          <w:rFonts w:ascii="Times New Roman" w:hAnsi="Times New Roman"/>
          <w:sz w:val="28"/>
          <w:szCs w:val="28"/>
          <w:lang w:eastAsia="ar-SA"/>
        </w:rPr>
      </w:pPr>
      <w:r w:rsidRPr="00814F39">
        <w:rPr>
          <w:rFonts w:ascii="Times New Roman" w:hAnsi="Times New Roman"/>
          <w:sz w:val="28"/>
          <w:szCs w:val="28"/>
          <w:lang w:eastAsia="ar-SA"/>
        </w:rPr>
        <w:br w:type="page"/>
      </w:r>
      <w:bookmarkStart w:id="22" w:name="_Toc264629050"/>
      <w:r w:rsidR="00357E8B">
        <w:rPr>
          <w:rFonts w:ascii="Times New Roman" w:hAnsi="Times New Roman"/>
          <w:sz w:val="28"/>
          <w:szCs w:val="28"/>
          <w:lang w:eastAsia="ar-SA"/>
        </w:rPr>
        <w:t xml:space="preserve">Приложение </w:t>
      </w:r>
    </w:p>
    <w:p w:rsidR="00357E8B" w:rsidRPr="00357E8B" w:rsidRDefault="00357E8B" w:rsidP="00357E8B">
      <w:pPr>
        <w:rPr>
          <w:sz w:val="28"/>
          <w:szCs w:val="28"/>
          <w:lang w:eastAsia="ar-SA"/>
        </w:rPr>
      </w:pPr>
    </w:p>
    <w:bookmarkEnd w:id="22"/>
    <w:p w:rsidR="001D7B32" w:rsidRPr="00357E8B" w:rsidRDefault="001D7B32" w:rsidP="00357E8B">
      <w:pPr>
        <w:pStyle w:val="10"/>
        <w:keepNext w:val="0"/>
        <w:numPr>
          <w:ilvl w:val="0"/>
          <w:numId w:val="0"/>
        </w:numPr>
        <w:adjustRightInd w:val="0"/>
        <w:spacing w:before="0" w:after="0"/>
        <w:ind w:firstLine="709"/>
        <w:rPr>
          <w:rFonts w:ascii="Times New Roman" w:hAnsi="Times New Roman"/>
          <w:b w:val="0"/>
          <w:bCs w:val="0"/>
          <w:i/>
          <w:sz w:val="28"/>
          <w:szCs w:val="28"/>
        </w:rPr>
      </w:pPr>
      <w:r w:rsidRPr="00357E8B">
        <w:rPr>
          <w:rFonts w:ascii="Times New Roman" w:hAnsi="Times New Roman"/>
          <w:b w:val="0"/>
          <w:bCs w:val="0"/>
          <w:i/>
          <w:sz w:val="28"/>
          <w:szCs w:val="28"/>
        </w:rPr>
        <w:t>Меню для людей вата-конституции (зимний вариант)</w:t>
      </w:r>
    </w:p>
    <w:tbl>
      <w:tblPr>
        <w:tblW w:w="5000" w:type="pct"/>
        <w:tblCellMar>
          <w:left w:w="40" w:type="dxa"/>
          <w:right w:w="40" w:type="dxa"/>
        </w:tblCellMar>
        <w:tblLook w:val="0000" w:firstRow="0" w:lastRow="0" w:firstColumn="0" w:lastColumn="0" w:noHBand="0" w:noVBand="0"/>
      </w:tblPr>
      <w:tblGrid>
        <w:gridCol w:w="3608"/>
        <w:gridCol w:w="5826"/>
      </w:tblGrid>
      <w:tr w:rsidR="001D7B32" w:rsidRPr="00814F39" w:rsidTr="00357E8B">
        <w:trPr>
          <w:trHeight w:val="20"/>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Завтрак</w:t>
            </w:r>
          </w:p>
        </w:tc>
        <w:tc>
          <w:tcPr>
            <w:tcW w:w="3088"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Обед</w:t>
            </w:r>
          </w:p>
        </w:tc>
      </w:tr>
      <w:tr w:rsidR="001D7B32" w:rsidRPr="00814F39" w:rsidTr="00357E8B">
        <w:trPr>
          <w:trHeight w:val="20"/>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Упма или Каша из манной крупы (3)</w:t>
            </w:r>
          </w:p>
          <w:p w:rsidR="001D7B32" w:rsidRPr="00814F39" w:rsidRDefault="001D7B32" w:rsidP="00357E8B">
            <w:r w:rsidRPr="00814F39">
              <w:t>молоко для каши (по желанию) (Мо)</w:t>
            </w:r>
          </w:p>
          <w:p w:rsidR="001D7B32" w:rsidRPr="00814F39" w:rsidRDefault="001D7B32" w:rsidP="00357E8B">
            <w:r w:rsidRPr="00814F39">
              <w:t>Чай для завтрака (при желании подсластите) (Д)</w:t>
            </w:r>
          </w:p>
        </w:tc>
        <w:tc>
          <w:tcPr>
            <w:tcW w:w="3088"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Чапати или Пури со специями</w:t>
            </w:r>
          </w:p>
          <w:p w:rsidR="001D7B32" w:rsidRPr="00814F39" w:rsidRDefault="001D7B32" w:rsidP="00357E8B">
            <w:r w:rsidRPr="00814F39">
              <w:t>«Простой рис»(3)</w:t>
            </w:r>
          </w:p>
          <w:p w:rsidR="001D7B32" w:rsidRPr="00814F39" w:rsidRDefault="001D7B32" w:rsidP="00357E8B">
            <w:r w:rsidRPr="00814F39">
              <w:t>Рагу из моркови (О)</w:t>
            </w:r>
          </w:p>
          <w:p w:rsidR="001D7B32" w:rsidRPr="00814F39" w:rsidRDefault="001D7B32" w:rsidP="00357E8B">
            <w:r w:rsidRPr="00814F39">
              <w:t>Кичари из лущеного маша (вата) или Суп из тур дала №2 (М)</w:t>
            </w:r>
          </w:p>
          <w:p w:rsidR="001D7B32" w:rsidRPr="00814F39" w:rsidRDefault="001D7B32" w:rsidP="00357E8B">
            <w:r w:rsidRPr="00814F39">
              <w:t>Кхир из миндаля, или Рисовый кхир, или Сладкое ласси (Д)</w:t>
            </w:r>
          </w:p>
          <w:p w:rsidR="001D7B32" w:rsidRPr="00814F39" w:rsidRDefault="001D7B32" w:rsidP="00357E8B">
            <w:r w:rsidRPr="00814F39">
              <w:t>свежий лимон (для добавления в рагу) (Д)</w:t>
            </w:r>
          </w:p>
          <w:p w:rsidR="001D7B32" w:rsidRPr="00814F39" w:rsidRDefault="001D7B32" w:rsidP="00357E8B">
            <w:r w:rsidRPr="00814F39">
              <w:t>Чатни из кунжута (Д)</w:t>
            </w:r>
          </w:p>
          <w:p w:rsidR="001D7B32" w:rsidRPr="00814F39" w:rsidRDefault="001D7B32" w:rsidP="00357E8B">
            <w:r w:rsidRPr="00814F39">
              <w:t>Вата чай (Д)</w:t>
            </w:r>
          </w:p>
        </w:tc>
      </w:tr>
      <w:tr w:rsidR="001D7B32" w:rsidRPr="00814F39" w:rsidTr="00357E8B">
        <w:trPr>
          <w:trHeight w:val="20"/>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Перекус</w:t>
            </w:r>
          </w:p>
        </w:tc>
        <w:tc>
          <w:tcPr>
            <w:tcW w:w="3088"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Ужин</w:t>
            </w:r>
          </w:p>
        </w:tc>
      </w:tr>
      <w:tr w:rsidR="001D7B32" w:rsidRPr="00814F39" w:rsidTr="00357E8B">
        <w:trPr>
          <w:trHeight w:val="20"/>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сухое хрустящее печенье с имбирем или кунжутом (3)</w:t>
            </w:r>
          </w:p>
          <w:p w:rsidR="001D7B32" w:rsidRPr="00814F39" w:rsidRDefault="001D7B32" w:rsidP="00357E8B">
            <w:r w:rsidRPr="00814F39">
              <w:t>сладкие фрукты по сезону (О)</w:t>
            </w:r>
          </w:p>
          <w:p w:rsidR="001D7B32" w:rsidRPr="00814F39" w:rsidRDefault="001D7B32" w:rsidP="00357E8B">
            <w:r w:rsidRPr="00814F39">
              <w:t>горячее молоко со специями (особенно подходит перед сном) (М)</w:t>
            </w:r>
          </w:p>
          <w:p w:rsidR="001D7B32" w:rsidRPr="00814F39" w:rsidRDefault="001D7B32" w:rsidP="00357E8B">
            <w:r w:rsidRPr="00814F39">
              <w:t>травяной чай или кофе в зернах с молоком (Д)</w:t>
            </w:r>
          </w:p>
        </w:tc>
        <w:tc>
          <w:tcPr>
            <w:tcW w:w="3088"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Чапати или лепешка из цельной пшеничной муки (3)</w:t>
            </w:r>
          </w:p>
          <w:p w:rsidR="001D7B32" w:rsidRPr="00814F39" w:rsidRDefault="001D7B32" w:rsidP="00357E8B">
            <w:r w:rsidRPr="00814F39">
              <w:t>печеный батат (сладкий картофель) с гхи (О)</w:t>
            </w:r>
          </w:p>
          <w:p w:rsidR="001D7B32" w:rsidRPr="00814F39" w:rsidRDefault="001D7B32" w:rsidP="00357E8B">
            <w:r w:rsidRPr="00814F39">
              <w:t>одно яйцо или жареные молотые семечки (как добавка в батат) (М)</w:t>
            </w:r>
          </w:p>
          <w:p w:rsidR="001D7B32" w:rsidRPr="00814F39" w:rsidRDefault="001D7B32" w:rsidP="00357E8B">
            <w:r w:rsidRPr="00814F39">
              <w:t>свежий лимон (Д)</w:t>
            </w:r>
          </w:p>
          <w:p w:rsidR="001D7B32" w:rsidRPr="00814F39" w:rsidRDefault="001D7B32" w:rsidP="00357E8B">
            <w:r w:rsidRPr="00814F39">
              <w:t>Квадраты из манной крупы (Д)</w:t>
            </w:r>
          </w:p>
          <w:p w:rsidR="001D7B32" w:rsidRPr="00814F39" w:rsidRDefault="001D7B32" w:rsidP="00357E8B">
            <w:r w:rsidRPr="00814F39">
              <w:t>Чай (Д)</w:t>
            </w:r>
          </w:p>
        </w:tc>
      </w:tr>
    </w:tbl>
    <w:p w:rsidR="001D7B32" w:rsidRPr="00814F39" w:rsidRDefault="001D7B32" w:rsidP="00814F39">
      <w:pPr>
        <w:shd w:val="clear" w:color="auto" w:fill="FFFFFF"/>
        <w:ind w:firstLine="709"/>
        <w:rPr>
          <w:rFonts w:cs="Arial"/>
          <w:b/>
          <w:sz w:val="28"/>
          <w:szCs w:val="28"/>
        </w:rPr>
      </w:pPr>
    </w:p>
    <w:p w:rsidR="001D7B32" w:rsidRPr="00357E8B" w:rsidRDefault="001D7B32" w:rsidP="00814F39">
      <w:pPr>
        <w:shd w:val="clear" w:color="auto" w:fill="FFFFFF"/>
        <w:ind w:firstLine="709"/>
        <w:rPr>
          <w:rFonts w:cs="Arial"/>
          <w:i/>
          <w:sz w:val="28"/>
          <w:szCs w:val="28"/>
        </w:rPr>
      </w:pPr>
      <w:r w:rsidRPr="00357E8B">
        <w:rPr>
          <w:rFonts w:cs="Arial"/>
          <w:i/>
          <w:sz w:val="28"/>
          <w:szCs w:val="28"/>
        </w:rPr>
        <w:t>Меню для людей вата-конституции (летний вариант)</w:t>
      </w:r>
    </w:p>
    <w:tbl>
      <w:tblPr>
        <w:tblW w:w="5000" w:type="pct"/>
        <w:tblCellMar>
          <w:left w:w="40" w:type="dxa"/>
          <w:right w:w="40" w:type="dxa"/>
        </w:tblCellMar>
        <w:tblLook w:val="0000" w:firstRow="0" w:lastRow="0" w:firstColumn="0" w:lastColumn="0" w:noHBand="0" w:noVBand="0"/>
      </w:tblPr>
      <w:tblGrid>
        <w:gridCol w:w="3375"/>
        <w:gridCol w:w="6059"/>
      </w:tblGrid>
      <w:tr w:rsidR="001D7B32" w:rsidRPr="00814F39" w:rsidTr="00357E8B">
        <w:trPr>
          <w:trHeight w:val="20"/>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Завтрак</w:t>
            </w:r>
          </w:p>
        </w:tc>
        <w:tc>
          <w:tcPr>
            <w:tcW w:w="321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Обед</w:t>
            </w:r>
          </w:p>
        </w:tc>
      </w:tr>
      <w:tr w:rsidR="001D7B32" w:rsidRPr="00814F39" w:rsidTr="00357E8B">
        <w:trPr>
          <w:trHeight w:val="20"/>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горячая сдоба из овсянки или блинчики с гхи(З)</w:t>
            </w:r>
          </w:p>
          <w:p w:rsidR="001D7B32" w:rsidRPr="00814F39" w:rsidRDefault="001D7B32" w:rsidP="00357E8B">
            <w:r w:rsidRPr="00814F39">
              <w:t>фрукты по сезону (следует съесть не раньше чем через час после или до любой пищи) (О)</w:t>
            </w:r>
          </w:p>
          <w:p w:rsidR="001D7B32" w:rsidRPr="00814F39" w:rsidRDefault="001D7B32" w:rsidP="00357E8B">
            <w:r w:rsidRPr="00814F39">
              <w:t>Чай для завтрака (при желании подсластите)(Д)</w:t>
            </w:r>
          </w:p>
        </w:tc>
        <w:tc>
          <w:tcPr>
            <w:tcW w:w="321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Чапати(З)</w:t>
            </w:r>
          </w:p>
          <w:p w:rsidR="001D7B32" w:rsidRPr="00814F39" w:rsidRDefault="001D7B32" w:rsidP="00357E8B">
            <w:r w:rsidRPr="00814F39">
              <w:t>Рис с шафраном (с рагу) (3)</w:t>
            </w:r>
          </w:p>
          <w:p w:rsidR="001D7B32" w:rsidRPr="00814F39" w:rsidRDefault="001D7B32" w:rsidP="00357E8B">
            <w:r w:rsidRPr="00814F39">
              <w:t>Овощное рагу (О) или Кичари из лущеного маша (вата) с гхи и кинзой (М)</w:t>
            </w:r>
          </w:p>
          <w:p w:rsidR="001D7B32" w:rsidRPr="00814F39" w:rsidRDefault="001D7B32" w:rsidP="00357E8B">
            <w:r w:rsidRPr="00814F39">
              <w:t>Сладкое ласси или чай (Д)</w:t>
            </w:r>
          </w:p>
          <w:p w:rsidR="001D7B32" w:rsidRPr="00814F39" w:rsidRDefault="001D7B32" w:rsidP="00357E8B">
            <w:r w:rsidRPr="00814F39">
              <w:t>свежий лайм или лимон (для добавления в рагу) (Д)</w:t>
            </w:r>
          </w:p>
          <w:p w:rsidR="001D7B32" w:rsidRPr="00814F39" w:rsidRDefault="001D7B32" w:rsidP="00357E8B">
            <w:r w:rsidRPr="00814F39">
              <w:t>Чатни из арахиса (Д)</w:t>
            </w:r>
          </w:p>
          <w:p w:rsidR="001D7B32" w:rsidRPr="00814F39" w:rsidRDefault="001D7B32" w:rsidP="00357E8B">
            <w:r w:rsidRPr="00814F39">
              <w:t>Ласси или Чай для обеда (выпейте чай через час после ласси)</w:t>
            </w:r>
          </w:p>
        </w:tc>
      </w:tr>
      <w:tr w:rsidR="001D7B32" w:rsidRPr="00814F39" w:rsidTr="00357E8B">
        <w:trPr>
          <w:trHeight w:val="20"/>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Перекус</w:t>
            </w:r>
          </w:p>
        </w:tc>
        <w:tc>
          <w:tcPr>
            <w:tcW w:w="321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Ужин</w:t>
            </w:r>
          </w:p>
        </w:tc>
      </w:tr>
      <w:tr w:rsidR="001D7B32" w:rsidRPr="00814F39" w:rsidTr="00357E8B">
        <w:trPr>
          <w:trHeight w:val="20"/>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овсяное печенье (3)</w:t>
            </w:r>
          </w:p>
          <w:p w:rsidR="001D7B32" w:rsidRPr="00814F39" w:rsidRDefault="001D7B32" w:rsidP="00357E8B">
            <w:r w:rsidRPr="00814F39">
              <w:t>фрукты по сезону (О)</w:t>
            </w:r>
          </w:p>
          <w:p w:rsidR="001D7B32" w:rsidRPr="00814F39" w:rsidRDefault="001D7B32" w:rsidP="00357E8B">
            <w:r w:rsidRPr="00814F39">
              <w:t>очищенный от кожицы миндаль (М)</w:t>
            </w:r>
          </w:p>
          <w:p w:rsidR="001D7B32" w:rsidRPr="00814F39" w:rsidRDefault="001D7B32" w:rsidP="00357E8B">
            <w:r w:rsidRPr="00814F39">
              <w:t>горячее молоко со специями перед сном (Мо)</w:t>
            </w:r>
          </w:p>
          <w:p w:rsidR="001D7B32" w:rsidRPr="00814F39" w:rsidRDefault="001D7B32" w:rsidP="00357E8B">
            <w:r w:rsidRPr="00814F39">
              <w:t>травяной чай, например с ромашкой или кумином (Д)</w:t>
            </w:r>
          </w:p>
        </w:tc>
        <w:tc>
          <w:tcPr>
            <w:tcW w:w="321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Рагу из окры или шпината (О)</w:t>
            </w:r>
          </w:p>
          <w:p w:rsidR="001D7B32" w:rsidRPr="00814F39" w:rsidRDefault="001D7B32" w:rsidP="00357E8B">
            <w:r w:rsidRPr="00814F39">
              <w:t>Кичари из тапиоки (М) (кичари из тапиоки нельзя употреблять с пищей из злаков)</w:t>
            </w:r>
          </w:p>
          <w:p w:rsidR="001D7B32" w:rsidRPr="00814F39" w:rsidRDefault="001D7B32" w:rsidP="00357E8B">
            <w:r w:rsidRPr="00814F39">
              <w:t>свежий лайм или лимон (для добавления в рагу) (О)</w:t>
            </w:r>
          </w:p>
          <w:p w:rsidR="001D7B32" w:rsidRPr="00814F39" w:rsidRDefault="001D7B32" w:rsidP="00357E8B">
            <w:r w:rsidRPr="00814F39">
              <w:t>Кхир из батата</w:t>
            </w:r>
          </w:p>
          <w:p w:rsidR="001D7B32" w:rsidRPr="00814F39" w:rsidRDefault="001D7B32" w:rsidP="00357E8B">
            <w:r w:rsidRPr="00814F39">
              <w:t>Чай для ужина (О)</w:t>
            </w:r>
          </w:p>
        </w:tc>
      </w:tr>
    </w:tbl>
    <w:p w:rsidR="001D7B32" w:rsidRPr="00357E8B" w:rsidRDefault="003663D0" w:rsidP="00814F39">
      <w:pPr>
        <w:shd w:val="clear" w:color="auto" w:fill="FFFFFF"/>
        <w:ind w:firstLine="709"/>
        <w:rPr>
          <w:rFonts w:cs="Arial"/>
          <w:i/>
          <w:sz w:val="28"/>
          <w:szCs w:val="28"/>
        </w:rPr>
      </w:pPr>
      <w:r>
        <w:rPr>
          <w:rFonts w:cs="Arial"/>
          <w:sz w:val="28"/>
          <w:szCs w:val="28"/>
        </w:rPr>
        <w:br w:type="page"/>
      </w:r>
      <w:r w:rsidR="001D7B32" w:rsidRPr="00357E8B">
        <w:rPr>
          <w:rFonts w:cs="Arial"/>
          <w:i/>
          <w:sz w:val="28"/>
          <w:szCs w:val="28"/>
        </w:rPr>
        <w:t>Меню для людей питта-конституции (зимний вариант)</w:t>
      </w:r>
    </w:p>
    <w:tbl>
      <w:tblPr>
        <w:tblW w:w="5000" w:type="pct"/>
        <w:tblCellMar>
          <w:left w:w="40" w:type="dxa"/>
          <w:right w:w="40" w:type="dxa"/>
        </w:tblCellMar>
        <w:tblLook w:val="0000" w:firstRow="0" w:lastRow="0" w:firstColumn="0" w:lastColumn="0" w:noHBand="0" w:noVBand="0"/>
      </w:tblPr>
      <w:tblGrid>
        <w:gridCol w:w="3375"/>
        <w:gridCol w:w="6059"/>
      </w:tblGrid>
      <w:tr w:rsidR="001D7B32" w:rsidRPr="00814F39" w:rsidTr="00357E8B">
        <w:trPr>
          <w:trHeight w:val="20"/>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Завтрак</w:t>
            </w:r>
          </w:p>
        </w:tc>
        <w:tc>
          <w:tcPr>
            <w:tcW w:w="321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Обед</w:t>
            </w:r>
          </w:p>
        </w:tc>
      </w:tr>
      <w:tr w:rsidR="001D7B32" w:rsidRPr="00814F39" w:rsidTr="00357E8B">
        <w:trPr>
          <w:trHeight w:val="20"/>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Каша из манн. или овсян. крупы (3)</w:t>
            </w:r>
          </w:p>
          <w:p w:rsidR="001D7B32" w:rsidRPr="00814F39" w:rsidRDefault="001D7B32" w:rsidP="00357E8B">
            <w:r w:rsidRPr="00814F39">
              <w:t>молоко или гхи с кашей (по желанию) (Мо)</w:t>
            </w:r>
          </w:p>
          <w:p w:rsidR="001D7B32" w:rsidRPr="00814F39" w:rsidRDefault="001D7B32" w:rsidP="00357E8B">
            <w:r w:rsidRPr="00814F39">
              <w:t>Чай для завтрака или просто Чай с кленовым сиропом (Д)</w:t>
            </w:r>
          </w:p>
        </w:tc>
        <w:tc>
          <w:tcPr>
            <w:tcW w:w="321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Чапати (3), или Простой рис, или Рис с шафраном (с бхаджи) (3)</w:t>
            </w:r>
          </w:p>
          <w:p w:rsidR="001D7B32" w:rsidRPr="00814F39" w:rsidRDefault="001D7B32" w:rsidP="00357E8B">
            <w:r w:rsidRPr="00814F39">
              <w:t>Бхаджи из тыквы (О)</w:t>
            </w:r>
          </w:p>
          <w:p w:rsidR="001D7B32" w:rsidRPr="00814F39" w:rsidRDefault="001D7B32" w:rsidP="00357E8B">
            <w:r w:rsidRPr="00814F39">
              <w:t>Кичари из лущеного маша (питта) или Бхаджи из фасоли</w:t>
            </w:r>
          </w:p>
          <w:p w:rsidR="001D7B32" w:rsidRPr="00814F39" w:rsidRDefault="001D7B32" w:rsidP="00357E8B">
            <w:r w:rsidRPr="00814F39">
              <w:t>Халва из моркови и/или Пачак ласси (Д)</w:t>
            </w:r>
          </w:p>
          <w:p w:rsidR="001D7B32" w:rsidRPr="00814F39" w:rsidRDefault="001D7B32" w:rsidP="00357E8B">
            <w:r w:rsidRPr="00814F39">
              <w:t>лаймовый сок (для добавления в бхаджи) (Д)</w:t>
            </w:r>
          </w:p>
          <w:p w:rsidR="001D7B32" w:rsidRPr="00814F39" w:rsidRDefault="001D7B32" w:rsidP="00357E8B">
            <w:r w:rsidRPr="00814F39">
              <w:t>Чатни из кинзы (Д)</w:t>
            </w:r>
          </w:p>
          <w:p w:rsidR="001D7B32" w:rsidRPr="00814F39" w:rsidRDefault="001D7B32" w:rsidP="00357E8B">
            <w:r w:rsidRPr="00814F39">
              <w:t>Чай для обеда (выпейте через час после ласси) (Д)</w:t>
            </w:r>
          </w:p>
        </w:tc>
      </w:tr>
      <w:tr w:rsidR="001D7B32" w:rsidRPr="00814F39" w:rsidTr="00357E8B">
        <w:trPr>
          <w:trHeight w:val="20"/>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Перекус</w:t>
            </w:r>
          </w:p>
        </w:tc>
        <w:tc>
          <w:tcPr>
            <w:tcW w:w="321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Ужин</w:t>
            </w:r>
          </w:p>
        </w:tc>
      </w:tr>
      <w:tr w:rsidR="001D7B32" w:rsidRPr="00814F39" w:rsidTr="00357E8B">
        <w:trPr>
          <w:trHeight w:val="20"/>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Овсяное печенье (3)</w:t>
            </w:r>
          </w:p>
          <w:p w:rsidR="001D7B32" w:rsidRPr="00814F39" w:rsidRDefault="001D7B32" w:rsidP="00357E8B">
            <w:r w:rsidRPr="00814F39">
              <w:t>сладкое яблоко или персик (О)</w:t>
            </w:r>
          </w:p>
          <w:p w:rsidR="001D7B32" w:rsidRPr="00814F39" w:rsidRDefault="001D7B32" w:rsidP="00357E8B">
            <w:r w:rsidRPr="00814F39">
              <w:t>горячее молоко с миндалем или молоко со специями с гхи и куркумой (лучше всего за полчаса до сна)(Мо)</w:t>
            </w:r>
          </w:p>
        </w:tc>
        <w:tc>
          <w:tcPr>
            <w:tcW w:w="321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Чапати или Пури (3)</w:t>
            </w:r>
          </w:p>
          <w:p w:rsidR="001D7B32" w:rsidRPr="00814F39" w:rsidRDefault="001D7B32" w:rsidP="00357E8B">
            <w:r w:rsidRPr="00814F39">
              <w:t>Рагу из картофеля № 1 (О)</w:t>
            </w:r>
          </w:p>
          <w:p w:rsidR="001D7B32" w:rsidRPr="00814F39" w:rsidRDefault="001D7B32" w:rsidP="00357E8B">
            <w:r w:rsidRPr="00814F39">
              <w:t>Суп из чечевицы или омлет из яичного белка (М)</w:t>
            </w:r>
          </w:p>
          <w:p w:rsidR="001D7B32" w:rsidRPr="00814F39" w:rsidRDefault="001D7B32" w:rsidP="00357E8B">
            <w:r w:rsidRPr="00814F39">
              <w:t>лаймовый сок (для добавления в рагу) (Д)</w:t>
            </w:r>
          </w:p>
          <w:p w:rsidR="001D7B32" w:rsidRPr="00814F39" w:rsidRDefault="001D7B32" w:rsidP="00357E8B">
            <w:r w:rsidRPr="00814F39">
              <w:t>Агни чай (Д)</w:t>
            </w:r>
          </w:p>
        </w:tc>
      </w:tr>
    </w:tbl>
    <w:p w:rsidR="001D7B32" w:rsidRPr="00814F39" w:rsidRDefault="001D7B32" w:rsidP="00814F39">
      <w:pPr>
        <w:shd w:val="clear" w:color="auto" w:fill="FFFFFF"/>
        <w:ind w:firstLine="709"/>
        <w:rPr>
          <w:rFonts w:cs="Arial"/>
          <w:b/>
          <w:sz w:val="28"/>
          <w:szCs w:val="28"/>
        </w:rPr>
      </w:pPr>
    </w:p>
    <w:p w:rsidR="001D7B32" w:rsidRPr="00357E8B" w:rsidRDefault="001D7B32" w:rsidP="00814F39">
      <w:pPr>
        <w:shd w:val="clear" w:color="auto" w:fill="FFFFFF"/>
        <w:ind w:firstLine="709"/>
        <w:rPr>
          <w:rFonts w:cs="Arial"/>
          <w:i/>
          <w:sz w:val="28"/>
          <w:szCs w:val="28"/>
        </w:rPr>
      </w:pPr>
      <w:r w:rsidRPr="00357E8B">
        <w:rPr>
          <w:rFonts w:cs="Arial"/>
          <w:i/>
          <w:sz w:val="28"/>
          <w:szCs w:val="28"/>
        </w:rPr>
        <w:t>Меню для людей питта-конституции (летний вариант)</w:t>
      </w:r>
    </w:p>
    <w:tbl>
      <w:tblPr>
        <w:tblW w:w="5000" w:type="pct"/>
        <w:tblCellMar>
          <w:left w:w="40" w:type="dxa"/>
          <w:right w:w="40" w:type="dxa"/>
        </w:tblCellMar>
        <w:tblLook w:val="0000" w:firstRow="0" w:lastRow="0" w:firstColumn="0" w:lastColumn="0" w:noHBand="0" w:noVBand="0"/>
      </w:tblPr>
      <w:tblGrid>
        <w:gridCol w:w="3470"/>
        <w:gridCol w:w="5964"/>
      </w:tblGrid>
      <w:tr w:rsidR="001D7B32" w:rsidRPr="00814F39" w:rsidTr="00357E8B">
        <w:trPr>
          <w:trHeight w:val="20"/>
        </w:trPr>
        <w:tc>
          <w:tcPr>
            <w:tcW w:w="183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Завтрак</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Обед</w:t>
            </w:r>
          </w:p>
        </w:tc>
      </w:tr>
      <w:tr w:rsidR="001D7B32" w:rsidRPr="00814F39" w:rsidTr="00357E8B">
        <w:trPr>
          <w:trHeight w:val="20"/>
        </w:trPr>
        <w:tc>
          <w:tcPr>
            <w:tcW w:w="183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горячая сдоба из муки с овсяными отрубями с гхи или овсяная или пшеничная каша(З)</w:t>
            </w:r>
          </w:p>
          <w:p w:rsidR="001D7B32" w:rsidRPr="00814F39" w:rsidRDefault="001D7B32" w:rsidP="00357E8B">
            <w:r w:rsidRPr="00814F39">
              <w:t>фрукты по сезону (О) (следует съесть не раньше чем через час после или до любой пищи)</w:t>
            </w:r>
          </w:p>
          <w:p w:rsidR="001D7B32" w:rsidRPr="00814F39" w:rsidRDefault="001D7B32" w:rsidP="00357E8B">
            <w:r w:rsidRPr="00814F39">
              <w:t>молоко для каши (по желанию) (Мо)</w:t>
            </w:r>
          </w:p>
          <w:p w:rsidR="001D7B32" w:rsidRPr="00814F39" w:rsidRDefault="001D7B32" w:rsidP="00357E8B">
            <w:r w:rsidRPr="00814F39">
              <w:t>Чай с мятой или Агни чай (Д)</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Чапати(З)</w:t>
            </w:r>
          </w:p>
          <w:p w:rsidR="001D7B32" w:rsidRPr="00814F39" w:rsidRDefault="001D7B32" w:rsidP="00357E8B">
            <w:r w:rsidRPr="00814F39">
              <w:t>«Простой рис»(3)</w:t>
            </w:r>
          </w:p>
          <w:p w:rsidR="001D7B32" w:rsidRPr="00814F39" w:rsidRDefault="001D7B32" w:rsidP="00357E8B">
            <w:r w:rsidRPr="00814F39">
              <w:t>Рагу из горькой дыни или зеленой фасоли</w:t>
            </w:r>
          </w:p>
          <w:p w:rsidR="001D7B32" w:rsidRPr="00814F39" w:rsidRDefault="001D7B32" w:rsidP="00357E8B">
            <w:r w:rsidRPr="00814F39">
              <w:t>маленькая порция салата с растительным маслом (О)</w:t>
            </w:r>
          </w:p>
          <w:p w:rsidR="001D7B32" w:rsidRPr="00814F39" w:rsidRDefault="001D7B32" w:rsidP="00357E8B">
            <w:r w:rsidRPr="00814F39">
              <w:t>Пачакласси(Д)</w:t>
            </w:r>
          </w:p>
          <w:p w:rsidR="001D7B32" w:rsidRPr="00814F39" w:rsidRDefault="001D7B32" w:rsidP="00357E8B">
            <w:r w:rsidRPr="00814F39">
              <w:t>лаймовый сок (для добавления в рагу) (Д)</w:t>
            </w:r>
          </w:p>
          <w:p w:rsidR="001D7B32" w:rsidRPr="00814F39" w:rsidRDefault="001D7B32" w:rsidP="00357E8B">
            <w:r w:rsidRPr="00814F39">
              <w:t>Чатни с мятой (Д)</w:t>
            </w:r>
          </w:p>
          <w:p w:rsidR="001D7B32" w:rsidRPr="00814F39" w:rsidRDefault="001D7B32" w:rsidP="00357E8B">
            <w:r w:rsidRPr="00814F39">
              <w:t>Чай для обеда (выпейте через час после ласси) (Д)</w:t>
            </w:r>
          </w:p>
        </w:tc>
      </w:tr>
      <w:tr w:rsidR="001D7B32" w:rsidRPr="00814F39" w:rsidTr="00357E8B">
        <w:trPr>
          <w:trHeight w:val="20"/>
        </w:trPr>
        <w:tc>
          <w:tcPr>
            <w:tcW w:w="183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Перекус</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Ужин</w:t>
            </w:r>
          </w:p>
        </w:tc>
      </w:tr>
      <w:tr w:rsidR="001D7B32" w:rsidRPr="00814F39" w:rsidTr="00357E8B">
        <w:trPr>
          <w:trHeight w:val="20"/>
        </w:trPr>
        <w:tc>
          <w:tcPr>
            <w:tcW w:w="183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кокосовое печенье (3) фрукты по сезону (О)</w:t>
            </w:r>
          </w:p>
          <w:p w:rsidR="001D7B32" w:rsidRPr="00814F39" w:rsidRDefault="001D7B32" w:rsidP="00357E8B">
            <w:r w:rsidRPr="00814F39">
              <w:t>домашнее мороженое или охлажденное молоко с розовой водой (Д)</w:t>
            </w:r>
          </w:p>
          <w:p w:rsidR="001D7B32" w:rsidRPr="00814F39" w:rsidRDefault="001D7B32" w:rsidP="00357E8B">
            <w:r w:rsidRPr="00814F39">
              <w:t>Чай с мятой (по рецепту) или обыкновенный чай с мятой</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Чапати (3)</w:t>
            </w:r>
          </w:p>
          <w:p w:rsidR="001D7B32" w:rsidRPr="00814F39" w:rsidRDefault="001D7B32" w:rsidP="00357E8B">
            <w:r w:rsidRPr="00814F39">
              <w:t>Жареный рис (3)</w:t>
            </w:r>
          </w:p>
          <w:p w:rsidR="001D7B32" w:rsidRPr="00814F39" w:rsidRDefault="001D7B32" w:rsidP="00357E8B">
            <w:r w:rsidRPr="00814F39">
              <w:t>Овощной суп (О)</w:t>
            </w:r>
          </w:p>
          <w:p w:rsidR="001D7B32" w:rsidRPr="00814F39" w:rsidRDefault="001D7B32" w:rsidP="00357E8B">
            <w:r w:rsidRPr="00814F39">
              <w:t>жареные молотые семечки (для добавления в суп)(М)</w:t>
            </w:r>
          </w:p>
          <w:p w:rsidR="001D7B32" w:rsidRPr="00814F39" w:rsidRDefault="001D7B32" w:rsidP="00357E8B">
            <w:r w:rsidRPr="00814F39">
              <w:t>лаймовый сок (для добавления в суп) (Д)</w:t>
            </w:r>
          </w:p>
          <w:p w:rsidR="001D7B32" w:rsidRPr="00814F39" w:rsidRDefault="001D7B32" w:rsidP="00357E8B">
            <w:r w:rsidRPr="00814F39">
              <w:t>Чай для ужина (Д)</w:t>
            </w:r>
          </w:p>
        </w:tc>
      </w:tr>
    </w:tbl>
    <w:p w:rsidR="001D7B32" w:rsidRPr="00357E8B" w:rsidRDefault="001D7B32" w:rsidP="00814F39">
      <w:pPr>
        <w:shd w:val="clear" w:color="auto" w:fill="FFFFFF"/>
        <w:ind w:firstLine="709"/>
        <w:rPr>
          <w:rFonts w:cs="Arial"/>
          <w:i/>
          <w:sz w:val="28"/>
          <w:szCs w:val="28"/>
        </w:rPr>
      </w:pPr>
      <w:r w:rsidRPr="00814F39">
        <w:rPr>
          <w:rFonts w:cs="Arial"/>
          <w:b/>
          <w:sz w:val="28"/>
          <w:szCs w:val="28"/>
        </w:rPr>
        <w:br w:type="page"/>
      </w:r>
      <w:r w:rsidRPr="00357E8B">
        <w:rPr>
          <w:rFonts w:cs="Arial"/>
          <w:i/>
          <w:sz w:val="28"/>
          <w:szCs w:val="28"/>
        </w:rPr>
        <w:t>Меню для людей капха-конституции (зимний вариант)</w:t>
      </w:r>
    </w:p>
    <w:tbl>
      <w:tblPr>
        <w:tblW w:w="5000" w:type="pct"/>
        <w:tblCellMar>
          <w:left w:w="40" w:type="dxa"/>
          <w:right w:w="40" w:type="dxa"/>
        </w:tblCellMar>
        <w:tblLook w:val="0000" w:firstRow="0" w:lastRow="0" w:firstColumn="0" w:lastColumn="0" w:noHBand="0" w:noVBand="0"/>
      </w:tblPr>
      <w:tblGrid>
        <w:gridCol w:w="3359"/>
        <w:gridCol w:w="6075"/>
      </w:tblGrid>
      <w:tr w:rsidR="001D7B32" w:rsidRPr="00814F39" w:rsidTr="00357E8B">
        <w:trPr>
          <w:trHeight w:val="20"/>
        </w:trPr>
        <w:tc>
          <w:tcPr>
            <w:tcW w:w="1780"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Завтрак</w:t>
            </w:r>
          </w:p>
        </w:tc>
        <w:tc>
          <w:tcPr>
            <w:tcW w:w="3220"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Обед</w:t>
            </w:r>
          </w:p>
        </w:tc>
      </w:tr>
      <w:tr w:rsidR="001D7B32" w:rsidRPr="00814F39" w:rsidTr="00357E8B">
        <w:trPr>
          <w:trHeight w:val="20"/>
        </w:trPr>
        <w:tc>
          <w:tcPr>
            <w:tcW w:w="1780"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каша из ржаной крупы или овсяная каша со специями (3) или</w:t>
            </w:r>
          </w:p>
          <w:p w:rsidR="001D7B32" w:rsidRPr="00814F39" w:rsidRDefault="001D7B32" w:rsidP="00357E8B">
            <w:r w:rsidRPr="00814F39">
              <w:t>фрукты по сезону (О)</w:t>
            </w:r>
          </w:p>
          <w:p w:rsidR="001D7B32" w:rsidRPr="00814F39" w:rsidRDefault="001D7B32" w:rsidP="00357E8B">
            <w:r w:rsidRPr="00814F39">
              <w:t>Чай для завтрака с ч. л. меда (по желанию) (Д)</w:t>
            </w:r>
          </w:p>
        </w:tc>
        <w:tc>
          <w:tcPr>
            <w:tcW w:w="3220"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кукурузная лепешка или хлеб из кукурузной муки (3)</w:t>
            </w:r>
          </w:p>
          <w:p w:rsidR="001D7B32" w:rsidRPr="00814F39" w:rsidRDefault="001D7B32" w:rsidP="00357E8B">
            <w:r w:rsidRPr="00814F39">
              <w:t>Рагу из капусты (только с кичари) (О)</w:t>
            </w:r>
          </w:p>
          <w:p w:rsidR="001D7B32" w:rsidRPr="00814F39" w:rsidRDefault="001D7B32" w:rsidP="00357E8B">
            <w:r w:rsidRPr="00814F39">
              <w:t>Кичари из лущеного маша (капха) или Тофу с овощами (М)</w:t>
            </w:r>
          </w:p>
          <w:p w:rsidR="001D7B32" w:rsidRPr="00814F39" w:rsidRDefault="001D7B32" w:rsidP="00357E8B">
            <w:r w:rsidRPr="00814F39">
              <w:t>Лаймовый сок (для добавления в рагу) (Д)</w:t>
            </w:r>
          </w:p>
          <w:p w:rsidR="001D7B32" w:rsidRPr="00814F39" w:rsidRDefault="001D7B32" w:rsidP="00357E8B">
            <w:r w:rsidRPr="00814F39">
              <w:t>чатни из неспелого манго (Д)</w:t>
            </w:r>
          </w:p>
          <w:p w:rsidR="001D7B32" w:rsidRPr="00814F39" w:rsidRDefault="001D7B32" w:rsidP="00357E8B">
            <w:r w:rsidRPr="00814F39">
              <w:t>Капха чай (Д)</w:t>
            </w:r>
          </w:p>
        </w:tc>
      </w:tr>
      <w:tr w:rsidR="001D7B32" w:rsidRPr="00814F39" w:rsidTr="00357E8B">
        <w:trPr>
          <w:trHeight w:val="20"/>
        </w:trPr>
        <w:tc>
          <w:tcPr>
            <w:tcW w:w="1780"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Перекус</w:t>
            </w:r>
          </w:p>
        </w:tc>
        <w:tc>
          <w:tcPr>
            <w:tcW w:w="3220"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Ужин</w:t>
            </w:r>
          </w:p>
        </w:tc>
      </w:tr>
      <w:tr w:rsidR="001D7B32" w:rsidRPr="00814F39" w:rsidTr="00357E8B">
        <w:trPr>
          <w:trHeight w:val="20"/>
        </w:trPr>
        <w:tc>
          <w:tcPr>
            <w:tcW w:w="1780"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попкорн (без соли и масла) или несоленые кукурузные чипсы с салсой(З)</w:t>
            </w:r>
          </w:p>
          <w:p w:rsidR="001D7B32" w:rsidRPr="00814F39" w:rsidRDefault="001D7B32" w:rsidP="00357E8B">
            <w:r w:rsidRPr="00814F39">
              <w:t>яблоки или персики или другие подходящие фрукты (О)</w:t>
            </w:r>
          </w:p>
          <w:p w:rsidR="001D7B32" w:rsidRPr="00814F39" w:rsidRDefault="001D7B32" w:rsidP="00357E8B">
            <w:r w:rsidRPr="00814F39">
              <w:t>стакан любого травяного чая (соответственно конституции)</w:t>
            </w:r>
          </w:p>
        </w:tc>
        <w:tc>
          <w:tcPr>
            <w:tcW w:w="3220"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бездрожжевой ржаной хлеб или ржаные крекеры (3)</w:t>
            </w:r>
          </w:p>
          <w:p w:rsidR="001D7B32" w:rsidRPr="00814F39" w:rsidRDefault="001D7B32" w:rsidP="00357E8B">
            <w:r w:rsidRPr="00814F39">
              <w:t>Поха с картофелем (3) (О)</w:t>
            </w:r>
          </w:p>
          <w:p w:rsidR="001D7B32" w:rsidRPr="00814F39" w:rsidRDefault="001D7B32" w:rsidP="00357E8B">
            <w:r w:rsidRPr="00814F39">
              <w:t>Суп из кукурузы (М)</w:t>
            </w:r>
          </w:p>
          <w:p w:rsidR="001D7B32" w:rsidRPr="00814F39" w:rsidRDefault="001D7B32" w:rsidP="00357E8B">
            <w:r w:rsidRPr="00814F39">
              <w:t>свежий лайм (для добавления в суп) (Д)</w:t>
            </w:r>
          </w:p>
          <w:p w:rsidR="001D7B32" w:rsidRPr="00814F39" w:rsidRDefault="001D7B32" w:rsidP="00357E8B">
            <w:r w:rsidRPr="00814F39">
              <w:t>Чатни из кинзы (Д)</w:t>
            </w:r>
          </w:p>
          <w:p w:rsidR="001D7B32" w:rsidRPr="00814F39" w:rsidRDefault="001D7B32" w:rsidP="00357E8B">
            <w:r w:rsidRPr="00814F39">
              <w:t>Чай с масалой (по рецепту) (Д)</w:t>
            </w:r>
          </w:p>
        </w:tc>
      </w:tr>
    </w:tbl>
    <w:p w:rsidR="001D7B32" w:rsidRPr="00814F39" w:rsidRDefault="001D7B32" w:rsidP="00814F39">
      <w:pPr>
        <w:shd w:val="clear" w:color="auto" w:fill="FFFFFF"/>
        <w:ind w:firstLine="709"/>
        <w:rPr>
          <w:rFonts w:cs="Arial"/>
          <w:b/>
          <w:bCs/>
          <w:sz w:val="28"/>
          <w:szCs w:val="28"/>
        </w:rPr>
      </w:pPr>
    </w:p>
    <w:p w:rsidR="001D7B32" w:rsidRPr="00357E8B" w:rsidRDefault="001D7B32" w:rsidP="00814F39">
      <w:pPr>
        <w:shd w:val="clear" w:color="auto" w:fill="FFFFFF"/>
        <w:ind w:firstLine="709"/>
        <w:rPr>
          <w:rFonts w:cs="Arial"/>
          <w:bCs/>
          <w:i/>
          <w:sz w:val="28"/>
          <w:szCs w:val="28"/>
        </w:rPr>
      </w:pPr>
      <w:r w:rsidRPr="00357E8B">
        <w:rPr>
          <w:rFonts w:cs="Arial"/>
          <w:bCs/>
          <w:i/>
          <w:sz w:val="28"/>
          <w:szCs w:val="28"/>
        </w:rPr>
        <w:t>Меню для людей капха- конституции (летний вариант)</w:t>
      </w:r>
    </w:p>
    <w:tbl>
      <w:tblPr>
        <w:tblW w:w="5000" w:type="pct"/>
        <w:tblCellMar>
          <w:left w:w="40" w:type="dxa"/>
          <w:right w:w="40" w:type="dxa"/>
        </w:tblCellMar>
        <w:tblLook w:val="0000" w:firstRow="0" w:lastRow="0" w:firstColumn="0" w:lastColumn="0" w:noHBand="0" w:noVBand="0"/>
      </w:tblPr>
      <w:tblGrid>
        <w:gridCol w:w="3319"/>
        <w:gridCol w:w="6115"/>
      </w:tblGrid>
      <w:tr w:rsidR="001D7B32" w:rsidRPr="00814F39" w:rsidTr="00357E8B">
        <w:trPr>
          <w:trHeight w:val="20"/>
        </w:trPr>
        <w:tc>
          <w:tcPr>
            <w:tcW w:w="175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Завтрак</w:t>
            </w:r>
          </w:p>
        </w:tc>
        <w:tc>
          <w:tcPr>
            <w:tcW w:w="324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Обед</w:t>
            </w:r>
          </w:p>
        </w:tc>
      </w:tr>
      <w:tr w:rsidR="001D7B32" w:rsidRPr="00814F39" w:rsidTr="00357E8B">
        <w:trPr>
          <w:trHeight w:val="20"/>
        </w:trPr>
        <w:tc>
          <w:tcPr>
            <w:tcW w:w="175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каша из пшена или овсян.крупы (3)</w:t>
            </w:r>
          </w:p>
          <w:p w:rsidR="001D7B32" w:rsidRPr="00814F39" w:rsidRDefault="001D7B32" w:rsidP="00357E8B">
            <w:r w:rsidRPr="00814F39">
              <w:t>стакан обезжиренного козьего молока или при желании соевое молоко (Мо)</w:t>
            </w:r>
          </w:p>
          <w:p w:rsidR="001D7B32" w:rsidRPr="00814F39" w:rsidRDefault="001D7B32" w:rsidP="00357E8B">
            <w:r w:rsidRPr="00814F39">
              <w:t>Капха чай с ч. л. меда (по желанию) (Д)</w:t>
            </w:r>
          </w:p>
        </w:tc>
        <w:tc>
          <w:tcPr>
            <w:tcW w:w="324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бездрожжевой ржаной хлеб или блюдо из пшена или ячменной крупы со специями (3)</w:t>
            </w:r>
          </w:p>
          <w:p w:rsidR="001D7B32" w:rsidRPr="00814F39" w:rsidRDefault="001D7B32" w:rsidP="00357E8B">
            <w:r w:rsidRPr="00814F39">
              <w:t>Рагу из зеленой фасоли (О) (М)</w:t>
            </w:r>
          </w:p>
          <w:p w:rsidR="001D7B32" w:rsidRPr="00814F39" w:rsidRDefault="001D7B32" w:rsidP="00357E8B">
            <w:r w:rsidRPr="00814F39">
              <w:t>свежий лайм или лимон (для добавления в рагу) (Д)</w:t>
            </w:r>
          </w:p>
          <w:p w:rsidR="001D7B32" w:rsidRPr="00814F39" w:rsidRDefault="001D7B32" w:rsidP="00357E8B">
            <w:r w:rsidRPr="00814F39">
              <w:t>Чатни из моркови (Д)</w:t>
            </w:r>
          </w:p>
          <w:p w:rsidR="001D7B32" w:rsidRPr="00814F39" w:rsidRDefault="001D7B32" w:rsidP="00357E8B">
            <w:r w:rsidRPr="00814F39">
              <w:t>Чай для обеда</w:t>
            </w:r>
          </w:p>
        </w:tc>
      </w:tr>
      <w:tr w:rsidR="001D7B32" w:rsidRPr="00814F39" w:rsidTr="00357E8B">
        <w:trPr>
          <w:trHeight w:val="20"/>
        </w:trPr>
        <w:tc>
          <w:tcPr>
            <w:tcW w:w="175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Перекус</w:t>
            </w:r>
          </w:p>
        </w:tc>
        <w:tc>
          <w:tcPr>
            <w:tcW w:w="324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Ужин</w:t>
            </w:r>
          </w:p>
        </w:tc>
      </w:tr>
      <w:tr w:rsidR="001D7B32" w:rsidRPr="00814F39" w:rsidTr="00357E8B">
        <w:trPr>
          <w:trHeight w:val="20"/>
        </w:trPr>
        <w:tc>
          <w:tcPr>
            <w:tcW w:w="1759"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1 —2 рисовые лепешки (3)</w:t>
            </w:r>
          </w:p>
          <w:p w:rsidR="001D7B32" w:rsidRPr="00814F39" w:rsidRDefault="001D7B32" w:rsidP="00357E8B">
            <w:r w:rsidRPr="00814F39">
              <w:t>фрукты или фруктовый сок по сезону (О)</w:t>
            </w:r>
          </w:p>
          <w:p w:rsidR="001D7B32" w:rsidRPr="00814F39" w:rsidRDefault="001D7B32" w:rsidP="00357E8B">
            <w:r w:rsidRPr="00814F39">
              <w:t>сушеные, жареные несоленые семечки подсолнечника (М)</w:t>
            </w:r>
          </w:p>
          <w:p w:rsidR="001D7B32" w:rsidRPr="00814F39" w:rsidRDefault="001D7B32" w:rsidP="00357E8B">
            <w:r w:rsidRPr="00814F39">
              <w:t>чашка травяного чая, например имбирного с корицей или мятой (Д)</w:t>
            </w:r>
          </w:p>
        </w:tc>
        <w:tc>
          <w:tcPr>
            <w:tcW w:w="3241" w:type="pct"/>
            <w:tcBorders>
              <w:top w:val="single" w:sz="6" w:space="0" w:color="auto"/>
              <w:left w:val="single" w:sz="6" w:space="0" w:color="auto"/>
              <w:bottom w:val="single" w:sz="6" w:space="0" w:color="auto"/>
              <w:right w:val="single" w:sz="6" w:space="0" w:color="auto"/>
            </w:tcBorders>
            <w:shd w:val="clear" w:color="auto" w:fill="FFFFFF"/>
          </w:tcPr>
          <w:p w:rsidR="001D7B32" w:rsidRPr="00814F39" w:rsidRDefault="001D7B32" w:rsidP="00357E8B">
            <w:r w:rsidRPr="00814F39">
              <w:t>салат из зеленых овощей с лаймовым (лимонным) соком (О)</w:t>
            </w:r>
          </w:p>
          <w:p w:rsidR="001D7B32" w:rsidRPr="00814F39" w:rsidRDefault="001D7B32" w:rsidP="00357E8B">
            <w:r w:rsidRPr="00814F39">
              <w:t>Кичари из тапиоки (М) (кичари из тапиоки нельзя употреблять с пищей из злаков) (3)</w:t>
            </w:r>
          </w:p>
          <w:p w:rsidR="001D7B32" w:rsidRPr="00814F39" w:rsidRDefault="001D7B32" w:rsidP="00357E8B">
            <w:r w:rsidRPr="00814F39">
              <w:t>свежий лайм или лимон (Д)</w:t>
            </w:r>
          </w:p>
          <w:p w:rsidR="001D7B32" w:rsidRPr="00814F39" w:rsidRDefault="001D7B32" w:rsidP="00357E8B">
            <w:r w:rsidRPr="00814F39">
              <w:t>Чатни с куркумой (Д)</w:t>
            </w:r>
          </w:p>
          <w:p w:rsidR="001D7B32" w:rsidRPr="00814F39" w:rsidRDefault="001D7B32" w:rsidP="00357E8B">
            <w:r w:rsidRPr="00814F39">
              <w:t>Агни чай</w:t>
            </w:r>
          </w:p>
        </w:tc>
      </w:tr>
    </w:tbl>
    <w:p w:rsidR="00DA3787" w:rsidRPr="00151E74" w:rsidRDefault="00DA3787" w:rsidP="00357E8B">
      <w:pPr>
        <w:shd w:val="clear" w:color="auto" w:fill="FFFFFF"/>
        <w:ind w:firstLine="709"/>
        <w:rPr>
          <w:sz w:val="28"/>
          <w:lang w:eastAsia="ar-SA"/>
        </w:rPr>
      </w:pPr>
    </w:p>
    <w:p w:rsidR="007E7286" w:rsidRPr="0034268F" w:rsidRDefault="007E7286" w:rsidP="00357E8B">
      <w:pPr>
        <w:shd w:val="clear" w:color="auto" w:fill="FFFFFF"/>
        <w:ind w:firstLine="709"/>
        <w:rPr>
          <w:color w:val="FFFFFF"/>
          <w:sz w:val="28"/>
          <w:lang w:val="en-US" w:eastAsia="ar-SA"/>
        </w:rPr>
      </w:pPr>
      <w:bookmarkStart w:id="23" w:name="_GoBack"/>
      <w:bookmarkEnd w:id="23"/>
    </w:p>
    <w:sectPr w:rsidR="007E7286" w:rsidRPr="0034268F" w:rsidSect="007E7286">
      <w:footerReference w:type="even" r:id="rId10"/>
      <w:footerReference w:type="default" r:id="rId11"/>
      <w:headerReference w:type="first" r:id="rId12"/>
      <w:pgSz w:w="11906" w:h="16838" w:code="9"/>
      <w:pgMar w:top="1134" w:right="851" w:bottom="1134" w:left="1701"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8F" w:rsidRDefault="0034268F">
      <w:r>
        <w:separator/>
      </w:r>
    </w:p>
  </w:endnote>
  <w:endnote w:type="continuationSeparator" w:id="0">
    <w:p w:rsidR="0034268F" w:rsidRDefault="0034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E5" w:rsidRDefault="00EE09E5" w:rsidP="00A445C8">
    <w:pPr>
      <w:pStyle w:val="a8"/>
      <w:framePr w:wrap="around" w:vAnchor="text" w:hAnchor="margin" w:xAlign="center" w:y="1"/>
      <w:rPr>
        <w:rStyle w:val="aa"/>
      </w:rPr>
    </w:pPr>
  </w:p>
  <w:p w:rsidR="00EE09E5" w:rsidRDefault="00EE09E5">
    <w:pPr>
      <w:pStyle w:val="a8"/>
    </w:pPr>
  </w:p>
  <w:p w:rsidR="00EE09E5" w:rsidRDefault="00EE09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E5" w:rsidRDefault="00EE09E5" w:rsidP="00814F39">
    <w:pPr>
      <w:pStyle w:val="a8"/>
      <w:tabs>
        <w:tab w:val="clear" w:pos="4677"/>
        <w:tab w:val="clear" w:pos="9355"/>
        <w:tab w:val="left" w:pos="13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8F" w:rsidRDefault="0034268F">
      <w:r>
        <w:separator/>
      </w:r>
    </w:p>
  </w:footnote>
  <w:footnote w:type="continuationSeparator" w:id="0">
    <w:p w:rsidR="0034268F" w:rsidRDefault="0034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86" w:rsidRPr="007E7286" w:rsidRDefault="007E7286" w:rsidP="007E7286">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4B0C"/>
    <w:multiLevelType w:val="multilevel"/>
    <w:tmpl w:val="60E818EC"/>
    <w:styleLink w:val="3"/>
    <w:lvl w:ilvl="0">
      <w:start w:val="1"/>
      <w:numFmt w:val="decimal"/>
      <w:lvlText w:val="%1."/>
      <w:lvlJc w:val="left"/>
      <w:pPr>
        <w:tabs>
          <w:tab w:val="num" w:pos="1110"/>
        </w:tabs>
        <w:ind w:left="1110" w:hanging="570"/>
      </w:pPr>
      <w:rPr>
        <w:rFonts w:cs="Times New Roman" w:hint="default"/>
        <w:i w:val="0"/>
      </w:rPr>
    </w:lvl>
    <w:lvl w:ilvl="1">
      <w:start w:val="1"/>
      <w:numFmt w:val="upperRoman"/>
      <w:lvlText w:val="%2."/>
      <w:lvlJc w:val="right"/>
      <w:pPr>
        <w:tabs>
          <w:tab w:val="num" w:pos="180"/>
        </w:tabs>
        <w:ind w:left="180" w:hanging="180"/>
      </w:pPr>
      <w:rPr>
        <w:rFonts w:cs="Times New Roman" w:hint="default"/>
        <w:i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
    <w:nsid w:val="07E46C84"/>
    <w:multiLevelType w:val="multilevel"/>
    <w:tmpl w:val="0422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CD33BB6"/>
    <w:multiLevelType w:val="hybridMultilevel"/>
    <w:tmpl w:val="F202D3B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E115F3F"/>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2A16AE1"/>
    <w:multiLevelType w:val="hybridMultilevel"/>
    <w:tmpl w:val="FEF81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C727D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7327F5"/>
    <w:multiLevelType w:val="multilevel"/>
    <w:tmpl w:val="0422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7">
    <w:nsid w:val="1CF64E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FF700D5"/>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129560C"/>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
    <w:nsid w:val="24C14174"/>
    <w:multiLevelType w:val="hybridMultilevel"/>
    <w:tmpl w:val="5BEA9096"/>
    <w:lvl w:ilvl="0" w:tplc="59F20AB0">
      <w:start w:val="1"/>
      <w:numFmt w:val="decimal"/>
      <w:lvlText w:val="%1."/>
      <w:lvlJc w:val="left"/>
      <w:pPr>
        <w:tabs>
          <w:tab w:val="num" w:pos="900"/>
        </w:tabs>
        <w:ind w:left="900" w:hanging="360"/>
      </w:pPr>
      <w:rPr>
        <w:rFonts w:cs="Times New Roman" w:hint="default"/>
      </w:rPr>
    </w:lvl>
    <w:lvl w:ilvl="1" w:tplc="7FECF78A">
      <w:numFmt w:val="none"/>
      <w:lvlText w:val=""/>
      <w:lvlJc w:val="left"/>
      <w:pPr>
        <w:tabs>
          <w:tab w:val="num" w:pos="360"/>
        </w:tabs>
      </w:pPr>
      <w:rPr>
        <w:rFonts w:cs="Times New Roman"/>
      </w:rPr>
    </w:lvl>
    <w:lvl w:ilvl="2" w:tplc="30F20812" w:tentative="1">
      <w:start w:val="1"/>
      <w:numFmt w:val="lowerRoman"/>
      <w:lvlText w:val="%3."/>
      <w:lvlJc w:val="right"/>
      <w:pPr>
        <w:tabs>
          <w:tab w:val="num" w:pos="2340"/>
        </w:tabs>
        <w:ind w:left="2340" w:hanging="180"/>
      </w:pPr>
      <w:rPr>
        <w:rFonts w:cs="Times New Roman"/>
      </w:rPr>
    </w:lvl>
    <w:lvl w:ilvl="3" w:tplc="0BF2BC1E" w:tentative="1">
      <w:start w:val="1"/>
      <w:numFmt w:val="decimal"/>
      <w:lvlText w:val="%4."/>
      <w:lvlJc w:val="left"/>
      <w:pPr>
        <w:tabs>
          <w:tab w:val="num" w:pos="3060"/>
        </w:tabs>
        <w:ind w:left="3060" w:hanging="360"/>
      </w:pPr>
      <w:rPr>
        <w:rFonts w:cs="Times New Roman"/>
      </w:rPr>
    </w:lvl>
    <w:lvl w:ilvl="4" w:tplc="5CE42AAC" w:tentative="1">
      <w:start w:val="1"/>
      <w:numFmt w:val="lowerLetter"/>
      <w:lvlText w:val="%5."/>
      <w:lvlJc w:val="left"/>
      <w:pPr>
        <w:tabs>
          <w:tab w:val="num" w:pos="3780"/>
        </w:tabs>
        <w:ind w:left="3780" w:hanging="360"/>
      </w:pPr>
      <w:rPr>
        <w:rFonts w:cs="Times New Roman"/>
      </w:rPr>
    </w:lvl>
    <w:lvl w:ilvl="5" w:tplc="4FA030D6" w:tentative="1">
      <w:start w:val="1"/>
      <w:numFmt w:val="lowerRoman"/>
      <w:lvlText w:val="%6."/>
      <w:lvlJc w:val="right"/>
      <w:pPr>
        <w:tabs>
          <w:tab w:val="num" w:pos="4500"/>
        </w:tabs>
        <w:ind w:left="4500" w:hanging="180"/>
      </w:pPr>
      <w:rPr>
        <w:rFonts w:cs="Times New Roman"/>
      </w:rPr>
    </w:lvl>
    <w:lvl w:ilvl="6" w:tplc="0BF04D8E" w:tentative="1">
      <w:start w:val="1"/>
      <w:numFmt w:val="decimal"/>
      <w:lvlText w:val="%7."/>
      <w:lvlJc w:val="left"/>
      <w:pPr>
        <w:tabs>
          <w:tab w:val="num" w:pos="5220"/>
        </w:tabs>
        <w:ind w:left="5220" w:hanging="360"/>
      </w:pPr>
      <w:rPr>
        <w:rFonts w:cs="Times New Roman"/>
      </w:rPr>
    </w:lvl>
    <w:lvl w:ilvl="7" w:tplc="A6B4B69C" w:tentative="1">
      <w:start w:val="1"/>
      <w:numFmt w:val="lowerLetter"/>
      <w:lvlText w:val="%8."/>
      <w:lvlJc w:val="left"/>
      <w:pPr>
        <w:tabs>
          <w:tab w:val="num" w:pos="5940"/>
        </w:tabs>
        <w:ind w:left="5940" w:hanging="360"/>
      </w:pPr>
      <w:rPr>
        <w:rFonts w:cs="Times New Roman"/>
      </w:rPr>
    </w:lvl>
    <w:lvl w:ilvl="8" w:tplc="26C0F3D2" w:tentative="1">
      <w:start w:val="1"/>
      <w:numFmt w:val="lowerRoman"/>
      <w:lvlText w:val="%9."/>
      <w:lvlJc w:val="right"/>
      <w:pPr>
        <w:tabs>
          <w:tab w:val="num" w:pos="6660"/>
        </w:tabs>
        <w:ind w:left="6660" w:hanging="180"/>
      </w:pPr>
      <w:rPr>
        <w:rFonts w:cs="Times New Roman"/>
      </w:rPr>
    </w:lvl>
  </w:abstractNum>
  <w:abstractNum w:abstractNumId="11">
    <w:nsid w:val="2C0E47BB"/>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CA74BF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E33223D"/>
    <w:multiLevelType w:val="multilevel"/>
    <w:tmpl w:val="F3CEDB82"/>
    <w:styleLink w:val="a"/>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1292CCD"/>
    <w:multiLevelType w:val="hybridMultilevel"/>
    <w:tmpl w:val="E2A6AB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274367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50251D9"/>
    <w:multiLevelType w:val="hybridMultilevel"/>
    <w:tmpl w:val="73CE09C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52A5467"/>
    <w:multiLevelType w:val="multilevel"/>
    <w:tmpl w:val="5400E3AC"/>
    <w:styleLink w:val="1"/>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bullet"/>
      <w:lvlText w:val=""/>
      <w:lvlJc w:val="left"/>
      <w:pPr>
        <w:tabs>
          <w:tab w:val="num" w:pos="1980"/>
        </w:tabs>
        <w:ind w:left="1980" w:hanging="360"/>
      </w:pPr>
      <w:rPr>
        <w:rFonts w:ascii="Symbol" w:hAnsi="Symbol" w:hint="default"/>
      </w:rPr>
    </w:lvl>
    <w:lvl w:ilvl="2">
      <w:start w:val="1"/>
      <w:numFmt w:val="bullet"/>
      <w:lvlText w:val=""/>
      <w:lvlJc w:val="left"/>
      <w:pPr>
        <w:tabs>
          <w:tab w:val="num" w:pos="2700"/>
        </w:tabs>
        <w:ind w:left="2700" w:hanging="360"/>
      </w:pPr>
      <w:rPr>
        <w:rFonts w:ascii="Symbol" w:hAnsi="Symbol"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39FF3AC0"/>
    <w:multiLevelType w:val="multilevel"/>
    <w:tmpl w:val="0422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A9B0006"/>
    <w:multiLevelType w:val="hybridMultilevel"/>
    <w:tmpl w:val="10002C5E"/>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0">
    <w:nsid w:val="4383307E"/>
    <w:multiLevelType w:val="hybridMultilevel"/>
    <w:tmpl w:val="9F7AA550"/>
    <w:lvl w:ilvl="0" w:tplc="8DBCD4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4B3424D"/>
    <w:multiLevelType w:val="multilevel"/>
    <w:tmpl w:val="04190023"/>
    <w:lvl w:ilvl="0">
      <w:start w:val="1"/>
      <w:numFmt w:val="upperRoman"/>
      <w:pStyle w:val="10"/>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0"/>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2">
    <w:nsid w:val="45FD36E1"/>
    <w:multiLevelType w:val="hybridMultilevel"/>
    <w:tmpl w:val="2972763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468E00B2"/>
    <w:multiLevelType w:val="hybridMultilevel"/>
    <w:tmpl w:val="C07AB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924BBD"/>
    <w:multiLevelType w:val="multilevel"/>
    <w:tmpl w:val="5400E3AC"/>
    <w:styleLink w:val="20"/>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bullet"/>
      <w:lvlText w:val=""/>
      <w:lvlJc w:val="left"/>
      <w:pPr>
        <w:tabs>
          <w:tab w:val="num" w:pos="1980"/>
        </w:tabs>
        <w:ind w:left="1980" w:hanging="360"/>
      </w:pPr>
      <w:rPr>
        <w:rFonts w:ascii="Symbol" w:hAnsi="Symbol" w:hint="default"/>
      </w:rPr>
    </w:lvl>
    <w:lvl w:ilvl="2">
      <w:start w:val="1"/>
      <w:numFmt w:val="bullet"/>
      <w:lvlText w:val=""/>
      <w:lvlJc w:val="left"/>
      <w:pPr>
        <w:tabs>
          <w:tab w:val="num" w:pos="2700"/>
        </w:tabs>
        <w:ind w:left="2700" w:hanging="360"/>
      </w:pPr>
      <w:rPr>
        <w:rFonts w:ascii="Symbol" w:hAnsi="Symbol"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5">
    <w:nsid w:val="497B3E7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2530B9F"/>
    <w:multiLevelType w:val="hybridMultilevel"/>
    <w:tmpl w:val="C7CC5DE6"/>
    <w:lvl w:ilvl="0" w:tplc="D370E79E">
      <w:start w:val="1"/>
      <w:numFmt w:val="decimal"/>
      <w:pStyle w:val="a0"/>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5400448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09F10CD"/>
    <w:multiLevelType w:val="multilevel"/>
    <w:tmpl w:val="0422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9">
    <w:nsid w:val="61A40DFF"/>
    <w:multiLevelType w:val="hybridMultilevel"/>
    <w:tmpl w:val="5A9A224E"/>
    <w:lvl w:ilvl="0" w:tplc="04190001">
      <w:start w:val="1"/>
      <w:numFmt w:val="bullet"/>
      <w:lvlText w:val=""/>
      <w:lvlJc w:val="left"/>
      <w:pPr>
        <w:tabs>
          <w:tab w:val="num" w:pos="1980"/>
        </w:tabs>
        <w:ind w:left="1980" w:hanging="360"/>
      </w:pPr>
      <w:rPr>
        <w:rFonts w:ascii="Symbol" w:hAnsi="Symbol" w:hint="default"/>
      </w:rPr>
    </w:lvl>
    <w:lvl w:ilvl="1" w:tplc="04190005">
      <w:start w:val="1"/>
      <w:numFmt w:val="bullet"/>
      <w:lvlText w:val=""/>
      <w:lvlJc w:val="left"/>
      <w:pPr>
        <w:tabs>
          <w:tab w:val="num" w:pos="2700"/>
        </w:tabs>
        <w:ind w:left="2700" w:hanging="360"/>
      </w:pPr>
      <w:rPr>
        <w:rFonts w:ascii="Wingdings" w:hAnsi="Wingdings"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0">
    <w:nsid w:val="61B235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B46B5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2">
    <w:nsid w:val="70F37327"/>
    <w:multiLevelType w:val="multilevel"/>
    <w:tmpl w:val="E022F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74454F23"/>
    <w:multiLevelType w:val="hybridMultilevel"/>
    <w:tmpl w:val="7A127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9371531"/>
    <w:multiLevelType w:val="hybridMultilevel"/>
    <w:tmpl w:val="68005F94"/>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20"/>
  </w:num>
  <w:num w:numId="2">
    <w:abstractNumId w:val="10"/>
  </w:num>
  <w:num w:numId="3">
    <w:abstractNumId w:val="34"/>
  </w:num>
  <w:num w:numId="4">
    <w:abstractNumId w:val="15"/>
  </w:num>
  <w:num w:numId="5">
    <w:abstractNumId w:val="27"/>
  </w:num>
  <w:num w:numId="6">
    <w:abstractNumId w:val="13"/>
  </w:num>
  <w:num w:numId="7">
    <w:abstractNumId w:val="17"/>
  </w:num>
  <w:num w:numId="8">
    <w:abstractNumId w:val="24"/>
  </w:num>
  <w:num w:numId="9">
    <w:abstractNumId w:val="0"/>
  </w:num>
  <w:num w:numId="10">
    <w:abstractNumId w:val="14"/>
  </w:num>
  <w:num w:numId="11">
    <w:abstractNumId w:val="29"/>
  </w:num>
  <w:num w:numId="12">
    <w:abstractNumId w:val="33"/>
  </w:num>
  <w:num w:numId="13">
    <w:abstractNumId w:val="22"/>
  </w:num>
  <w:num w:numId="14">
    <w:abstractNumId w:val="16"/>
  </w:num>
  <w:num w:numId="15">
    <w:abstractNumId w:val="19"/>
  </w:num>
  <w:num w:numId="16">
    <w:abstractNumId w:val="2"/>
  </w:num>
  <w:num w:numId="17">
    <w:abstractNumId w:val="26"/>
  </w:num>
  <w:num w:numId="18">
    <w:abstractNumId w:val="4"/>
  </w:num>
  <w:num w:numId="19">
    <w:abstractNumId w:val="32"/>
  </w:num>
  <w:num w:numId="20">
    <w:abstractNumId w:val="13"/>
  </w:num>
  <w:num w:numId="21">
    <w:abstractNumId w:val="13"/>
  </w:num>
  <w:num w:numId="22">
    <w:abstractNumId w:val="13"/>
  </w:num>
  <w:num w:numId="23">
    <w:abstractNumId w:val="23"/>
  </w:num>
  <w:num w:numId="24">
    <w:abstractNumId w:val="9"/>
  </w:num>
  <w:num w:numId="25">
    <w:abstractNumId w:val="25"/>
  </w:num>
  <w:num w:numId="26">
    <w:abstractNumId w:val="8"/>
  </w:num>
  <w:num w:numId="27">
    <w:abstractNumId w:val="28"/>
  </w:num>
  <w:num w:numId="28">
    <w:abstractNumId w:val="11"/>
  </w:num>
  <w:num w:numId="29">
    <w:abstractNumId w:val="1"/>
  </w:num>
  <w:num w:numId="30">
    <w:abstractNumId w:val="6"/>
  </w:num>
  <w:num w:numId="31">
    <w:abstractNumId w:val="3"/>
  </w:num>
  <w:num w:numId="32">
    <w:abstractNumId w:val="18"/>
  </w:num>
  <w:num w:numId="33">
    <w:abstractNumId w:val="31"/>
  </w:num>
  <w:num w:numId="34">
    <w:abstractNumId w:val="7"/>
  </w:num>
  <w:num w:numId="35">
    <w:abstractNumId w:val="12"/>
  </w:num>
  <w:num w:numId="36">
    <w:abstractNumId w:val="21"/>
  </w:num>
  <w:num w:numId="37">
    <w:abstractNumId w:val="30"/>
  </w:num>
  <w:num w:numId="3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60C"/>
    <w:rsid w:val="0000026A"/>
    <w:rsid w:val="0000045E"/>
    <w:rsid w:val="00001FC6"/>
    <w:rsid w:val="00002877"/>
    <w:rsid w:val="000107CA"/>
    <w:rsid w:val="000108D6"/>
    <w:rsid w:val="000120BA"/>
    <w:rsid w:val="00016CF0"/>
    <w:rsid w:val="000171FA"/>
    <w:rsid w:val="00020A56"/>
    <w:rsid w:val="00023097"/>
    <w:rsid w:val="000278CE"/>
    <w:rsid w:val="00027E0E"/>
    <w:rsid w:val="0003078D"/>
    <w:rsid w:val="00031A3D"/>
    <w:rsid w:val="00035C27"/>
    <w:rsid w:val="00044860"/>
    <w:rsid w:val="0004729E"/>
    <w:rsid w:val="00050DA8"/>
    <w:rsid w:val="00051195"/>
    <w:rsid w:val="00052B2D"/>
    <w:rsid w:val="00053AD3"/>
    <w:rsid w:val="00054873"/>
    <w:rsid w:val="00055D15"/>
    <w:rsid w:val="00057A0A"/>
    <w:rsid w:val="00062EFA"/>
    <w:rsid w:val="000644E9"/>
    <w:rsid w:val="00067964"/>
    <w:rsid w:val="000702E8"/>
    <w:rsid w:val="000709E4"/>
    <w:rsid w:val="00071A62"/>
    <w:rsid w:val="00077939"/>
    <w:rsid w:val="0008151A"/>
    <w:rsid w:val="00085F11"/>
    <w:rsid w:val="00085F15"/>
    <w:rsid w:val="00086B5B"/>
    <w:rsid w:val="00095DD7"/>
    <w:rsid w:val="000960C8"/>
    <w:rsid w:val="000A38A6"/>
    <w:rsid w:val="000A4603"/>
    <w:rsid w:val="000A4EF4"/>
    <w:rsid w:val="000A6933"/>
    <w:rsid w:val="000B30BF"/>
    <w:rsid w:val="000B58B8"/>
    <w:rsid w:val="000B5C78"/>
    <w:rsid w:val="000B6E99"/>
    <w:rsid w:val="000C6377"/>
    <w:rsid w:val="000D74C8"/>
    <w:rsid w:val="000E0329"/>
    <w:rsid w:val="000E3753"/>
    <w:rsid w:val="000E4434"/>
    <w:rsid w:val="000E4F33"/>
    <w:rsid w:val="000E5C3E"/>
    <w:rsid w:val="000F0BD7"/>
    <w:rsid w:val="000F36DE"/>
    <w:rsid w:val="000F4F31"/>
    <w:rsid w:val="000F61CF"/>
    <w:rsid w:val="000F78E8"/>
    <w:rsid w:val="000F7BA2"/>
    <w:rsid w:val="00102840"/>
    <w:rsid w:val="00106D19"/>
    <w:rsid w:val="00107C69"/>
    <w:rsid w:val="001111BF"/>
    <w:rsid w:val="0011198F"/>
    <w:rsid w:val="0011585E"/>
    <w:rsid w:val="0011622B"/>
    <w:rsid w:val="00116796"/>
    <w:rsid w:val="00121388"/>
    <w:rsid w:val="00124755"/>
    <w:rsid w:val="00124956"/>
    <w:rsid w:val="00131605"/>
    <w:rsid w:val="00134638"/>
    <w:rsid w:val="001375E9"/>
    <w:rsid w:val="001457C2"/>
    <w:rsid w:val="00147E40"/>
    <w:rsid w:val="001515CC"/>
    <w:rsid w:val="00151E74"/>
    <w:rsid w:val="001631F8"/>
    <w:rsid w:val="001716B7"/>
    <w:rsid w:val="00171EFB"/>
    <w:rsid w:val="00172111"/>
    <w:rsid w:val="00173891"/>
    <w:rsid w:val="00175730"/>
    <w:rsid w:val="00177463"/>
    <w:rsid w:val="0017796C"/>
    <w:rsid w:val="001900A4"/>
    <w:rsid w:val="00194492"/>
    <w:rsid w:val="0019449E"/>
    <w:rsid w:val="001950AC"/>
    <w:rsid w:val="0019579E"/>
    <w:rsid w:val="0019713D"/>
    <w:rsid w:val="001A47AC"/>
    <w:rsid w:val="001A698B"/>
    <w:rsid w:val="001A769D"/>
    <w:rsid w:val="001B0267"/>
    <w:rsid w:val="001B1DBD"/>
    <w:rsid w:val="001B720D"/>
    <w:rsid w:val="001B7E7D"/>
    <w:rsid w:val="001C0BAC"/>
    <w:rsid w:val="001C5C1D"/>
    <w:rsid w:val="001C6A62"/>
    <w:rsid w:val="001D25FC"/>
    <w:rsid w:val="001D6DF7"/>
    <w:rsid w:val="001D7B32"/>
    <w:rsid w:val="001E1B4B"/>
    <w:rsid w:val="001E1CA2"/>
    <w:rsid w:val="001E4502"/>
    <w:rsid w:val="001E6A9C"/>
    <w:rsid w:val="001E6FD9"/>
    <w:rsid w:val="001F2ABF"/>
    <w:rsid w:val="001F2ECE"/>
    <w:rsid w:val="001F4965"/>
    <w:rsid w:val="001F4E94"/>
    <w:rsid w:val="001F584E"/>
    <w:rsid w:val="00203DA4"/>
    <w:rsid w:val="00203E6D"/>
    <w:rsid w:val="00204A57"/>
    <w:rsid w:val="002204FC"/>
    <w:rsid w:val="002205CB"/>
    <w:rsid w:val="00226B8B"/>
    <w:rsid w:val="00227D61"/>
    <w:rsid w:val="0024227D"/>
    <w:rsid w:val="0024350D"/>
    <w:rsid w:val="00244493"/>
    <w:rsid w:val="00244923"/>
    <w:rsid w:val="00244E05"/>
    <w:rsid w:val="002463D4"/>
    <w:rsid w:val="0024673B"/>
    <w:rsid w:val="0024739C"/>
    <w:rsid w:val="00253FB0"/>
    <w:rsid w:val="00256198"/>
    <w:rsid w:val="002606AE"/>
    <w:rsid w:val="00260E06"/>
    <w:rsid w:val="0026119B"/>
    <w:rsid w:val="00263BC7"/>
    <w:rsid w:val="00263D06"/>
    <w:rsid w:val="00266366"/>
    <w:rsid w:val="00270BB0"/>
    <w:rsid w:val="00270CD2"/>
    <w:rsid w:val="002713EE"/>
    <w:rsid w:val="002715DD"/>
    <w:rsid w:val="00272FBD"/>
    <w:rsid w:val="0027320A"/>
    <w:rsid w:val="00273FCC"/>
    <w:rsid w:val="002765F6"/>
    <w:rsid w:val="00276F1C"/>
    <w:rsid w:val="00286751"/>
    <w:rsid w:val="00292818"/>
    <w:rsid w:val="00294A26"/>
    <w:rsid w:val="00294C5E"/>
    <w:rsid w:val="00295C1C"/>
    <w:rsid w:val="00296535"/>
    <w:rsid w:val="002A1BC5"/>
    <w:rsid w:val="002A7138"/>
    <w:rsid w:val="002C00B6"/>
    <w:rsid w:val="002C1522"/>
    <w:rsid w:val="002C4C81"/>
    <w:rsid w:val="002C6784"/>
    <w:rsid w:val="002C6D19"/>
    <w:rsid w:val="002D15DD"/>
    <w:rsid w:val="002D5729"/>
    <w:rsid w:val="002D7C11"/>
    <w:rsid w:val="002E176D"/>
    <w:rsid w:val="002E294A"/>
    <w:rsid w:val="002E2BCE"/>
    <w:rsid w:val="002E2E12"/>
    <w:rsid w:val="002F0B00"/>
    <w:rsid w:val="002F0B6B"/>
    <w:rsid w:val="002F6CB0"/>
    <w:rsid w:val="00302E16"/>
    <w:rsid w:val="00304CCC"/>
    <w:rsid w:val="00305765"/>
    <w:rsid w:val="0031192C"/>
    <w:rsid w:val="00316091"/>
    <w:rsid w:val="00321328"/>
    <w:rsid w:val="003219F3"/>
    <w:rsid w:val="00322707"/>
    <w:rsid w:val="00324EE5"/>
    <w:rsid w:val="00326EC8"/>
    <w:rsid w:val="00330D17"/>
    <w:rsid w:val="00332922"/>
    <w:rsid w:val="00336944"/>
    <w:rsid w:val="00337064"/>
    <w:rsid w:val="00337E56"/>
    <w:rsid w:val="0034268F"/>
    <w:rsid w:val="00343F63"/>
    <w:rsid w:val="00344343"/>
    <w:rsid w:val="00347AC2"/>
    <w:rsid w:val="00351BAA"/>
    <w:rsid w:val="00351FF1"/>
    <w:rsid w:val="00353B98"/>
    <w:rsid w:val="00357E8B"/>
    <w:rsid w:val="003663D0"/>
    <w:rsid w:val="00366400"/>
    <w:rsid w:val="00371BB6"/>
    <w:rsid w:val="003721FA"/>
    <w:rsid w:val="00373E97"/>
    <w:rsid w:val="003756DB"/>
    <w:rsid w:val="003766A2"/>
    <w:rsid w:val="003851D8"/>
    <w:rsid w:val="00385BD0"/>
    <w:rsid w:val="00390144"/>
    <w:rsid w:val="00392A6A"/>
    <w:rsid w:val="00393929"/>
    <w:rsid w:val="00393A89"/>
    <w:rsid w:val="00395071"/>
    <w:rsid w:val="003A3E78"/>
    <w:rsid w:val="003B233E"/>
    <w:rsid w:val="003B30B8"/>
    <w:rsid w:val="003B4A0A"/>
    <w:rsid w:val="003C0D50"/>
    <w:rsid w:val="003C2E5A"/>
    <w:rsid w:val="003C4A09"/>
    <w:rsid w:val="003C5DE1"/>
    <w:rsid w:val="003C741F"/>
    <w:rsid w:val="003D0037"/>
    <w:rsid w:val="003D26F0"/>
    <w:rsid w:val="003D3B8F"/>
    <w:rsid w:val="003E0679"/>
    <w:rsid w:val="003E1C69"/>
    <w:rsid w:val="003E214D"/>
    <w:rsid w:val="003E7249"/>
    <w:rsid w:val="003F437A"/>
    <w:rsid w:val="003F48A7"/>
    <w:rsid w:val="003F7442"/>
    <w:rsid w:val="0040229B"/>
    <w:rsid w:val="00402BCC"/>
    <w:rsid w:val="004047AB"/>
    <w:rsid w:val="004060EB"/>
    <w:rsid w:val="00411258"/>
    <w:rsid w:val="00412D77"/>
    <w:rsid w:val="00413A26"/>
    <w:rsid w:val="0042388D"/>
    <w:rsid w:val="00424FF1"/>
    <w:rsid w:val="0043411C"/>
    <w:rsid w:val="004348D1"/>
    <w:rsid w:val="004363F9"/>
    <w:rsid w:val="004372AF"/>
    <w:rsid w:val="004409DE"/>
    <w:rsid w:val="00441184"/>
    <w:rsid w:val="00441462"/>
    <w:rsid w:val="00442D68"/>
    <w:rsid w:val="00443E76"/>
    <w:rsid w:val="004479E1"/>
    <w:rsid w:val="004542C4"/>
    <w:rsid w:val="00461BDD"/>
    <w:rsid w:val="00464E3A"/>
    <w:rsid w:val="004659D1"/>
    <w:rsid w:val="00465D7D"/>
    <w:rsid w:val="00467075"/>
    <w:rsid w:val="0047340B"/>
    <w:rsid w:val="004737C0"/>
    <w:rsid w:val="00474F1D"/>
    <w:rsid w:val="004751F4"/>
    <w:rsid w:val="00475542"/>
    <w:rsid w:val="00475623"/>
    <w:rsid w:val="0047769A"/>
    <w:rsid w:val="00482F57"/>
    <w:rsid w:val="00484E93"/>
    <w:rsid w:val="00486FD7"/>
    <w:rsid w:val="00487050"/>
    <w:rsid w:val="0049304E"/>
    <w:rsid w:val="00493711"/>
    <w:rsid w:val="004A63FF"/>
    <w:rsid w:val="004A78DD"/>
    <w:rsid w:val="004B2DD5"/>
    <w:rsid w:val="004B612F"/>
    <w:rsid w:val="004B70EA"/>
    <w:rsid w:val="004C110A"/>
    <w:rsid w:val="004C43F4"/>
    <w:rsid w:val="004C7FCC"/>
    <w:rsid w:val="004D0B94"/>
    <w:rsid w:val="004D1A39"/>
    <w:rsid w:val="004D27ED"/>
    <w:rsid w:val="004D3423"/>
    <w:rsid w:val="004D47B6"/>
    <w:rsid w:val="004D5565"/>
    <w:rsid w:val="004D768B"/>
    <w:rsid w:val="004E0513"/>
    <w:rsid w:val="004E1EF3"/>
    <w:rsid w:val="004E25B2"/>
    <w:rsid w:val="004E3C17"/>
    <w:rsid w:val="004E7178"/>
    <w:rsid w:val="004F18FD"/>
    <w:rsid w:val="004F245C"/>
    <w:rsid w:val="004F2639"/>
    <w:rsid w:val="004F2B18"/>
    <w:rsid w:val="004F52B4"/>
    <w:rsid w:val="00504342"/>
    <w:rsid w:val="00504945"/>
    <w:rsid w:val="00505809"/>
    <w:rsid w:val="00513F8D"/>
    <w:rsid w:val="00522A66"/>
    <w:rsid w:val="0052587F"/>
    <w:rsid w:val="00526F2F"/>
    <w:rsid w:val="00537F37"/>
    <w:rsid w:val="005406EA"/>
    <w:rsid w:val="00542B9A"/>
    <w:rsid w:val="005509FD"/>
    <w:rsid w:val="005521A2"/>
    <w:rsid w:val="0055300B"/>
    <w:rsid w:val="00557FD2"/>
    <w:rsid w:val="0056063B"/>
    <w:rsid w:val="0056142F"/>
    <w:rsid w:val="005639F7"/>
    <w:rsid w:val="00565275"/>
    <w:rsid w:val="00566692"/>
    <w:rsid w:val="00567199"/>
    <w:rsid w:val="00572203"/>
    <w:rsid w:val="005735B8"/>
    <w:rsid w:val="0057653E"/>
    <w:rsid w:val="00576FB5"/>
    <w:rsid w:val="00580948"/>
    <w:rsid w:val="00582240"/>
    <w:rsid w:val="00592A9C"/>
    <w:rsid w:val="005934A1"/>
    <w:rsid w:val="00596312"/>
    <w:rsid w:val="005965DB"/>
    <w:rsid w:val="005A38ED"/>
    <w:rsid w:val="005A503B"/>
    <w:rsid w:val="005B13D7"/>
    <w:rsid w:val="005B2860"/>
    <w:rsid w:val="005B492F"/>
    <w:rsid w:val="005B6152"/>
    <w:rsid w:val="005B6749"/>
    <w:rsid w:val="005B6DBC"/>
    <w:rsid w:val="005C251B"/>
    <w:rsid w:val="005C317F"/>
    <w:rsid w:val="005C5B0E"/>
    <w:rsid w:val="005C5D96"/>
    <w:rsid w:val="005D3B44"/>
    <w:rsid w:val="005D41BE"/>
    <w:rsid w:val="005D5D0D"/>
    <w:rsid w:val="005E1CC5"/>
    <w:rsid w:val="005E3E0D"/>
    <w:rsid w:val="005E6BBE"/>
    <w:rsid w:val="005E7E04"/>
    <w:rsid w:val="005F0C97"/>
    <w:rsid w:val="005F35DC"/>
    <w:rsid w:val="005F50C3"/>
    <w:rsid w:val="005F732A"/>
    <w:rsid w:val="005F7A96"/>
    <w:rsid w:val="00600B12"/>
    <w:rsid w:val="00602ABC"/>
    <w:rsid w:val="006063CB"/>
    <w:rsid w:val="00606D9B"/>
    <w:rsid w:val="00610B79"/>
    <w:rsid w:val="00616014"/>
    <w:rsid w:val="00617369"/>
    <w:rsid w:val="00623106"/>
    <w:rsid w:val="00623A06"/>
    <w:rsid w:val="0062460C"/>
    <w:rsid w:val="006260C4"/>
    <w:rsid w:val="006276F6"/>
    <w:rsid w:val="0063463C"/>
    <w:rsid w:val="006346F8"/>
    <w:rsid w:val="00637365"/>
    <w:rsid w:val="00640912"/>
    <w:rsid w:val="00652A85"/>
    <w:rsid w:val="00654C65"/>
    <w:rsid w:val="00654EB4"/>
    <w:rsid w:val="0065578E"/>
    <w:rsid w:val="00656972"/>
    <w:rsid w:val="006624FF"/>
    <w:rsid w:val="00662B92"/>
    <w:rsid w:val="006650EE"/>
    <w:rsid w:val="00665D7C"/>
    <w:rsid w:val="006745EA"/>
    <w:rsid w:val="006751A7"/>
    <w:rsid w:val="006828D9"/>
    <w:rsid w:val="00685853"/>
    <w:rsid w:val="00686DEE"/>
    <w:rsid w:val="0069427C"/>
    <w:rsid w:val="00694C09"/>
    <w:rsid w:val="00694DEA"/>
    <w:rsid w:val="006964A0"/>
    <w:rsid w:val="006A408E"/>
    <w:rsid w:val="006A4103"/>
    <w:rsid w:val="006A745F"/>
    <w:rsid w:val="006B1F5F"/>
    <w:rsid w:val="006B675F"/>
    <w:rsid w:val="006B76B4"/>
    <w:rsid w:val="006C03C1"/>
    <w:rsid w:val="006C3207"/>
    <w:rsid w:val="006C355C"/>
    <w:rsid w:val="006C4D6F"/>
    <w:rsid w:val="006C4DD9"/>
    <w:rsid w:val="006C695F"/>
    <w:rsid w:val="006C6A2F"/>
    <w:rsid w:val="006C7745"/>
    <w:rsid w:val="006D0038"/>
    <w:rsid w:val="006D2DE7"/>
    <w:rsid w:val="006D401D"/>
    <w:rsid w:val="006D56CD"/>
    <w:rsid w:val="006D58EE"/>
    <w:rsid w:val="006D6727"/>
    <w:rsid w:val="006D715E"/>
    <w:rsid w:val="006D76E2"/>
    <w:rsid w:val="006E1299"/>
    <w:rsid w:val="006E1450"/>
    <w:rsid w:val="006E25E0"/>
    <w:rsid w:val="006E53B4"/>
    <w:rsid w:val="006F0A08"/>
    <w:rsid w:val="006F1D41"/>
    <w:rsid w:val="00702E70"/>
    <w:rsid w:val="00704260"/>
    <w:rsid w:val="0070775C"/>
    <w:rsid w:val="00707C96"/>
    <w:rsid w:val="00710A9D"/>
    <w:rsid w:val="0071256A"/>
    <w:rsid w:val="00712DF8"/>
    <w:rsid w:val="00715E43"/>
    <w:rsid w:val="007177CB"/>
    <w:rsid w:val="00722CB0"/>
    <w:rsid w:val="00722DAB"/>
    <w:rsid w:val="00722FF0"/>
    <w:rsid w:val="007238AB"/>
    <w:rsid w:val="0072415B"/>
    <w:rsid w:val="007265FA"/>
    <w:rsid w:val="00731FA0"/>
    <w:rsid w:val="00735937"/>
    <w:rsid w:val="00740B25"/>
    <w:rsid w:val="00740B8E"/>
    <w:rsid w:val="00742192"/>
    <w:rsid w:val="0074418A"/>
    <w:rsid w:val="00744F47"/>
    <w:rsid w:val="0074686E"/>
    <w:rsid w:val="007509EA"/>
    <w:rsid w:val="00757203"/>
    <w:rsid w:val="007605A5"/>
    <w:rsid w:val="00760D01"/>
    <w:rsid w:val="00763A34"/>
    <w:rsid w:val="00766692"/>
    <w:rsid w:val="0076716A"/>
    <w:rsid w:val="00774138"/>
    <w:rsid w:val="00785C93"/>
    <w:rsid w:val="00787063"/>
    <w:rsid w:val="0079004C"/>
    <w:rsid w:val="007935AB"/>
    <w:rsid w:val="007964AD"/>
    <w:rsid w:val="00796644"/>
    <w:rsid w:val="00797D9D"/>
    <w:rsid w:val="007A48F6"/>
    <w:rsid w:val="007A7769"/>
    <w:rsid w:val="007B5D82"/>
    <w:rsid w:val="007B6EBE"/>
    <w:rsid w:val="007B71F3"/>
    <w:rsid w:val="007B7D74"/>
    <w:rsid w:val="007C26BE"/>
    <w:rsid w:val="007C4AEB"/>
    <w:rsid w:val="007C78BB"/>
    <w:rsid w:val="007D1A41"/>
    <w:rsid w:val="007D4474"/>
    <w:rsid w:val="007D49A9"/>
    <w:rsid w:val="007D5632"/>
    <w:rsid w:val="007D6757"/>
    <w:rsid w:val="007D6B44"/>
    <w:rsid w:val="007D7FB8"/>
    <w:rsid w:val="007E0351"/>
    <w:rsid w:val="007E04A2"/>
    <w:rsid w:val="007E0699"/>
    <w:rsid w:val="007E1781"/>
    <w:rsid w:val="007E4E5E"/>
    <w:rsid w:val="007E6B27"/>
    <w:rsid w:val="007E7286"/>
    <w:rsid w:val="007F0996"/>
    <w:rsid w:val="007F2D63"/>
    <w:rsid w:val="007F6405"/>
    <w:rsid w:val="00802227"/>
    <w:rsid w:val="0080245C"/>
    <w:rsid w:val="00803E59"/>
    <w:rsid w:val="008079C0"/>
    <w:rsid w:val="00810A00"/>
    <w:rsid w:val="008120D0"/>
    <w:rsid w:val="008148FF"/>
    <w:rsid w:val="00814F39"/>
    <w:rsid w:val="008257D9"/>
    <w:rsid w:val="008263F5"/>
    <w:rsid w:val="0083076B"/>
    <w:rsid w:val="00840B6E"/>
    <w:rsid w:val="0084159E"/>
    <w:rsid w:val="008416A3"/>
    <w:rsid w:val="0084273E"/>
    <w:rsid w:val="0084487A"/>
    <w:rsid w:val="00850554"/>
    <w:rsid w:val="0085268D"/>
    <w:rsid w:val="008556ED"/>
    <w:rsid w:val="0086095A"/>
    <w:rsid w:val="00860A51"/>
    <w:rsid w:val="0086201E"/>
    <w:rsid w:val="00864A4F"/>
    <w:rsid w:val="00865F53"/>
    <w:rsid w:val="008664B9"/>
    <w:rsid w:val="008664D9"/>
    <w:rsid w:val="00873381"/>
    <w:rsid w:val="00874CF2"/>
    <w:rsid w:val="00875476"/>
    <w:rsid w:val="00875821"/>
    <w:rsid w:val="00876AE6"/>
    <w:rsid w:val="00877532"/>
    <w:rsid w:val="00886018"/>
    <w:rsid w:val="008863D1"/>
    <w:rsid w:val="00887DBF"/>
    <w:rsid w:val="008911E8"/>
    <w:rsid w:val="00893D5A"/>
    <w:rsid w:val="00894A24"/>
    <w:rsid w:val="0089561A"/>
    <w:rsid w:val="008B0115"/>
    <w:rsid w:val="008B0CD7"/>
    <w:rsid w:val="008B451F"/>
    <w:rsid w:val="008B479C"/>
    <w:rsid w:val="008B5CED"/>
    <w:rsid w:val="008B61C4"/>
    <w:rsid w:val="008C5853"/>
    <w:rsid w:val="008C6667"/>
    <w:rsid w:val="008D2C6C"/>
    <w:rsid w:val="008D3F22"/>
    <w:rsid w:val="008D6EC4"/>
    <w:rsid w:val="008D7C16"/>
    <w:rsid w:val="008D7DF0"/>
    <w:rsid w:val="008E2699"/>
    <w:rsid w:val="008E32CB"/>
    <w:rsid w:val="008E704F"/>
    <w:rsid w:val="008F0BC1"/>
    <w:rsid w:val="008F2C1B"/>
    <w:rsid w:val="008F3073"/>
    <w:rsid w:val="008F4AD4"/>
    <w:rsid w:val="008F72F9"/>
    <w:rsid w:val="00900B01"/>
    <w:rsid w:val="009011FF"/>
    <w:rsid w:val="00905B12"/>
    <w:rsid w:val="0090747C"/>
    <w:rsid w:val="009101BE"/>
    <w:rsid w:val="00914609"/>
    <w:rsid w:val="009173CF"/>
    <w:rsid w:val="00921237"/>
    <w:rsid w:val="0092214E"/>
    <w:rsid w:val="0092342D"/>
    <w:rsid w:val="0092399E"/>
    <w:rsid w:val="00924D56"/>
    <w:rsid w:val="0092772E"/>
    <w:rsid w:val="0093350E"/>
    <w:rsid w:val="00936085"/>
    <w:rsid w:val="00937120"/>
    <w:rsid w:val="00941FBF"/>
    <w:rsid w:val="0094266D"/>
    <w:rsid w:val="00946991"/>
    <w:rsid w:val="00947F0A"/>
    <w:rsid w:val="009510D7"/>
    <w:rsid w:val="009533F9"/>
    <w:rsid w:val="009563A2"/>
    <w:rsid w:val="0095680D"/>
    <w:rsid w:val="009602A3"/>
    <w:rsid w:val="00960FB4"/>
    <w:rsid w:val="00961D52"/>
    <w:rsid w:val="00963ABB"/>
    <w:rsid w:val="00965DD0"/>
    <w:rsid w:val="00974135"/>
    <w:rsid w:val="00975ECC"/>
    <w:rsid w:val="009802D7"/>
    <w:rsid w:val="00981802"/>
    <w:rsid w:val="00983F77"/>
    <w:rsid w:val="0099532B"/>
    <w:rsid w:val="00997224"/>
    <w:rsid w:val="009A15A3"/>
    <w:rsid w:val="009A79E1"/>
    <w:rsid w:val="009A7EFB"/>
    <w:rsid w:val="009B1984"/>
    <w:rsid w:val="009B56F3"/>
    <w:rsid w:val="009C0B1D"/>
    <w:rsid w:val="009C1EB0"/>
    <w:rsid w:val="009D25B4"/>
    <w:rsid w:val="009D32A8"/>
    <w:rsid w:val="009D3829"/>
    <w:rsid w:val="009D7725"/>
    <w:rsid w:val="009E15A0"/>
    <w:rsid w:val="009E2773"/>
    <w:rsid w:val="009E5DE8"/>
    <w:rsid w:val="009E61E9"/>
    <w:rsid w:val="009E6F5E"/>
    <w:rsid w:val="009F21BD"/>
    <w:rsid w:val="009F341B"/>
    <w:rsid w:val="009F3BB4"/>
    <w:rsid w:val="009F4E63"/>
    <w:rsid w:val="009F6414"/>
    <w:rsid w:val="00A00CD1"/>
    <w:rsid w:val="00A02591"/>
    <w:rsid w:val="00A03F15"/>
    <w:rsid w:val="00A056D7"/>
    <w:rsid w:val="00A10C8E"/>
    <w:rsid w:val="00A13256"/>
    <w:rsid w:val="00A15A80"/>
    <w:rsid w:val="00A176A8"/>
    <w:rsid w:val="00A207E5"/>
    <w:rsid w:val="00A226E1"/>
    <w:rsid w:val="00A24104"/>
    <w:rsid w:val="00A25BB6"/>
    <w:rsid w:val="00A302F3"/>
    <w:rsid w:val="00A32C74"/>
    <w:rsid w:val="00A3494F"/>
    <w:rsid w:val="00A35B11"/>
    <w:rsid w:val="00A37832"/>
    <w:rsid w:val="00A406D5"/>
    <w:rsid w:val="00A41A0A"/>
    <w:rsid w:val="00A445C8"/>
    <w:rsid w:val="00A465B5"/>
    <w:rsid w:val="00A475DC"/>
    <w:rsid w:val="00A52890"/>
    <w:rsid w:val="00A56069"/>
    <w:rsid w:val="00A564A2"/>
    <w:rsid w:val="00A605F9"/>
    <w:rsid w:val="00A6375D"/>
    <w:rsid w:val="00A64136"/>
    <w:rsid w:val="00A657F9"/>
    <w:rsid w:val="00A67641"/>
    <w:rsid w:val="00A74CFE"/>
    <w:rsid w:val="00A750B8"/>
    <w:rsid w:val="00A76D09"/>
    <w:rsid w:val="00A80402"/>
    <w:rsid w:val="00A82ECD"/>
    <w:rsid w:val="00A86307"/>
    <w:rsid w:val="00A864C0"/>
    <w:rsid w:val="00A918EA"/>
    <w:rsid w:val="00A91E53"/>
    <w:rsid w:val="00A95577"/>
    <w:rsid w:val="00A957C4"/>
    <w:rsid w:val="00A97EEF"/>
    <w:rsid w:val="00AA7066"/>
    <w:rsid w:val="00AB29C6"/>
    <w:rsid w:val="00AB2E56"/>
    <w:rsid w:val="00AB5340"/>
    <w:rsid w:val="00AC158C"/>
    <w:rsid w:val="00AC62F4"/>
    <w:rsid w:val="00AC66C3"/>
    <w:rsid w:val="00AC6974"/>
    <w:rsid w:val="00AC7D1A"/>
    <w:rsid w:val="00AD04A8"/>
    <w:rsid w:val="00AD54FD"/>
    <w:rsid w:val="00AD599C"/>
    <w:rsid w:val="00AD5A5F"/>
    <w:rsid w:val="00AD5B60"/>
    <w:rsid w:val="00AD6B6F"/>
    <w:rsid w:val="00AE37EC"/>
    <w:rsid w:val="00AF1C8B"/>
    <w:rsid w:val="00AF4831"/>
    <w:rsid w:val="00AF54C5"/>
    <w:rsid w:val="00AF69FA"/>
    <w:rsid w:val="00AF6E0B"/>
    <w:rsid w:val="00B019EE"/>
    <w:rsid w:val="00B032C6"/>
    <w:rsid w:val="00B04008"/>
    <w:rsid w:val="00B077E3"/>
    <w:rsid w:val="00B105B7"/>
    <w:rsid w:val="00B11F6A"/>
    <w:rsid w:val="00B12B67"/>
    <w:rsid w:val="00B12E31"/>
    <w:rsid w:val="00B13965"/>
    <w:rsid w:val="00B144D2"/>
    <w:rsid w:val="00B1541B"/>
    <w:rsid w:val="00B16D45"/>
    <w:rsid w:val="00B227E9"/>
    <w:rsid w:val="00B23D86"/>
    <w:rsid w:val="00B31CD5"/>
    <w:rsid w:val="00B32FBC"/>
    <w:rsid w:val="00B333D6"/>
    <w:rsid w:val="00B34E21"/>
    <w:rsid w:val="00B36CB3"/>
    <w:rsid w:val="00B377E4"/>
    <w:rsid w:val="00B44EB4"/>
    <w:rsid w:val="00B45B0F"/>
    <w:rsid w:val="00B46F7D"/>
    <w:rsid w:val="00B51D0C"/>
    <w:rsid w:val="00B5339A"/>
    <w:rsid w:val="00B539A4"/>
    <w:rsid w:val="00B648B1"/>
    <w:rsid w:val="00B66DA3"/>
    <w:rsid w:val="00B72234"/>
    <w:rsid w:val="00B801B3"/>
    <w:rsid w:val="00B8033A"/>
    <w:rsid w:val="00B836C7"/>
    <w:rsid w:val="00B8585E"/>
    <w:rsid w:val="00B86674"/>
    <w:rsid w:val="00B87B48"/>
    <w:rsid w:val="00B92D9B"/>
    <w:rsid w:val="00B92FA4"/>
    <w:rsid w:val="00B9406C"/>
    <w:rsid w:val="00B946B2"/>
    <w:rsid w:val="00BA4173"/>
    <w:rsid w:val="00BA7A55"/>
    <w:rsid w:val="00BB3E0A"/>
    <w:rsid w:val="00BB53E4"/>
    <w:rsid w:val="00BB678F"/>
    <w:rsid w:val="00BC2920"/>
    <w:rsid w:val="00BC350B"/>
    <w:rsid w:val="00BD3093"/>
    <w:rsid w:val="00BD4CE1"/>
    <w:rsid w:val="00BD6F0E"/>
    <w:rsid w:val="00BE12DB"/>
    <w:rsid w:val="00BE2568"/>
    <w:rsid w:val="00BE39E4"/>
    <w:rsid w:val="00BE7B42"/>
    <w:rsid w:val="00BF5D10"/>
    <w:rsid w:val="00BF6723"/>
    <w:rsid w:val="00BF71AC"/>
    <w:rsid w:val="00BF7AD1"/>
    <w:rsid w:val="00C047C9"/>
    <w:rsid w:val="00C075C9"/>
    <w:rsid w:val="00C23292"/>
    <w:rsid w:val="00C320DA"/>
    <w:rsid w:val="00C34441"/>
    <w:rsid w:val="00C40B97"/>
    <w:rsid w:val="00C43EB1"/>
    <w:rsid w:val="00C45004"/>
    <w:rsid w:val="00C457C5"/>
    <w:rsid w:val="00C50ABE"/>
    <w:rsid w:val="00C57AC8"/>
    <w:rsid w:val="00C57F0B"/>
    <w:rsid w:val="00C6262B"/>
    <w:rsid w:val="00C6286E"/>
    <w:rsid w:val="00C65789"/>
    <w:rsid w:val="00C66831"/>
    <w:rsid w:val="00C70B23"/>
    <w:rsid w:val="00C8261D"/>
    <w:rsid w:val="00C8447D"/>
    <w:rsid w:val="00C85183"/>
    <w:rsid w:val="00C856DD"/>
    <w:rsid w:val="00C8650C"/>
    <w:rsid w:val="00C86C92"/>
    <w:rsid w:val="00C87D6B"/>
    <w:rsid w:val="00C91970"/>
    <w:rsid w:val="00C93930"/>
    <w:rsid w:val="00C945BB"/>
    <w:rsid w:val="00C952A6"/>
    <w:rsid w:val="00C95E11"/>
    <w:rsid w:val="00CA21C4"/>
    <w:rsid w:val="00CA3D18"/>
    <w:rsid w:val="00CA4AA2"/>
    <w:rsid w:val="00CA755C"/>
    <w:rsid w:val="00CB5DDD"/>
    <w:rsid w:val="00CB6FDC"/>
    <w:rsid w:val="00CB74E7"/>
    <w:rsid w:val="00CC12E6"/>
    <w:rsid w:val="00CD6819"/>
    <w:rsid w:val="00CE1591"/>
    <w:rsid w:val="00CE161F"/>
    <w:rsid w:val="00CE57F6"/>
    <w:rsid w:val="00CE6102"/>
    <w:rsid w:val="00CE6191"/>
    <w:rsid w:val="00CF0044"/>
    <w:rsid w:val="00CF1BEC"/>
    <w:rsid w:val="00CF40CC"/>
    <w:rsid w:val="00CF4248"/>
    <w:rsid w:val="00CF4F80"/>
    <w:rsid w:val="00CF7872"/>
    <w:rsid w:val="00D00370"/>
    <w:rsid w:val="00D00517"/>
    <w:rsid w:val="00D008F3"/>
    <w:rsid w:val="00D03085"/>
    <w:rsid w:val="00D04B47"/>
    <w:rsid w:val="00D06298"/>
    <w:rsid w:val="00D11D61"/>
    <w:rsid w:val="00D13F29"/>
    <w:rsid w:val="00D141D5"/>
    <w:rsid w:val="00D22584"/>
    <w:rsid w:val="00D23618"/>
    <w:rsid w:val="00D30F52"/>
    <w:rsid w:val="00D3139F"/>
    <w:rsid w:val="00D31479"/>
    <w:rsid w:val="00D350F2"/>
    <w:rsid w:val="00D37BB7"/>
    <w:rsid w:val="00D42AE3"/>
    <w:rsid w:val="00D43AAB"/>
    <w:rsid w:val="00D43D29"/>
    <w:rsid w:val="00D47CFC"/>
    <w:rsid w:val="00D51F6A"/>
    <w:rsid w:val="00D53E99"/>
    <w:rsid w:val="00D54BF2"/>
    <w:rsid w:val="00D6304A"/>
    <w:rsid w:val="00D65715"/>
    <w:rsid w:val="00D65814"/>
    <w:rsid w:val="00D71994"/>
    <w:rsid w:val="00D71EDD"/>
    <w:rsid w:val="00D80C70"/>
    <w:rsid w:val="00D80FC2"/>
    <w:rsid w:val="00D82A94"/>
    <w:rsid w:val="00D844D2"/>
    <w:rsid w:val="00D84CE1"/>
    <w:rsid w:val="00D85DE2"/>
    <w:rsid w:val="00D90C9E"/>
    <w:rsid w:val="00D91AA5"/>
    <w:rsid w:val="00D91B3D"/>
    <w:rsid w:val="00D922A9"/>
    <w:rsid w:val="00D9289C"/>
    <w:rsid w:val="00D93056"/>
    <w:rsid w:val="00D93920"/>
    <w:rsid w:val="00D95865"/>
    <w:rsid w:val="00D96B19"/>
    <w:rsid w:val="00D96D8B"/>
    <w:rsid w:val="00DA0A6C"/>
    <w:rsid w:val="00DA0D0E"/>
    <w:rsid w:val="00DA3787"/>
    <w:rsid w:val="00DA7832"/>
    <w:rsid w:val="00DB03C3"/>
    <w:rsid w:val="00DB247A"/>
    <w:rsid w:val="00DB6368"/>
    <w:rsid w:val="00DB6C8B"/>
    <w:rsid w:val="00DB70A4"/>
    <w:rsid w:val="00DC1269"/>
    <w:rsid w:val="00DC439D"/>
    <w:rsid w:val="00DC52FC"/>
    <w:rsid w:val="00DC743F"/>
    <w:rsid w:val="00DD36E3"/>
    <w:rsid w:val="00DD73DA"/>
    <w:rsid w:val="00DE26CE"/>
    <w:rsid w:val="00DE4627"/>
    <w:rsid w:val="00DE4EBD"/>
    <w:rsid w:val="00DF2554"/>
    <w:rsid w:val="00DF7F2F"/>
    <w:rsid w:val="00E00B0D"/>
    <w:rsid w:val="00E1411E"/>
    <w:rsid w:val="00E15670"/>
    <w:rsid w:val="00E15E88"/>
    <w:rsid w:val="00E17F44"/>
    <w:rsid w:val="00E245B4"/>
    <w:rsid w:val="00E25484"/>
    <w:rsid w:val="00E27044"/>
    <w:rsid w:val="00E27D2E"/>
    <w:rsid w:val="00E332C3"/>
    <w:rsid w:val="00E34AFF"/>
    <w:rsid w:val="00E35555"/>
    <w:rsid w:val="00E376C7"/>
    <w:rsid w:val="00E470BE"/>
    <w:rsid w:val="00E50031"/>
    <w:rsid w:val="00E561E9"/>
    <w:rsid w:val="00E63D12"/>
    <w:rsid w:val="00E70785"/>
    <w:rsid w:val="00E71F62"/>
    <w:rsid w:val="00E74195"/>
    <w:rsid w:val="00E74AB9"/>
    <w:rsid w:val="00E7671C"/>
    <w:rsid w:val="00E76BB3"/>
    <w:rsid w:val="00E82C64"/>
    <w:rsid w:val="00E83A40"/>
    <w:rsid w:val="00E8798C"/>
    <w:rsid w:val="00E900FF"/>
    <w:rsid w:val="00E90314"/>
    <w:rsid w:val="00E92C68"/>
    <w:rsid w:val="00E960EF"/>
    <w:rsid w:val="00EA4259"/>
    <w:rsid w:val="00EA5F08"/>
    <w:rsid w:val="00EB1B78"/>
    <w:rsid w:val="00EB4282"/>
    <w:rsid w:val="00EB6940"/>
    <w:rsid w:val="00EB6B0D"/>
    <w:rsid w:val="00EB74A6"/>
    <w:rsid w:val="00EB7934"/>
    <w:rsid w:val="00EC0016"/>
    <w:rsid w:val="00ED0761"/>
    <w:rsid w:val="00ED2681"/>
    <w:rsid w:val="00EE09E5"/>
    <w:rsid w:val="00EE0BE6"/>
    <w:rsid w:val="00EE2DE9"/>
    <w:rsid w:val="00EE3854"/>
    <w:rsid w:val="00EE492A"/>
    <w:rsid w:val="00EE5178"/>
    <w:rsid w:val="00EE6822"/>
    <w:rsid w:val="00EF3F05"/>
    <w:rsid w:val="00EF4B47"/>
    <w:rsid w:val="00EF5FBF"/>
    <w:rsid w:val="00F011D1"/>
    <w:rsid w:val="00F060B5"/>
    <w:rsid w:val="00F1240A"/>
    <w:rsid w:val="00F13B9F"/>
    <w:rsid w:val="00F14358"/>
    <w:rsid w:val="00F14A4D"/>
    <w:rsid w:val="00F14E35"/>
    <w:rsid w:val="00F1606B"/>
    <w:rsid w:val="00F16FF8"/>
    <w:rsid w:val="00F20855"/>
    <w:rsid w:val="00F23F15"/>
    <w:rsid w:val="00F30789"/>
    <w:rsid w:val="00F30A5F"/>
    <w:rsid w:val="00F31554"/>
    <w:rsid w:val="00F36764"/>
    <w:rsid w:val="00F3703E"/>
    <w:rsid w:val="00F3771A"/>
    <w:rsid w:val="00F42937"/>
    <w:rsid w:val="00F42C52"/>
    <w:rsid w:val="00F44A73"/>
    <w:rsid w:val="00F51009"/>
    <w:rsid w:val="00F522C4"/>
    <w:rsid w:val="00F52805"/>
    <w:rsid w:val="00F56C11"/>
    <w:rsid w:val="00F627A1"/>
    <w:rsid w:val="00F62E12"/>
    <w:rsid w:val="00F6327B"/>
    <w:rsid w:val="00F643BF"/>
    <w:rsid w:val="00F67C48"/>
    <w:rsid w:val="00F71AB3"/>
    <w:rsid w:val="00F721CA"/>
    <w:rsid w:val="00F734F3"/>
    <w:rsid w:val="00F749EC"/>
    <w:rsid w:val="00F76659"/>
    <w:rsid w:val="00F83FF2"/>
    <w:rsid w:val="00F935D1"/>
    <w:rsid w:val="00F95138"/>
    <w:rsid w:val="00FA6097"/>
    <w:rsid w:val="00FA6543"/>
    <w:rsid w:val="00FA7349"/>
    <w:rsid w:val="00FB132B"/>
    <w:rsid w:val="00FB1A6A"/>
    <w:rsid w:val="00FB1EB2"/>
    <w:rsid w:val="00FB2C10"/>
    <w:rsid w:val="00FB2F94"/>
    <w:rsid w:val="00FB6823"/>
    <w:rsid w:val="00FB7645"/>
    <w:rsid w:val="00FC0D34"/>
    <w:rsid w:val="00FC6C90"/>
    <w:rsid w:val="00FF417C"/>
    <w:rsid w:val="00FF4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43FF4CA-8ED7-4988-84D5-3A2CC622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4F39"/>
    <w:pPr>
      <w:suppressAutoHyphens/>
      <w:spacing w:line="360" w:lineRule="auto"/>
      <w:jc w:val="both"/>
    </w:pPr>
    <w:rPr>
      <w:szCs w:val="24"/>
    </w:rPr>
  </w:style>
  <w:style w:type="paragraph" w:styleId="10">
    <w:name w:val="heading 1"/>
    <w:basedOn w:val="a1"/>
    <w:next w:val="a1"/>
    <w:link w:val="11"/>
    <w:uiPriority w:val="9"/>
    <w:qFormat/>
    <w:rsid w:val="003766A2"/>
    <w:pPr>
      <w:keepNext/>
      <w:numPr>
        <w:numId w:val="36"/>
      </w:numPr>
      <w:spacing w:before="240" w:after="60"/>
      <w:outlineLvl w:val="0"/>
    </w:pPr>
    <w:rPr>
      <w:rFonts w:ascii="Arial" w:hAnsi="Arial" w:cs="Arial"/>
      <w:b/>
      <w:bCs/>
      <w:kern w:val="32"/>
      <w:sz w:val="32"/>
      <w:szCs w:val="32"/>
    </w:rPr>
  </w:style>
  <w:style w:type="paragraph" w:styleId="2">
    <w:name w:val="heading 2"/>
    <w:basedOn w:val="a1"/>
    <w:link w:val="21"/>
    <w:uiPriority w:val="9"/>
    <w:qFormat/>
    <w:rsid w:val="005B492F"/>
    <w:pPr>
      <w:numPr>
        <w:ilvl w:val="1"/>
        <w:numId w:val="36"/>
      </w:numPr>
      <w:spacing w:before="120" w:after="30"/>
      <w:outlineLvl w:val="1"/>
    </w:pPr>
    <w:rPr>
      <w:b/>
      <w:bCs/>
    </w:rPr>
  </w:style>
  <w:style w:type="paragraph" w:styleId="30">
    <w:name w:val="heading 3"/>
    <w:basedOn w:val="a1"/>
    <w:next w:val="a1"/>
    <w:link w:val="31"/>
    <w:uiPriority w:val="9"/>
    <w:qFormat/>
    <w:rsid w:val="003766A2"/>
    <w:pPr>
      <w:keepNext/>
      <w:numPr>
        <w:ilvl w:val="2"/>
        <w:numId w:val="36"/>
      </w:numPr>
      <w:spacing w:before="240" w:after="60"/>
      <w:outlineLvl w:val="2"/>
    </w:pPr>
    <w:rPr>
      <w:rFonts w:ascii="Arial" w:hAnsi="Arial" w:cs="Arial"/>
      <w:b/>
      <w:bCs/>
      <w:sz w:val="26"/>
      <w:szCs w:val="26"/>
    </w:rPr>
  </w:style>
  <w:style w:type="paragraph" w:styleId="4">
    <w:name w:val="heading 4"/>
    <w:basedOn w:val="a1"/>
    <w:next w:val="a1"/>
    <w:link w:val="40"/>
    <w:uiPriority w:val="9"/>
    <w:qFormat/>
    <w:rsid w:val="00BB678F"/>
    <w:pPr>
      <w:keepNext/>
      <w:numPr>
        <w:ilvl w:val="3"/>
        <w:numId w:val="36"/>
      </w:numPr>
      <w:spacing w:before="240" w:after="60"/>
      <w:outlineLvl w:val="3"/>
    </w:pPr>
    <w:rPr>
      <w:b/>
      <w:bCs/>
      <w:sz w:val="28"/>
      <w:szCs w:val="28"/>
    </w:rPr>
  </w:style>
  <w:style w:type="paragraph" w:styleId="5">
    <w:name w:val="heading 5"/>
    <w:basedOn w:val="a1"/>
    <w:next w:val="a1"/>
    <w:link w:val="50"/>
    <w:uiPriority w:val="9"/>
    <w:qFormat/>
    <w:rsid w:val="003766A2"/>
    <w:pPr>
      <w:numPr>
        <w:ilvl w:val="4"/>
        <w:numId w:val="36"/>
      </w:numPr>
      <w:spacing w:before="240" w:after="60"/>
      <w:outlineLvl w:val="4"/>
    </w:pPr>
    <w:rPr>
      <w:b/>
      <w:bCs/>
      <w:i/>
      <w:iCs/>
      <w:sz w:val="26"/>
      <w:szCs w:val="26"/>
    </w:rPr>
  </w:style>
  <w:style w:type="paragraph" w:styleId="6">
    <w:name w:val="heading 6"/>
    <w:basedOn w:val="a1"/>
    <w:next w:val="a1"/>
    <w:link w:val="60"/>
    <w:uiPriority w:val="9"/>
    <w:qFormat/>
    <w:rsid w:val="003766A2"/>
    <w:pPr>
      <w:numPr>
        <w:ilvl w:val="5"/>
        <w:numId w:val="36"/>
      </w:numPr>
      <w:spacing w:before="240" w:after="60"/>
      <w:outlineLvl w:val="5"/>
    </w:pPr>
    <w:rPr>
      <w:b/>
      <w:bCs/>
      <w:sz w:val="22"/>
      <w:szCs w:val="22"/>
    </w:rPr>
  </w:style>
  <w:style w:type="paragraph" w:styleId="7">
    <w:name w:val="heading 7"/>
    <w:basedOn w:val="a1"/>
    <w:next w:val="a1"/>
    <w:link w:val="70"/>
    <w:uiPriority w:val="9"/>
    <w:qFormat/>
    <w:rsid w:val="003766A2"/>
    <w:pPr>
      <w:numPr>
        <w:ilvl w:val="6"/>
        <w:numId w:val="36"/>
      </w:numPr>
      <w:spacing w:before="240" w:after="60"/>
      <w:outlineLvl w:val="6"/>
    </w:pPr>
  </w:style>
  <w:style w:type="paragraph" w:styleId="8">
    <w:name w:val="heading 8"/>
    <w:basedOn w:val="a1"/>
    <w:next w:val="a1"/>
    <w:link w:val="80"/>
    <w:uiPriority w:val="9"/>
    <w:qFormat/>
    <w:rsid w:val="003766A2"/>
    <w:pPr>
      <w:numPr>
        <w:ilvl w:val="7"/>
        <w:numId w:val="36"/>
      </w:numPr>
      <w:spacing w:before="240" w:after="60"/>
      <w:outlineLvl w:val="7"/>
    </w:pPr>
    <w:rPr>
      <w:i/>
      <w:iCs/>
    </w:rPr>
  </w:style>
  <w:style w:type="paragraph" w:styleId="9">
    <w:name w:val="heading 9"/>
    <w:basedOn w:val="a1"/>
    <w:next w:val="a1"/>
    <w:link w:val="90"/>
    <w:uiPriority w:val="9"/>
    <w:qFormat/>
    <w:rsid w:val="003766A2"/>
    <w:pPr>
      <w:numPr>
        <w:ilvl w:val="8"/>
        <w:numId w:val="36"/>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locked/>
    <w:rPr>
      <w:rFonts w:ascii="Arial" w:hAnsi="Arial" w:cs="Arial"/>
      <w:b/>
      <w:bCs/>
      <w:kern w:val="32"/>
      <w:sz w:val="32"/>
      <w:szCs w:val="32"/>
    </w:rPr>
  </w:style>
  <w:style w:type="character" w:customStyle="1" w:styleId="21">
    <w:name w:val="Заголовок 2 Знак"/>
    <w:link w:val="2"/>
    <w:uiPriority w:val="9"/>
    <w:locked/>
    <w:rPr>
      <w:b/>
      <w:bCs/>
      <w:szCs w:val="24"/>
    </w:rPr>
  </w:style>
  <w:style w:type="character" w:customStyle="1" w:styleId="31">
    <w:name w:val="Заголовок 3 Знак"/>
    <w:link w:val="30"/>
    <w:uiPriority w:val="9"/>
    <w:locked/>
    <w:rPr>
      <w:rFonts w:ascii="Arial" w:hAnsi="Arial" w:cs="Arial"/>
      <w:b/>
      <w:bCs/>
      <w:sz w:val="26"/>
      <w:szCs w:val="26"/>
    </w:rPr>
  </w:style>
  <w:style w:type="character" w:customStyle="1" w:styleId="40">
    <w:name w:val="Заголовок 4 Знак"/>
    <w:link w:val="4"/>
    <w:uiPriority w:val="9"/>
    <w:locked/>
    <w:rPr>
      <w:b/>
      <w:bCs/>
      <w:sz w:val="28"/>
      <w:szCs w:val="28"/>
    </w:rPr>
  </w:style>
  <w:style w:type="character" w:customStyle="1" w:styleId="50">
    <w:name w:val="Заголовок 5 Знак"/>
    <w:link w:val="5"/>
    <w:uiPriority w:val="9"/>
    <w:locked/>
    <w:rPr>
      <w:b/>
      <w:bCs/>
      <w:i/>
      <w:iCs/>
      <w:sz w:val="26"/>
      <w:szCs w:val="26"/>
    </w:rPr>
  </w:style>
  <w:style w:type="character" w:customStyle="1" w:styleId="60">
    <w:name w:val="Заголовок 6 Знак"/>
    <w:link w:val="6"/>
    <w:uiPriority w:val="9"/>
    <w:locked/>
    <w:rPr>
      <w:b/>
      <w:bCs/>
      <w:sz w:val="22"/>
      <w:szCs w:val="22"/>
    </w:rPr>
  </w:style>
  <w:style w:type="character" w:customStyle="1" w:styleId="70">
    <w:name w:val="Заголовок 7 Знак"/>
    <w:link w:val="7"/>
    <w:uiPriority w:val="9"/>
    <w:locked/>
    <w:rPr>
      <w:szCs w:val="24"/>
    </w:rPr>
  </w:style>
  <w:style w:type="character" w:customStyle="1" w:styleId="80">
    <w:name w:val="Заголовок 8 Знак"/>
    <w:link w:val="8"/>
    <w:uiPriority w:val="9"/>
    <w:locked/>
    <w:rPr>
      <w:i/>
      <w:iCs/>
      <w:szCs w:val="24"/>
    </w:rPr>
  </w:style>
  <w:style w:type="character" w:customStyle="1" w:styleId="90">
    <w:name w:val="Заголовок 9 Знак"/>
    <w:link w:val="9"/>
    <w:uiPriority w:val="9"/>
    <w:locked/>
    <w:rPr>
      <w:rFonts w:ascii="Arial" w:hAnsi="Arial" w:cs="Arial"/>
      <w:sz w:val="22"/>
      <w:szCs w:val="22"/>
    </w:rPr>
  </w:style>
  <w:style w:type="paragraph" w:styleId="a5">
    <w:name w:val="Normal (Web)"/>
    <w:basedOn w:val="a1"/>
    <w:uiPriority w:val="99"/>
    <w:rsid w:val="005B492F"/>
    <w:pPr>
      <w:spacing w:before="60"/>
    </w:pPr>
    <w:rPr>
      <w:rFonts w:ascii="Arial CYR" w:hAnsi="Arial CYR" w:cs="Arial CYR"/>
      <w:color w:val="031E3B"/>
      <w:szCs w:val="20"/>
    </w:rPr>
  </w:style>
  <w:style w:type="character" w:styleId="a6">
    <w:name w:val="Hyperlink"/>
    <w:uiPriority w:val="99"/>
    <w:rsid w:val="005B492F"/>
    <w:rPr>
      <w:rFonts w:cs="Times New Roman"/>
      <w:color w:val="0000FF"/>
      <w:u w:val="single"/>
    </w:rPr>
  </w:style>
  <w:style w:type="character" w:styleId="a7">
    <w:name w:val="Strong"/>
    <w:uiPriority w:val="22"/>
    <w:qFormat/>
    <w:rsid w:val="00BB678F"/>
    <w:rPr>
      <w:rFonts w:cs="Times New Roman"/>
      <w:b/>
      <w:bCs/>
    </w:rPr>
  </w:style>
  <w:style w:type="character" w:styleId="HTML">
    <w:name w:val="HTML Typewriter"/>
    <w:uiPriority w:val="99"/>
    <w:rsid w:val="00BB678F"/>
    <w:rPr>
      <w:rFonts w:ascii="Courier New" w:hAnsi="Courier New" w:cs="Courier New"/>
      <w:sz w:val="20"/>
      <w:szCs w:val="20"/>
    </w:rPr>
  </w:style>
  <w:style w:type="paragraph" w:styleId="a8">
    <w:name w:val="footer"/>
    <w:basedOn w:val="a1"/>
    <w:link w:val="a9"/>
    <w:uiPriority w:val="99"/>
    <w:rsid w:val="00BA7A55"/>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BA7A55"/>
    <w:rPr>
      <w:rFonts w:cs="Times New Roman"/>
    </w:rPr>
  </w:style>
  <w:style w:type="paragraph" w:customStyle="1" w:styleId="12">
    <w:name w:val="Обычный (веб)1"/>
    <w:basedOn w:val="a1"/>
    <w:rsid w:val="00A15A80"/>
    <w:pPr>
      <w:spacing w:before="100" w:beforeAutospacing="1" w:after="100" w:afterAutospacing="1"/>
      <w:ind w:firstLine="120"/>
    </w:pPr>
    <w:rPr>
      <w:rFonts w:ascii="Tahoma" w:hAnsi="Tahoma" w:cs="Tahoma"/>
      <w:color w:val="585858"/>
      <w:sz w:val="18"/>
      <w:szCs w:val="18"/>
    </w:rPr>
  </w:style>
  <w:style w:type="table" w:styleId="ab">
    <w:name w:val="Table Grid"/>
    <w:basedOn w:val="a3"/>
    <w:uiPriority w:val="59"/>
    <w:rsid w:val="002C6784"/>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rsid w:val="00686DEE"/>
    <w:rPr>
      <w:rFonts w:cs="Times New Roman"/>
      <w:color w:val="800080"/>
      <w:u w:val="single"/>
    </w:rPr>
  </w:style>
  <w:style w:type="paragraph" w:styleId="ad">
    <w:name w:val="Balloon Text"/>
    <w:basedOn w:val="a1"/>
    <w:link w:val="ae"/>
    <w:uiPriority w:val="99"/>
    <w:semiHidden/>
    <w:rsid w:val="004E3C17"/>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character" w:customStyle="1" w:styleId="textbody1">
    <w:name w:val="text_body1"/>
    <w:rsid w:val="00B539A4"/>
    <w:rPr>
      <w:rFonts w:cs="Times New Roman"/>
      <w:sz w:val="28"/>
      <w:szCs w:val="28"/>
    </w:rPr>
  </w:style>
  <w:style w:type="paragraph" w:customStyle="1" w:styleId="newstext">
    <w:name w:val="newstext"/>
    <w:basedOn w:val="a1"/>
    <w:rsid w:val="00905B12"/>
    <w:pPr>
      <w:spacing w:before="100" w:beforeAutospacing="1" w:after="100" w:afterAutospacing="1"/>
    </w:pPr>
    <w:rPr>
      <w:rFonts w:ascii="Verdana" w:hAnsi="Verdana"/>
      <w:color w:val="000000"/>
      <w:sz w:val="18"/>
      <w:szCs w:val="18"/>
    </w:rPr>
  </w:style>
  <w:style w:type="character" w:styleId="af">
    <w:name w:val="Emphasis"/>
    <w:uiPriority w:val="20"/>
    <w:qFormat/>
    <w:rsid w:val="00600B12"/>
    <w:rPr>
      <w:rFonts w:cs="Times New Roman"/>
      <w:i/>
      <w:iCs/>
    </w:rPr>
  </w:style>
  <w:style w:type="paragraph" w:styleId="af0">
    <w:name w:val="Title"/>
    <w:basedOn w:val="a1"/>
    <w:link w:val="af1"/>
    <w:uiPriority w:val="10"/>
    <w:qFormat/>
    <w:rsid w:val="009E15A0"/>
    <w:pPr>
      <w:jc w:val="center"/>
    </w:pPr>
    <w:rPr>
      <w:rFonts w:cs="Mangal"/>
      <w:b/>
      <w:bCs/>
      <w:sz w:val="32"/>
      <w:szCs w:val="32"/>
      <w:lang w:bidi="sa-IN"/>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22">
    <w:name w:val="toc 2"/>
    <w:basedOn w:val="a1"/>
    <w:next w:val="a1"/>
    <w:autoRedefine/>
    <w:uiPriority w:val="39"/>
    <w:semiHidden/>
    <w:rsid w:val="002F6CB0"/>
    <w:pPr>
      <w:tabs>
        <w:tab w:val="right" w:leader="dot" w:pos="9180"/>
      </w:tabs>
      <w:ind w:left="240"/>
    </w:pPr>
  </w:style>
  <w:style w:type="paragraph" w:styleId="13">
    <w:name w:val="toc 1"/>
    <w:basedOn w:val="a1"/>
    <w:next w:val="a1"/>
    <w:autoRedefine/>
    <w:uiPriority w:val="39"/>
    <w:semiHidden/>
    <w:rsid w:val="002F6CB0"/>
    <w:pPr>
      <w:tabs>
        <w:tab w:val="right" w:leader="dot" w:pos="9180"/>
      </w:tabs>
    </w:pPr>
  </w:style>
  <w:style w:type="paragraph" w:styleId="32">
    <w:name w:val="toc 3"/>
    <w:basedOn w:val="a1"/>
    <w:next w:val="a1"/>
    <w:autoRedefine/>
    <w:uiPriority w:val="39"/>
    <w:semiHidden/>
    <w:rsid w:val="000F7BA2"/>
    <w:pPr>
      <w:ind w:left="480"/>
    </w:pPr>
  </w:style>
  <w:style w:type="paragraph" w:styleId="af2">
    <w:name w:val="header"/>
    <w:basedOn w:val="a1"/>
    <w:link w:val="af3"/>
    <w:uiPriority w:val="99"/>
    <w:rsid w:val="000F7BA2"/>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paragraph" w:customStyle="1" w:styleId="wrap">
    <w:name w:val="wrap"/>
    <w:basedOn w:val="a1"/>
    <w:rsid w:val="00EB4282"/>
    <w:pPr>
      <w:spacing w:before="100" w:beforeAutospacing="1" w:after="100" w:afterAutospacing="1"/>
    </w:pPr>
  </w:style>
  <w:style w:type="character" w:customStyle="1" w:styleId="first-letter">
    <w:name w:val="first-letter"/>
    <w:rsid w:val="00EB4282"/>
    <w:rPr>
      <w:rFonts w:cs="Times New Roman"/>
    </w:rPr>
  </w:style>
  <w:style w:type="paragraph" w:customStyle="1" w:styleId="prabg">
    <w:name w:val="prabg"/>
    <w:basedOn w:val="a1"/>
    <w:rsid w:val="00EB4282"/>
    <w:pPr>
      <w:pBdr>
        <w:top w:val="single" w:sz="12" w:space="8" w:color="336600"/>
      </w:pBdr>
      <w:shd w:val="clear" w:color="auto" w:fill="F9FFF4"/>
      <w:spacing w:before="192" w:after="225" w:line="264" w:lineRule="auto"/>
      <w:ind w:left="2250" w:right="300"/>
    </w:pPr>
    <w:rPr>
      <w:rFonts w:ascii="Arial" w:hAnsi="Arial" w:cs="Arial"/>
      <w:color w:val="333333"/>
      <w:sz w:val="19"/>
      <w:szCs w:val="19"/>
    </w:rPr>
  </w:style>
  <w:style w:type="paragraph" w:customStyle="1" w:styleId="pre">
    <w:name w:val="pre"/>
    <w:basedOn w:val="a1"/>
    <w:rsid w:val="00EB4282"/>
    <w:pPr>
      <w:spacing w:before="192" w:after="192" w:line="264" w:lineRule="auto"/>
      <w:ind w:left="300" w:right="300"/>
    </w:pPr>
    <w:rPr>
      <w:rFonts w:ascii="Helvetica" w:hAnsi="Helvetica" w:cs="Arial"/>
      <w:color w:val="333333"/>
      <w:sz w:val="19"/>
      <w:szCs w:val="19"/>
    </w:rPr>
  </w:style>
  <w:style w:type="paragraph" w:styleId="23">
    <w:name w:val="Body Text 2"/>
    <w:basedOn w:val="a1"/>
    <w:link w:val="24"/>
    <w:uiPriority w:val="99"/>
    <w:rsid w:val="00EB4282"/>
  </w:style>
  <w:style w:type="character" w:customStyle="1" w:styleId="24">
    <w:name w:val="Основной текст 2 Знак"/>
    <w:link w:val="23"/>
    <w:uiPriority w:val="99"/>
    <w:semiHidden/>
    <w:locked/>
    <w:rPr>
      <w:rFonts w:cs="Times New Roman"/>
      <w:sz w:val="24"/>
      <w:szCs w:val="24"/>
    </w:rPr>
  </w:style>
  <w:style w:type="paragraph" w:styleId="af4">
    <w:name w:val="Document Map"/>
    <w:basedOn w:val="a1"/>
    <w:link w:val="af5"/>
    <w:uiPriority w:val="99"/>
    <w:semiHidden/>
    <w:rsid w:val="00EB4282"/>
    <w:pPr>
      <w:shd w:val="clear" w:color="auto" w:fill="000080"/>
    </w:pPr>
    <w:rPr>
      <w:rFonts w:ascii="Tahoma" w:hAnsi="Tahoma" w:cs="Tahoma"/>
      <w:szCs w:val="20"/>
    </w:rPr>
  </w:style>
  <w:style w:type="character" w:customStyle="1" w:styleId="af5">
    <w:name w:val="Схема документа Знак"/>
    <w:link w:val="af4"/>
    <w:uiPriority w:val="99"/>
    <w:semiHidden/>
    <w:locked/>
    <w:rPr>
      <w:rFonts w:ascii="Tahoma" w:hAnsi="Tahoma" w:cs="Tahoma"/>
      <w:sz w:val="16"/>
      <w:szCs w:val="16"/>
    </w:rPr>
  </w:style>
  <w:style w:type="paragraph" w:styleId="af6">
    <w:name w:val="Body Text Indent"/>
    <w:basedOn w:val="a1"/>
    <w:link w:val="af7"/>
    <w:uiPriority w:val="99"/>
    <w:rsid w:val="00EB4282"/>
    <w:pPr>
      <w:spacing w:after="120"/>
      <w:ind w:left="283"/>
    </w:pPr>
  </w:style>
  <w:style w:type="character" w:customStyle="1" w:styleId="af7">
    <w:name w:val="Основной текст с отступом Знак"/>
    <w:link w:val="af6"/>
    <w:uiPriority w:val="99"/>
    <w:semiHidden/>
    <w:locked/>
    <w:rPr>
      <w:rFonts w:cs="Times New Roman"/>
      <w:sz w:val="24"/>
      <w:szCs w:val="24"/>
    </w:rPr>
  </w:style>
  <w:style w:type="character" w:customStyle="1" w:styleId="mdash">
    <w:name w:val="mdash"/>
    <w:rsid w:val="00E00B0D"/>
    <w:rPr>
      <w:rFonts w:cs="Times New Roman"/>
    </w:rPr>
  </w:style>
  <w:style w:type="paragraph" w:styleId="33">
    <w:name w:val="Body Text Indent 3"/>
    <w:basedOn w:val="a1"/>
    <w:link w:val="34"/>
    <w:uiPriority w:val="99"/>
    <w:rsid w:val="00B45B0F"/>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af8">
    <w:name w:val="???????"/>
    <w:rsid w:val="00B45B0F"/>
  </w:style>
  <w:style w:type="paragraph" w:customStyle="1" w:styleId="a0">
    <w:name w:val="заголовок мой"/>
    <w:basedOn w:val="af6"/>
    <w:rsid w:val="00B45B0F"/>
    <w:pPr>
      <w:numPr>
        <w:numId w:val="17"/>
      </w:numPr>
      <w:spacing w:after="0"/>
      <w:jc w:val="center"/>
    </w:pPr>
    <w:rPr>
      <w:sz w:val="28"/>
      <w:szCs w:val="28"/>
    </w:rPr>
  </w:style>
  <w:style w:type="numbering" w:customStyle="1" w:styleId="3">
    <w:name w:val="Стиль3"/>
    <w:pPr>
      <w:numPr>
        <w:numId w:val="9"/>
      </w:numPr>
    </w:pPr>
  </w:style>
  <w:style w:type="numbering" w:styleId="a">
    <w:name w:val="Outline List 3"/>
    <w:basedOn w:val="a4"/>
    <w:uiPriority w:val="99"/>
    <w:semiHidden/>
    <w:unhideWhenUsed/>
    <w:pPr>
      <w:numPr>
        <w:numId w:val="6"/>
      </w:numPr>
    </w:pPr>
  </w:style>
  <w:style w:type="numbering" w:styleId="111111">
    <w:name w:val="Outline List 2"/>
    <w:basedOn w:val="a4"/>
    <w:uiPriority w:val="99"/>
    <w:semiHidden/>
    <w:unhideWhenUsed/>
    <w:pPr>
      <w:numPr>
        <w:numId w:val="4"/>
      </w:numPr>
    </w:pPr>
  </w:style>
  <w:style w:type="numbering" w:customStyle="1" w:styleId="1">
    <w:name w:val="Стиль1"/>
    <w:pPr>
      <w:numPr>
        <w:numId w:val="7"/>
      </w:numPr>
    </w:pPr>
  </w:style>
  <w:style w:type="numbering" w:customStyle="1" w:styleId="20">
    <w:name w:val="Стиль2"/>
    <w:pPr>
      <w:numPr>
        <w:numId w:val="8"/>
      </w:numPr>
    </w:pPr>
  </w:style>
  <w:style w:type="numbering" w:styleId="1ai">
    <w:name w:val="Outline List 1"/>
    <w:basedOn w:val="a4"/>
    <w:uiPriority w:val="99"/>
    <w:semiHidden/>
    <w:unhideWhenUs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928385">
      <w:marLeft w:val="0"/>
      <w:marRight w:val="0"/>
      <w:marTop w:val="0"/>
      <w:marBottom w:val="0"/>
      <w:divBdr>
        <w:top w:val="none" w:sz="0" w:space="0" w:color="auto"/>
        <w:left w:val="none" w:sz="0" w:space="0" w:color="auto"/>
        <w:bottom w:val="none" w:sz="0" w:space="0" w:color="auto"/>
        <w:right w:val="none" w:sz="0" w:space="0" w:color="auto"/>
      </w:divBdr>
    </w:div>
    <w:div w:id="2095928386">
      <w:marLeft w:val="0"/>
      <w:marRight w:val="0"/>
      <w:marTop w:val="0"/>
      <w:marBottom w:val="0"/>
      <w:divBdr>
        <w:top w:val="none" w:sz="0" w:space="0" w:color="auto"/>
        <w:left w:val="none" w:sz="0" w:space="0" w:color="auto"/>
        <w:bottom w:val="none" w:sz="0" w:space="0" w:color="auto"/>
        <w:right w:val="none" w:sz="0" w:space="0" w:color="auto"/>
      </w:divBdr>
    </w:div>
    <w:div w:id="2095928388">
      <w:marLeft w:val="0"/>
      <w:marRight w:val="0"/>
      <w:marTop w:val="0"/>
      <w:marBottom w:val="0"/>
      <w:divBdr>
        <w:top w:val="none" w:sz="0" w:space="0" w:color="auto"/>
        <w:left w:val="none" w:sz="0" w:space="0" w:color="auto"/>
        <w:bottom w:val="none" w:sz="0" w:space="0" w:color="auto"/>
        <w:right w:val="none" w:sz="0" w:space="0" w:color="auto"/>
      </w:divBdr>
    </w:div>
    <w:div w:id="2095928389">
      <w:marLeft w:val="0"/>
      <w:marRight w:val="0"/>
      <w:marTop w:val="0"/>
      <w:marBottom w:val="0"/>
      <w:divBdr>
        <w:top w:val="none" w:sz="0" w:space="0" w:color="auto"/>
        <w:left w:val="none" w:sz="0" w:space="0" w:color="auto"/>
        <w:bottom w:val="none" w:sz="0" w:space="0" w:color="auto"/>
        <w:right w:val="none" w:sz="0" w:space="0" w:color="auto"/>
      </w:divBdr>
    </w:div>
    <w:div w:id="2095928392">
      <w:marLeft w:val="0"/>
      <w:marRight w:val="0"/>
      <w:marTop w:val="0"/>
      <w:marBottom w:val="0"/>
      <w:divBdr>
        <w:top w:val="none" w:sz="0" w:space="0" w:color="auto"/>
        <w:left w:val="none" w:sz="0" w:space="0" w:color="auto"/>
        <w:bottom w:val="none" w:sz="0" w:space="0" w:color="auto"/>
        <w:right w:val="none" w:sz="0" w:space="0" w:color="auto"/>
      </w:divBdr>
    </w:div>
    <w:div w:id="2095928394">
      <w:marLeft w:val="0"/>
      <w:marRight w:val="0"/>
      <w:marTop w:val="0"/>
      <w:marBottom w:val="0"/>
      <w:divBdr>
        <w:top w:val="none" w:sz="0" w:space="0" w:color="auto"/>
        <w:left w:val="none" w:sz="0" w:space="0" w:color="auto"/>
        <w:bottom w:val="none" w:sz="0" w:space="0" w:color="auto"/>
        <w:right w:val="none" w:sz="0" w:space="0" w:color="auto"/>
      </w:divBdr>
    </w:div>
    <w:div w:id="2095928395">
      <w:marLeft w:val="0"/>
      <w:marRight w:val="0"/>
      <w:marTop w:val="0"/>
      <w:marBottom w:val="0"/>
      <w:divBdr>
        <w:top w:val="none" w:sz="0" w:space="0" w:color="auto"/>
        <w:left w:val="none" w:sz="0" w:space="0" w:color="auto"/>
        <w:bottom w:val="none" w:sz="0" w:space="0" w:color="auto"/>
        <w:right w:val="none" w:sz="0" w:space="0" w:color="auto"/>
      </w:divBdr>
    </w:div>
    <w:div w:id="2095928398">
      <w:marLeft w:val="0"/>
      <w:marRight w:val="0"/>
      <w:marTop w:val="0"/>
      <w:marBottom w:val="0"/>
      <w:divBdr>
        <w:top w:val="none" w:sz="0" w:space="0" w:color="auto"/>
        <w:left w:val="none" w:sz="0" w:space="0" w:color="auto"/>
        <w:bottom w:val="none" w:sz="0" w:space="0" w:color="auto"/>
        <w:right w:val="none" w:sz="0" w:space="0" w:color="auto"/>
      </w:divBdr>
    </w:div>
    <w:div w:id="2095928401">
      <w:marLeft w:val="0"/>
      <w:marRight w:val="0"/>
      <w:marTop w:val="0"/>
      <w:marBottom w:val="0"/>
      <w:divBdr>
        <w:top w:val="none" w:sz="0" w:space="0" w:color="auto"/>
        <w:left w:val="none" w:sz="0" w:space="0" w:color="auto"/>
        <w:bottom w:val="none" w:sz="0" w:space="0" w:color="auto"/>
        <w:right w:val="none" w:sz="0" w:space="0" w:color="auto"/>
      </w:divBdr>
    </w:div>
    <w:div w:id="2095928403">
      <w:marLeft w:val="0"/>
      <w:marRight w:val="0"/>
      <w:marTop w:val="0"/>
      <w:marBottom w:val="0"/>
      <w:divBdr>
        <w:top w:val="none" w:sz="0" w:space="0" w:color="auto"/>
        <w:left w:val="none" w:sz="0" w:space="0" w:color="auto"/>
        <w:bottom w:val="none" w:sz="0" w:space="0" w:color="auto"/>
        <w:right w:val="none" w:sz="0" w:space="0" w:color="auto"/>
      </w:divBdr>
    </w:div>
    <w:div w:id="2095928405">
      <w:marLeft w:val="0"/>
      <w:marRight w:val="0"/>
      <w:marTop w:val="0"/>
      <w:marBottom w:val="0"/>
      <w:divBdr>
        <w:top w:val="none" w:sz="0" w:space="0" w:color="auto"/>
        <w:left w:val="none" w:sz="0" w:space="0" w:color="auto"/>
        <w:bottom w:val="none" w:sz="0" w:space="0" w:color="auto"/>
        <w:right w:val="none" w:sz="0" w:space="0" w:color="auto"/>
      </w:divBdr>
      <w:divsChild>
        <w:div w:id="2095928445">
          <w:marLeft w:val="0"/>
          <w:marRight w:val="0"/>
          <w:marTop w:val="0"/>
          <w:marBottom w:val="0"/>
          <w:divBdr>
            <w:top w:val="none" w:sz="0" w:space="0" w:color="auto"/>
            <w:left w:val="none" w:sz="0" w:space="0" w:color="auto"/>
            <w:bottom w:val="none" w:sz="0" w:space="0" w:color="auto"/>
            <w:right w:val="none" w:sz="0" w:space="0" w:color="auto"/>
          </w:divBdr>
          <w:divsChild>
            <w:div w:id="2095928404">
              <w:marLeft w:val="0"/>
              <w:marRight w:val="0"/>
              <w:marTop w:val="0"/>
              <w:marBottom w:val="0"/>
              <w:divBdr>
                <w:top w:val="none" w:sz="0" w:space="0" w:color="auto"/>
                <w:left w:val="none" w:sz="0" w:space="0" w:color="auto"/>
                <w:bottom w:val="none" w:sz="0" w:space="0" w:color="auto"/>
                <w:right w:val="none" w:sz="0" w:space="0" w:color="auto"/>
              </w:divBdr>
            </w:div>
            <w:div w:id="2095928438">
              <w:marLeft w:val="0"/>
              <w:marRight w:val="0"/>
              <w:marTop w:val="0"/>
              <w:marBottom w:val="0"/>
              <w:divBdr>
                <w:top w:val="none" w:sz="0" w:space="0" w:color="auto"/>
                <w:left w:val="none" w:sz="0" w:space="0" w:color="auto"/>
                <w:bottom w:val="none" w:sz="0" w:space="0" w:color="auto"/>
                <w:right w:val="none" w:sz="0" w:space="0" w:color="auto"/>
              </w:divBdr>
            </w:div>
            <w:div w:id="2095928452">
              <w:marLeft w:val="0"/>
              <w:marRight w:val="0"/>
              <w:marTop w:val="0"/>
              <w:marBottom w:val="0"/>
              <w:divBdr>
                <w:top w:val="none" w:sz="0" w:space="0" w:color="auto"/>
                <w:left w:val="none" w:sz="0" w:space="0" w:color="auto"/>
                <w:bottom w:val="none" w:sz="0" w:space="0" w:color="auto"/>
                <w:right w:val="none" w:sz="0" w:space="0" w:color="auto"/>
              </w:divBdr>
            </w:div>
            <w:div w:id="2095928453">
              <w:marLeft w:val="0"/>
              <w:marRight w:val="0"/>
              <w:marTop w:val="0"/>
              <w:marBottom w:val="0"/>
              <w:divBdr>
                <w:top w:val="none" w:sz="0" w:space="0" w:color="auto"/>
                <w:left w:val="none" w:sz="0" w:space="0" w:color="auto"/>
                <w:bottom w:val="none" w:sz="0" w:space="0" w:color="auto"/>
                <w:right w:val="none" w:sz="0" w:space="0" w:color="auto"/>
              </w:divBdr>
            </w:div>
            <w:div w:id="2095928489">
              <w:marLeft w:val="0"/>
              <w:marRight w:val="0"/>
              <w:marTop w:val="0"/>
              <w:marBottom w:val="0"/>
              <w:divBdr>
                <w:top w:val="none" w:sz="0" w:space="0" w:color="auto"/>
                <w:left w:val="none" w:sz="0" w:space="0" w:color="auto"/>
                <w:bottom w:val="none" w:sz="0" w:space="0" w:color="auto"/>
                <w:right w:val="none" w:sz="0" w:space="0" w:color="auto"/>
              </w:divBdr>
            </w:div>
            <w:div w:id="2095928508">
              <w:marLeft w:val="0"/>
              <w:marRight w:val="0"/>
              <w:marTop w:val="0"/>
              <w:marBottom w:val="0"/>
              <w:divBdr>
                <w:top w:val="none" w:sz="0" w:space="0" w:color="auto"/>
                <w:left w:val="none" w:sz="0" w:space="0" w:color="auto"/>
                <w:bottom w:val="none" w:sz="0" w:space="0" w:color="auto"/>
                <w:right w:val="none" w:sz="0" w:space="0" w:color="auto"/>
              </w:divBdr>
            </w:div>
            <w:div w:id="2095928526">
              <w:marLeft w:val="0"/>
              <w:marRight w:val="0"/>
              <w:marTop w:val="0"/>
              <w:marBottom w:val="0"/>
              <w:divBdr>
                <w:top w:val="none" w:sz="0" w:space="0" w:color="auto"/>
                <w:left w:val="none" w:sz="0" w:space="0" w:color="auto"/>
                <w:bottom w:val="none" w:sz="0" w:space="0" w:color="auto"/>
                <w:right w:val="none" w:sz="0" w:space="0" w:color="auto"/>
              </w:divBdr>
            </w:div>
            <w:div w:id="2095928532">
              <w:marLeft w:val="0"/>
              <w:marRight w:val="0"/>
              <w:marTop w:val="0"/>
              <w:marBottom w:val="0"/>
              <w:divBdr>
                <w:top w:val="none" w:sz="0" w:space="0" w:color="auto"/>
                <w:left w:val="none" w:sz="0" w:space="0" w:color="auto"/>
                <w:bottom w:val="none" w:sz="0" w:space="0" w:color="auto"/>
                <w:right w:val="none" w:sz="0" w:space="0" w:color="auto"/>
              </w:divBdr>
            </w:div>
            <w:div w:id="2095928535">
              <w:marLeft w:val="0"/>
              <w:marRight w:val="0"/>
              <w:marTop w:val="0"/>
              <w:marBottom w:val="0"/>
              <w:divBdr>
                <w:top w:val="none" w:sz="0" w:space="0" w:color="auto"/>
                <w:left w:val="none" w:sz="0" w:space="0" w:color="auto"/>
                <w:bottom w:val="none" w:sz="0" w:space="0" w:color="auto"/>
                <w:right w:val="none" w:sz="0" w:space="0" w:color="auto"/>
              </w:divBdr>
            </w:div>
            <w:div w:id="2095928546">
              <w:marLeft w:val="0"/>
              <w:marRight w:val="0"/>
              <w:marTop w:val="0"/>
              <w:marBottom w:val="0"/>
              <w:divBdr>
                <w:top w:val="none" w:sz="0" w:space="0" w:color="auto"/>
                <w:left w:val="none" w:sz="0" w:space="0" w:color="auto"/>
                <w:bottom w:val="none" w:sz="0" w:space="0" w:color="auto"/>
                <w:right w:val="none" w:sz="0" w:space="0" w:color="auto"/>
              </w:divBdr>
            </w:div>
            <w:div w:id="20959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8406">
      <w:marLeft w:val="75"/>
      <w:marRight w:val="0"/>
      <w:marTop w:val="0"/>
      <w:marBottom w:val="0"/>
      <w:divBdr>
        <w:top w:val="none" w:sz="0" w:space="0" w:color="auto"/>
        <w:left w:val="none" w:sz="0" w:space="0" w:color="auto"/>
        <w:bottom w:val="none" w:sz="0" w:space="0" w:color="auto"/>
        <w:right w:val="none" w:sz="0" w:space="0" w:color="auto"/>
      </w:divBdr>
      <w:divsChild>
        <w:div w:id="2095928482">
          <w:marLeft w:val="0"/>
          <w:marRight w:val="0"/>
          <w:marTop w:val="0"/>
          <w:marBottom w:val="0"/>
          <w:divBdr>
            <w:top w:val="none" w:sz="0" w:space="0" w:color="auto"/>
            <w:left w:val="none" w:sz="0" w:space="0" w:color="auto"/>
            <w:bottom w:val="none" w:sz="0" w:space="0" w:color="auto"/>
            <w:right w:val="none" w:sz="0" w:space="0" w:color="auto"/>
          </w:divBdr>
        </w:div>
      </w:divsChild>
    </w:div>
    <w:div w:id="2095928407">
      <w:marLeft w:val="0"/>
      <w:marRight w:val="0"/>
      <w:marTop w:val="0"/>
      <w:marBottom w:val="0"/>
      <w:divBdr>
        <w:top w:val="none" w:sz="0" w:space="0" w:color="auto"/>
        <w:left w:val="none" w:sz="0" w:space="0" w:color="auto"/>
        <w:bottom w:val="none" w:sz="0" w:space="0" w:color="auto"/>
        <w:right w:val="none" w:sz="0" w:space="0" w:color="auto"/>
      </w:divBdr>
    </w:div>
    <w:div w:id="2095928409">
      <w:marLeft w:val="0"/>
      <w:marRight w:val="0"/>
      <w:marTop w:val="0"/>
      <w:marBottom w:val="0"/>
      <w:divBdr>
        <w:top w:val="none" w:sz="0" w:space="0" w:color="auto"/>
        <w:left w:val="none" w:sz="0" w:space="0" w:color="auto"/>
        <w:bottom w:val="none" w:sz="0" w:space="0" w:color="auto"/>
        <w:right w:val="none" w:sz="0" w:space="0" w:color="auto"/>
      </w:divBdr>
    </w:div>
    <w:div w:id="2095928412">
      <w:marLeft w:val="0"/>
      <w:marRight w:val="0"/>
      <w:marTop w:val="0"/>
      <w:marBottom w:val="0"/>
      <w:divBdr>
        <w:top w:val="none" w:sz="0" w:space="0" w:color="auto"/>
        <w:left w:val="none" w:sz="0" w:space="0" w:color="auto"/>
        <w:bottom w:val="none" w:sz="0" w:space="0" w:color="auto"/>
        <w:right w:val="none" w:sz="0" w:space="0" w:color="auto"/>
      </w:divBdr>
    </w:div>
    <w:div w:id="2095928414">
      <w:marLeft w:val="0"/>
      <w:marRight w:val="0"/>
      <w:marTop w:val="0"/>
      <w:marBottom w:val="0"/>
      <w:divBdr>
        <w:top w:val="none" w:sz="0" w:space="0" w:color="auto"/>
        <w:left w:val="none" w:sz="0" w:space="0" w:color="auto"/>
        <w:bottom w:val="none" w:sz="0" w:space="0" w:color="auto"/>
        <w:right w:val="none" w:sz="0" w:space="0" w:color="auto"/>
      </w:divBdr>
    </w:div>
    <w:div w:id="2095928415">
      <w:marLeft w:val="0"/>
      <w:marRight w:val="0"/>
      <w:marTop w:val="0"/>
      <w:marBottom w:val="0"/>
      <w:divBdr>
        <w:top w:val="none" w:sz="0" w:space="0" w:color="auto"/>
        <w:left w:val="none" w:sz="0" w:space="0" w:color="auto"/>
        <w:bottom w:val="none" w:sz="0" w:space="0" w:color="auto"/>
        <w:right w:val="none" w:sz="0" w:space="0" w:color="auto"/>
      </w:divBdr>
      <w:divsChild>
        <w:div w:id="2095928529">
          <w:marLeft w:val="0"/>
          <w:marRight w:val="0"/>
          <w:marTop w:val="0"/>
          <w:marBottom w:val="0"/>
          <w:divBdr>
            <w:top w:val="none" w:sz="0" w:space="0" w:color="auto"/>
            <w:left w:val="none" w:sz="0" w:space="0" w:color="auto"/>
            <w:bottom w:val="none" w:sz="0" w:space="0" w:color="auto"/>
            <w:right w:val="none" w:sz="0" w:space="0" w:color="auto"/>
          </w:divBdr>
        </w:div>
      </w:divsChild>
    </w:div>
    <w:div w:id="2095928416">
      <w:marLeft w:val="0"/>
      <w:marRight w:val="0"/>
      <w:marTop w:val="0"/>
      <w:marBottom w:val="0"/>
      <w:divBdr>
        <w:top w:val="none" w:sz="0" w:space="0" w:color="auto"/>
        <w:left w:val="none" w:sz="0" w:space="0" w:color="auto"/>
        <w:bottom w:val="none" w:sz="0" w:space="0" w:color="auto"/>
        <w:right w:val="none" w:sz="0" w:space="0" w:color="auto"/>
      </w:divBdr>
    </w:div>
    <w:div w:id="2095928417">
      <w:marLeft w:val="0"/>
      <w:marRight w:val="0"/>
      <w:marTop w:val="0"/>
      <w:marBottom w:val="0"/>
      <w:divBdr>
        <w:top w:val="none" w:sz="0" w:space="0" w:color="auto"/>
        <w:left w:val="none" w:sz="0" w:space="0" w:color="auto"/>
        <w:bottom w:val="none" w:sz="0" w:space="0" w:color="auto"/>
        <w:right w:val="none" w:sz="0" w:space="0" w:color="auto"/>
      </w:divBdr>
    </w:div>
    <w:div w:id="2095928418">
      <w:marLeft w:val="0"/>
      <w:marRight w:val="0"/>
      <w:marTop w:val="0"/>
      <w:marBottom w:val="0"/>
      <w:divBdr>
        <w:top w:val="none" w:sz="0" w:space="0" w:color="auto"/>
        <w:left w:val="none" w:sz="0" w:space="0" w:color="auto"/>
        <w:bottom w:val="none" w:sz="0" w:space="0" w:color="auto"/>
        <w:right w:val="none" w:sz="0" w:space="0" w:color="auto"/>
      </w:divBdr>
    </w:div>
    <w:div w:id="2095928419">
      <w:marLeft w:val="0"/>
      <w:marRight w:val="0"/>
      <w:marTop w:val="0"/>
      <w:marBottom w:val="0"/>
      <w:divBdr>
        <w:top w:val="none" w:sz="0" w:space="0" w:color="auto"/>
        <w:left w:val="none" w:sz="0" w:space="0" w:color="auto"/>
        <w:bottom w:val="none" w:sz="0" w:space="0" w:color="auto"/>
        <w:right w:val="none" w:sz="0" w:space="0" w:color="auto"/>
      </w:divBdr>
    </w:div>
    <w:div w:id="2095928422">
      <w:marLeft w:val="0"/>
      <w:marRight w:val="0"/>
      <w:marTop w:val="0"/>
      <w:marBottom w:val="0"/>
      <w:divBdr>
        <w:top w:val="none" w:sz="0" w:space="0" w:color="auto"/>
        <w:left w:val="none" w:sz="0" w:space="0" w:color="auto"/>
        <w:bottom w:val="none" w:sz="0" w:space="0" w:color="auto"/>
        <w:right w:val="none" w:sz="0" w:space="0" w:color="auto"/>
      </w:divBdr>
    </w:div>
    <w:div w:id="2095928424">
      <w:marLeft w:val="0"/>
      <w:marRight w:val="0"/>
      <w:marTop w:val="0"/>
      <w:marBottom w:val="0"/>
      <w:divBdr>
        <w:top w:val="none" w:sz="0" w:space="0" w:color="auto"/>
        <w:left w:val="none" w:sz="0" w:space="0" w:color="auto"/>
        <w:bottom w:val="none" w:sz="0" w:space="0" w:color="auto"/>
        <w:right w:val="none" w:sz="0" w:space="0" w:color="auto"/>
      </w:divBdr>
      <w:divsChild>
        <w:div w:id="2095928484">
          <w:marLeft w:val="0"/>
          <w:marRight w:val="0"/>
          <w:marTop w:val="0"/>
          <w:marBottom w:val="0"/>
          <w:divBdr>
            <w:top w:val="none" w:sz="0" w:space="0" w:color="auto"/>
            <w:left w:val="none" w:sz="0" w:space="0" w:color="auto"/>
            <w:bottom w:val="none" w:sz="0" w:space="0" w:color="auto"/>
            <w:right w:val="none" w:sz="0" w:space="0" w:color="auto"/>
          </w:divBdr>
          <w:divsChild>
            <w:div w:id="20959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8427">
      <w:marLeft w:val="0"/>
      <w:marRight w:val="0"/>
      <w:marTop w:val="0"/>
      <w:marBottom w:val="0"/>
      <w:divBdr>
        <w:top w:val="none" w:sz="0" w:space="0" w:color="auto"/>
        <w:left w:val="none" w:sz="0" w:space="0" w:color="auto"/>
        <w:bottom w:val="none" w:sz="0" w:space="0" w:color="auto"/>
        <w:right w:val="none" w:sz="0" w:space="0" w:color="auto"/>
      </w:divBdr>
    </w:div>
    <w:div w:id="2095928431">
      <w:marLeft w:val="0"/>
      <w:marRight w:val="0"/>
      <w:marTop w:val="0"/>
      <w:marBottom w:val="0"/>
      <w:divBdr>
        <w:top w:val="none" w:sz="0" w:space="0" w:color="auto"/>
        <w:left w:val="none" w:sz="0" w:space="0" w:color="auto"/>
        <w:bottom w:val="none" w:sz="0" w:space="0" w:color="auto"/>
        <w:right w:val="none" w:sz="0" w:space="0" w:color="auto"/>
      </w:divBdr>
      <w:divsChild>
        <w:div w:id="2095928396">
          <w:marLeft w:val="0"/>
          <w:marRight w:val="0"/>
          <w:marTop w:val="0"/>
          <w:marBottom w:val="0"/>
          <w:divBdr>
            <w:top w:val="none" w:sz="0" w:space="0" w:color="auto"/>
            <w:left w:val="none" w:sz="0" w:space="0" w:color="auto"/>
            <w:bottom w:val="none" w:sz="0" w:space="0" w:color="auto"/>
            <w:right w:val="none" w:sz="0" w:space="0" w:color="auto"/>
          </w:divBdr>
        </w:div>
        <w:div w:id="2095928440">
          <w:marLeft w:val="0"/>
          <w:marRight w:val="0"/>
          <w:marTop w:val="0"/>
          <w:marBottom w:val="0"/>
          <w:divBdr>
            <w:top w:val="none" w:sz="0" w:space="0" w:color="auto"/>
            <w:left w:val="none" w:sz="0" w:space="0" w:color="auto"/>
            <w:bottom w:val="none" w:sz="0" w:space="0" w:color="auto"/>
            <w:right w:val="none" w:sz="0" w:space="0" w:color="auto"/>
          </w:divBdr>
        </w:div>
        <w:div w:id="2095928448">
          <w:marLeft w:val="0"/>
          <w:marRight w:val="0"/>
          <w:marTop w:val="0"/>
          <w:marBottom w:val="0"/>
          <w:divBdr>
            <w:top w:val="none" w:sz="0" w:space="0" w:color="auto"/>
            <w:left w:val="none" w:sz="0" w:space="0" w:color="auto"/>
            <w:bottom w:val="none" w:sz="0" w:space="0" w:color="auto"/>
            <w:right w:val="none" w:sz="0" w:space="0" w:color="auto"/>
          </w:divBdr>
        </w:div>
        <w:div w:id="2095928478">
          <w:marLeft w:val="0"/>
          <w:marRight w:val="0"/>
          <w:marTop w:val="0"/>
          <w:marBottom w:val="0"/>
          <w:divBdr>
            <w:top w:val="none" w:sz="0" w:space="0" w:color="auto"/>
            <w:left w:val="none" w:sz="0" w:space="0" w:color="auto"/>
            <w:bottom w:val="none" w:sz="0" w:space="0" w:color="auto"/>
            <w:right w:val="none" w:sz="0" w:space="0" w:color="auto"/>
          </w:divBdr>
        </w:div>
        <w:div w:id="2095928485">
          <w:marLeft w:val="0"/>
          <w:marRight w:val="0"/>
          <w:marTop w:val="0"/>
          <w:marBottom w:val="0"/>
          <w:divBdr>
            <w:top w:val="none" w:sz="0" w:space="0" w:color="auto"/>
            <w:left w:val="none" w:sz="0" w:space="0" w:color="auto"/>
            <w:bottom w:val="none" w:sz="0" w:space="0" w:color="auto"/>
            <w:right w:val="none" w:sz="0" w:space="0" w:color="auto"/>
          </w:divBdr>
        </w:div>
        <w:div w:id="2095928494">
          <w:marLeft w:val="0"/>
          <w:marRight w:val="0"/>
          <w:marTop w:val="0"/>
          <w:marBottom w:val="0"/>
          <w:divBdr>
            <w:top w:val="none" w:sz="0" w:space="0" w:color="auto"/>
            <w:left w:val="none" w:sz="0" w:space="0" w:color="auto"/>
            <w:bottom w:val="none" w:sz="0" w:space="0" w:color="auto"/>
            <w:right w:val="none" w:sz="0" w:space="0" w:color="auto"/>
          </w:divBdr>
        </w:div>
        <w:div w:id="2095928510">
          <w:marLeft w:val="0"/>
          <w:marRight w:val="0"/>
          <w:marTop w:val="0"/>
          <w:marBottom w:val="0"/>
          <w:divBdr>
            <w:top w:val="none" w:sz="0" w:space="0" w:color="auto"/>
            <w:left w:val="none" w:sz="0" w:space="0" w:color="auto"/>
            <w:bottom w:val="none" w:sz="0" w:space="0" w:color="auto"/>
            <w:right w:val="none" w:sz="0" w:space="0" w:color="auto"/>
          </w:divBdr>
        </w:div>
        <w:div w:id="2095928528">
          <w:marLeft w:val="0"/>
          <w:marRight w:val="0"/>
          <w:marTop w:val="0"/>
          <w:marBottom w:val="0"/>
          <w:divBdr>
            <w:top w:val="none" w:sz="0" w:space="0" w:color="auto"/>
            <w:left w:val="none" w:sz="0" w:space="0" w:color="auto"/>
            <w:bottom w:val="none" w:sz="0" w:space="0" w:color="auto"/>
            <w:right w:val="none" w:sz="0" w:space="0" w:color="auto"/>
          </w:divBdr>
        </w:div>
        <w:div w:id="2095928531">
          <w:marLeft w:val="0"/>
          <w:marRight w:val="0"/>
          <w:marTop w:val="0"/>
          <w:marBottom w:val="0"/>
          <w:divBdr>
            <w:top w:val="none" w:sz="0" w:space="0" w:color="auto"/>
            <w:left w:val="none" w:sz="0" w:space="0" w:color="auto"/>
            <w:bottom w:val="none" w:sz="0" w:space="0" w:color="auto"/>
            <w:right w:val="none" w:sz="0" w:space="0" w:color="auto"/>
          </w:divBdr>
        </w:div>
        <w:div w:id="2095928590">
          <w:marLeft w:val="0"/>
          <w:marRight w:val="0"/>
          <w:marTop w:val="0"/>
          <w:marBottom w:val="0"/>
          <w:divBdr>
            <w:top w:val="none" w:sz="0" w:space="0" w:color="auto"/>
            <w:left w:val="none" w:sz="0" w:space="0" w:color="auto"/>
            <w:bottom w:val="none" w:sz="0" w:space="0" w:color="auto"/>
            <w:right w:val="none" w:sz="0" w:space="0" w:color="auto"/>
          </w:divBdr>
        </w:div>
      </w:divsChild>
    </w:div>
    <w:div w:id="2095928432">
      <w:marLeft w:val="0"/>
      <w:marRight w:val="0"/>
      <w:marTop w:val="0"/>
      <w:marBottom w:val="0"/>
      <w:divBdr>
        <w:top w:val="none" w:sz="0" w:space="0" w:color="auto"/>
        <w:left w:val="none" w:sz="0" w:space="0" w:color="auto"/>
        <w:bottom w:val="none" w:sz="0" w:space="0" w:color="auto"/>
        <w:right w:val="none" w:sz="0" w:space="0" w:color="auto"/>
      </w:divBdr>
    </w:div>
    <w:div w:id="2095928433">
      <w:marLeft w:val="0"/>
      <w:marRight w:val="0"/>
      <w:marTop w:val="0"/>
      <w:marBottom w:val="0"/>
      <w:divBdr>
        <w:top w:val="none" w:sz="0" w:space="0" w:color="auto"/>
        <w:left w:val="none" w:sz="0" w:space="0" w:color="auto"/>
        <w:bottom w:val="none" w:sz="0" w:space="0" w:color="auto"/>
        <w:right w:val="none" w:sz="0" w:space="0" w:color="auto"/>
      </w:divBdr>
    </w:div>
    <w:div w:id="2095928436">
      <w:marLeft w:val="0"/>
      <w:marRight w:val="0"/>
      <w:marTop w:val="0"/>
      <w:marBottom w:val="0"/>
      <w:divBdr>
        <w:top w:val="none" w:sz="0" w:space="0" w:color="auto"/>
        <w:left w:val="none" w:sz="0" w:space="0" w:color="auto"/>
        <w:bottom w:val="none" w:sz="0" w:space="0" w:color="auto"/>
        <w:right w:val="none" w:sz="0" w:space="0" w:color="auto"/>
      </w:divBdr>
    </w:div>
    <w:div w:id="2095928437">
      <w:marLeft w:val="0"/>
      <w:marRight w:val="0"/>
      <w:marTop w:val="0"/>
      <w:marBottom w:val="0"/>
      <w:divBdr>
        <w:top w:val="none" w:sz="0" w:space="0" w:color="auto"/>
        <w:left w:val="none" w:sz="0" w:space="0" w:color="auto"/>
        <w:bottom w:val="none" w:sz="0" w:space="0" w:color="auto"/>
        <w:right w:val="none" w:sz="0" w:space="0" w:color="auto"/>
      </w:divBdr>
      <w:divsChild>
        <w:div w:id="2095928573">
          <w:marLeft w:val="0"/>
          <w:marRight w:val="0"/>
          <w:marTop w:val="0"/>
          <w:marBottom w:val="0"/>
          <w:divBdr>
            <w:top w:val="none" w:sz="0" w:space="0" w:color="auto"/>
            <w:left w:val="none" w:sz="0" w:space="0" w:color="auto"/>
            <w:bottom w:val="none" w:sz="0" w:space="0" w:color="auto"/>
            <w:right w:val="none" w:sz="0" w:space="0" w:color="auto"/>
          </w:divBdr>
          <w:divsChild>
            <w:div w:id="2095928511">
              <w:marLeft w:val="0"/>
              <w:marRight w:val="0"/>
              <w:marTop w:val="0"/>
              <w:marBottom w:val="300"/>
              <w:divBdr>
                <w:top w:val="none" w:sz="0" w:space="0" w:color="auto"/>
                <w:left w:val="none" w:sz="0" w:space="0" w:color="auto"/>
                <w:bottom w:val="none" w:sz="0" w:space="0" w:color="auto"/>
                <w:right w:val="none" w:sz="0" w:space="0" w:color="auto"/>
              </w:divBdr>
              <w:divsChild>
                <w:div w:id="2095928515">
                  <w:marLeft w:val="0"/>
                  <w:marRight w:val="0"/>
                  <w:marTop w:val="0"/>
                  <w:marBottom w:val="0"/>
                  <w:divBdr>
                    <w:top w:val="none" w:sz="0" w:space="0" w:color="auto"/>
                    <w:left w:val="none" w:sz="0" w:space="0" w:color="auto"/>
                    <w:bottom w:val="none" w:sz="0" w:space="0" w:color="auto"/>
                    <w:right w:val="none" w:sz="0" w:space="0" w:color="auto"/>
                  </w:divBdr>
                  <w:divsChild>
                    <w:div w:id="20959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28443">
      <w:marLeft w:val="0"/>
      <w:marRight w:val="0"/>
      <w:marTop w:val="0"/>
      <w:marBottom w:val="0"/>
      <w:divBdr>
        <w:top w:val="none" w:sz="0" w:space="0" w:color="auto"/>
        <w:left w:val="none" w:sz="0" w:space="0" w:color="auto"/>
        <w:bottom w:val="none" w:sz="0" w:space="0" w:color="auto"/>
        <w:right w:val="none" w:sz="0" w:space="0" w:color="auto"/>
      </w:divBdr>
    </w:div>
    <w:div w:id="2095928444">
      <w:marLeft w:val="0"/>
      <w:marRight w:val="0"/>
      <w:marTop w:val="0"/>
      <w:marBottom w:val="0"/>
      <w:divBdr>
        <w:top w:val="none" w:sz="0" w:space="0" w:color="auto"/>
        <w:left w:val="none" w:sz="0" w:space="0" w:color="auto"/>
        <w:bottom w:val="none" w:sz="0" w:space="0" w:color="auto"/>
        <w:right w:val="none" w:sz="0" w:space="0" w:color="auto"/>
      </w:divBdr>
    </w:div>
    <w:div w:id="2095928446">
      <w:marLeft w:val="0"/>
      <w:marRight w:val="0"/>
      <w:marTop w:val="0"/>
      <w:marBottom w:val="0"/>
      <w:divBdr>
        <w:top w:val="none" w:sz="0" w:space="0" w:color="auto"/>
        <w:left w:val="none" w:sz="0" w:space="0" w:color="auto"/>
        <w:bottom w:val="none" w:sz="0" w:space="0" w:color="auto"/>
        <w:right w:val="none" w:sz="0" w:space="0" w:color="auto"/>
      </w:divBdr>
    </w:div>
    <w:div w:id="2095928449">
      <w:marLeft w:val="0"/>
      <w:marRight w:val="0"/>
      <w:marTop w:val="0"/>
      <w:marBottom w:val="0"/>
      <w:divBdr>
        <w:top w:val="none" w:sz="0" w:space="0" w:color="auto"/>
        <w:left w:val="none" w:sz="0" w:space="0" w:color="auto"/>
        <w:bottom w:val="none" w:sz="0" w:space="0" w:color="auto"/>
        <w:right w:val="none" w:sz="0" w:space="0" w:color="auto"/>
      </w:divBdr>
    </w:div>
    <w:div w:id="2095928451">
      <w:marLeft w:val="0"/>
      <w:marRight w:val="0"/>
      <w:marTop w:val="0"/>
      <w:marBottom w:val="0"/>
      <w:divBdr>
        <w:top w:val="none" w:sz="0" w:space="0" w:color="auto"/>
        <w:left w:val="none" w:sz="0" w:space="0" w:color="auto"/>
        <w:bottom w:val="none" w:sz="0" w:space="0" w:color="auto"/>
        <w:right w:val="none" w:sz="0" w:space="0" w:color="auto"/>
      </w:divBdr>
    </w:div>
    <w:div w:id="2095928455">
      <w:marLeft w:val="0"/>
      <w:marRight w:val="0"/>
      <w:marTop w:val="0"/>
      <w:marBottom w:val="0"/>
      <w:divBdr>
        <w:top w:val="none" w:sz="0" w:space="0" w:color="auto"/>
        <w:left w:val="none" w:sz="0" w:space="0" w:color="auto"/>
        <w:bottom w:val="none" w:sz="0" w:space="0" w:color="auto"/>
        <w:right w:val="none" w:sz="0" w:space="0" w:color="auto"/>
      </w:divBdr>
    </w:div>
    <w:div w:id="2095928456">
      <w:marLeft w:val="0"/>
      <w:marRight w:val="0"/>
      <w:marTop w:val="0"/>
      <w:marBottom w:val="0"/>
      <w:divBdr>
        <w:top w:val="none" w:sz="0" w:space="0" w:color="auto"/>
        <w:left w:val="none" w:sz="0" w:space="0" w:color="auto"/>
        <w:bottom w:val="none" w:sz="0" w:space="0" w:color="auto"/>
        <w:right w:val="none" w:sz="0" w:space="0" w:color="auto"/>
      </w:divBdr>
    </w:div>
    <w:div w:id="2095928457">
      <w:marLeft w:val="0"/>
      <w:marRight w:val="0"/>
      <w:marTop w:val="0"/>
      <w:marBottom w:val="0"/>
      <w:divBdr>
        <w:top w:val="none" w:sz="0" w:space="0" w:color="auto"/>
        <w:left w:val="none" w:sz="0" w:space="0" w:color="auto"/>
        <w:bottom w:val="none" w:sz="0" w:space="0" w:color="auto"/>
        <w:right w:val="none" w:sz="0" w:space="0" w:color="auto"/>
      </w:divBdr>
    </w:div>
    <w:div w:id="2095928459">
      <w:marLeft w:val="0"/>
      <w:marRight w:val="0"/>
      <w:marTop w:val="0"/>
      <w:marBottom w:val="0"/>
      <w:divBdr>
        <w:top w:val="none" w:sz="0" w:space="0" w:color="auto"/>
        <w:left w:val="none" w:sz="0" w:space="0" w:color="auto"/>
        <w:bottom w:val="none" w:sz="0" w:space="0" w:color="auto"/>
        <w:right w:val="none" w:sz="0" w:space="0" w:color="auto"/>
      </w:divBdr>
    </w:div>
    <w:div w:id="2095928460">
      <w:marLeft w:val="0"/>
      <w:marRight w:val="0"/>
      <w:marTop w:val="0"/>
      <w:marBottom w:val="0"/>
      <w:divBdr>
        <w:top w:val="none" w:sz="0" w:space="0" w:color="auto"/>
        <w:left w:val="none" w:sz="0" w:space="0" w:color="auto"/>
        <w:bottom w:val="none" w:sz="0" w:space="0" w:color="auto"/>
        <w:right w:val="none" w:sz="0" w:space="0" w:color="auto"/>
      </w:divBdr>
    </w:div>
    <w:div w:id="2095928462">
      <w:marLeft w:val="0"/>
      <w:marRight w:val="0"/>
      <w:marTop w:val="0"/>
      <w:marBottom w:val="0"/>
      <w:divBdr>
        <w:top w:val="none" w:sz="0" w:space="0" w:color="auto"/>
        <w:left w:val="none" w:sz="0" w:space="0" w:color="auto"/>
        <w:bottom w:val="none" w:sz="0" w:space="0" w:color="auto"/>
        <w:right w:val="none" w:sz="0" w:space="0" w:color="auto"/>
      </w:divBdr>
    </w:div>
    <w:div w:id="2095928463">
      <w:marLeft w:val="0"/>
      <w:marRight w:val="0"/>
      <w:marTop w:val="0"/>
      <w:marBottom w:val="0"/>
      <w:divBdr>
        <w:top w:val="none" w:sz="0" w:space="0" w:color="auto"/>
        <w:left w:val="none" w:sz="0" w:space="0" w:color="auto"/>
        <w:bottom w:val="none" w:sz="0" w:space="0" w:color="auto"/>
        <w:right w:val="none" w:sz="0" w:space="0" w:color="auto"/>
      </w:divBdr>
    </w:div>
    <w:div w:id="2095928464">
      <w:marLeft w:val="0"/>
      <w:marRight w:val="0"/>
      <w:marTop w:val="0"/>
      <w:marBottom w:val="0"/>
      <w:divBdr>
        <w:top w:val="none" w:sz="0" w:space="0" w:color="auto"/>
        <w:left w:val="none" w:sz="0" w:space="0" w:color="auto"/>
        <w:bottom w:val="none" w:sz="0" w:space="0" w:color="auto"/>
        <w:right w:val="none" w:sz="0" w:space="0" w:color="auto"/>
      </w:divBdr>
    </w:div>
    <w:div w:id="2095928465">
      <w:marLeft w:val="0"/>
      <w:marRight w:val="0"/>
      <w:marTop w:val="0"/>
      <w:marBottom w:val="0"/>
      <w:divBdr>
        <w:top w:val="none" w:sz="0" w:space="0" w:color="auto"/>
        <w:left w:val="none" w:sz="0" w:space="0" w:color="auto"/>
        <w:bottom w:val="none" w:sz="0" w:space="0" w:color="auto"/>
        <w:right w:val="none" w:sz="0" w:space="0" w:color="auto"/>
      </w:divBdr>
    </w:div>
    <w:div w:id="2095928467">
      <w:marLeft w:val="0"/>
      <w:marRight w:val="0"/>
      <w:marTop w:val="0"/>
      <w:marBottom w:val="0"/>
      <w:divBdr>
        <w:top w:val="none" w:sz="0" w:space="0" w:color="auto"/>
        <w:left w:val="none" w:sz="0" w:space="0" w:color="auto"/>
        <w:bottom w:val="none" w:sz="0" w:space="0" w:color="auto"/>
        <w:right w:val="none" w:sz="0" w:space="0" w:color="auto"/>
      </w:divBdr>
    </w:div>
    <w:div w:id="2095928469">
      <w:marLeft w:val="0"/>
      <w:marRight w:val="0"/>
      <w:marTop w:val="0"/>
      <w:marBottom w:val="0"/>
      <w:divBdr>
        <w:top w:val="none" w:sz="0" w:space="0" w:color="auto"/>
        <w:left w:val="none" w:sz="0" w:space="0" w:color="auto"/>
        <w:bottom w:val="none" w:sz="0" w:space="0" w:color="auto"/>
        <w:right w:val="none" w:sz="0" w:space="0" w:color="auto"/>
      </w:divBdr>
      <w:divsChild>
        <w:div w:id="2095928475">
          <w:marLeft w:val="0"/>
          <w:marRight w:val="0"/>
          <w:marTop w:val="0"/>
          <w:marBottom w:val="0"/>
          <w:divBdr>
            <w:top w:val="none" w:sz="0" w:space="0" w:color="auto"/>
            <w:left w:val="none" w:sz="0" w:space="0" w:color="auto"/>
            <w:bottom w:val="none" w:sz="0" w:space="0" w:color="auto"/>
            <w:right w:val="none" w:sz="0" w:space="0" w:color="auto"/>
          </w:divBdr>
        </w:div>
      </w:divsChild>
    </w:div>
    <w:div w:id="2095928471">
      <w:marLeft w:val="0"/>
      <w:marRight w:val="0"/>
      <w:marTop w:val="0"/>
      <w:marBottom w:val="0"/>
      <w:divBdr>
        <w:top w:val="none" w:sz="0" w:space="0" w:color="auto"/>
        <w:left w:val="none" w:sz="0" w:space="0" w:color="auto"/>
        <w:bottom w:val="none" w:sz="0" w:space="0" w:color="auto"/>
        <w:right w:val="none" w:sz="0" w:space="0" w:color="auto"/>
      </w:divBdr>
    </w:div>
    <w:div w:id="2095928472">
      <w:marLeft w:val="0"/>
      <w:marRight w:val="0"/>
      <w:marTop w:val="0"/>
      <w:marBottom w:val="0"/>
      <w:divBdr>
        <w:top w:val="none" w:sz="0" w:space="0" w:color="auto"/>
        <w:left w:val="none" w:sz="0" w:space="0" w:color="auto"/>
        <w:bottom w:val="none" w:sz="0" w:space="0" w:color="auto"/>
        <w:right w:val="none" w:sz="0" w:space="0" w:color="auto"/>
      </w:divBdr>
    </w:div>
    <w:div w:id="2095928476">
      <w:marLeft w:val="0"/>
      <w:marRight w:val="0"/>
      <w:marTop w:val="0"/>
      <w:marBottom w:val="0"/>
      <w:divBdr>
        <w:top w:val="none" w:sz="0" w:space="0" w:color="auto"/>
        <w:left w:val="none" w:sz="0" w:space="0" w:color="auto"/>
        <w:bottom w:val="none" w:sz="0" w:space="0" w:color="auto"/>
        <w:right w:val="none" w:sz="0" w:space="0" w:color="auto"/>
      </w:divBdr>
    </w:div>
    <w:div w:id="2095928477">
      <w:marLeft w:val="0"/>
      <w:marRight w:val="0"/>
      <w:marTop w:val="0"/>
      <w:marBottom w:val="0"/>
      <w:divBdr>
        <w:top w:val="none" w:sz="0" w:space="0" w:color="auto"/>
        <w:left w:val="none" w:sz="0" w:space="0" w:color="auto"/>
        <w:bottom w:val="none" w:sz="0" w:space="0" w:color="auto"/>
        <w:right w:val="none" w:sz="0" w:space="0" w:color="auto"/>
      </w:divBdr>
    </w:div>
    <w:div w:id="2095928479">
      <w:marLeft w:val="0"/>
      <w:marRight w:val="0"/>
      <w:marTop w:val="0"/>
      <w:marBottom w:val="0"/>
      <w:divBdr>
        <w:top w:val="none" w:sz="0" w:space="0" w:color="auto"/>
        <w:left w:val="none" w:sz="0" w:space="0" w:color="auto"/>
        <w:bottom w:val="none" w:sz="0" w:space="0" w:color="auto"/>
        <w:right w:val="none" w:sz="0" w:space="0" w:color="auto"/>
      </w:divBdr>
    </w:div>
    <w:div w:id="2095928486">
      <w:marLeft w:val="0"/>
      <w:marRight w:val="0"/>
      <w:marTop w:val="0"/>
      <w:marBottom w:val="0"/>
      <w:divBdr>
        <w:top w:val="none" w:sz="0" w:space="0" w:color="auto"/>
        <w:left w:val="none" w:sz="0" w:space="0" w:color="auto"/>
        <w:bottom w:val="none" w:sz="0" w:space="0" w:color="auto"/>
        <w:right w:val="none" w:sz="0" w:space="0" w:color="auto"/>
      </w:divBdr>
      <w:divsChild>
        <w:div w:id="2095928391">
          <w:marLeft w:val="0"/>
          <w:marRight w:val="0"/>
          <w:marTop w:val="0"/>
          <w:marBottom w:val="0"/>
          <w:divBdr>
            <w:top w:val="none" w:sz="0" w:space="0" w:color="auto"/>
            <w:left w:val="none" w:sz="0" w:space="0" w:color="auto"/>
            <w:bottom w:val="none" w:sz="0" w:space="0" w:color="auto"/>
            <w:right w:val="none" w:sz="0" w:space="0" w:color="auto"/>
          </w:divBdr>
        </w:div>
        <w:div w:id="2095928400">
          <w:marLeft w:val="0"/>
          <w:marRight w:val="0"/>
          <w:marTop w:val="0"/>
          <w:marBottom w:val="0"/>
          <w:divBdr>
            <w:top w:val="none" w:sz="0" w:space="0" w:color="auto"/>
            <w:left w:val="none" w:sz="0" w:space="0" w:color="auto"/>
            <w:bottom w:val="none" w:sz="0" w:space="0" w:color="auto"/>
            <w:right w:val="none" w:sz="0" w:space="0" w:color="auto"/>
          </w:divBdr>
        </w:div>
        <w:div w:id="2095928474">
          <w:marLeft w:val="0"/>
          <w:marRight w:val="0"/>
          <w:marTop w:val="0"/>
          <w:marBottom w:val="0"/>
          <w:divBdr>
            <w:top w:val="none" w:sz="0" w:space="0" w:color="auto"/>
            <w:left w:val="none" w:sz="0" w:space="0" w:color="auto"/>
            <w:bottom w:val="none" w:sz="0" w:space="0" w:color="auto"/>
            <w:right w:val="none" w:sz="0" w:space="0" w:color="auto"/>
          </w:divBdr>
        </w:div>
        <w:div w:id="2095928600">
          <w:marLeft w:val="0"/>
          <w:marRight w:val="0"/>
          <w:marTop w:val="0"/>
          <w:marBottom w:val="0"/>
          <w:divBdr>
            <w:top w:val="none" w:sz="0" w:space="0" w:color="auto"/>
            <w:left w:val="none" w:sz="0" w:space="0" w:color="auto"/>
            <w:bottom w:val="none" w:sz="0" w:space="0" w:color="auto"/>
            <w:right w:val="none" w:sz="0" w:space="0" w:color="auto"/>
          </w:divBdr>
          <w:divsChild>
            <w:div w:id="2095928450">
              <w:marLeft w:val="0"/>
              <w:marRight w:val="0"/>
              <w:marTop w:val="0"/>
              <w:marBottom w:val="0"/>
              <w:divBdr>
                <w:top w:val="none" w:sz="0" w:space="0" w:color="auto"/>
                <w:left w:val="none" w:sz="0" w:space="0" w:color="auto"/>
                <w:bottom w:val="none" w:sz="0" w:space="0" w:color="auto"/>
                <w:right w:val="none" w:sz="0" w:space="0" w:color="auto"/>
              </w:divBdr>
              <w:divsChild>
                <w:div w:id="2095928441">
                  <w:marLeft w:val="0"/>
                  <w:marRight w:val="0"/>
                  <w:marTop w:val="0"/>
                  <w:marBottom w:val="0"/>
                  <w:divBdr>
                    <w:top w:val="none" w:sz="0" w:space="0" w:color="auto"/>
                    <w:left w:val="none" w:sz="0" w:space="0" w:color="auto"/>
                    <w:bottom w:val="none" w:sz="0" w:space="0" w:color="auto"/>
                    <w:right w:val="none" w:sz="0" w:space="0" w:color="auto"/>
                  </w:divBdr>
                  <w:divsChild>
                    <w:div w:id="2095928393">
                      <w:marLeft w:val="0"/>
                      <w:marRight w:val="0"/>
                      <w:marTop w:val="0"/>
                      <w:marBottom w:val="0"/>
                      <w:divBdr>
                        <w:top w:val="none" w:sz="0" w:space="0" w:color="auto"/>
                        <w:left w:val="none" w:sz="0" w:space="0" w:color="auto"/>
                        <w:bottom w:val="none" w:sz="0" w:space="0" w:color="auto"/>
                        <w:right w:val="none" w:sz="0" w:space="0" w:color="auto"/>
                      </w:divBdr>
                    </w:div>
                    <w:div w:id="2095928435">
                      <w:marLeft w:val="0"/>
                      <w:marRight w:val="0"/>
                      <w:marTop w:val="0"/>
                      <w:marBottom w:val="0"/>
                      <w:divBdr>
                        <w:top w:val="none" w:sz="0" w:space="0" w:color="auto"/>
                        <w:left w:val="none" w:sz="0" w:space="0" w:color="auto"/>
                        <w:bottom w:val="none" w:sz="0" w:space="0" w:color="auto"/>
                        <w:right w:val="none" w:sz="0" w:space="0" w:color="auto"/>
                      </w:divBdr>
                    </w:div>
                    <w:div w:id="2095928454">
                      <w:marLeft w:val="0"/>
                      <w:marRight w:val="0"/>
                      <w:marTop w:val="0"/>
                      <w:marBottom w:val="0"/>
                      <w:divBdr>
                        <w:top w:val="none" w:sz="0" w:space="0" w:color="auto"/>
                        <w:left w:val="none" w:sz="0" w:space="0" w:color="auto"/>
                        <w:bottom w:val="none" w:sz="0" w:space="0" w:color="auto"/>
                        <w:right w:val="none" w:sz="0" w:space="0" w:color="auto"/>
                      </w:divBdr>
                    </w:div>
                    <w:div w:id="2095928538">
                      <w:marLeft w:val="0"/>
                      <w:marRight w:val="0"/>
                      <w:marTop w:val="0"/>
                      <w:marBottom w:val="0"/>
                      <w:divBdr>
                        <w:top w:val="none" w:sz="0" w:space="0" w:color="auto"/>
                        <w:left w:val="none" w:sz="0" w:space="0" w:color="auto"/>
                        <w:bottom w:val="none" w:sz="0" w:space="0" w:color="auto"/>
                        <w:right w:val="none" w:sz="0" w:space="0" w:color="auto"/>
                      </w:divBdr>
                      <w:divsChild>
                        <w:div w:id="2095928493">
                          <w:marLeft w:val="0"/>
                          <w:marRight w:val="0"/>
                          <w:marTop w:val="0"/>
                          <w:marBottom w:val="0"/>
                          <w:divBdr>
                            <w:top w:val="none" w:sz="0" w:space="0" w:color="auto"/>
                            <w:left w:val="none" w:sz="0" w:space="0" w:color="auto"/>
                            <w:bottom w:val="none" w:sz="0" w:space="0" w:color="auto"/>
                            <w:right w:val="none" w:sz="0" w:space="0" w:color="auto"/>
                          </w:divBdr>
                        </w:div>
                        <w:div w:id="2095928499">
                          <w:marLeft w:val="0"/>
                          <w:marRight w:val="0"/>
                          <w:marTop w:val="0"/>
                          <w:marBottom w:val="0"/>
                          <w:divBdr>
                            <w:top w:val="none" w:sz="0" w:space="0" w:color="auto"/>
                            <w:left w:val="none" w:sz="0" w:space="0" w:color="auto"/>
                            <w:bottom w:val="none" w:sz="0" w:space="0" w:color="auto"/>
                            <w:right w:val="none" w:sz="0" w:space="0" w:color="auto"/>
                          </w:divBdr>
                          <w:divsChild>
                            <w:div w:id="2095928390">
                              <w:marLeft w:val="0"/>
                              <w:marRight w:val="0"/>
                              <w:marTop w:val="0"/>
                              <w:marBottom w:val="75"/>
                              <w:divBdr>
                                <w:top w:val="none" w:sz="0" w:space="0" w:color="auto"/>
                                <w:left w:val="none" w:sz="0" w:space="0" w:color="auto"/>
                                <w:bottom w:val="none" w:sz="0" w:space="0" w:color="auto"/>
                                <w:right w:val="none" w:sz="0" w:space="0" w:color="auto"/>
                              </w:divBdr>
                            </w:div>
                            <w:div w:id="2095928408">
                              <w:marLeft w:val="0"/>
                              <w:marRight w:val="0"/>
                              <w:marTop w:val="0"/>
                              <w:marBottom w:val="0"/>
                              <w:divBdr>
                                <w:top w:val="none" w:sz="0" w:space="0" w:color="auto"/>
                                <w:left w:val="none" w:sz="0" w:space="0" w:color="auto"/>
                                <w:bottom w:val="none" w:sz="0" w:space="0" w:color="auto"/>
                                <w:right w:val="none" w:sz="0" w:space="0" w:color="auto"/>
                              </w:divBdr>
                              <w:divsChild>
                                <w:div w:id="2095928429">
                                  <w:marLeft w:val="0"/>
                                  <w:marRight w:val="0"/>
                                  <w:marTop w:val="0"/>
                                  <w:marBottom w:val="0"/>
                                  <w:divBdr>
                                    <w:top w:val="none" w:sz="0" w:space="0" w:color="auto"/>
                                    <w:left w:val="none" w:sz="0" w:space="0" w:color="auto"/>
                                    <w:bottom w:val="none" w:sz="0" w:space="0" w:color="auto"/>
                                    <w:right w:val="none" w:sz="0" w:space="0" w:color="auto"/>
                                  </w:divBdr>
                                </w:div>
                              </w:divsChild>
                            </w:div>
                            <w:div w:id="2095928425">
                              <w:marLeft w:val="0"/>
                              <w:marRight w:val="0"/>
                              <w:marTop w:val="0"/>
                              <w:marBottom w:val="0"/>
                              <w:divBdr>
                                <w:top w:val="none" w:sz="0" w:space="0" w:color="auto"/>
                                <w:left w:val="none" w:sz="0" w:space="0" w:color="auto"/>
                                <w:bottom w:val="none" w:sz="0" w:space="0" w:color="auto"/>
                                <w:right w:val="none" w:sz="0" w:space="0" w:color="auto"/>
                              </w:divBdr>
                              <w:divsChild>
                                <w:div w:id="2095928520">
                                  <w:marLeft w:val="0"/>
                                  <w:marRight w:val="0"/>
                                  <w:marTop w:val="0"/>
                                  <w:marBottom w:val="0"/>
                                  <w:divBdr>
                                    <w:top w:val="none" w:sz="0" w:space="0" w:color="auto"/>
                                    <w:left w:val="none" w:sz="0" w:space="0" w:color="auto"/>
                                    <w:bottom w:val="none" w:sz="0" w:space="0" w:color="auto"/>
                                    <w:right w:val="none" w:sz="0" w:space="0" w:color="auto"/>
                                  </w:divBdr>
                                </w:div>
                              </w:divsChild>
                            </w:div>
                            <w:div w:id="2095928502">
                              <w:marLeft w:val="0"/>
                              <w:marRight w:val="0"/>
                              <w:marTop w:val="0"/>
                              <w:marBottom w:val="0"/>
                              <w:divBdr>
                                <w:top w:val="none" w:sz="0" w:space="0" w:color="auto"/>
                                <w:left w:val="none" w:sz="0" w:space="0" w:color="auto"/>
                                <w:bottom w:val="none" w:sz="0" w:space="0" w:color="auto"/>
                                <w:right w:val="none" w:sz="0" w:space="0" w:color="auto"/>
                              </w:divBdr>
                              <w:divsChild>
                                <w:div w:id="2095928540">
                                  <w:marLeft w:val="0"/>
                                  <w:marRight w:val="0"/>
                                  <w:marTop w:val="0"/>
                                  <w:marBottom w:val="0"/>
                                  <w:divBdr>
                                    <w:top w:val="none" w:sz="0" w:space="0" w:color="auto"/>
                                    <w:left w:val="none" w:sz="0" w:space="0" w:color="auto"/>
                                    <w:bottom w:val="none" w:sz="0" w:space="0" w:color="auto"/>
                                    <w:right w:val="none" w:sz="0" w:space="0" w:color="auto"/>
                                  </w:divBdr>
                                </w:div>
                              </w:divsChild>
                            </w:div>
                            <w:div w:id="2095928522">
                              <w:marLeft w:val="0"/>
                              <w:marRight w:val="0"/>
                              <w:marTop w:val="0"/>
                              <w:marBottom w:val="0"/>
                              <w:divBdr>
                                <w:top w:val="none" w:sz="0" w:space="0" w:color="auto"/>
                                <w:left w:val="none" w:sz="0" w:space="0" w:color="auto"/>
                                <w:bottom w:val="none" w:sz="0" w:space="0" w:color="auto"/>
                                <w:right w:val="none" w:sz="0" w:space="0" w:color="auto"/>
                              </w:divBdr>
                              <w:divsChild>
                                <w:div w:id="2095928480">
                                  <w:marLeft w:val="0"/>
                                  <w:marRight w:val="0"/>
                                  <w:marTop w:val="0"/>
                                  <w:marBottom w:val="0"/>
                                  <w:divBdr>
                                    <w:top w:val="none" w:sz="0" w:space="0" w:color="auto"/>
                                    <w:left w:val="none" w:sz="0" w:space="0" w:color="auto"/>
                                    <w:bottom w:val="none" w:sz="0" w:space="0" w:color="auto"/>
                                    <w:right w:val="none" w:sz="0" w:space="0" w:color="auto"/>
                                  </w:divBdr>
                                </w:div>
                              </w:divsChild>
                            </w:div>
                            <w:div w:id="2095928523">
                              <w:marLeft w:val="0"/>
                              <w:marRight w:val="0"/>
                              <w:marTop w:val="0"/>
                              <w:marBottom w:val="0"/>
                              <w:divBdr>
                                <w:top w:val="none" w:sz="0" w:space="0" w:color="auto"/>
                                <w:left w:val="none" w:sz="0" w:space="0" w:color="auto"/>
                                <w:bottom w:val="none" w:sz="0" w:space="0" w:color="auto"/>
                                <w:right w:val="none" w:sz="0" w:space="0" w:color="auto"/>
                              </w:divBdr>
                              <w:divsChild>
                                <w:div w:id="2095928439">
                                  <w:marLeft w:val="0"/>
                                  <w:marRight w:val="0"/>
                                  <w:marTop w:val="0"/>
                                  <w:marBottom w:val="0"/>
                                  <w:divBdr>
                                    <w:top w:val="none" w:sz="0" w:space="0" w:color="auto"/>
                                    <w:left w:val="none" w:sz="0" w:space="0" w:color="auto"/>
                                    <w:bottom w:val="none" w:sz="0" w:space="0" w:color="auto"/>
                                    <w:right w:val="none" w:sz="0" w:space="0" w:color="auto"/>
                                  </w:divBdr>
                                </w:div>
                              </w:divsChild>
                            </w:div>
                            <w:div w:id="2095928604">
                              <w:marLeft w:val="0"/>
                              <w:marRight w:val="0"/>
                              <w:marTop w:val="0"/>
                              <w:marBottom w:val="0"/>
                              <w:divBdr>
                                <w:top w:val="none" w:sz="0" w:space="0" w:color="auto"/>
                                <w:left w:val="none" w:sz="0" w:space="0" w:color="auto"/>
                                <w:bottom w:val="none" w:sz="0" w:space="0" w:color="auto"/>
                                <w:right w:val="none" w:sz="0" w:space="0" w:color="auto"/>
                              </w:divBdr>
                              <w:divsChild>
                                <w:div w:id="20959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28554">
                      <w:marLeft w:val="0"/>
                      <w:marRight w:val="0"/>
                      <w:marTop w:val="0"/>
                      <w:marBottom w:val="0"/>
                      <w:divBdr>
                        <w:top w:val="none" w:sz="0" w:space="0" w:color="auto"/>
                        <w:left w:val="none" w:sz="0" w:space="0" w:color="auto"/>
                        <w:bottom w:val="none" w:sz="0" w:space="0" w:color="auto"/>
                        <w:right w:val="none" w:sz="0" w:space="0" w:color="auto"/>
                      </w:divBdr>
                    </w:div>
                  </w:divsChild>
                </w:div>
                <w:div w:id="20959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28487">
      <w:marLeft w:val="0"/>
      <w:marRight w:val="0"/>
      <w:marTop w:val="0"/>
      <w:marBottom w:val="0"/>
      <w:divBdr>
        <w:top w:val="none" w:sz="0" w:space="0" w:color="auto"/>
        <w:left w:val="none" w:sz="0" w:space="0" w:color="auto"/>
        <w:bottom w:val="none" w:sz="0" w:space="0" w:color="auto"/>
        <w:right w:val="none" w:sz="0" w:space="0" w:color="auto"/>
      </w:divBdr>
    </w:div>
    <w:div w:id="2095928490">
      <w:marLeft w:val="0"/>
      <w:marRight w:val="0"/>
      <w:marTop w:val="0"/>
      <w:marBottom w:val="0"/>
      <w:divBdr>
        <w:top w:val="none" w:sz="0" w:space="0" w:color="auto"/>
        <w:left w:val="none" w:sz="0" w:space="0" w:color="auto"/>
        <w:bottom w:val="none" w:sz="0" w:space="0" w:color="auto"/>
        <w:right w:val="none" w:sz="0" w:space="0" w:color="auto"/>
      </w:divBdr>
    </w:div>
    <w:div w:id="2095928491">
      <w:marLeft w:val="0"/>
      <w:marRight w:val="0"/>
      <w:marTop w:val="0"/>
      <w:marBottom w:val="0"/>
      <w:divBdr>
        <w:top w:val="none" w:sz="0" w:space="0" w:color="auto"/>
        <w:left w:val="none" w:sz="0" w:space="0" w:color="auto"/>
        <w:bottom w:val="none" w:sz="0" w:space="0" w:color="auto"/>
        <w:right w:val="none" w:sz="0" w:space="0" w:color="auto"/>
      </w:divBdr>
    </w:div>
    <w:div w:id="2095928495">
      <w:marLeft w:val="0"/>
      <w:marRight w:val="0"/>
      <w:marTop w:val="0"/>
      <w:marBottom w:val="0"/>
      <w:divBdr>
        <w:top w:val="none" w:sz="0" w:space="0" w:color="auto"/>
        <w:left w:val="none" w:sz="0" w:space="0" w:color="auto"/>
        <w:bottom w:val="none" w:sz="0" w:space="0" w:color="auto"/>
        <w:right w:val="none" w:sz="0" w:space="0" w:color="auto"/>
      </w:divBdr>
    </w:div>
    <w:div w:id="2095928497">
      <w:marLeft w:val="0"/>
      <w:marRight w:val="0"/>
      <w:marTop w:val="0"/>
      <w:marBottom w:val="0"/>
      <w:divBdr>
        <w:top w:val="none" w:sz="0" w:space="0" w:color="auto"/>
        <w:left w:val="none" w:sz="0" w:space="0" w:color="auto"/>
        <w:bottom w:val="none" w:sz="0" w:space="0" w:color="auto"/>
        <w:right w:val="none" w:sz="0" w:space="0" w:color="auto"/>
      </w:divBdr>
    </w:div>
    <w:div w:id="2095928500">
      <w:marLeft w:val="0"/>
      <w:marRight w:val="0"/>
      <w:marTop w:val="0"/>
      <w:marBottom w:val="0"/>
      <w:divBdr>
        <w:top w:val="none" w:sz="0" w:space="0" w:color="auto"/>
        <w:left w:val="none" w:sz="0" w:space="0" w:color="auto"/>
        <w:bottom w:val="none" w:sz="0" w:space="0" w:color="auto"/>
        <w:right w:val="none" w:sz="0" w:space="0" w:color="auto"/>
      </w:divBdr>
    </w:div>
    <w:div w:id="2095928501">
      <w:marLeft w:val="0"/>
      <w:marRight w:val="0"/>
      <w:marTop w:val="0"/>
      <w:marBottom w:val="0"/>
      <w:divBdr>
        <w:top w:val="none" w:sz="0" w:space="0" w:color="auto"/>
        <w:left w:val="none" w:sz="0" w:space="0" w:color="auto"/>
        <w:bottom w:val="none" w:sz="0" w:space="0" w:color="auto"/>
        <w:right w:val="none" w:sz="0" w:space="0" w:color="auto"/>
      </w:divBdr>
    </w:div>
    <w:div w:id="2095928505">
      <w:marLeft w:val="0"/>
      <w:marRight w:val="0"/>
      <w:marTop w:val="0"/>
      <w:marBottom w:val="0"/>
      <w:divBdr>
        <w:top w:val="none" w:sz="0" w:space="0" w:color="auto"/>
        <w:left w:val="none" w:sz="0" w:space="0" w:color="auto"/>
        <w:bottom w:val="none" w:sz="0" w:space="0" w:color="auto"/>
        <w:right w:val="none" w:sz="0" w:space="0" w:color="auto"/>
      </w:divBdr>
    </w:div>
    <w:div w:id="2095928506">
      <w:marLeft w:val="0"/>
      <w:marRight w:val="0"/>
      <w:marTop w:val="0"/>
      <w:marBottom w:val="0"/>
      <w:divBdr>
        <w:top w:val="none" w:sz="0" w:space="0" w:color="auto"/>
        <w:left w:val="none" w:sz="0" w:space="0" w:color="auto"/>
        <w:bottom w:val="none" w:sz="0" w:space="0" w:color="auto"/>
        <w:right w:val="none" w:sz="0" w:space="0" w:color="auto"/>
      </w:divBdr>
    </w:div>
    <w:div w:id="2095928507">
      <w:marLeft w:val="0"/>
      <w:marRight w:val="0"/>
      <w:marTop w:val="0"/>
      <w:marBottom w:val="0"/>
      <w:divBdr>
        <w:top w:val="none" w:sz="0" w:space="0" w:color="auto"/>
        <w:left w:val="none" w:sz="0" w:space="0" w:color="auto"/>
        <w:bottom w:val="none" w:sz="0" w:space="0" w:color="auto"/>
        <w:right w:val="none" w:sz="0" w:space="0" w:color="auto"/>
      </w:divBdr>
    </w:div>
    <w:div w:id="2095928512">
      <w:marLeft w:val="0"/>
      <w:marRight w:val="0"/>
      <w:marTop w:val="0"/>
      <w:marBottom w:val="0"/>
      <w:divBdr>
        <w:top w:val="none" w:sz="0" w:space="0" w:color="auto"/>
        <w:left w:val="none" w:sz="0" w:space="0" w:color="auto"/>
        <w:bottom w:val="none" w:sz="0" w:space="0" w:color="auto"/>
        <w:right w:val="none" w:sz="0" w:space="0" w:color="auto"/>
      </w:divBdr>
    </w:div>
    <w:div w:id="2095928513">
      <w:marLeft w:val="0"/>
      <w:marRight w:val="0"/>
      <w:marTop w:val="0"/>
      <w:marBottom w:val="0"/>
      <w:divBdr>
        <w:top w:val="none" w:sz="0" w:space="0" w:color="auto"/>
        <w:left w:val="none" w:sz="0" w:space="0" w:color="auto"/>
        <w:bottom w:val="none" w:sz="0" w:space="0" w:color="auto"/>
        <w:right w:val="none" w:sz="0" w:space="0" w:color="auto"/>
      </w:divBdr>
    </w:div>
    <w:div w:id="2095928516">
      <w:marLeft w:val="0"/>
      <w:marRight w:val="0"/>
      <w:marTop w:val="0"/>
      <w:marBottom w:val="0"/>
      <w:divBdr>
        <w:top w:val="none" w:sz="0" w:space="0" w:color="auto"/>
        <w:left w:val="none" w:sz="0" w:space="0" w:color="auto"/>
        <w:bottom w:val="none" w:sz="0" w:space="0" w:color="auto"/>
        <w:right w:val="none" w:sz="0" w:space="0" w:color="auto"/>
      </w:divBdr>
    </w:div>
    <w:div w:id="2095928517">
      <w:marLeft w:val="0"/>
      <w:marRight w:val="0"/>
      <w:marTop w:val="0"/>
      <w:marBottom w:val="0"/>
      <w:divBdr>
        <w:top w:val="none" w:sz="0" w:space="0" w:color="auto"/>
        <w:left w:val="none" w:sz="0" w:space="0" w:color="auto"/>
        <w:bottom w:val="none" w:sz="0" w:space="0" w:color="auto"/>
        <w:right w:val="none" w:sz="0" w:space="0" w:color="auto"/>
      </w:divBdr>
    </w:div>
    <w:div w:id="2095928518">
      <w:marLeft w:val="0"/>
      <w:marRight w:val="0"/>
      <w:marTop w:val="0"/>
      <w:marBottom w:val="0"/>
      <w:divBdr>
        <w:top w:val="none" w:sz="0" w:space="0" w:color="auto"/>
        <w:left w:val="none" w:sz="0" w:space="0" w:color="auto"/>
        <w:bottom w:val="none" w:sz="0" w:space="0" w:color="auto"/>
        <w:right w:val="none" w:sz="0" w:space="0" w:color="auto"/>
      </w:divBdr>
    </w:div>
    <w:div w:id="2095928519">
      <w:marLeft w:val="0"/>
      <w:marRight w:val="0"/>
      <w:marTop w:val="0"/>
      <w:marBottom w:val="0"/>
      <w:divBdr>
        <w:top w:val="none" w:sz="0" w:space="0" w:color="auto"/>
        <w:left w:val="none" w:sz="0" w:space="0" w:color="auto"/>
        <w:bottom w:val="none" w:sz="0" w:space="0" w:color="auto"/>
        <w:right w:val="none" w:sz="0" w:space="0" w:color="auto"/>
      </w:divBdr>
    </w:div>
    <w:div w:id="2095928521">
      <w:marLeft w:val="0"/>
      <w:marRight w:val="0"/>
      <w:marTop w:val="0"/>
      <w:marBottom w:val="0"/>
      <w:divBdr>
        <w:top w:val="none" w:sz="0" w:space="0" w:color="auto"/>
        <w:left w:val="none" w:sz="0" w:space="0" w:color="auto"/>
        <w:bottom w:val="none" w:sz="0" w:space="0" w:color="auto"/>
        <w:right w:val="none" w:sz="0" w:space="0" w:color="auto"/>
      </w:divBdr>
      <w:divsChild>
        <w:div w:id="2095928504">
          <w:marLeft w:val="0"/>
          <w:marRight w:val="0"/>
          <w:marTop w:val="0"/>
          <w:marBottom w:val="0"/>
          <w:divBdr>
            <w:top w:val="none" w:sz="0" w:space="0" w:color="auto"/>
            <w:left w:val="none" w:sz="0" w:space="0" w:color="auto"/>
            <w:bottom w:val="none" w:sz="0" w:space="0" w:color="auto"/>
            <w:right w:val="none" w:sz="0" w:space="0" w:color="auto"/>
          </w:divBdr>
          <w:divsChild>
            <w:div w:id="2095928468">
              <w:marLeft w:val="0"/>
              <w:marRight w:val="0"/>
              <w:marTop w:val="0"/>
              <w:marBottom w:val="300"/>
              <w:divBdr>
                <w:top w:val="none" w:sz="0" w:space="0" w:color="auto"/>
                <w:left w:val="none" w:sz="0" w:space="0" w:color="auto"/>
                <w:bottom w:val="none" w:sz="0" w:space="0" w:color="auto"/>
                <w:right w:val="none" w:sz="0" w:space="0" w:color="auto"/>
              </w:divBdr>
              <w:divsChild>
                <w:div w:id="20959285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95928524">
      <w:marLeft w:val="0"/>
      <w:marRight w:val="0"/>
      <w:marTop w:val="0"/>
      <w:marBottom w:val="0"/>
      <w:divBdr>
        <w:top w:val="none" w:sz="0" w:space="0" w:color="auto"/>
        <w:left w:val="none" w:sz="0" w:space="0" w:color="auto"/>
        <w:bottom w:val="none" w:sz="0" w:space="0" w:color="auto"/>
        <w:right w:val="none" w:sz="0" w:space="0" w:color="auto"/>
      </w:divBdr>
      <w:divsChild>
        <w:div w:id="2095928488">
          <w:marLeft w:val="0"/>
          <w:marRight w:val="0"/>
          <w:marTop w:val="0"/>
          <w:marBottom w:val="0"/>
          <w:divBdr>
            <w:top w:val="none" w:sz="0" w:space="0" w:color="auto"/>
            <w:left w:val="none" w:sz="0" w:space="0" w:color="auto"/>
            <w:bottom w:val="none" w:sz="0" w:space="0" w:color="auto"/>
            <w:right w:val="none" w:sz="0" w:space="0" w:color="auto"/>
          </w:divBdr>
          <w:divsChild>
            <w:div w:id="2095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8527">
      <w:marLeft w:val="0"/>
      <w:marRight w:val="0"/>
      <w:marTop w:val="0"/>
      <w:marBottom w:val="0"/>
      <w:divBdr>
        <w:top w:val="none" w:sz="0" w:space="0" w:color="auto"/>
        <w:left w:val="none" w:sz="0" w:space="0" w:color="auto"/>
        <w:bottom w:val="none" w:sz="0" w:space="0" w:color="auto"/>
        <w:right w:val="none" w:sz="0" w:space="0" w:color="auto"/>
      </w:divBdr>
    </w:div>
    <w:div w:id="2095928530">
      <w:marLeft w:val="0"/>
      <w:marRight w:val="0"/>
      <w:marTop w:val="0"/>
      <w:marBottom w:val="0"/>
      <w:divBdr>
        <w:top w:val="none" w:sz="0" w:space="0" w:color="auto"/>
        <w:left w:val="none" w:sz="0" w:space="0" w:color="auto"/>
        <w:bottom w:val="none" w:sz="0" w:space="0" w:color="auto"/>
        <w:right w:val="none" w:sz="0" w:space="0" w:color="auto"/>
      </w:divBdr>
    </w:div>
    <w:div w:id="2095928533">
      <w:marLeft w:val="0"/>
      <w:marRight w:val="0"/>
      <w:marTop w:val="0"/>
      <w:marBottom w:val="0"/>
      <w:divBdr>
        <w:top w:val="none" w:sz="0" w:space="0" w:color="auto"/>
        <w:left w:val="none" w:sz="0" w:space="0" w:color="auto"/>
        <w:bottom w:val="none" w:sz="0" w:space="0" w:color="auto"/>
        <w:right w:val="none" w:sz="0" w:space="0" w:color="auto"/>
      </w:divBdr>
      <w:divsChild>
        <w:div w:id="2095928420">
          <w:marLeft w:val="0"/>
          <w:marRight w:val="0"/>
          <w:marTop w:val="0"/>
          <w:marBottom w:val="0"/>
          <w:divBdr>
            <w:top w:val="none" w:sz="0" w:space="0" w:color="auto"/>
            <w:left w:val="none" w:sz="0" w:space="0" w:color="auto"/>
            <w:bottom w:val="none" w:sz="0" w:space="0" w:color="auto"/>
            <w:right w:val="none" w:sz="0" w:space="0" w:color="auto"/>
          </w:divBdr>
          <w:divsChild>
            <w:div w:id="2095928498">
              <w:marLeft w:val="0"/>
              <w:marRight w:val="0"/>
              <w:marTop w:val="0"/>
              <w:marBottom w:val="0"/>
              <w:divBdr>
                <w:top w:val="none" w:sz="0" w:space="0" w:color="auto"/>
                <w:left w:val="none" w:sz="0" w:space="0" w:color="auto"/>
                <w:bottom w:val="none" w:sz="0" w:space="0" w:color="auto"/>
                <w:right w:val="none" w:sz="0" w:space="0" w:color="auto"/>
              </w:divBdr>
              <w:divsChild>
                <w:div w:id="2095928503">
                  <w:marLeft w:val="0"/>
                  <w:marRight w:val="0"/>
                  <w:marTop w:val="0"/>
                  <w:marBottom w:val="0"/>
                  <w:divBdr>
                    <w:top w:val="none" w:sz="0" w:space="0" w:color="auto"/>
                    <w:left w:val="none" w:sz="0" w:space="0" w:color="auto"/>
                    <w:bottom w:val="none" w:sz="0" w:space="0" w:color="auto"/>
                    <w:right w:val="none" w:sz="0" w:space="0" w:color="auto"/>
                  </w:divBdr>
                  <w:divsChild>
                    <w:div w:id="2095928410">
                      <w:marLeft w:val="0"/>
                      <w:marRight w:val="0"/>
                      <w:marTop w:val="0"/>
                      <w:marBottom w:val="0"/>
                      <w:divBdr>
                        <w:top w:val="none" w:sz="0" w:space="0" w:color="auto"/>
                        <w:left w:val="none" w:sz="0" w:space="0" w:color="auto"/>
                        <w:bottom w:val="none" w:sz="0" w:space="0" w:color="auto"/>
                        <w:right w:val="none" w:sz="0" w:space="0" w:color="auto"/>
                      </w:divBdr>
                    </w:div>
                    <w:div w:id="2095928421">
                      <w:marLeft w:val="0"/>
                      <w:marRight w:val="0"/>
                      <w:marTop w:val="0"/>
                      <w:marBottom w:val="0"/>
                      <w:divBdr>
                        <w:top w:val="none" w:sz="0" w:space="0" w:color="auto"/>
                        <w:left w:val="none" w:sz="0" w:space="0" w:color="auto"/>
                        <w:bottom w:val="none" w:sz="0" w:space="0" w:color="auto"/>
                        <w:right w:val="none" w:sz="0" w:space="0" w:color="auto"/>
                      </w:divBdr>
                    </w:div>
                    <w:div w:id="2095928442">
                      <w:marLeft w:val="0"/>
                      <w:marRight w:val="0"/>
                      <w:marTop w:val="0"/>
                      <w:marBottom w:val="0"/>
                      <w:divBdr>
                        <w:top w:val="none" w:sz="0" w:space="0" w:color="auto"/>
                        <w:left w:val="none" w:sz="0" w:space="0" w:color="auto"/>
                        <w:bottom w:val="none" w:sz="0" w:space="0" w:color="auto"/>
                        <w:right w:val="none" w:sz="0" w:space="0" w:color="auto"/>
                      </w:divBdr>
                      <w:divsChild>
                        <w:div w:id="2095928466">
                          <w:marLeft w:val="0"/>
                          <w:marRight w:val="0"/>
                          <w:marTop w:val="0"/>
                          <w:marBottom w:val="0"/>
                          <w:divBdr>
                            <w:top w:val="none" w:sz="0" w:space="0" w:color="auto"/>
                            <w:left w:val="none" w:sz="0" w:space="0" w:color="auto"/>
                            <w:bottom w:val="none" w:sz="0" w:space="0" w:color="auto"/>
                            <w:right w:val="none" w:sz="0" w:space="0" w:color="auto"/>
                          </w:divBdr>
                        </w:div>
                        <w:div w:id="2095928584">
                          <w:marLeft w:val="0"/>
                          <w:marRight w:val="0"/>
                          <w:marTop w:val="0"/>
                          <w:marBottom w:val="0"/>
                          <w:divBdr>
                            <w:top w:val="none" w:sz="0" w:space="0" w:color="auto"/>
                            <w:left w:val="none" w:sz="0" w:space="0" w:color="auto"/>
                            <w:bottom w:val="none" w:sz="0" w:space="0" w:color="auto"/>
                            <w:right w:val="none" w:sz="0" w:space="0" w:color="auto"/>
                          </w:divBdr>
                          <w:divsChild>
                            <w:div w:id="2095928399">
                              <w:marLeft w:val="0"/>
                              <w:marRight w:val="0"/>
                              <w:marTop w:val="0"/>
                              <w:marBottom w:val="0"/>
                              <w:divBdr>
                                <w:top w:val="none" w:sz="0" w:space="0" w:color="auto"/>
                                <w:left w:val="none" w:sz="0" w:space="0" w:color="auto"/>
                                <w:bottom w:val="none" w:sz="0" w:space="0" w:color="auto"/>
                                <w:right w:val="none" w:sz="0" w:space="0" w:color="auto"/>
                              </w:divBdr>
                              <w:divsChild>
                                <w:div w:id="2095928545">
                                  <w:marLeft w:val="0"/>
                                  <w:marRight w:val="0"/>
                                  <w:marTop w:val="0"/>
                                  <w:marBottom w:val="0"/>
                                  <w:divBdr>
                                    <w:top w:val="none" w:sz="0" w:space="0" w:color="auto"/>
                                    <w:left w:val="none" w:sz="0" w:space="0" w:color="auto"/>
                                    <w:bottom w:val="none" w:sz="0" w:space="0" w:color="auto"/>
                                    <w:right w:val="none" w:sz="0" w:space="0" w:color="auto"/>
                                  </w:divBdr>
                                </w:div>
                              </w:divsChild>
                            </w:div>
                            <w:div w:id="2095928402">
                              <w:marLeft w:val="0"/>
                              <w:marRight w:val="0"/>
                              <w:marTop w:val="0"/>
                              <w:marBottom w:val="0"/>
                              <w:divBdr>
                                <w:top w:val="none" w:sz="0" w:space="0" w:color="auto"/>
                                <w:left w:val="none" w:sz="0" w:space="0" w:color="auto"/>
                                <w:bottom w:val="none" w:sz="0" w:space="0" w:color="auto"/>
                                <w:right w:val="none" w:sz="0" w:space="0" w:color="auto"/>
                              </w:divBdr>
                              <w:divsChild>
                                <w:div w:id="2095928563">
                                  <w:marLeft w:val="0"/>
                                  <w:marRight w:val="0"/>
                                  <w:marTop w:val="0"/>
                                  <w:marBottom w:val="0"/>
                                  <w:divBdr>
                                    <w:top w:val="none" w:sz="0" w:space="0" w:color="auto"/>
                                    <w:left w:val="none" w:sz="0" w:space="0" w:color="auto"/>
                                    <w:bottom w:val="none" w:sz="0" w:space="0" w:color="auto"/>
                                    <w:right w:val="none" w:sz="0" w:space="0" w:color="auto"/>
                                  </w:divBdr>
                                </w:div>
                              </w:divsChild>
                            </w:div>
                            <w:div w:id="2095928492">
                              <w:marLeft w:val="0"/>
                              <w:marRight w:val="0"/>
                              <w:marTop w:val="0"/>
                              <w:marBottom w:val="0"/>
                              <w:divBdr>
                                <w:top w:val="none" w:sz="0" w:space="0" w:color="auto"/>
                                <w:left w:val="none" w:sz="0" w:space="0" w:color="auto"/>
                                <w:bottom w:val="none" w:sz="0" w:space="0" w:color="auto"/>
                                <w:right w:val="none" w:sz="0" w:space="0" w:color="auto"/>
                              </w:divBdr>
                              <w:divsChild>
                                <w:div w:id="2095928565">
                                  <w:marLeft w:val="0"/>
                                  <w:marRight w:val="0"/>
                                  <w:marTop w:val="0"/>
                                  <w:marBottom w:val="0"/>
                                  <w:divBdr>
                                    <w:top w:val="none" w:sz="0" w:space="0" w:color="auto"/>
                                    <w:left w:val="none" w:sz="0" w:space="0" w:color="auto"/>
                                    <w:bottom w:val="none" w:sz="0" w:space="0" w:color="auto"/>
                                    <w:right w:val="none" w:sz="0" w:space="0" w:color="auto"/>
                                  </w:divBdr>
                                </w:div>
                              </w:divsChild>
                            </w:div>
                            <w:div w:id="2095928509">
                              <w:marLeft w:val="0"/>
                              <w:marRight w:val="0"/>
                              <w:marTop w:val="0"/>
                              <w:marBottom w:val="0"/>
                              <w:divBdr>
                                <w:top w:val="none" w:sz="0" w:space="0" w:color="auto"/>
                                <w:left w:val="none" w:sz="0" w:space="0" w:color="auto"/>
                                <w:bottom w:val="none" w:sz="0" w:space="0" w:color="auto"/>
                                <w:right w:val="none" w:sz="0" w:space="0" w:color="auto"/>
                              </w:divBdr>
                              <w:divsChild>
                                <w:div w:id="2095928525">
                                  <w:marLeft w:val="0"/>
                                  <w:marRight w:val="0"/>
                                  <w:marTop w:val="0"/>
                                  <w:marBottom w:val="0"/>
                                  <w:divBdr>
                                    <w:top w:val="none" w:sz="0" w:space="0" w:color="auto"/>
                                    <w:left w:val="none" w:sz="0" w:space="0" w:color="auto"/>
                                    <w:bottom w:val="none" w:sz="0" w:space="0" w:color="auto"/>
                                    <w:right w:val="none" w:sz="0" w:space="0" w:color="auto"/>
                                  </w:divBdr>
                                </w:div>
                              </w:divsChild>
                            </w:div>
                            <w:div w:id="2095928539">
                              <w:marLeft w:val="0"/>
                              <w:marRight w:val="0"/>
                              <w:marTop w:val="0"/>
                              <w:marBottom w:val="0"/>
                              <w:divBdr>
                                <w:top w:val="none" w:sz="0" w:space="0" w:color="auto"/>
                                <w:left w:val="none" w:sz="0" w:space="0" w:color="auto"/>
                                <w:bottom w:val="none" w:sz="0" w:space="0" w:color="auto"/>
                                <w:right w:val="none" w:sz="0" w:space="0" w:color="auto"/>
                              </w:divBdr>
                              <w:divsChild>
                                <w:div w:id="2095928470">
                                  <w:marLeft w:val="0"/>
                                  <w:marRight w:val="0"/>
                                  <w:marTop w:val="0"/>
                                  <w:marBottom w:val="0"/>
                                  <w:divBdr>
                                    <w:top w:val="none" w:sz="0" w:space="0" w:color="auto"/>
                                    <w:left w:val="none" w:sz="0" w:space="0" w:color="auto"/>
                                    <w:bottom w:val="none" w:sz="0" w:space="0" w:color="auto"/>
                                    <w:right w:val="none" w:sz="0" w:space="0" w:color="auto"/>
                                  </w:divBdr>
                                </w:div>
                              </w:divsChild>
                            </w:div>
                            <w:div w:id="2095928570">
                              <w:marLeft w:val="0"/>
                              <w:marRight w:val="0"/>
                              <w:marTop w:val="0"/>
                              <w:marBottom w:val="75"/>
                              <w:divBdr>
                                <w:top w:val="none" w:sz="0" w:space="0" w:color="auto"/>
                                <w:left w:val="none" w:sz="0" w:space="0" w:color="auto"/>
                                <w:bottom w:val="none" w:sz="0" w:space="0" w:color="auto"/>
                                <w:right w:val="none" w:sz="0" w:space="0" w:color="auto"/>
                              </w:divBdr>
                            </w:div>
                            <w:div w:id="2095928595">
                              <w:marLeft w:val="0"/>
                              <w:marRight w:val="0"/>
                              <w:marTop w:val="0"/>
                              <w:marBottom w:val="0"/>
                              <w:divBdr>
                                <w:top w:val="none" w:sz="0" w:space="0" w:color="auto"/>
                                <w:left w:val="none" w:sz="0" w:space="0" w:color="auto"/>
                                <w:bottom w:val="none" w:sz="0" w:space="0" w:color="auto"/>
                                <w:right w:val="none" w:sz="0" w:space="0" w:color="auto"/>
                              </w:divBdr>
                              <w:divsChild>
                                <w:div w:id="2095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28496">
                      <w:marLeft w:val="0"/>
                      <w:marRight w:val="0"/>
                      <w:marTop w:val="0"/>
                      <w:marBottom w:val="0"/>
                      <w:divBdr>
                        <w:top w:val="none" w:sz="0" w:space="0" w:color="auto"/>
                        <w:left w:val="none" w:sz="0" w:space="0" w:color="auto"/>
                        <w:bottom w:val="none" w:sz="0" w:space="0" w:color="auto"/>
                        <w:right w:val="none" w:sz="0" w:space="0" w:color="auto"/>
                      </w:divBdr>
                    </w:div>
                    <w:div w:id="2095928549">
                      <w:marLeft w:val="0"/>
                      <w:marRight w:val="0"/>
                      <w:marTop w:val="0"/>
                      <w:marBottom w:val="0"/>
                      <w:divBdr>
                        <w:top w:val="none" w:sz="0" w:space="0" w:color="auto"/>
                        <w:left w:val="none" w:sz="0" w:space="0" w:color="auto"/>
                        <w:bottom w:val="none" w:sz="0" w:space="0" w:color="auto"/>
                        <w:right w:val="none" w:sz="0" w:space="0" w:color="auto"/>
                      </w:divBdr>
                    </w:div>
                  </w:divsChild>
                </w:div>
                <w:div w:id="20959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8426">
          <w:marLeft w:val="0"/>
          <w:marRight w:val="0"/>
          <w:marTop w:val="0"/>
          <w:marBottom w:val="0"/>
          <w:divBdr>
            <w:top w:val="none" w:sz="0" w:space="0" w:color="auto"/>
            <w:left w:val="none" w:sz="0" w:space="0" w:color="auto"/>
            <w:bottom w:val="none" w:sz="0" w:space="0" w:color="auto"/>
            <w:right w:val="none" w:sz="0" w:space="0" w:color="auto"/>
          </w:divBdr>
        </w:div>
        <w:div w:id="2095928461">
          <w:marLeft w:val="0"/>
          <w:marRight w:val="0"/>
          <w:marTop w:val="0"/>
          <w:marBottom w:val="0"/>
          <w:divBdr>
            <w:top w:val="none" w:sz="0" w:space="0" w:color="auto"/>
            <w:left w:val="none" w:sz="0" w:space="0" w:color="auto"/>
            <w:bottom w:val="none" w:sz="0" w:space="0" w:color="auto"/>
            <w:right w:val="none" w:sz="0" w:space="0" w:color="auto"/>
          </w:divBdr>
        </w:div>
        <w:div w:id="2095928562">
          <w:marLeft w:val="0"/>
          <w:marRight w:val="0"/>
          <w:marTop w:val="0"/>
          <w:marBottom w:val="0"/>
          <w:divBdr>
            <w:top w:val="none" w:sz="0" w:space="0" w:color="auto"/>
            <w:left w:val="none" w:sz="0" w:space="0" w:color="auto"/>
            <w:bottom w:val="none" w:sz="0" w:space="0" w:color="auto"/>
            <w:right w:val="none" w:sz="0" w:space="0" w:color="auto"/>
          </w:divBdr>
        </w:div>
      </w:divsChild>
    </w:div>
    <w:div w:id="2095928534">
      <w:marLeft w:val="0"/>
      <w:marRight w:val="0"/>
      <w:marTop w:val="0"/>
      <w:marBottom w:val="0"/>
      <w:divBdr>
        <w:top w:val="none" w:sz="0" w:space="0" w:color="auto"/>
        <w:left w:val="none" w:sz="0" w:space="0" w:color="auto"/>
        <w:bottom w:val="none" w:sz="0" w:space="0" w:color="auto"/>
        <w:right w:val="none" w:sz="0" w:space="0" w:color="auto"/>
      </w:divBdr>
    </w:div>
    <w:div w:id="2095928537">
      <w:marLeft w:val="0"/>
      <w:marRight w:val="0"/>
      <w:marTop w:val="0"/>
      <w:marBottom w:val="0"/>
      <w:divBdr>
        <w:top w:val="none" w:sz="0" w:space="0" w:color="auto"/>
        <w:left w:val="none" w:sz="0" w:space="0" w:color="auto"/>
        <w:bottom w:val="none" w:sz="0" w:space="0" w:color="auto"/>
        <w:right w:val="none" w:sz="0" w:space="0" w:color="auto"/>
      </w:divBdr>
    </w:div>
    <w:div w:id="2095928541">
      <w:marLeft w:val="0"/>
      <w:marRight w:val="0"/>
      <w:marTop w:val="0"/>
      <w:marBottom w:val="0"/>
      <w:divBdr>
        <w:top w:val="none" w:sz="0" w:space="0" w:color="auto"/>
        <w:left w:val="none" w:sz="0" w:space="0" w:color="auto"/>
        <w:bottom w:val="none" w:sz="0" w:space="0" w:color="auto"/>
        <w:right w:val="none" w:sz="0" w:space="0" w:color="auto"/>
      </w:divBdr>
    </w:div>
    <w:div w:id="2095928542">
      <w:marLeft w:val="0"/>
      <w:marRight w:val="0"/>
      <w:marTop w:val="0"/>
      <w:marBottom w:val="0"/>
      <w:divBdr>
        <w:top w:val="none" w:sz="0" w:space="0" w:color="auto"/>
        <w:left w:val="none" w:sz="0" w:space="0" w:color="auto"/>
        <w:bottom w:val="none" w:sz="0" w:space="0" w:color="auto"/>
        <w:right w:val="none" w:sz="0" w:space="0" w:color="auto"/>
      </w:divBdr>
    </w:div>
    <w:div w:id="2095928543">
      <w:marLeft w:val="0"/>
      <w:marRight w:val="0"/>
      <w:marTop w:val="0"/>
      <w:marBottom w:val="0"/>
      <w:divBdr>
        <w:top w:val="none" w:sz="0" w:space="0" w:color="auto"/>
        <w:left w:val="none" w:sz="0" w:space="0" w:color="auto"/>
        <w:bottom w:val="none" w:sz="0" w:space="0" w:color="auto"/>
        <w:right w:val="none" w:sz="0" w:space="0" w:color="auto"/>
      </w:divBdr>
    </w:div>
    <w:div w:id="2095928544">
      <w:marLeft w:val="0"/>
      <w:marRight w:val="0"/>
      <w:marTop w:val="0"/>
      <w:marBottom w:val="0"/>
      <w:divBdr>
        <w:top w:val="none" w:sz="0" w:space="0" w:color="auto"/>
        <w:left w:val="none" w:sz="0" w:space="0" w:color="auto"/>
        <w:bottom w:val="none" w:sz="0" w:space="0" w:color="auto"/>
        <w:right w:val="none" w:sz="0" w:space="0" w:color="auto"/>
      </w:divBdr>
    </w:div>
    <w:div w:id="2095928547">
      <w:marLeft w:val="0"/>
      <w:marRight w:val="0"/>
      <w:marTop w:val="0"/>
      <w:marBottom w:val="0"/>
      <w:divBdr>
        <w:top w:val="none" w:sz="0" w:space="0" w:color="auto"/>
        <w:left w:val="none" w:sz="0" w:space="0" w:color="auto"/>
        <w:bottom w:val="none" w:sz="0" w:space="0" w:color="auto"/>
        <w:right w:val="none" w:sz="0" w:space="0" w:color="auto"/>
      </w:divBdr>
    </w:div>
    <w:div w:id="2095928548">
      <w:marLeft w:val="0"/>
      <w:marRight w:val="0"/>
      <w:marTop w:val="0"/>
      <w:marBottom w:val="0"/>
      <w:divBdr>
        <w:top w:val="none" w:sz="0" w:space="0" w:color="auto"/>
        <w:left w:val="none" w:sz="0" w:space="0" w:color="auto"/>
        <w:bottom w:val="none" w:sz="0" w:space="0" w:color="auto"/>
        <w:right w:val="none" w:sz="0" w:space="0" w:color="auto"/>
      </w:divBdr>
    </w:div>
    <w:div w:id="2095928550">
      <w:marLeft w:val="0"/>
      <w:marRight w:val="0"/>
      <w:marTop w:val="0"/>
      <w:marBottom w:val="0"/>
      <w:divBdr>
        <w:top w:val="none" w:sz="0" w:space="0" w:color="auto"/>
        <w:left w:val="none" w:sz="0" w:space="0" w:color="auto"/>
        <w:bottom w:val="none" w:sz="0" w:space="0" w:color="auto"/>
        <w:right w:val="none" w:sz="0" w:space="0" w:color="auto"/>
      </w:divBdr>
    </w:div>
    <w:div w:id="2095928551">
      <w:marLeft w:val="0"/>
      <w:marRight w:val="0"/>
      <w:marTop w:val="0"/>
      <w:marBottom w:val="0"/>
      <w:divBdr>
        <w:top w:val="none" w:sz="0" w:space="0" w:color="auto"/>
        <w:left w:val="none" w:sz="0" w:space="0" w:color="auto"/>
        <w:bottom w:val="none" w:sz="0" w:space="0" w:color="auto"/>
        <w:right w:val="none" w:sz="0" w:space="0" w:color="auto"/>
      </w:divBdr>
    </w:div>
    <w:div w:id="2095928552">
      <w:marLeft w:val="0"/>
      <w:marRight w:val="0"/>
      <w:marTop w:val="0"/>
      <w:marBottom w:val="0"/>
      <w:divBdr>
        <w:top w:val="none" w:sz="0" w:space="0" w:color="auto"/>
        <w:left w:val="none" w:sz="0" w:space="0" w:color="auto"/>
        <w:bottom w:val="none" w:sz="0" w:space="0" w:color="auto"/>
        <w:right w:val="none" w:sz="0" w:space="0" w:color="auto"/>
      </w:divBdr>
    </w:div>
    <w:div w:id="2095928553">
      <w:marLeft w:val="0"/>
      <w:marRight w:val="0"/>
      <w:marTop w:val="0"/>
      <w:marBottom w:val="0"/>
      <w:divBdr>
        <w:top w:val="none" w:sz="0" w:space="0" w:color="auto"/>
        <w:left w:val="none" w:sz="0" w:space="0" w:color="auto"/>
        <w:bottom w:val="none" w:sz="0" w:space="0" w:color="auto"/>
        <w:right w:val="none" w:sz="0" w:space="0" w:color="auto"/>
      </w:divBdr>
    </w:div>
    <w:div w:id="2095928555">
      <w:marLeft w:val="0"/>
      <w:marRight w:val="0"/>
      <w:marTop w:val="0"/>
      <w:marBottom w:val="0"/>
      <w:divBdr>
        <w:top w:val="none" w:sz="0" w:space="0" w:color="auto"/>
        <w:left w:val="none" w:sz="0" w:space="0" w:color="auto"/>
        <w:bottom w:val="none" w:sz="0" w:space="0" w:color="auto"/>
        <w:right w:val="none" w:sz="0" w:space="0" w:color="auto"/>
      </w:divBdr>
    </w:div>
    <w:div w:id="2095928556">
      <w:marLeft w:val="0"/>
      <w:marRight w:val="0"/>
      <w:marTop w:val="0"/>
      <w:marBottom w:val="0"/>
      <w:divBdr>
        <w:top w:val="none" w:sz="0" w:space="0" w:color="auto"/>
        <w:left w:val="none" w:sz="0" w:space="0" w:color="auto"/>
        <w:bottom w:val="none" w:sz="0" w:space="0" w:color="auto"/>
        <w:right w:val="none" w:sz="0" w:space="0" w:color="auto"/>
      </w:divBdr>
    </w:div>
    <w:div w:id="2095928557">
      <w:marLeft w:val="0"/>
      <w:marRight w:val="0"/>
      <w:marTop w:val="0"/>
      <w:marBottom w:val="0"/>
      <w:divBdr>
        <w:top w:val="none" w:sz="0" w:space="0" w:color="auto"/>
        <w:left w:val="none" w:sz="0" w:space="0" w:color="auto"/>
        <w:bottom w:val="none" w:sz="0" w:space="0" w:color="auto"/>
        <w:right w:val="none" w:sz="0" w:space="0" w:color="auto"/>
      </w:divBdr>
    </w:div>
    <w:div w:id="2095928558">
      <w:marLeft w:val="0"/>
      <w:marRight w:val="0"/>
      <w:marTop w:val="0"/>
      <w:marBottom w:val="0"/>
      <w:divBdr>
        <w:top w:val="none" w:sz="0" w:space="0" w:color="auto"/>
        <w:left w:val="none" w:sz="0" w:space="0" w:color="auto"/>
        <w:bottom w:val="none" w:sz="0" w:space="0" w:color="auto"/>
        <w:right w:val="none" w:sz="0" w:space="0" w:color="auto"/>
      </w:divBdr>
    </w:div>
    <w:div w:id="2095928559">
      <w:marLeft w:val="0"/>
      <w:marRight w:val="0"/>
      <w:marTop w:val="0"/>
      <w:marBottom w:val="0"/>
      <w:divBdr>
        <w:top w:val="none" w:sz="0" w:space="0" w:color="auto"/>
        <w:left w:val="none" w:sz="0" w:space="0" w:color="auto"/>
        <w:bottom w:val="none" w:sz="0" w:space="0" w:color="auto"/>
        <w:right w:val="none" w:sz="0" w:space="0" w:color="auto"/>
      </w:divBdr>
    </w:div>
    <w:div w:id="2095928560">
      <w:marLeft w:val="0"/>
      <w:marRight w:val="0"/>
      <w:marTop w:val="0"/>
      <w:marBottom w:val="0"/>
      <w:divBdr>
        <w:top w:val="none" w:sz="0" w:space="0" w:color="auto"/>
        <w:left w:val="none" w:sz="0" w:space="0" w:color="auto"/>
        <w:bottom w:val="none" w:sz="0" w:space="0" w:color="auto"/>
        <w:right w:val="none" w:sz="0" w:space="0" w:color="auto"/>
      </w:divBdr>
    </w:div>
    <w:div w:id="2095928564">
      <w:marLeft w:val="0"/>
      <w:marRight w:val="0"/>
      <w:marTop w:val="0"/>
      <w:marBottom w:val="0"/>
      <w:divBdr>
        <w:top w:val="none" w:sz="0" w:space="0" w:color="auto"/>
        <w:left w:val="none" w:sz="0" w:space="0" w:color="auto"/>
        <w:bottom w:val="none" w:sz="0" w:space="0" w:color="auto"/>
        <w:right w:val="none" w:sz="0" w:space="0" w:color="auto"/>
      </w:divBdr>
    </w:div>
    <w:div w:id="2095928566">
      <w:marLeft w:val="0"/>
      <w:marRight w:val="0"/>
      <w:marTop w:val="0"/>
      <w:marBottom w:val="0"/>
      <w:divBdr>
        <w:top w:val="none" w:sz="0" w:space="0" w:color="auto"/>
        <w:left w:val="none" w:sz="0" w:space="0" w:color="auto"/>
        <w:bottom w:val="none" w:sz="0" w:space="0" w:color="auto"/>
        <w:right w:val="none" w:sz="0" w:space="0" w:color="auto"/>
      </w:divBdr>
    </w:div>
    <w:div w:id="2095928567">
      <w:marLeft w:val="0"/>
      <w:marRight w:val="0"/>
      <w:marTop w:val="0"/>
      <w:marBottom w:val="0"/>
      <w:divBdr>
        <w:top w:val="none" w:sz="0" w:space="0" w:color="auto"/>
        <w:left w:val="none" w:sz="0" w:space="0" w:color="auto"/>
        <w:bottom w:val="none" w:sz="0" w:space="0" w:color="auto"/>
        <w:right w:val="none" w:sz="0" w:space="0" w:color="auto"/>
      </w:divBdr>
      <w:divsChild>
        <w:div w:id="2095928593">
          <w:marLeft w:val="240"/>
          <w:marRight w:val="0"/>
          <w:marTop w:val="0"/>
          <w:marBottom w:val="0"/>
          <w:divBdr>
            <w:top w:val="none" w:sz="0" w:space="0" w:color="auto"/>
            <w:left w:val="none" w:sz="0" w:space="0" w:color="auto"/>
            <w:bottom w:val="none" w:sz="0" w:space="0" w:color="auto"/>
            <w:right w:val="none" w:sz="0" w:space="0" w:color="auto"/>
          </w:divBdr>
          <w:divsChild>
            <w:div w:id="2095928589">
              <w:marLeft w:val="0"/>
              <w:marRight w:val="0"/>
              <w:marTop w:val="0"/>
              <w:marBottom w:val="0"/>
              <w:divBdr>
                <w:top w:val="none" w:sz="0" w:space="0" w:color="auto"/>
                <w:left w:val="none" w:sz="0" w:space="0" w:color="auto"/>
                <w:bottom w:val="none" w:sz="0" w:space="0" w:color="auto"/>
                <w:right w:val="none" w:sz="0" w:space="0" w:color="auto"/>
              </w:divBdr>
              <w:divsChild>
                <w:div w:id="20959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28569">
      <w:marLeft w:val="0"/>
      <w:marRight w:val="0"/>
      <w:marTop w:val="0"/>
      <w:marBottom w:val="0"/>
      <w:divBdr>
        <w:top w:val="none" w:sz="0" w:space="0" w:color="auto"/>
        <w:left w:val="none" w:sz="0" w:space="0" w:color="auto"/>
        <w:bottom w:val="none" w:sz="0" w:space="0" w:color="auto"/>
        <w:right w:val="none" w:sz="0" w:space="0" w:color="auto"/>
      </w:divBdr>
      <w:divsChild>
        <w:div w:id="2095928514">
          <w:marLeft w:val="0"/>
          <w:marRight w:val="0"/>
          <w:marTop w:val="0"/>
          <w:marBottom w:val="0"/>
          <w:divBdr>
            <w:top w:val="none" w:sz="0" w:space="0" w:color="auto"/>
            <w:left w:val="none" w:sz="0" w:space="0" w:color="auto"/>
            <w:bottom w:val="none" w:sz="0" w:space="0" w:color="auto"/>
            <w:right w:val="none" w:sz="0" w:space="0" w:color="auto"/>
          </w:divBdr>
          <w:divsChild>
            <w:div w:id="20959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8571">
      <w:marLeft w:val="0"/>
      <w:marRight w:val="0"/>
      <w:marTop w:val="0"/>
      <w:marBottom w:val="0"/>
      <w:divBdr>
        <w:top w:val="none" w:sz="0" w:space="0" w:color="auto"/>
        <w:left w:val="none" w:sz="0" w:space="0" w:color="auto"/>
        <w:bottom w:val="none" w:sz="0" w:space="0" w:color="auto"/>
        <w:right w:val="none" w:sz="0" w:space="0" w:color="auto"/>
      </w:divBdr>
    </w:div>
    <w:div w:id="2095928572">
      <w:marLeft w:val="0"/>
      <w:marRight w:val="0"/>
      <w:marTop w:val="0"/>
      <w:marBottom w:val="0"/>
      <w:divBdr>
        <w:top w:val="none" w:sz="0" w:space="0" w:color="auto"/>
        <w:left w:val="none" w:sz="0" w:space="0" w:color="auto"/>
        <w:bottom w:val="none" w:sz="0" w:space="0" w:color="auto"/>
        <w:right w:val="none" w:sz="0" w:space="0" w:color="auto"/>
      </w:divBdr>
      <w:divsChild>
        <w:div w:id="2095928387">
          <w:marLeft w:val="0"/>
          <w:marRight w:val="0"/>
          <w:marTop w:val="0"/>
          <w:marBottom w:val="0"/>
          <w:divBdr>
            <w:top w:val="none" w:sz="0" w:space="0" w:color="auto"/>
            <w:left w:val="none" w:sz="0" w:space="0" w:color="auto"/>
            <w:bottom w:val="none" w:sz="0" w:space="0" w:color="auto"/>
            <w:right w:val="none" w:sz="0" w:space="0" w:color="auto"/>
          </w:divBdr>
        </w:div>
        <w:div w:id="2095928411">
          <w:marLeft w:val="0"/>
          <w:marRight w:val="0"/>
          <w:marTop w:val="0"/>
          <w:marBottom w:val="0"/>
          <w:divBdr>
            <w:top w:val="none" w:sz="0" w:space="0" w:color="auto"/>
            <w:left w:val="none" w:sz="0" w:space="0" w:color="auto"/>
            <w:bottom w:val="none" w:sz="0" w:space="0" w:color="auto"/>
            <w:right w:val="none" w:sz="0" w:space="0" w:color="auto"/>
          </w:divBdr>
        </w:div>
        <w:div w:id="2095928423">
          <w:marLeft w:val="0"/>
          <w:marRight w:val="0"/>
          <w:marTop w:val="0"/>
          <w:marBottom w:val="0"/>
          <w:divBdr>
            <w:top w:val="none" w:sz="0" w:space="0" w:color="auto"/>
            <w:left w:val="none" w:sz="0" w:space="0" w:color="auto"/>
            <w:bottom w:val="none" w:sz="0" w:space="0" w:color="auto"/>
            <w:right w:val="none" w:sz="0" w:space="0" w:color="auto"/>
          </w:divBdr>
        </w:div>
        <w:div w:id="2095928430">
          <w:marLeft w:val="0"/>
          <w:marRight w:val="0"/>
          <w:marTop w:val="0"/>
          <w:marBottom w:val="0"/>
          <w:divBdr>
            <w:top w:val="none" w:sz="0" w:space="0" w:color="auto"/>
            <w:left w:val="none" w:sz="0" w:space="0" w:color="auto"/>
            <w:bottom w:val="none" w:sz="0" w:space="0" w:color="auto"/>
            <w:right w:val="none" w:sz="0" w:space="0" w:color="auto"/>
          </w:divBdr>
        </w:div>
        <w:div w:id="2095928473">
          <w:marLeft w:val="0"/>
          <w:marRight w:val="0"/>
          <w:marTop w:val="0"/>
          <w:marBottom w:val="0"/>
          <w:divBdr>
            <w:top w:val="none" w:sz="0" w:space="0" w:color="auto"/>
            <w:left w:val="none" w:sz="0" w:space="0" w:color="auto"/>
            <w:bottom w:val="none" w:sz="0" w:space="0" w:color="auto"/>
            <w:right w:val="none" w:sz="0" w:space="0" w:color="auto"/>
          </w:divBdr>
        </w:div>
        <w:div w:id="2095928483">
          <w:marLeft w:val="0"/>
          <w:marRight w:val="0"/>
          <w:marTop w:val="0"/>
          <w:marBottom w:val="0"/>
          <w:divBdr>
            <w:top w:val="none" w:sz="0" w:space="0" w:color="auto"/>
            <w:left w:val="none" w:sz="0" w:space="0" w:color="auto"/>
            <w:bottom w:val="none" w:sz="0" w:space="0" w:color="auto"/>
            <w:right w:val="none" w:sz="0" w:space="0" w:color="auto"/>
          </w:divBdr>
        </w:div>
      </w:divsChild>
    </w:div>
    <w:div w:id="2095928574">
      <w:marLeft w:val="0"/>
      <w:marRight w:val="0"/>
      <w:marTop w:val="0"/>
      <w:marBottom w:val="0"/>
      <w:divBdr>
        <w:top w:val="none" w:sz="0" w:space="0" w:color="auto"/>
        <w:left w:val="none" w:sz="0" w:space="0" w:color="auto"/>
        <w:bottom w:val="none" w:sz="0" w:space="0" w:color="auto"/>
        <w:right w:val="none" w:sz="0" w:space="0" w:color="auto"/>
      </w:divBdr>
    </w:div>
    <w:div w:id="2095928575">
      <w:marLeft w:val="0"/>
      <w:marRight w:val="0"/>
      <w:marTop w:val="0"/>
      <w:marBottom w:val="0"/>
      <w:divBdr>
        <w:top w:val="none" w:sz="0" w:space="0" w:color="auto"/>
        <w:left w:val="none" w:sz="0" w:space="0" w:color="auto"/>
        <w:bottom w:val="none" w:sz="0" w:space="0" w:color="auto"/>
        <w:right w:val="none" w:sz="0" w:space="0" w:color="auto"/>
      </w:divBdr>
    </w:div>
    <w:div w:id="2095928576">
      <w:marLeft w:val="0"/>
      <w:marRight w:val="0"/>
      <w:marTop w:val="0"/>
      <w:marBottom w:val="0"/>
      <w:divBdr>
        <w:top w:val="none" w:sz="0" w:space="0" w:color="auto"/>
        <w:left w:val="none" w:sz="0" w:space="0" w:color="auto"/>
        <w:bottom w:val="none" w:sz="0" w:space="0" w:color="auto"/>
        <w:right w:val="none" w:sz="0" w:space="0" w:color="auto"/>
      </w:divBdr>
    </w:div>
    <w:div w:id="2095928577">
      <w:marLeft w:val="0"/>
      <w:marRight w:val="0"/>
      <w:marTop w:val="0"/>
      <w:marBottom w:val="0"/>
      <w:divBdr>
        <w:top w:val="none" w:sz="0" w:space="0" w:color="auto"/>
        <w:left w:val="none" w:sz="0" w:space="0" w:color="auto"/>
        <w:bottom w:val="none" w:sz="0" w:space="0" w:color="auto"/>
        <w:right w:val="none" w:sz="0" w:space="0" w:color="auto"/>
      </w:divBdr>
    </w:div>
    <w:div w:id="2095928578">
      <w:marLeft w:val="0"/>
      <w:marRight w:val="0"/>
      <w:marTop w:val="0"/>
      <w:marBottom w:val="0"/>
      <w:divBdr>
        <w:top w:val="none" w:sz="0" w:space="0" w:color="auto"/>
        <w:left w:val="none" w:sz="0" w:space="0" w:color="auto"/>
        <w:bottom w:val="none" w:sz="0" w:space="0" w:color="auto"/>
        <w:right w:val="none" w:sz="0" w:space="0" w:color="auto"/>
      </w:divBdr>
    </w:div>
    <w:div w:id="2095928579">
      <w:marLeft w:val="0"/>
      <w:marRight w:val="0"/>
      <w:marTop w:val="0"/>
      <w:marBottom w:val="0"/>
      <w:divBdr>
        <w:top w:val="none" w:sz="0" w:space="0" w:color="auto"/>
        <w:left w:val="none" w:sz="0" w:space="0" w:color="auto"/>
        <w:bottom w:val="none" w:sz="0" w:space="0" w:color="auto"/>
        <w:right w:val="none" w:sz="0" w:space="0" w:color="auto"/>
      </w:divBdr>
    </w:div>
    <w:div w:id="2095928581">
      <w:marLeft w:val="0"/>
      <w:marRight w:val="0"/>
      <w:marTop w:val="0"/>
      <w:marBottom w:val="0"/>
      <w:divBdr>
        <w:top w:val="none" w:sz="0" w:space="0" w:color="auto"/>
        <w:left w:val="none" w:sz="0" w:space="0" w:color="auto"/>
        <w:bottom w:val="none" w:sz="0" w:space="0" w:color="auto"/>
        <w:right w:val="none" w:sz="0" w:space="0" w:color="auto"/>
      </w:divBdr>
    </w:div>
    <w:div w:id="2095928582">
      <w:marLeft w:val="0"/>
      <w:marRight w:val="0"/>
      <w:marTop w:val="0"/>
      <w:marBottom w:val="0"/>
      <w:divBdr>
        <w:top w:val="none" w:sz="0" w:space="0" w:color="auto"/>
        <w:left w:val="none" w:sz="0" w:space="0" w:color="auto"/>
        <w:bottom w:val="none" w:sz="0" w:space="0" w:color="auto"/>
        <w:right w:val="none" w:sz="0" w:space="0" w:color="auto"/>
      </w:divBdr>
    </w:div>
    <w:div w:id="2095928583">
      <w:marLeft w:val="0"/>
      <w:marRight w:val="0"/>
      <w:marTop w:val="0"/>
      <w:marBottom w:val="0"/>
      <w:divBdr>
        <w:top w:val="none" w:sz="0" w:space="0" w:color="auto"/>
        <w:left w:val="none" w:sz="0" w:space="0" w:color="auto"/>
        <w:bottom w:val="none" w:sz="0" w:space="0" w:color="auto"/>
        <w:right w:val="none" w:sz="0" w:space="0" w:color="auto"/>
      </w:divBdr>
      <w:divsChild>
        <w:div w:id="2095928428">
          <w:marLeft w:val="0"/>
          <w:marRight w:val="0"/>
          <w:marTop w:val="0"/>
          <w:marBottom w:val="0"/>
          <w:divBdr>
            <w:top w:val="none" w:sz="0" w:space="0" w:color="auto"/>
            <w:left w:val="none" w:sz="0" w:space="0" w:color="auto"/>
            <w:bottom w:val="none" w:sz="0" w:space="0" w:color="auto"/>
            <w:right w:val="none" w:sz="0" w:space="0" w:color="auto"/>
          </w:divBdr>
        </w:div>
      </w:divsChild>
    </w:div>
    <w:div w:id="2095928586">
      <w:marLeft w:val="0"/>
      <w:marRight w:val="0"/>
      <w:marTop w:val="0"/>
      <w:marBottom w:val="0"/>
      <w:divBdr>
        <w:top w:val="none" w:sz="0" w:space="0" w:color="auto"/>
        <w:left w:val="none" w:sz="0" w:space="0" w:color="auto"/>
        <w:bottom w:val="none" w:sz="0" w:space="0" w:color="auto"/>
        <w:right w:val="none" w:sz="0" w:space="0" w:color="auto"/>
      </w:divBdr>
    </w:div>
    <w:div w:id="2095928587">
      <w:marLeft w:val="0"/>
      <w:marRight w:val="0"/>
      <w:marTop w:val="0"/>
      <w:marBottom w:val="0"/>
      <w:divBdr>
        <w:top w:val="none" w:sz="0" w:space="0" w:color="auto"/>
        <w:left w:val="none" w:sz="0" w:space="0" w:color="auto"/>
        <w:bottom w:val="none" w:sz="0" w:space="0" w:color="auto"/>
        <w:right w:val="none" w:sz="0" w:space="0" w:color="auto"/>
      </w:divBdr>
    </w:div>
    <w:div w:id="2095928588">
      <w:marLeft w:val="0"/>
      <w:marRight w:val="0"/>
      <w:marTop w:val="0"/>
      <w:marBottom w:val="0"/>
      <w:divBdr>
        <w:top w:val="none" w:sz="0" w:space="0" w:color="auto"/>
        <w:left w:val="none" w:sz="0" w:space="0" w:color="auto"/>
        <w:bottom w:val="none" w:sz="0" w:space="0" w:color="auto"/>
        <w:right w:val="none" w:sz="0" w:space="0" w:color="auto"/>
      </w:divBdr>
    </w:div>
    <w:div w:id="2095928591">
      <w:marLeft w:val="0"/>
      <w:marRight w:val="0"/>
      <w:marTop w:val="0"/>
      <w:marBottom w:val="0"/>
      <w:divBdr>
        <w:top w:val="none" w:sz="0" w:space="0" w:color="auto"/>
        <w:left w:val="none" w:sz="0" w:space="0" w:color="auto"/>
        <w:bottom w:val="none" w:sz="0" w:space="0" w:color="auto"/>
        <w:right w:val="none" w:sz="0" w:space="0" w:color="auto"/>
      </w:divBdr>
    </w:div>
    <w:div w:id="2095928596">
      <w:marLeft w:val="0"/>
      <w:marRight w:val="0"/>
      <w:marTop w:val="0"/>
      <w:marBottom w:val="0"/>
      <w:divBdr>
        <w:top w:val="none" w:sz="0" w:space="0" w:color="auto"/>
        <w:left w:val="none" w:sz="0" w:space="0" w:color="auto"/>
        <w:bottom w:val="none" w:sz="0" w:space="0" w:color="auto"/>
        <w:right w:val="none" w:sz="0" w:space="0" w:color="auto"/>
      </w:divBdr>
    </w:div>
    <w:div w:id="2095928597">
      <w:marLeft w:val="0"/>
      <w:marRight w:val="0"/>
      <w:marTop w:val="0"/>
      <w:marBottom w:val="0"/>
      <w:divBdr>
        <w:top w:val="none" w:sz="0" w:space="0" w:color="auto"/>
        <w:left w:val="none" w:sz="0" w:space="0" w:color="auto"/>
        <w:bottom w:val="none" w:sz="0" w:space="0" w:color="auto"/>
        <w:right w:val="none" w:sz="0" w:space="0" w:color="auto"/>
      </w:divBdr>
    </w:div>
    <w:div w:id="2095928598">
      <w:marLeft w:val="0"/>
      <w:marRight w:val="0"/>
      <w:marTop w:val="0"/>
      <w:marBottom w:val="0"/>
      <w:divBdr>
        <w:top w:val="none" w:sz="0" w:space="0" w:color="auto"/>
        <w:left w:val="none" w:sz="0" w:space="0" w:color="auto"/>
        <w:bottom w:val="none" w:sz="0" w:space="0" w:color="auto"/>
        <w:right w:val="none" w:sz="0" w:space="0" w:color="auto"/>
      </w:divBdr>
    </w:div>
    <w:div w:id="2095928601">
      <w:marLeft w:val="0"/>
      <w:marRight w:val="0"/>
      <w:marTop w:val="0"/>
      <w:marBottom w:val="0"/>
      <w:divBdr>
        <w:top w:val="none" w:sz="0" w:space="0" w:color="auto"/>
        <w:left w:val="none" w:sz="0" w:space="0" w:color="auto"/>
        <w:bottom w:val="none" w:sz="0" w:space="0" w:color="auto"/>
        <w:right w:val="none" w:sz="0" w:space="0" w:color="auto"/>
      </w:divBdr>
    </w:div>
    <w:div w:id="2095928602">
      <w:marLeft w:val="0"/>
      <w:marRight w:val="0"/>
      <w:marTop w:val="0"/>
      <w:marBottom w:val="0"/>
      <w:divBdr>
        <w:top w:val="none" w:sz="0" w:space="0" w:color="auto"/>
        <w:left w:val="none" w:sz="0" w:space="0" w:color="auto"/>
        <w:bottom w:val="none" w:sz="0" w:space="0" w:color="auto"/>
        <w:right w:val="none" w:sz="0" w:space="0" w:color="auto"/>
      </w:divBdr>
    </w:div>
    <w:div w:id="2095928603">
      <w:marLeft w:val="0"/>
      <w:marRight w:val="0"/>
      <w:marTop w:val="0"/>
      <w:marBottom w:val="0"/>
      <w:divBdr>
        <w:top w:val="none" w:sz="0" w:space="0" w:color="auto"/>
        <w:left w:val="none" w:sz="0" w:space="0" w:color="auto"/>
        <w:bottom w:val="none" w:sz="0" w:space="0" w:color="auto"/>
        <w:right w:val="none" w:sz="0" w:space="0" w:color="auto"/>
      </w:divBdr>
      <w:divsChild>
        <w:div w:id="2095928447">
          <w:marLeft w:val="0"/>
          <w:marRight w:val="0"/>
          <w:marTop w:val="0"/>
          <w:marBottom w:val="0"/>
          <w:divBdr>
            <w:top w:val="none" w:sz="0" w:space="0" w:color="auto"/>
            <w:left w:val="none" w:sz="0" w:space="0" w:color="auto"/>
            <w:bottom w:val="none" w:sz="0" w:space="0" w:color="auto"/>
            <w:right w:val="none" w:sz="0" w:space="0" w:color="auto"/>
          </w:divBdr>
          <w:divsChild>
            <w:div w:id="2095928580">
              <w:marLeft w:val="0"/>
              <w:marRight w:val="0"/>
              <w:marTop w:val="0"/>
              <w:marBottom w:val="0"/>
              <w:divBdr>
                <w:top w:val="none" w:sz="0" w:space="0" w:color="auto"/>
                <w:left w:val="none" w:sz="0" w:space="0" w:color="auto"/>
                <w:bottom w:val="none" w:sz="0" w:space="0" w:color="auto"/>
                <w:right w:val="none" w:sz="0" w:space="0" w:color="auto"/>
              </w:divBdr>
              <w:divsChild>
                <w:div w:id="2095928434">
                  <w:marLeft w:val="0"/>
                  <w:marRight w:val="0"/>
                  <w:marTop w:val="0"/>
                  <w:marBottom w:val="0"/>
                  <w:divBdr>
                    <w:top w:val="none" w:sz="0" w:space="0" w:color="auto"/>
                    <w:left w:val="none" w:sz="0" w:space="0" w:color="auto"/>
                    <w:bottom w:val="none" w:sz="0" w:space="0" w:color="auto"/>
                    <w:right w:val="none" w:sz="0" w:space="0" w:color="auto"/>
                  </w:divBdr>
                  <w:divsChild>
                    <w:div w:id="2095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28605">
      <w:marLeft w:val="0"/>
      <w:marRight w:val="0"/>
      <w:marTop w:val="0"/>
      <w:marBottom w:val="0"/>
      <w:divBdr>
        <w:top w:val="none" w:sz="0" w:space="0" w:color="auto"/>
        <w:left w:val="none" w:sz="0" w:space="0" w:color="auto"/>
        <w:bottom w:val="none" w:sz="0" w:space="0" w:color="auto"/>
        <w:right w:val="none" w:sz="0" w:space="0" w:color="auto"/>
      </w:divBdr>
    </w:div>
    <w:div w:id="2095928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9357</Words>
  <Characters>53339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Оценка инвестиционного проекта создания локального офиса риэлторской компании</vt:lpstr>
    </vt:vector>
  </TitlesOfParts>
  <Company>Band</Company>
  <LinksUpToDate>false</LinksUpToDate>
  <CharactersWithSpaces>62571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инвестиционного проекта создания локального офиса риэлторской компании</dc:title>
  <dc:subject/>
  <dc:creator>Alex</dc:creator>
  <cp:keywords/>
  <dc:description/>
  <cp:lastModifiedBy>admin</cp:lastModifiedBy>
  <cp:revision>2</cp:revision>
  <cp:lastPrinted>2008-05-14T10:56:00Z</cp:lastPrinted>
  <dcterms:created xsi:type="dcterms:W3CDTF">2014-03-24T09:05:00Z</dcterms:created>
  <dcterms:modified xsi:type="dcterms:W3CDTF">2014-03-24T09:05:00Z</dcterms:modified>
</cp:coreProperties>
</file>